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52" w:rsidRPr="00DC6FBD" w:rsidRDefault="00155A52" w:rsidP="00BE1A3E">
      <w:pPr>
        <w:spacing w:line="360" w:lineRule="auto"/>
        <w:jc w:val="center"/>
        <w:rPr>
          <w:rFonts w:ascii="Times New Roman" w:hAnsi="Times New Roman" w:cs="Times New Roman"/>
          <w:b/>
          <w:sz w:val="40"/>
          <w:szCs w:val="40"/>
        </w:rPr>
      </w:pPr>
      <w:r w:rsidRPr="00DC6FBD">
        <w:rPr>
          <w:rFonts w:ascii="Times New Roman" w:hAnsi="Times New Roman" w:cs="Times New Roman"/>
          <w:b/>
          <w:sz w:val="40"/>
          <w:szCs w:val="40"/>
        </w:rPr>
        <w:t>UNIVERZITA PALACKÉHO V OLOMOUCI</w:t>
      </w:r>
    </w:p>
    <w:p w:rsidR="00155A52" w:rsidRPr="00DC6FBD" w:rsidRDefault="00155A52" w:rsidP="00BE1A3E">
      <w:pPr>
        <w:spacing w:line="360" w:lineRule="auto"/>
        <w:jc w:val="center"/>
        <w:rPr>
          <w:rFonts w:ascii="Times New Roman" w:hAnsi="Times New Roman" w:cs="Times New Roman"/>
          <w:b/>
          <w:sz w:val="36"/>
          <w:szCs w:val="36"/>
        </w:rPr>
      </w:pPr>
      <w:r w:rsidRPr="00DC6FBD">
        <w:rPr>
          <w:rFonts w:ascii="Times New Roman" w:hAnsi="Times New Roman" w:cs="Times New Roman"/>
          <w:b/>
          <w:sz w:val="36"/>
          <w:szCs w:val="36"/>
        </w:rPr>
        <w:t>PEDAGOGICKÁ FAKULTA</w:t>
      </w:r>
    </w:p>
    <w:p w:rsidR="00155A52" w:rsidRPr="00DC6FBD" w:rsidRDefault="00155A52" w:rsidP="00BE1A3E">
      <w:pPr>
        <w:spacing w:line="360" w:lineRule="auto"/>
        <w:jc w:val="center"/>
        <w:rPr>
          <w:rFonts w:ascii="Times New Roman" w:hAnsi="Times New Roman" w:cs="Times New Roman"/>
          <w:sz w:val="36"/>
          <w:szCs w:val="36"/>
        </w:rPr>
      </w:pPr>
      <w:r w:rsidRPr="00DC6FBD">
        <w:rPr>
          <w:rFonts w:ascii="Times New Roman" w:hAnsi="Times New Roman" w:cs="Times New Roman"/>
          <w:sz w:val="36"/>
          <w:szCs w:val="36"/>
        </w:rPr>
        <w:t>Katedra českého jazyka</w:t>
      </w:r>
      <w:r w:rsidR="00C536D6">
        <w:rPr>
          <w:rFonts w:ascii="Times New Roman" w:hAnsi="Times New Roman" w:cs="Times New Roman"/>
          <w:sz w:val="36"/>
          <w:szCs w:val="36"/>
        </w:rPr>
        <w:t xml:space="preserve"> a literatury</w:t>
      </w:r>
    </w:p>
    <w:p w:rsidR="00155A52" w:rsidRDefault="00155A52" w:rsidP="00BE1A3E">
      <w:pPr>
        <w:spacing w:line="360" w:lineRule="auto"/>
        <w:jc w:val="center"/>
        <w:rPr>
          <w:rFonts w:ascii="Times New Roman" w:hAnsi="Times New Roman" w:cs="Times New Roman"/>
          <w:sz w:val="24"/>
          <w:szCs w:val="24"/>
        </w:rPr>
      </w:pPr>
    </w:p>
    <w:p w:rsidR="00155A52" w:rsidRDefault="00155A52" w:rsidP="00BE1A3E">
      <w:pPr>
        <w:spacing w:line="360" w:lineRule="auto"/>
        <w:jc w:val="center"/>
        <w:rPr>
          <w:rFonts w:ascii="Times New Roman" w:hAnsi="Times New Roman" w:cs="Times New Roman"/>
          <w:sz w:val="24"/>
          <w:szCs w:val="24"/>
        </w:rPr>
      </w:pPr>
    </w:p>
    <w:p w:rsidR="00155A52" w:rsidRDefault="00155A52" w:rsidP="00BE1A3E">
      <w:pPr>
        <w:spacing w:line="360" w:lineRule="auto"/>
        <w:jc w:val="center"/>
        <w:rPr>
          <w:rFonts w:ascii="Times New Roman" w:hAnsi="Times New Roman" w:cs="Times New Roman"/>
          <w:sz w:val="24"/>
          <w:szCs w:val="24"/>
        </w:rPr>
      </w:pPr>
    </w:p>
    <w:p w:rsidR="00155A52" w:rsidRDefault="00155A52" w:rsidP="00BE1A3E">
      <w:pPr>
        <w:spacing w:line="360" w:lineRule="auto"/>
        <w:jc w:val="center"/>
        <w:rPr>
          <w:rFonts w:ascii="Times New Roman" w:hAnsi="Times New Roman" w:cs="Times New Roman"/>
          <w:sz w:val="24"/>
          <w:szCs w:val="24"/>
        </w:rPr>
      </w:pPr>
    </w:p>
    <w:p w:rsidR="00155A52" w:rsidRDefault="00155A52" w:rsidP="00BE1A3E">
      <w:pPr>
        <w:spacing w:line="360" w:lineRule="auto"/>
        <w:jc w:val="center"/>
        <w:rPr>
          <w:rFonts w:ascii="Times New Roman" w:hAnsi="Times New Roman" w:cs="Times New Roman"/>
          <w:sz w:val="24"/>
          <w:szCs w:val="24"/>
        </w:rPr>
      </w:pPr>
    </w:p>
    <w:p w:rsidR="00155A52" w:rsidRPr="00DC6FBD" w:rsidRDefault="00155A52" w:rsidP="00BE1A3E">
      <w:pPr>
        <w:spacing w:line="360" w:lineRule="auto"/>
        <w:jc w:val="center"/>
        <w:rPr>
          <w:rFonts w:ascii="Times New Roman" w:hAnsi="Times New Roman" w:cs="Times New Roman"/>
          <w:b/>
          <w:sz w:val="52"/>
          <w:szCs w:val="52"/>
        </w:rPr>
      </w:pPr>
      <w:r w:rsidRPr="00DC6FBD">
        <w:rPr>
          <w:rFonts w:ascii="Times New Roman" w:hAnsi="Times New Roman" w:cs="Times New Roman"/>
          <w:b/>
          <w:sz w:val="52"/>
          <w:szCs w:val="52"/>
        </w:rPr>
        <w:t>Diplomová práce</w:t>
      </w:r>
    </w:p>
    <w:p w:rsidR="00155A52" w:rsidRPr="00DC6FBD" w:rsidRDefault="00155A52" w:rsidP="00BE1A3E">
      <w:pPr>
        <w:spacing w:line="360" w:lineRule="auto"/>
        <w:jc w:val="center"/>
        <w:rPr>
          <w:rFonts w:ascii="Times New Roman" w:hAnsi="Times New Roman" w:cs="Times New Roman"/>
          <w:sz w:val="36"/>
          <w:szCs w:val="36"/>
        </w:rPr>
      </w:pPr>
      <w:r w:rsidRPr="00DC6FBD">
        <w:rPr>
          <w:rFonts w:ascii="Times New Roman" w:hAnsi="Times New Roman" w:cs="Times New Roman"/>
          <w:sz w:val="36"/>
          <w:szCs w:val="36"/>
        </w:rPr>
        <w:t>Ing. Marie Hýblová</w:t>
      </w:r>
    </w:p>
    <w:p w:rsidR="00155A52" w:rsidRPr="00DC6FBD" w:rsidRDefault="00BE1A3E" w:rsidP="00BE1A3E">
      <w:pPr>
        <w:spacing w:line="360" w:lineRule="auto"/>
        <w:jc w:val="center"/>
        <w:rPr>
          <w:rFonts w:ascii="Times New Roman" w:hAnsi="Times New Roman" w:cs="Times New Roman"/>
          <w:sz w:val="28"/>
          <w:szCs w:val="28"/>
        </w:rPr>
      </w:pPr>
      <w:r w:rsidRPr="00DC6FBD">
        <w:rPr>
          <w:rFonts w:ascii="Times New Roman" w:hAnsi="Times New Roman" w:cs="Times New Roman"/>
          <w:sz w:val="28"/>
          <w:szCs w:val="28"/>
        </w:rPr>
        <w:t>Učitelství pro 1. stupeň základních škol</w:t>
      </w:r>
    </w:p>
    <w:p w:rsidR="00DC6FBD" w:rsidRPr="00DC6FBD" w:rsidRDefault="00DC6FBD" w:rsidP="00BE1A3E">
      <w:pPr>
        <w:spacing w:line="360" w:lineRule="auto"/>
        <w:jc w:val="center"/>
        <w:rPr>
          <w:rFonts w:ascii="Times New Roman" w:hAnsi="Times New Roman" w:cs="Times New Roman"/>
          <w:sz w:val="36"/>
          <w:szCs w:val="36"/>
        </w:rPr>
      </w:pPr>
    </w:p>
    <w:p w:rsidR="00BE1A3E" w:rsidRPr="00DC6FBD" w:rsidRDefault="00BE1A3E" w:rsidP="00BE1A3E">
      <w:pPr>
        <w:spacing w:line="360" w:lineRule="auto"/>
        <w:jc w:val="center"/>
        <w:rPr>
          <w:rFonts w:ascii="Times New Roman" w:hAnsi="Times New Roman" w:cs="Times New Roman"/>
          <w:sz w:val="36"/>
          <w:szCs w:val="36"/>
        </w:rPr>
      </w:pPr>
      <w:r w:rsidRPr="00DC6FBD">
        <w:rPr>
          <w:rFonts w:ascii="Times New Roman" w:hAnsi="Times New Roman" w:cs="Times New Roman"/>
          <w:sz w:val="36"/>
          <w:szCs w:val="36"/>
        </w:rPr>
        <w:t>Pojmové mapy ve výuce českého jazyka na 1. stupni základní školy</w:t>
      </w:r>
    </w:p>
    <w:p w:rsidR="00BE1A3E" w:rsidRDefault="00BE1A3E" w:rsidP="00155A52">
      <w:pPr>
        <w:spacing w:line="360" w:lineRule="auto"/>
        <w:jc w:val="both"/>
        <w:rPr>
          <w:rFonts w:ascii="Times New Roman" w:hAnsi="Times New Roman" w:cs="Times New Roman"/>
          <w:sz w:val="24"/>
          <w:szCs w:val="24"/>
        </w:rPr>
      </w:pPr>
    </w:p>
    <w:p w:rsidR="00BE1A3E" w:rsidRDefault="00BE1A3E" w:rsidP="00155A52">
      <w:pPr>
        <w:spacing w:line="360" w:lineRule="auto"/>
        <w:jc w:val="both"/>
        <w:rPr>
          <w:rFonts w:ascii="Times New Roman" w:hAnsi="Times New Roman" w:cs="Times New Roman"/>
          <w:sz w:val="24"/>
          <w:szCs w:val="24"/>
        </w:rPr>
      </w:pPr>
    </w:p>
    <w:p w:rsidR="00BE1A3E" w:rsidRDefault="00BE1A3E" w:rsidP="00155A52">
      <w:pPr>
        <w:spacing w:line="360" w:lineRule="auto"/>
        <w:jc w:val="both"/>
        <w:rPr>
          <w:rFonts w:ascii="Times New Roman" w:hAnsi="Times New Roman" w:cs="Times New Roman"/>
          <w:sz w:val="24"/>
          <w:szCs w:val="24"/>
        </w:rPr>
      </w:pPr>
    </w:p>
    <w:p w:rsidR="00BE1A3E" w:rsidRDefault="00BE1A3E" w:rsidP="00155A52">
      <w:pPr>
        <w:spacing w:line="360" w:lineRule="auto"/>
        <w:jc w:val="both"/>
        <w:rPr>
          <w:rFonts w:ascii="Times New Roman" w:hAnsi="Times New Roman" w:cs="Times New Roman"/>
          <w:sz w:val="24"/>
          <w:szCs w:val="24"/>
        </w:rPr>
      </w:pPr>
    </w:p>
    <w:p w:rsidR="00390426" w:rsidRDefault="00390426" w:rsidP="00155A52">
      <w:pPr>
        <w:spacing w:line="360" w:lineRule="auto"/>
        <w:jc w:val="both"/>
        <w:rPr>
          <w:rFonts w:ascii="Times New Roman" w:hAnsi="Times New Roman" w:cs="Times New Roman"/>
          <w:sz w:val="24"/>
          <w:szCs w:val="24"/>
        </w:rPr>
      </w:pPr>
    </w:p>
    <w:p w:rsidR="00BE1A3E" w:rsidRPr="00DC6FBD" w:rsidRDefault="00BE1A3E" w:rsidP="00BE1A3E">
      <w:pPr>
        <w:spacing w:line="360" w:lineRule="auto"/>
        <w:rPr>
          <w:rFonts w:ascii="Times New Roman" w:hAnsi="Times New Roman" w:cs="Times New Roman"/>
          <w:sz w:val="28"/>
          <w:szCs w:val="28"/>
        </w:rPr>
      </w:pPr>
      <w:r w:rsidRPr="00DC6FBD">
        <w:rPr>
          <w:rFonts w:ascii="Times New Roman" w:hAnsi="Times New Roman" w:cs="Times New Roman"/>
          <w:sz w:val="28"/>
          <w:szCs w:val="28"/>
        </w:rPr>
        <w:t xml:space="preserve">Olomouc </w:t>
      </w:r>
      <w:proofErr w:type="gramStart"/>
      <w:r w:rsidRPr="00DC6FBD">
        <w:rPr>
          <w:rFonts w:ascii="Times New Roman" w:hAnsi="Times New Roman" w:cs="Times New Roman"/>
          <w:sz w:val="28"/>
          <w:szCs w:val="28"/>
        </w:rPr>
        <w:t>2015                   vedoucí</w:t>
      </w:r>
      <w:proofErr w:type="gramEnd"/>
      <w:r w:rsidRPr="00DC6FBD">
        <w:rPr>
          <w:rFonts w:ascii="Times New Roman" w:hAnsi="Times New Roman" w:cs="Times New Roman"/>
          <w:sz w:val="28"/>
          <w:szCs w:val="28"/>
        </w:rPr>
        <w:t xml:space="preserve"> práce: doc. PhDr. Marie Zouharová,</w:t>
      </w:r>
      <w:r w:rsidR="00DC6FBD">
        <w:rPr>
          <w:rFonts w:ascii="Times New Roman" w:hAnsi="Times New Roman" w:cs="Times New Roman"/>
          <w:sz w:val="28"/>
          <w:szCs w:val="28"/>
        </w:rPr>
        <w:t> </w:t>
      </w:r>
      <w:r w:rsidRPr="00DC6FBD">
        <w:rPr>
          <w:rFonts w:ascii="Times New Roman" w:hAnsi="Times New Roman" w:cs="Times New Roman"/>
          <w:sz w:val="28"/>
          <w:szCs w:val="28"/>
        </w:rPr>
        <w:t>Ph.D.</w:t>
      </w: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bookmarkStart w:id="0" w:name="_GoBack"/>
      <w:bookmarkEnd w:id="0"/>
    </w:p>
    <w:p w:rsidR="00BE1A3E" w:rsidRDefault="00BE1A3E" w:rsidP="00BE1A3E">
      <w:pPr>
        <w:spacing w:line="360" w:lineRule="auto"/>
        <w:rPr>
          <w:rFonts w:ascii="Times New Roman" w:hAnsi="Times New Roman" w:cs="Times New Roman"/>
          <w:sz w:val="24"/>
          <w:szCs w:val="24"/>
        </w:rPr>
      </w:pPr>
    </w:p>
    <w:p w:rsidR="00BE1A3E" w:rsidRDefault="00BE1A3E" w:rsidP="00F24CC7">
      <w:pPr>
        <w:tabs>
          <w:tab w:val="left" w:pos="6904"/>
        </w:tabs>
        <w:spacing w:line="360" w:lineRule="auto"/>
        <w:rPr>
          <w:rFonts w:ascii="Times New Roman" w:hAnsi="Times New Roman" w:cs="Times New Roman"/>
          <w:sz w:val="24"/>
          <w:szCs w:val="24"/>
        </w:rPr>
      </w:pPr>
    </w:p>
    <w:p w:rsidR="00BE1A3E" w:rsidRDefault="00BE1A3E" w:rsidP="00BE1A3E">
      <w:pPr>
        <w:spacing w:line="360" w:lineRule="auto"/>
        <w:rPr>
          <w:rFonts w:ascii="Times New Roman" w:hAnsi="Times New Roman" w:cs="Times New Roman"/>
          <w:sz w:val="24"/>
          <w:szCs w:val="24"/>
        </w:rPr>
      </w:pPr>
    </w:p>
    <w:p w:rsidR="00BE1A3E" w:rsidRDefault="00BE1A3E"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Prohlašuji, že jsem diplomovou práci vypracovala samostatně a použila jen uvedenou literaturu a zdroje.</w:t>
      </w:r>
    </w:p>
    <w:p w:rsidR="00A203FB" w:rsidRDefault="00A203FB" w:rsidP="00BE1A3E">
      <w:pPr>
        <w:spacing w:line="360" w:lineRule="auto"/>
        <w:jc w:val="both"/>
        <w:rPr>
          <w:rFonts w:ascii="Times New Roman" w:hAnsi="Times New Roman" w:cs="Times New Roman"/>
          <w:sz w:val="24"/>
          <w:szCs w:val="24"/>
        </w:rPr>
      </w:pPr>
    </w:p>
    <w:p w:rsidR="00BE1A3E" w:rsidRDefault="00BE1A3E"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Olomouci dne ______ </w:t>
      </w:r>
      <w:proofErr w:type="gramStart"/>
      <w:r>
        <w:rPr>
          <w:rFonts w:ascii="Times New Roman" w:hAnsi="Times New Roman" w:cs="Times New Roman"/>
          <w:sz w:val="24"/>
          <w:szCs w:val="24"/>
        </w:rPr>
        <w:t>2015</w:t>
      </w:r>
      <w:r w:rsidR="00125853">
        <w:rPr>
          <w:rFonts w:ascii="Times New Roman" w:hAnsi="Times New Roman" w:cs="Times New Roman"/>
          <w:sz w:val="24"/>
          <w:szCs w:val="24"/>
        </w:rPr>
        <w:t xml:space="preserve">                            </w:t>
      </w:r>
      <w:r>
        <w:rPr>
          <w:rFonts w:ascii="Times New Roman" w:hAnsi="Times New Roman" w:cs="Times New Roman"/>
          <w:sz w:val="24"/>
          <w:szCs w:val="24"/>
        </w:rPr>
        <w:t xml:space="preserve">      </w:t>
      </w:r>
      <w:r w:rsidR="00125853">
        <w:rPr>
          <w:rFonts w:ascii="Times New Roman" w:hAnsi="Times New Roman" w:cs="Times New Roman"/>
          <w:sz w:val="24"/>
          <w:szCs w:val="24"/>
        </w:rPr>
        <w:t>Podpis</w:t>
      </w:r>
      <w:proofErr w:type="gramEnd"/>
      <w:r w:rsidR="00125853">
        <w:rPr>
          <w:rFonts w:ascii="Times New Roman" w:hAnsi="Times New Roman" w:cs="Times New Roman"/>
          <w:sz w:val="24"/>
          <w:szCs w:val="24"/>
        </w:rPr>
        <w:t>:</w:t>
      </w:r>
      <w:r>
        <w:rPr>
          <w:rFonts w:ascii="Times New Roman" w:hAnsi="Times New Roman" w:cs="Times New Roman"/>
          <w:sz w:val="24"/>
          <w:szCs w:val="24"/>
        </w:rPr>
        <w:t xml:space="preserve">    _______________________       </w:t>
      </w:r>
    </w:p>
    <w:p w:rsidR="00BE1A3E" w:rsidRDefault="00BE1A3E" w:rsidP="00BE1A3E">
      <w:pPr>
        <w:spacing w:line="360" w:lineRule="auto"/>
        <w:jc w:val="both"/>
        <w:rPr>
          <w:rFonts w:ascii="Times New Roman" w:hAnsi="Times New Roman" w:cs="Times New Roman"/>
          <w:sz w:val="24"/>
          <w:szCs w:val="24"/>
        </w:rPr>
      </w:pPr>
    </w:p>
    <w:p w:rsidR="00BE1A3E" w:rsidRDefault="00BE1A3E"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BE1A3E" w:rsidRDefault="00BE1A3E" w:rsidP="00BE1A3E">
      <w:pPr>
        <w:spacing w:line="360" w:lineRule="auto"/>
        <w:jc w:val="both"/>
        <w:rPr>
          <w:rFonts w:ascii="Times New Roman" w:hAnsi="Times New Roman" w:cs="Times New Roman"/>
          <w:sz w:val="24"/>
          <w:szCs w:val="24"/>
        </w:rPr>
      </w:pPr>
    </w:p>
    <w:p w:rsidR="00DC6FBD" w:rsidRDefault="00DC6FBD" w:rsidP="00DC6FBD">
      <w:pPr>
        <w:tabs>
          <w:tab w:val="left" w:pos="5262"/>
        </w:tabs>
        <w:spacing w:line="360" w:lineRule="auto"/>
        <w:jc w:val="both"/>
        <w:rPr>
          <w:rFonts w:ascii="Times New Roman" w:hAnsi="Times New Roman" w:cs="Times New Roman"/>
          <w:sz w:val="24"/>
          <w:szCs w:val="24"/>
        </w:rPr>
      </w:pPr>
    </w:p>
    <w:p w:rsidR="00F74142" w:rsidRDefault="00F74142" w:rsidP="00DC6FBD">
      <w:pPr>
        <w:tabs>
          <w:tab w:val="left" w:pos="5262"/>
        </w:tabs>
        <w:spacing w:line="360" w:lineRule="auto"/>
        <w:jc w:val="both"/>
        <w:rPr>
          <w:rFonts w:ascii="Times New Roman" w:hAnsi="Times New Roman" w:cs="Times New Roman"/>
          <w:sz w:val="24"/>
          <w:szCs w:val="24"/>
        </w:rPr>
      </w:pPr>
    </w:p>
    <w:p w:rsidR="00F74142" w:rsidRDefault="00F74142" w:rsidP="00DC6FBD">
      <w:pPr>
        <w:tabs>
          <w:tab w:val="left" w:pos="5262"/>
        </w:tabs>
        <w:spacing w:line="360" w:lineRule="auto"/>
        <w:jc w:val="both"/>
        <w:rPr>
          <w:rFonts w:ascii="Times New Roman" w:hAnsi="Times New Roman" w:cs="Times New Roman"/>
          <w:sz w:val="24"/>
          <w:szCs w:val="24"/>
        </w:rPr>
      </w:pPr>
    </w:p>
    <w:p w:rsidR="00F74142" w:rsidRDefault="00F74142" w:rsidP="00DC6FBD">
      <w:pPr>
        <w:tabs>
          <w:tab w:val="left" w:pos="5262"/>
        </w:tabs>
        <w:spacing w:line="360" w:lineRule="auto"/>
        <w:jc w:val="both"/>
        <w:rPr>
          <w:rFonts w:ascii="Times New Roman" w:hAnsi="Times New Roman" w:cs="Times New Roman"/>
          <w:sz w:val="24"/>
          <w:szCs w:val="24"/>
        </w:rPr>
      </w:pPr>
    </w:p>
    <w:p w:rsidR="00F74142" w:rsidRDefault="00F74142" w:rsidP="00DC6FBD">
      <w:pPr>
        <w:tabs>
          <w:tab w:val="left" w:pos="5262"/>
        </w:tabs>
        <w:spacing w:line="360" w:lineRule="auto"/>
        <w:jc w:val="both"/>
        <w:rPr>
          <w:rFonts w:ascii="Times New Roman" w:hAnsi="Times New Roman" w:cs="Times New Roman"/>
          <w:sz w:val="24"/>
          <w:szCs w:val="24"/>
        </w:rPr>
      </w:pPr>
    </w:p>
    <w:p w:rsidR="00BE1A3E" w:rsidRDefault="00BE1A3E" w:rsidP="00BE1A3E">
      <w:pPr>
        <w:spacing w:line="360" w:lineRule="auto"/>
        <w:jc w:val="both"/>
        <w:rPr>
          <w:rFonts w:ascii="Times New Roman" w:hAnsi="Times New Roman" w:cs="Times New Roman"/>
          <w:sz w:val="24"/>
          <w:szCs w:val="24"/>
        </w:rPr>
      </w:pPr>
    </w:p>
    <w:p w:rsidR="00F74142" w:rsidRDefault="00F74142" w:rsidP="00BE1A3E">
      <w:pPr>
        <w:spacing w:line="360" w:lineRule="auto"/>
        <w:jc w:val="both"/>
        <w:rPr>
          <w:rFonts w:ascii="Times New Roman" w:hAnsi="Times New Roman" w:cs="Times New Roman"/>
          <w:sz w:val="24"/>
          <w:szCs w:val="24"/>
        </w:rPr>
      </w:pPr>
    </w:p>
    <w:p w:rsidR="00A203FB" w:rsidRDefault="00A203FB" w:rsidP="00BE1A3E">
      <w:pPr>
        <w:spacing w:line="360" w:lineRule="auto"/>
        <w:jc w:val="both"/>
        <w:rPr>
          <w:rFonts w:ascii="Times New Roman" w:hAnsi="Times New Roman" w:cs="Times New Roman"/>
          <w:sz w:val="24"/>
          <w:szCs w:val="24"/>
        </w:rPr>
      </w:pPr>
    </w:p>
    <w:p w:rsidR="00D419D8" w:rsidRDefault="00D419D8" w:rsidP="00BE1A3E">
      <w:pPr>
        <w:spacing w:line="360" w:lineRule="auto"/>
        <w:jc w:val="both"/>
        <w:rPr>
          <w:rFonts w:ascii="Times New Roman" w:hAnsi="Times New Roman" w:cs="Times New Roman"/>
          <w:sz w:val="24"/>
          <w:szCs w:val="24"/>
        </w:rPr>
      </w:pPr>
    </w:p>
    <w:p w:rsidR="00F74142" w:rsidRDefault="00D419D8"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Děkuji doc. PhDr. Marii Zouharové, </w:t>
      </w:r>
      <w:proofErr w:type="gramStart"/>
      <w:r>
        <w:rPr>
          <w:rFonts w:ascii="Times New Roman" w:hAnsi="Times New Roman" w:cs="Times New Roman"/>
          <w:sz w:val="24"/>
          <w:szCs w:val="24"/>
        </w:rPr>
        <w:t>Ph.D.,  za</w:t>
      </w:r>
      <w:proofErr w:type="gramEnd"/>
      <w:r>
        <w:rPr>
          <w:rFonts w:ascii="Times New Roman" w:hAnsi="Times New Roman" w:cs="Times New Roman"/>
          <w:sz w:val="24"/>
          <w:szCs w:val="24"/>
        </w:rPr>
        <w:t xml:space="preserve"> odborné vedení diplomové práce. </w:t>
      </w:r>
    </w:p>
    <w:p w:rsidR="00F24CC7" w:rsidRDefault="00F24CC7" w:rsidP="00BE1A3E">
      <w:pPr>
        <w:spacing w:line="360" w:lineRule="auto"/>
        <w:jc w:val="both"/>
        <w:rPr>
          <w:rFonts w:ascii="Times New Roman" w:hAnsi="Times New Roman" w:cs="Times New Roman"/>
          <w:sz w:val="24"/>
          <w:szCs w:val="24"/>
        </w:rPr>
      </w:pPr>
    </w:p>
    <w:p w:rsidR="00796CDD" w:rsidRDefault="00796CDD" w:rsidP="00BE1A3E">
      <w:pPr>
        <w:spacing w:line="360" w:lineRule="auto"/>
        <w:jc w:val="both"/>
        <w:rPr>
          <w:rFonts w:ascii="Times New Roman" w:hAnsi="Times New Roman" w:cs="Times New Roman"/>
          <w:sz w:val="24"/>
          <w:szCs w:val="24"/>
        </w:rPr>
      </w:pPr>
    </w:p>
    <w:p w:rsidR="001D5F33" w:rsidRPr="001D5F33" w:rsidRDefault="001D5F33" w:rsidP="001D5F33">
      <w:pPr>
        <w:pStyle w:val="Nadpis3"/>
      </w:pPr>
      <w:r w:rsidRPr="001D5F33">
        <w:lastRenderedPageBreak/>
        <w:t>OBSAH</w:t>
      </w:r>
    </w:p>
    <w:p w:rsidR="001D5F33" w:rsidRDefault="00417983">
      <w:pPr>
        <w:pStyle w:val="Obsah1"/>
        <w:tabs>
          <w:tab w:val="right" w:leader="dot" w:pos="8777"/>
        </w:tabs>
        <w:rPr>
          <w:rFonts w:eastAsiaTheme="minorEastAsia"/>
          <w:noProof/>
          <w:lang w:eastAsia="cs-CZ"/>
        </w:rPr>
      </w:pPr>
      <w:r>
        <w:rPr>
          <w:rFonts w:ascii="Times New Roman" w:hAnsi="Times New Roman" w:cs="Times New Roman"/>
          <w:b/>
          <w:sz w:val="32"/>
          <w:szCs w:val="32"/>
        </w:rPr>
        <w:fldChar w:fldCharType="begin"/>
      </w:r>
      <w:r>
        <w:rPr>
          <w:rFonts w:ascii="Times New Roman" w:hAnsi="Times New Roman" w:cs="Times New Roman"/>
          <w:b/>
          <w:sz w:val="32"/>
          <w:szCs w:val="32"/>
        </w:rPr>
        <w:instrText xml:space="preserve"> TOC \o "2-2" \h \z \u \t "Nadpis 1;3;Nadpis 3;1;Nadpis 4;4" </w:instrText>
      </w:r>
      <w:r>
        <w:rPr>
          <w:rFonts w:ascii="Times New Roman" w:hAnsi="Times New Roman" w:cs="Times New Roman"/>
          <w:b/>
          <w:sz w:val="32"/>
          <w:szCs w:val="32"/>
        </w:rPr>
        <w:fldChar w:fldCharType="separate"/>
      </w:r>
      <w:hyperlink w:anchor="_Toc422735229" w:history="1">
        <w:r w:rsidR="001D5F33" w:rsidRPr="00B642B3">
          <w:rPr>
            <w:rStyle w:val="Hypertextovodkaz"/>
            <w:noProof/>
          </w:rPr>
          <w:t>ÚVOD</w:t>
        </w:r>
        <w:r w:rsidR="001D5F33">
          <w:rPr>
            <w:noProof/>
            <w:webHidden/>
          </w:rPr>
          <w:tab/>
        </w:r>
        <w:r w:rsidR="001D5F33">
          <w:rPr>
            <w:noProof/>
            <w:webHidden/>
          </w:rPr>
          <w:fldChar w:fldCharType="begin"/>
        </w:r>
        <w:r w:rsidR="001D5F33">
          <w:rPr>
            <w:noProof/>
            <w:webHidden/>
          </w:rPr>
          <w:instrText xml:space="preserve"> PAGEREF _Toc422735229 \h </w:instrText>
        </w:r>
        <w:r w:rsidR="001D5F33">
          <w:rPr>
            <w:noProof/>
            <w:webHidden/>
          </w:rPr>
        </w:r>
        <w:r w:rsidR="001D5F33">
          <w:rPr>
            <w:noProof/>
            <w:webHidden/>
          </w:rPr>
          <w:fldChar w:fldCharType="separate"/>
        </w:r>
        <w:r w:rsidR="00796CDD">
          <w:rPr>
            <w:noProof/>
            <w:webHidden/>
          </w:rPr>
          <w:t>7</w:t>
        </w:r>
        <w:r w:rsidR="001D5F33">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30" w:history="1">
        <w:r w:rsidRPr="00B642B3">
          <w:rPr>
            <w:rStyle w:val="Hypertextovodkaz"/>
            <w:noProof/>
          </w:rPr>
          <w:t>2 TEORETICKÉ POZNATKY</w:t>
        </w:r>
        <w:r>
          <w:rPr>
            <w:noProof/>
            <w:webHidden/>
          </w:rPr>
          <w:tab/>
        </w:r>
        <w:r>
          <w:rPr>
            <w:noProof/>
            <w:webHidden/>
          </w:rPr>
          <w:fldChar w:fldCharType="begin"/>
        </w:r>
        <w:r>
          <w:rPr>
            <w:noProof/>
            <w:webHidden/>
          </w:rPr>
          <w:instrText xml:space="preserve"> PAGEREF _Toc422735230 \h </w:instrText>
        </w:r>
        <w:r>
          <w:rPr>
            <w:noProof/>
            <w:webHidden/>
          </w:rPr>
        </w:r>
        <w:r>
          <w:rPr>
            <w:noProof/>
            <w:webHidden/>
          </w:rPr>
          <w:fldChar w:fldCharType="separate"/>
        </w:r>
        <w:r w:rsidR="00796CDD">
          <w:rPr>
            <w:noProof/>
            <w:webHidden/>
          </w:rPr>
          <w:t>8</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31" w:history="1">
        <w:r w:rsidRPr="00B642B3">
          <w:rPr>
            <w:rStyle w:val="Hypertextovodkaz"/>
            <w:noProof/>
          </w:rPr>
          <w:t>2.1 Terminologie</w:t>
        </w:r>
        <w:r>
          <w:rPr>
            <w:noProof/>
            <w:webHidden/>
          </w:rPr>
          <w:tab/>
        </w:r>
        <w:r>
          <w:rPr>
            <w:noProof/>
            <w:webHidden/>
          </w:rPr>
          <w:fldChar w:fldCharType="begin"/>
        </w:r>
        <w:r>
          <w:rPr>
            <w:noProof/>
            <w:webHidden/>
          </w:rPr>
          <w:instrText xml:space="preserve"> PAGEREF _Toc422735231 \h </w:instrText>
        </w:r>
        <w:r>
          <w:rPr>
            <w:noProof/>
            <w:webHidden/>
          </w:rPr>
        </w:r>
        <w:r>
          <w:rPr>
            <w:noProof/>
            <w:webHidden/>
          </w:rPr>
          <w:fldChar w:fldCharType="separate"/>
        </w:r>
        <w:r w:rsidR="00796CDD">
          <w:rPr>
            <w:noProof/>
            <w:webHidden/>
          </w:rPr>
          <w:t>8</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2" w:history="1">
        <w:r w:rsidRPr="00B642B3">
          <w:rPr>
            <w:rStyle w:val="Hypertextovodkaz"/>
            <w:noProof/>
          </w:rPr>
          <w:t>2.1.1 Pojem</w:t>
        </w:r>
        <w:r>
          <w:rPr>
            <w:noProof/>
            <w:webHidden/>
          </w:rPr>
          <w:tab/>
        </w:r>
        <w:r>
          <w:rPr>
            <w:noProof/>
            <w:webHidden/>
          </w:rPr>
          <w:fldChar w:fldCharType="begin"/>
        </w:r>
        <w:r>
          <w:rPr>
            <w:noProof/>
            <w:webHidden/>
          </w:rPr>
          <w:instrText xml:space="preserve"> PAGEREF _Toc422735232 \h </w:instrText>
        </w:r>
        <w:r>
          <w:rPr>
            <w:noProof/>
            <w:webHidden/>
          </w:rPr>
        </w:r>
        <w:r>
          <w:rPr>
            <w:noProof/>
            <w:webHidden/>
          </w:rPr>
          <w:fldChar w:fldCharType="separate"/>
        </w:r>
        <w:r w:rsidR="00796CDD">
          <w:rPr>
            <w:noProof/>
            <w:webHidden/>
          </w:rPr>
          <w:t>8</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3" w:history="1">
        <w:r w:rsidRPr="00B642B3">
          <w:rPr>
            <w:rStyle w:val="Hypertextovodkaz"/>
            <w:noProof/>
          </w:rPr>
          <w:t>2.1.2 Mapa</w:t>
        </w:r>
        <w:r>
          <w:rPr>
            <w:noProof/>
            <w:webHidden/>
          </w:rPr>
          <w:tab/>
        </w:r>
        <w:r>
          <w:rPr>
            <w:noProof/>
            <w:webHidden/>
          </w:rPr>
          <w:fldChar w:fldCharType="begin"/>
        </w:r>
        <w:r>
          <w:rPr>
            <w:noProof/>
            <w:webHidden/>
          </w:rPr>
          <w:instrText xml:space="preserve"> PAGEREF _Toc422735233 \h </w:instrText>
        </w:r>
        <w:r>
          <w:rPr>
            <w:noProof/>
            <w:webHidden/>
          </w:rPr>
        </w:r>
        <w:r>
          <w:rPr>
            <w:noProof/>
            <w:webHidden/>
          </w:rPr>
          <w:fldChar w:fldCharType="separate"/>
        </w:r>
        <w:r w:rsidR="00796CDD">
          <w:rPr>
            <w:noProof/>
            <w:webHidden/>
          </w:rPr>
          <w:t>9</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4" w:history="1">
        <w:r w:rsidRPr="00B642B3">
          <w:rPr>
            <w:rStyle w:val="Hypertextovodkaz"/>
            <w:noProof/>
          </w:rPr>
          <w:t>2.1.3 Vztah</w:t>
        </w:r>
        <w:r>
          <w:rPr>
            <w:noProof/>
            <w:webHidden/>
          </w:rPr>
          <w:tab/>
        </w:r>
        <w:r>
          <w:rPr>
            <w:noProof/>
            <w:webHidden/>
          </w:rPr>
          <w:fldChar w:fldCharType="begin"/>
        </w:r>
        <w:r>
          <w:rPr>
            <w:noProof/>
            <w:webHidden/>
          </w:rPr>
          <w:instrText xml:space="preserve"> PAGEREF _Toc422735234 \h </w:instrText>
        </w:r>
        <w:r>
          <w:rPr>
            <w:noProof/>
            <w:webHidden/>
          </w:rPr>
        </w:r>
        <w:r>
          <w:rPr>
            <w:noProof/>
            <w:webHidden/>
          </w:rPr>
          <w:fldChar w:fldCharType="separate"/>
        </w:r>
        <w:r w:rsidR="00796CDD">
          <w:rPr>
            <w:noProof/>
            <w:webHidden/>
          </w:rPr>
          <w:t>9</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5" w:history="1">
        <w:r w:rsidRPr="00B642B3">
          <w:rPr>
            <w:rStyle w:val="Hypertextovodkaz"/>
            <w:noProof/>
          </w:rPr>
          <w:t>2.1.4 Tvrzení</w:t>
        </w:r>
        <w:r>
          <w:rPr>
            <w:noProof/>
            <w:webHidden/>
          </w:rPr>
          <w:tab/>
        </w:r>
        <w:r>
          <w:rPr>
            <w:noProof/>
            <w:webHidden/>
          </w:rPr>
          <w:fldChar w:fldCharType="begin"/>
        </w:r>
        <w:r>
          <w:rPr>
            <w:noProof/>
            <w:webHidden/>
          </w:rPr>
          <w:instrText xml:space="preserve"> PAGEREF _Toc422735235 \h </w:instrText>
        </w:r>
        <w:r>
          <w:rPr>
            <w:noProof/>
            <w:webHidden/>
          </w:rPr>
        </w:r>
        <w:r>
          <w:rPr>
            <w:noProof/>
            <w:webHidden/>
          </w:rPr>
          <w:fldChar w:fldCharType="separate"/>
        </w:r>
        <w:r w:rsidR="00796CDD">
          <w:rPr>
            <w:noProof/>
            <w:webHidden/>
          </w:rPr>
          <w:t>9</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36" w:history="1">
        <w:r w:rsidRPr="00B642B3">
          <w:rPr>
            <w:rStyle w:val="Hypertextovodkaz"/>
            <w:noProof/>
          </w:rPr>
          <w:t>2.2 Kognitivní konstruktivismus</w:t>
        </w:r>
        <w:r>
          <w:rPr>
            <w:noProof/>
            <w:webHidden/>
          </w:rPr>
          <w:tab/>
        </w:r>
        <w:r>
          <w:rPr>
            <w:noProof/>
            <w:webHidden/>
          </w:rPr>
          <w:fldChar w:fldCharType="begin"/>
        </w:r>
        <w:r>
          <w:rPr>
            <w:noProof/>
            <w:webHidden/>
          </w:rPr>
          <w:instrText xml:space="preserve"> PAGEREF _Toc422735236 \h </w:instrText>
        </w:r>
        <w:r>
          <w:rPr>
            <w:noProof/>
            <w:webHidden/>
          </w:rPr>
        </w:r>
        <w:r>
          <w:rPr>
            <w:noProof/>
            <w:webHidden/>
          </w:rPr>
          <w:fldChar w:fldCharType="separate"/>
        </w:r>
        <w:r w:rsidR="00796CDD">
          <w:rPr>
            <w:noProof/>
            <w:webHidden/>
          </w:rPr>
          <w:t>10</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7" w:history="1">
        <w:r w:rsidRPr="00B642B3">
          <w:rPr>
            <w:rStyle w:val="Hypertextovodkaz"/>
            <w:noProof/>
          </w:rPr>
          <w:t>2.2.1 Teoretická východiska</w:t>
        </w:r>
        <w:r>
          <w:rPr>
            <w:noProof/>
            <w:webHidden/>
          </w:rPr>
          <w:tab/>
        </w:r>
        <w:r>
          <w:rPr>
            <w:noProof/>
            <w:webHidden/>
          </w:rPr>
          <w:fldChar w:fldCharType="begin"/>
        </w:r>
        <w:r>
          <w:rPr>
            <w:noProof/>
            <w:webHidden/>
          </w:rPr>
          <w:instrText xml:space="preserve"> PAGEREF _Toc422735237 \h </w:instrText>
        </w:r>
        <w:r>
          <w:rPr>
            <w:noProof/>
            <w:webHidden/>
          </w:rPr>
        </w:r>
        <w:r>
          <w:rPr>
            <w:noProof/>
            <w:webHidden/>
          </w:rPr>
          <w:fldChar w:fldCharType="separate"/>
        </w:r>
        <w:r w:rsidR="00796CDD">
          <w:rPr>
            <w:noProof/>
            <w:webHidden/>
          </w:rPr>
          <w:t>10</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8" w:history="1">
        <w:r w:rsidRPr="00B642B3">
          <w:rPr>
            <w:rStyle w:val="Hypertextovodkaz"/>
            <w:noProof/>
          </w:rPr>
          <w:t>2.2.2 Názorové tendence</w:t>
        </w:r>
        <w:r>
          <w:rPr>
            <w:noProof/>
            <w:webHidden/>
          </w:rPr>
          <w:tab/>
        </w:r>
        <w:r>
          <w:rPr>
            <w:noProof/>
            <w:webHidden/>
          </w:rPr>
          <w:fldChar w:fldCharType="begin"/>
        </w:r>
        <w:r>
          <w:rPr>
            <w:noProof/>
            <w:webHidden/>
          </w:rPr>
          <w:instrText xml:space="preserve"> PAGEREF _Toc422735238 \h </w:instrText>
        </w:r>
        <w:r>
          <w:rPr>
            <w:noProof/>
            <w:webHidden/>
          </w:rPr>
        </w:r>
        <w:r>
          <w:rPr>
            <w:noProof/>
            <w:webHidden/>
          </w:rPr>
          <w:fldChar w:fldCharType="separate"/>
        </w:r>
        <w:r w:rsidR="00796CDD">
          <w:rPr>
            <w:noProof/>
            <w:webHidden/>
          </w:rPr>
          <w:t>11</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39" w:history="1">
        <w:r w:rsidRPr="00B642B3">
          <w:rPr>
            <w:rStyle w:val="Hypertextovodkaz"/>
            <w:noProof/>
          </w:rPr>
          <w:t>2.2.3 Pedagogické pojetí konstruktivismu</w:t>
        </w:r>
        <w:r>
          <w:rPr>
            <w:noProof/>
            <w:webHidden/>
          </w:rPr>
          <w:tab/>
        </w:r>
        <w:r>
          <w:rPr>
            <w:noProof/>
            <w:webHidden/>
          </w:rPr>
          <w:fldChar w:fldCharType="begin"/>
        </w:r>
        <w:r>
          <w:rPr>
            <w:noProof/>
            <w:webHidden/>
          </w:rPr>
          <w:instrText xml:space="preserve"> PAGEREF _Toc422735239 \h </w:instrText>
        </w:r>
        <w:r>
          <w:rPr>
            <w:noProof/>
            <w:webHidden/>
          </w:rPr>
        </w:r>
        <w:r>
          <w:rPr>
            <w:noProof/>
            <w:webHidden/>
          </w:rPr>
          <w:fldChar w:fldCharType="separate"/>
        </w:r>
        <w:r w:rsidR="00796CDD">
          <w:rPr>
            <w:noProof/>
            <w:webHidden/>
          </w:rPr>
          <w:t>12</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40" w:history="1">
        <w:r w:rsidRPr="00B642B3">
          <w:rPr>
            <w:rStyle w:val="Hypertextovodkaz"/>
            <w:noProof/>
          </w:rPr>
          <w:t>2.2.4 Prostředky pro organizování pojmů</w:t>
        </w:r>
        <w:r>
          <w:rPr>
            <w:noProof/>
            <w:webHidden/>
          </w:rPr>
          <w:tab/>
        </w:r>
        <w:r>
          <w:rPr>
            <w:noProof/>
            <w:webHidden/>
          </w:rPr>
          <w:fldChar w:fldCharType="begin"/>
        </w:r>
        <w:r>
          <w:rPr>
            <w:noProof/>
            <w:webHidden/>
          </w:rPr>
          <w:instrText xml:space="preserve"> PAGEREF _Toc422735240 \h </w:instrText>
        </w:r>
        <w:r>
          <w:rPr>
            <w:noProof/>
            <w:webHidden/>
          </w:rPr>
        </w:r>
        <w:r>
          <w:rPr>
            <w:noProof/>
            <w:webHidden/>
          </w:rPr>
          <w:fldChar w:fldCharType="separate"/>
        </w:r>
        <w:r w:rsidR="00796CDD">
          <w:rPr>
            <w:noProof/>
            <w:webHidden/>
          </w:rPr>
          <w:t>13</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41" w:history="1">
        <w:r w:rsidRPr="00B642B3">
          <w:rPr>
            <w:rStyle w:val="Hypertextovodkaz"/>
            <w:noProof/>
          </w:rPr>
          <w:t>2.2.5 Vztah žák a učivo</w:t>
        </w:r>
        <w:r>
          <w:rPr>
            <w:noProof/>
            <w:webHidden/>
          </w:rPr>
          <w:tab/>
        </w:r>
        <w:r>
          <w:rPr>
            <w:noProof/>
            <w:webHidden/>
          </w:rPr>
          <w:fldChar w:fldCharType="begin"/>
        </w:r>
        <w:r>
          <w:rPr>
            <w:noProof/>
            <w:webHidden/>
          </w:rPr>
          <w:instrText xml:space="preserve"> PAGEREF _Toc422735241 \h </w:instrText>
        </w:r>
        <w:r>
          <w:rPr>
            <w:noProof/>
            <w:webHidden/>
          </w:rPr>
        </w:r>
        <w:r>
          <w:rPr>
            <w:noProof/>
            <w:webHidden/>
          </w:rPr>
          <w:fldChar w:fldCharType="separate"/>
        </w:r>
        <w:r w:rsidR="00796CDD">
          <w:rPr>
            <w:noProof/>
            <w:webHidden/>
          </w:rPr>
          <w:t>14</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42" w:history="1">
        <w:r w:rsidRPr="00B642B3">
          <w:rPr>
            <w:rStyle w:val="Hypertextovodkaz"/>
            <w:noProof/>
          </w:rPr>
          <w:t>2.2.6 Strukturování učiva</w:t>
        </w:r>
        <w:r>
          <w:rPr>
            <w:noProof/>
            <w:webHidden/>
          </w:rPr>
          <w:tab/>
        </w:r>
        <w:r>
          <w:rPr>
            <w:noProof/>
            <w:webHidden/>
          </w:rPr>
          <w:fldChar w:fldCharType="begin"/>
        </w:r>
        <w:r>
          <w:rPr>
            <w:noProof/>
            <w:webHidden/>
          </w:rPr>
          <w:instrText xml:space="preserve"> PAGEREF _Toc422735242 \h </w:instrText>
        </w:r>
        <w:r>
          <w:rPr>
            <w:noProof/>
            <w:webHidden/>
          </w:rPr>
        </w:r>
        <w:r>
          <w:rPr>
            <w:noProof/>
            <w:webHidden/>
          </w:rPr>
          <w:fldChar w:fldCharType="separate"/>
        </w:r>
        <w:r w:rsidR="00796CDD">
          <w:rPr>
            <w:noProof/>
            <w:webHidden/>
          </w:rPr>
          <w:t>16</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43" w:history="1">
        <w:r w:rsidRPr="00B642B3">
          <w:rPr>
            <w:rStyle w:val="Hypertextovodkaz"/>
            <w:noProof/>
          </w:rPr>
          <w:t>2.2.7 Nelineárně abstraktní reprezentace struktury učiva</w:t>
        </w:r>
        <w:r>
          <w:rPr>
            <w:noProof/>
            <w:webHidden/>
          </w:rPr>
          <w:tab/>
        </w:r>
        <w:r>
          <w:rPr>
            <w:noProof/>
            <w:webHidden/>
          </w:rPr>
          <w:fldChar w:fldCharType="begin"/>
        </w:r>
        <w:r>
          <w:rPr>
            <w:noProof/>
            <w:webHidden/>
          </w:rPr>
          <w:instrText xml:space="preserve"> PAGEREF _Toc422735243 \h </w:instrText>
        </w:r>
        <w:r>
          <w:rPr>
            <w:noProof/>
            <w:webHidden/>
          </w:rPr>
        </w:r>
        <w:r>
          <w:rPr>
            <w:noProof/>
            <w:webHidden/>
          </w:rPr>
          <w:fldChar w:fldCharType="separate"/>
        </w:r>
        <w:r w:rsidR="00796CDD">
          <w:rPr>
            <w:noProof/>
            <w:webHidden/>
          </w:rPr>
          <w:t>18</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44" w:history="1">
        <w:r w:rsidRPr="00B642B3">
          <w:rPr>
            <w:rStyle w:val="Hypertextovodkaz"/>
            <w:noProof/>
          </w:rPr>
          <w:t>2.2.7.1 Vytváření sítí</w:t>
        </w:r>
        <w:r>
          <w:rPr>
            <w:noProof/>
            <w:webHidden/>
          </w:rPr>
          <w:tab/>
        </w:r>
        <w:r>
          <w:rPr>
            <w:noProof/>
            <w:webHidden/>
          </w:rPr>
          <w:fldChar w:fldCharType="begin"/>
        </w:r>
        <w:r>
          <w:rPr>
            <w:noProof/>
            <w:webHidden/>
          </w:rPr>
          <w:instrText xml:space="preserve"> PAGEREF _Toc422735244 \h </w:instrText>
        </w:r>
        <w:r>
          <w:rPr>
            <w:noProof/>
            <w:webHidden/>
          </w:rPr>
        </w:r>
        <w:r>
          <w:rPr>
            <w:noProof/>
            <w:webHidden/>
          </w:rPr>
          <w:fldChar w:fldCharType="separate"/>
        </w:r>
        <w:r w:rsidR="00796CDD">
          <w:rPr>
            <w:noProof/>
            <w:webHidden/>
          </w:rPr>
          <w:t>19</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45" w:history="1">
        <w:r w:rsidRPr="00B642B3">
          <w:rPr>
            <w:rStyle w:val="Hypertextovodkaz"/>
            <w:noProof/>
          </w:rPr>
          <w:t>2.2.7.2 Strukturování klíčových pojmů</w:t>
        </w:r>
        <w:r>
          <w:rPr>
            <w:noProof/>
            <w:webHidden/>
          </w:rPr>
          <w:tab/>
        </w:r>
        <w:r>
          <w:rPr>
            <w:noProof/>
            <w:webHidden/>
          </w:rPr>
          <w:fldChar w:fldCharType="begin"/>
        </w:r>
        <w:r>
          <w:rPr>
            <w:noProof/>
            <w:webHidden/>
          </w:rPr>
          <w:instrText xml:space="preserve"> PAGEREF _Toc422735245 \h </w:instrText>
        </w:r>
        <w:r>
          <w:rPr>
            <w:noProof/>
            <w:webHidden/>
          </w:rPr>
        </w:r>
        <w:r>
          <w:rPr>
            <w:noProof/>
            <w:webHidden/>
          </w:rPr>
          <w:fldChar w:fldCharType="separate"/>
        </w:r>
        <w:r w:rsidR="00796CDD">
          <w:rPr>
            <w:noProof/>
            <w:webHidden/>
          </w:rPr>
          <w:t>19</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46" w:history="1">
        <w:r w:rsidRPr="00B642B3">
          <w:rPr>
            <w:rStyle w:val="Hypertextovodkaz"/>
            <w:noProof/>
          </w:rPr>
          <w:t>2.2.7.3 Vytváření schémat</w:t>
        </w:r>
        <w:r>
          <w:rPr>
            <w:noProof/>
            <w:webHidden/>
          </w:rPr>
          <w:tab/>
        </w:r>
        <w:r>
          <w:rPr>
            <w:noProof/>
            <w:webHidden/>
          </w:rPr>
          <w:fldChar w:fldCharType="begin"/>
        </w:r>
        <w:r>
          <w:rPr>
            <w:noProof/>
            <w:webHidden/>
          </w:rPr>
          <w:instrText xml:space="preserve"> PAGEREF _Toc422735246 \h </w:instrText>
        </w:r>
        <w:r>
          <w:rPr>
            <w:noProof/>
            <w:webHidden/>
          </w:rPr>
        </w:r>
        <w:r>
          <w:rPr>
            <w:noProof/>
            <w:webHidden/>
          </w:rPr>
          <w:fldChar w:fldCharType="separate"/>
        </w:r>
        <w:r w:rsidR="00796CDD">
          <w:rPr>
            <w:noProof/>
            <w:webHidden/>
          </w:rPr>
          <w:t>20</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47" w:history="1">
        <w:r w:rsidRPr="00B642B3">
          <w:rPr>
            <w:rStyle w:val="Hypertextovodkaz"/>
            <w:noProof/>
          </w:rPr>
          <w:t>2.2.7.4 Vytváření map</w:t>
        </w:r>
        <w:r>
          <w:rPr>
            <w:noProof/>
            <w:webHidden/>
          </w:rPr>
          <w:tab/>
        </w:r>
        <w:r>
          <w:rPr>
            <w:noProof/>
            <w:webHidden/>
          </w:rPr>
          <w:fldChar w:fldCharType="begin"/>
        </w:r>
        <w:r>
          <w:rPr>
            <w:noProof/>
            <w:webHidden/>
          </w:rPr>
          <w:instrText xml:space="preserve"> PAGEREF _Toc422735247 \h </w:instrText>
        </w:r>
        <w:r>
          <w:rPr>
            <w:noProof/>
            <w:webHidden/>
          </w:rPr>
        </w:r>
        <w:r>
          <w:rPr>
            <w:noProof/>
            <w:webHidden/>
          </w:rPr>
          <w:fldChar w:fldCharType="separate"/>
        </w:r>
        <w:r w:rsidR="00796CDD">
          <w:rPr>
            <w:noProof/>
            <w:webHidden/>
          </w:rPr>
          <w:t>21</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48" w:history="1">
        <w:r w:rsidRPr="00B642B3">
          <w:rPr>
            <w:rStyle w:val="Hypertextovodkaz"/>
            <w:noProof/>
          </w:rPr>
          <w:t>2.2.7.5 Rekurentní grafické organizování</w:t>
        </w:r>
        <w:r>
          <w:rPr>
            <w:noProof/>
            <w:webHidden/>
          </w:rPr>
          <w:tab/>
        </w:r>
        <w:r>
          <w:rPr>
            <w:noProof/>
            <w:webHidden/>
          </w:rPr>
          <w:fldChar w:fldCharType="begin"/>
        </w:r>
        <w:r>
          <w:rPr>
            <w:noProof/>
            <w:webHidden/>
          </w:rPr>
          <w:instrText xml:space="preserve"> PAGEREF _Toc422735248 \h </w:instrText>
        </w:r>
        <w:r>
          <w:rPr>
            <w:noProof/>
            <w:webHidden/>
          </w:rPr>
        </w:r>
        <w:r>
          <w:rPr>
            <w:noProof/>
            <w:webHidden/>
          </w:rPr>
          <w:fldChar w:fldCharType="separate"/>
        </w:r>
        <w:r w:rsidR="00796CDD">
          <w:rPr>
            <w:noProof/>
            <w:webHidden/>
          </w:rPr>
          <w:t>22</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49" w:history="1">
        <w:r w:rsidRPr="00B642B3">
          <w:rPr>
            <w:rStyle w:val="Hypertextovodkaz"/>
            <w:noProof/>
          </w:rPr>
          <w:t>2.3 Pojmové mapování</w:t>
        </w:r>
        <w:r>
          <w:rPr>
            <w:noProof/>
            <w:webHidden/>
          </w:rPr>
          <w:tab/>
        </w:r>
        <w:r>
          <w:rPr>
            <w:noProof/>
            <w:webHidden/>
          </w:rPr>
          <w:fldChar w:fldCharType="begin"/>
        </w:r>
        <w:r>
          <w:rPr>
            <w:noProof/>
            <w:webHidden/>
          </w:rPr>
          <w:instrText xml:space="preserve"> PAGEREF _Toc422735249 \h </w:instrText>
        </w:r>
        <w:r>
          <w:rPr>
            <w:noProof/>
            <w:webHidden/>
          </w:rPr>
        </w:r>
        <w:r>
          <w:rPr>
            <w:noProof/>
            <w:webHidden/>
          </w:rPr>
          <w:fldChar w:fldCharType="separate"/>
        </w:r>
        <w:r w:rsidR="00796CDD">
          <w:rPr>
            <w:noProof/>
            <w:webHidden/>
          </w:rPr>
          <w:t>25</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0" w:history="1">
        <w:r w:rsidRPr="00B642B3">
          <w:rPr>
            <w:rStyle w:val="Hypertextovodkaz"/>
            <w:noProof/>
          </w:rPr>
          <w:t>2.3.1 Myšlenkové mapy</w:t>
        </w:r>
        <w:r>
          <w:rPr>
            <w:noProof/>
            <w:webHidden/>
          </w:rPr>
          <w:tab/>
        </w:r>
        <w:r>
          <w:rPr>
            <w:noProof/>
            <w:webHidden/>
          </w:rPr>
          <w:fldChar w:fldCharType="begin"/>
        </w:r>
        <w:r>
          <w:rPr>
            <w:noProof/>
            <w:webHidden/>
          </w:rPr>
          <w:instrText xml:space="preserve"> PAGEREF _Toc422735250 \h </w:instrText>
        </w:r>
        <w:r>
          <w:rPr>
            <w:noProof/>
            <w:webHidden/>
          </w:rPr>
        </w:r>
        <w:r>
          <w:rPr>
            <w:noProof/>
            <w:webHidden/>
          </w:rPr>
          <w:fldChar w:fldCharType="separate"/>
        </w:r>
        <w:r w:rsidR="00796CDD">
          <w:rPr>
            <w:noProof/>
            <w:webHidden/>
          </w:rPr>
          <w:t>26</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1" w:history="1">
        <w:r w:rsidRPr="00B642B3">
          <w:rPr>
            <w:rStyle w:val="Hypertextovodkaz"/>
            <w:noProof/>
          </w:rPr>
          <w:t>2.3.2 Pojmová mapa</w:t>
        </w:r>
        <w:r>
          <w:rPr>
            <w:noProof/>
            <w:webHidden/>
          </w:rPr>
          <w:tab/>
        </w:r>
        <w:r>
          <w:rPr>
            <w:noProof/>
            <w:webHidden/>
          </w:rPr>
          <w:fldChar w:fldCharType="begin"/>
        </w:r>
        <w:r>
          <w:rPr>
            <w:noProof/>
            <w:webHidden/>
          </w:rPr>
          <w:instrText xml:space="preserve"> PAGEREF _Toc422735251 \h </w:instrText>
        </w:r>
        <w:r>
          <w:rPr>
            <w:noProof/>
            <w:webHidden/>
          </w:rPr>
        </w:r>
        <w:r>
          <w:rPr>
            <w:noProof/>
            <w:webHidden/>
          </w:rPr>
          <w:fldChar w:fldCharType="separate"/>
        </w:r>
        <w:r w:rsidR="00796CDD">
          <w:rPr>
            <w:noProof/>
            <w:webHidden/>
          </w:rPr>
          <w:t>27</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2" w:history="1">
        <w:r w:rsidRPr="00B642B3">
          <w:rPr>
            <w:rStyle w:val="Hypertextovodkaz"/>
            <w:noProof/>
          </w:rPr>
          <w:t>2.3.3 Rozdíly mezi pojmovou a myšlenkovou mapou</w:t>
        </w:r>
        <w:r>
          <w:rPr>
            <w:noProof/>
            <w:webHidden/>
          </w:rPr>
          <w:tab/>
        </w:r>
        <w:r>
          <w:rPr>
            <w:noProof/>
            <w:webHidden/>
          </w:rPr>
          <w:fldChar w:fldCharType="begin"/>
        </w:r>
        <w:r>
          <w:rPr>
            <w:noProof/>
            <w:webHidden/>
          </w:rPr>
          <w:instrText xml:space="preserve"> PAGEREF _Toc422735252 \h </w:instrText>
        </w:r>
        <w:r>
          <w:rPr>
            <w:noProof/>
            <w:webHidden/>
          </w:rPr>
        </w:r>
        <w:r>
          <w:rPr>
            <w:noProof/>
            <w:webHidden/>
          </w:rPr>
          <w:fldChar w:fldCharType="separate"/>
        </w:r>
        <w:r w:rsidR="00796CDD">
          <w:rPr>
            <w:noProof/>
            <w:webHidden/>
          </w:rPr>
          <w:t>28</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3" w:history="1">
        <w:r w:rsidRPr="00B642B3">
          <w:rPr>
            <w:rStyle w:val="Hypertextovodkaz"/>
            <w:noProof/>
          </w:rPr>
          <w:t>2.3.4 První a druhá generace mapování pojmů</w:t>
        </w:r>
        <w:r>
          <w:rPr>
            <w:noProof/>
            <w:webHidden/>
          </w:rPr>
          <w:tab/>
        </w:r>
        <w:r>
          <w:rPr>
            <w:noProof/>
            <w:webHidden/>
          </w:rPr>
          <w:fldChar w:fldCharType="begin"/>
        </w:r>
        <w:r>
          <w:rPr>
            <w:noProof/>
            <w:webHidden/>
          </w:rPr>
          <w:instrText xml:space="preserve"> PAGEREF _Toc422735253 \h </w:instrText>
        </w:r>
        <w:r>
          <w:rPr>
            <w:noProof/>
            <w:webHidden/>
          </w:rPr>
        </w:r>
        <w:r>
          <w:rPr>
            <w:noProof/>
            <w:webHidden/>
          </w:rPr>
          <w:fldChar w:fldCharType="separate"/>
        </w:r>
        <w:r w:rsidR="00796CDD">
          <w:rPr>
            <w:noProof/>
            <w:webHidden/>
          </w:rPr>
          <w:t>29</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4" w:history="1">
        <w:r w:rsidRPr="00B642B3">
          <w:rPr>
            <w:rStyle w:val="Hypertextovodkaz"/>
            <w:noProof/>
          </w:rPr>
          <w:t>2.3.6 Vývoj pojmového mapování u nás</w:t>
        </w:r>
        <w:r>
          <w:rPr>
            <w:noProof/>
            <w:webHidden/>
          </w:rPr>
          <w:tab/>
        </w:r>
        <w:r>
          <w:rPr>
            <w:noProof/>
            <w:webHidden/>
          </w:rPr>
          <w:fldChar w:fldCharType="begin"/>
        </w:r>
        <w:r>
          <w:rPr>
            <w:noProof/>
            <w:webHidden/>
          </w:rPr>
          <w:instrText xml:space="preserve"> PAGEREF _Toc422735254 \h </w:instrText>
        </w:r>
        <w:r>
          <w:rPr>
            <w:noProof/>
            <w:webHidden/>
          </w:rPr>
        </w:r>
        <w:r>
          <w:rPr>
            <w:noProof/>
            <w:webHidden/>
          </w:rPr>
          <w:fldChar w:fldCharType="separate"/>
        </w:r>
        <w:r w:rsidR="00796CDD">
          <w:rPr>
            <w:noProof/>
            <w:webHidden/>
          </w:rPr>
          <w:t>32</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5" w:history="1">
        <w:r w:rsidRPr="00B642B3">
          <w:rPr>
            <w:rStyle w:val="Hypertextovodkaz"/>
            <w:noProof/>
          </w:rPr>
          <w:t>2.3.7 Využití pojmových map</w:t>
        </w:r>
        <w:r>
          <w:rPr>
            <w:noProof/>
            <w:webHidden/>
          </w:rPr>
          <w:tab/>
        </w:r>
        <w:r>
          <w:rPr>
            <w:noProof/>
            <w:webHidden/>
          </w:rPr>
          <w:fldChar w:fldCharType="begin"/>
        </w:r>
        <w:r>
          <w:rPr>
            <w:noProof/>
            <w:webHidden/>
          </w:rPr>
          <w:instrText xml:space="preserve"> PAGEREF _Toc422735255 \h </w:instrText>
        </w:r>
        <w:r>
          <w:rPr>
            <w:noProof/>
            <w:webHidden/>
          </w:rPr>
        </w:r>
        <w:r>
          <w:rPr>
            <w:noProof/>
            <w:webHidden/>
          </w:rPr>
          <w:fldChar w:fldCharType="separate"/>
        </w:r>
        <w:r w:rsidR="00796CDD">
          <w:rPr>
            <w:noProof/>
            <w:webHidden/>
          </w:rPr>
          <w:t>33</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6" w:history="1">
        <w:r w:rsidRPr="00B642B3">
          <w:rPr>
            <w:rStyle w:val="Hypertextovodkaz"/>
            <w:noProof/>
          </w:rPr>
          <w:t>2.3.8 Hodnocení pojmových map</w:t>
        </w:r>
        <w:r>
          <w:rPr>
            <w:noProof/>
            <w:webHidden/>
          </w:rPr>
          <w:tab/>
        </w:r>
        <w:r>
          <w:rPr>
            <w:noProof/>
            <w:webHidden/>
          </w:rPr>
          <w:fldChar w:fldCharType="begin"/>
        </w:r>
        <w:r>
          <w:rPr>
            <w:noProof/>
            <w:webHidden/>
          </w:rPr>
          <w:instrText xml:space="preserve"> PAGEREF _Toc422735256 \h </w:instrText>
        </w:r>
        <w:r>
          <w:rPr>
            <w:noProof/>
            <w:webHidden/>
          </w:rPr>
        </w:r>
        <w:r>
          <w:rPr>
            <w:noProof/>
            <w:webHidden/>
          </w:rPr>
          <w:fldChar w:fldCharType="separate"/>
        </w:r>
        <w:r w:rsidR="00796CDD">
          <w:rPr>
            <w:noProof/>
            <w:webHidden/>
          </w:rPr>
          <w:t>36</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57" w:history="1">
        <w:r w:rsidRPr="00B642B3">
          <w:rPr>
            <w:rStyle w:val="Hypertextovodkaz"/>
            <w:noProof/>
          </w:rPr>
          <w:t>2.3.9 Využití počítačů v pojmovém mapování</w:t>
        </w:r>
        <w:r>
          <w:rPr>
            <w:noProof/>
            <w:webHidden/>
          </w:rPr>
          <w:tab/>
        </w:r>
        <w:r>
          <w:rPr>
            <w:noProof/>
            <w:webHidden/>
          </w:rPr>
          <w:fldChar w:fldCharType="begin"/>
        </w:r>
        <w:r>
          <w:rPr>
            <w:noProof/>
            <w:webHidden/>
          </w:rPr>
          <w:instrText xml:space="preserve"> PAGEREF _Toc422735257 \h </w:instrText>
        </w:r>
        <w:r>
          <w:rPr>
            <w:noProof/>
            <w:webHidden/>
          </w:rPr>
        </w:r>
        <w:r>
          <w:rPr>
            <w:noProof/>
            <w:webHidden/>
          </w:rPr>
          <w:fldChar w:fldCharType="separate"/>
        </w:r>
        <w:r w:rsidR="00796CDD">
          <w:rPr>
            <w:noProof/>
            <w:webHidden/>
          </w:rPr>
          <w:t>37</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58" w:history="1">
        <w:r w:rsidRPr="00B642B3">
          <w:rPr>
            <w:rStyle w:val="Hypertextovodkaz"/>
            <w:noProof/>
          </w:rPr>
          <w:t>2.3.9.2 Počítačové programy</w:t>
        </w:r>
        <w:r>
          <w:rPr>
            <w:noProof/>
            <w:webHidden/>
          </w:rPr>
          <w:tab/>
        </w:r>
        <w:r>
          <w:rPr>
            <w:noProof/>
            <w:webHidden/>
          </w:rPr>
          <w:fldChar w:fldCharType="begin"/>
        </w:r>
        <w:r>
          <w:rPr>
            <w:noProof/>
            <w:webHidden/>
          </w:rPr>
          <w:instrText xml:space="preserve"> PAGEREF _Toc422735258 \h </w:instrText>
        </w:r>
        <w:r>
          <w:rPr>
            <w:noProof/>
            <w:webHidden/>
          </w:rPr>
        </w:r>
        <w:r>
          <w:rPr>
            <w:noProof/>
            <w:webHidden/>
          </w:rPr>
          <w:fldChar w:fldCharType="separate"/>
        </w:r>
        <w:r w:rsidR="00796CDD">
          <w:rPr>
            <w:noProof/>
            <w:webHidden/>
          </w:rPr>
          <w:t>37</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59" w:history="1">
        <w:r w:rsidRPr="00B642B3">
          <w:rPr>
            <w:rStyle w:val="Hypertextovodkaz"/>
            <w:noProof/>
          </w:rPr>
          <w:t>2.3.9.2 E-learning</w:t>
        </w:r>
        <w:r>
          <w:rPr>
            <w:noProof/>
            <w:webHidden/>
          </w:rPr>
          <w:tab/>
        </w:r>
        <w:r>
          <w:rPr>
            <w:noProof/>
            <w:webHidden/>
          </w:rPr>
          <w:fldChar w:fldCharType="begin"/>
        </w:r>
        <w:r>
          <w:rPr>
            <w:noProof/>
            <w:webHidden/>
          </w:rPr>
          <w:instrText xml:space="preserve"> PAGEREF _Toc422735259 \h </w:instrText>
        </w:r>
        <w:r>
          <w:rPr>
            <w:noProof/>
            <w:webHidden/>
          </w:rPr>
        </w:r>
        <w:r>
          <w:rPr>
            <w:noProof/>
            <w:webHidden/>
          </w:rPr>
          <w:fldChar w:fldCharType="separate"/>
        </w:r>
        <w:r w:rsidR="00796CDD">
          <w:rPr>
            <w:noProof/>
            <w:webHidden/>
          </w:rPr>
          <w:t>38</w:t>
        </w:r>
        <w:r>
          <w:rPr>
            <w:noProof/>
            <w:webHidden/>
          </w:rPr>
          <w:fldChar w:fldCharType="end"/>
        </w:r>
      </w:hyperlink>
    </w:p>
    <w:p w:rsidR="001D5F33" w:rsidRDefault="001D5F33">
      <w:pPr>
        <w:pStyle w:val="Obsah4"/>
        <w:tabs>
          <w:tab w:val="right" w:leader="dot" w:pos="8777"/>
        </w:tabs>
        <w:rPr>
          <w:rFonts w:eastAsiaTheme="minorEastAsia"/>
          <w:noProof/>
          <w:lang w:eastAsia="cs-CZ"/>
        </w:rPr>
      </w:pPr>
      <w:hyperlink w:anchor="_Toc422735260" w:history="1">
        <w:r w:rsidRPr="00B642B3">
          <w:rPr>
            <w:rStyle w:val="Hypertextovodkaz"/>
            <w:noProof/>
          </w:rPr>
          <w:t>2.3.9.3 Kooperativní tvorba pojmové mapy</w:t>
        </w:r>
        <w:r>
          <w:rPr>
            <w:noProof/>
            <w:webHidden/>
          </w:rPr>
          <w:tab/>
        </w:r>
        <w:r>
          <w:rPr>
            <w:noProof/>
            <w:webHidden/>
          </w:rPr>
          <w:fldChar w:fldCharType="begin"/>
        </w:r>
        <w:r>
          <w:rPr>
            <w:noProof/>
            <w:webHidden/>
          </w:rPr>
          <w:instrText xml:space="preserve"> PAGEREF _Toc422735260 \h </w:instrText>
        </w:r>
        <w:r>
          <w:rPr>
            <w:noProof/>
            <w:webHidden/>
          </w:rPr>
        </w:r>
        <w:r>
          <w:rPr>
            <w:noProof/>
            <w:webHidden/>
          </w:rPr>
          <w:fldChar w:fldCharType="separate"/>
        </w:r>
        <w:r w:rsidR="00796CDD">
          <w:rPr>
            <w:noProof/>
            <w:webHidden/>
          </w:rPr>
          <w:t>38</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1" w:history="1">
        <w:r w:rsidRPr="00B642B3">
          <w:rPr>
            <w:rStyle w:val="Hypertextovodkaz"/>
            <w:noProof/>
          </w:rPr>
          <w:t>2.3.10 Výhody a nevýhody pojmového mapování pro žáka</w:t>
        </w:r>
        <w:r>
          <w:rPr>
            <w:noProof/>
            <w:webHidden/>
          </w:rPr>
          <w:tab/>
        </w:r>
        <w:r>
          <w:rPr>
            <w:noProof/>
            <w:webHidden/>
          </w:rPr>
          <w:fldChar w:fldCharType="begin"/>
        </w:r>
        <w:r>
          <w:rPr>
            <w:noProof/>
            <w:webHidden/>
          </w:rPr>
          <w:instrText xml:space="preserve"> PAGEREF _Toc422735261 \h </w:instrText>
        </w:r>
        <w:r>
          <w:rPr>
            <w:noProof/>
            <w:webHidden/>
          </w:rPr>
        </w:r>
        <w:r>
          <w:rPr>
            <w:noProof/>
            <w:webHidden/>
          </w:rPr>
          <w:fldChar w:fldCharType="separate"/>
        </w:r>
        <w:r w:rsidR="00796CDD">
          <w:rPr>
            <w:noProof/>
            <w:webHidden/>
          </w:rPr>
          <w:t>39</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62" w:history="1">
        <w:r w:rsidRPr="00B642B3">
          <w:rPr>
            <w:rStyle w:val="Hypertextovodkaz"/>
            <w:noProof/>
          </w:rPr>
          <w:t>2.4 Vzdělání</w:t>
        </w:r>
        <w:r>
          <w:rPr>
            <w:noProof/>
            <w:webHidden/>
          </w:rPr>
          <w:tab/>
        </w:r>
        <w:r>
          <w:rPr>
            <w:noProof/>
            <w:webHidden/>
          </w:rPr>
          <w:fldChar w:fldCharType="begin"/>
        </w:r>
        <w:r>
          <w:rPr>
            <w:noProof/>
            <w:webHidden/>
          </w:rPr>
          <w:instrText xml:space="preserve"> PAGEREF _Toc422735262 \h </w:instrText>
        </w:r>
        <w:r>
          <w:rPr>
            <w:noProof/>
            <w:webHidden/>
          </w:rPr>
        </w:r>
        <w:r>
          <w:rPr>
            <w:noProof/>
            <w:webHidden/>
          </w:rPr>
          <w:fldChar w:fldCharType="separate"/>
        </w:r>
        <w:r w:rsidR="00796CDD">
          <w:rPr>
            <w:noProof/>
            <w:webHidden/>
          </w:rPr>
          <w:t>40</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3" w:history="1">
        <w:r w:rsidRPr="00B642B3">
          <w:rPr>
            <w:rStyle w:val="Hypertextovodkaz"/>
            <w:noProof/>
          </w:rPr>
          <w:t>2.4.1 Rámcový vzdělávací program základního vzdělávání</w:t>
        </w:r>
        <w:r>
          <w:rPr>
            <w:noProof/>
            <w:webHidden/>
          </w:rPr>
          <w:tab/>
        </w:r>
        <w:r>
          <w:rPr>
            <w:noProof/>
            <w:webHidden/>
          </w:rPr>
          <w:fldChar w:fldCharType="begin"/>
        </w:r>
        <w:r>
          <w:rPr>
            <w:noProof/>
            <w:webHidden/>
          </w:rPr>
          <w:instrText xml:space="preserve"> PAGEREF _Toc422735263 \h </w:instrText>
        </w:r>
        <w:r>
          <w:rPr>
            <w:noProof/>
            <w:webHidden/>
          </w:rPr>
        </w:r>
        <w:r>
          <w:rPr>
            <w:noProof/>
            <w:webHidden/>
          </w:rPr>
          <w:fldChar w:fldCharType="separate"/>
        </w:r>
        <w:r w:rsidR="00796CDD">
          <w:rPr>
            <w:noProof/>
            <w:webHidden/>
          </w:rPr>
          <w:t>40</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4" w:history="1">
        <w:r w:rsidRPr="00B642B3">
          <w:rPr>
            <w:rStyle w:val="Hypertextovodkaz"/>
            <w:noProof/>
          </w:rPr>
          <w:t>2.4.2 Český jazyk v RVP ZV</w:t>
        </w:r>
        <w:r>
          <w:rPr>
            <w:noProof/>
            <w:webHidden/>
          </w:rPr>
          <w:tab/>
        </w:r>
        <w:r>
          <w:rPr>
            <w:noProof/>
            <w:webHidden/>
          </w:rPr>
          <w:fldChar w:fldCharType="begin"/>
        </w:r>
        <w:r>
          <w:rPr>
            <w:noProof/>
            <w:webHidden/>
          </w:rPr>
          <w:instrText xml:space="preserve"> PAGEREF _Toc422735264 \h </w:instrText>
        </w:r>
        <w:r>
          <w:rPr>
            <w:noProof/>
            <w:webHidden/>
          </w:rPr>
        </w:r>
        <w:r>
          <w:rPr>
            <w:noProof/>
            <w:webHidden/>
          </w:rPr>
          <w:fldChar w:fldCharType="separate"/>
        </w:r>
        <w:r w:rsidR="00796CDD">
          <w:rPr>
            <w:noProof/>
            <w:webHidden/>
          </w:rPr>
          <w:t>41</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5" w:history="1">
        <w:r w:rsidRPr="00B642B3">
          <w:rPr>
            <w:rStyle w:val="Hypertextovodkaz"/>
            <w:noProof/>
          </w:rPr>
          <w:t>2.4.3 Učebnice</w:t>
        </w:r>
        <w:r>
          <w:rPr>
            <w:noProof/>
            <w:webHidden/>
          </w:rPr>
          <w:tab/>
        </w:r>
        <w:r>
          <w:rPr>
            <w:noProof/>
            <w:webHidden/>
          </w:rPr>
          <w:fldChar w:fldCharType="begin"/>
        </w:r>
        <w:r>
          <w:rPr>
            <w:noProof/>
            <w:webHidden/>
          </w:rPr>
          <w:instrText xml:space="preserve"> PAGEREF _Toc422735265 \h </w:instrText>
        </w:r>
        <w:r>
          <w:rPr>
            <w:noProof/>
            <w:webHidden/>
          </w:rPr>
        </w:r>
        <w:r>
          <w:rPr>
            <w:noProof/>
            <w:webHidden/>
          </w:rPr>
          <w:fldChar w:fldCharType="separate"/>
        </w:r>
        <w:r w:rsidR="00796CDD">
          <w:rPr>
            <w:noProof/>
            <w:webHidden/>
          </w:rPr>
          <w:t>43</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6" w:history="1">
        <w:r w:rsidRPr="00B642B3">
          <w:rPr>
            <w:rStyle w:val="Hypertextovodkaz"/>
            <w:noProof/>
          </w:rPr>
          <w:t>2.4.4 Slovní druhy v RVP ZV pro 1. stupeň základní školy</w:t>
        </w:r>
        <w:r>
          <w:rPr>
            <w:noProof/>
            <w:webHidden/>
          </w:rPr>
          <w:tab/>
        </w:r>
        <w:r>
          <w:rPr>
            <w:noProof/>
            <w:webHidden/>
          </w:rPr>
          <w:fldChar w:fldCharType="begin"/>
        </w:r>
        <w:r>
          <w:rPr>
            <w:noProof/>
            <w:webHidden/>
          </w:rPr>
          <w:instrText xml:space="preserve"> PAGEREF _Toc422735266 \h </w:instrText>
        </w:r>
        <w:r>
          <w:rPr>
            <w:noProof/>
            <w:webHidden/>
          </w:rPr>
        </w:r>
        <w:r>
          <w:rPr>
            <w:noProof/>
            <w:webHidden/>
          </w:rPr>
          <w:fldChar w:fldCharType="separate"/>
        </w:r>
        <w:r w:rsidR="00796CDD">
          <w:rPr>
            <w:noProof/>
            <w:webHidden/>
          </w:rPr>
          <w:t>43</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67" w:history="1">
        <w:r w:rsidRPr="00B642B3">
          <w:rPr>
            <w:rStyle w:val="Hypertextovodkaz"/>
            <w:noProof/>
          </w:rPr>
          <w:t>3 PRAKTICKÁ ČÁST</w:t>
        </w:r>
        <w:r>
          <w:rPr>
            <w:noProof/>
            <w:webHidden/>
          </w:rPr>
          <w:tab/>
        </w:r>
        <w:r>
          <w:rPr>
            <w:noProof/>
            <w:webHidden/>
          </w:rPr>
          <w:fldChar w:fldCharType="begin"/>
        </w:r>
        <w:r>
          <w:rPr>
            <w:noProof/>
            <w:webHidden/>
          </w:rPr>
          <w:instrText xml:space="preserve"> PAGEREF _Toc422735267 \h </w:instrText>
        </w:r>
        <w:r>
          <w:rPr>
            <w:noProof/>
            <w:webHidden/>
          </w:rPr>
        </w:r>
        <w:r>
          <w:rPr>
            <w:noProof/>
            <w:webHidden/>
          </w:rPr>
          <w:fldChar w:fldCharType="separate"/>
        </w:r>
        <w:r w:rsidR="00796CDD">
          <w:rPr>
            <w:noProof/>
            <w:webHidden/>
          </w:rPr>
          <w:t>45</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68" w:history="1">
        <w:r w:rsidRPr="00B642B3">
          <w:rPr>
            <w:rStyle w:val="Hypertextovodkaz"/>
            <w:noProof/>
          </w:rPr>
          <w:t>3.1 Učivo o slovních druzích v učebnicích českého jazyka pro 1. stupeň ZŠ</w:t>
        </w:r>
        <w:r>
          <w:rPr>
            <w:noProof/>
            <w:webHidden/>
          </w:rPr>
          <w:tab/>
        </w:r>
        <w:r>
          <w:rPr>
            <w:noProof/>
            <w:webHidden/>
          </w:rPr>
          <w:fldChar w:fldCharType="begin"/>
        </w:r>
        <w:r>
          <w:rPr>
            <w:noProof/>
            <w:webHidden/>
          </w:rPr>
          <w:instrText xml:space="preserve"> PAGEREF _Toc422735268 \h </w:instrText>
        </w:r>
        <w:r>
          <w:rPr>
            <w:noProof/>
            <w:webHidden/>
          </w:rPr>
        </w:r>
        <w:r>
          <w:rPr>
            <w:noProof/>
            <w:webHidden/>
          </w:rPr>
          <w:fldChar w:fldCharType="separate"/>
        </w:r>
        <w:r w:rsidR="00796CDD">
          <w:rPr>
            <w:noProof/>
            <w:webHidden/>
          </w:rPr>
          <w:t>45</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69" w:history="1">
        <w:r w:rsidRPr="00B642B3">
          <w:rPr>
            <w:rStyle w:val="Hypertextovodkaz"/>
            <w:noProof/>
          </w:rPr>
          <w:t>3.1.1 Učebnice pro 2. ročník Český jazyk nakladatelství Nová škola</w:t>
        </w:r>
        <w:r>
          <w:rPr>
            <w:noProof/>
            <w:webHidden/>
          </w:rPr>
          <w:tab/>
        </w:r>
        <w:r>
          <w:rPr>
            <w:noProof/>
            <w:webHidden/>
          </w:rPr>
          <w:fldChar w:fldCharType="begin"/>
        </w:r>
        <w:r>
          <w:rPr>
            <w:noProof/>
            <w:webHidden/>
          </w:rPr>
          <w:instrText xml:space="preserve"> PAGEREF _Toc422735269 \h </w:instrText>
        </w:r>
        <w:r>
          <w:rPr>
            <w:noProof/>
            <w:webHidden/>
          </w:rPr>
        </w:r>
        <w:r>
          <w:rPr>
            <w:noProof/>
            <w:webHidden/>
          </w:rPr>
          <w:fldChar w:fldCharType="separate"/>
        </w:r>
        <w:r w:rsidR="00796CDD">
          <w:rPr>
            <w:noProof/>
            <w:webHidden/>
          </w:rPr>
          <w:t>45</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0" w:history="1">
        <w:r w:rsidRPr="00B642B3">
          <w:rPr>
            <w:rStyle w:val="Hypertextovodkaz"/>
            <w:noProof/>
          </w:rPr>
          <w:t>3.1.2 Učebnice pro 3. ročník Český jazyk nakladatelství Nová škola</w:t>
        </w:r>
        <w:r>
          <w:rPr>
            <w:noProof/>
            <w:webHidden/>
          </w:rPr>
          <w:tab/>
        </w:r>
        <w:r>
          <w:rPr>
            <w:noProof/>
            <w:webHidden/>
          </w:rPr>
          <w:fldChar w:fldCharType="begin"/>
        </w:r>
        <w:r>
          <w:rPr>
            <w:noProof/>
            <w:webHidden/>
          </w:rPr>
          <w:instrText xml:space="preserve"> PAGEREF _Toc422735270 \h </w:instrText>
        </w:r>
        <w:r>
          <w:rPr>
            <w:noProof/>
            <w:webHidden/>
          </w:rPr>
        </w:r>
        <w:r>
          <w:rPr>
            <w:noProof/>
            <w:webHidden/>
          </w:rPr>
          <w:fldChar w:fldCharType="separate"/>
        </w:r>
        <w:r w:rsidR="00796CDD">
          <w:rPr>
            <w:noProof/>
            <w:webHidden/>
          </w:rPr>
          <w:t>46</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1" w:history="1">
        <w:r w:rsidRPr="00B642B3">
          <w:rPr>
            <w:rStyle w:val="Hypertextovodkaz"/>
            <w:noProof/>
          </w:rPr>
          <w:t>3.1.3 Učebnice pro 4. ročník Český jazyk nakladatelství Nová škola</w:t>
        </w:r>
        <w:r>
          <w:rPr>
            <w:noProof/>
            <w:webHidden/>
          </w:rPr>
          <w:tab/>
        </w:r>
        <w:r>
          <w:rPr>
            <w:noProof/>
            <w:webHidden/>
          </w:rPr>
          <w:fldChar w:fldCharType="begin"/>
        </w:r>
        <w:r>
          <w:rPr>
            <w:noProof/>
            <w:webHidden/>
          </w:rPr>
          <w:instrText xml:space="preserve"> PAGEREF _Toc422735271 \h </w:instrText>
        </w:r>
        <w:r>
          <w:rPr>
            <w:noProof/>
            <w:webHidden/>
          </w:rPr>
        </w:r>
        <w:r>
          <w:rPr>
            <w:noProof/>
            <w:webHidden/>
          </w:rPr>
          <w:fldChar w:fldCharType="separate"/>
        </w:r>
        <w:r w:rsidR="00796CDD">
          <w:rPr>
            <w:noProof/>
            <w:webHidden/>
          </w:rPr>
          <w:t>48</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2" w:history="1">
        <w:r w:rsidRPr="00B642B3">
          <w:rPr>
            <w:rStyle w:val="Hypertextovodkaz"/>
            <w:noProof/>
          </w:rPr>
          <w:t>3.1.4 Učebnice pro 5. ročník Český jazyk nakladatelství Nová škola</w:t>
        </w:r>
        <w:r>
          <w:rPr>
            <w:noProof/>
            <w:webHidden/>
          </w:rPr>
          <w:tab/>
        </w:r>
        <w:r>
          <w:rPr>
            <w:noProof/>
            <w:webHidden/>
          </w:rPr>
          <w:fldChar w:fldCharType="begin"/>
        </w:r>
        <w:r>
          <w:rPr>
            <w:noProof/>
            <w:webHidden/>
          </w:rPr>
          <w:instrText xml:space="preserve"> PAGEREF _Toc422735272 \h </w:instrText>
        </w:r>
        <w:r>
          <w:rPr>
            <w:noProof/>
            <w:webHidden/>
          </w:rPr>
        </w:r>
        <w:r>
          <w:rPr>
            <w:noProof/>
            <w:webHidden/>
          </w:rPr>
          <w:fldChar w:fldCharType="separate"/>
        </w:r>
        <w:r w:rsidR="00796CDD">
          <w:rPr>
            <w:noProof/>
            <w:webHidden/>
          </w:rPr>
          <w:t>49</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3" w:history="1">
        <w:r w:rsidRPr="00B642B3">
          <w:rPr>
            <w:rStyle w:val="Hypertextovodkaz"/>
            <w:noProof/>
          </w:rPr>
          <w:t>3.1.5 Učebnice Český jazyk pro 2. ročník základní školy nakladatelství FRAUS</w:t>
        </w:r>
        <w:r>
          <w:rPr>
            <w:noProof/>
            <w:webHidden/>
          </w:rPr>
          <w:tab/>
        </w:r>
        <w:r>
          <w:rPr>
            <w:noProof/>
            <w:webHidden/>
          </w:rPr>
          <w:fldChar w:fldCharType="begin"/>
        </w:r>
        <w:r>
          <w:rPr>
            <w:noProof/>
            <w:webHidden/>
          </w:rPr>
          <w:instrText xml:space="preserve"> PAGEREF _Toc422735273 \h </w:instrText>
        </w:r>
        <w:r>
          <w:rPr>
            <w:noProof/>
            <w:webHidden/>
          </w:rPr>
        </w:r>
        <w:r>
          <w:rPr>
            <w:noProof/>
            <w:webHidden/>
          </w:rPr>
          <w:fldChar w:fldCharType="separate"/>
        </w:r>
        <w:r w:rsidR="00796CDD">
          <w:rPr>
            <w:noProof/>
            <w:webHidden/>
          </w:rPr>
          <w:t>50</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4" w:history="1">
        <w:r w:rsidRPr="00B642B3">
          <w:rPr>
            <w:rStyle w:val="Hypertextovodkaz"/>
            <w:noProof/>
          </w:rPr>
          <w:t>3.1.6 Učebnice Český jazyk pro 3. ročník základní školy nakladatelství FRAUS</w:t>
        </w:r>
        <w:r>
          <w:rPr>
            <w:noProof/>
            <w:webHidden/>
          </w:rPr>
          <w:tab/>
        </w:r>
        <w:r>
          <w:rPr>
            <w:noProof/>
            <w:webHidden/>
          </w:rPr>
          <w:fldChar w:fldCharType="begin"/>
        </w:r>
        <w:r>
          <w:rPr>
            <w:noProof/>
            <w:webHidden/>
          </w:rPr>
          <w:instrText xml:space="preserve"> PAGEREF _Toc422735274 \h </w:instrText>
        </w:r>
        <w:r>
          <w:rPr>
            <w:noProof/>
            <w:webHidden/>
          </w:rPr>
        </w:r>
        <w:r>
          <w:rPr>
            <w:noProof/>
            <w:webHidden/>
          </w:rPr>
          <w:fldChar w:fldCharType="separate"/>
        </w:r>
        <w:r w:rsidR="00796CDD">
          <w:rPr>
            <w:noProof/>
            <w:webHidden/>
          </w:rPr>
          <w:t>51</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5" w:history="1">
        <w:r w:rsidRPr="00B642B3">
          <w:rPr>
            <w:rStyle w:val="Hypertextovodkaz"/>
            <w:noProof/>
          </w:rPr>
          <w:t>3.1.7 Učebnice Český jazyk pro 4. ročník základní školy nakladatelství FRAUS</w:t>
        </w:r>
        <w:r>
          <w:rPr>
            <w:noProof/>
            <w:webHidden/>
          </w:rPr>
          <w:tab/>
        </w:r>
        <w:r>
          <w:rPr>
            <w:noProof/>
            <w:webHidden/>
          </w:rPr>
          <w:fldChar w:fldCharType="begin"/>
        </w:r>
        <w:r>
          <w:rPr>
            <w:noProof/>
            <w:webHidden/>
          </w:rPr>
          <w:instrText xml:space="preserve"> PAGEREF _Toc422735275 \h </w:instrText>
        </w:r>
        <w:r>
          <w:rPr>
            <w:noProof/>
            <w:webHidden/>
          </w:rPr>
        </w:r>
        <w:r>
          <w:rPr>
            <w:noProof/>
            <w:webHidden/>
          </w:rPr>
          <w:fldChar w:fldCharType="separate"/>
        </w:r>
        <w:r w:rsidR="00796CDD">
          <w:rPr>
            <w:noProof/>
            <w:webHidden/>
          </w:rPr>
          <w:t>51</w:t>
        </w:r>
        <w:r>
          <w:rPr>
            <w:noProof/>
            <w:webHidden/>
          </w:rPr>
          <w:fldChar w:fldCharType="end"/>
        </w:r>
      </w:hyperlink>
    </w:p>
    <w:p w:rsidR="001D5F33" w:rsidRDefault="001D5F33">
      <w:pPr>
        <w:pStyle w:val="Obsah3"/>
        <w:tabs>
          <w:tab w:val="right" w:leader="dot" w:pos="8777"/>
        </w:tabs>
        <w:rPr>
          <w:rFonts w:eastAsiaTheme="minorEastAsia"/>
          <w:noProof/>
          <w:lang w:eastAsia="cs-CZ"/>
        </w:rPr>
      </w:pPr>
      <w:hyperlink w:anchor="_Toc422735276" w:history="1">
        <w:r w:rsidRPr="00B642B3">
          <w:rPr>
            <w:rStyle w:val="Hypertextovodkaz"/>
            <w:noProof/>
          </w:rPr>
          <w:t>3.1.8 Učebnice Český jazyk pro 5. ročník základní školy nakladatelství FRAUS</w:t>
        </w:r>
        <w:r>
          <w:rPr>
            <w:noProof/>
            <w:webHidden/>
          </w:rPr>
          <w:tab/>
        </w:r>
        <w:r>
          <w:rPr>
            <w:noProof/>
            <w:webHidden/>
          </w:rPr>
          <w:fldChar w:fldCharType="begin"/>
        </w:r>
        <w:r>
          <w:rPr>
            <w:noProof/>
            <w:webHidden/>
          </w:rPr>
          <w:instrText xml:space="preserve"> PAGEREF _Toc422735276 \h </w:instrText>
        </w:r>
        <w:r>
          <w:rPr>
            <w:noProof/>
            <w:webHidden/>
          </w:rPr>
        </w:r>
        <w:r>
          <w:rPr>
            <w:noProof/>
            <w:webHidden/>
          </w:rPr>
          <w:fldChar w:fldCharType="separate"/>
        </w:r>
        <w:r w:rsidR="00796CDD">
          <w:rPr>
            <w:noProof/>
            <w:webHidden/>
          </w:rPr>
          <w:t>52</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77" w:history="1">
        <w:r w:rsidRPr="00B642B3">
          <w:rPr>
            <w:rStyle w:val="Hypertextovodkaz"/>
            <w:noProof/>
          </w:rPr>
          <w:t>3.2 Porovnání učebnic</w:t>
        </w:r>
        <w:r>
          <w:rPr>
            <w:noProof/>
            <w:webHidden/>
          </w:rPr>
          <w:tab/>
        </w:r>
        <w:r>
          <w:rPr>
            <w:noProof/>
            <w:webHidden/>
          </w:rPr>
          <w:fldChar w:fldCharType="begin"/>
        </w:r>
        <w:r>
          <w:rPr>
            <w:noProof/>
            <w:webHidden/>
          </w:rPr>
          <w:instrText xml:space="preserve"> PAGEREF _Toc422735277 \h </w:instrText>
        </w:r>
        <w:r>
          <w:rPr>
            <w:noProof/>
            <w:webHidden/>
          </w:rPr>
        </w:r>
        <w:r>
          <w:rPr>
            <w:noProof/>
            <w:webHidden/>
          </w:rPr>
          <w:fldChar w:fldCharType="separate"/>
        </w:r>
        <w:r w:rsidR="00796CDD">
          <w:rPr>
            <w:noProof/>
            <w:webHidden/>
          </w:rPr>
          <w:t>52</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78" w:history="1">
        <w:r w:rsidRPr="00B642B3">
          <w:rPr>
            <w:rStyle w:val="Hypertextovodkaz"/>
            <w:noProof/>
          </w:rPr>
          <w:t>3.3 Pojmové mapy pro 2. ročník</w:t>
        </w:r>
        <w:r>
          <w:rPr>
            <w:noProof/>
            <w:webHidden/>
          </w:rPr>
          <w:tab/>
        </w:r>
        <w:r>
          <w:rPr>
            <w:noProof/>
            <w:webHidden/>
          </w:rPr>
          <w:fldChar w:fldCharType="begin"/>
        </w:r>
        <w:r>
          <w:rPr>
            <w:noProof/>
            <w:webHidden/>
          </w:rPr>
          <w:instrText xml:space="preserve"> PAGEREF _Toc422735278 \h </w:instrText>
        </w:r>
        <w:r>
          <w:rPr>
            <w:noProof/>
            <w:webHidden/>
          </w:rPr>
        </w:r>
        <w:r>
          <w:rPr>
            <w:noProof/>
            <w:webHidden/>
          </w:rPr>
          <w:fldChar w:fldCharType="separate"/>
        </w:r>
        <w:r w:rsidR="00796CDD">
          <w:rPr>
            <w:noProof/>
            <w:webHidden/>
          </w:rPr>
          <w:t>53</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79" w:history="1">
        <w:r w:rsidRPr="00B642B3">
          <w:rPr>
            <w:rStyle w:val="Hypertextovodkaz"/>
            <w:noProof/>
          </w:rPr>
          <w:t>4 VÝZKUMNÁ ČÁST</w:t>
        </w:r>
        <w:r>
          <w:rPr>
            <w:noProof/>
            <w:webHidden/>
          </w:rPr>
          <w:tab/>
        </w:r>
        <w:r>
          <w:rPr>
            <w:noProof/>
            <w:webHidden/>
          </w:rPr>
          <w:fldChar w:fldCharType="begin"/>
        </w:r>
        <w:r>
          <w:rPr>
            <w:noProof/>
            <w:webHidden/>
          </w:rPr>
          <w:instrText xml:space="preserve"> PAGEREF _Toc422735279 \h </w:instrText>
        </w:r>
        <w:r>
          <w:rPr>
            <w:noProof/>
            <w:webHidden/>
          </w:rPr>
        </w:r>
        <w:r>
          <w:rPr>
            <w:noProof/>
            <w:webHidden/>
          </w:rPr>
          <w:fldChar w:fldCharType="separate"/>
        </w:r>
        <w:r w:rsidR="00796CDD">
          <w:rPr>
            <w:noProof/>
            <w:webHidden/>
          </w:rPr>
          <w:t>56</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80" w:history="1">
        <w:r w:rsidRPr="00B642B3">
          <w:rPr>
            <w:rStyle w:val="Hypertextovodkaz"/>
            <w:noProof/>
          </w:rPr>
          <w:t>4.1 Výzkumné šetření</w:t>
        </w:r>
        <w:r>
          <w:rPr>
            <w:noProof/>
            <w:webHidden/>
          </w:rPr>
          <w:tab/>
        </w:r>
        <w:r>
          <w:rPr>
            <w:noProof/>
            <w:webHidden/>
          </w:rPr>
          <w:fldChar w:fldCharType="begin"/>
        </w:r>
        <w:r>
          <w:rPr>
            <w:noProof/>
            <w:webHidden/>
          </w:rPr>
          <w:instrText xml:space="preserve"> PAGEREF _Toc422735280 \h </w:instrText>
        </w:r>
        <w:r>
          <w:rPr>
            <w:noProof/>
            <w:webHidden/>
          </w:rPr>
        </w:r>
        <w:r>
          <w:rPr>
            <w:noProof/>
            <w:webHidden/>
          </w:rPr>
          <w:fldChar w:fldCharType="separate"/>
        </w:r>
        <w:r w:rsidR="00796CDD">
          <w:rPr>
            <w:noProof/>
            <w:webHidden/>
          </w:rPr>
          <w:t>56</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81" w:history="1">
        <w:r w:rsidRPr="00B642B3">
          <w:rPr>
            <w:rStyle w:val="Hypertextovodkaz"/>
            <w:noProof/>
          </w:rPr>
          <w:t>4.2 Cíl výzkumu a stanovení hypotéz</w:t>
        </w:r>
        <w:r>
          <w:rPr>
            <w:noProof/>
            <w:webHidden/>
          </w:rPr>
          <w:tab/>
        </w:r>
        <w:r>
          <w:rPr>
            <w:noProof/>
            <w:webHidden/>
          </w:rPr>
          <w:fldChar w:fldCharType="begin"/>
        </w:r>
        <w:r>
          <w:rPr>
            <w:noProof/>
            <w:webHidden/>
          </w:rPr>
          <w:instrText xml:space="preserve"> PAGEREF _Toc422735281 \h </w:instrText>
        </w:r>
        <w:r>
          <w:rPr>
            <w:noProof/>
            <w:webHidden/>
          </w:rPr>
        </w:r>
        <w:r>
          <w:rPr>
            <w:noProof/>
            <w:webHidden/>
          </w:rPr>
          <w:fldChar w:fldCharType="separate"/>
        </w:r>
        <w:r w:rsidR="00796CDD">
          <w:rPr>
            <w:noProof/>
            <w:webHidden/>
          </w:rPr>
          <w:t>56</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82" w:history="1">
        <w:r w:rsidRPr="00B642B3">
          <w:rPr>
            <w:rStyle w:val="Hypertextovodkaz"/>
            <w:noProof/>
          </w:rPr>
          <w:t>4.3 Vlastní provedení výzkumu</w:t>
        </w:r>
        <w:r>
          <w:rPr>
            <w:noProof/>
            <w:webHidden/>
          </w:rPr>
          <w:tab/>
        </w:r>
        <w:r>
          <w:rPr>
            <w:noProof/>
            <w:webHidden/>
          </w:rPr>
          <w:fldChar w:fldCharType="begin"/>
        </w:r>
        <w:r>
          <w:rPr>
            <w:noProof/>
            <w:webHidden/>
          </w:rPr>
          <w:instrText xml:space="preserve"> PAGEREF _Toc422735282 \h </w:instrText>
        </w:r>
        <w:r>
          <w:rPr>
            <w:noProof/>
            <w:webHidden/>
          </w:rPr>
        </w:r>
        <w:r>
          <w:rPr>
            <w:noProof/>
            <w:webHidden/>
          </w:rPr>
          <w:fldChar w:fldCharType="separate"/>
        </w:r>
        <w:r w:rsidR="00796CDD">
          <w:rPr>
            <w:noProof/>
            <w:webHidden/>
          </w:rPr>
          <w:t>57</w:t>
        </w:r>
        <w:r>
          <w:rPr>
            <w:noProof/>
            <w:webHidden/>
          </w:rPr>
          <w:fldChar w:fldCharType="end"/>
        </w:r>
      </w:hyperlink>
    </w:p>
    <w:p w:rsidR="001D5F33" w:rsidRDefault="001D5F33">
      <w:pPr>
        <w:pStyle w:val="Obsah2"/>
        <w:tabs>
          <w:tab w:val="right" w:leader="dot" w:pos="8777"/>
        </w:tabs>
        <w:rPr>
          <w:rFonts w:eastAsiaTheme="minorEastAsia"/>
          <w:noProof/>
          <w:lang w:eastAsia="cs-CZ"/>
        </w:rPr>
      </w:pPr>
      <w:hyperlink w:anchor="_Toc422735283" w:history="1">
        <w:r w:rsidRPr="00B642B3">
          <w:rPr>
            <w:rStyle w:val="Hypertextovodkaz"/>
            <w:noProof/>
          </w:rPr>
          <w:t>4.4 Diskuse</w:t>
        </w:r>
        <w:r>
          <w:rPr>
            <w:noProof/>
            <w:webHidden/>
          </w:rPr>
          <w:tab/>
        </w:r>
        <w:r>
          <w:rPr>
            <w:noProof/>
            <w:webHidden/>
          </w:rPr>
          <w:fldChar w:fldCharType="begin"/>
        </w:r>
        <w:r>
          <w:rPr>
            <w:noProof/>
            <w:webHidden/>
          </w:rPr>
          <w:instrText xml:space="preserve"> PAGEREF _Toc422735283 \h </w:instrText>
        </w:r>
        <w:r>
          <w:rPr>
            <w:noProof/>
            <w:webHidden/>
          </w:rPr>
        </w:r>
        <w:r>
          <w:rPr>
            <w:noProof/>
            <w:webHidden/>
          </w:rPr>
          <w:fldChar w:fldCharType="separate"/>
        </w:r>
        <w:r w:rsidR="00796CDD">
          <w:rPr>
            <w:noProof/>
            <w:webHidden/>
          </w:rPr>
          <w:t>73</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4" w:history="1">
        <w:r w:rsidRPr="00B642B3">
          <w:rPr>
            <w:rStyle w:val="Hypertextovodkaz"/>
            <w:noProof/>
          </w:rPr>
          <w:t>ZÁVĚR</w:t>
        </w:r>
        <w:r>
          <w:rPr>
            <w:noProof/>
            <w:webHidden/>
          </w:rPr>
          <w:tab/>
        </w:r>
        <w:r>
          <w:rPr>
            <w:noProof/>
            <w:webHidden/>
          </w:rPr>
          <w:fldChar w:fldCharType="begin"/>
        </w:r>
        <w:r>
          <w:rPr>
            <w:noProof/>
            <w:webHidden/>
          </w:rPr>
          <w:instrText xml:space="preserve"> PAGEREF _Toc422735284 \h </w:instrText>
        </w:r>
        <w:r>
          <w:rPr>
            <w:noProof/>
            <w:webHidden/>
          </w:rPr>
        </w:r>
        <w:r>
          <w:rPr>
            <w:noProof/>
            <w:webHidden/>
          </w:rPr>
          <w:fldChar w:fldCharType="separate"/>
        </w:r>
        <w:r w:rsidR="00796CDD">
          <w:rPr>
            <w:noProof/>
            <w:webHidden/>
          </w:rPr>
          <w:t>74</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5" w:history="1">
        <w:r w:rsidRPr="00B642B3">
          <w:rPr>
            <w:rStyle w:val="Hypertextovodkaz"/>
            <w:noProof/>
          </w:rPr>
          <w:t>REFERENČNÍ SEZNAM</w:t>
        </w:r>
        <w:r>
          <w:rPr>
            <w:noProof/>
            <w:webHidden/>
          </w:rPr>
          <w:tab/>
        </w:r>
        <w:r>
          <w:rPr>
            <w:noProof/>
            <w:webHidden/>
          </w:rPr>
          <w:fldChar w:fldCharType="begin"/>
        </w:r>
        <w:r>
          <w:rPr>
            <w:noProof/>
            <w:webHidden/>
          </w:rPr>
          <w:instrText xml:space="preserve"> PAGEREF _Toc422735285 \h </w:instrText>
        </w:r>
        <w:r>
          <w:rPr>
            <w:noProof/>
            <w:webHidden/>
          </w:rPr>
        </w:r>
        <w:r>
          <w:rPr>
            <w:noProof/>
            <w:webHidden/>
          </w:rPr>
          <w:fldChar w:fldCharType="separate"/>
        </w:r>
        <w:r w:rsidR="00796CDD">
          <w:rPr>
            <w:noProof/>
            <w:webHidden/>
          </w:rPr>
          <w:t>75</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6" w:history="1">
        <w:r w:rsidRPr="00B642B3">
          <w:rPr>
            <w:rStyle w:val="Hypertextovodkaz"/>
            <w:noProof/>
          </w:rPr>
          <w:t>SEZNAM ZKRATEK</w:t>
        </w:r>
        <w:r>
          <w:rPr>
            <w:noProof/>
            <w:webHidden/>
          </w:rPr>
          <w:tab/>
        </w:r>
        <w:r>
          <w:rPr>
            <w:noProof/>
            <w:webHidden/>
          </w:rPr>
          <w:fldChar w:fldCharType="begin"/>
        </w:r>
        <w:r>
          <w:rPr>
            <w:noProof/>
            <w:webHidden/>
          </w:rPr>
          <w:instrText xml:space="preserve"> PAGEREF _Toc422735286 \h </w:instrText>
        </w:r>
        <w:r>
          <w:rPr>
            <w:noProof/>
            <w:webHidden/>
          </w:rPr>
        </w:r>
        <w:r>
          <w:rPr>
            <w:noProof/>
            <w:webHidden/>
          </w:rPr>
          <w:fldChar w:fldCharType="separate"/>
        </w:r>
        <w:r w:rsidR="00796CDD">
          <w:rPr>
            <w:noProof/>
            <w:webHidden/>
          </w:rPr>
          <w:t>77</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7" w:history="1">
        <w:r w:rsidRPr="00B642B3">
          <w:rPr>
            <w:rStyle w:val="Hypertextovodkaz"/>
            <w:noProof/>
          </w:rPr>
          <w:t>SEZNAM OBRÁZKŮ</w:t>
        </w:r>
        <w:r>
          <w:rPr>
            <w:noProof/>
            <w:webHidden/>
          </w:rPr>
          <w:tab/>
        </w:r>
        <w:r>
          <w:rPr>
            <w:noProof/>
            <w:webHidden/>
          </w:rPr>
          <w:fldChar w:fldCharType="begin"/>
        </w:r>
        <w:r>
          <w:rPr>
            <w:noProof/>
            <w:webHidden/>
          </w:rPr>
          <w:instrText xml:space="preserve"> PAGEREF _Toc422735287 \h </w:instrText>
        </w:r>
        <w:r>
          <w:rPr>
            <w:noProof/>
            <w:webHidden/>
          </w:rPr>
        </w:r>
        <w:r>
          <w:rPr>
            <w:noProof/>
            <w:webHidden/>
          </w:rPr>
          <w:fldChar w:fldCharType="separate"/>
        </w:r>
        <w:r w:rsidR="00796CDD">
          <w:rPr>
            <w:noProof/>
            <w:webHidden/>
          </w:rPr>
          <w:t>78</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8" w:history="1">
        <w:r w:rsidRPr="00B642B3">
          <w:rPr>
            <w:rStyle w:val="Hypertextovodkaz"/>
            <w:noProof/>
          </w:rPr>
          <w:t>SEZNAM TABULEK</w:t>
        </w:r>
        <w:r>
          <w:rPr>
            <w:noProof/>
            <w:webHidden/>
          </w:rPr>
          <w:tab/>
        </w:r>
        <w:r>
          <w:rPr>
            <w:noProof/>
            <w:webHidden/>
          </w:rPr>
          <w:fldChar w:fldCharType="begin"/>
        </w:r>
        <w:r>
          <w:rPr>
            <w:noProof/>
            <w:webHidden/>
          </w:rPr>
          <w:instrText xml:space="preserve"> PAGEREF _Toc422735288 \h </w:instrText>
        </w:r>
        <w:r>
          <w:rPr>
            <w:noProof/>
            <w:webHidden/>
          </w:rPr>
        </w:r>
        <w:r>
          <w:rPr>
            <w:noProof/>
            <w:webHidden/>
          </w:rPr>
          <w:fldChar w:fldCharType="separate"/>
        </w:r>
        <w:r w:rsidR="00796CDD">
          <w:rPr>
            <w:noProof/>
            <w:webHidden/>
          </w:rPr>
          <w:t>79</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89" w:history="1">
        <w:r w:rsidRPr="00B642B3">
          <w:rPr>
            <w:rStyle w:val="Hypertextovodkaz"/>
            <w:noProof/>
          </w:rPr>
          <w:t>SEZNAM GRAFŮ</w:t>
        </w:r>
        <w:r>
          <w:rPr>
            <w:noProof/>
            <w:webHidden/>
          </w:rPr>
          <w:tab/>
        </w:r>
        <w:r>
          <w:rPr>
            <w:noProof/>
            <w:webHidden/>
          </w:rPr>
          <w:fldChar w:fldCharType="begin"/>
        </w:r>
        <w:r>
          <w:rPr>
            <w:noProof/>
            <w:webHidden/>
          </w:rPr>
          <w:instrText xml:space="preserve"> PAGEREF _Toc422735289 \h </w:instrText>
        </w:r>
        <w:r>
          <w:rPr>
            <w:noProof/>
            <w:webHidden/>
          </w:rPr>
        </w:r>
        <w:r>
          <w:rPr>
            <w:noProof/>
            <w:webHidden/>
          </w:rPr>
          <w:fldChar w:fldCharType="separate"/>
        </w:r>
        <w:r w:rsidR="00796CDD">
          <w:rPr>
            <w:noProof/>
            <w:webHidden/>
          </w:rPr>
          <w:t>80</w:t>
        </w:r>
        <w:r>
          <w:rPr>
            <w:noProof/>
            <w:webHidden/>
          </w:rPr>
          <w:fldChar w:fldCharType="end"/>
        </w:r>
      </w:hyperlink>
    </w:p>
    <w:p w:rsidR="001D5F33" w:rsidRDefault="001D5F33">
      <w:pPr>
        <w:pStyle w:val="Obsah1"/>
        <w:tabs>
          <w:tab w:val="right" w:leader="dot" w:pos="8777"/>
        </w:tabs>
        <w:rPr>
          <w:rFonts w:eastAsiaTheme="minorEastAsia"/>
          <w:noProof/>
          <w:lang w:eastAsia="cs-CZ"/>
        </w:rPr>
      </w:pPr>
      <w:hyperlink w:anchor="_Toc422735290" w:history="1">
        <w:r w:rsidRPr="00B642B3">
          <w:rPr>
            <w:rStyle w:val="Hypertextovodkaz"/>
            <w:noProof/>
          </w:rPr>
          <w:t>SEZNAM PŘÍLOH</w:t>
        </w:r>
        <w:r>
          <w:rPr>
            <w:noProof/>
            <w:webHidden/>
          </w:rPr>
          <w:tab/>
        </w:r>
        <w:r>
          <w:rPr>
            <w:noProof/>
            <w:webHidden/>
          </w:rPr>
          <w:fldChar w:fldCharType="begin"/>
        </w:r>
        <w:r>
          <w:rPr>
            <w:noProof/>
            <w:webHidden/>
          </w:rPr>
          <w:instrText xml:space="preserve"> PAGEREF _Toc422735290 \h </w:instrText>
        </w:r>
        <w:r>
          <w:rPr>
            <w:noProof/>
            <w:webHidden/>
          </w:rPr>
        </w:r>
        <w:r>
          <w:rPr>
            <w:noProof/>
            <w:webHidden/>
          </w:rPr>
          <w:fldChar w:fldCharType="separate"/>
        </w:r>
        <w:r w:rsidR="00796CDD">
          <w:rPr>
            <w:noProof/>
            <w:webHidden/>
          </w:rPr>
          <w:t>81</w:t>
        </w:r>
        <w:r>
          <w:rPr>
            <w:noProof/>
            <w:webHidden/>
          </w:rPr>
          <w:fldChar w:fldCharType="end"/>
        </w:r>
      </w:hyperlink>
    </w:p>
    <w:p w:rsidR="00716EDD" w:rsidRDefault="00417983" w:rsidP="001D5F33">
      <w:pPr>
        <w:jc w:val="both"/>
        <w:rPr>
          <w:rFonts w:ascii="Calibri" w:hAnsi="Calibri" w:cs="Times New Roman"/>
        </w:rPr>
      </w:pPr>
      <w:r>
        <w:rPr>
          <w:rFonts w:ascii="Times New Roman" w:hAnsi="Times New Roman" w:cs="Times New Roman"/>
          <w:b/>
          <w:sz w:val="32"/>
          <w:szCs w:val="32"/>
        </w:rPr>
        <w:fldChar w:fldCharType="end"/>
      </w:r>
      <w:r w:rsidR="001D5F33">
        <w:rPr>
          <w:rFonts w:ascii="Calibri" w:hAnsi="Calibri" w:cs="Times New Roman"/>
        </w:rPr>
        <w:t>PŘÍLOHY</w:t>
      </w:r>
    </w:p>
    <w:p w:rsidR="001D5F33" w:rsidRDefault="001D5F33" w:rsidP="001D5F33">
      <w:pPr>
        <w:jc w:val="both"/>
        <w:rPr>
          <w:rFonts w:ascii="Calibri" w:hAnsi="Calibri" w:cs="Times New Roman"/>
        </w:rPr>
      </w:pPr>
      <w:r>
        <w:rPr>
          <w:rFonts w:ascii="Calibri" w:hAnsi="Calibri" w:cs="Times New Roman"/>
        </w:rPr>
        <w:t>ANOTACE</w:t>
      </w:r>
    </w:p>
    <w:p w:rsidR="001D5F33" w:rsidRPr="001D5F33" w:rsidRDefault="001D5F33" w:rsidP="001D5F33">
      <w:pPr>
        <w:jc w:val="both"/>
        <w:rPr>
          <w:rFonts w:ascii="Calibri" w:hAnsi="Calibri" w:cs="Times New Roman"/>
        </w:rPr>
        <w:sectPr w:rsidR="001D5F33" w:rsidRPr="001D5F33" w:rsidSect="00716EDD">
          <w:footerReference w:type="first" r:id="rId9"/>
          <w:pgSz w:w="11906" w:h="16838"/>
          <w:pgMar w:top="1418" w:right="1134" w:bottom="1418" w:left="1985" w:header="709" w:footer="709" w:gutter="0"/>
          <w:cols w:space="708"/>
          <w:docGrid w:linePitch="360"/>
        </w:sectPr>
      </w:pPr>
    </w:p>
    <w:p w:rsidR="00125853" w:rsidRDefault="00DC6FBD" w:rsidP="005E2AFA">
      <w:pPr>
        <w:pStyle w:val="Nadpis3"/>
        <w:rPr>
          <w:sz w:val="24"/>
          <w:szCs w:val="24"/>
        </w:rPr>
      </w:pPr>
      <w:bookmarkStart w:id="1" w:name="_Toc422735229"/>
      <w:r w:rsidRPr="00154106">
        <w:lastRenderedPageBreak/>
        <w:t>ÚVOD</w:t>
      </w:r>
      <w:bookmarkEnd w:id="1"/>
    </w:p>
    <w:p w:rsidR="00125853" w:rsidRDefault="005B7E32"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5853">
        <w:rPr>
          <w:rFonts w:ascii="Times New Roman" w:hAnsi="Times New Roman" w:cs="Times New Roman"/>
          <w:sz w:val="24"/>
          <w:szCs w:val="24"/>
        </w:rPr>
        <w:t>Pojmové mapování patří mezi moderní kreativní techniky práce s</w:t>
      </w:r>
      <w:r>
        <w:rPr>
          <w:rFonts w:ascii="Times New Roman" w:hAnsi="Times New Roman" w:cs="Times New Roman"/>
          <w:sz w:val="24"/>
          <w:szCs w:val="24"/>
        </w:rPr>
        <w:t> </w:t>
      </w:r>
      <w:r w:rsidR="00125853">
        <w:rPr>
          <w:rFonts w:ascii="Times New Roman" w:hAnsi="Times New Roman" w:cs="Times New Roman"/>
          <w:sz w:val="24"/>
          <w:szCs w:val="24"/>
        </w:rPr>
        <w:t>informacemi</w:t>
      </w:r>
      <w:r>
        <w:rPr>
          <w:rFonts w:ascii="Times New Roman" w:hAnsi="Times New Roman" w:cs="Times New Roman"/>
          <w:sz w:val="24"/>
          <w:szCs w:val="24"/>
        </w:rPr>
        <w:t>.</w:t>
      </w:r>
      <w:r w:rsidR="00125853">
        <w:rPr>
          <w:rFonts w:ascii="Times New Roman" w:hAnsi="Times New Roman" w:cs="Times New Roman"/>
          <w:sz w:val="24"/>
          <w:szCs w:val="24"/>
        </w:rPr>
        <w:t xml:space="preserve"> Počátky systému vznikaly již v sedmdesátých letech minulého století. V naší zemi se v důsledku určitých vlivů vývoj zastavil, ale ve světě se pojmové mapování rozvíjelo úspěšně dál. Nyní se systém pojmových map využívá v různých oblastech lidské činnosti.</w:t>
      </w:r>
      <w:r w:rsidR="00512B78">
        <w:rPr>
          <w:rFonts w:ascii="Times New Roman" w:hAnsi="Times New Roman" w:cs="Times New Roman"/>
          <w:sz w:val="24"/>
          <w:szCs w:val="24"/>
        </w:rPr>
        <w:t xml:space="preserve"> Pojmové mapy nachází využití i ve školství při výuce různých předmětů.</w:t>
      </w:r>
    </w:p>
    <w:p w:rsidR="00A63068" w:rsidRDefault="005B7E32"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78">
        <w:rPr>
          <w:rFonts w:ascii="Times New Roman" w:hAnsi="Times New Roman" w:cs="Times New Roman"/>
          <w:sz w:val="24"/>
          <w:szCs w:val="24"/>
        </w:rPr>
        <w:t>Princip „mapování“, zápis informací nelineárním způsobem, je v poslední době dost</w:t>
      </w:r>
      <w:r>
        <w:rPr>
          <w:rFonts w:ascii="Times New Roman" w:hAnsi="Times New Roman" w:cs="Times New Roman"/>
          <w:sz w:val="24"/>
          <w:szCs w:val="24"/>
        </w:rPr>
        <w:t>i</w:t>
      </w:r>
      <w:r w:rsidR="00512B78">
        <w:rPr>
          <w:rFonts w:ascii="Times New Roman" w:hAnsi="Times New Roman" w:cs="Times New Roman"/>
          <w:sz w:val="24"/>
          <w:szCs w:val="24"/>
        </w:rPr>
        <w:t xml:space="preserve"> populární. Zasloužil se o to </w:t>
      </w:r>
      <w:r>
        <w:rPr>
          <w:rFonts w:ascii="Times New Roman" w:hAnsi="Times New Roman" w:cs="Times New Roman"/>
          <w:sz w:val="24"/>
          <w:szCs w:val="24"/>
        </w:rPr>
        <w:t xml:space="preserve">především </w:t>
      </w:r>
      <w:r w:rsidR="00512B78">
        <w:rPr>
          <w:rFonts w:ascii="Times New Roman" w:hAnsi="Times New Roman" w:cs="Times New Roman"/>
          <w:sz w:val="24"/>
          <w:szCs w:val="24"/>
        </w:rPr>
        <w:t xml:space="preserve">Tony </w:t>
      </w:r>
      <w:proofErr w:type="spellStart"/>
      <w:r w:rsidR="00512B78">
        <w:rPr>
          <w:rFonts w:ascii="Times New Roman" w:hAnsi="Times New Roman" w:cs="Times New Roman"/>
          <w:sz w:val="24"/>
          <w:szCs w:val="24"/>
        </w:rPr>
        <w:t>Buzan</w:t>
      </w:r>
      <w:proofErr w:type="spellEnd"/>
      <w:r w:rsidR="00512B78">
        <w:rPr>
          <w:rFonts w:ascii="Times New Roman" w:hAnsi="Times New Roman" w:cs="Times New Roman"/>
          <w:sz w:val="24"/>
          <w:szCs w:val="24"/>
        </w:rPr>
        <w:t>, který vydal řadu knih o</w:t>
      </w:r>
      <w:r>
        <w:rPr>
          <w:rFonts w:ascii="Times New Roman" w:hAnsi="Times New Roman" w:cs="Times New Roman"/>
          <w:sz w:val="24"/>
          <w:szCs w:val="24"/>
        </w:rPr>
        <w:t> </w:t>
      </w:r>
      <w:r w:rsidR="00512B78">
        <w:rPr>
          <w:rFonts w:ascii="Times New Roman" w:hAnsi="Times New Roman" w:cs="Times New Roman"/>
          <w:sz w:val="24"/>
          <w:szCs w:val="24"/>
        </w:rPr>
        <w:t xml:space="preserve"> myšlenkových mapách. </w:t>
      </w:r>
      <w:r w:rsidR="00A63068">
        <w:rPr>
          <w:rFonts w:ascii="Times New Roman" w:hAnsi="Times New Roman" w:cs="Times New Roman"/>
          <w:sz w:val="24"/>
          <w:szCs w:val="24"/>
        </w:rPr>
        <w:t xml:space="preserve">Myšlenkové mapy a pojmové mapy nejsou totožný pojem. Mají </w:t>
      </w:r>
      <w:r>
        <w:rPr>
          <w:rFonts w:ascii="Times New Roman" w:hAnsi="Times New Roman" w:cs="Times New Roman"/>
          <w:sz w:val="24"/>
          <w:szCs w:val="24"/>
        </w:rPr>
        <w:t xml:space="preserve">poněkud </w:t>
      </w:r>
      <w:r w:rsidR="00A63068">
        <w:rPr>
          <w:rFonts w:ascii="Times New Roman" w:hAnsi="Times New Roman" w:cs="Times New Roman"/>
          <w:sz w:val="24"/>
          <w:szCs w:val="24"/>
        </w:rPr>
        <w:t>odlišná pravidla tvorby. Sama jsem se setkala dříve s myšlenkovými mapami a až později s mapami pojmovými.</w:t>
      </w:r>
      <w:r>
        <w:rPr>
          <w:rFonts w:ascii="Times New Roman" w:hAnsi="Times New Roman" w:cs="Times New Roman"/>
          <w:sz w:val="24"/>
          <w:szCs w:val="24"/>
        </w:rPr>
        <w:t xml:space="preserve"> </w:t>
      </w:r>
      <w:r w:rsidR="00A63068">
        <w:rPr>
          <w:rFonts w:ascii="Times New Roman" w:hAnsi="Times New Roman" w:cs="Times New Roman"/>
          <w:sz w:val="24"/>
          <w:szCs w:val="24"/>
        </w:rPr>
        <w:t>Systém pojmových map mne zaujal natolik, že jsem se rozhodla ho blíže poznat a pracovat s ním i ve své diplomové práci.</w:t>
      </w:r>
    </w:p>
    <w:p w:rsidR="00A63068" w:rsidRDefault="005B7E32"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3068">
        <w:rPr>
          <w:rFonts w:ascii="Times New Roman" w:hAnsi="Times New Roman" w:cs="Times New Roman"/>
          <w:sz w:val="24"/>
          <w:szCs w:val="24"/>
        </w:rPr>
        <w:t>V teoretické části se zabývám vývojem pojmového mapování v zahraničí i v naší republice. Představuji různé typy zápisu nelineární struktury, pravidla pro tvoření pojmových map a využití v různých oborech.</w:t>
      </w:r>
    </w:p>
    <w:p w:rsidR="00417983" w:rsidRDefault="005B7E32"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3068">
        <w:rPr>
          <w:rFonts w:ascii="Times New Roman" w:hAnsi="Times New Roman" w:cs="Times New Roman"/>
          <w:sz w:val="24"/>
          <w:szCs w:val="24"/>
        </w:rPr>
        <w:t xml:space="preserve">Praktická část směřuje k využití pojmových map ve výuce českého jazyka. V učebnicích českého jazyka pro </w:t>
      </w:r>
      <w:r w:rsidR="00BD28A1">
        <w:rPr>
          <w:rFonts w:ascii="Times New Roman" w:hAnsi="Times New Roman" w:cs="Times New Roman"/>
          <w:sz w:val="24"/>
          <w:szCs w:val="24"/>
        </w:rPr>
        <w:t xml:space="preserve">první stupeň jsem vyhledala učivo o slovních druzích a tvarosloví a převedla jsem ho do podoby pojmových map. Ve výzkumné části jsem pracovala s pojmovými mapami s žáky třetího ročníku při opakování učiva o slovních druzích </w:t>
      </w:r>
      <w:proofErr w:type="gramStart"/>
      <w:r w:rsidR="00BD28A1">
        <w:rPr>
          <w:rFonts w:ascii="Times New Roman" w:hAnsi="Times New Roman" w:cs="Times New Roman"/>
          <w:sz w:val="24"/>
          <w:szCs w:val="24"/>
        </w:rPr>
        <w:t>ze</w:t>
      </w:r>
      <w:proofErr w:type="gramEnd"/>
      <w:r w:rsidR="00BD28A1">
        <w:rPr>
          <w:rFonts w:ascii="Times New Roman" w:hAnsi="Times New Roman" w:cs="Times New Roman"/>
          <w:sz w:val="24"/>
          <w:szCs w:val="24"/>
        </w:rPr>
        <w:t xml:space="preserve"> druhého ročníku.</w:t>
      </w:r>
    </w:p>
    <w:p w:rsidR="00A203FB" w:rsidRPr="00417983" w:rsidRDefault="00417983" w:rsidP="00A203FB">
      <w:pPr>
        <w:rPr>
          <w:rFonts w:ascii="Times New Roman" w:hAnsi="Times New Roman" w:cs="Times New Roman"/>
          <w:sz w:val="24"/>
          <w:szCs w:val="24"/>
        </w:rPr>
      </w:pPr>
      <w:r>
        <w:rPr>
          <w:rFonts w:ascii="Times New Roman" w:hAnsi="Times New Roman" w:cs="Times New Roman"/>
          <w:sz w:val="24"/>
          <w:szCs w:val="24"/>
        </w:rPr>
        <w:br w:type="page"/>
      </w:r>
    </w:p>
    <w:p w:rsidR="006D3C20" w:rsidRPr="005B7E32" w:rsidRDefault="006D3C20" w:rsidP="005E2AFA">
      <w:pPr>
        <w:pStyle w:val="Nadpis3"/>
      </w:pPr>
      <w:bookmarkStart w:id="2" w:name="_Toc422735230"/>
      <w:r w:rsidRPr="005B7E32">
        <w:lastRenderedPageBreak/>
        <w:t>2 TEORETICKÉ POZNATKY</w:t>
      </w:r>
      <w:bookmarkEnd w:id="2"/>
      <w:r w:rsidRPr="005B7E32">
        <w:t xml:space="preserve"> </w:t>
      </w:r>
    </w:p>
    <w:p w:rsidR="00B04FAA" w:rsidRDefault="008511A2" w:rsidP="00D30CC6">
      <w:pPr>
        <w:spacing w:line="360" w:lineRule="auto"/>
        <w:ind w:firstLine="426"/>
        <w:jc w:val="both"/>
        <w:rPr>
          <w:rFonts w:ascii="Times New Roman" w:hAnsi="Times New Roman" w:cs="Times New Roman"/>
          <w:b/>
          <w:sz w:val="32"/>
          <w:szCs w:val="32"/>
        </w:rPr>
      </w:pPr>
      <w:r>
        <w:rPr>
          <w:rFonts w:ascii="Times New Roman" w:hAnsi="Times New Roman" w:cs="Times New Roman"/>
          <w:sz w:val="24"/>
          <w:szCs w:val="24"/>
        </w:rPr>
        <w:t>Teoretická část práce nás provede od základních termínů, přes vývojové tendence až k vlastnímu tématu práce -  pojmovým mapám. Ukáže jejich historii, tvorbu a využití.</w:t>
      </w:r>
    </w:p>
    <w:p w:rsidR="00D30CC6" w:rsidRDefault="00484677" w:rsidP="00641741">
      <w:pPr>
        <w:pStyle w:val="Nadpis2"/>
      </w:pPr>
      <w:r>
        <w:t xml:space="preserve">   </w:t>
      </w:r>
      <w:bookmarkStart w:id="3" w:name="_Toc422735231"/>
      <w:r w:rsidRPr="00BA4DA9">
        <w:t>2.1 Terminologie</w:t>
      </w:r>
      <w:bookmarkEnd w:id="3"/>
      <w:r w:rsidRPr="00BA4DA9">
        <w:t xml:space="preserve"> </w:t>
      </w:r>
    </w:p>
    <w:p w:rsidR="00B04FAA" w:rsidRPr="00D30CC6" w:rsidRDefault="00B04FAA" w:rsidP="00D30CC6">
      <w:pPr>
        <w:spacing w:line="360" w:lineRule="auto"/>
        <w:ind w:firstLine="708"/>
        <w:jc w:val="both"/>
        <w:rPr>
          <w:rFonts w:ascii="Times New Roman" w:hAnsi="Times New Roman" w:cs="Times New Roman"/>
          <w:b/>
          <w:sz w:val="30"/>
          <w:szCs w:val="30"/>
        </w:rPr>
      </w:pPr>
      <w:r>
        <w:rPr>
          <w:rFonts w:ascii="Times New Roman" w:hAnsi="Times New Roman" w:cs="Times New Roman"/>
          <w:sz w:val="24"/>
          <w:szCs w:val="24"/>
        </w:rPr>
        <w:t>Nejdříve</w:t>
      </w:r>
      <w:r w:rsidRPr="00472FE1">
        <w:rPr>
          <w:rFonts w:ascii="Times New Roman" w:hAnsi="Times New Roman" w:cs="Times New Roman"/>
          <w:sz w:val="24"/>
          <w:szCs w:val="24"/>
        </w:rPr>
        <w:t xml:space="preserve"> si připomeneme několik termínů, které se dále v textu budou objevovat. Jsou to mnohdy slova běžně užívaná a zde si je osvětlíme z odborného pohledu. Některá mají více významů a možností použití, od všeobecného pojetí ke specifickému významu v určitém oboru.</w:t>
      </w:r>
    </w:p>
    <w:p w:rsidR="00D30CC6" w:rsidRPr="00641741" w:rsidRDefault="0035054D" w:rsidP="00641741">
      <w:pPr>
        <w:pStyle w:val="Nadpis1"/>
      </w:pPr>
      <w:bookmarkStart w:id="4" w:name="_Toc422735232"/>
      <w:r w:rsidRPr="00641741">
        <w:t>2.1.1 Pojem</w:t>
      </w:r>
      <w:bookmarkEnd w:id="4"/>
      <w:r w:rsidRPr="00641741">
        <w:t xml:space="preserve"> </w:t>
      </w:r>
    </w:p>
    <w:p w:rsidR="001D52A6" w:rsidRDefault="00E06C99" w:rsidP="00D30CC6">
      <w:pPr>
        <w:spacing w:line="360" w:lineRule="auto"/>
        <w:ind w:firstLine="708"/>
        <w:jc w:val="both"/>
        <w:rPr>
          <w:rFonts w:ascii="Times New Roman" w:hAnsi="Times New Roman" w:cs="Times New Roman"/>
          <w:sz w:val="24"/>
          <w:szCs w:val="24"/>
        </w:rPr>
      </w:pPr>
      <w:r w:rsidRPr="00472FE1">
        <w:rPr>
          <w:rFonts w:ascii="Times New Roman" w:hAnsi="Times New Roman" w:cs="Times New Roman"/>
          <w:sz w:val="24"/>
          <w:szCs w:val="24"/>
        </w:rPr>
        <w:t xml:space="preserve">Na tento termín </w:t>
      </w:r>
      <w:r w:rsidR="006976E7" w:rsidRPr="00472FE1">
        <w:rPr>
          <w:rFonts w:ascii="Times New Roman" w:hAnsi="Times New Roman" w:cs="Times New Roman"/>
          <w:sz w:val="24"/>
          <w:szCs w:val="24"/>
        </w:rPr>
        <w:t xml:space="preserve">se </w:t>
      </w:r>
      <w:r w:rsidRPr="00472FE1">
        <w:rPr>
          <w:rFonts w:ascii="Times New Roman" w:hAnsi="Times New Roman" w:cs="Times New Roman"/>
          <w:sz w:val="24"/>
          <w:szCs w:val="24"/>
        </w:rPr>
        <w:t xml:space="preserve">lze </w:t>
      </w:r>
      <w:r w:rsidR="006976E7" w:rsidRPr="00472FE1">
        <w:rPr>
          <w:rFonts w:ascii="Times New Roman" w:hAnsi="Times New Roman" w:cs="Times New Roman"/>
          <w:sz w:val="24"/>
          <w:szCs w:val="24"/>
        </w:rPr>
        <w:t>podívat</w:t>
      </w:r>
      <w:r w:rsidRPr="00472FE1">
        <w:rPr>
          <w:rFonts w:ascii="Times New Roman" w:hAnsi="Times New Roman" w:cs="Times New Roman"/>
          <w:sz w:val="24"/>
          <w:szCs w:val="24"/>
        </w:rPr>
        <w:t xml:space="preserve"> z různých úhlů pohledu. Základní chara</w:t>
      </w:r>
      <w:r w:rsidR="006976E7" w:rsidRPr="00472FE1">
        <w:rPr>
          <w:rFonts w:ascii="Times New Roman" w:hAnsi="Times New Roman" w:cs="Times New Roman"/>
          <w:sz w:val="24"/>
          <w:szCs w:val="24"/>
        </w:rPr>
        <w:t xml:space="preserve">kteristiku nalezneme v Pedagogickém slovníku: „Zobecnělá představa o </w:t>
      </w:r>
      <w:proofErr w:type="gramStart"/>
      <w:r w:rsidR="006976E7" w:rsidRPr="00472FE1">
        <w:rPr>
          <w:rFonts w:ascii="Times New Roman" w:hAnsi="Times New Roman" w:cs="Times New Roman"/>
          <w:sz w:val="24"/>
          <w:szCs w:val="24"/>
        </w:rPr>
        <w:t>něčem  vyjádřená</w:t>
      </w:r>
      <w:proofErr w:type="gramEnd"/>
      <w:r w:rsidR="006976E7" w:rsidRPr="00472FE1">
        <w:rPr>
          <w:rFonts w:ascii="Times New Roman" w:hAnsi="Times New Roman" w:cs="Times New Roman"/>
          <w:sz w:val="24"/>
          <w:szCs w:val="24"/>
        </w:rPr>
        <w:t xml:space="preserve"> jedním či</w:t>
      </w:r>
      <w:r w:rsidR="00307673">
        <w:rPr>
          <w:rFonts w:ascii="Times New Roman" w:hAnsi="Times New Roman" w:cs="Times New Roman"/>
          <w:sz w:val="24"/>
          <w:szCs w:val="24"/>
        </w:rPr>
        <w:t> </w:t>
      </w:r>
      <w:r w:rsidR="006976E7" w:rsidRPr="00472FE1">
        <w:rPr>
          <w:rFonts w:ascii="Times New Roman" w:hAnsi="Times New Roman" w:cs="Times New Roman"/>
          <w:sz w:val="24"/>
          <w:szCs w:val="24"/>
        </w:rPr>
        <w:t>více výrazy přiro</w:t>
      </w:r>
      <w:r w:rsidR="001D52A6">
        <w:rPr>
          <w:rFonts w:ascii="Times New Roman" w:hAnsi="Times New Roman" w:cs="Times New Roman"/>
          <w:sz w:val="24"/>
          <w:szCs w:val="24"/>
        </w:rPr>
        <w:t>zeného nebo formálního jazyka“. Průcha, Walterová, Mareš (</w:t>
      </w:r>
      <w:r w:rsidR="006976E7" w:rsidRPr="00472FE1">
        <w:rPr>
          <w:rFonts w:ascii="Times New Roman" w:hAnsi="Times New Roman" w:cs="Times New Roman"/>
          <w:sz w:val="24"/>
          <w:szCs w:val="24"/>
        </w:rPr>
        <w:t>2001, s</w:t>
      </w:r>
      <w:r w:rsidR="001D52A6">
        <w:rPr>
          <w:rFonts w:ascii="Times New Roman" w:hAnsi="Times New Roman" w:cs="Times New Roman"/>
          <w:sz w:val="24"/>
          <w:szCs w:val="24"/>
        </w:rPr>
        <w:t>.</w:t>
      </w:r>
      <w:r w:rsidR="00821ACF">
        <w:rPr>
          <w:rFonts w:ascii="Times New Roman" w:hAnsi="Times New Roman" w:cs="Times New Roman"/>
          <w:sz w:val="24"/>
          <w:szCs w:val="24"/>
        </w:rPr>
        <w:t> </w:t>
      </w:r>
      <w:r w:rsidR="001D52A6">
        <w:rPr>
          <w:rFonts w:ascii="Times New Roman" w:hAnsi="Times New Roman" w:cs="Times New Roman"/>
          <w:sz w:val="24"/>
          <w:szCs w:val="24"/>
        </w:rPr>
        <w:t>168)</w:t>
      </w:r>
    </w:p>
    <w:p w:rsidR="000B3BCE" w:rsidRPr="00472FE1" w:rsidRDefault="006976E7" w:rsidP="00D30CC6">
      <w:pPr>
        <w:spacing w:line="360" w:lineRule="auto"/>
        <w:jc w:val="both"/>
        <w:rPr>
          <w:rFonts w:ascii="Times New Roman" w:hAnsi="Times New Roman" w:cs="Times New Roman"/>
          <w:sz w:val="24"/>
          <w:szCs w:val="24"/>
        </w:rPr>
      </w:pPr>
      <w:r w:rsidRPr="00472FE1">
        <w:rPr>
          <w:rFonts w:ascii="Times New Roman" w:hAnsi="Times New Roman" w:cs="Times New Roman"/>
          <w:sz w:val="24"/>
          <w:szCs w:val="24"/>
        </w:rPr>
        <w:t xml:space="preserve"> </w:t>
      </w:r>
      <w:r w:rsidR="00D30CC6">
        <w:rPr>
          <w:rFonts w:ascii="Times New Roman" w:hAnsi="Times New Roman" w:cs="Times New Roman"/>
          <w:sz w:val="24"/>
          <w:szCs w:val="24"/>
        </w:rPr>
        <w:tab/>
      </w:r>
      <w:r w:rsidRPr="00472FE1">
        <w:rPr>
          <w:rFonts w:ascii="Times New Roman" w:hAnsi="Times New Roman" w:cs="Times New Roman"/>
          <w:sz w:val="24"/>
          <w:szCs w:val="24"/>
        </w:rPr>
        <w:t xml:space="preserve"> Z této definice vyplývá, že </w:t>
      </w:r>
      <w:r w:rsidR="00D270E6" w:rsidRPr="00472FE1">
        <w:rPr>
          <w:rFonts w:ascii="Times New Roman" w:hAnsi="Times New Roman" w:cs="Times New Roman"/>
          <w:sz w:val="24"/>
          <w:szCs w:val="24"/>
        </w:rPr>
        <w:t>„</w:t>
      </w:r>
      <w:r w:rsidRPr="00472FE1">
        <w:rPr>
          <w:rFonts w:ascii="Times New Roman" w:hAnsi="Times New Roman" w:cs="Times New Roman"/>
          <w:sz w:val="24"/>
          <w:szCs w:val="24"/>
        </w:rPr>
        <w:t>pojem</w:t>
      </w:r>
      <w:r w:rsidR="00D270E6" w:rsidRPr="00472FE1">
        <w:rPr>
          <w:rFonts w:ascii="Times New Roman" w:hAnsi="Times New Roman" w:cs="Times New Roman"/>
          <w:sz w:val="24"/>
          <w:szCs w:val="24"/>
        </w:rPr>
        <w:t>“</w:t>
      </w:r>
      <w:r w:rsidRPr="00472FE1">
        <w:rPr>
          <w:rFonts w:ascii="Times New Roman" w:hAnsi="Times New Roman" w:cs="Times New Roman"/>
          <w:sz w:val="24"/>
          <w:szCs w:val="24"/>
        </w:rPr>
        <w:t xml:space="preserve"> a </w:t>
      </w:r>
      <w:r w:rsidR="00D270E6" w:rsidRPr="00472FE1">
        <w:rPr>
          <w:rFonts w:ascii="Times New Roman" w:hAnsi="Times New Roman" w:cs="Times New Roman"/>
          <w:sz w:val="24"/>
          <w:szCs w:val="24"/>
        </w:rPr>
        <w:t>„</w:t>
      </w:r>
      <w:r w:rsidRPr="00472FE1">
        <w:rPr>
          <w:rFonts w:ascii="Times New Roman" w:hAnsi="Times New Roman" w:cs="Times New Roman"/>
          <w:sz w:val="24"/>
          <w:szCs w:val="24"/>
        </w:rPr>
        <w:t>slovo</w:t>
      </w:r>
      <w:r w:rsidR="00D270E6" w:rsidRPr="00472FE1">
        <w:rPr>
          <w:rFonts w:ascii="Times New Roman" w:hAnsi="Times New Roman" w:cs="Times New Roman"/>
          <w:sz w:val="24"/>
          <w:szCs w:val="24"/>
        </w:rPr>
        <w:t>“</w:t>
      </w:r>
      <w:r w:rsidRPr="00472FE1">
        <w:rPr>
          <w:rFonts w:ascii="Times New Roman" w:hAnsi="Times New Roman" w:cs="Times New Roman"/>
          <w:sz w:val="24"/>
          <w:szCs w:val="24"/>
        </w:rPr>
        <w:t xml:space="preserve"> nemusí </w:t>
      </w:r>
      <w:r w:rsidR="00D270E6" w:rsidRPr="00472FE1">
        <w:rPr>
          <w:rFonts w:ascii="Times New Roman" w:hAnsi="Times New Roman" w:cs="Times New Roman"/>
          <w:sz w:val="24"/>
          <w:szCs w:val="24"/>
        </w:rPr>
        <w:t>mít stejný význam (nejsou vždy synonyma)</w:t>
      </w:r>
      <w:r w:rsidRPr="00472FE1">
        <w:rPr>
          <w:rFonts w:ascii="Times New Roman" w:hAnsi="Times New Roman" w:cs="Times New Roman"/>
          <w:sz w:val="24"/>
          <w:szCs w:val="24"/>
        </w:rPr>
        <w:t>.</w:t>
      </w:r>
      <w:r w:rsidR="00D270E6" w:rsidRPr="00472FE1">
        <w:rPr>
          <w:rFonts w:ascii="Times New Roman" w:hAnsi="Times New Roman" w:cs="Times New Roman"/>
          <w:sz w:val="24"/>
          <w:szCs w:val="24"/>
        </w:rPr>
        <w:t xml:space="preserve"> Pojem nemusí být jednoslovný a na rozdíl od slova má definovaný rozsah a obsah. Vyskytuje se jako podstata a s jeho pomocí lze konstruovat třídy věcí. Pojem je</w:t>
      </w:r>
      <w:r w:rsidR="000B3BCE" w:rsidRPr="00472FE1">
        <w:rPr>
          <w:rFonts w:ascii="Times New Roman" w:hAnsi="Times New Roman" w:cs="Times New Roman"/>
          <w:sz w:val="24"/>
          <w:szCs w:val="24"/>
        </w:rPr>
        <w:t xml:space="preserve"> základním prvkem myšlení, kdežto slovo je základním prvkem věty.</w:t>
      </w:r>
    </w:p>
    <w:p w:rsidR="00990F6E" w:rsidRPr="00472FE1" w:rsidRDefault="000B3BCE" w:rsidP="00D30CC6">
      <w:pPr>
        <w:spacing w:line="360" w:lineRule="auto"/>
        <w:ind w:firstLine="708"/>
        <w:jc w:val="both"/>
        <w:rPr>
          <w:rFonts w:ascii="Times New Roman" w:hAnsi="Times New Roman" w:cs="Times New Roman"/>
          <w:sz w:val="24"/>
          <w:szCs w:val="24"/>
        </w:rPr>
      </w:pPr>
      <w:r w:rsidRPr="00472FE1">
        <w:rPr>
          <w:rFonts w:ascii="Times New Roman" w:hAnsi="Times New Roman" w:cs="Times New Roman"/>
          <w:sz w:val="24"/>
          <w:szCs w:val="24"/>
        </w:rPr>
        <w:t>Pojem můžeme popsat také jako třídu věcí stejného významu. Nabývají svůj význam, až</w:t>
      </w:r>
      <w:r w:rsidR="00990F6E" w:rsidRPr="00472FE1">
        <w:rPr>
          <w:rFonts w:ascii="Times New Roman" w:hAnsi="Times New Roman" w:cs="Times New Roman"/>
          <w:sz w:val="24"/>
          <w:szCs w:val="24"/>
        </w:rPr>
        <w:t xml:space="preserve"> umístěním do správných kontextů a vztahů. Potom teprve přináší užitek a srozumitelnost.</w:t>
      </w:r>
    </w:p>
    <w:p w:rsidR="00990F6E" w:rsidRPr="00472FE1" w:rsidRDefault="00990F6E" w:rsidP="00D30CC6">
      <w:pPr>
        <w:spacing w:line="360" w:lineRule="auto"/>
        <w:ind w:firstLine="708"/>
        <w:jc w:val="both"/>
        <w:rPr>
          <w:rFonts w:ascii="Times New Roman" w:hAnsi="Times New Roman" w:cs="Times New Roman"/>
          <w:sz w:val="24"/>
          <w:szCs w:val="24"/>
        </w:rPr>
      </w:pPr>
      <w:r w:rsidRPr="00472FE1">
        <w:rPr>
          <w:rFonts w:ascii="Times New Roman" w:hAnsi="Times New Roman" w:cs="Times New Roman"/>
          <w:sz w:val="24"/>
          <w:szCs w:val="24"/>
        </w:rPr>
        <w:t xml:space="preserve">Z obecného hlediska můžeme pojmy chápat jako elementární entity určující třídy nebo kategorie hodnot, zobrazují skutečnost a jsou prvkem racionálního myšlení. Důležitým znakem je abstrakce a univerzalita. </w:t>
      </w:r>
    </w:p>
    <w:p w:rsidR="00B83792" w:rsidRPr="00472FE1" w:rsidRDefault="00990F6E" w:rsidP="00D30CC6">
      <w:pPr>
        <w:spacing w:line="360" w:lineRule="auto"/>
        <w:ind w:firstLine="708"/>
        <w:jc w:val="both"/>
        <w:rPr>
          <w:rFonts w:ascii="Times New Roman" w:hAnsi="Times New Roman" w:cs="Times New Roman"/>
          <w:sz w:val="30"/>
          <w:szCs w:val="30"/>
        </w:rPr>
      </w:pPr>
      <w:r w:rsidRPr="00472FE1">
        <w:rPr>
          <w:rFonts w:ascii="Times New Roman" w:hAnsi="Times New Roman" w:cs="Times New Roman"/>
          <w:sz w:val="24"/>
          <w:szCs w:val="24"/>
        </w:rPr>
        <w:t>Mnohoznačné pojmy nám ukazuj</w:t>
      </w:r>
      <w:r w:rsidR="00B83792" w:rsidRPr="00472FE1">
        <w:rPr>
          <w:rFonts w:ascii="Times New Roman" w:hAnsi="Times New Roman" w:cs="Times New Roman"/>
          <w:sz w:val="24"/>
          <w:szCs w:val="24"/>
        </w:rPr>
        <w:t xml:space="preserve">í důležitost </w:t>
      </w:r>
      <w:proofErr w:type="gramStart"/>
      <w:r w:rsidR="00B83792" w:rsidRPr="00472FE1">
        <w:rPr>
          <w:rFonts w:ascii="Times New Roman" w:hAnsi="Times New Roman" w:cs="Times New Roman"/>
          <w:sz w:val="24"/>
          <w:szCs w:val="24"/>
        </w:rPr>
        <w:t xml:space="preserve">sémantické </w:t>
      </w:r>
      <w:r w:rsidRPr="00472FE1">
        <w:rPr>
          <w:rFonts w:ascii="Times New Roman" w:hAnsi="Times New Roman" w:cs="Times New Roman"/>
          <w:sz w:val="24"/>
          <w:szCs w:val="24"/>
        </w:rPr>
        <w:t xml:space="preserve"> stránky</w:t>
      </w:r>
      <w:proofErr w:type="gramEnd"/>
      <w:r w:rsidRPr="00472FE1">
        <w:rPr>
          <w:rFonts w:ascii="Times New Roman" w:hAnsi="Times New Roman" w:cs="Times New Roman"/>
          <w:sz w:val="24"/>
          <w:szCs w:val="24"/>
        </w:rPr>
        <w:t>. Stejný tvar pojmu má v různých oblastech a oborech</w:t>
      </w:r>
      <w:r w:rsidR="00B83792" w:rsidRPr="00472FE1">
        <w:rPr>
          <w:rFonts w:ascii="Times New Roman" w:hAnsi="Times New Roman" w:cs="Times New Roman"/>
          <w:sz w:val="24"/>
          <w:szCs w:val="24"/>
        </w:rPr>
        <w:t xml:space="preserve"> </w:t>
      </w:r>
      <w:proofErr w:type="gramStart"/>
      <w:r w:rsidR="00B83792" w:rsidRPr="00472FE1">
        <w:rPr>
          <w:rFonts w:ascii="Times New Roman" w:hAnsi="Times New Roman" w:cs="Times New Roman"/>
          <w:sz w:val="24"/>
          <w:szCs w:val="24"/>
        </w:rPr>
        <w:t xml:space="preserve">jiný </w:t>
      </w:r>
      <w:r w:rsidRPr="00472FE1">
        <w:rPr>
          <w:rFonts w:ascii="Times New Roman" w:hAnsi="Times New Roman" w:cs="Times New Roman"/>
          <w:sz w:val="24"/>
          <w:szCs w:val="24"/>
        </w:rPr>
        <w:t xml:space="preserve"> </w:t>
      </w:r>
      <w:r w:rsidR="00B83792" w:rsidRPr="00472FE1">
        <w:rPr>
          <w:rFonts w:ascii="Times New Roman" w:hAnsi="Times New Roman" w:cs="Times New Roman"/>
          <w:sz w:val="24"/>
          <w:szCs w:val="24"/>
        </w:rPr>
        <w:t>význam</w:t>
      </w:r>
      <w:proofErr w:type="gramEnd"/>
      <w:r w:rsidR="00B83792" w:rsidRPr="00472FE1">
        <w:rPr>
          <w:rFonts w:ascii="Times New Roman" w:hAnsi="Times New Roman" w:cs="Times New Roman"/>
          <w:sz w:val="24"/>
          <w:szCs w:val="24"/>
        </w:rPr>
        <w:t>, tedy může být</w:t>
      </w:r>
      <w:r w:rsidR="008511A2">
        <w:rPr>
          <w:rFonts w:ascii="Times New Roman" w:hAnsi="Times New Roman" w:cs="Times New Roman"/>
          <w:sz w:val="24"/>
          <w:szCs w:val="24"/>
        </w:rPr>
        <w:t xml:space="preserve"> mnohdy </w:t>
      </w:r>
      <w:r w:rsidR="00B83792" w:rsidRPr="00472FE1">
        <w:rPr>
          <w:rFonts w:ascii="Times New Roman" w:hAnsi="Times New Roman" w:cs="Times New Roman"/>
          <w:sz w:val="24"/>
          <w:szCs w:val="24"/>
        </w:rPr>
        <w:t>zdro</w:t>
      </w:r>
      <w:r w:rsidR="001D7866">
        <w:rPr>
          <w:rFonts w:ascii="Times New Roman" w:hAnsi="Times New Roman" w:cs="Times New Roman"/>
          <w:sz w:val="24"/>
          <w:szCs w:val="24"/>
        </w:rPr>
        <w:t>jem problémů</w:t>
      </w:r>
      <w:r w:rsidR="001D52A6">
        <w:rPr>
          <w:rFonts w:ascii="Times New Roman" w:hAnsi="Times New Roman" w:cs="Times New Roman"/>
          <w:sz w:val="24"/>
          <w:szCs w:val="24"/>
        </w:rPr>
        <w:t xml:space="preserve"> v komunikaci. </w:t>
      </w:r>
      <w:r w:rsidR="00BE1A3E" w:rsidRPr="00472FE1">
        <w:rPr>
          <w:rFonts w:ascii="Times New Roman" w:hAnsi="Times New Roman" w:cs="Times New Roman"/>
          <w:sz w:val="30"/>
          <w:szCs w:val="30"/>
        </w:rPr>
        <w:t xml:space="preserve">                       </w:t>
      </w:r>
    </w:p>
    <w:p w:rsidR="00472FE1" w:rsidRDefault="00B83792"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Například pojem „jazyk“. Můžeme ho chápat z pohledu pedagogiky jako prostředek pro dorozumívání, z pohledu biologie jako část těla, v obecné rovině si lze také představit jazyk jako součást obuvi, svůj </w:t>
      </w:r>
      <w:proofErr w:type="gramStart"/>
      <w:r>
        <w:rPr>
          <w:rFonts w:ascii="Times New Roman" w:hAnsi="Times New Roman" w:cs="Times New Roman"/>
          <w:sz w:val="24"/>
          <w:szCs w:val="24"/>
        </w:rPr>
        <w:t>daný  význam</w:t>
      </w:r>
      <w:proofErr w:type="gramEnd"/>
      <w:r>
        <w:rPr>
          <w:rFonts w:ascii="Times New Roman" w:hAnsi="Times New Roman" w:cs="Times New Roman"/>
          <w:sz w:val="24"/>
          <w:szCs w:val="24"/>
        </w:rPr>
        <w:t xml:space="preserve"> má i v oblasti výpočetní techniky </w:t>
      </w:r>
      <w:r>
        <w:rPr>
          <w:rFonts w:ascii="Times New Roman" w:hAnsi="Times New Roman" w:cs="Times New Roman"/>
          <w:sz w:val="24"/>
          <w:szCs w:val="24"/>
        </w:rPr>
        <w:lastRenderedPageBreak/>
        <w:t>jako programovací jazyk. Z</w:t>
      </w:r>
      <w:r w:rsidR="00472FE1">
        <w:rPr>
          <w:rFonts w:ascii="Times New Roman" w:hAnsi="Times New Roman" w:cs="Times New Roman"/>
          <w:sz w:val="24"/>
          <w:szCs w:val="24"/>
        </w:rPr>
        <w:t> </w:t>
      </w:r>
      <w:r>
        <w:rPr>
          <w:rFonts w:ascii="Times New Roman" w:hAnsi="Times New Roman" w:cs="Times New Roman"/>
          <w:sz w:val="24"/>
          <w:szCs w:val="24"/>
        </w:rPr>
        <w:t>uvedených</w:t>
      </w:r>
      <w:r w:rsidR="00472FE1">
        <w:rPr>
          <w:rFonts w:ascii="Times New Roman" w:hAnsi="Times New Roman" w:cs="Times New Roman"/>
          <w:sz w:val="24"/>
          <w:szCs w:val="24"/>
        </w:rPr>
        <w:t xml:space="preserve"> příkladů vyplývá, že význam pojmu specifikuje jeho jedinečnost</w:t>
      </w:r>
      <w:r w:rsidR="00472FE1" w:rsidRPr="00472FE1">
        <w:rPr>
          <w:rFonts w:ascii="Times New Roman" w:hAnsi="Times New Roman" w:cs="Times New Roman"/>
          <w:sz w:val="24"/>
          <w:szCs w:val="24"/>
        </w:rPr>
        <w:t>.</w:t>
      </w:r>
      <w:r w:rsidRPr="00472FE1">
        <w:rPr>
          <w:rFonts w:ascii="Times New Roman" w:hAnsi="Times New Roman" w:cs="Times New Roman"/>
          <w:sz w:val="24"/>
          <w:szCs w:val="24"/>
        </w:rPr>
        <w:t xml:space="preserve">  </w:t>
      </w:r>
      <w:r w:rsidR="00BE1A3E" w:rsidRPr="00472FE1">
        <w:rPr>
          <w:rFonts w:ascii="Times New Roman" w:hAnsi="Times New Roman" w:cs="Times New Roman"/>
          <w:sz w:val="24"/>
          <w:szCs w:val="24"/>
        </w:rPr>
        <w:t xml:space="preserve">   </w:t>
      </w:r>
    </w:p>
    <w:p w:rsidR="00472FE1" w:rsidRPr="0035054D" w:rsidRDefault="0035054D" w:rsidP="00641741">
      <w:pPr>
        <w:pStyle w:val="Nadpis1"/>
      </w:pPr>
      <w:bookmarkStart w:id="5" w:name="_Toc422735233"/>
      <w:r w:rsidRPr="0035054D">
        <w:t xml:space="preserve">2.1.2 </w:t>
      </w:r>
      <w:r w:rsidR="00472FE1" w:rsidRPr="0035054D">
        <w:t>Mapa</w:t>
      </w:r>
      <w:bookmarkEnd w:id="5"/>
    </w:p>
    <w:p w:rsidR="002E5C94" w:rsidRDefault="002E5C94" w:rsidP="00BE1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0CC6">
        <w:rPr>
          <w:rFonts w:ascii="Times New Roman" w:hAnsi="Times New Roman" w:cs="Times New Roman"/>
          <w:sz w:val="24"/>
          <w:szCs w:val="24"/>
        </w:rPr>
        <w:tab/>
      </w:r>
      <w:r>
        <w:rPr>
          <w:rFonts w:ascii="Times New Roman" w:hAnsi="Times New Roman" w:cs="Times New Roman"/>
          <w:sz w:val="24"/>
          <w:szCs w:val="24"/>
        </w:rPr>
        <w:t xml:space="preserve">S pojmem mapa se nejčastěji setkáme v kartografii, kde zobrazuje zmenšené znázornění objektů. </w:t>
      </w:r>
      <w:r w:rsidR="00641C10">
        <w:rPr>
          <w:rFonts w:ascii="Times New Roman" w:hAnsi="Times New Roman" w:cs="Times New Roman"/>
          <w:sz w:val="24"/>
          <w:szCs w:val="24"/>
        </w:rPr>
        <w:t xml:space="preserve">Mapa je definována jako vizualizační </w:t>
      </w:r>
      <w:r w:rsidR="00484677">
        <w:rPr>
          <w:rFonts w:ascii="Times New Roman" w:hAnsi="Times New Roman" w:cs="Times New Roman"/>
          <w:sz w:val="24"/>
          <w:szCs w:val="24"/>
        </w:rPr>
        <w:t xml:space="preserve">a </w:t>
      </w:r>
      <w:r w:rsidR="00641C10">
        <w:rPr>
          <w:rFonts w:ascii="Times New Roman" w:hAnsi="Times New Roman" w:cs="Times New Roman"/>
          <w:sz w:val="24"/>
          <w:szCs w:val="24"/>
        </w:rPr>
        <w:t xml:space="preserve">navigační </w:t>
      </w:r>
      <w:r w:rsidR="008511A2">
        <w:rPr>
          <w:rFonts w:ascii="Times New Roman" w:hAnsi="Times New Roman" w:cs="Times New Roman"/>
          <w:sz w:val="24"/>
          <w:szCs w:val="24"/>
        </w:rPr>
        <w:t>jednotka (entita)</w:t>
      </w:r>
      <w:r w:rsidR="00641C10">
        <w:rPr>
          <w:rFonts w:ascii="Times New Roman" w:hAnsi="Times New Roman" w:cs="Times New Roman"/>
          <w:sz w:val="24"/>
          <w:szCs w:val="24"/>
        </w:rPr>
        <w:t>. V psychologii se s pojmem mapa v přeneseném smyslu setkáváme při popisu určitých druhů organizérů, které nás orientují v problematice, pomáhají vizualizovat poznatky, napomáhají při řešení problému.</w:t>
      </w:r>
    </w:p>
    <w:p w:rsidR="008511A2" w:rsidRDefault="008511A2"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Mapy tedy mohou být různého druhu</w:t>
      </w:r>
      <w:r w:rsidR="00C6416A">
        <w:rPr>
          <w:rFonts w:ascii="Times New Roman" w:hAnsi="Times New Roman" w:cs="Times New Roman"/>
          <w:sz w:val="24"/>
          <w:szCs w:val="24"/>
        </w:rPr>
        <w:t xml:space="preserve">: kartografické, elektrického zapojení </w:t>
      </w:r>
      <w:proofErr w:type="gramStart"/>
      <w:r w:rsidR="00C6416A">
        <w:rPr>
          <w:rFonts w:ascii="Times New Roman" w:hAnsi="Times New Roman" w:cs="Times New Roman"/>
          <w:sz w:val="24"/>
          <w:szCs w:val="24"/>
        </w:rPr>
        <w:t>přístrojů,  myšlenkové</w:t>
      </w:r>
      <w:proofErr w:type="gramEnd"/>
      <w:r w:rsidR="00C6416A">
        <w:rPr>
          <w:rFonts w:ascii="Times New Roman" w:hAnsi="Times New Roman" w:cs="Times New Roman"/>
          <w:sz w:val="24"/>
          <w:szCs w:val="24"/>
        </w:rPr>
        <w:t>, mentální, pojmové…</w:t>
      </w:r>
    </w:p>
    <w:p w:rsidR="00641C10" w:rsidRPr="0035054D" w:rsidRDefault="0035054D" w:rsidP="00641741">
      <w:pPr>
        <w:pStyle w:val="Nadpis1"/>
      </w:pPr>
      <w:bookmarkStart w:id="6" w:name="_Toc422735234"/>
      <w:r w:rsidRPr="0035054D">
        <w:t xml:space="preserve">2.1.3 </w:t>
      </w:r>
      <w:r w:rsidR="00641C10" w:rsidRPr="0035054D">
        <w:t>Vztah</w:t>
      </w:r>
      <w:bookmarkEnd w:id="6"/>
    </w:p>
    <w:p w:rsidR="00C6416A" w:rsidRDefault="00641C10"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2C0B33">
        <w:rPr>
          <w:rFonts w:ascii="Times New Roman" w:hAnsi="Times New Roman" w:cs="Times New Roman"/>
          <w:sz w:val="24"/>
          <w:szCs w:val="24"/>
        </w:rPr>
        <w:t>becně</w:t>
      </w:r>
      <w:r>
        <w:rPr>
          <w:rFonts w:ascii="Times New Roman" w:hAnsi="Times New Roman" w:cs="Times New Roman"/>
          <w:sz w:val="24"/>
          <w:szCs w:val="24"/>
        </w:rPr>
        <w:t xml:space="preserve"> </w:t>
      </w:r>
      <w:r w:rsidR="002C0B33">
        <w:rPr>
          <w:rFonts w:ascii="Times New Roman" w:hAnsi="Times New Roman" w:cs="Times New Roman"/>
          <w:sz w:val="24"/>
          <w:szCs w:val="24"/>
        </w:rPr>
        <w:t>definujeme</w:t>
      </w:r>
      <w:r>
        <w:rPr>
          <w:rFonts w:ascii="Times New Roman" w:hAnsi="Times New Roman" w:cs="Times New Roman"/>
          <w:sz w:val="24"/>
          <w:szCs w:val="24"/>
        </w:rPr>
        <w:t xml:space="preserve"> poj</w:t>
      </w:r>
      <w:r w:rsidR="002C0B33">
        <w:rPr>
          <w:rFonts w:ascii="Times New Roman" w:hAnsi="Times New Roman" w:cs="Times New Roman"/>
          <w:sz w:val="24"/>
          <w:szCs w:val="24"/>
        </w:rPr>
        <w:t>em</w:t>
      </w:r>
      <w:r>
        <w:rPr>
          <w:rFonts w:ascii="Times New Roman" w:hAnsi="Times New Roman" w:cs="Times New Roman"/>
          <w:sz w:val="24"/>
          <w:szCs w:val="24"/>
        </w:rPr>
        <w:t xml:space="preserve"> vztah </w:t>
      </w:r>
      <w:r w:rsidR="002C0B33">
        <w:rPr>
          <w:rFonts w:ascii="Times New Roman" w:hAnsi="Times New Roman" w:cs="Times New Roman"/>
          <w:sz w:val="24"/>
          <w:szCs w:val="24"/>
        </w:rPr>
        <w:t>jako vlastnost jedné entity</w:t>
      </w:r>
      <w:r w:rsidR="00FE2ABC">
        <w:rPr>
          <w:rFonts w:ascii="Times New Roman" w:hAnsi="Times New Roman" w:cs="Times New Roman"/>
          <w:sz w:val="24"/>
          <w:szCs w:val="24"/>
        </w:rPr>
        <w:t xml:space="preserve"> </w:t>
      </w:r>
      <w:r w:rsidR="002C0B33">
        <w:rPr>
          <w:rFonts w:ascii="Times New Roman" w:hAnsi="Times New Roman" w:cs="Times New Roman"/>
          <w:sz w:val="24"/>
          <w:szCs w:val="24"/>
        </w:rPr>
        <w:t xml:space="preserve">(entit) k druhé entitě (entitám). Jedná se zde o specifickou vazbu mezi dvěma a více subjekty.  Mezi jednotlivými entitami nemusí jít jen </w:t>
      </w:r>
      <w:r w:rsidR="00C6416A">
        <w:rPr>
          <w:rFonts w:ascii="Times New Roman" w:hAnsi="Times New Roman" w:cs="Times New Roman"/>
          <w:sz w:val="24"/>
          <w:szCs w:val="24"/>
        </w:rPr>
        <w:t xml:space="preserve">o </w:t>
      </w:r>
      <w:r w:rsidR="002C0B33">
        <w:rPr>
          <w:rFonts w:ascii="Times New Roman" w:hAnsi="Times New Roman" w:cs="Times New Roman"/>
          <w:sz w:val="24"/>
          <w:szCs w:val="24"/>
        </w:rPr>
        <w:t>jeden vztah, ale může vzniknout celá síť vzájemných vazeb.</w:t>
      </w:r>
      <w:r w:rsidR="00D30CC6">
        <w:rPr>
          <w:rFonts w:ascii="Times New Roman" w:hAnsi="Times New Roman" w:cs="Times New Roman"/>
          <w:sz w:val="24"/>
          <w:szCs w:val="24"/>
        </w:rPr>
        <w:t xml:space="preserve"> </w:t>
      </w:r>
      <w:r w:rsidR="00C6416A">
        <w:rPr>
          <w:rFonts w:ascii="Times New Roman" w:hAnsi="Times New Roman" w:cs="Times New Roman"/>
          <w:sz w:val="24"/>
          <w:szCs w:val="24"/>
        </w:rPr>
        <w:t xml:space="preserve">Murphy rozlišuje vztahy na </w:t>
      </w:r>
      <w:r w:rsidR="002C0B33">
        <w:rPr>
          <w:rFonts w:ascii="Times New Roman" w:hAnsi="Times New Roman" w:cs="Times New Roman"/>
          <w:sz w:val="24"/>
          <w:szCs w:val="24"/>
        </w:rPr>
        <w:t>subjektivní a objektivní</w:t>
      </w:r>
      <w:r w:rsidR="00C6416A">
        <w:rPr>
          <w:rFonts w:ascii="Times New Roman" w:hAnsi="Times New Roman" w:cs="Times New Roman"/>
          <w:sz w:val="24"/>
          <w:szCs w:val="24"/>
        </w:rPr>
        <w:t xml:space="preserve">, </w:t>
      </w:r>
      <w:r w:rsidR="002C0B33">
        <w:rPr>
          <w:rFonts w:ascii="Times New Roman" w:hAnsi="Times New Roman" w:cs="Times New Roman"/>
          <w:sz w:val="24"/>
          <w:szCs w:val="24"/>
        </w:rPr>
        <w:t>vnitřní a vnější</w:t>
      </w:r>
      <w:r w:rsidR="00C6416A">
        <w:rPr>
          <w:rFonts w:ascii="Times New Roman" w:hAnsi="Times New Roman" w:cs="Times New Roman"/>
          <w:sz w:val="24"/>
          <w:szCs w:val="24"/>
        </w:rPr>
        <w:t xml:space="preserve">, </w:t>
      </w:r>
      <w:r w:rsidR="002C0B33">
        <w:rPr>
          <w:rFonts w:ascii="Times New Roman" w:hAnsi="Times New Roman" w:cs="Times New Roman"/>
          <w:sz w:val="24"/>
          <w:szCs w:val="24"/>
        </w:rPr>
        <w:t>statické a dynamické</w:t>
      </w:r>
      <w:r w:rsidR="00C6416A">
        <w:rPr>
          <w:rFonts w:ascii="Times New Roman" w:hAnsi="Times New Roman" w:cs="Times New Roman"/>
          <w:sz w:val="24"/>
          <w:szCs w:val="24"/>
        </w:rPr>
        <w:t>.</w:t>
      </w:r>
    </w:p>
    <w:p w:rsidR="002C0B33" w:rsidRDefault="007A5F1D"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Pojem relace může nahrazovat slovo vztah. V informačních a komunikačních technologiích se pojem relace vyskytuje velice často, především s relačními databázemi. V určitých případech lze slovo vztah zaměnit se slovem souvislost nebo souvztažnost.</w:t>
      </w:r>
      <w:r w:rsidR="00CD59A9">
        <w:rPr>
          <w:rFonts w:ascii="Times New Roman" w:hAnsi="Times New Roman" w:cs="Times New Roman"/>
          <w:sz w:val="24"/>
          <w:szCs w:val="24"/>
        </w:rPr>
        <w:t xml:space="preserve"> Vaňková (2014, s. 9-11)</w:t>
      </w:r>
    </w:p>
    <w:p w:rsidR="007A5F1D" w:rsidRPr="0035054D" w:rsidRDefault="0035054D" w:rsidP="00641741">
      <w:pPr>
        <w:pStyle w:val="Nadpis1"/>
      </w:pPr>
      <w:bookmarkStart w:id="7" w:name="_Toc422735235"/>
      <w:r>
        <w:t xml:space="preserve">2.1.4 </w:t>
      </w:r>
      <w:r w:rsidR="00BB1F45" w:rsidRPr="0035054D">
        <w:t>Tvrzení</w:t>
      </w:r>
      <w:bookmarkEnd w:id="7"/>
    </w:p>
    <w:p w:rsidR="0033228A" w:rsidRDefault="00BB1F45"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Pojem tvrzení z pohledu komunikace a matematiky lze definovat jako výpověď, větu, výrok, který je předpokládán za pravdivý nebo vysoce pravděpodobný a lze ho dokázat. Tvrzení v pojmovém mapování má strukturu: </w:t>
      </w:r>
    </w:p>
    <w:p w:rsidR="0033228A" w:rsidRDefault="0033228A" w:rsidP="0035054D">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TVRZENÍ</w:t>
      </w:r>
      <w:r w:rsidR="0035054D">
        <w:rPr>
          <w:rFonts w:ascii="Times New Roman" w:hAnsi="Times New Roman" w:cs="Times New Roman"/>
          <w:sz w:val="28"/>
          <w:szCs w:val="28"/>
        </w:rPr>
        <w:t xml:space="preserve"> </w:t>
      </w:r>
      <w:r>
        <w:rPr>
          <w:rFonts w:ascii="Times New Roman" w:hAnsi="Times New Roman" w:cs="Times New Roman"/>
          <w:sz w:val="28"/>
          <w:szCs w:val="28"/>
        </w:rPr>
        <w:t xml:space="preserve"> =</w:t>
      </w:r>
      <w:r w:rsidR="0035054D">
        <w:rPr>
          <w:rFonts w:ascii="Times New Roman" w:hAnsi="Times New Roman" w:cs="Times New Roman"/>
          <w:sz w:val="28"/>
          <w:szCs w:val="28"/>
        </w:rPr>
        <w:t xml:space="preserve"> </w:t>
      </w:r>
      <w:r>
        <w:rPr>
          <w:rFonts w:ascii="Times New Roman" w:hAnsi="Times New Roman" w:cs="Times New Roman"/>
          <w:sz w:val="28"/>
          <w:szCs w:val="28"/>
        </w:rPr>
        <w:t xml:space="preserve"> P</w:t>
      </w:r>
      <w:r w:rsidR="00BB1F45" w:rsidRPr="00C6416A">
        <w:rPr>
          <w:rFonts w:ascii="Times New Roman" w:hAnsi="Times New Roman" w:cs="Times New Roman"/>
          <w:sz w:val="28"/>
          <w:szCs w:val="28"/>
        </w:rPr>
        <w:t>OJEM</w:t>
      </w:r>
      <w:proofErr w:type="gramEnd"/>
      <w:r w:rsidR="0035054D">
        <w:rPr>
          <w:rFonts w:ascii="Times New Roman" w:hAnsi="Times New Roman" w:cs="Times New Roman"/>
          <w:sz w:val="28"/>
          <w:szCs w:val="28"/>
        </w:rPr>
        <w:t xml:space="preserve"> – </w:t>
      </w:r>
      <w:r w:rsidR="00BB1F45" w:rsidRPr="00C6416A">
        <w:rPr>
          <w:rFonts w:ascii="Times New Roman" w:hAnsi="Times New Roman" w:cs="Times New Roman"/>
          <w:sz w:val="28"/>
          <w:szCs w:val="28"/>
        </w:rPr>
        <w:t>VZTAH</w:t>
      </w:r>
      <w:r w:rsidR="0035054D">
        <w:rPr>
          <w:rFonts w:ascii="Times New Roman" w:hAnsi="Times New Roman" w:cs="Times New Roman"/>
          <w:sz w:val="28"/>
          <w:szCs w:val="28"/>
        </w:rPr>
        <w:t xml:space="preserve"> </w:t>
      </w:r>
      <w:r w:rsidR="00BB1F45" w:rsidRPr="00C6416A">
        <w:rPr>
          <w:rFonts w:ascii="Times New Roman" w:hAnsi="Times New Roman" w:cs="Times New Roman"/>
          <w:sz w:val="28"/>
          <w:szCs w:val="28"/>
        </w:rPr>
        <w:t>-</w:t>
      </w:r>
      <w:r w:rsidR="0035054D">
        <w:rPr>
          <w:rFonts w:ascii="Times New Roman" w:hAnsi="Times New Roman" w:cs="Times New Roman"/>
          <w:sz w:val="28"/>
          <w:szCs w:val="28"/>
        </w:rPr>
        <w:t xml:space="preserve"> </w:t>
      </w:r>
      <w:r w:rsidR="00BB1F45" w:rsidRPr="00C6416A">
        <w:rPr>
          <w:rFonts w:ascii="Times New Roman" w:hAnsi="Times New Roman" w:cs="Times New Roman"/>
          <w:sz w:val="28"/>
          <w:szCs w:val="28"/>
        </w:rPr>
        <w:t>POJEM</w:t>
      </w:r>
    </w:p>
    <w:p w:rsidR="00BB1F45" w:rsidRDefault="0033228A"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BB1F45">
        <w:rPr>
          <w:rFonts w:ascii="Times New Roman" w:hAnsi="Times New Roman" w:cs="Times New Roman"/>
          <w:sz w:val="24"/>
          <w:szCs w:val="24"/>
        </w:rPr>
        <w:t xml:space="preserve">ojmy jsou </w:t>
      </w:r>
      <w:r>
        <w:rPr>
          <w:rFonts w:ascii="Times New Roman" w:hAnsi="Times New Roman" w:cs="Times New Roman"/>
          <w:sz w:val="24"/>
          <w:szCs w:val="24"/>
        </w:rPr>
        <w:t xml:space="preserve">zde </w:t>
      </w:r>
      <w:r w:rsidR="00BB1F45">
        <w:rPr>
          <w:rFonts w:ascii="Times New Roman" w:hAnsi="Times New Roman" w:cs="Times New Roman"/>
          <w:sz w:val="24"/>
          <w:szCs w:val="24"/>
        </w:rPr>
        <w:t>popsány jako entity a vztahy jsou spojovacím materiálem mezi pojmy.</w:t>
      </w:r>
    </w:p>
    <w:p w:rsidR="00E05628" w:rsidRDefault="00E05628" w:rsidP="005867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Vhodné výrazy pro vytváření vztahů mezi jednotlivými pojmy zveřejnil ve své studii v roce 2000 </w:t>
      </w:r>
      <w:proofErr w:type="spellStart"/>
      <w:r>
        <w:rPr>
          <w:rFonts w:ascii="Times New Roman" w:hAnsi="Times New Roman" w:cs="Times New Roman"/>
          <w:sz w:val="24"/>
          <w:szCs w:val="24"/>
        </w:rPr>
        <w:t>Jonassen</w:t>
      </w:r>
      <w:proofErr w:type="spellEnd"/>
      <w:r>
        <w:rPr>
          <w:rFonts w:ascii="Times New Roman" w:hAnsi="Times New Roman" w:cs="Times New Roman"/>
          <w:sz w:val="24"/>
          <w:szCs w:val="24"/>
        </w:rPr>
        <w:t>. Vybral tehdy 76 zákl</w:t>
      </w:r>
      <w:r w:rsidR="00A66FEF">
        <w:rPr>
          <w:rFonts w:ascii="Times New Roman" w:hAnsi="Times New Roman" w:cs="Times New Roman"/>
          <w:sz w:val="24"/>
          <w:szCs w:val="24"/>
        </w:rPr>
        <w:t>adních výrazů. Za</w:t>
      </w:r>
      <w:r>
        <w:rPr>
          <w:rFonts w:ascii="Times New Roman" w:hAnsi="Times New Roman" w:cs="Times New Roman"/>
          <w:sz w:val="24"/>
          <w:szCs w:val="24"/>
        </w:rPr>
        <w:t xml:space="preserve">nedlouho díky Institute </w:t>
      </w:r>
      <w:proofErr w:type="spellStart"/>
      <w:r>
        <w:rPr>
          <w:rFonts w:ascii="Times New Roman" w:hAnsi="Times New Roman" w:cs="Times New Roman"/>
          <w:sz w:val="24"/>
          <w:szCs w:val="24"/>
        </w:rPr>
        <w:t>of</w:t>
      </w:r>
      <w:proofErr w:type="spellEnd"/>
      <w:r w:rsidR="00307673">
        <w:rPr>
          <w:rFonts w:ascii="Times New Roman" w:hAnsi="Times New Roman" w:cs="Times New Roman"/>
          <w:sz w:val="24"/>
          <w:szCs w:val="24"/>
        </w:rPr>
        <w:t>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Machine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Cognition</w:t>
      </w:r>
      <w:proofErr w:type="spellEnd"/>
      <w:r>
        <w:rPr>
          <w:rFonts w:ascii="Times New Roman" w:hAnsi="Times New Roman" w:cs="Times New Roman"/>
          <w:sz w:val="24"/>
          <w:szCs w:val="24"/>
        </w:rPr>
        <w:t xml:space="preserve"> se seznam rozšířil na </w:t>
      </w:r>
      <w:r w:rsidR="001D7866">
        <w:rPr>
          <w:rFonts w:ascii="Times New Roman" w:hAnsi="Times New Roman" w:cs="Times New Roman"/>
          <w:sz w:val="24"/>
          <w:szCs w:val="24"/>
        </w:rPr>
        <w:t>36 000 vztahů a frází. Vaňková (</w:t>
      </w:r>
      <w:r>
        <w:rPr>
          <w:rFonts w:ascii="Times New Roman" w:hAnsi="Times New Roman" w:cs="Times New Roman"/>
          <w:sz w:val="24"/>
          <w:szCs w:val="24"/>
        </w:rPr>
        <w:t>2014</w:t>
      </w:r>
      <w:r w:rsidR="00537D4C">
        <w:rPr>
          <w:rFonts w:ascii="Times New Roman" w:hAnsi="Times New Roman" w:cs="Times New Roman"/>
          <w:sz w:val="24"/>
          <w:szCs w:val="24"/>
        </w:rPr>
        <w:t>, s. 9-11</w:t>
      </w:r>
      <w:r>
        <w:rPr>
          <w:rFonts w:ascii="Times New Roman" w:hAnsi="Times New Roman" w:cs="Times New Roman"/>
          <w:sz w:val="24"/>
          <w:szCs w:val="24"/>
        </w:rPr>
        <w:t>)</w:t>
      </w:r>
    </w:p>
    <w:p w:rsidR="005831D5" w:rsidRDefault="005831D5" w:rsidP="0058670E">
      <w:pPr>
        <w:spacing w:line="360" w:lineRule="auto"/>
        <w:ind w:firstLine="708"/>
        <w:jc w:val="both"/>
        <w:rPr>
          <w:rFonts w:ascii="Times New Roman" w:hAnsi="Times New Roman" w:cs="Times New Roman"/>
          <w:sz w:val="24"/>
          <w:szCs w:val="24"/>
        </w:rPr>
      </w:pPr>
    </w:p>
    <w:p w:rsidR="0058670E" w:rsidRPr="0058670E" w:rsidRDefault="0058670E" w:rsidP="00641741">
      <w:pPr>
        <w:pStyle w:val="Nadpis2"/>
        <w:rPr>
          <w:sz w:val="24"/>
          <w:szCs w:val="24"/>
        </w:rPr>
      </w:pPr>
      <w:bookmarkStart w:id="8" w:name="_Toc422735236"/>
      <w:r w:rsidRPr="0058670E">
        <w:t>2.2 Kognitivní konstruktivismus</w:t>
      </w:r>
      <w:bookmarkEnd w:id="8"/>
      <w:r w:rsidRPr="0058670E">
        <w:rPr>
          <w:sz w:val="24"/>
          <w:szCs w:val="24"/>
        </w:rPr>
        <w:t xml:space="preserve"> </w:t>
      </w:r>
    </w:p>
    <w:p w:rsidR="00A55772" w:rsidRDefault="00040709" w:rsidP="005867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Kořeny pojmového mapování se nachází v kognitivních teoriích učení, které odráží především racionální myšlení a nedávají příliš prostoru emoční stránce</w:t>
      </w:r>
      <w:r w:rsidR="00050805">
        <w:rPr>
          <w:rFonts w:ascii="Times New Roman" w:hAnsi="Times New Roman" w:cs="Times New Roman"/>
          <w:sz w:val="24"/>
          <w:szCs w:val="24"/>
        </w:rPr>
        <w:t xml:space="preserve">. </w:t>
      </w:r>
      <w:r w:rsidR="00A55772">
        <w:rPr>
          <w:rFonts w:ascii="Times New Roman" w:hAnsi="Times New Roman" w:cs="Times New Roman"/>
          <w:sz w:val="24"/>
          <w:szCs w:val="24"/>
        </w:rPr>
        <w:t>Propojením základních principů kognitivismu</w:t>
      </w:r>
      <w:r w:rsidR="00A66FEF">
        <w:rPr>
          <w:rFonts w:ascii="Times New Roman" w:hAnsi="Times New Roman" w:cs="Times New Roman"/>
          <w:sz w:val="24"/>
          <w:szCs w:val="24"/>
        </w:rPr>
        <w:t xml:space="preserve"> </w:t>
      </w:r>
      <w:r w:rsidR="00A55772">
        <w:rPr>
          <w:rFonts w:ascii="Times New Roman" w:hAnsi="Times New Roman" w:cs="Times New Roman"/>
          <w:sz w:val="24"/>
          <w:szCs w:val="24"/>
        </w:rPr>
        <w:t xml:space="preserve"> a vyučovacího stylu konstruktivismu vznikl </w:t>
      </w:r>
      <w:r w:rsidR="00324B30">
        <w:rPr>
          <w:rFonts w:ascii="Times New Roman" w:hAnsi="Times New Roman" w:cs="Times New Roman"/>
          <w:sz w:val="24"/>
          <w:szCs w:val="24"/>
        </w:rPr>
        <w:t>pedagogický směr</w:t>
      </w:r>
      <w:r w:rsidR="00A55772">
        <w:rPr>
          <w:rFonts w:ascii="Times New Roman" w:hAnsi="Times New Roman" w:cs="Times New Roman"/>
          <w:sz w:val="24"/>
          <w:szCs w:val="24"/>
        </w:rPr>
        <w:t xml:space="preserve"> myšlení zvaný kognitivní konstruktivismus</w:t>
      </w:r>
      <w:r w:rsidR="00324B30">
        <w:rPr>
          <w:rFonts w:ascii="Times New Roman" w:hAnsi="Times New Roman" w:cs="Times New Roman"/>
          <w:sz w:val="24"/>
          <w:szCs w:val="24"/>
        </w:rPr>
        <w:t>.</w:t>
      </w:r>
    </w:p>
    <w:p w:rsidR="00C6416A" w:rsidRPr="0058670E" w:rsidRDefault="0058670E" w:rsidP="00641741">
      <w:pPr>
        <w:pStyle w:val="Nadpis1"/>
      </w:pPr>
      <w:bookmarkStart w:id="9" w:name="_Toc422735237"/>
      <w:r w:rsidRPr="0058670E">
        <w:t xml:space="preserve">2.2.1 </w:t>
      </w:r>
      <w:r w:rsidR="00C6416A" w:rsidRPr="0058670E">
        <w:t>Teoretická východiska</w:t>
      </w:r>
      <w:bookmarkEnd w:id="9"/>
    </w:p>
    <w:p w:rsidR="00324B30" w:rsidRDefault="00740179"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Termín „kognice“, který lze v určitých případech označit jako poznávací schopnost, závisí především na myšlení. Podle Pedagogického slovníku </w:t>
      </w:r>
      <w:r w:rsidR="001D7866">
        <w:rPr>
          <w:rFonts w:ascii="Times New Roman" w:hAnsi="Times New Roman" w:cs="Times New Roman"/>
          <w:sz w:val="24"/>
          <w:szCs w:val="24"/>
        </w:rPr>
        <w:t xml:space="preserve">Průcha </w:t>
      </w:r>
      <w:r>
        <w:rPr>
          <w:rFonts w:ascii="Times New Roman" w:hAnsi="Times New Roman" w:cs="Times New Roman"/>
          <w:sz w:val="24"/>
          <w:szCs w:val="24"/>
        </w:rPr>
        <w:t>(</w:t>
      </w:r>
      <w:r w:rsidR="001D7866">
        <w:rPr>
          <w:rFonts w:ascii="Times New Roman" w:hAnsi="Times New Roman" w:cs="Times New Roman"/>
          <w:sz w:val="24"/>
          <w:szCs w:val="24"/>
        </w:rPr>
        <w:t xml:space="preserve">2001, </w:t>
      </w:r>
      <w:r>
        <w:rPr>
          <w:rFonts w:ascii="Times New Roman" w:hAnsi="Times New Roman" w:cs="Times New Roman"/>
          <w:sz w:val="24"/>
          <w:szCs w:val="24"/>
        </w:rPr>
        <w:t>s. 173) je poznání charakterizováno jako „</w:t>
      </w:r>
      <w:r w:rsidR="00250D9E">
        <w:rPr>
          <w:rFonts w:ascii="Times New Roman" w:hAnsi="Times New Roman" w:cs="Times New Roman"/>
          <w:sz w:val="24"/>
          <w:szCs w:val="24"/>
        </w:rPr>
        <w:t xml:space="preserve"> výsledek poznávacích procesů a procesů učení“. Dále se zde rozvíjí definování poznávacího (kognitivního) procesu jako soubo</w:t>
      </w:r>
      <w:r w:rsidR="00682EBC">
        <w:rPr>
          <w:rFonts w:ascii="Times New Roman" w:hAnsi="Times New Roman" w:cs="Times New Roman"/>
          <w:sz w:val="24"/>
          <w:szCs w:val="24"/>
        </w:rPr>
        <w:t>r</w:t>
      </w:r>
      <w:r w:rsidR="00250D9E">
        <w:rPr>
          <w:rFonts w:ascii="Times New Roman" w:hAnsi="Times New Roman" w:cs="Times New Roman"/>
          <w:sz w:val="24"/>
          <w:szCs w:val="24"/>
        </w:rPr>
        <w:t xml:space="preserve">u procesů, skrze které člověk poznává sebe sama a okolní svět. </w:t>
      </w:r>
      <w:r w:rsidR="00682EBC">
        <w:rPr>
          <w:rFonts w:ascii="Times New Roman" w:hAnsi="Times New Roman" w:cs="Times New Roman"/>
          <w:sz w:val="24"/>
          <w:szCs w:val="24"/>
        </w:rPr>
        <w:t xml:space="preserve">Z pohledu učitele jsou důležité, neboť jsou základem učení a důležitou částí intelektuálního vývoje. </w:t>
      </w:r>
      <w:r w:rsidR="00250D9E">
        <w:rPr>
          <w:rFonts w:ascii="Times New Roman" w:hAnsi="Times New Roman" w:cs="Times New Roman"/>
          <w:sz w:val="24"/>
          <w:szCs w:val="24"/>
        </w:rPr>
        <w:t xml:space="preserve">Mezi základní kognitivní procesy patří vnímání, zapamatování, vybavování, představivost, myšlení, zpracování verbální a neverbální informace. </w:t>
      </w:r>
      <w:proofErr w:type="gramStart"/>
      <w:r w:rsidR="00682EBC">
        <w:rPr>
          <w:rFonts w:ascii="Times New Roman" w:hAnsi="Times New Roman" w:cs="Times New Roman"/>
          <w:sz w:val="24"/>
          <w:szCs w:val="24"/>
        </w:rPr>
        <w:t>Průcha</w:t>
      </w:r>
      <w:r w:rsidR="001D7866">
        <w:rPr>
          <w:rFonts w:ascii="Times New Roman" w:hAnsi="Times New Roman" w:cs="Times New Roman"/>
          <w:sz w:val="24"/>
          <w:szCs w:val="24"/>
        </w:rPr>
        <w:t>(</w:t>
      </w:r>
      <w:r w:rsidR="00682EBC">
        <w:rPr>
          <w:rFonts w:ascii="Times New Roman" w:hAnsi="Times New Roman" w:cs="Times New Roman"/>
          <w:sz w:val="24"/>
          <w:szCs w:val="24"/>
        </w:rPr>
        <w:t>2001</w:t>
      </w:r>
      <w:proofErr w:type="gramEnd"/>
      <w:r w:rsidR="00537D4C">
        <w:rPr>
          <w:rFonts w:ascii="Times New Roman" w:hAnsi="Times New Roman" w:cs="Times New Roman"/>
          <w:sz w:val="24"/>
          <w:szCs w:val="24"/>
        </w:rPr>
        <w:t>,</w:t>
      </w:r>
      <w:r w:rsidR="00537D4C" w:rsidRPr="00537D4C">
        <w:rPr>
          <w:rFonts w:ascii="Times New Roman" w:hAnsi="Times New Roman" w:cs="Times New Roman"/>
          <w:sz w:val="24"/>
          <w:szCs w:val="24"/>
        </w:rPr>
        <w:t xml:space="preserve"> </w:t>
      </w:r>
      <w:r w:rsidR="00537D4C">
        <w:rPr>
          <w:rFonts w:ascii="Times New Roman" w:hAnsi="Times New Roman" w:cs="Times New Roman"/>
          <w:sz w:val="24"/>
          <w:szCs w:val="24"/>
        </w:rPr>
        <w:t>s. 173</w:t>
      </w:r>
      <w:r w:rsidR="00682EBC">
        <w:rPr>
          <w:rFonts w:ascii="Times New Roman" w:hAnsi="Times New Roman" w:cs="Times New Roman"/>
          <w:sz w:val="24"/>
          <w:szCs w:val="24"/>
        </w:rPr>
        <w:t>)</w:t>
      </w:r>
    </w:p>
    <w:p w:rsidR="004152AF" w:rsidRDefault="004152AF"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vědách o chování a sociálních vědách představuje konstruktivismus nemalý proud teorií. Je zde kladen důraz na </w:t>
      </w:r>
      <w:r w:rsidR="00C57DAF">
        <w:rPr>
          <w:rFonts w:ascii="Times New Roman" w:hAnsi="Times New Roman" w:cs="Times New Roman"/>
          <w:sz w:val="24"/>
          <w:szCs w:val="24"/>
        </w:rPr>
        <w:t>aktivní úlohu subjektu a na význam jeho vnitřních předpokladů z pohledu pedagogických a psychologických procesů a stejná důležitost se</w:t>
      </w:r>
      <w:r w:rsidR="00A47222">
        <w:rPr>
          <w:rFonts w:ascii="Times New Roman" w:hAnsi="Times New Roman" w:cs="Times New Roman"/>
          <w:sz w:val="24"/>
          <w:szCs w:val="24"/>
        </w:rPr>
        <w:t> </w:t>
      </w:r>
      <w:r w:rsidR="00C57DAF">
        <w:rPr>
          <w:rFonts w:ascii="Times New Roman" w:hAnsi="Times New Roman" w:cs="Times New Roman"/>
          <w:sz w:val="24"/>
          <w:szCs w:val="24"/>
        </w:rPr>
        <w:t xml:space="preserve">přiznává jeho interakci s prostředím a společností. </w:t>
      </w:r>
    </w:p>
    <w:p w:rsidR="00526F89" w:rsidRDefault="00AF1942" w:rsidP="002C0B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Konstruktivismus se většinou dělí </w:t>
      </w:r>
      <w:r w:rsidR="00722756">
        <w:rPr>
          <w:rFonts w:ascii="Times New Roman" w:hAnsi="Times New Roman" w:cs="Times New Roman"/>
          <w:sz w:val="24"/>
          <w:szCs w:val="24"/>
        </w:rPr>
        <w:t>na kognitivní konstruktivismus a</w:t>
      </w:r>
      <w:r w:rsidR="00C57DAF">
        <w:rPr>
          <w:rFonts w:ascii="Times New Roman" w:hAnsi="Times New Roman" w:cs="Times New Roman"/>
          <w:sz w:val="24"/>
          <w:szCs w:val="24"/>
        </w:rPr>
        <w:t xml:space="preserve"> druhým</w:t>
      </w:r>
      <w:r w:rsidR="00526F89">
        <w:rPr>
          <w:rFonts w:ascii="Times New Roman" w:hAnsi="Times New Roman" w:cs="Times New Roman"/>
          <w:sz w:val="24"/>
          <w:szCs w:val="24"/>
        </w:rPr>
        <w:t xml:space="preserve"> hlavním</w:t>
      </w:r>
      <w:r w:rsidR="00C57DAF">
        <w:rPr>
          <w:rFonts w:ascii="Times New Roman" w:hAnsi="Times New Roman" w:cs="Times New Roman"/>
          <w:sz w:val="24"/>
          <w:szCs w:val="24"/>
        </w:rPr>
        <w:t xml:space="preserve"> proudem je </w:t>
      </w:r>
      <w:r w:rsidR="00526F89">
        <w:rPr>
          <w:rFonts w:ascii="Times New Roman" w:hAnsi="Times New Roman" w:cs="Times New Roman"/>
          <w:sz w:val="24"/>
          <w:szCs w:val="24"/>
        </w:rPr>
        <w:t xml:space="preserve">sociální konstruktivismus. </w:t>
      </w:r>
    </w:p>
    <w:p w:rsidR="00526F89" w:rsidRDefault="00526F89" w:rsidP="00D30CC6">
      <w:pPr>
        <w:spacing w:line="360" w:lineRule="auto"/>
        <w:ind w:firstLine="708"/>
        <w:jc w:val="both"/>
        <w:rPr>
          <w:rFonts w:ascii="Times New Roman" w:hAnsi="Times New Roman" w:cs="Times New Roman"/>
          <w:sz w:val="24"/>
          <w:szCs w:val="24"/>
        </w:rPr>
      </w:pPr>
      <w:r w:rsidRPr="00050805">
        <w:rPr>
          <w:rFonts w:ascii="Times New Roman" w:hAnsi="Times New Roman" w:cs="Times New Roman"/>
          <w:i/>
          <w:sz w:val="24"/>
          <w:szCs w:val="24"/>
        </w:rPr>
        <w:t>Kognitivní konstru</w:t>
      </w:r>
      <w:r w:rsidR="00C7564B" w:rsidRPr="00050805">
        <w:rPr>
          <w:rFonts w:ascii="Times New Roman" w:hAnsi="Times New Roman" w:cs="Times New Roman"/>
          <w:i/>
          <w:sz w:val="24"/>
          <w:szCs w:val="24"/>
        </w:rPr>
        <w:t>ktivismus</w:t>
      </w:r>
      <w:r w:rsidR="00C7564B">
        <w:rPr>
          <w:rFonts w:ascii="Times New Roman" w:hAnsi="Times New Roman" w:cs="Times New Roman"/>
          <w:sz w:val="24"/>
          <w:szCs w:val="24"/>
        </w:rPr>
        <w:t xml:space="preserve"> má evropské i zámořské</w:t>
      </w:r>
      <w:r>
        <w:rPr>
          <w:rFonts w:ascii="Times New Roman" w:hAnsi="Times New Roman" w:cs="Times New Roman"/>
          <w:sz w:val="24"/>
          <w:szCs w:val="24"/>
        </w:rPr>
        <w:t xml:space="preserve"> kořeny. Evropský základ pochází z díla </w:t>
      </w:r>
      <w:r w:rsidR="00C7564B">
        <w:rPr>
          <w:rFonts w:ascii="Times New Roman" w:hAnsi="Times New Roman" w:cs="Times New Roman"/>
          <w:sz w:val="24"/>
          <w:szCs w:val="24"/>
        </w:rPr>
        <w:t xml:space="preserve">J. </w:t>
      </w:r>
      <w:proofErr w:type="spellStart"/>
      <w:r w:rsidR="00C7564B">
        <w:rPr>
          <w:rFonts w:ascii="Times New Roman" w:hAnsi="Times New Roman" w:cs="Times New Roman"/>
          <w:sz w:val="24"/>
          <w:szCs w:val="24"/>
        </w:rPr>
        <w:t>Piageta</w:t>
      </w:r>
      <w:proofErr w:type="spellEnd"/>
      <w:r w:rsidR="00C7564B">
        <w:rPr>
          <w:rFonts w:ascii="Times New Roman" w:hAnsi="Times New Roman" w:cs="Times New Roman"/>
          <w:sz w:val="24"/>
          <w:szCs w:val="24"/>
        </w:rPr>
        <w:t xml:space="preserve"> a další východiska jsou z americké kognitivní psychologie (představitel J. S. </w:t>
      </w:r>
      <w:proofErr w:type="spellStart"/>
      <w:r w:rsidR="00C7564B">
        <w:rPr>
          <w:rFonts w:ascii="Times New Roman" w:hAnsi="Times New Roman" w:cs="Times New Roman"/>
          <w:sz w:val="24"/>
          <w:szCs w:val="24"/>
        </w:rPr>
        <w:t>Bruner</w:t>
      </w:r>
      <w:proofErr w:type="spellEnd"/>
      <w:r w:rsidR="00C7564B">
        <w:rPr>
          <w:rFonts w:ascii="Times New Roman" w:hAnsi="Times New Roman" w:cs="Times New Roman"/>
          <w:sz w:val="24"/>
          <w:szCs w:val="24"/>
        </w:rPr>
        <w:t xml:space="preserve"> a další). </w:t>
      </w:r>
      <w:r w:rsidR="00752343">
        <w:rPr>
          <w:rFonts w:ascii="Times New Roman" w:hAnsi="Times New Roman" w:cs="Times New Roman"/>
          <w:sz w:val="24"/>
          <w:szCs w:val="24"/>
        </w:rPr>
        <w:t xml:space="preserve"> </w:t>
      </w:r>
      <w:proofErr w:type="gramStart"/>
      <w:r w:rsidR="00752343">
        <w:rPr>
          <w:rFonts w:ascii="Times New Roman" w:hAnsi="Times New Roman" w:cs="Times New Roman"/>
          <w:sz w:val="24"/>
          <w:szCs w:val="24"/>
        </w:rPr>
        <w:t>Preferovaným  didaktickým</w:t>
      </w:r>
      <w:proofErr w:type="gramEnd"/>
      <w:r w:rsidR="00752343">
        <w:rPr>
          <w:rFonts w:ascii="Times New Roman" w:hAnsi="Times New Roman" w:cs="Times New Roman"/>
          <w:sz w:val="24"/>
          <w:szCs w:val="24"/>
        </w:rPr>
        <w:t xml:space="preserve"> postupem je, že k poznávání se dochází konstruování</w:t>
      </w:r>
      <w:r w:rsidR="00A312A8">
        <w:rPr>
          <w:rFonts w:ascii="Times New Roman" w:hAnsi="Times New Roman" w:cs="Times New Roman"/>
          <w:sz w:val="24"/>
          <w:szCs w:val="24"/>
        </w:rPr>
        <w:t xml:space="preserve">m. Poznávající subjekt (např. žák) spojuje části </w:t>
      </w:r>
      <w:r w:rsidR="00A312A8">
        <w:rPr>
          <w:rFonts w:ascii="Times New Roman" w:hAnsi="Times New Roman" w:cs="Times New Roman"/>
          <w:sz w:val="24"/>
          <w:szCs w:val="24"/>
        </w:rPr>
        <w:lastRenderedPageBreak/>
        <w:t xml:space="preserve">informací z vnějšího prostředí do smysluplných struktur a podle úrovně jeho kognitivního vývoje s nimi vykonává mentální operace. </w:t>
      </w:r>
    </w:p>
    <w:p w:rsidR="00A312A8" w:rsidRDefault="00A312A8" w:rsidP="00D30CC6">
      <w:pPr>
        <w:spacing w:line="360" w:lineRule="auto"/>
        <w:ind w:firstLine="708"/>
        <w:jc w:val="both"/>
        <w:rPr>
          <w:rFonts w:ascii="Times New Roman" w:hAnsi="Times New Roman" w:cs="Times New Roman"/>
          <w:sz w:val="24"/>
          <w:szCs w:val="24"/>
        </w:rPr>
      </w:pPr>
      <w:r w:rsidRPr="00050805">
        <w:rPr>
          <w:rFonts w:ascii="Times New Roman" w:hAnsi="Times New Roman" w:cs="Times New Roman"/>
          <w:i/>
          <w:sz w:val="24"/>
          <w:szCs w:val="24"/>
        </w:rPr>
        <w:t>Sociální konstruktivi</w:t>
      </w:r>
      <w:r w:rsidR="00F478CE" w:rsidRPr="00050805">
        <w:rPr>
          <w:rFonts w:ascii="Times New Roman" w:hAnsi="Times New Roman" w:cs="Times New Roman"/>
          <w:i/>
          <w:sz w:val="24"/>
          <w:szCs w:val="24"/>
        </w:rPr>
        <w:t>smus</w:t>
      </w:r>
      <w:r w:rsidR="00F478CE">
        <w:rPr>
          <w:rFonts w:ascii="Times New Roman" w:hAnsi="Times New Roman" w:cs="Times New Roman"/>
          <w:sz w:val="24"/>
          <w:szCs w:val="24"/>
        </w:rPr>
        <w:t xml:space="preserve"> vyzdvihuje nezastupitelnou roli sociální interakce a kultury v procesu </w:t>
      </w:r>
      <w:proofErr w:type="gramStart"/>
      <w:r w:rsidR="00F478CE">
        <w:rPr>
          <w:rFonts w:ascii="Times New Roman" w:hAnsi="Times New Roman" w:cs="Times New Roman"/>
          <w:sz w:val="24"/>
          <w:szCs w:val="24"/>
        </w:rPr>
        <w:t>konstrukce  poznání</w:t>
      </w:r>
      <w:proofErr w:type="gramEnd"/>
      <w:r w:rsidR="00F478CE">
        <w:rPr>
          <w:rFonts w:ascii="Times New Roman" w:hAnsi="Times New Roman" w:cs="Times New Roman"/>
          <w:sz w:val="24"/>
          <w:szCs w:val="24"/>
        </w:rPr>
        <w:t xml:space="preserve">. </w:t>
      </w:r>
      <w:r w:rsidR="00DE6C6E">
        <w:rPr>
          <w:rFonts w:ascii="Times New Roman" w:hAnsi="Times New Roman" w:cs="Times New Roman"/>
          <w:sz w:val="24"/>
          <w:szCs w:val="24"/>
        </w:rPr>
        <w:t xml:space="preserve">Z hlediska didaktiky zásady sociální interakce nachází největší uplatnění v kooperativním učení. </w:t>
      </w:r>
      <w:r w:rsidR="00F478CE">
        <w:rPr>
          <w:rFonts w:ascii="Times New Roman" w:hAnsi="Times New Roman" w:cs="Times New Roman"/>
          <w:sz w:val="24"/>
          <w:szCs w:val="24"/>
        </w:rPr>
        <w:t>Základ směru o sociálním rozměru učení ve svých dílech položili zejména A. Bandura a L. S. </w:t>
      </w:r>
      <w:proofErr w:type="spellStart"/>
      <w:r w:rsidR="00F478CE">
        <w:rPr>
          <w:rFonts w:ascii="Times New Roman" w:hAnsi="Times New Roman" w:cs="Times New Roman"/>
          <w:sz w:val="24"/>
          <w:szCs w:val="24"/>
        </w:rPr>
        <w:t>Vygotskij</w:t>
      </w:r>
      <w:proofErr w:type="spellEnd"/>
      <w:r w:rsidR="00F478CE">
        <w:rPr>
          <w:rFonts w:ascii="Times New Roman" w:hAnsi="Times New Roman" w:cs="Times New Roman"/>
          <w:sz w:val="24"/>
          <w:szCs w:val="24"/>
        </w:rPr>
        <w:t xml:space="preserve">. </w:t>
      </w:r>
    </w:p>
    <w:p w:rsidR="00AD27B7" w:rsidRDefault="00DE6C6E"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722756">
        <w:rPr>
          <w:rFonts w:ascii="Times New Roman" w:hAnsi="Times New Roman" w:cs="Times New Roman"/>
          <w:sz w:val="24"/>
          <w:szCs w:val="24"/>
        </w:rPr>
        <w:t> běžné</w:t>
      </w:r>
      <w:r>
        <w:rPr>
          <w:rFonts w:ascii="Times New Roman" w:hAnsi="Times New Roman" w:cs="Times New Roman"/>
          <w:sz w:val="24"/>
          <w:szCs w:val="24"/>
        </w:rPr>
        <w:t> praxi se osvědčuje spojení progresivních postupů z obou proudů</w:t>
      </w:r>
      <w:r w:rsidR="00722756">
        <w:rPr>
          <w:rFonts w:ascii="Times New Roman" w:hAnsi="Times New Roman" w:cs="Times New Roman"/>
          <w:sz w:val="24"/>
          <w:szCs w:val="24"/>
        </w:rPr>
        <w:t>. Při</w:t>
      </w:r>
      <w:r w:rsidR="00A47222">
        <w:rPr>
          <w:rFonts w:ascii="Times New Roman" w:hAnsi="Times New Roman" w:cs="Times New Roman"/>
          <w:sz w:val="24"/>
          <w:szCs w:val="24"/>
        </w:rPr>
        <w:t> </w:t>
      </w:r>
      <w:r w:rsidR="00722756">
        <w:rPr>
          <w:rFonts w:ascii="Times New Roman" w:hAnsi="Times New Roman" w:cs="Times New Roman"/>
          <w:sz w:val="24"/>
          <w:szCs w:val="24"/>
        </w:rPr>
        <w:t>vyučován</w:t>
      </w:r>
      <w:r w:rsidR="00A64EDC">
        <w:rPr>
          <w:rFonts w:ascii="Times New Roman" w:hAnsi="Times New Roman" w:cs="Times New Roman"/>
          <w:sz w:val="24"/>
          <w:szCs w:val="24"/>
        </w:rPr>
        <w:t xml:space="preserve">í se podporuje tvořivé myšlení, </w:t>
      </w:r>
      <w:r w:rsidR="00722756">
        <w:rPr>
          <w:rFonts w:ascii="Times New Roman" w:hAnsi="Times New Roman" w:cs="Times New Roman"/>
          <w:sz w:val="24"/>
          <w:szCs w:val="24"/>
        </w:rPr>
        <w:t>řeší se problémy přímo ze života, žáci pracují ve</w:t>
      </w:r>
      <w:r w:rsidR="00A47222">
        <w:rPr>
          <w:rFonts w:ascii="Times New Roman" w:hAnsi="Times New Roman" w:cs="Times New Roman"/>
          <w:sz w:val="24"/>
          <w:szCs w:val="24"/>
        </w:rPr>
        <w:t> </w:t>
      </w:r>
      <w:r w:rsidR="00722756">
        <w:rPr>
          <w:rFonts w:ascii="Times New Roman" w:hAnsi="Times New Roman" w:cs="Times New Roman"/>
          <w:sz w:val="24"/>
          <w:szCs w:val="24"/>
        </w:rPr>
        <w:t xml:space="preserve">skupinách, je po nich požadováno méně teorie </w:t>
      </w:r>
      <w:r w:rsidR="00A64EDC">
        <w:rPr>
          <w:rFonts w:ascii="Times New Roman" w:hAnsi="Times New Roman" w:cs="Times New Roman"/>
          <w:sz w:val="24"/>
          <w:szCs w:val="24"/>
        </w:rPr>
        <w:t>a drilu. Důraz se klade na praktickou manipulaci s předměty. Práce s konstrukčními stavebnicemi a hlavolamy tvoří běžnou součást hodin matematiky. V zahraničí, především v USA, je toto hnutí ve výuce hojně rozší</w:t>
      </w:r>
      <w:r w:rsidR="00FE464E">
        <w:rPr>
          <w:rFonts w:ascii="Times New Roman" w:hAnsi="Times New Roman" w:cs="Times New Roman"/>
          <w:sz w:val="24"/>
          <w:szCs w:val="24"/>
        </w:rPr>
        <w:t>ř</w:t>
      </w:r>
      <w:r w:rsidR="00A64EDC">
        <w:rPr>
          <w:rFonts w:ascii="Times New Roman" w:hAnsi="Times New Roman" w:cs="Times New Roman"/>
          <w:sz w:val="24"/>
          <w:szCs w:val="24"/>
        </w:rPr>
        <w:t>eno, především díky propagátorům</w:t>
      </w:r>
      <w:r w:rsidR="00FE464E">
        <w:rPr>
          <w:rFonts w:ascii="Times New Roman" w:hAnsi="Times New Roman" w:cs="Times New Roman"/>
          <w:sz w:val="24"/>
          <w:szCs w:val="24"/>
        </w:rPr>
        <w:t xml:space="preserve"> J. </w:t>
      </w:r>
      <w:proofErr w:type="spellStart"/>
      <w:r w:rsidR="00FE464E">
        <w:rPr>
          <w:rFonts w:ascii="Times New Roman" w:hAnsi="Times New Roman" w:cs="Times New Roman"/>
          <w:sz w:val="24"/>
          <w:szCs w:val="24"/>
        </w:rPr>
        <w:t>Hendersonovi</w:t>
      </w:r>
      <w:proofErr w:type="spellEnd"/>
      <w:r w:rsidR="00FE464E">
        <w:rPr>
          <w:rFonts w:ascii="Times New Roman" w:hAnsi="Times New Roman" w:cs="Times New Roman"/>
          <w:sz w:val="24"/>
          <w:szCs w:val="24"/>
        </w:rPr>
        <w:t xml:space="preserve"> a P. Campbellové</w:t>
      </w:r>
      <w:r w:rsidR="004B21F1">
        <w:rPr>
          <w:rFonts w:ascii="Times New Roman" w:hAnsi="Times New Roman" w:cs="Times New Roman"/>
          <w:sz w:val="24"/>
          <w:szCs w:val="24"/>
        </w:rPr>
        <w:t>, podle nich má p</w:t>
      </w:r>
      <w:r w:rsidR="00FE464E">
        <w:rPr>
          <w:rFonts w:ascii="Times New Roman" w:hAnsi="Times New Roman" w:cs="Times New Roman"/>
          <w:sz w:val="24"/>
          <w:szCs w:val="24"/>
        </w:rPr>
        <w:t xml:space="preserve">edagogický konstruktivismus </w:t>
      </w:r>
      <w:r w:rsidR="004B21F1">
        <w:rPr>
          <w:rFonts w:ascii="Times New Roman" w:hAnsi="Times New Roman" w:cs="Times New Roman"/>
          <w:sz w:val="24"/>
          <w:szCs w:val="24"/>
        </w:rPr>
        <w:t xml:space="preserve">velký </w:t>
      </w:r>
      <w:r w:rsidR="00FE464E">
        <w:rPr>
          <w:rFonts w:ascii="Times New Roman" w:hAnsi="Times New Roman" w:cs="Times New Roman"/>
          <w:sz w:val="24"/>
          <w:szCs w:val="24"/>
        </w:rPr>
        <w:t>potenciál pro zlepšení znalostí žáků. Objevují se však i protichůdné názory</w:t>
      </w:r>
      <w:r w:rsidR="004B21F1">
        <w:rPr>
          <w:rFonts w:ascii="Times New Roman" w:hAnsi="Times New Roman" w:cs="Times New Roman"/>
          <w:sz w:val="24"/>
          <w:szCs w:val="24"/>
        </w:rPr>
        <w:t xml:space="preserve">, že se plýtvá časem na zábavu a zajímavosti na úkor procvičování a pamětního učení. </w:t>
      </w:r>
      <w:r w:rsidR="0032447E">
        <w:rPr>
          <w:rFonts w:ascii="Times New Roman" w:hAnsi="Times New Roman" w:cs="Times New Roman"/>
          <w:sz w:val="24"/>
          <w:szCs w:val="24"/>
        </w:rPr>
        <w:t>Průcha</w:t>
      </w:r>
      <w:r w:rsidR="00821ACF">
        <w:rPr>
          <w:rFonts w:ascii="Times New Roman" w:hAnsi="Times New Roman" w:cs="Times New Roman"/>
          <w:sz w:val="24"/>
          <w:szCs w:val="24"/>
        </w:rPr>
        <w:t xml:space="preserve"> </w:t>
      </w:r>
      <w:r w:rsidR="00AF1942">
        <w:rPr>
          <w:rFonts w:ascii="Times New Roman" w:hAnsi="Times New Roman" w:cs="Times New Roman"/>
          <w:sz w:val="24"/>
          <w:szCs w:val="24"/>
        </w:rPr>
        <w:t>(</w:t>
      </w:r>
      <w:r w:rsidR="0032447E">
        <w:rPr>
          <w:rFonts w:ascii="Times New Roman" w:hAnsi="Times New Roman" w:cs="Times New Roman"/>
          <w:sz w:val="24"/>
          <w:szCs w:val="24"/>
        </w:rPr>
        <w:t>2001</w:t>
      </w:r>
      <w:r w:rsidR="00537D4C">
        <w:rPr>
          <w:rFonts w:ascii="Times New Roman" w:hAnsi="Times New Roman" w:cs="Times New Roman"/>
          <w:sz w:val="24"/>
          <w:szCs w:val="24"/>
        </w:rPr>
        <w:t>,</w:t>
      </w:r>
      <w:r w:rsidR="00537D4C" w:rsidRPr="00537D4C">
        <w:rPr>
          <w:rFonts w:ascii="Times New Roman" w:hAnsi="Times New Roman" w:cs="Times New Roman"/>
          <w:sz w:val="24"/>
          <w:szCs w:val="24"/>
        </w:rPr>
        <w:t xml:space="preserve"> </w:t>
      </w:r>
      <w:r w:rsidR="00537D4C">
        <w:rPr>
          <w:rFonts w:ascii="Times New Roman" w:hAnsi="Times New Roman" w:cs="Times New Roman"/>
          <w:sz w:val="24"/>
          <w:szCs w:val="24"/>
        </w:rPr>
        <w:t>s. 105-106</w:t>
      </w:r>
      <w:r w:rsidR="0032447E">
        <w:rPr>
          <w:rFonts w:ascii="Times New Roman" w:hAnsi="Times New Roman" w:cs="Times New Roman"/>
          <w:sz w:val="24"/>
          <w:szCs w:val="24"/>
        </w:rPr>
        <w:t>)</w:t>
      </w:r>
    </w:p>
    <w:p w:rsidR="00AD27B7" w:rsidRDefault="00AD27B7"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našem prostředí je výrazným představitelem tohoto směru J. Hajný v oblasti výuky matematiky.</w:t>
      </w:r>
    </w:p>
    <w:p w:rsidR="00AD27B7" w:rsidRPr="0058670E" w:rsidRDefault="0058670E" w:rsidP="00641741">
      <w:pPr>
        <w:pStyle w:val="Nadpis1"/>
      </w:pPr>
      <w:bookmarkStart w:id="10" w:name="_Toc422735238"/>
      <w:r w:rsidRPr="0058670E">
        <w:t xml:space="preserve">2.2.2 </w:t>
      </w:r>
      <w:r w:rsidR="00AD27B7" w:rsidRPr="0058670E">
        <w:t>Názorové tendence</w:t>
      </w:r>
      <w:bookmarkEnd w:id="10"/>
    </w:p>
    <w:p w:rsidR="0032447E" w:rsidRDefault="0032447E"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Vznik kognitivismu lze datovat do období mezi dvěma světovými válkami. E. </w:t>
      </w:r>
      <w:proofErr w:type="spellStart"/>
      <w:r>
        <w:rPr>
          <w:rFonts w:ascii="Times New Roman" w:hAnsi="Times New Roman" w:cs="Times New Roman"/>
          <w:sz w:val="24"/>
          <w:szCs w:val="24"/>
        </w:rPr>
        <w:t>Tolman</w:t>
      </w:r>
      <w:proofErr w:type="spellEnd"/>
      <w:r>
        <w:rPr>
          <w:rFonts w:ascii="Times New Roman" w:hAnsi="Times New Roman" w:cs="Times New Roman"/>
          <w:sz w:val="24"/>
          <w:szCs w:val="24"/>
        </w:rPr>
        <w:t xml:space="preserve"> </w:t>
      </w:r>
      <w:r w:rsidR="000A2B72">
        <w:rPr>
          <w:rFonts w:ascii="Times New Roman" w:hAnsi="Times New Roman" w:cs="Times New Roman"/>
          <w:sz w:val="24"/>
          <w:szCs w:val="24"/>
        </w:rPr>
        <w:t xml:space="preserve">upozorňuje na skutečnost, že ne všechny vlastnosti učení lze vysvětlit pomocí jednoduchých teorií behaviorismu, že je potřeba důkladně prozkoumat procesy v mysli učící se osoby. Tyto procesy nazval </w:t>
      </w:r>
      <w:r w:rsidR="000A2B72" w:rsidRPr="00050805">
        <w:rPr>
          <w:rFonts w:ascii="Times New Roman" w:hAnsi="Times New Roman" w:cs="Times New Roman"/>
          <w:i/>
          <w:sz w:val="24"/>
          <w:szCs w:val="24"/>
        </w:rPr>
        <w:t>mentální reprezentace</w:t>
      </w:r>
      <w:r w:rsidR="000A2B72">
        <w:rPr>
          <w:rFonts w:ascii="Times New Roman" w:hAnsi="Times New Roman" w:cs="Times New Roman"/>
          <w:sz w:val="24"/>
          <w:szCs w:val="24"/>
        </w:rPr>
        <w:t>. F. Ch. </w:t>
      </w:r>
      <w:proofErr w:type="spellStart"/>
      <w:r w:rsidR="000A2B72">
        <w:rPr>
          <w:rFonts w:ascii="Times New Roman" w:hAnsi="Times New Roman" w:cs="Times New Roman"/>
          <w:sz w:val="24"/>
          <w:szCs w:val="24"/>
        </w:rPr>
        <w:t>Bartlett</w:t>
      </w:r>
      <w:proofErr w:type="spellEnd"/>
      <w:r w:rsidR="000A2B72">
        <w:rPr>
          <w:rFonts w:ascii="Times New Roman" w:hAnsi="Times New Roman" w:cs="Times New Roman"/>
          <w:sz w:val="24"/>
          <w:szCs w:val="24"/>
        </w:rPr>
        <w:t xml:space="preserve"> zav</w:t>
      </w:r>
      <w:r w:rsidR="001C1998">
        <w:rPr>
          <w:rFonts w:ascii="Times New Roman" w:hAnsi="Times New Roman" w:cs="Times New Roman"/>
          <w:sz w:val="24"/>
          <w:szCs w:val="24"/>
        </w:rPr>
        <w:t>ádí do</w:t>
      </w:r>
      <w:r w:rsidR="00A47222">
        <w:rPr>
          <w:rFonts w:ascii="Times New Roman" w:hAnsi="Times New Roman" w:cs="Times New Roman"/>
          <w:sz w:val="24"/>
          <w:szCs w:val="24"/>
        </w:rPr>
        <w:t> </w:t>
      </w:r>
      <w:r w:rsidR="001C1998">
        <w:rPr>
          <w:rFonts w:ascii="Times New Roman" w:hAnsi="Times New Roman" w:cs="Times New Roman"/>
          <w:sz w:val="24"/>
          <w:szCs w:val="24"/>
        </w:rPr>
        <w:t>konstruktivismu pojem mentální schéma. Nejvýrazněji se v počátcích vzniku teorie konstruktivismu zapsal do historie J. </w:t>
      </w:r>
      <w:proofErr w:type="spellStart"/>
      <w:r w:rsidR="001C1998">
        <w:rPr>
          <w:rFonts w:ascii="Times New Roman" w:hAnsi="Times New Roman" w:cs="Times New Roman"/>
          <w:sz w:val="24"/>
          <w:szCs w:val="24"/>
        </w:rPr>
        <w:t>Piaget</w:t>
      </w:r>
      <w:proofErr w:type="spellEnd"/>
      <w:r w:rsidR="001C1998">
        <w:rPr>
          <w:rFonts w:ascii="Times New Roman" w:hAnsi="Times New Roman" w:cs="Times New Roman"/>
          <w:sz w:val="24"/>
          <w:szCs w:val="24"/>
        </w:rPr>
        <w:t xml:space="preserve"> svou genetickou epistemologií. Je označován za </w:t>
      </w:r>
      <w:proofErr w:type="spellStart"/>
      <w:r w:rsidR="001C1998">
        <w:rPr>
          <w:rFonts w:ascii="Times New Roman" w:hAnsi="Times New Roman" w:cs="Times New Roman"/>
          <w:sz w:val="24"/>
          <w:szCs w:val="24"/>
        </w:rPr>
        <w:t>zakladele</w:t>
      </w:r>
      <w:proofErr w:type="spellEnd"/>
      <w:r w:rsidR="001C1998">
        <w:rPr>
          <w:rFonts w:ascii="Times New Roman" w:hAnsi="Times New Roman" w:cs="Times New Roman"/>
          <w:sz w:val="24"/>
          <w:szCs w:val="24"/>
        </w:rPr>
        <w:t xml:space="preserve"> nové vědy o zákonitostech růstu lidského poznání. Pohlíží na člověka během vývoje a zkoumá základ poznávacích procesů a změny jejich předpokladů.</w:t>
      </w:r>
      <w:r w:rsidR="000C2070">
        <w:rPr>
          <w:rFonts w:ascii="Times New Roman" w:hAnsi="Times New Roman" w:cs="Times New Roman"/>
          <w:sz w:val="24"/>
          <w:szCs w:val="24"/>
        </w:rPr>
        <w:t xml:space="preserve"> Nemalým dílem při zviditelnění konstruktivismu přispěl L. S. </w:t>
      </w:r>
      <w:proofErr w:type="spellStart"/>
      <w:r w:rsidR="000C2070">
        <w:rPr>
          <w:rFonts w:ascii="Times New Roman" w:hAnsi="Times New Roman" w:cs="Times New Roman"/>
          <w:sz w:val="24"/>
          <w:szCs w:val="24"/>
        </w:rPr>
        <w:t>Vygotskij</w:t>
      </w:r>
      <w:proofErr w:type="spellEnd"/>
      <w:r w:rsidR="000C2070">
        <w:rPr>
          <w:rFonts w:ascii="Times New Roman" w:hAnsi="Times New Roman" w:cs="Times New Roman"/>
          <w:sz w:val="24"/>
          <w:szCs w:val="24"/>
        </w:rPr>
        <w:t>.</w:t>
      </w:r>
    </w:p>
    <w:p w:rsidR="007A5AB9" w:rsidRDefault="000C2070"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Přelom padesátých a šedesátých </w:t>
      </w:r>
      <w:r w:rsidR="00C6416A">
        <w:rPr>
          <w:rFonts w:ascii="Times New Roman" w:hAnsi="Times New Roman" w:cs="Times New Roman"/>
          <w:sz w:val="24"/>
          <w:szCs w:val="24"/>
        </w:rPr>
        <w:t>let 20. století</w:t>
      </w:r>
      <w:r>
        <w:rPr>
          <w:rFonts w:ascii="Times New Roman" w:hAnsi="Times New Roman" w:cs="Times New Roman"/>
          <w:sz w:val="24"/>
          <w:szCs w:val="24"/>
        </w:rPr>
        <w:t xml:space="preserve"> přináší nebývalý rozvoj ko</w:t>
      </w:r>
      <w:r w:rsidR="003E7EFD">
        <w:rPr>
          <w:rFonts w:ascii="Times New Roman" w:hAnsi="Times New Roman" w:cs="Times New Roman"/>
          <w:sz w:val="24"/>
          <w:szCs w:val="24"/>
        </w:rPr>
        <w:t>gniti</w:t>
      </w:r>
      <w:r>
        <w:rPr>
          <w:rFonts w:ascii="Times New Roman" w:hAnsi="Times New Roman" w:cs="Times New Roman"/>
          <w:sz w:val="24"/>
          <w:szCs w:val="24"/>
        </w:rPr>
        <w:t>vismu.</w:t>
      </w:r>
      <w:r w:rsidR="00FE5626">
        <w:rPr>
          <w:rFonts w:ascii="Times New Roman" w:hAnsi="Times New Roman" w:cs="Times New Roman"/>
          <w:sz w:val="24"/>
          <w:szCs w:val="24"/>
        </w:rPr>
        <w:t xml:space="preserve"> Objevuje se pojem kognitivní paradigma. Dochází k odmítnutí </w:t>
      </w:r>
      <w:proofErr w:type="gramStart"/>
      <w:r w:rsidR="00FE5626">
        <w:rPr>
          <w:rFonts w:ascii="Times New Roman" w:hAnsi="Times New Roman" w:cs="Times New Roman"/>
          <w:sz w:val="24"/>
          <w:szCs w:val="24"/>
        </w:rPr>
        <w:t>teorií  behaviorismu</w:t>
      </w:r>
      <w:proofErr w:type="gramEnd"/>
      <w:r w:rsidR="00FE5626">
        <w:rPr>
          <w:rFonts w:ascii="Times New Roman" w:hAnsi="Times New Roman" w:cs="Times New Roman"/>
          <w:sz w:val="24"/>
          <w:szCs w:val="24"/>
        </w:rPr>
        <w:t xml:space="preserve">. Lidské poznávací procesy se začínají zkoumat ve své složitosti, nelze je již zjednodušeně oddělovat.  </w:t>
      </w:r>
      <w:r w:rsidR="004A4A29">
        <w:rPr>
          <w:rFonts w:ascii="Times New Roman" w:hAnsi="Times New Roman" w:cs="Times New Roman"/>
          <w:sz w:val="24"/>
          <w:szCs w:val="24"/>
        </w:rPr>
        <w:t>Významným autorem té doby byl J. S. </w:t>
      </w:r>
      <w:proofErr w:type="spellStart"/>
      <w:r w:rsidR="004A4A29">
        <w:rPr>
          <w:rFonts w:ascii="Times New Roman" w:hAnsi="Times New Roman" w:cs="Times New Roman"/>
          <w:sz w:val="24"/>
          <w:szCs w:val="24"/>
        </w:rPr>
        <w:t>Bruner</w:t>
      </w:r>
      <w:proofErr w:type="spellEnd"/>
      <w:r w:rsidR="004A4A29">
        <w:rPr>
          <w:rFonts w:ascii="Times New Roman" w:hAnsi="Times New Roman" w:cs="Times New Roman"/>
          <w:sz w:val="24"/>
          <w:szCs w:val="24"/>
        </w:rPr>
        <w:t xml:space="preserve"> (řešil postavení </w:t>
      </w:r>
      <w:r w:rsidR="004A4A29">
        <w:rPr>
          <w:rFonts w:ascii="Times New Roman" w:hAnsi="Times New Roman" w:cs="Times New Roman"/>
          <w:sz w:val="24"/>
          <w:szCs w:val="24"/>
        </w:rPr>
        <w:lastRenderedPageBreak/>
        <w:t>pojmů ve struktuře učiva), D. </w:t>
      </w:r>
      <w:proofErr w:type="spellStart"/>
      <w:r w:rsidR="004A4A29" w:rsidRPr="004A4A29">
        <w:rPr>
          <w:rFonts w:ascii="Times New Roman" w:hAnsi="Times New Roman" w:cs="Times New Roman"/>
          <w:sz w:val="24"/>
          <w:szCs w:val="24"/>
        </w:rPr>
        <w:t>Ausubel</w:t>
      </w:r>
      <w:proofErr w:type="spellEnd"/>
      <w:r w:rsidR="004A4A29" w:rsidRPr="004A4A29">
        <w:rPr>
          <w:rFonts w:ascii="Times New Roman" w:hAnsi="Times New Roman" w:cs="Times New Roman"/>
          <w:sz w:val="24"/>
          <w:szCs w:val="24"/>
        </w:rPr>
        <w:t xml:space="preserve"> (ve svých </w:t>
      </w:r>
      <w:proofErr w:type="spellStart"/>
      <w:r w:rsidR="004A4A29" w:rsidRPr="004A4A29">
        <w:rPr>
          <w:rFonts w:ascii="Times New Roman" w:hAnsi="Times New Roman" w:cs="Times New Roman"/>
          <w:sz w:val="24"/>
          <w:szCs w:val="24"/>
        </w:rPr>
        <w:t>pracech</w:t>
      </w:r>
      <w:proofErr w:type="spellEnd"/>
      <w:r w:rsidR="004A4A29" w:rsidRPr="004A4A29">
        <w:rPr>
          <w:rFonts w:ascii="Times New Roman" w:hAnsi="Times New Roman" w:cs="Times New Roman"/>
          <w:sz w:val="24"/>
          <w:szCs w:val="24"/>
        </w:rPr>
        <w:t xml:space="preserve"> používá</w:t>
      </w:r>
      <w:r w:rsidR="004A4A29">
        <w:rPr>
          <w:rFonts w:ascii="Times New Roman" w:hAnsi="Times New Roman" w:cs="Times New Roman"/>
          <w:sz w:val="24"/>
          <w:szCs w:val="24"/>
        </w:rPr>
        <w:t xml:space="preserve"> pojem organizátory postupu)</w:t>
      </w:r>
      <w:r w:rsidR="007A5AB9">
        <w:rPr>
          <w:rFonts w:ascii="Times New Roman" w:hAnsi="Times New Roman" w:cs="Times New Roman"/>
          <w:sz w:val="24"/>
          <w:szCs w:val="24"/>
        </w:rPr>
        <w:t>.</w:t>
      </w:r>
      <w:r w:rsidR="00CD59A9">
        <w:rPr>
          <w:rFonts w:ascii="Times New Roman" w:hAnsi="Times New Roman" w:cs="Times New Roman"/>
          <w:sz w:val="24"/>
          <w:szCs w:val="24"/>
        </w:rPr>
        <w:t xml:space="preserve"> Zouharová (2005, s. 128-131)</w:t>
      </w:r>
    </w:p>
    <w:p w:rsidR="00992241" w:rsidRDefault="003E7EFD"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Kognitivismus se úspěšně rozvíjel i v sedmdesátých letech, kdy se objevily nové výrazy pojem – koncept, rámec, schéma, scénář aj. Autoři teorií ukazují propojení vědeckého poznání se situacemi v běžném životě. </w:t>
      </w:r>
    </w:p>
    <w:p w:rsidR="00050805" w:rsidRDefault="00992241" w:rsidP="00537D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nových informací z ob</w:t>
      </w:r>
      <w:r w:rsidR="00F035E9">
        <w:rPr>
          <w:rFonts w:ascii="Times New Roman" w:hAnsi="Times New Roman" w:cs="Times New Roman"/>
          <w:sz w:val="24"/>
          <w:szCs w:val="24"/>
        </w:rPr>
        <w:t xml:space="preserve">lasti biologie vznikl </w:t>
      </w:r>
      <w:proofErr w:type="spellStart"/>
      <w:r w:rsidR="00F035E9" w:rsidRPr="00050805">
        <w:rPr>
          <w:rFonts w:ascii="Times New Roman" w:hAnsi="Times New Roman" w:cs="Times New Roman"/>
          <w:i/>
          <w:sz w:val="24"/>
          <w:szCs w:val="24"/>
        </w:rPr>
        <w:t>konekcionali</w:t>
      </w:r>
      <w:r w:rsidRPr="00050805">
        <w:rPr>
          <w:rFonts w:ascii="Times New Roman" w:hAnsi="Times New Roman" w:cs="Times New Roman"/>
          <w:i/>
          <w:sz w:val="24"/>
          <w:szCs w:val="24"/>
        </w:rPr>
        <w:t>stický</w:t>
      </w:r>
      <w:proofErr w:type="spellEnd"/>
      <w:r>
        <w:rPr>
          <w:rFonts w:ascii="Times New Roman" w:hAnsi="Times New Roman" w:cs="Times New Roman"/>
          <w:sz w:val="24"/>
          <w:szCs w:val="24"/>
        </w:rPr>
        <w:t xml:space="preserve"> model mozku a mysli. Podle propojení neuronů v mozku, které tvoří neuronovou síť, by podobně měly být </w:t>
      </w:r>
      <w:proofErr w:type="gramStart"/>
      <w:r>
        <w:rPr>
          <w:rFonts w:ascii="Times New Roman" w:hAnsi="Times New Roman" w:cs="Times New Roman"/>
          <w:sz w:val="24"/>
          <w:szCs w:val="24"/>
        </w:rPr>
        <w:t>propojeny  pojmy</w:t>
      </w:r>
      <w:proofErr w:type="gramEnd"/>
      <w:r>
        <w:rPr>
          <w:rFonts w:ascii="Times New Roman" w:hAnsi="Times New Roman" w:cs="Times New Roman"/>
          <w:sz w:val="24"/>
          <w:szCs w:val="24"/>
        </w:rPr>
        <w:t xml:space="preserve"> v mysli učícího se.</w:t>
      </w:r>
      <w:r w:rsidR="00537D4C">
        <w:rPr>
          <w:rFonts w:ascii="Times New Roman" w:hAnsi="Times New Roman" w:cs="Times New Roman"/>
          <w:sz w:val="24"/>
          <w:szCs w:val="24"/>
        </w:rPr>
        <w:t xml:space="preserve"> </w:t>
      </w:r>
    </w:p>
    <w:p w:rsidR="007A5AB9" w:rsidRDefault="00992241"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teorie kognitivismu </w:t>
      </w:r>
      <w:r w:rsidR="007A5AB9">
        <w:rPr>
          <w:rFonts w:ascii="Times New Roman" w:hAnsi="Times New Roman" w:cs="Times New Roman"/>
          <w:sz w:val="24"/>
          <w:szCs w:val="24"/>
        </w:rPr>
        <w:t xml:space="preserve">se dá zobecnit, že </w:t>
      </w:r>
      <w:r>
        <w:rPr>
          <w:rFonts w:ascii="Times New Roman" w:hAnsi="Times New Roman" w:cs="Times New Roman"/>
          <w:sz w:val="24"/>
          <w:szCs w:val="24"/>
        </w:rPr>
        <w:t xml:space="preserve">myšlení funguje na principech logiky, pravidlech, </w:t>
      </w:r>
      <w:r w:rsidR="00362247">
        <w:rPr>
          <w:rFonts w:ascii="Times New Roman" w:hAnsi="Times New Roman" w:cs="Times New Roman"/>
          <w:sz w:val="24"/>
          <w:szCs w:val="24"/>
        </w:rPr>
        <w:t xml:space="preserve">pojmech, pomocí analogií, představivosti, na </w:t>
      </w:r>
      <w:proofErr w:type="spellStart"/>
      <w:r w:rsidR="00362247">
        <w:rPr>
          <w:rFonts w:ascii="Times New Roman" w:hAnsi="Times New Roman" w:cs="Times New Roman"/>
          <w:sz w:val="24"/>
          <w:szCs w:val="24"/>
        </w:rPr>
        <w:t>konekcionalistických</w:t>
      </w:r>
      <w:proofErr w:type="spellEnd"/>
      <w:r w:rsidR="00362247">
        <w:rPr>
          <w:rFonts w:ascii="Times New Roman" w:hAnsi="Times New Roman" w:cs="Times New Roman"/>
          <w:sz w:val="24"/>
          <w:szCs w:val="24"/>
        </w:rPr>
        <w:t xml:space="preserve"> sítích.</w:t>
      </w:r>
      <w:r w:rsidR="007A5AB9">
        <w:rPr>
          <w:rFonts w:ascii="Times New Roman" w:hAnsi="Times New Roman" w:cs="Times New Roman"/>
          <w:sz w:val="24"/>
          <w:szCs w:val="24"/>
        </w:rPr>
        <w:t xml:space="preserve"> Základní teorie kognitivního konstruktivismu se postupem času propracovávají. Úspěšně se rozvíjí oblast mentálních reprezentací, vyvíjí se i jiné možnosti rozvoje myšlení žáka. </w:t>
      </w:r>
      <w:r w:rsidR="00392747">
        <w:rPr>
          <w:rFonts w:ascii="Times New Roman" w:hAnsi="Times New Roman" w:cs="Times New Roman"/>
          <w:sz w:val="24"/>
          <w:szCs w:val="24"/>
        </w:rPr>
        <w:t>Navzdory nastíněným možnostem dnešní didaktika stále stojí na behaviorální analýze cílů výuky a základní metody ve vyučování vycházejí z této teorie. Snahy o ob</w:t>
      </w:r>
      <w:r w:rsidR="00484677">
        <w:rPr>
          <w:rFonts w:ascii="Times New Roman" w:hAnsi="Times New Roman" w:cs="Times New Roman"/>
          <w:sz w:val="24"/>
          <w:szCs w:val="24"/>
        </w:rPr>
        <w:t>rodu učení, učiva a vyučování</w:t>
      </w:r>
      <w:r w:rsidR="00392747">
        <w:rPr>
          <w:rFonts w:ascii="Times New Roman" w:hAnsi="Times New Roman" w:cs="Times New Roman"/>
          <w:sz w:val="24"/>
          <w:szCs w:val="24"/>
        </w:rPr>
        <w:t xml:space="preserve"> </w:t>
      </w:r>
      <w:r w:rsidR="00F85B4B">
        <w:rPr>
          <w:rFonts w:ascii="Times New Roman" w:hAnsi="Times New Roman" w:cs="Times New Roman"/>
          <w:sz w:val="24"/>
          <w:szCs w:val="24"/>
        </w:rPr>
        <w:t>často vychází z</w:t>
      </w:r>
      <w:r w:rsidR="00392747">
        <w:rPr>
          <w:rFonts w:ascii="Times New Roman" w:hAnsi="Times New Roman" w:cs="Times New Roman"/>
          <w:sz w:val="24"/>
          <w:szCs w:val="24"/>
        </w:rPr>
        <w:t xml:space="preserve"> teorií konstruktivismu. Upozorňují na zohlednění úrovně mentálních schopností</w:t>
      </w:r>
      <w:r w:rsidR="00106C29">
        <w:rPr>
          <w:rFonts w:ascii="Times New Roman" w:hAnsi="Times New Roman" w:cs="Times New Roman"/>
          <w:sz w:val="24"/>
          <w:szCs w:val="24"/>
        </w:rPr>
        <w:t xml:space="preserve"> a dosažených znalos</w:t>
      </w:r>
      <w:r w:rsidR="00392747">
        <w:rPr>
          <w:rFonts w:ascii="Times New Roman" w:hAnsi="Times New Roman" w:cs="Times New Roman"/>
          <w:sz w:val="24"/>
          <w:szCs w:val="24"/>
        </w:rPr>
        <w:t>tí při procesu učení.</w:t>
      </w:r>
      <w:r w:rsidR="00106C29">
        <w:rPr>
          <w:rFonts w:ascii="Times New Roman" w:hAnsi="Times New Roman" w:cs="Times New Roman"/>
          <w:sz w:val="24"/>
          <w:szCs w:val="24"/>
        </w:rPr>
        <w:t xml:space="preserve"> Rozlišují typ vyučovaného předmětu, kladou důraz</w:t>
      </w:r>
      <w:r w:rsidR="00F85B4B">
        <w:rPr>
          <w:rFonts w:ascii="Times New Roman" w:hAnsi="Times New Roman" w:cs="Times New Roman"/>
          <w:sz w:val="24"/>
          <w:szCs w:val="24"/>
        </w:rPr>
        <w:t xml:space="preserve"> na oborovou didaktiku se specifickým druhem učiva. </w:t>
      </w:r>
    </w:p>
    <w:p w:rsidR="00F85B4B" w:rsidRDefault="00F85B4B"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současných konstruktivistických pedagogikách lze vysledovat několik směrů.</w:t>
      </w:r>
    </w:p>
    <w:p w:rsidR="00F85B4B" w:rsidRDefault="00F85B4B" w:rsidP="00F85B4B">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84677">
        <w:rPr>
          <w:rFonts w:ascii="Times New Roman" w:hAnsi="Times New Roman" w:cs="Times New Roman"/>
          <w:sz w:val="24"/>
          <w:szCs w:val="24"/>
        </w:rPr>
        <w:t>rvní p</w:t>
      </w:r>
      <w:r>
        <w:rPr>
          <w:rFonts w:ascii="Times New Roman" w:hAnsi="Times New Roman" w:cs="Times New Roman"/>
          <w:sz w:val="24"/>
          <w:szCs w:val="24"/>
        </w:rPr>
        <w:t xml:space="preserve">roud se snaží </w:t>
      </w:r>
      <w:r w:rsidRPr="00F035E9">
        <w:rPr>
          <w:rFonts w:ascii="Times New Roman" w:hAnsi="Times New Roman" w:cs="Times New Roman"/>
          <w:i/>
          <w:sz w:val="24"/>
          <w:szCs w:val="24"/>
        </w:rPr>
        <w:t>o re-konstrukce dosavadních pojetí</w:t>
      </w:r>
      <w:r>
        <w:rPr>
          <w:rFonts w:ascii="Times New Roman" w:hAnsi="Times New Roman" w:cs="Times New Roman"/>
          <w:sz w:val="24"/>
          <w:szCs w:val="24"/>
        </w:rPr>
        <w:t>, přistupuje k vytváření n</w:t>
      </w:r>
      <w:r w:rsidR="00852217">
        <w:rPr>
          <w:rFonts w:ascii="Times New Roman" w:hAnsi="Times New Roman" w:cs="Times New Roman"/>
          <w:sz w:val="24"/>
          <w:szCs w:val="24"/>
        </w:rPr>
        <w:t>áročnějších myšlenkových postupů</w:t>
      </w:r>
      <w:r>
        <w:rPr>
          <w:rFonts w:ascii="Times New Roman" w:hAnsi="Times New Roman" w:cs="Times New Roman"/>
          <w:sz w:val="24"/>
          <w:szCs w:val="24"/>
        </w:rPr>
        <w:t>, podporuje rozvoj operačního myšlení.</w:t>
      </w:r>
    </w:p>
    <w:p w:rsidR="00F85B4B" w:rsidRDefault="00F035E9" w:rsidP="00F85B4B">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Další p</w:t>
      </w:r>
      <w:r w:rsidR="00F85B4B">
        <w:rPr>
          <w:rFonts w:ascii="Times New Roman" w:hAnsi="Times New Roman" w:cs="Times New Roman"/>
          <w:sz w:val="24"/>
          <w:szCs w:val="24"/>
        </w:rPr>
        <w:t xml:space="preserve">roud se představuje jako </w:t>
      </w:r>
      <w:proofErr w:type="spellStart"/>
      <w:r w:rsidR="00F85B4B" w:rsidRPr="00F035E9">
        <w:rPr>
          <w:rFonts w:ascii="Times New Roman" w:hAnsi="Times New Roman" w:cs="Times New Roman"/>
          <w:i/>
          <w:sz w:val="24"/>
          <w:szCs w:val="24"/>
        </w:rPr>
        <w:t>autokonstrukce</w:t>
      </w:r>
      <w:proofErr w:type="spellEnd"/>
      <w:r w:rsidR="008D0E15">
        <w:rPr>
          <w:rFonts w:ascii="Times New Roman" w:hAnsi="Times New Roman" w:cs="Times New Roman"/>
          <w:sz w:val="24"/>
          <w:szCs w:val="24"/>
        </w:rPr>
        <w:t>. Žák se snaží budovat svou identitu v sociálním kontextu, snaží se porozumět sám sobě přes setkávání se s názory druhých.</w:t>
      </w:r>
    </w:p>
    <w:p w:rsidR="008D0E15" w:rsidRDefault="008D0E15" w:rsidP="00F85B4B">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Třetí proud prezentuje </w:t>
      </w:r>
      <w:r w:rsidRPr="00F035E9">
        <w:rPr>
          <w:rFonts w:ascii="Times New Roman" w:hAnsi="Times New Roman" w:cs="Times New Roman"/>
          <w:i/>
          <w:sz w:val="24"/>
          <w:szCs w:val="24"/>
        </w:rPr>
        <w:t>znalosti jako sociální konstrukty</w:t>
      </w:r>
      <w:r>
        <w:rPr>
          <w:rFonts w:ascii="Times New Roman" w:hAnsi="Times New Roman" w:cs="Times New Roman"/>
          <w:sz w:val="24"/>
          <w:szCs w:val="24"/>
        </w:rPr>
        <w:t xml:space="preserve">. </w:t>
      </w:r>
      <w:r w:rsidR="00964B84">
        <w:rPr>
          <w:rFonts w:ascii="Times New Roman" w:hAnsi="Times New Roman" w:cs="Times New Roman"/>
          <w:sz w:val="24"/>
          <w:szCs w:val="24"/>
        </w:rPr>
        <w:t>Žák by měl chápat různým reprezentacím skutečností a měl by být schopen mezi nimi přecházet.</w:t>
      </w:r>
    </w:p>
    <w:p w:rsidR="00BB7F87" w:rsidRPr="0058670E" w:rsidRDefault="0058670E" w:rsidP="00641741">
      <w:pPr>
        <w:pStyle w:val="Nadpis1"/>
      </w:pPr>
      <w:bookmarkStart w:id="11" w:name="_Toc422735239"/>
      <w:r w:rsidRPr="0058670E">
        <w:t xml:space="preserve">2.2.3 </w:t>
      </w:r>
      <w:r w:rsidR="00050805" w:rsidRPr="0058670E">
        <w:t>Pedagogické pojetí konstruktivis</w:t>
      </w:r>
      <w:r w:rsidR="00207301" w:rsidRPr="0058670E">
        <w:t>mu</w:t>
      </w:r>
      <w:bookmarkEnd w:id="11"/>
    </w:p>
    <w:p w:rsidR="00BB7F87" w:rsidRDefault="00BB7F87"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Kognitivní směr v pedagogice vysvětluje všechn</w:t>
      </w:r>
      <w:r w:rsidR="00484677">
        <w:rPr>
          <w:rFonts w:ascii="Times New Roman" w:hAnsi="Times New Roman" w:cs="Times New Roman"/>
          <w:sz w:val="24"/>
          <w:szCs w:val="24"/>
        </w:rPr>
        <w:t>y poznávací procesy</w:t>
      </w:r>
      <w:r>
        <w:rPr>
          <w:rFonts w:ascii="Times New Roman" w:hAnsi="Times New Roman" w:cs="Times New Roman"/>
          <w:sz w:val="24"/>
          <w:szCs w:val="24"/>
        </w:rPr>
        <w:t xml:space="preserve"> jako zpracování informací. Podle </w:t>
      </w:r>
      <w:proofErr w:type="spellStart"/>
      <w:r>
        <w:rPr>
          <w:rFonts w:ascii="Times New Roman" w:hAnsi="Times New Roman" w:cs="Times New Roman"/>
          <w:sz w:val="24"/>
          <w:szCs w:val="24"/>
        </w:rPr>
        <w:t>Thagarda</w:t>
      </w:r>
      <w:proofErr w:type="spellEnd"/>
      <w:r>
        <w:rPr>
          <w:rFonts w:ascii="Times New Roman" w:hAnsi="Times New Roman" w:cs="Times New Roman"/>
          <w:sz w:val="24"/>
          <w:szCs w:val="24"/>
        </w:rPr>
        <w:t xml:space="preserve"> se znalosti v mysli zobrazují jako </w:t>
      </w:r>
      <w:r w:rsidRPr="00F035E9">
        <w:rPr>
          <w:rFonts w:ascii="Times New Roman" w:hAnsi="Times New Roman" w:cs="Times New Roman"/>
          <w:i/>
          <w:sz w:val="24"/>
          <w:szCs w:val="24"/>
        </w:rPr>
        <w:t>mentální reprezentace</w:t>
      </w:r>
      <w:r>
        <w:rPr>
          <w:rFonts w:ascii="Times New Roman" w:hAnsi="Times New Roman" w:cs="Times New Roman"/>
          <w:sz w:val="24"/>
          <w:szCs w:val="24"/>
        </w:rPr>
        <w:t xml:space="preserve">. Znalosti se podle kognitivní vědy </w:t>
      </w:r>
      <w:proofErr w:type="gramStart"/>
      <w:r>
        <w:rPr>
          <w:rFonts w:ascii="Times New Roman" w:hAnsi="Times New Roman" w:cs="Times New Roman"/>
          <w:sz w:val="24"/>
          <w:szCs w:val="24"/>
        </w:rPr>
        <w:t>zařazují  do</w:t>
      </w:r>
      <w:proofErr w:type="gramEnd"/>
      <w:r>
        <w:rPr>
          <w:rFonts w:ascii="Times New Roman" w:hAnsi="Times New Roman" w:cs="Times New Roman"/>
          <w:sz w:val="24"/>
          <w:szCs w:val="24"/>
        </w:rPr>
        <w:t xml:space="preserve"> různých kategorií mentálních reprezentací, činným nástrojem jsou myšlenkové procesy a výsledkem činnosti vzniknou </w:t>
      </w:r>
      <w:r>
        <w:rPr>
          <w:rFonts w:ascii="Times New Roman" w:hAnsi="Times New Roman" w:cs="Times New Roman"/>
          <w:sz w:val="24"/>
          <w:szCs w:val="24"/>
        </w:rPr>
        <w:lastRenderedPageBreak/>
        <w:t xml:space="preserve">myšlenky a činy – </w:t>
      </w:r>
      <w:r w:rsidR="00011BBC">
        <w:rPr>
          <w:rFonts w:ascii="Times New Roman" w:hAnsi="Times New Roman" w:cs="Times New Roman"/>
          <w:sz w:val="24"/>
          <w:szCs w:val="24"/>
        </w:rPr>
        <w:t>z</w:t>
      </w:r>
      <w:r>
        <w:rPr>
          <w:rFonts w:ascii="Times New Roman" w:hAnsi="Times New Roman" w:cs="Times New Roman"/>
          <w:sz w:val="24"/>
          <w:szCs w:val="24"/>
        </w:rPr>
        <w:t>obraz</w:t>
      </w:r>
      <w:r w:rsidR="00011BBC">
        <w:rPr>
          <w:rFonts w:ascii="Times New Roman" w:hAnsi="Times New Roman" w:cs="Times New Roman"/>
          <w:sz w:val="24"/>
          <w:szCs w:val="24"/>
        </w:rPr>
        <w:t>ení</w:t>
      </w:r>
      <w:r>
        <w:rPr>
          <w:rFonts w:ascii="Times New Roman" w:hAnsi="Times New Roman" w:cs="Times New Roman"/>
          <w:sz w:val="24"/>
          <w:szCs w:val="24"/>
        </w:rPr>
        <w:t xml:space="preserve"> určité </w:t>
      </w:r>
      <w:r w:rsidR="00011BBC">
        <w:rPr>
          <w:rFonts w:ascii="Times New Roman" w:hAnsi="Times New Roman" w:cs="Times New Roman"/>
          <w:sz w:val="24"/>
          <w:szCs w:val="24"/>
        </w:rPr>
        <w:t>skutečnosti (slovy jiných autorů:</w:t>
      </w:r>
      <w:r>
        <w:rPr>
          <w:rFonts w:ascii="Times New Roman" w:hAnsi="Times New Roman" w:cs="Times New Roman"/>
          <w:sz w:val="24"/>
          <w:szCs w:val="24"/>
        </w:rPr>
        <w:t xml:space="preserve"> její</w:t>
      </w:r>
      <w:r w:rsidR="00011BBC">
        <w:rPr>
          <w:rFonts w:ascii="Times New Roman" w:hAnsi="Times New Roman" w:cs="Times New Roman"/>
          <w:sz w:val="24"/>
          <w:szCs w:val="24"/>
        </w:rPr>
        <w:t xml:space="preserve"> mentální mapy, </w:t>
      </w:r>
      <w:r>
        <w:rPr>
          <w:rFonts w:ascii="Times New Roman" w:hAnsi="Times New Roman" w:cs="Times New Roman"/>
          <w:sz w:val="24"/>
          <w:szCs w:val="24"/>
        </w:rPr>
        <w:t xml:space="preserve"> schématu</w:t>
      </w:r>
      <w:r w:rsidR="00011BBC">
        <w:rPr>
          <w:rFonts w:ascii="Times New Roman" w:hAnsi="Times New Roman" w:cs="Times New Roman"/>
          <w:sz w:val="24"/>
          <w:szCs w:val="24"/>
        </w:rPr>
        <w:t>, reprezentace</w:t>
      </w:r>
      <w:r w:rsidR="00F035E9">
        <w:rPr>
          <w:rFonts w:ascii="Times New Roman" w:hAnsi="Times New Roman" w:cs="Times New Roman"/>
          <w:sz w:val="24"/>
          <w:szCs w:val="24"/>
        </w:rPr>
        <w:t>)</w:t>
      </w:r>
      <w:r w:rsidR="00011BBC">
        <w:rPr>
          <w:rFonts w:ascii="Times New Roman" w:hAnsi="Times New Roman" w:cs="Times New Roman"/>
          <w:sz w:val="24"/>
          <w:szCs w:val="24"/>
        </w:rPr>
        <w:t>. Danou informaci lze zpracovat dvěma způsoby. Výsledkem prvního způsobu je repreze</w:t>
      </w:r>
      <w:r w:rsidR="00781E8E">
        <w:rPr>
          <w:rFonts w:ascii="Times New Roman" w:hAnsi="Times New Roman" w:cs="Times New Roman"/>
          <w:sz w:val="24"/>
          <w:szCs w:val="24"/>
        </w:rPr>
        <w:t xml:space="preserve">ntace </w:t>
      </w:r>
      <w:r w:rsidR="00781E8E" w:rsidRPr="00F035E9">
        <w:rPr>
          <w:rFonts w:ascii="Times New Roman" w:hAnsi="Times New Roman" w:cs="Times New Roman"/>
          <w:i/>
          <w:sz w:val="24"/>
          <w:szCs w:val="24"/>
        </w:rPr>
        <w:t>obrazová</w:t>
      </w:r>
      <w:r w:rsidR="00781E8E">
        <w:rPr>
          <w:rFonts w:ascii="Times New Roman" w:hAnsi="Times New Roman" w:cs="Times New Roman"/>
          <w:sz w:val="24"/>
          <w:szCs w:val="24"/>
        </w:rPr>
        <w:t xml:space="preserve"> (imagi</w:t>
      </w:r>
      <w:r w:rsidR="00CC6D55">
        <w:rPr>
          <w:rFonts w:ascii="Times New Roman" w:hAnsi="Times New Roman" w:cs="Times New Roman"/>
          <w:sz w:val="24"/>
          <w:szCs w:val="24"/>
        </w:rPr>
        <w:t>nati</w:t>
      </w:r>
      <w:r w:rsidR="00781E8E">
        <w:rPr>
          <w:rFonts w:ascii="Times New Roman" w:hAnsi="Times New Roman" w:cs="Times New Roman"/>
          <w:sz w:val="24"/>
          <w:szCs w:val="24"/>
        </w:rPr>
        <w:t>vní), kt</w:t>
      </w:r>
      <w:r w:rsidR="00011BBC">
        <w:rPr>
          <w:rFonts w:ascii="Times New Roman" w:hAnsi="Times New Roman" w:cs="Times New Roman"/>
          <w:sz w:val="24"/>
          <w:szCs w:val="24"/>
        </w:rPr>
        <w:t xml:space="preserve">erá odpovídá </w:t>
      </w:r>
      <w:r w:rsidR="00781E8E">
        <w:rPr>
          <w:rFonts w:ascii="Times New Roman" w:hAnsi="Times New Roman" w:cs="Times New Roman"/>
          <w:sz w:val="24"/>
          <w:szCs w:val="24"/>
        </w:rPr>
        <w:t xml:space="preserve">vyjádření pomocí názorných představ. Druhým způsobem vzniká reprezentace </w:t>
      </w:r>
      <w:proofErr w:type="gramStart"/>
      <w:r w:rsidR="00781E8E" w:rsidRPr="00F035E9">
        <w:rPr>
          <w:rFonts w:ascii="Times New Roman" w:hAnsi="Times New Roman" w:cs="Times New Roman"/>
          <w:i/>
          <w:sz w:val="24"/>
          <w:szCs w:val="24"/>
        </w:rPr>
        <w:t>propoziční</w:t>
      </w:r>
      <w:r w:rsidR="00781E8E">
        <w:rPr>
          <w:rFonts w:ascii="Times New Roman" w:hAnsi="Times New Roman" w:cs="Times New Roman"/>
          <w:sz w:val="24"/>
          <w:szCs w:val="24"/>
        </w:rPr>
        <w:t xml:space="preserve">, </w:t>
      </w:r>
      <w:r w:rsidR="00011BBC">
        <w:rPr>
          <w:rFonts w:ascii="Times New Roman" w:hAnsi="Times New Roman" w:cs="Times New Roman"/>
          <w:sz w:val="24"/>
          <w:szCs w:val="24"/>
        </w:rPr>
        <w:t xml:space="preserve"> </w:t>
      </w:r>
      <w:r w:rsidR="00781E8E">
        <w:rPr>
          <w:rFonts w:ascii="Times New Roman" w:hAnsi="Times New Roman" w:cs="Times New Roman"/>
          <w:sz w:val="24"/>
          <w:szCs w:val="24"/>
        </w:rPr>
        <w:t>zaznamenaná</w:t>
      </w:r>
      <w:proofErr w:type="gramEnd"/>
      <w:r w:rsidR="00781E8E">
        <w:rPr>
          <w:rFonts w:ascii="Times New Roman" w:hAnsi="Times New Roman" w:cs="Times New Roman"/>
          <w:sz w:val="24"/>
          <w:szCs w:val="24"/>
        </w:rPr>
        <w:t xml:space="preserve"> pomocí slovního myšlení. V praxi se setkáváme se vzájemnou kombinací obou forem.</w:t>
      </w:r>
    </w:p>
    <w:p w:rsidR="00A66FEF" w:rsidRDefault="00080314" w:rsidP="00D30CC6">
      <w:pPr>
        <w:spacing w:line="360" w:lineRule="auto"/>
        <w:ind w:firstLine="708"/>
        <w:jc w:val="both"/>
        <w:rPr>
          <w:rFonts w:ascii="Times New Roman" w:hAnsi="Times New Roman" w:cs="Times New Roman"/>
          <w:sz w:val="24"/>
          <w:szCs w:val="24"/>
        </w:rPr>
      </w:pPr>
      <w:r w:rsidRPr="00050805">
        <w:rPr>
          <w:rFonts w:ascii="Times New Roman" w:hAnsi="Times New Roman" w:cs="Times New Roman"/>
          <w:i/>
          <w:sz w:val="24"/>
          <w:szCs w:val="24"/>
        </w:rPr>
        <w:t>Myšlení</w:t>
      </w:r>
      <w:r>
        <w:rPr>
          <w:rFonts w:ascii="Times New Roman" w:hAnsi="Times New Roman" w:cs="Times New Roman"/>
          <w:sz w:val="24"/>
          <w:szCs w:val="24"/>
        </w:rPr>
        <w:t xml:space="preserve"> vzniká na základě kognitivních procesů, má slovní formu a sděluje určité tvrzení. Je nadstavbou poznávacích procesů, určuje pojmy, odvozuje poznatky, pracuje se</w:t>
      </w:r>
      <w:r w:rsidR="00A47222">
        <w:rPr>
          <w:rFonts w:ascii="Times New Roman" w:hAnsi="Times New Roman" w:cs="Times New Roman"/>
          <w:sz w:val="24"/>
          <w:szCs w:val="24"/>
        </w:rPr>
        <w:t> </w:t>
      </w:r>
      <w:r>
        <w:rPr>
          <w:rFonts w:ascii="Times New Roman" w:hAnsi="Times New Roman" w:cs="Times New Roman"/>
          <w:sz w:val="24"/>
          <w:szCs w:val="24"/>
        </w:rPr>
        <w:t>složitými systémy informací, je schopné řešit problémy. Z vývojového hlediska se myšlení dělí na moto</w:t>
      </w:r>
      <w:r w:rsidR="000E04CE">
        <w:rPr>
          <w:rFonts w:ascii="Times New Roman" w:hAnsi="Times New Roman" w:cs="Times New Roman"/>
          <w:sz w:val="24"/>
          <w:szCs w:val="24"/>
        </w:rPr>
        <w:t xml:space="preserve">rické, imaginativní a propoziční. U prvních dvou typů převažuje konkrétnost, u </w:t>
      </w:r>
      <w:proofErr w:type="gramStart"/>
      <w:r w:rsidR="000E04CE">
        <w:rPr>
          <w:rFonts w:ascii="Times New Roman" w:hAnsi="Times New Roman" w:cs="Times New Roman"/>
          <w:sz w:val="24"/>
          <w:szCs w:val="24"/>
        </w:rPr>
        <w:t>třetího</w:t>
      </w:r>
      <w:proofErr w:type="gramEnd"/>
      <w:r w:rsidR="000E04CE">
        <w:rPr>
          <w:rFonts w:ascii="Times New Roman" w:hAnsi="Times New Roman" w:cs="Times New Roman"/>
          <w:sz w:val="24"/>
          <w:szCs w:val="24"/>
        </w:rPr>
        <w:t xml:space="preserve"> abstrakce, pracuje se slovy, větami a pojmy. Zouharová</w:t>
      </w:r>
      <w:r w:rsidR="00852217">
        <w:rPr>
          <w:rFonts w:ascii="Times New Roman" w:hAnsi="Times New Roman" w:cs="Times New Roman"/>
          <w:sz w:val="24"/>
          <w:szCs w:val="24"/>
        </w:rPr>
        <w:t xml:space="preserve"> (</w:t>
      </w:r>
      <w:r w:rsidR="000E04CE">
        <w:rPr>
          <w:rFonts w:ascii="Times New Roman" w:hAnsi="Times New Roman" w:cs="Times New Roman"/>
          <w:sz w:val="24"/>
          <w:szCs w:val="24"/>
        </w:rPr>
        <w:t>2005</w:t>
      </w:r>
      <w:r w:rsidR="00537D4C">
        <w:rPr>
          <w:rFonts w:ascii="Times New Roman" w:hAnsi="Times New Roman" w:cs="Times New Roman"/>
          <w:sz w:val="24"/>
          <w:szCs w:val="24"/>
        </w:rPr>
        <w:t>, s. 128-131</w:t>
      </w:r>
      <w:r w:rsidR="000E04CE">
        <w:rPr>
          <w:rFonts w:ascii="Times New Roman" w:hAnsi="Times New Roman" w:cs="Times New Roman"/>
          <w:sz w:val="24"/>
          <w:szCs w:val="24"/>
        </w:rPr>
        <w:t>)</w:t>
      </w:r>
    </w:p>
    <w:p w:rsidR="000E04CE" w:rsidRDefault="00E17682"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Obrazně se dá říci, že nástrojem myšlení je </w:t>
      </w:r>
      <w:r w:rsidRPr="00050805">
        <w:rPr>
          <w:rFonts w:ascii="Times New Roman" w:hAnsi="Times New Roman" w:cs="Times New Roman"/>
          <w:i/>
          <w:sz w:val="24"/>
          <w:szCs w:val="24"/>
        </w:rPr>
        <w:t>řeč</w:t>
      </w:r>
      <w:r>
        <w:rPr>
          <w:rFonts w:ascii="Times New Roman" w:hAnsi="Times New Roman" w:cs="Times New Roman"/>
          <w:sz w:val="24"/>
          <w:szCs w:val="24"/>
        </w:rPr>
        <w:t>, která zastává ještě další nem</w:t>
      </w:r>
      <w:r w:rsidR="009F2186">
        <w:rPr>
          <w:rFonts w:ascii="Times New Roman" w:hAnsi="Times New Roman" w:cs="Times New Roman"/>
          <w:sz w:val="24"/>
          <w:szCs w:val="24"/>
        </w:rPr>
        <w:t xml:space="preserve">éně důležité funkce. S řečí je nejvíce propojeno </w:t>
      </w:r>
      <w:r>
        <w:rPr>
          <w:rFonts w:ascii="Times New Roman" w:hAnsi="Times New Roman" w:cs="Times New Roman"/>
          <w:sz w:val="24"/>
          <w:szCs w:val="24"/>
        </w:rPr>
        <w:t xml:space="preserve">především </w:t>
      </w:r>
      <w:r w:rsidRPr="00050805">
        <w:rPr>
          <w:rFonts w:ascii="Times New Roman" w:hAnsi="Times New Roman" w:cs="Times New Roman"/>
          <w:sz w:val="24"/>
          <w:szCs w:val="24"/>
        </w:rPr>
        <w:t>propoziční myšlení</w:t>
      </w:r>
      <w:r>
        <w:rPr>
          <w:rFonts w:ascii="Times New Roman" w:hAnsi="Times New Roman" w:cs="Times New Roman"/>
          <w:sz w:val="24"/>
          <w:szCs w:val="24"/>
        </w:rPr>
        <w:t xml:space="preserve">. Řeč využíváme </w:t>
      </w:r>
      <w:r w:rsidR="0083548B">
        <w:rPr>
          <w:rFonts w:ascii="Times New Roman" w:hAnsi="Times New Roman" w:cs="Times New Roman"/>
          <w:sz w:val="24"/>
          <w:szCs w:val="24"/>
        </w:rPr>
        <w:t>ve dvou formách. Jako vnější řeč označujeme projev mluvený nebo psaný. Vnitřní řeč používáme při řešení problému „pro sebe“.</w:t>
      </w:r>
      <w:r w:rsidR="00696928">
        <w:rPr>
          <w:rFonts w:ascii="Times New Roman" w:hAnsi="Times New Roman" w:cs="Times New Roman"/>
          <w:sz w:val="24"/>
          <w:szCs w:val="24"/>
        </w:rPr>
        <w:t xml:space="preserve"> Stává se, že při náročnějších úkolech člověk přechází z vnitřní řeči k</w:t>
      </w:r>
      <w:r w:rsidR="00BD403B">
        <w:rPr>
          <w:rFonts w:ascii="Times New Roman" w:hAnsi="Times New Roman" w:cs="Times New Roman"/>
          <w:sz w:val="24"/>
          <w:szCs w:val="24"/>
        </w:rPr>
        <w:t> </w:t>
      </w:r>
      <w:r w:rsidR="00696928">
        <w:rPr>
          <w:rFonts w:ascii="Times New Roman" w:hAnsi="Times New Roman" w:cs="Times New Roman"/>
          <w:sz w:val="24"/>
          <w:szCs w:val="24"/>
        </w:rPr>
        <w:t>vnější</w:t>
      </w:r>
      <w:r w:rsidR="00BD403B">
        <w:rPr>
          <w:rFonts w:ascii="Times New Roman" w:hAnsi="Times New Roman" w:cs="Times New Roman"/>
          <w:sz w:val="24"/>
          <w:szCs w:val="24"/>
        </w:rPr>
        <w:t xml:space="preserve"> (k mluvené či psané formě)</w:t>
      </w:r>
      <w:r w:rsidR="00696928">
        <w:rPr>
          <w:rFonts w:ascii="Times New Roman" w:hAnsi="Times New Roman" w:cs="Times New Roman"/>
          <w:sz w:val="24"/>
          <w:szCs w:val="24"/>
        </w:rPr>
        <w:t xml:space="preserve"> a dříve dojde k žádanému výsledku.</w:t>
      </w:r>
      <w:r w:rsidR="00BD403B">
        <w:rPr>
          <w:rFonts w:ascii="Times New Roman" w:hAnsi="Times New Roman" w:cs="Times New Roman"/>
          <w:sz w:val="24"/>
          <w:szCs w:val="24"/>
        </w:rPr>
        <w:t xml:space="preserve"> Péče o rozvoj řeči, osvojení jazyka, zvládnutí jeho slovníku, jeho gramatiky a syntaxe podporuje rozvoj propozičního myšlení. Myšlení utváří </w:t>
      </w:r>
      <w:r w:rsidR="00BD403B" w:rsidRPr="00050805">
        <w:rPr>
          <w:rFonts w:ascii="Times New Roman" w:hAnsi="Times New Roman" w:cs="Times New Roman"/>
          <w:i/>
          <w:sz w:val="24"/>
          <w:szCs w:val="24"/>
        </w:rPr>
        <w:t>pojmy</w:t>
      </w:r>
      <w:r w:rsidR="00BD403B">
        <w:rPr>
          <w:rFonts w:ascii="Times New Roman" w:hAnsi="Times New Roman" w:cs="Times New Roman"/>
          <w:sz w:val="24"/>
          <w:szCs w:val="24"/>
        </w:rPr>
        <w:t xml:space="preserve"> a následně s nimi pracuje.  </w:t>
      </w:r>
      <w:r w:rsidR="006F7009">
        <w:rPr>
          <w:rFonts w:ascii="Times New Roman" w:hAnsi="Times New Roman" w:cs="Times New Roman"/>
          <w:sz w:val="24"/>
          <w:szCs w:val="24"/>
        </w:rPr>
        <w:t xml:space="preserve">Pojem můžeme chápat jako </w:t>
      </w:r>
      <w:r w:rsidR="009F2186">
        <w:rPr>
          <w:rFonts w:ascii="Times New Roman" w:hAnsi="Times New Roman" w:cs="Times New Roman"/>
          <w:sz w:val="24"/>
          <w:szCs w:val="24"/>
        </w:rPr>
        <w:t>„</w:t>
      </w:r>
      <w:r w:rsidR="006F7009">
        <w:rPr>
          <w:rFonts w:ascii="Times New Roman" w:hAnsi="Times New Roman" w:cs="Times New Roman"/>
          <w:sz w:val="24"/>
          <w:szCs w:val="24"/>
        </w:rPr>
        <w:t>mentální reprezentaci určité skupiny objektů, která vystihuje jejich podstatné společné znaky</w:t>
      </w:r>
      <w:r w:rsidR="009F2186">
        <w:rPr>
          <w:rFonts w:ascii="Times New Roman" w:hAnsi="Times New Roman" w:cs="Times New Roman"/>
          <w:sz w:val="24"/>
          <w:szCs w:val="24"/>
        </w:rPr>
        <w:t>“. Čáp, Mareš (</w:t>
      </w:r>
      <w:r w:rsidR="006F7009">
        <w:rPr>
          <w:rFonts w:ascii="Times New Roman" w:hAnsi="Times New Roman" w:cs="Times New Roman"/>
          <w:sz w:val="24"/>
          <w:szCs w:val="24"/>
        </w:rPr>
        <w:t xml:space="preserve">2001, s. 89-90)  </w:t>
      </w:r>
      <w:r w:rsidR="00696928">
        <w:rPr>
          <w:rFonts w:ascii="Times New Roman" w:hAnsi="Times New Roman" w:cs="Times New Roman"/>
          <w:sz w:val="24"/>
          <w:szCs w:val="24"/>
        </w:rPr>
        <w:t xml:space="preserve">  </w:t>
      </w:r>
    </w:p>
    <w:p w:rsidR="000E04CE" w:rsidRPr="00457A1F" w:rsidRDefault="00457A1F" w:rsidP="00641741">
      <w:pPr>
        <w:pStyle w:val="Nadpis1"/>
      </w:pPr>
      <w:bookmarkStart w:id="12" w:name="_Toc422735240"/>
      <w:r w:rsidRPr="00457A1F">
        <w:t xml:space="preserve">2.2.4 </w:t>
      </w:r>
      <w:r w:rsidR="00F035E9" w:rsidRPr="00457A1F">
        <w:t>Prostředky pro organizování pojmů</w:t>
      </w:r>
      <w:bookmarkEnd w:id="12"/>
    </w:p>
    <w:p w:rsidR="0005549A" w:rsidRDefault="0005549A"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Podle představitele kognitivismu R. J. </w:t>
      </w:r>
      <w:proofErr w:type="spellStart"/>
      <w:r>
        <w:rPr>
          <w:rFonts w:ascii="Times New Roman" w:hAnsi="Times New Roman" w:cs="Times New Roman"/>
          <w:sz w:val="24"/>
          <w:szCs w:val="24"/>
        </w:rPr>
        <w:t>Sternberga</w:t>
      </w:r>
      <w:proofErr w:type="spellEnd"/>
      <w:r>
        <w:rPr>
          <w:rFonts w:ascii="Times New Roman" w:hAnsi="Times New Roman" w:cs="Times New Roman"/>
          <w:sz w:val="24"/>
          <w:szCs w:val="24"/>
        </w:rPr>
        <w:t xml:space="preserve"> </w:t>
      </w:r>
      <w:r w:rsidRPr="00FD2702">
        <w:rPr>
          <w:rFonts w:ascii="Times New Roman" w:hAnsi="Times New Roman" w:cs="Times New Roman"/>
          <w:sz w:val="24"/>
          <w:szCs w:val="24"/>
        </w:rPr>
        <w:t>pojem</w:t>
      </w:r>
      <w:r>
        <w:rPr>
          <w:rFonts w:ascii="Times New Roman" w:hAnsi="Times New Roman" w:cs="Times New Roman"/>
          <w:sz w:val="24"/>
          <w:szCs w:val="24"/>
        </w:rPr>
        <w:t xml:space="preserve"> představuje </w:t>
      </w:r>
      <w:r w:rsidRPr="00FD2702">
        <w:rPr>
          <w:rFonts w:ascii="Times New Roman" w:hAnsi="Times New Roman" w:cs="Times New Roman"/>
          <w:i/>
          <w:sz w:val="24"/>
          <w:szCs w:val="24"/>
        </w:rPr>
        <w:t>základní jednotku</w:t>
      </w:r>
      <w:r>
        <w:rPr>
          <w:rFonts w:ascii="Times New Roman" w:hAnsi="Times New Roman" w:cs="Times New Roman"/>
          <w:sz w:val="24"/>
          <w:szCs w:val="24"/>
        </w:rPr>
        <w:t xml:space="preserve"> symbolického poznání. Rozděluje pojmy na klasické, které se dají vymezit pomocí definujících znaků, a druhou skupinou</w:t>
      </w:r>
      <w:r w:rsidR="005831D5">
        <w:rPr>
          <w:rFonts w:ascii="Times New Roman" w:hAnsi="Times New Roman" w:cs="Times New Roman"/>
          <w:sz w:val="24"/>
          <w:szCs w:val="24"/>
        </w:rPr>
        <w:t xml:space="preserve"> jsou fuzzy pojmy, nestabilní, </w:t>
      </w:r>
      <w:r>
        <w:rPr>
          <w:rFonts w:ascii="Times New Roman" w:hAnsi="Times New Roman" w:cs="Times New Roman"/>
          <w:sz w:val="24"/>
          <w:szCs w:val="24"/>
        </w:rPr>
        <w:t xml:space="preserve">bez určující hranice, s tendencemi k přirozenému vývoji. </w:t>
      </w:r>
    </w:p>
    <w:p w:rsidR="00347A03" w:rsidRDefault="0005549A"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Pojmy-term</w:t>
      </w:r>
      <w:r w:rsidR="00622DC6">
        <w:rPr>
          <w:rFonts w:ascii="Times New Roman" w:hAnsi="Times New Roman" w:cs="Times New Roman"/>
          <w:sz w:val="24"/>
          <w:szCs w:val="24"/>
        </w:rPr>
        <w:t xml:space="preserve">íny se organizují </w:t>
      </w:r>
      <w:r w:rsidR="00622DC6" w:rsidRPr="00F035E9">
        <w:rPr>
          <w:rFonts w:ascii="Times New Roman" w:hAnsi="Times New Roman" w:cs="Times New Roman"/>
          <w:sz w:val="24"/>
          <w:szCs w:val="24"/>
        </w:rPr>
        <w:t xml:space="preserve">do </w:t>
      </w:r>
      <w:r w:rsidR="00622DC6" w:rsidRPr="00F035E9">
        <w:rPr>
          <w:rFonts w:ascii="Times New Roman" w:hAnsi="Times New Roman" w:cs="Times New Roman"/>
          <w:i/>
          <w:sz w:val="24"/>
          <w:szCs w:val="24"/>
        </w:rPr>
        <w:t>kategorií</w:t>
      </w:r>
      <w:r w:rsidR="00622DC6">
        <w:rPr>
          <w:rFonts w:ascii="Times New Roman" w:hAnsi="Times New Roman" w:cs="Times New Roman"/>
          <w:sz w:val="24"/>
          <w:szCs w:val="24"/>
        </w:rPr>
        <w:t xml:space="preserve"> (kategorie může obsahovat další kategorie). Kategorie je určena definičními znaky. Charakteristický znak se nemusí objevit u každého případu.</w:t>
      </w:r>
      <w:r w:rsidR="002800EB">
        <w:rPr>
          <w:rFonts w:ascii="Times New Roman" w:hAnsi="Times New Roman" w:cs="Times New Roman"/>
          <w:sz w:val="24"/>
          <w:szCs w:val="24"/>
        </w:rPr>
        <w:t xml:space="preserve"> </w:t>
      </w:r>
      <w:r w:rsidR="00622DC6">
        <w:rPr>
          <w:rFonts w:ascii="Times New Roman" w:hAnsi="Times New Roman" w:cs="Times New Roman"/>
          <w:sz w:val="24"/>
          <w:szCs w:val="24"/>
        </w:rPr>
        <w:t xml:space="preserve">Pojmy se uspořádávají do </w:t>
      </w:r>
      <w:proofErr w:type="gramStart"/>
      <w:r w:rsidR="00622DC6">
        <w:rPr>
          <w:rFonts w:ascii="Times New Roman" w:hAnsi="Times New Roman" w:cs="Times New Roman"/>
          <w:sz w:val="24"/>
          <w:szCs w:val="24"/>
        </w:rPr>
        <w:t>smysluplného</w:t>
      </w:r>
      <w:proofErr w:type="gramEnd"/>
      <w:r w:rsidR="00622DC6">
        <w:rPr>
          <w:rFonts w:ascii="Times New Roman" w:hAnsi="Times New Roman" w:cs="Times New Roman"/>
          <w:sz w:val="24"/>
          <w:szCs w:val="24"/>
        </w:rPr>
        <w:t xml:space="preserve"> konstruktu-struktury. </w:t>
      </w:r>
      <w:r w:rsidR="00347A03">
        <w:rPr>
          <w:rFonts w:ascii="Times New Roman" w:hAnsi="Times New Roman" w:cs="Times New Roman"/>
          <w:sz w:val="24"/>
          <w:szCs w:val="24"/>
        </w:rPr>
        <w:t xml:space="preserve">Sestavené celky se pojmenovávají různě. </w:t>
      </w:r>
    </w:p>
    <w:p w:rsidR="00622DC6" w:rsidRDefault="00347A03" w:rsidP="00D30CC6">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Sternb</w:t>
      </w:r>
      <w:r w:rsidR="006D5DEB">
        <w:rPr>
          <w:rFonts w:ascii="Times New Roman" w:hAnsi="Times New Roman" w:cs="Times New Roman"/>
          <w:sz w:val="24"/>
          <w:szCs w:val="24"/>
        </w:rPr>
        <w:t>erg</w:t>
      </w:r>
      <w:proofErr w:type="spellEnd"/>
      <w:r w:rsidR="006D5DEB">
        <w:rPr>
          <w:rFonts w:ascii="Times New Roman" w:hAnsi="Times New Roman" w:cs="Times New Roman"/>
          <w:sz w:val="24"/>
          <w:szCs w:val="24"/>
        </w:rPr>
        <w:t xml:space="preserve"> organizuje pojmy do </w:t>
      </w:r>
      <w:r w:rsidR="006D5DEB" w:rsidRPr="00F035E9">
        <w:rPr>
          <w:rFonts w:ascii="Times New Roman" w:hAnsi="Times New Roman" w:cs="Times New Roman"/>
          <w:i/>
          <w:sz w:val="24"/>
          <w:szCs w:val="24"/>
        </w:rPr>
        <w:t>schémat</w:t>
      </w:r>
      <w:r w:rsidR="006D5DEB">
        <w:rPr>
          <w:rFonts w:ascii="Times New Roman" w:hAnsi="Times New Roman" w:cs="Times New Roman"/>
          <w:sz w:val="24"/>
          <w:szCs w:val="24"/>
        </w:rPr>
        <w:t xml:space="preserve">, schémata mohou obsahovat další schémata. Rozdíl mezi schématem a kategorií spočívá v užití a v míře abstrakce. Scénář je jednou z variant schématu. </w:t>
      </w:r>
    </w:p>
    <w:p w:rsidR="00D204C9" w:rsidRDefault="00347A03" w:rsidP="00D30CC6">
      <w:pPr>
        <w:spacing w:line="360" w:lineRule="auto"/>
        <w:ind w:firstLine="708"/>
        <w:jc w:val="both"/>
        <w:rPr>
          <w:rFonts w:ascii="Times New Roman" w:hAnsi="Times New Roman" w:cs="Times New Roman"/>
          <w:sz w:val="24"/>
          <w:szCs w:val="24"/>
        </w:rPr>
      </w:pPr>
      <w:r w:rsidRPr="00F035E9">
        <w:rPr>
          <w:rFonts w:ascii="Times New Roman" w:hAnsi="Times New Roman" w:cs="Times New Roman"/>
          <w:i/>
          <w:sz w:val="24"/>
          <w:szCs w:val="24"/>
        </w:rPr>
        <w:t>Sémantická síť</w:t>
      </w:r>
      <w:r>
        <w:rPr>
          <w:rFonts w:ascii="Times New Roman" w:hAnsi="Times New Roman" w:cs="Times New Roman"/>
          <w:sz w:val="24"/>
          <w:szCs w:val="24"/>
        </w:rPr>
        <w:t xml:space="preserve"> je dalším prostředkem organizace pojmů. Uzly zde znázorňují pojmy a vazby </w:t>
      </w:r>
      <w:r w:rsidR="006F7009">
        <w:rPr>
          <w:rFonts w:ascii="Times New Roman" w:hAnsi="Times New Roman" w:cs="Times New Roman"/>
          <w:sz w:val="24"/>
          <w:szCs w:val="24"/>
        </w:rPr>
        <w:t>značí vztahy propojující</w:t>
      </w:r>
      <w:r w:rsidR="00A66FEF">
        <w:rPr>
          <w:rFonts w:ascii="Times New Roman" w:hAnsi="Times New Roman" w:cs="Times New Roman"/>
          <w:sz w:val="24"/>
          <w:szCs w:val="24"/>
        </w:rPr>
        <w:t xml:space="preserve"> pojmy.</w:t>
      </w:r>
      <w:r w:rsidR="006F7009">
        <w:rPr>
          <w:rFonts w:ascii="Times New Roman" w:hAnsi="Times New Roman" w:cs="Times New Roman"/>
          <w:sz w:val="24"/>
          <w:szCs w:val="24"/>
        </w:rPr>
        <w:t xml:space="preserve"> Různé teorie </w:t>
      </w:r>
      <w:r w:rsidR="00D204C9">
        <w:rPr>
          <w:rFonts w:ascii="Times New Roman" w:hAnsi="Times New Roman" w:cs="Times New Roman"/>
          <w:sz w:val="24"/>
          <w:szCs w:val="24"/>
        </w:rPr>
        <w:t xml:space="preserve">mohou </w:t>
      </w:r>
      <w:r w:rsidR="006F7009">
        <w:rPr>
          <w:rFonts w:ascii="Times New Roman" w:hAnsi="Times New Roman" w:cs="Times New Roman"/>
          <w:sz w:val="24"/>
          <w:szCs w:val="24"/>
        </w:rPr>
        <w:t>po</w:t>
      </w:r>
      <w:r w:rsidR="00D204C9">
        <w:rPr>
          <w:rFonts w:ascii="Times New Roman" w:hAnsi="Times New Roman" w:cs="Times New Roman"/>
          <w:sz w:val="24"/>
          <w:szCs w:val="24"/>
        </w:rPr>
        <w:t xml:space="preserve">užívat odlišný vzhled sémantické sítě. </w:t>
      </w:r>
    </w:p>
    <w:p w:rsidR="00347A03" w:rsidRDefault="00065D3D"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Schémata podobná sémantickým sítím jsou vhodnou reprezentací pro chápání vztahů pojmů v našem vědomí.  </w:t>
      </w:r>
      <w:r w:rsidR="006D5DEB">
        <w:rPr>
          <w:rFonts w:ascii="Times New Roman" w:hAnsi="Times New Roman" w:cs="Times New Roman"/>
          <w:sz w:val="24"/>
          <w:szCs w:val="24"/>
        </w:rPr>
        <w:t xml:space="preserve">Hierarchická a základní úroveň a vztahy skryté v pojmech nám pomáhají hlouběji </w:t>
      </w:r>
      <w:r>
        <w:rPr>
          <w:rFonts w:ascii="Times New Roman" w:hAnsi="Times New Roman" w:cs="Times New Roman"/>
          <w:sz w:val="24"/>
          <w:szCs w:val="24"/>
        </w:rPr>
        <w:t xml:space="preserve">a přesněji rozumět </w:t>
      </w:r>
      <w:r w:rsidR="006D5DEB">
        <w:rPr>
          <w:rFonts w:ascii="Times New Roman" w:hAnsi="Times New Roman" w:cs="Times New Roman"/>
          <w:sz w:val="24"/>
          <w:szCs w:val="24"/>
        </w:rPr>
        <w:t>jednotliv</w:t>
      </w:r>
      <w:r>
        <w:rPr>
          <w:rFonts w:ascii="Times New Roman" w:hAnsi="Times New Roman" w:cs="Times New Roman"/>
          <w:sz w:val="24"/>
          <w:szCs w:val="24"/>
        </w:rPr>
        <w:t>ým</w:t>
      </w:r>
      <w:r w:rsidR="006D5DEB">
        <w:rPr>
          <w:rFonts w:ascii="Times New Roman" w:hAnsi="Times New Roman" w:cs="Times New Roman"/>
          <w:sz w:val="24"/>
          <w:szCs w:val="24"/>
        </w:rPr>
        <w:t xml:space="preserve"> pojm</w:t>
      </w:r>
      <w:r>
        <w:rPr>
          <w:rFonts w:ascii="Times New Roman" w:hAnsi="Times New Roman" w:cs="Times New Roman"/>
          <w:sz w:val="24"/>
          <w:szCs w:val="24"/>
        </w:rPr>
        <w:t>ům</w:t>
      </w:r>
      <w:r w:rsidR="006D5DEB">
        <w:rPr>
          <w:rFonts w:ascii="Times New Roman" w:hAnsi="Times New Roman" w:cs="Times New Roman"/>
          <w:sz w:val="24"/>
          <w:szCs w:val="24"/>
        </w:rPr>
        <w:t xml:space="preserve">. </w:t>
      </w:r>
      <w:r w:rsidR="00D204C9">
        <w:rPr>
          <w:rFonts w:ascii="Times New Roman" w:hAnsi="Times New Roman" w:cs="Times New Roman"/>
          <w:sz w:val="24"/>
          <w:szCs w:val="24"/>
        </w:rPr>
        <w:t xml:space="preserve"> </w:t>
      </w:r>
      <w:proofErr w:type="spellStart"/>
      <w:r>
        <w:rPr>
          <w:rFonts w:ascii="Times New Roman" w:hAnsi="Times New Roman" w:cs="Times New Roman"/>
          <w:sz w:val="24"/>
          <w:szCs w:val="24"/>
        </w:rPr>
        <w:t>Sternberg</w:t>
      </w:r>
      <w:proofErr w:type="spellEnd"/>
      <w:r>
        <w:rPr>
          <w:rFonts w:ascii="Times New Roman" w:hAnsi="Times New Roman" w:cs="Times New Roman"/>
          <w:sz w:val="24"/>
          <w:szCs w:val="24"/>
        </w:rPr>
        <w:t xml:space="preserve"> popisuje schéma jako mentální rámec pro organizaci poznatků, který tvoří smysluplnou strukturu pojmů se vzájemným vztahem.</w:t>
      </w:r>
    </w:p>
    <w:p w:rsidR="00781E8E" w:rsidRDefault="00065D3D"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Tvar </w:t>
      </w:r>
      <w:r w:rsidR="003250A0">
        <w:rPr>
          <w:rFonts w:ascii="Times New Roman" w:hAnsi="Times New Roman" w:cs="Times New Roman"/>
          <w:sz w:val="24"/>
          <w:szCs w:val="24"/>
        </w:rPr>
        <w:t>d</w:t>
      </w:r>
      <w:r w:rsidR="00D204C9">
        <w:rPr>
          <w:rFonts w:ascii="Times New Roman" w:hAnsi="Times New Roman" w:cs="Times New Roman"/>
          <w:sz w:val="24"/>
          <w:szCs w:val="24"/>
        </w:rPr>
        <w:t>iagram</w:t>
      </w:r>
      <w:r w:rsidR="003250A0">
        <w:rPr>
          <w:rFonts w:ascii="Times New Roman" w:hAnsi="Times New Roman" w:cs="Times New Roman"/>
          <w:sz w:val="24"/>
          <w:szCs w:val="24"/>
        </w:rPr>
        <w:t>u</w:t>
      </w:r>
      <w:r w:rsidR="00D204C9">
        <w:rPr>
          <w:rFonts w:ascii="Times New Roman" w:hAnsi="Times New Roman" w:cs="Times New Roman"/>
          <w:sz w:val="24"/>
          <w:szCs w:val="24"/>
        </w:rPr>
        <w:t xml:space="preserve"> </w:t>
      </w:r>
      <w:r w:rsidR="00D204C9" w:rsidRPr="00F035E9">
        <w:rPr>
          <w:rFonts w:ascii="Times New Roman" w:hAnsi="Times New Roman" w:cs="Times New Roman"/>
          <w:i/>
          <w:sz w:val="24"/>
          <w:szCs w:val="24"/>
        </w:rPr>
        <w:t>hierarchicky uspořádaného stromu</w:t>
      </w:r>
      <w:r w:rsidR="00D204C9">
        <w:rPr>
          <w:rFonts w:ascii="Times New Roman" w:hAnsi="Times New Roman" w:cs="Times New Roman"/>
          <w:sz w:val="24"/>
          <w:szCs w:val="24"/>
        </w:rPr>
        <w:t xml:space="preserve"> lze označit jako kognitivně ekonomický. V jedné organizační struktuře </w:t>
      </w:r>
      <w:r>
        <w:rPr>
          <w:rFonts w:ascii="Times New Roman" w:hAnsi="Times New Roman" w:cs="Times New Roman"/>
          <w:sz w:val="24"/>
          <w:szCs w:val="24"/>
        </w:rPr>
        <w:t>se</w:t>
      </w:r>
      <w:r w:rsidR="00D204C9">
        <w:rPr>
          <w:rFonts w:ascii="Times New Roman" w:hAnsi="Times New Roman" w:cs="Times New Roman"/>
          <w:sz w:val="24"/>
          <w:szCs w:val="24"/>
        </w:rPr>
        <w:t xml:space="preserve"> hierarchicky zařazuje informace o členech nejvyšší </w:t>
      </w:r>
      <w:proofErr w:type="gramStart"/>
      <w:r w:rsidR="00D204C9">
        <w:rPr>
          <w:rFonts w:ascii="Times New Roman" w:hAnsi="Times New Roman" w:cs="Times New Roman"/>
          <w:sz w:val="24"/>
          <w:szCs w:val="24"/>
        </w:rPr>
        <w:t>kategorie,  které</w:t>
      </w:r>
      <w:proofErr w:type="gramEnd"/>
      <w:r w:rsidR="00D204C9">
        <w:rPr>
          <w:rFonts w:ascii="Times New Roman" w:hAnsi="Times New Roman" w:cs="Times New Roman"/>
          <w:sz w:val="24"/>
          <w:szCs w:val="24"/>
        </w:rPr>
        <w:t xml:space="preserve"> již není </w:t>
      </w:r>
      <w:r w:rsidR="002800EB">
        <w:rPr>
          <w:rFonts w:ascii="Times New Roman" w:hAnsi="Times New Roman" w:cs="Times New Roman"/>
          <w:sz w:val="24"/>
          <w:szCs w:val="24"/>
        </w:rPr>
        <w:t xml:space="preserve">potřeba stále uvádět  v nižších úrovních. </w:t>
      </w:r>
      <w:proofErr w:type="spellStart"/>
      <w:r w:rsidR="002800EB">
        <w:rPr>
          <w:rFonts w:ascii="Times New Roman" w:hAnsi="Times New Roman" w:cs="Times New Roman"/>
          <w:sz w:val="24"/>
          <w:szCs w:val="24"/>
        </w:rPr>
        <w:t>Sternberg</w:t>
      </w:r>
      <w:proofErr w:type="spellEnd"/>
      <w:r w:rsidR="002800EB">
        <w:rPr>
          <w:rFonts w:ascii="Times New Roman" w:hAnsi="Times New Roman" w:cs="Times New Roman"/>
          <w:sz w:val="24"/>
          <w:szCs w:val="24"/>
        </w:rPr>
        <w:t xml:space="preserve"> označuje tento systém za ideální prostředek reprezentace poznatků.</w:t>
      </w:r>
      <w:r w:rsidR="00D26131">
        <w:rPr>
          <w:rFonts w:ascii="Times New Roman" w:hAnsi="Times New Roman" w:cs="Times New Roman"/>
          <w:sz w:val="24"/>
          <w:szCs w:val="24"/>
        </w:rPr>
        <w:t xml:space="preserve"> Zouharová (2005</w:t>
      </w:r>
      <w:r w:rsidR="00537D4C">
        <w:rPr>
          <w:rFonts w:ascii="Times New Roman" w:hAnsi="Times New Roman" w:cs="Times New Roman"/>
          <w:sz w:val="24"/>
          <w:szCs w:val="24"/>
        </w:rPr>
        <w:t>, s. 131-132</w:t>
      </w:r>
      <w:r w:rsidR="004455B2">
        <w:rPr>
          <w:rFonts w:ascii="Times New Roman" w:hAnsi="Times New Roman" w:cs="Times New Roman"/>
          <w:sz w:val="24"/>
          <w:szCs w:val="24"/>
        </w:rPr>
        <w:t>)</w:t>
      </w:r>
    </w:p>
    <w:p w:rsidR="00F035E9" w:rsidRPr="00457A1F" w:rsidRDefault="00457A1F" w:rsidP="00641741">
      <w:pPr>
        <w:pStyle w:val="Nadpis1"/>
      </w:pPr>
      <w:bookmarkStart w:id="13" w:name="_Toc422735241"/>
      <w:r w:rsidRPr="00457A1F">
        <w:t xml:space="preserve">2.2.5 </w:t>
      </w:r>
      <w:r w:rsidR="00F035E9" w:rsidRPr="00457A1F">
        <w:t>Vztah žák a učivo</w:t>
      </w:r>
      <w:bookmarkEnd w:id="13"/>
    </w:p>
    <w:p w:rsidR="005F3DE7" w:rsidRDefault="00CC6721"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vztahu žák a učivo se mohou objevit určité disharmonické jevy, např. žákovský neprospěch, formální znalosti žáků, neporozumění učivu apod. Nový přístup, jež vnímá učební látku z pohledu žáka </w:t>
      </w:r>
      <w:proofErr w:type="gramStart"/>
      <w:r>
        <w:rPr>
          <w:rFonts w:ascii="Times New Roman" w:hAnsi="Times New Roman" w:cs="Times New Roman"/>
          <w:sz w:val="24"/>
          <w:szCs w:val="24"/>
        </w:rPr>
        <w:t>je</w:t>
      </w:r>
      <w:proofErr w:type="gramEnd"/>
      <w:r>
        <w:rPr>
          <w:rFonts w:ascii="Times New Roman" w:hAnsi="Times New Roman" w:cs="Times New Roman"/>
          <w:sz w:val="24"/>
          <w:szCs w:val="24"/>
        </w:rPr>
        <w:t xml:space="preserve"> v pedagogické literatuře nazýván žákovo nebo také žákovské pojetí učiva. </w:t>
      </w:r>
      <w:proofErr w:type="gramStart"/>
      <w:r w:rsidR="005F3DE7">
        <w:rPr>
          <w:rFonts w:ascii="Times New Roman" w:hAnsi="Times New Roman" w:cs="Times New Roman"/>
          <w:sz w:val="24"/>
          <w:szCs w:val="24"/>
        </w:rPr>
        <w:t>Ověřuje jestli</w:t>
      </w:r>
      <w:proofErr w:type="gramEnd"/>
      <w:r w:rsidR="005F3DE7">
        <w:rPr>
          <w:rFonts w:ascii="Times New Roman" w:hAnsi="Times New Roman" w:cs="Times New Roman"/>
          <w:sz w:val="24"/>
          <w:szCs w:val="24"/>
        </w:rPr>
        <w:t xml:space="preserve"> žák dokáže probrané učivo použít a aplikovat v příhodných situacích, zda mu správně porozuměl a dokázal by o dané problematice povyprávět svými slovy. Teorie řeší možný vnitřní střet původních žákových názorů s novými mnohdy protichůdnými školními poznatky. </w:t>
      </w:r>
    </w:p>
    <w:p w:rsidR="00CC6721" w:rsidRDefault="00C3267D"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Žákovo pojetí učiva předkládá Čáp</w:t>
      </w:r>
      <w:r w:rsidR="00DE20F4">
        <w:rPr>
          <w:rFonts w:ascii="Times New Roman" w:hAnsi="Times New Roman" w:cs="Times New Roman"/>
          <w:sz w:val="24"/>
          <w:szCs w:val="24"/>
        </w:rPr>
        <w:t xml:space="preserve"> a Mareš (</w:t>
      </w:r>
      <w:r>
        <w:rPr>
          <w:rFonts w:ascii="Times New Roman" w:hAnsi="Times New Roman" w:cs="Times New Roman"/>
          <w:sz w:val="24"/>
          <w:szCs w:val="24"/>
        </w:rPr>
        <w:t>200</w:t>
      </w:r>
      <w:r w:rsidR="00DE20F4">
        <w:rPr>
          <w:rFonts w:ascii="Times New Roman" w:hAnsi="Times New Roman" w:cs="Times New Roman"/>
          <w:sz w:val="24"/>
          <w:szCs w:val="24"/>
        </w:rPr>
        <w:t>7, s. 419)</w:t>
      </w:r>
      <w:r w:rsidR="005F3DE7">
        <w:rPr>
          <w:rFonts w:ascii="Times New Roman" w:hAnsi="Times New Roman" w:cs="Times New Roman"/>
          <w:sz w:val="24"/>
          <w:szCs w:val="24"/>
        </w:rPr>
        <w:t xml:space="preserve"> </w:t>
      </w:r>
      <w:r>
        <w:rPr>
          <w:rFonts w:ascii="Times New Roman" w:hAnsi="Times New Roman" w:cs="Times New Roman"/>
          <w:sz w:val="24"/>
          <w:szCs w:val="24"/>
        </w:rPr>
        <w:t xml:space="preserve">jako </w:t>
      </w:r>
      <w:r w:rsidR="00E06014">
        <w:rPr>
          <w:rFonts w:ascii="Times New Roman" w:hAnsi="Times New Roman" w:cs="Times New Roman"/>
          <w:sz w:val="24"/>
          <w:szCs w:val="24"/>
        </w:rPr>
        <w:t>„</w:t>
      </w:r>
      <w:r>
        <w:rPr>
          <w:rFonts w:ascii="Times New Roman" w:hAnsi="Times New Roman" w:cs="Times New Roman"/>
          <w:sz w:val="24"/>
          <w:szCs w:val="24"/>
        </w:rPr>
        <w:t xml:space="preserve">souhrn žákových subjektivních poznatků, </w:t>
      </w:r>
      <w:r w:rsidR="00DE20F4">
        <w:rPr>
          <w:rFonts w:ascii="Times New Roman" w:hAnsi="Times New Roman" w:cs="Times New Roman"/>
          <w:sz w:val="24"/>
          <w:szCs w:val="24"/>
        </w:rPr>
        <w:t xml:space="preserve">představ, </w:t>
      </w:r>
      <w:r>
        <w:rPr>
          <w:rFonts w:ascii="Times New Roman" w:hAnsi="Times New Roman" w:cs="Times New Roman"/>
          <w:sz w:val="24"/>
          <w:szCs w:val="24"/>
        </w:rPr>
        <w:t>přesvědčení, emocí a očekávání dotýkající se školního učiva</w:t>
      </w:r>
      <w:r w:rsidR="00E06014">
        <w:rPr>
          <w:rFonts w:ascii="Times New Roman" w:hAnsi="Times New Roman" w:cs="Times New Roman"/>
          <w:sz w:val="24"/>
          <w:szCs w:val="24"/>
        </w:rPr>
        <w:t>“</w:t>
      </w:r>
      <w:r>
        <w:rPr>
          <w:rFonts w:ascii="Times New Roman" w:hAnsi="Times New Roman" w:cs="Times New Roman"/>
          <w:sz w:val="24"/>
          <w:szCs w:val="24"/>
        </w:rPr>
        <w:t xml:space="preserve">. </w:t>
      </w:r>
      <w:r w:rsidR="00900654">
        <w:rPr>
          <w:rFonts w:ascii="Times New Roman" w:hAnsi="Times New Roman" w:cs="Times New Roman"/>
          <w:sz w:val="24"/>
          <w:szCs w:val="24"/>
        </w:rPr>
        <w:t>Může</w:t>
      </w:r>
      <w:r w:rsidR="00A911B1">
        <w:rPr>
          <w:rFonts w:ascii="Times New Roman" w:hAnsi="Times New Roman" w:cs="Times New Roman"/>
          <w:sz w:val="24"/>
          <w:szCs w:val="24"/>
        </w:rPr>
        <w:t xml:space="preserve"> </w:t>
      </w:r>
      <w:r w:rsidR="00900654">
        <w:rPr>
          <w:rFonts w:ascii="Times New Roman" w:hAnsi="Times New Roman" w:cs="Times New Roman"/>
          <w:sz w:val="24"/>
          <w:szCs w:val="24"/>
        </w:rPr>
        <w:t xml:space="preserve">představovat vyhraněné názory na učební látku, ale také jen nepřesné, útržkovité, nahodile zapamatované části z učiva. Žákovo pojetí učiva </w:t>
      </w:r>
      <w:r w:rsidR="00A911B1">
        <w:rPr>
          <w:rFonts w:ascii="Times New Roman" w:hAnsi="Times New Roman" w:cs="Times New Roman"/>
          <w:sz w:val="24"/>
          <w:szCs w:val="24"/>
        </w:rPr>
        <w:t>mapuje kognitivní</w:t>
      </w:r>
      <w:r w:rsidR="00900654">
        <w:rPr>
          <w:rFonts w:ascii="Times New Roman" w:hAnsi="Times New Roman" w:cs="Times New Roman"/>
          <w:sz w:val="24"/>
          <w:szCs w:val="24"/>
        </w:rPr>
        <w:t xml:space="preserve">, afektivní </w:t>
      </w:r>
      <w:r w:rsidR="00A911B1">
        <w:rPr>
          <w:rFonts w:ascii="Times New Roman" w:hAnsi="Times New Roman" w:cs="Times New Roman"/>
          <w:sz w:val="24"/>
          <w:szCs w:val="24"/>
        </w:rPr>
        <w:t>i konativní oblast. V kognitivní oblasti zahrnuje celou jeho subjektivní strukturu poznatků o určitém tématu, osobité porozumění obsahu jednotlivých pojmů, principů, jevů a žákovo pochopení vztahů mezi nimi navzájem. Oblas</w:t>
      </w:r>
      <w:r w:rsidR="00037A55">
        <w:rPr>
          <w:rFonts w:ascii="Times New Roman" w:hAnsi="Times New Roman" w:cs="Times New Roman"/>
          <w:sz w:val="24"/>
          <w:szCs w:val="24"/>
        </w:rPr>
        <w:t xml:space="preserve">t afektivní pozoruje žákův </w:t>
      </w:r>
      <w:r w:rsidR="00037A55">
        <w:rPr>
          <w:rFonts w:ascii="Times New Roman" w:hAnsi="Times New Roman" w:cs="Times New Roman"/>
          <w:sz w:val="24"/>
          <w:szCs w:val="24"/>
        </w:rPr>
        <w:lastRenderedPageBreak/>
        <w:t>hodnotový systém, postoje, jeho vnitřní přesvědčení, citové podbarvení poznatků u</w:t>
      </w:r>
      <w:r w:rsidR="00A47222">
        <w:rPr>
          <w:rFonts w:ascii="Times New Roman" w:hAnsi="Times New Roman" w:cs="Times New Roman"/>
          <w:sz w:val="24"/>
          <w:szCs w:val="24"/>
        </w:rPr>
        <w:t> </w:t>
      </w:r>
      <w:r w:rsidR="00037A55">
        <w:rPr>
          <w:rFonts w:ascii="Times New Roman" w:hAnsi="Times New Roman" w:cs="Times New Roman"/>
          <w:sz w:val="24"/>
          <w:szCs w:val="24"/>
        </w:rPr>
        <w:t>určitého žáka. Oblast konativní zkoumá žákovy tendence jednání a chování se daným způsobem při práci s určitým učivem.</w:t>
      </w:r>
    </w:p>
    <w:p w:rsidR="00037A55" w:rsidRDefault="00037A55"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dětí předškolního věku nazýváme prekoncepcemi jejich nezralé představy o</w:t>
      </w:r>
      <w:r w:rsidR="00A47222">
        <w:rPr>
          <w:rFonts w:ascii="Times New Roman" w:hAnsi="Times New Roman" w:cs="Times New Roman"/>
          <w:sz w:val="24"/>
          <w:szCs w:val="24"/>
        </w:rPr>
        <w:t> </w:t>
      </w:r>
      <w:r>
        <w:rPr>
          <w:rFonts w:ascii="Times New Roman" w:hAnsi="Times New Roman" w:cs="Times New Roman"/>
          <w:sz w:val="24"/>
          <w:szCs w:val="24"/>
        </w:rPr>
        <w:t>pojmech, věcech a jevech. V dětském významu chápání slov byly v</w:t>
      </w:r>
      <w:r w:rsidR="00425602">
        <w:rPr>
          <w:rFonts w:ascii="Times New Roman" w:hAnsi="Times New Roman" w:cs="Times New Roman"/>
          <w:sz w:val="24"/>
          <w:szCs w:val="24"/>
        </w:rPr>
        <w:t>ypozorovány dva základní přístupy.</w:t>
      </w:r>
    </w:p>
    <w:p w:rsidR="00425602" w:rsidRDefault="00425602"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prvním přístupu je nejčastější při popisování synekdocha. Tedy pojmenování pomocí názvu jiné věci s kvantitativní či věcnou souvislostí. Žák může přiřazovat určitou vlastnost, činnost nebo účel. Jde o princip pozvolnéh</w:t>
      </w:r>
      <w:r w:rsidR="00F34B1E">
        <w:rPr>
          <w:rFonts w:ascii="Times New Roman" w:hAnsi="Times New Roman" w:cs="Times New Roman"/>
          <w:sz w:val="24"/>
          <w:szCs w:val="24"/>
        </w:rPr>
        <w:t>o rozvoje slovníku žáka s posunem k jednoznačnému výkladu slova.</w:t>
      </w:r>
    </w:p>
    <w:p w:rsidR="00F34B1E" w:rsidRDefault="00F34B1E"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Druhá tendence je opačná. Pojem je vyložen využitím metafory nebo pomocí účelu.</w:t>
      </w:r>
    </w:p>
    <w:p w:rsidR="00F34B1E" w:rsidRDefault="00F34B1E"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Žákovo pojetí učiva se vyvíjí v čase. Vstupem dítěte do školy nastává výrazná změna. Nové poznatky k dítěti přicházejí</w:t>
      </w:r>
      <w:r w:rsidR="00C16914">
        <w:rPr>
          <w:rFonts w:ascii="Times New Roman" w:hAnsi="Times New Roman" w:cs="Times New Roman"/>
          <w:sz w:val="24"/>
          <w:szCs w:val="24"/>
        </w:rPr>
        <w:t xml:space="preserve"> rozdělené do vyučovacích předmětů. Seznamuje se s nimi v daném čase podle rozvrhu. Ne všem pojmům žák rozumí, mnohdy mu vztahy mezi pojmy nejsou jasné. Četní autoři </w:t>
      </w:r>
      <w:r w:rsidR="00570A1B">
        <w:rPr>
          <w:rFonts w:ascii="Times New Roman" w:hAnsi="Times New Roman" w:cs="Times New Roman"/>
          <w:sz w:val="24"/>
          <w:szCs w:val="24"/>
        </w:rPr>
        <w:t>„</w:t>
      </w:r>
      <w:r w:rsidR="00C16914">
        <w:rPr>
          <w:rFonts w:ascii="Times New Roman" w:hAnsi="Times New Roman" w:cs="Times New Roman"/>
          <w:sz w:val="24"/>
          <w:szCs w:val="24"/>
        </w:rPr>
        <w:t>došli k závěru , že žákovs</w:t>
      </w:r>
      <w:r w:rsidR="00570A1B">
        <w:rPr>
          <w:rFonts w:ascii="Times New Roman" w:hAnsi="Times New Roman" w:cs="Times New Roman"/>
          <w:sz w:val="24"/>
          <w:szCs w:val="24"/>
        </w:rPr>
        <w:t>k</w:t>
      </w:r>
      <w:r w:rsidR="00C16914">
        <w:rPr>
          <w:rFonts w:ascii="Times New Roman" w:hAnsi="Times New Roman" w:cs="Times New Roman"/>
          <w:sz w:val="24"/>
          <w:szCs w:val="24"/>
        </w:rPr>
        <w:t>é poj</w:t>
      </w:r>
      <w:r w:rsidR="00570A1B">
        <w:rPr>
          <w:rFonts w:ascii="Times New Roman" w:hAnsi="Times New Roman" w:cs="Times New Roman"/>
          <w:sz w:val="24"/>
          <w:szCs w:val="24"/>
        </w:rPr>
        <w:t>etí učiva neodpovídá tomu, co má</w:t>
      </w:r>
      <w:r w:rsidR="00C16914">
        <w:rPr>
          <w:rFonts w:ascii="Times New Roman" w:hAnsi="Times New Roman" w:cs="Times New Roman"/>
          <w:sz w:val="24"/>
          <w:szCs w:val="24"/>
        </w:rPr>
        <w:t xml:space="preserve"> znát žák, který si osvojil</w:t>
      </w:r>
      <w:r w:rsidR="00570A1B">
        <w:rPr>
          <w:rFonts w:ascii="Times New Roman" w:hAnsi="Times New Roman" w:cs="Times New Roman"/>
          <w:sz w:val="24"/>
          <w:szCs w:val="24"/>
        </w:rPr>
        <w:t xml:space="preserve"> určité téma“. (</w:t>
      </w:r>
      <w:r w:rsidR="00F035E9">
        <w:rPr>
          <w:rFonts w:ascii="Times New Roman" w:hAnsi="Times New Roman" w:cs="Times New Roman"/>
          <w:sz w:val="24"/>
          <w:szCs w:val="24"/>
        </w:rPr>
        <w:t xml:space="preserve"> Zouharová,</w:t>
      </w:r>
      <w:r w:rsidR="00B04FAA">
        <w:rPr>
          <w:rFonts w:ascii="Times New Roman" w:hAnsi="Times New Roman" w:cs="Times New Roman"/>
          <w:sz w:val="24"/>
          <w:szCs w:val="24"/>
        </w:rPr>
        <w:t xml:space="preserve"> </w:t>
      </w:r>
      <w:proofErr w:type="gramStart"/>
      <w:r w:rsidR="00570A1B">
        <w:rPr>
          <w:rFonts w:ascii="Times New Roman" w:hAnsi="Times New Roman" w:cs="Times New Roman"/>
          <w:sz w:val="24"/>
          <w:szCs w:val="24"/>
        </w:rPr>
        <w:t>s.135</w:t>
      </w:r>
      <w:proofErr w:type="gramEnd"/>
      <w:r w:rsidR="00570A1B">
        <w:rPr>
          <w:rFonts w:ascii="Times New Roman" w:hAnsi="Times New Roman" w:cs="Times New Roman"/>
          <w:sz w:val="24"/>
          <w:szCs w:val="24"/>
        </w:rPr>
        <w:t>)</w:t>
      </w:r>
    </w:p>
    <w:p w:rsidR="00570A1B" w:rsidRDefault="00570A1B"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stav může být zapříčiněn několika faktory. Autoři osnov správně nezařadí učivo. Autoři učebnic vytvoří velice obtížné, málo srozumitelné texty nebo naopak schází logika souvislostí a žáci memorují jen teze. </w:t>
      </w:r>
      <w:r w:rsidR="00861A7C">
        <w:rPr>
          <w:rFonts w:ascii="Times New Roman" w:hAnsi="Times New Roman" w:cs="Times New Roman"/>
          <w:sz w:val="24"/>
          <w:szCs w:val="24"/>
        </w:rPr>
        <w:t xml:space="preserve">Především společenskovědní učebnice učební látku většinou nevyvozují, nerozvíjí promyšlenými konkrétními případy. Při takovém pojetí učiva se výuka omezuje na zapamatování předložených hotových poznatků a pojmů, kterým žák vnitřně neporozuměl. Žák odříkává naučenou definici, mnohdy nerozumí jednotlivým slovům, často ani smyslu sdělení. Nejde tedy o radostnou cestu učením charakterizovanou poznáváním vnitřně ztvárněného učiva. </w:t>
      </w:r>
    </w:p>
    <w:p w:rsidR="00861A7C" w:rsidRDefault="00861A7C"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Chyby ze strany učitele</w:t>
      </w:r>
      <w:r w:rsidR="00D74355">
        <w:rPr>
          <w:rFonts w:ascii="Times New Roman" w:hAnsi="Times New Roman" w:cs="Times New Roman"/>
          <w:sz w:val="24"/>
          <w:szCs w:val="24"/>
        </w:rPr>
        <w:t xml:space="preserve"> přímo působí na vztah žáka ke vzdělávání. Může žáky pro</w:t>
      </w:r>
      <w:r w:rsidR="00A47222">
        <w:rPr>
          <w:rFonts w:ascii="Times New Roman" w:hAnsi="Times New Roman" w:cs="Times New Roman"/>
          <w:sz w:val="24"/>
          <w:szCs w:val="24"/>
        </w:rPr>
        <w:t> </w:t>
      </w:r>
      <w:r w:rsidR="00D74355">
        <w:rPr>
          <w:rFonts w:ascii="Times New Roman" w:hAnsi="Times New Roman" w:cs="Times New Roman"/>
          <w:sz w:val="24"/>
          <w:szCs w:val="24"/>
        </w:rPr>
        <w:t xml:space="preserve">studium nadchnout či je od poznávání odradit. Žáci, kteří aktivně prožijí vyučovací hodinu, jinak vnímají učivo, jeho význam a potřebnost do dalšího života. Při jednotvárném předkládání učební látky a vyžadování přesné reprodukce bez vlastního porozumění často vzniká odstup učiva a žáka. </w:t>
      </w:r>
    </w:p>
    <w:p w:rsidR="00D74355" w:rsidRDefault="00F20921"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Žákův vlažný či přímo odmítavý přístup k učivu je příčinou mnoha nežádoucích jevů. Žák nevěnuje pozornost výkladu a zadání úkolů, nemá zažitý správný styl učení, nesnaží se o změnu svého pojetí učiva aj. Pro povzbuzení zájmu o učení a zapojení vnitřní motivace je </w:t>
      </w:r>
      <w:r w:rsidR="00220DD1">
        <w:rPr>
          <w:rFonts w:ascii="Times New Roman" w:hAnsi="Times New Roman" w:cs="Times New Roman"/>
          <w:sz w:val="24"/>
          <w:szCs w:val="24"/>
        </w:rPr>
        <w:t>dobré provázat učivo s žákovou denní</w:t>
      </w:r>
      <w:r w:rsidR="0005152F">
        <w:rPr>
          <w:rFonts w:ascii="Times New Roman" w:hAnsi="Times New Roman" w:cs="Times New Roman"/>
          <w:sz w:val="24"/>
          <w:szCs w:val="24"/>
        </w:rPr>
        <w:t xml:space="preserve"> realitou, s reálným životem mim</w:t>
      </w:r>
      <w:r w:rsidR="00220DD1">
        <w:rPr>
          <w:rFonts w:ascii="Times New Roman" w:hAnsi="Times New Roman" w:cs="Times New Roman"/>
          <w:sz w:val="24"/>
          <w:szCs w:val="24"/>
        </w:rPr>
        <w:t>o školu. Objevují se i tendence zapojit žáky do vytváření určité podoby virtuálního světa, kde by ocenil poznatky a principy získané ze školního učiva.</w:t>
      </w:r>
    </w:p>
    <w:p w:rsidR="00220DD1" w:rsidRDefault="00220DD1"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Výrazně se na přístupu k učení může podepsat školní třída či jiná skupina, ať již pozitivně či negativně. V</w:t>
      </w:r>
      <w:r w:rsidR="00937003">
        <w:rPr>
          <w:rFonts w:ascii="Times New Roman" w:hAnsi="Times New Roman" w:cs="Times New Roman"/>
          <w:sz w:val="24"/>
          <w:szCs w:val="24"/>
        </w:rPr>
        <w:t>e druhém</w:t>
      </w:r>
      <w:r>
        <w:rPr>
          <w:rFonts w:ascii="Times New Roman" w:hAnsi="Times New Roman" w:cs="Times New Roman"/>
          <w:sz w:val="24"/>
          <w:szCs w:val="24"/>
        </w:rPr>
        <w:t xml:space="preserve"> případě atmosféra ve třídě významně komplikuje práci učitele.</w:t>
      </w:r>
    </w:p>
    <w:p w:rsidR="00C16914" w:rsidRPr="00457A1F" w:rsidRDefault="00457A1F" w:rsidP="00641741">
      <w:pPr>
        <w:pStyle w:val="Nadpis1"/>
      </w:pPr>
      <w:bookmarkStart w:id="14" w:name="_Toc422735242"/>
      <w:r w:rsidRPr="00457A1F">
        <w:t xml:space="preserve">2.2.6 </w:t>
      </w:r>
      <w:r w:rsidR="00F035E9" w:rsidRPr="00457A1F">
        <w:t>S</w:t>
      </w:r>
      <w:r w:rsidR="00937003" w:rsidRPr="00457A1F">
        <w:t>truktu</w:t>
      </w:r>
      <w:r w:rsidR="00F035E9" w:rsidRPr="00457A1F">
        <w:t>rování</w:t>
      </w:r>
      <w:r w:rsidR="00937003" w:rsidRPr="00457A1F">
        <w:t xml:space="preserve"> učiva</w:t>
      </w:r>
      <w:bookmarkEnd w:id="14"/>
    </w:p>
    <w:p w:rsidR="00937003" w:rsidRDefault="004C6F67"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Od raného děts</w:t>
      </w:r>
      <w:r w:rsidR="00B04FAA">
        <w:rPr>
          <w:rFonts w:ascii="Times New Roman" w:hAnsi="Times New Roman" w:cs="Times New Roman"/>
          <w:sz w:val="24"/>
          <w:szCs w:val="24"/>
        </w:rPr>
        <w:t>t</w:t>
      </w:r>
      <w:r>
        <w:rPr>
          <w:rFonts w:ascii="Times New Roman" w:hAnsi="Times New Roman" w:cs="Times New Roman"/>
          <w:sz w:val="24"/>
          <w:szCs w:val="24"/>
        </w:rPr>
        <w:t>ví se fo</w:t>
      </w:r>
      <w:r w:rsidR="0005152F">
        <w:rPr>
          <w:rFonts w:ascii="Times New Roman" w:hAnsi="Times New Roman" w:cs="Times New Roman"/>
          <w:sz w:val="24"/>
          <w:szCs w:val="24"/>
        </w:rPr>
        <w:t>r</w:t>
      </w:r>
      <w:r>
        <w:rPr>
          <w:rFonts w:ascii="Times New Roman" w:hAnsi="Times New Roman" w:cs="Times New Roman"/>
          <w:sz w:val="24"/>
          <w:szCs w:val="24"/>
        </w:rPr>
        <w:t>muje dětský pohled na svět, vznikají jednodušší dětské teorie, kter</w:t>
      </w:r>
      <w:r w:rsidR="00B04FAA">
        <w:rPr>
          <w:rFonts w:ascii="Times New Roman" w:hAnsi="Times New Roman" w:cs="Times New Roman"/>
          <w:sz w:val="24"/>
          <w:szCs w:val="24"/>
        </w:rPr>
        <w:t>é vykládají principy různých udá</w:t>
      </w:r>
      <w:r>
        <w:rPr>
          <w:rFonts w:ascii="Times New Roman" w:hAnsi="Times New Roman" w:cs="Times New Roman"/>
          <w:sz w:val="24"/>
          <w:szCs w:val="24"/>
        </w:rPr>
        <w:t>lostí a činností. V dítěti se na základě zkušeností a komunikace s okolním světem utváří prekoncepce pojmů. Tyto položené z</w:t>
      </w:r>
      <w:r w:rsidR="00F035E9">
        <w:rPr>
          <w:rFonts w:ascii="Times New Roman" w:hAnsi="Times New Roman" w:cs="Times New Roman"/>
          <w:sz w:val="24"/>
          <w:szCs w:val="24"/>
        </w:rPr>
        <w:t xml:space="preserve">áklady, které jsou v souladu s </w:t>
      </w:r>
      <w:r>
        <w:rPr>
          <w:rFonts w:ascii="Times New Roman" w:hAnsi="Times New Roman" w:cs="Times New Roman"/>
          <w:sz w:val="24"/>
          <w:szCs w:val="24"/>
        </w:rPr>
        <w:t xml:space="preserve">dalším </w:t>
      </w:r>
      <w:proofErr w:type="gramStart"/>
      <w:r>
        <w:rPr>
          <w:rFonts w:ascii="Times New Roman" w:hAnsi="Times New Roman" w:cs="Times New Roman"/>
          <w:sz w:val="24"/>
          <w:szCs w:val="24"/>
        </w:rPr>
        <w:t>poznáváním,  se</w:t>
      </w:r>
      <w:proofErr w:type="gramEnd"/>
      <w:r>
        <w:rPr>
          <w:rFonts w:ascii="Times New Roman" w:hAnsi="Times New Roman" w:cs="Times New Roman"/>
          <w:sz w:val="24"/>
          <w:szCs w:val="24"/>
        </w:rPr>
        <w:t xml:space="preserve"> pozdějším vývoj</w:t>
      </w:r>
      <w:r w:rsidR="00F035E9">
        <w:rPr>
          <w:rFonts w:ascii="Times New Roman" w:hAnsi="Times New Roman" w:cs="Times New Roman"/>
          <w:sz w:val="24"/>
          <w:szCs w:val="24"/>
        </w:rPr>
        <w:t>em zpevní nebo při</w:t>
      </w:r>
      <w:r w:rsidR="00264321">
        <w:rPr>
          <w:rFonts w:ascii="Times New Roman" w:hAnsi="Times New Roman" w:cs="Times New Roman"/>
          <w:sz w:val="24"/>
          <w:szCs w:val="24"/>
        </w:rPr>
        <w:t> </w:t>
      </w:r>
      <w:r w:rsidR="00F035E9">
        <w:rPr>
          <w:rFonts w:ascii="Times New Roman" w:hAnsi="Times New Roman" w:cs="Times New Roman"/>
          <w:sz w:val="24"/>
          <w:szCs w:val="24"/>
        </w:rPr>
        <w:t>učení dojde</w:t>
      </w:r>
      <w:r>
        <w:rPr>
          <w:rFonts w:ascii="Times New Roman" w:hAnsi="Times New Roman" w:cs="Times New Roman"/>
          <w:sz w:val="24"/>
          <w:szCs w:val="24"/>
        </w:rPr>
        <w:t xml:space="preserve"> k redefinici pojmů</w:t>
      </w:r>
      <w:r w:rsidR="006F370F">
        <w:rPr>
          <w:rFonts w:ascii="Times New Roman" w:hAnsi="Times New Roman" w:cs="Times New Roman"/>
          <w:sz w:val="24"/>
          <w:szCs w:val="24"/>
        </w:rPr>
        <w:t xml:space="preserve"> a sestavení nového komplexu poznatků. Základním stavebním kamenem výuky můžeme označit stanovení </w:t>
      </w:r>
      <w:proofErr w:type="spellStart"/>
      <w:r w:rsidR="006F370F">
        <w:rPr>
          <w:rFonts w:ascii="Times New Roman" w:hAnsi="Times New Roman" w:cs="Times New Roman"/>
          <w:sz w:val="24"/>
          <w:szCs w:val="24"/>
        </w:rPr>
        <w:t>prekonceptů</w:t>
      </w:r>
      <w:proofErr w:type="spellEnd"/>
      <w:r w:rsidR="006F370F">
        <w:rPr>
          <w:rFonts w:ascii="Times New Roman" w:hAnsi="Times New Roman" w:cs="Times New Roman"/>
          <w:sz w:val="24"/>
          <w:szCs w:val="24"/>
        </w:rPr>
        <w:t xml:space="preserve"> a následnou práci s nimi.</w:t>
      </w:r>
    </w:p>
    <w:p w:rsidR="006F370F" w:rsidRDefault="006F370F"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školním učivu </w:t>
      </w:r>
      <w:r w:rsidR="00F93992">
        <w:rPr>
          <w:rFonts w:ascii="Times New Roman" w:hAnsi="Times New Roman" w:cs="Times New Roman"/>
          <w:sz w:val="24"/>
          <w:szCs w:val="24"/>
        </w:rPr>
        <w:t>je objem a obsahová stránka již stanovená, učivo je rozděleno do</w:t>
      </w:r>
      <w:r w:rsidR="00264321">
        <w:rPr>
          <w:rFonts w:ascii="Times New Roman" w:hAnsi="Times New Roman" w:cs="Times New Roman"/>
          <w:sz w:val="24"/>
          <w:szCs w:val="24"/>
        </w:rPr>
        <w:t> </w:t>
      </w:r>
      <w:r w:rsidR="00F93992">
        <w:rPr>
          <w:rFonts w:ascii="Times New Roman" w:hAnsi="Times New Roman" w:cs="Times New Roman"/>
          <w:sz w:val="24"/>
          <w:szCs w:val="24"/>
        </w:rPr>
        <w:t xml:space="preserve">předmětů, podle ročníků je vymezen rozsah a hloubka učiva, je dán výběr a počet termínů v učivu. </w:t>
      </w:r>
    </w:p>
    <w:p w:rsidR="00F93992" w:rsidRDefault="00F93992" w:rsidP="00D30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Základním modelem sdělování poznatků je lineární forma. Jednotlivé události, fakta, poučky, vyvození, definice a jiné části textu plynule následují za sebou. Ke</w:t>
      </w:r>
      <w:r w:rsidR="00D30CC6">
        <w:rPr>
          <w:rFonts w:ascii="Times New Roman" w:hAnsi="Times New Roman" w:cs="Times New Roman"/>
          <w:sz w:val="24"/>
          <w:szCs w:val="24"/>
        </w:rPr>
        <w:t> </w:t>
      </w:r>
      <w:r>
        <w:rPr>
          <w:rFonts w:ascii="Times New Roman" w:hAnsi="Times New Roman" w:cs="Times New Roman"/>
          <w:sz w:val="24"/>
          <w:szCs w:val="24"/>
        </w:rPr>
        <w:t xml:space="preserve">správnému uchopení </w:t>
      </w:r>
      <w:proofErr w:type="gramStart"/>
      <w:r>
        <w:rPr>
          <w:rFonts w:ascii="Times New Roman" w:hAnsi="Times New Roman" w:cs="Times New Roman"/>
          <w:sz w:val="24"/>
          <w:szCs w:val="24"/>
        </w:rPr>
        <w:t>učiva</w:t>
      </w:r>
      <w:r w:rsidR="003B363C">
        <w:rPr>
          <w:rFonts w:ascii="Times New Roman" w:hAnsi="Times New Roman" w:cs="Times New Roman"/>
          <w:sz w:val="24"/>
          <w:szCs w:val="24"/>
        </w:rPr>
        <w:t xml:space="preserve"> </w:t>
      </w:r>
      <w:r>
        <w:rPr>
          <w:rFonts w:ascii="Times New Roman" w:hAnsi="Times New Roman" w:cs="Times New Roman"/>
          <w:sz w:val="24"/>
          <w:szCs w:val="24"/>
        </w:rPr>
        <w:t xml:space="preserve"> je</w:t>
      </w:r>
      <w:proofErr w:type="gramEnd"/>
      <w:r>
        <w:rPr>
          <w:rFonts w:ascii="Times New Roman" w:hAnsi="Times New Roman" w:cs="Times New Roman"/>
          <w:sz w:val="24"/>
          <w:szCs w:val="24"/>
        </w:rPr>
        <w:t xml:space="preserve"> vhodné dodat této řadě sdělení </w:t>
      </w:r>
      <w:r w:rsidR="003B363C">
        <w:rPr>
          <w:rFonts w:ascii="Times New Roman" w:hAnsi="Times New Roman" w:cs="Times New Roman"/>
          <w:sz w:val="24"/>
          <w:szCs w:val="24"/>
        </w:rPr>
        <w:t xml:space="preserve">také </w:t>
      </w:r>
      <w:r>
        <w:rPr>
          <w:rFonts w:ascii="Times New Roman" w:hAnsi="Times New Roman" w:cs="Times New Roman"/>
          <w:sz w:val="24"/>
          <w:szCs w:val="24"/>
        </w:rPr>
        <w:t xml:space="preserve">vnitřní propojení pomocí </w:t>
      </w:r>
      <w:r w:rsidR="003B363C">
        <w:rPr>
          <w:rFonts w:ascii="Times New Roman" w:hAnsi="Times New Roman" w:cs="Times New Roman"/>
          <w:sz w:val="24"/>
          <w:szCs w:val="24"/>
        </w:rPr>
        <w:t xml:space="preserve">vzájemných vztahů, objevit souvislosti struktury. Žádoucí úrovní žákova poznání je schopnost umět vybrat důležité pojmy a vztahy a sestavit základní strukturu. </w:t>
      </w:r>
    </w:p>
    <w:p w:rsidR="00D14B95" w:rsidRDefault="00350F02"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Členění textu napomáhají textové signály. Jiným způsobem členění jsou </w:t>
      </w:r>
      <w:r w:rsidRPr="00251D0C">
        <w:rPr>
          <w:rFonts w:ascii="Times New Roman" w:hAnsi="Times New Roman" w:cs="Times New Roman"/>
          <w:i/>
          <w:sz w:val="24"/>
          <w:szCs w:val="24"/>
        </w:rPr>
        <w:t>organizátory postupu</w:t>
      </w:r>
      <w:r>
        <w:rPr>
          <w:rFonts w:ascii="Times New Roman" w:hAnsi="Times New Roman" w:cs="Times New Roman"/>
          <w:sz w:val="24"/>
          <w:szCs w:val="24"/>
        </w:rPr>
        <w:t xml:space="preserve">. Jsou to úvodní části většího celku, první typ zajišťuje srovnávací </w:t>
      </w:r>
      <w:r w:rsidR="002B5240">
        <w:rPr>
          <w:rFonts w:ascii="Times New Roman" w:hAnsi="Times New Roman" w:cs="Times New Roman"/>
          <w:sz w:val="24"/>
          <w:szCs w:val="24"/>
        </w:rPr>
        <w:t xml:space="preserve">funkci, </w:t>
      </w:r>
      <w:r>
        <w:rPr>
          <w:rFonts w:ascii="Times New Roman" w:hAnsi="Times New Roman" w:cs="Times New Roman"/>
          <w:sz w:val="24"/>
          <w:szCs w:val="24"/>
        </w:rPr>
        <w:t xml:space="preserve">slouží k připomenutí předchozích poznatků, na jejichž základech se bude dále stavět. </w:t>
      </w:r>
      <w:r w:rsidR="002B5240">
        <w:rPr>
          <w:rFonts w:ascii="Times New Roman" w:hAnsi="Times New Roman" w:cs="Times New Roman"/>
          <w:sz w:val="24"/>
          <w:szCs w:val="24"/>
        </w:rPr>
        <w:t>Úlohu výkladovou zastává druhý typ, ten předkládá nové poznatky, které jsou nezbytné pro pochopení následujícího učiva. Pro celkové vnímání struktury učiva, hierarchické členění, jsou organizátory výraznou pomocí.</w:t>
      </w:r>
    </w:p>
    <w:p w:rsidR="00D13A7A" w:rsidRDefault="00D14B95"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Od konce 60. let 20. století </w:t>
      </w:r>
      <w:r w:rsidR="00171BE8">
        <w:rPr>
          <w:rFonts w:ascii="Times New Roman" w:hAnsi="Times New Roman" w:cs="Times New Roman"/>
          <w:sz w:val="24"/>
          <w:szCs w:val="24"/>
        </w:rPr>
        <w:t>se objevu</w:t>
      </w:r>
      <w:r>
        <w:rPr>
          <w:rFonts w:ascii="Times New Roman" w:hAnsi="Times New Roman" w:cs="Times New Roman"/>
          <w:sz w:val="24"/>
          <w:szCs w:val="24"/>
        </w:rPr>
        <w:t>jí snahy o strukturování učiva.</w:t>
      </w:r>
      <w:r w:rsidR="00D13A7A">
        <w:rPr>
          <w:rFonts w:ascii="Times New Roman" w:hAnsi="Times New Roman" w:cs="Times New Roman"/>
          <w:sz w:val="24"/>
          <w:szCs w:val="24"/>
        </w:rPr>
        <w:t xml:space="preserve"> Základem byla </w:t>
      </w:r>
      <w:proofErr w:type="spellStart"/>
      <w:r w:rsidR="00D13A7A">
        <w:rPr>
          <w:rFonts w:ascii="Times New Roman" w:hAnsi="Times New Roman" w:cs="Times New Roman"/>
          <w:sz w:val="24"/>
          <w:szCs w:val="24"/>
        </w:rPr>
        <w:t>Galperinova</w:t>
      </w:r>
      <w:proofErr w:type="spellEnd"/>
      <w:r w:rsidR="00D13A7A">
        <w:rPr>
          <w:rFonts w:ascii="Times New Roman" w:hAnsi="Times New Roman" w:cs="Times New Roman"/>
          <w:sz w:val="24"/>
          <w:szCs w:val="24"/>
        </w:rPr>
        <w:t xml:space="preserve"> teorie učení a teorie programového učení.</w:t>
      </w:r>
    </w:p>
    <w:p w:rsidR="00D13A7A" w:rsidRDefault="00D13A7A"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Využívaly se čtyři základní metody strukturování:</w:t>
      </w:r>
    </w:p>
    <w:p w:rsidR="00D13A7A" w:rsidRPr="00E22D78" w:rsidRDefault="00D13A7A" w:rsidP="00D13A7A">
      <w:pPr>
        <w:pStyle w:val="Odstavecseseznamem"/>
        <w:numPr>
          <w:ilvl w:val="0"/>
          <w:numId w:val="4"/>
        </w:numPr>
        <w:spacing w:line="360" w:lineRule="auto"/>
        <w:jc w:val="both"/>
        <w:rPr>
          <w:rFonts w:ascii="Times New Roman" w:hAnsi="Times New Roman" w:cs="Times New Roman"/>
          <w:i/>
          <w:sz w:val="24"/>
          <w:szCs w:val="24"/>
        </w:rPr>
      </w:pPr>
      <w:r w:rsidRPr="00E22D78">
        <w:rPr>
          <w:rFonts w:ascii="Times New Roman" w:hAnsi="Times New Roman" w:cs="Times New Roman"/>
          <w:i/>
          <w:sz w:val="24"/>
          <w:szCs w:val="24"/>
        </w:rPr>
        <w:t>Orientační osnova</w:t>
      </w:r>
    </w:p>
    <w:p w:rsidR="00D13A7A" w:rsidRDefault="00D13A7A" w:rsidP="00D13A7A">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Sestaví se stručný základ pro lepší přehlednost.</w:t>
      </w:r>
    </w:p>
    <w:p w:rsidR="00D13A7A" w:rsidRPr="00E22D78" w:rsidRDefault="00D13A7A" w:rsidP="00D13A7A">
      <w:pPr>
        <w:pStyle w:val="Odstavecseseznamem"/>
        <w:numPr>
          <w:ilvl w:val="0"/>
          <w:numId w:val="4"/>
        </w:numPr>
        <w:spacing w:line="360" w:lineRule="auto"/>
        <w:jc w:val="both"/>
        <w:rPr>
          <w:rFonts w:ascii="Times New Roman" w:hAnsi="Times New Roman" w:cs="Times New Roman"/>
          <w:i/>
          <w:sz w:val="24"/>
          <w:szCs w:val="24"/>
        </w:rPr>
      </w:pPr>
      <w:proofErr w:type="spellStart"/>
      <w:r w:rsidRPr="00E22D78">
        <w:rPr>
          <w:rFonts w:ascii="Times New Roman" w:hAnsi="Times New Roman" w:cs="Times New Roman"/>
          <w:i/>
          <w:sz w:val="24"/>
          <w:szCs w:val="24"/>
        </w:rPr>
        <w:t>Stuktura</w:t>
      </w:r>
      <w:proofErr w:type="spellEnd"/>
      <w:r w:rsidRPr="00E22D78">
        <w:rPr>
          <w:rFonts w:ascii="Times New Roman" w:hAnsi="Times New Roman" w:cs="Times New Roman"/>
          <w:i/>
          <w:sz w:val="24"/>
          <w:szCs w:val="24"/>
        </w:rPr>
        <w:t xml:space="preserve"> hlavních pojmů v tématu</w:t>
      </w:r>
    </w:p>
    <w:p w:rsidR="00D14B95" w:rsidRDefault="00D13A7A" w:rsidP="00D13A7A">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Žák postupuje po jednotlivých krocích podle programového učení, ale představa o</w:t>
      </w:r>
      <w:r w:rsidR="00264321">
        <w:rPr>
          <w:rFonts w:ascii="Times New Roman" w:hAnsi="Times New Roman" w:cs="Times New Roman"/>
          <w:sz w:val="24"/>
          <w:szCs w:val="24"/>
        </w:rPr>
        <w:t> </w:t>
      </w:r>
      <w:r>
        <w:rPr>
          <w:rFonts w:ascii="Times New Roman" w:hAnsi="Times New Roman" w:cs="Times New Roman"/>
          <w:sz w:val="24"/>
          <w:szCs w:val="24"/>
        </w:rPr>
        <w:t>celku je nejasná.</w:t>
      </w:r>
      <w:r w:rsidR="00D14B95" w:rsidRPr="00D13A7A">
        <w:rPr>
          <w:rFonts w:ascii="Times New Roman" w:hAnsi="Times New Roman" w:cs="Times New Roman"/>
          <w:sz w:val="24"/>
          <w:szCs w:val="24"/>
        </w:rPr>
        <w:t xml:space="preserve"> </w:t>
      </w:r>
    </w:p>
    <w:p w:rsidR="00D13A7A" w:rsidRPr="00E22D78" w:rsidRDefault="00D13A7A" w:rsidP="00D13A7A">
      <w:pPr>
        <w:pStyle w:val="Odstavecseseznamem"/>
        <w:numPr>
          <w:ilvl w:val="0"/>
          <w:numId w:val="4"/>
        </w:numPr>
        <w:spacing w:line="360" w:lineRule="auto"/>
        <w:jc w:val="both"/>
        <w:rPr>
          <w:rFonts w:ascii="Times New Roman" w:hAnsi="Times New Roman" w:cs="Times New Roman"/>
          <w:i/>
          <w:sz w:val="24"/>
          <w:szCs w:val="24"/>
        </w:rPr>
      </w:pPr>
      <w:r w:rsidRPr="00E22D78">
        <w:rPr>
          <w:rFonts w:ascii="Times New Roman" w:hAnsi="Times New Roman" w:cs="Times New Roman"/>
          <w:i/>
          <w:sz w:val="24"/>
          <w:szCs w:val="24"/>
        </w:rPr>
        <w:t>Grafy logické struktury učiva</w:t>
      </w:r>
    </w:p>
    <w:p w:rsidR="00D13A7A" w:rsidRDefault="00D13A7A" w:rsidP="00D13A7A">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Vylepšuje první dvě metody o hierarchické úrovně a návody, jak s těmito schématy pracovat.</w:t>
      </w:r>
    </w:p>
    <w:p w:rsidR="00171BE8" w:rsidRDefault="00171BE8" w:rsidP="00171BE8">
      <w:pPr>
        <w:pStyle w:val="Odstavecseseznamem"/>
        <w:numPr>
          <w:ilvl w:val="0"/>
          <w:numId w:val="4"/>
        </w:numPr>
        <w:spacing w:line="360" w:lineRule="auto"/>
        <w:jc w:val="both"/>
        <w:rPr>
          <w:rFonts w:ascii="Times New Roman" w:hAnsi="Times New Roman" w:cs="Times New Roman"/>
          <w:sz w:val="24"/>
          <w:szCs w:val="24"/>
        </w:rPr>
      </w:pPr>
      <w:r w:rsidRPr="00E22D78">
        <w:rPr>
          <w:rFonts w:ascii="Times New Roman" w:hAnsi="Times New Roman" w:cs="Times New Roman"/>
          <w:i/>
          <w:sz w:val="24"/>
          <w:szCs w:val="24"/>
        </w:rPr>
        <w:t>Schematický konspekt</w:t>
      </w:r>
      <w:r w:rsidRPr="00171BE8">
        <w:rPr>
          <w:rFonts w:ascii="Times New Roman" w:hAnsi="Times New Roman" w:cs="Times New Roman"/>
          <w:sz w:val="24"/>
          <w:szCs w:val="24"/>
        </w:rPr>
        <w:t xml:space="preserve"> (opěrný konspekt)</w:t>
      </w:r>
    </w:p>
    <w:p w:rsidR="00171BE8" w:rsidRDefault="00171BE8" w:rsidP="00171BE8">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Žák při výkladu vyplňuje předem připravenou tabulku, která mu zůstane jako přehledná struktura probraného učiva.</w:t>
      </w:r>
    </w:p>
    <w:p w:rsidR="00171BE8" w:rsidRDefault="00171BE8"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Na základě nových poznatků z oblasti kognitivní psychologie, psycholingvistiky a počítačových věd byly vytvořeny v  80. a 90. letech nové postupy při strukturování učiva. Odráží se v nich nové poznatky o sémantické paměti, o teorii zpracování informací </w:t>
      </w:r>
      <w:proofErr w:type="gramStart"/>
      <w:r>
        <w:rPr>
          <w:rFonts w:ascii="Times New Roman" w:hAnsi="Times New Roman" w:cs="Times New Roman"/>
          <w:sz w:val="24"/>
          <w:szCs w:val="24"/>
        </w:rPr>
        <w:t xml:space="preserve">člověkem , </w:t>
      </w:r>
      <w:r w:rsidR="00E76A63">
        <w:rPr>
          <w:rFonts w:ascii="Times New Roman" w:hAnsi="Times New Roman" w:cs="Times New Roman"/>
          <w:sz w:val="24"/>
          <w:szCs w:val="24"/>
        </w:rPr>
        <w:t>o nových</w:t>
      </w:r>
      <w:proofErr w:type="gramEnd"/>
      <w:r w:rsidR="00E76A63">
        <w:rPr>
          <w:rFonts w:ascii="Times New Roman" w:hAnsi="Times New Roman" w:cs="Times New Roman"/>
          <w:sz w:val="24"/>
          <w:szCs w:val="24"/>
        </w:rPr>
        <w:t xml:space="preserve"> učebních strategiích, o teorii umělé inteligence. </w:t>
      </w:r>
    </w:p>
    <w:p w:rsidR="00D14B95" w:rsidRDefault="00E76A6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Výzkumy nových teorií se zaměřují </w:t>
      </w:r>
      <w:proofErr w:type="gramStart"/>
      <w:r>
        <w:rPr>
          <w:rFonts w:ascii="Times New Roman" w:hAnsi="Times New Roman" w:cs="Times New Roman"/>
          <w:sz w:val="24"/>
          <w:szCs w:val="24"/>
        </w:rPr>
        <w:t>na  zdokonalení</w:t>
      </w:r>
      <w:proofErr w:type="gramEnd"/>
      <w:r>
        <w:rPr>
          <w:rFonts w:ascii="Times New Roman" w:hAnsi="Times New Roman" w:cs="Times New Roman"/>
          <w:sz w:val="24"/>
          <w:szCs w:val="24"/>
        </w:rPr>
        <w:t xml:space="preserve">  učebních strategií žáků, počínaje výběrem učiva, zapamatováním, udržením v paměti až po  </w:t>
      </w:r>
      <w:proofErr w:type="spellStart"/>
      <w:r>
        <w:rPr>
          <w:rFonts w:ascii="Times New Roman" w:hAnsi="Times New Roman" w:cs="Times New Roman"/>
          <w:sz w:val="24"/>
          <w:szCs w:val="24"/>
        </w:rPr>
        <w:t>znovuvybavení</w:t>
      </w:r>
      <w:proofErr w:type="spellEnd"/>
      <w:r>
        <w:rPr>
          <w:rFonts w:ascii="Times New Roman" w:hAnsi="Times New Roman" w:cs="Times New Roman"/>
          <w:sz w:val="24"/>
          <w:szCs w:val="24"/>
        </w:rPr>
        <w:t xml:space="preserve"> poznatků. Cílem je </w:t>
      </w:r>
      <w:r w:rsidR="008826C0">
        <w:rPr>
          <w:rFonts w:ascii="Times New Roman" w:hAnsi="Times New Roman" w:cs="Times New Roman"/>
          <w:sz w:val="24"/>
          <w:szCs w:val="24"/>
        </w:rPr>
        <w:t xml:space="preserve">kvalitativní </w:t>
      </w:r>
      <w:r>
        <w:rPr>
          <w:rFonts w:ascii="Times New Roman" w:hAnsi="Times New Roman" w:cs="Times New Roman"/>
          <w:sz w:val="24"/>
          <w:szCs w:val="24"/>
        </w:rPr>
        <w:t>vylepšení žák</w:t>
      </w:r>
      <w:r w:rsidR="008826C0">
        <w:rPr>
          <w:rFonts w:ascii="Times New Roman" w:hAnsi="Times New Roman" w:cs="Times New Roman"/>
          <w:sz w:val="24"/>
          <w:szCs w:val="24"/>
        </w:rPr>
        <w:t>ových učebních postupů</w:t>
      </w:r>
      <w:r>
        <w:rPr>
          <w:rFonts w:ascii="Times New Roman" w:hAnsi="Times New Roman" w:cs="Times New Roman"/>
          <w:sz w:val="24"/>
          <w:szCs w:val="24"/>
        </w:rPr>
        <w:t xml:space="preserve">. </w:t>
      </w:r>
      <w:r w:rsidR="008826C0">
        <w:rPr>
          <w:rFonts w:ascii="Times New Roman" w:hAnsi="Times New Roman" w:cs="Times New Roman"/>
          <w:sz w:val="24"/>
          <w:szCs w:val="24"/>
        </w:rPr>
        <w:t>Základními stavebními kameny jsou poznatky o sémantické paměti popisované jako mentální tezaurus. Sémantická paměť pracuje s poznatky o slovech, vzájemných vztazích, o významech slov a vazbách</w:t>
      </w:r>
      <w:r w:rsidR="00642A03">
        <w:rPr>
          <w:rFonts w:ascii="Times New Roman" w:hAnsi="Times New Roman" w:cs="Times New Roman"/>
          <w:sz w:val="24"/>
          <w:szCs w:val="24"/>
        </w:rPr>
        <w:t xml:space="preserve"> mezi jednotlivými slovy. Dále také organizuje znalosti o pojmech a jejich vzájemných vztazích, z pohledu pravidel a algoritmů pro používání pojmů.</w:t>
      </w:r>
    </w:p>
    <w:p w:rsidR="00642A03" w:rsidRDefault="00642A0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Výzkumy o sémantické paměti ukazují na možnost využití hierarchicky </w:t>
      </w:r>
      <w:r w:rsidR="003A49D3">
        <w:rPr>
          <w:rFonts w:ascii="Times New Roman" w:hAnsi="Times New Roman" w:cs="Times New Roman"/>
          <w:sz w:val="24"/>
          <w:szCs w:val="24"/>
        </w:rPr>
        <w:t>uspořádaných</w:t>
      </w:r>
      <w:r w:rsidR="00DE7F8F">
        <w:rPr>
          <w:rFonts w:ascii="Times New Roman" w:hAnsi="Times New Roman" w:cs="Times New Roman"/>
          <w:sz w:val="24"/>
          <w:szCs w:val="24"/>
        </w:rPr>
        <w:t xml:space="preserve"> schémat a </w:t>
      </w:r>
      <w:proofErr w:type="spellStart"/>
      <w:r w:rsidR="00DE7F8F">
        <w:rPr>
          <w:rFonts w:ascii="Times New Roman" w:hAnsi="Times New Roman" w:cs="Times New Roman"/>
          <w:sz w:val="24"/>
          <w:szCs w:val="24"/>
        </w:rPr>
        <w:t>subschémat</w:t>
      </w:r>
      <w:proofErr w:type="spellEnd"/>
      <w:r w:rsidR="00DE7F8F">
        <w:rPr>
          <w:rFonts w:ascii="Times New Roman" w:hAnsi="Times New Roman" w:cs="Times New Roman"/>
          <w:sz w:val="24"/>
          <w:szCs w:val="24"/>
        </w:rPr>
        <w:t>. Schéma představuje abstraktní prototyp dané třídy pojmů či situací. Vnímáme ji jako jednotku relativně samostatnou, kterou lze zařadit do</w:t>
      </w:r>
      <w:r w:rsidR="008C4CE4">
        <w:rPr>
          <w:rFonts w:ascii="Times New Roman" w:hAnsi="Times New Roman" w:cs="Times New Roman"/>
          <w:sz w:val="24"/>
          <w:szCs w:val="24"/>
        </w:rPr>
        <w:t> </w:t>
      </w:r>
      <w:r w:rsidR="00DE7F8F">
        <w:rPr>
          <w:rFonts w:ascii="Times New Roman" w:hAnsi="Times New Roman" w:cs="Times New Roman"/>
          <w:sz w:val="24"/>
          <w:szCs w:val="24"/>
        </w:rPr>
        <w:t xml:space="preserve">schématu vyššího řádu. </w:t>
      </w:r>
    </w:p>
    <w:p w:rsidR="00DE7F8F" w:rsidRDefault="00DE7F8F"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Podle teorie o zpracování poznatku v sémantické paměti</w:t>
      </w:r>
      <w:r w:rsidR="0088235A">
        <w:rPr>
          <w:rFonts w:ascii="Times New Roman" w:hAnsi="Times New Roman" w:cs="Times New Roman"/>
          <w:sz w:val="24"/>
          <w:szCs w:val="24"/>
        </w:rPr>
        <w:t xml:space="preserve"> se vyčlenily tři základní postupy při strukturování učiva.</w:t>
      </w:r>
    </w:p>
    <w:p w:rsidR="0088235A" w:rsidRPr="00E22D78" w:rsidRDefault="0088235A" w:rsidP="00E22D78">
      <w:pPr>
        <w:pStyle w:val="Odstavecseseznamem"/>
        <w:numPr>
          <w:ilvl w:val="0"/>
          <w:numId w:val="6"/>
        </w:numPr>
        <w:spacing w:line="360" w:lineRule="auto"/>
        <w:jc w:val="both"/>
        <w:rPr>
          <w:rFonts w:ascii="Times New Roman" w:hAnsi="Times New Roman" w:cs="Times New Roman"/>
          <w:sz w:val="24"/>
          <w:szCs w:val="24"/>
        </w:rPr>
      </w:pPr>
      <w:r w:rsidRPr="00E22D78">
        <w:rPr>
          <w:rFonts w:ascii="Times New Roman" w:hAnsi="Times New Roman" w:cs="Times New Roman"/>
          <w:sz w:val="24"/>
          <w:szCs w:val="24"/>
        </w:rPr>
        <w:lastRenderedPageBreak/>
        <w:t>Zpracování hloubkové</w:t>
      </w:r>
    </w:p>
    <w:p w:rsidR="0088235A" w:rsidRDefault="003A49D3"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Oproti povrchovému</w:t>
      </w:r>
      <w:r w:rsidR="00877ABE">
        <w:rPr>
          <w:rFonts w:ascii="Times New Roman" w:hAnsi="Times New Roman" w:cs="Times New Roman"/>
          <w:sz w:val="24"/>
          <w:szCs w:val="24"/>
        </w:rPr>
        <w:t xml:space="preserve"> zpracování (barevnost, obrys, linie…) se hloubkové zpracování soustředí </w:t>
      </w:r>
      <w:r>
        <w:rPr>
          <w:rFonts w:ascii="Times New Roman" w:hAnsi="Times New Roman" w:cs="Times New Roman"/>
          <w:sz w:val="24"/>
          <w:szCs w:val="24"/>
        </w:rPr>
        <w:t xml:space="preserve">na </w:t>
      </w:r>
      <w:r w:rsidR="00877ABE">
        <w:rPr>
          <w:rFonts w:ascii="Times New Roman" w:hAnsi="Times New Roman" w:cs="Times New Roman"/>
          <w:sz w:val="24"/>
          <w:szCs w:val="24"/>
        </w:rPr>
        <w:t xml:space="preserve">sémantické pojetí podnětu. </w:t>
      </w:r>
      <w:r w:rsidR="00DA36B5">
        <w:rPr>
          <w:rFonts w:ascii="Times New Roman" w:hAnsi="Times New Roman" w:cs="Times New Roman"/>
          <w:sz w:val="24"/>
          <w:szCs w:val="24"/>
        </w:rPr>
        <w:t>Vysoká míra abstrakce a množství vzájemných propojení u sémantických procesů zanechává výraznější paměťovou stopu.</w:t>
      </w:r>
    </w:p>
    <w:p w:rsidR="005F37FE" w:rsidRDefault="00DA36B5"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 této charakteristiky plynou dvě hlavní zásady pro tvoření učebních postupů. Úroveň zpracování </w:t>
      </w:r>
      <w:r w:rsidR="005F37FE">
        <w:rPr>
          <w:rFonts w:ascii="Times New Roman" w:hAnsi="Times New Roman" w:cs="Times New Roman"/>
          <w:sz w:val="24"/>
          <w:szCs w:val="24"/>
        </w:rPr>
        <w:t xml:space="preserve">poznatků žákem předpokládá porozumění učivu do hloubky, včetně vnímání vzájemných vztahů. Druhé hledisko předpokládá, že v učební strategii budou i vyhledávací mechanismy, které pomohou při obnově paměťové stopy. </w:t>
      </w:r>
    </w:p>
    <w:p w:rsidR="005F37FE" w:rsidRPr="00E22D78" w:rsidRDefault="005F37FE" w:rsidP="00E22D78">
      <w:pPr>
        <w:pStyle w:val="Odstavecseseznamem"/>
        <w:numPr>
          <w:ilvl w:val="0"/>
          <w:numId w:val="6"/>
        </w:numPr>
        <w:spacing w:line="360" w:lineRule="auto"/>
        <w:jc w:val="both"/>
        <w:rPr>
          <w:rFonts w:ascii="Times New Roman" w:hAnsi="Times New Roman" w:cs="Times New Roman"/>
          <w:sz w:val="24"/>
          <w:szCs w:val="24"/>
        </w:rPr>
      </w:pPr>
      <w:r w:rsidRPr="00E22D78">
        <w:rPr>
          <w:rFonts w:ascii="Times New Roman" w:hAnsi="Times New Roman" w:cs="Times New Roman"/>
          <w:sz w:val="24"/>
          <w:szCs w:val="24"/>
        </w:rPr>
        <w:t>Typ zpracování „ shora dolů/odspoda nahoru“</w:t>
      </w:r>
    </w:p>
    <w:p w:rsidR="005F37FE" w:rsidRDefault="008B4B40"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Procesy tohoto typu se využívají při porozumění textu. Procesem typu „shora dolů“ se v učebních postupech zachycuje známé učivo převážně vyprávěcího rázu. Principem „odspoda nahoru“ se zpracovávají složitější texty, které nemají podobu vyprávění.</w:t>
      </w:r>
    </w:p>
    <w:p w:rsidR="008B4B40" w:rsidRPr="00E22D78" w:rsidRDefault="008B4B40" w:rsidP="00E22D78">
      <w:pPr>
        <w:pStyle w:val="Odstavecseseznamem"/>
        <w:numPr>
          <w:ilvl w:val="0"/>
          <w:numId w:val="6"/>
        </w:numPr>
        <w:spacing w:line="360" w:lineRule="auto"/>
        <w:jc w:val="both"/>
        <w:rPr>
          <w:rFonts w:ascii="Times New Roman" w:hAnsi="Times New Roman" w:cs="Times New Roman"/>
          <w:sz w:val="24"/>
          <w:szCs w:val="24"/>
        </w:rPr>
      </w:pPr>
      <w:r w:rsidRPr="00E22D78">
        <w:rPr>
          <w:rFonts w:ascii="Times New Roman" w:hAnsi="Times New Roman" w:cs="Times New Roman"/>
          <w:sz w:val="24"/>
          <w:szCs w:val="24"/>
        </w:rPr>
        <w:t>Zpracování pomocí reorganizování</w:t>
      </w:r>
    </w:p>
    <w:p w:rsidR="0091772A" w:rsidRPr="0091772A" w:rsidRDefault="00927078"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Při zpracování reorganizováním je nutné vhodně uspořádat předkládané učivo. Učivo lze uspořádat do lineární podoby. Běžná podoba tištěného, psaného nebo jinak technicky zachyceného textu. Jinou formou je podoba nelineární, většinou obrazový materiál jako ilustrace, videa, filmy nebo grafy, vývojové diagramy, schémata, </w:t>
      </w:r>
      <w:r w:rsidR="00FA38C7">
        <w:rPr>
          <w:rFonts w:ascii="Times New Roman" w:hAnsi="Times New Roman" w:cs="Times New Roman"/>
          <w:sz w:val="24"/>
          <w:szCs w:val="24"/>
        </w:rPr>
        <w:t xml:space="preserve">sítě aj. Z pohledu tématu této práce se zaměříme podrobněji na </w:t>
      </w:r>
      <w:r w:rsidR="00FA38C7" w:rsidRPr="0091772A">
        <w:rPr>
          <w:rFonts w:ascii="Times New Roman" w:hAnsi="Times New Roman" w:cs="Times New Roman"/>
          <w:sz w:val="24"/>
          <w:szCs w:val="24"/>
        </w:rPr>
        <w:t>reprezentaci struktury učiva pomocí</w:t>
      </w:r>
      <w:r w:rsidR="00FA38C7" w:rsidRPr="0091772A">
        <w:rPr>
          <w:rFonts w:ascii="Times New Roman" w:hAnsi="Times New Roman" w:cs="Times New Roman"/>
          <w:i/>
          <w:sz w:val="24"/>
          <w:szCs w:val="24"/>
        </w:rPr>
        <w:t xml:space="preserve"> nelineárně abstraktní podoby.</w:t>
      </w:r>
      <w:r w:rsidR="008350D6">
        <w:rPr>
          <w:rFonts w:ascii="Times New Roman" w:hAnsi="Times New Roman" w:cs="Times New Roman"/>
          <w:sz w:val="24"/>
          <w:szCs w:val="24"/>
        </w:rPr>
        <w:t xml:space="preserve"> </w:t>
      </w:r>
    </w:p>
    <w:p w:rsidR="0091772A" w:rsidRDefault="00457A1F" w:rsidP="00641741">
      <w:pPr>
        <w:pStyle w:val="Nadpis1"/>
      </w:pPr>
      <w:bookmarkStart w:id="15" w:name="_Toc422735243"/>
      <w:r w:rsidRPr="00641741">
        <w:t xml:space="preserve">2.2.7 </w:t>
      </w:r>
      <w:r w:rsidR="008C3EC9" w:rsidRPr="00641741">
        <w:t>Nelineárně abstraktní reprezentace struktury učiva</w:t>
      </w:r>
      <w:bookmarkEnd w:id="15"/>
    </w:p>
    <w:p w:rsidR="00641741" w:rsidRPr="00641741" w:rsidRDefault="00641741" w:rsidP="00641741"/>
    <w:p w:rsidR="00E22D78" w:rsidRDefault="0091772A"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Snahou mnoha výzkumů bylo sestavit univerzálněji použitelné postupy strukturování učiva. Postupy, jejichž principy by si žáci osvojili a mohli je samostatně používat nezávisle na tématu či školním předmětu.  </w:t>
      </w:r>
      <w:r w:rsidR="008C3EC9">
        <w:rPr>
          <w:rFonts w:ascii="Times New Roman" w:hAnsi="Times New Roman" w:cs="Times New Roman"/>
          <w:sz w:val="24"/>
          <w:szCs w:val="24"/>
        </w:rPr>
        <w:t xml:space="preserve">Cílem je přehledné uspořádání klíčových pojmů a vztahů mezi nimi, vizualizace a konečné sestavení abstraktní „vnější paměti“ pomocí náčrtu nebo </w:t>
      </w:r>
      <w:r w:rsidR="000F3FD0">
        <w:rPr>
          <w:rFonts w:ascii="Times New Roman" w:hAnsi="Times New Roman" w:cs="Times New Roman"/>
          <w:sz w:val="24"/>
          <w:szCs w:val="24"/>
        </w:rPr>
        <w:t>s</w:t>
      </w:r>
      <w:r w:rsidR="008C3EC9">
        <w:rPr>
          <w:rFonts w:ascii="Times New Roman" w:hAnsi="Times New Roman" w:cs="Times New Roman"/>
          <w:sz w:val="24"/>
          <w:szCs w:val="24"/>
        </w:rPr>
        <w:t xml:space="preserve">chématu. </w:t>
      </w:r>
      <w:r w:rsidR="009350A4">
        <w:rPr>
          <w:rFonts w:ascii="Times New Roman" w:hAnsi="Times New Roman" w:cs="Times New Roman"/>
          <w:sz w:val="24"/>
          <w:szCs w:val="24"/>
        </w:rPr>
        <w:t>Tyto postupy se označují souhrnným náz</w:t>
      </w:r>
      <w:r w:rsidR="003A49D3">
        <w:rPr>
          <w:rFonts w:ascii="Times New Roman" w:hAnsi="Times New Roman" w:cs="Times New Roman"/>
          <w:sz w:val="24"/>
          <w:szCs w:val="24"/>
        </w:rPr>
        <w:t xml:space="preserve">vem </w:t>
      </w:r>
      <w:r w:rsidR="003A49D3" w:rsidRPr="00FD2702">
        <w:rPr>
          <w:rFonts w:ascii="Times New Roman" w:hAnsi="Times New Roman" w:cs="Times New Roman"/>
          <w:i/>
          <w:sz w:val="24"/>
          <w:szCs w:val="24"/>
        </w:rPr>
        <w:t>prostorové učební strategie</w:t>
      </w:r>
      <w:r w:rsidR="003A49D3">
        <w:rPr>
          <w:rFonts w:ascii="Times New Roman" w:hAnsi="Times New Roman" w:cs="Times New Roman"/>
          <w:sz w:val="24"/>
          <w:szCs w:val="24"/>
        </w:rPr>
        <w:t>. T</w:t>
      </w:r>
      <w:r w:rsidR="000F3FD0">
        <w:rPr>
          <w:rFonts w:ascii="Times New Roman" w:hAnsi="Times New Roman" w:cs="Times New Roman"/>
          <w:sz w:val="24"/>
          <w:szCs w:val="24"/>
        </w:rPr>
        <w:t>vůrce na struktuře sítě pojmů a vztahů pracuje především ve</w:t>
      </w:r>
      <w:r w:rsidR="00264321">
        <w:rPr>
          <w:rFonts w:ascii="Times New Roman" w:hAnsi="Times New Roman" w:cs="Times New Roman"/>
          <w:sz w:val="24"/>
          <w:szCs w:val="24"/>
        </w:rPr>
        <w:t> </w:t>
      </w:r>
      <w:r w:rsidR="000F3FD0">
        <w:rPr>
          <w:rFonts w:ascii="Times New Roman" w:hAnsi="Times New Roman" w:cs="Times New Roman"/>
          <w:sz w:val="24"/>
          <w:szCs w:val="24"/>
        </w:rPr>
        <w:t>svém mentálním prostoru, výsledná forma zachycení struktury vzniká převážně zakreslením na papír, tedy ve dvourozměrném prostoru.</w:t>
      </w:r>
      <w:r w:rsidR="00D26131">
        <w:rPr>
          <w:rFonts w:ascii="Times New Roman" w:hAnsi="Times New Roman" w:cs="Times New Roman"/>
          <w:sz w:val="24"/>
          <w:szCs w:val="24"/>
        </w:rPr>
        <w:t xml:space="preserve"> </w:t>
      </w:r>
      <w:proofErr w:type="gramStart"/>
      <w:r w:rsidR="00D26131">
        <w:rPr>
          <w:rFonts w:ascii="Times New Roman" w:hAnsi="Times New Roman" w:cs="Times New Roman"/>
          <w:sz w:val="24"/>
          <w:szCs w:val="24"/>
        </w:rPr>
        <w:t>Zouharová ( 2001</w:t>
      </w:r>
      <w:proofErr w:type="gramEnd"/>
      <w:r w:rsidR="00537D4C">
        <w:rPr>
          <w:rFonts w:ascii="Times New Roman" w:hAnsi="Times New Roman" w:cs="Times New Roman"/>
          <w:sz w:val="24"/>
          <w:szCs w:val="24"/>
        </w:rPr>
        <w:t>, s. 132-141</w:t>
      </w:r>
      <w:r w:rsidR="00BA415C">
        <w:rPr>
          <w:rFonts w:ascii="Times New Roman" w:hAnsi="Times New Roman" w:cs="Times New Roman"/>
          <w:sz w:val="24"/>
          <w:szCs w:val="24"/>
        </w:rPr>
        <w:t>)</w:t>
      </w:r>
    </w:p>
    <w:p w:rsidR="000F3FD0" w:rsidRDefault="008350D6"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Čáp a Mareš m</w:t>
      </w:r>
      <w:r w:rsidR="000F3FD0">
        <w:rPr>
          <w:rFonts w:ascii="Times New Roman" w:hAnsi="Times New Roman" w:cs="Times New Roman"/>
          <w:sz w:val="24"/>
          <w:szCs w:val="24"/>
        </w:rPr>
        <w:t xml:space="preserve">ezi systémy nezávislé na obsahu učiva </w:t>
      </w:r>
      <w:r>
        <w:rPr>
          <w:rFonts w:ascii="Times New Roman" w:hAnsi="Times New Roman" w:cs="Times New Roman"/>
          <w:sz w:val="24"/>
          <w:szCs w:val="24"/>
        </w:rPr>
        <w:t xml:space="preserve">zařadily </w:t>
      </w:r>
      <w:r w:rsidR="000F3FD0">
        <w:rPr>
          <w:rFonts w:ascii="Times New Roman" w:hAnsi="Times New Roman" w:cs="Times New Roman"/>
          <w:sz w:val="24"/>
          <w:szCs w:val="24"/>
        </w:rPr>
        <w:t>pět obecných postupů</w:t>
      </w:r>
      <w:r w:rsidR="00FD2702">
        <w:rPr>
          <w:rFonts w:ascii="Times New Roman" w:hAnsi="Times New Roman" w:cs="Times New Roman"/>
          <w:sz w:val="24"/>
          <w:szCs w:val="24"/>
        </w:rPr>
        <w:t>.</w:t>
      </w:r>
    </w:p>
    <w:p w:rsidR="00EA6ACD" w:rsidRPr="00457A1F" w:rsidRDefault="00EA6ACD" w:rsidP="00BE1A3E">
      <w:pPr>
        <w:spacing w:line="360" w:lineRule="auto"/>
        <w:jc w:val="both"/>
        <w:rPr>
          <w:rFonts w:ascii="Times New Roman" w:hAnsi="Times New Roman" w:cs="Times New Roman"/>
          <w:sz w:val="28"/>
          <w:szCs w:val="28"/>
        </w:rPr>
      </w:pPr>
    </w:p>
    <w:p w:rsidR="000F3FD0" w:rsidRPr="00457A1F" w:rsidRDefault="00457A1F" w:rsidP="00641741">
      <w:pPr>
        <w:pStyle w:val="Nadpis4"/>
      </w:pPr>
      <w:bookmarkStart w:id="16" w:name="_Toc422735244"/>
      <w:r w:rsidRPr="00457A1F">
        <w:t xml:space="preserve">2.2.7.1 </w:t>
      </w:r>
      <w:r w:rsidR="000F3FD0" w:rsidRPr="00457A1F">
        <w:t>Vytváření sítí</w:t>
      </w:r>
      <w:bookmarkEnd w:id="16"/>
    </w:p>
    <w:p w:rsidR="000F3FD0" w:rsidRDefault="00CF18E9"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Strukturování učiva pomocí vytváření sítí položili </w:t>
      </w:r>
      <w:proofErr w:type="gramStart"/>
      <w:r>
        <w:rPr>
          <w:rFonts w:ascii="Times New Roman" w:hAnsi="Times New Roman" w:cs="Times New Roman"/>
          <w:sz w:val="24"/>
          <w:szCs w:val="24"/>
        </w:rPr>
        <w:t>základy  D.</w:t>
      </w:r>
      <w:proofErr w:type="gramEnd"/>
      <w:r w:rsidR="00264321">
        <w:rPr>
          <w:rFonts w:ascii="Times New Roman" w:hAnsi="Times New Roman" w:cs="Times New Roman"/>
          <w:sz w:val="24"/>
          <w:szCs w:val="24"/>
        </w:rPr>
        <w:t> </w:t>
      </w:r>
      <w:r>
        <w:rPr>
          <w:rFonts w:ascii="Times New Roman" w:hAnsi="Times New Roman" w:cs="Times New Roman"/>
          <w:sz w:val="24"/>
          <w:szCs w:val="24"/>
        </w:rPr>
        <w:t>F.</w:t>
      </w:r>
      <w:r w:rsidR="00264321">
        <w:rPr>
          <w:rFonts w:ascii="Times New Roman" w:hAnsi="Times New Roman" w:cs="Times New Roman"/>
          <w:sz w:val="24"/>
          <w:szCs w:val="24"/>
        </w:rPr>
        <w:t> </w:t>
      </w:r>
      <w:proofErr w:type="spellStart"/>
      <w:r>
        <w:rPr>
          <w:rFonts w:ascii="Times New Roman" w:hAnsi="Times New Roman" w:cs="Times New Roman"/>
          <w:sz w:val="24"/>
          <w:szCs w:val="24"/>
        </w:rPr>
        <w:t>Dansereau</w:t>
      </w:r>
      <w:proofErr w:type="spellEnd"/>
      <w:r>
        <w:rPr>
          <w:rFonts w:ascii="Times New Roman" w:hAnsi="Times New Roman" w:cs="Times New Roman"/>
          <w:sz w:val="24"/>
          <w:szCs w:val="24"/>
        </w:rPr>
        <w:t xml:space="preserve"> a Ch.</w:t>
      </w:r>
      <w:r w:rsidR="00264321">
        <w:rPr>
          <w:rFonts w:ascii="Times New Roman" w:hAnsi="Times New Roman" w:cs="Times New Roman"/>
          <w:sz w:val="24"/>
          <w:szCs w:val="24"/>
        </w:rPr>
        <w:t> </w:t>
      </w:r>
      <w:r>
        <w:rPr>
          <w:rFonts w:ascii="Times New Roman" w:hAnsi="Times New Roman" w:cs="Times New Roman"/>
          <w:sz w:val="24"/>
          <w:szCs w:val="24"/>
        </w:rPr>
        <w:t>D. </w:t>
      </w:r>
      <w:proofErr w:type="spellStart"/>
      <w:r>
        <w:rPr>
          <w:rFonts w:ascii="Times New Roman" w:hAnsi="Times New Roman" w:cs="Times New Roman"/>
          <w:sz w:val="24"/>
          <w:szCs w:val="24"/>
        </w:rPr>
        <w:t>Holley</w:t>
      </w:r>
      <w:proofErr w:type="spellEnd"/>
      <w:r w:rsidR="001F7FF2">
        <w:rPr>
          <w:rFonts w:ascii="Times New Roman" w:hAnsi="Times New Roman" w:cs="Times New Roman"/>
          <w:sz w:val="24"/>
          <w:szCs w:val="24"/>
        </w:rPr>
        <w:t xml:space="preserve"> (1984)</w:t>
      </w:r>
      <w:r>
        <w:rPr>
          <w:rFonts w:ascii="Times New Roman" w:hAnsi="Times New Roman" w:cs="Times New Roman"/>
          <w:sz w:val="24"/>
          <w:szCs w:val="24"/>
        </w:rPr>
        <w:t xml:space="preserve"> v USA na Texaské univerzitě. Vycházeli z teorií o sémantické paměti a vnímání dlouhodobé paměti v podobě sítě s uzly a hranami. Uzly představovaly pojmy určené k naučení a hrany značily vztahy působící mezi těmito pojmy. Cílem bylo sestavit optimální systém pro znázornění struktury </w:t>
      </w:r>
      <w:r w:rsidR="00A510D8">
        <w:rPr>
          <w:rFonts w:ascii="Times New Roman" w:hAnsi="Times New Roman" w:cs="Times New Roman"/>
          <w:sz w:val="24"/>
          <w:szCs w:val="24"/>
        </w:rPr>
        <w:t>častých typů učiva. Preferovali především vytváření sítí z textového materiálu.</w:t>
      </w:r>
    </w:p>
    <w:p w:rsidR="00A510D8" w:rsidRDefault="00A510D8"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Pojmy a vlastnosti značili elipsou. Název pojmu nebo vlastnosti vepsali do elipsy. Při delším popisu vlastnosti </w:t>
      </w:r>
      <w:r w:rsidR="00497014">
        <w:rPr>
          <w:rFonts w:ascii="Times New Roman" w:hAnsi="Times New Roman" w:cs="Times New Roman"/>
          <w:sz w:val="24"/>
          <w:szCs w:val="24"/>
        </w:rPr>
        <w:t>používali obdélník. Elipsy nebo obdélníky patřící do jednoho celku obkreslovali dalším ještě větším obdélníkem. Vztahy řadili hierarchicky shora dolů (nahoře nejdůležitější pojem). Vztahy zaznamenávali pomocí úsečky na jednom konci se šipkou. Písmeno popisující úsečku představuje určitý druh vztahu.</w:t>
      </w:r>
    </w:p>
    <w:p w:rsidR="006E60FE" w:rsidRDefault="001863C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rozboru učebního textu se předpokládá, že žák vybere klíčové pojmy, které představují uzly budoucí sítě.  Poznačí si je na papír. Dále se snaží najít významné vztahy mezi pojmy a dopisuje je na papír k seznamu vypsaných pojmů. Žák tvoří první náčrt </w:t>
      </w:r>
      <w:r w:rsidR="006E60FE">
        <w:rPr>
          <w:rFonts w:ascii="Times New Roman" w:hAnsi="Times New Roman" w:cs="Times New Roman"/>
          <w:sz w:val="24"/>
          <w:szCs w:val="24"/>
        </w:rPr>
        <w:t xml:space="preserve">struktury sítě, </w:t>
      </w:r>
      <w:r>
        <w:rPr>
          <w:rFonts w:ascii="Times New Roman" w:hAnsi="Times New Roman" w:cs="Times New Roman"/>
          <w:sz w:val="24"/>
          <w:szCs w:val="24"/>
        </w:rPr>
        <w:t>průběžně pracu</w:t>
      </w:r>
      <w:r w:rsidR="006E60FE">
        <w:rPr>
          <w:rFonts w:ascii="Times New Roman" w:hAnsi="Times New Roman" w:cs="Times New Roman"/>
          <w:sz w:val="24"/>
          <w:szCs w:val="24"/>
        </w:rPr>
        <w:t xml:space="preserve">je s rozmístěním pojmů a přiřazováním vztahů, </w:t>
      </w:r>
      <w:proofErr w:type="gramStart"/>
      <w:r w:rsidR="006E60FE">
        <w:rPr>
          <w:rFonts w:ascii="Times New Roman" w:hAnsi="Times New Roman" w:cs="Times New Roman"/>
          <w:sz w:val="24"/>
          <w:szCs w:val="24"/>
        </w:rPr>
        <w:t>srovnává  svou</w:t>
      </w:r>
      <w:proofErr w:type="gramEnd"/>
      <w:r w:rsidR="006E60FE">
        <w:rPr>
          <w:rFonts w:ascii="Times New Roman" w:hAnsi="Times New Roman" w:cs="Times New Roman"/>
          <w:sz w:val="24"/>
          <w:szCs w:val="24"/>
        </w:rPr>
        <w:t xml:space="preserve"> síť s původním textem. </w:t>
      </w:r>
    </w:p>
    <w:p w:rsidR="006E60FE" w:rsidRPr="00457A1F" w:rsidRDefault="00457A1F" w:rsidP="00641741">
      <w:pPr>
        <w:pStyle w:val="Nadpis4"/>
      </w:pPr>
      <w:bookmarkStart w:id="17" w:name="_Toc422735245"/>
      <w:r w:rsidRPr="00457A1F">
        <w:t xml:space="preserve">2.2.7.2 </w:t>
      </w:r>
      <w:r w:rsidR="006E60FE" w:rsidRPr="00457A1F">
        <w:t>Strukturování klíčových pojmů</w:t>
      </w:r>
      <w:bookmarkEnd w:id="17"/>
    </w:p>
    <w:p w:rsidR="006E60FE" w:rsidRDefault="006E60F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systém strukturování učiva má rovněž kořeny v USA, ale na Arizonské univerzitě. Položil je J. L. </w:t>
      </w:r>
      <w:proofErr w:type="spellStart"/>
      <w:r>
        <w:rPr>
          <w:rFonts w:ascii="Times New Roman" w:hAnsi="Times New Roman" w:cs="Times New Roman"/>
          <w:sz w:val="24"/>
          <w:szCs w:val="24"/>
        </w:rPr>
        <w:t>Vaughan</w:t>
      </w:r>
      <w:proofErr w:type="spellEnd"/>
      <w:r>
        <w:rPr>
          <w:rFonts w:ascii="Times New Roman" w:hAnsi="Times New Roman" w:cs="Times New Roman"/>
          <w:sz w:val="24"/>
          <w:szCs w:val="24"/>
        </w:rPr>
        <w:t xml:space="preserve"> </w:t>
      </w:r>
      <w:r w:rsidR="001F7FF2">
        <w:rPr>
          <w:rFonts w:ascii="Times New Roman" w:hAnsi="Times New Roman" w:cs="Times New Roman"/>
          <w:sz w:val="24"/>
          <w:szCs w:val="24"/>
        </w:rPr>
        <w:t xml:space="preserve">(1984) </w:t>
      </w:r>
      <w:r>
        <w:rPr>
          <w:rFonts w:ascii="Times New Roman" w:hAnsi="Times New Roman" w:cs="Times New Roman"/>
          <w:sz w:val="24"/>
          <w:szCs w:val="24"/>
        </w:rPr>
        <w:t>a pojmenoval ho strukturování pojmů (</w:t>
      </w:r>
      <w:proofErr w:type="spellStart"/>
      <w:r>
        <w:rPr>
          <w:rFonts w:ascii="Times New Roman" w:hAnsi="Times New Roman" w:cs="Times New Roman"/>
          <w:sz w:val="24"/>
          <w:szCs w:val="24"/>
        </w:rPr>
        <w:t>concept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structuring</w:t>
      </w:r>
      <w:proofErr w:type="spellEnd"/>
      <w:r>
        <w:rPr>
          <w:rFonts w:ascii="Times New Roman" w:hAnsi="Times New Roman" w:cs="Times New Roman"/>
          <w:sz w:val="24"/>
          <w:szCs w:val="24"/>
        </w:rPr>
        <w:t xml:space="preserve">), zkráceně nazývaný </w:t>
      </w:r>
      <w:proofErr w:type="spellStart"/>
      <w:r>
        <w:rPr>
          <w:rFonts w:ascii="Times New Roman" w:hAnsi="Times New Roman" w:cs="Times New Roman"/>
          <w:sz w:val="24"/>
          <w:szCs w:val="24"/>
        </w:rPr>
        <w:t>ConStrukt</w:t>
      </w:r>
      <w:proofErr w:type="spellEnd"/>
      <w:r>
        <w:rPr>
          <w:rFonts w:ascii="Times New Roman" w:hAnsi="Times New Roman" w:cs="Times New Roman"/>
          <w:sz w:val="24"/>
          <w:szCs w:val="24"/>
        </w:rPr>
        <w:t>.</w:t>
      </w:r>
      <w:r w:rsidR="0011642B">
        <w:rPr>
          <w:rFonts w:ascii="Times New Roman" w:hAnsi="Times New Roman" w:cs="Times New Roman"/>
          <w:sz w:val="24"/>
          <w:szCs w:val="24"/>
        </w:rPr>
        <w:t xml:space="preserve"> Zaměřil se především na učení z výkladového </w:t>
      </w:r>
      <w:proofErr w:type="gramStart"/>
      <w:r w:rsidR="0011642B">
        <w:rPr>
          <w:rFonts w:ascii="Times New Roman" w:hAnsi="Times New Roman" w:cs="Times New Roman"/>
          <w:sz w:val="24"/>
          <w:szCs w:val="24"/>
        </w:rPr>
        <w:t>textu  pomocí</w:t>
      </w:r>
      <w:proofErr w:type="gramEnd"/>
      <w:r w:rsidR="0011642B">
        <w:rPr>
          <w:rFonts w:ascii="Times New Roman" w:hAnsi="Times New Roman" w:cs="Times New Roman"/>
          <w:sz w:val="24"/>
          <w:szCs w:val="24"/>
        </w:rPr>
        <w:t xml:space="preserve"> teorie čtení s porozuměním  a </w:t>
      </w:r>
      <w:r w:rsidR="00E65AEE">
        <w:rPr>
          <w:rFonts w:ascii="Times New Roman" w:hAnsi="Times New Roman" w:cs="Times New Roman"/>
          <w:sz w:val="24"/>
          <w:szCs w:val="24"/>
        </w:rPr>
        <w:t xml:space="preserve">na základě  </w:t>
      </w:r>
      <w:proofErr w:type="spellStart"/>
      <w:r w:rsidR="00E65AEE">
        <w:rPr>
          <w:rFonts w:ascii="Times New Roman" w:hAnsi="Times New Roman" w:cs="Times New Roman"/>
          <w:sz w:val="24"/>
          <w:szCs w:val="24"/>
        </w:rPr>
        <w:t>megakognitivního</w:t>
      </w:r>
      <w:proofErr w:type="spellEnd"/>
      <w:r w:rsidR="00E65AEE">
        <w:rPr>
          <w:rFonts w:ascii="Times New Roman" w:hAnsi="Times New Roman" w:cs="Times New Roman"/>
          <w:sz w:val="24"/>
          <w:szCs w:val="24"/>
        </w:rPr>
        <w:t xml:space="preserve">  učení. Učebnicím vytýkal následující nedostatky. Učební texty bývají složitě a nepřehledně sestavené, přesycené mnohdy nepřehlednými údaji. Při výkladu pojmů bývá používáno příliš odborné vyjádření, pro žáka na dané úrovni téměř nesrozumitelné. Pojmům chybí vysvětlení vazby na </w:t>
      </w:r>
      <w:r w:rsidR="00643EC5">
        <w:rPr>
          <w:rFonts w:ascii="Times New Roman" w:hAnsi="Times New Roman" w:cs="Times New Roman"/>
          <w:sz w:val="24"/>
          <w:szCs w:val="24"/>
        </w:rPr>
        <w:t>předchozí učivo.</w:t>
      </w:r>
      <w:r w:rsidR="00E65AEE">
        <w:rPr>
          <w:rFonts w:ascii="Times New Roman" w:hAnsi="Times New Roman" w:cs="Times New Roman"/>
          <w:sz w:val="24"/>
          <w:szCs w:val="24"/>
        </w:rPr>
        <w:t xml:space="preserve"> Žáci nemají zaž</w:t>
      </w:r>
      <w:r w:rsidR="00643EC5">
        <w:rPr>
          <w:rFonts w:ascii="Times New Roman" w:hAnsi="Times New Roman" w:cs="Times New Roman"/>
          <w:sz w:val="24"/>
          <w:szCs w:val="24"/>
        </w:rPr>
        <w:t>ité odpovídající postupy pro prác</w:t>
      </w:r>
      <w:r w:rsidR="00E65AEE">
        <w:rPr>
          <w:rFonts w:ascii="Times New Roman" w:hAnsi="Times New Roman" w:cs="Times New Roman"/>
          <w:sz w:val="24"/>
          <w:szCs w:val="24"/>
        </w:rPr>
        <w:t>i s učebním textem.</w:t>
      </w:r>
      <w:r w:rsidR="00643EC5">
        <w:rPr>
          <w:rFonts w:ascii="Times New Roman" w:hAnsi="Times New Roman" w:cs="Times New Roman"/>
          <w:sz w:val="24"/>
          <w:szCs w:val="24"/>
        </w:rPr>
        <w:t xml:space="preserve"> </w:t>
      </w:r>
    </w:p>
    <w:p w:rsidR="00DA36B5" w:rsidRDefault="00643EC5"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Strukturování klíčových pojmů se od ostatních přístupů liší předpokladem, že žák nemá žádné nebo jen malé znalosti pojmů a seznamuje se s nimi poznáváním vzájemných vztahů a dále s nimi pracuje. Druhým předpokladem je, že žák neodhalí všechny vztahy hned na začátku, ale při </w:t>
      </w:r>
      <w:proofErr w:type="gramStart"/>
      <w:r>
        <w:rPr>
          <w:rFonts w:ascii="Times New Roman" w:hAnsi="Times New Roman" w:cs="Times New Roman"/>
          <w:sz w:val="24"/>
          <w:szCs w:val="24"/>
        </w:rPr>
        <w:t>postupném  konstruování</w:t>
      </w:r>
      <w:proofErr w:type="gramEnd"/>
      <w:r>
        <w:rPr>
          <w:rFonts w:ascii="Times New Roman" w:hAnsi="Times New Roman" w:cs="Times New Roman"/>
          <w:sz w:val="24"/>
          <w:szCs w:val="24"/>
        </w:rPr>
        <w:t xml:space="preserve"> vztahy objevuje a do struktury učiva následně zařazuje.</w:t>
      </w:r>
    </w:p>
    <w:p w:rsidR="004C0B6A" w:rsidRDefault="004C0B6A"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zaznamenávání do stru</w:t>
      </w:r>
      <w:r w:rsidR="008C4CE4">
        <w:rPr>
          <w:rFonts w:ascii="Times New Roman" w:hAnsi="Times New Roman" w:cs="Times New Roman"/>
          <w:sz w:val="24"/>
          <w:szCs w:val="24"/>
        </w:rPr>
        <w:t>k</w:t>
      </w:r>
      <w:r>
        <w:rPr>
          <w:rFonts w:ascii="Times New Roman" w:hAnsi="Times New Roman" w:cs="Times New Roman"/>
          <w:sz w:val="24"/>
          <w:szCs w:val="24"/>
        </w:rPr>
        <w:t>tury nejsou pojmy ani vlastnosti pojmů nijak graficky označeny ani ohraničeny. Verzálkami se píší důležitější pojmy. Různé hierarchické úrovně pojmů lze značit číslicemi nebo písmeny před pojmem. Při znázornění většího celku se</w:t>
      </w:r>
      <w:r w:rsidR="008C4CE4">
        <w:rPr>
          <w:rFonts w:ascii="Times New Roman" w:hAnsi="Times New Roman" w:cs="Times New Roman"/>
          <w:sz w:val="24"/>
          <w:szCs w:val="24"/>
        </w:rPr>
        <w:t> </w:t>
      </w:r>
      <w:r>
        <w:rPr>
          <w:rFonts w:ascii="Times New Roman" w:hAnsi="Times New Roman" w:cs="Times New Roman"/>
          <w:sz w:val="24"/>
          <w:szCs w:val="24"/>
        </w:rPr>
        <w:t xml:space="preserve">vyžívají ke spojení pojmů a jejich </w:t>
      </w:r>
      <w:proofErr w:type="gramStart"/>
      <w:r>
        <w:rPr>
          <w:rFonts w:ascii="Times New Roman" w:hAnsi="Times New Roman" w:cs="Times New Roman"/>
          <w:sz w:val="24"/>
          <w:szCs w:val="24"/>
        </w:rPr>
        <w:t>vlastností  různé</w:t>
      </w:r>
      <w:proofErr w:type="gramEnd"/>
      <w:r>
        <w:rPr>
          <w:rFonts w:ascii="Times New Roman" w:hAnsi="Times New Roman" w:cs="Times New Roman"/>
          <w:sz w:val="24"/>
          <w:szCs w:val="24"/>
        </w:rPr>
        <w:t xml:space="preserve"> typy složených závorek.</w:t>
      </w:r>
    </w:p>
    <w:p w:rsidR="004C0B6A" w:rsidRDefault="004C0B6A"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 vztahy z</w:t>
      </w:r>
      <w:r w:rsidR="00F65F9F">
        <w:rPr>
          <w:rFonts w:ascii="Times New Roman" w:hAnsi="Times New Roman" w:cs="Times New Roman"/>
          <w:sz w:val="24"/>
          <w:szCs w:val="24"/>
        </w:rPr>
        <w:t xml:space="preserve">achycují jednoduché úsečky jdoucí shora dolů, vedlejší vztahy představují úsečky </w:t>
      </w:r>
      <w:proofErr w:type="gramStart"/>
      <w:r w:rsidR="00F65F9F">
        <w:rPr>
          <w:rFonts w:ascii="Times New Roman" w:hAnsi="Times New Roman" w:cs="Times New Roman"/>
          <w:sz w:val="24"/>
          <w:szCs w:val="24"/>
        </w:rPr>
        <w:t xml:space="preserve">odbočující </w:t>
      </w:r>
      <w:r>
        <w:rPr>
          <w:rFonts w:ascii="Times New Roman" w:hAnsi="Times New Roman" w:cs="Times New Roman"/>
          <w:sz w:val="24"/>
          <w:szCs w:val="24"/>
        </w:rPr>
        <w:t xml:space="preserve"> </w:t>
      </w:r>
      <w:r w:rsidR="00F65F9F">
        <w:rPr>
          <w:rFonts w:ascii="Times New Roman" w:hAnsi="Times New Roman" w:cs="Times New Roman"/>
          <w:sz w:val="24"/>
          <w:szCs w:val="24"/>
        </w:rPr>
        <w:t>od</w:t>
      </w:r>
      <w:proofErr w:type="gramEnd"/>
      <w:r w:rsidR="00F65F9F">
        <w:rPr>
          <w:rFonts w:ascii="Times New Roman" w:hAnsi="Times New Roman" w:cs="Times New Roman"/>
          <w:sz w:val="24"/>
          <w:szCs w:val="24"/>
        </w:rPr>
        <w:t xml:space="preserve"> hlavní osy vpravo a vlevo. Úsečky se ve struktuře používají bez šipek.</w:t>
      </w:r>
    </w:p>
    <w:p w:rsidR="00F65F9F" w:rsidRDefault="00F65F9F"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Zpracování textu předpokládá přečtení minimálně třikrát. Orientační seznámení pomůže sestavit hierarchickou „kostru“ důležitých pojmů, podrobnější studium textu doplňuje další charakteristiky, </w:t>
      </w:r>
      <w:r w:rsidR="00E4030E">
        <w:rPr>
          <w:rFonts w:ascii="Times New Roman" w:hAnsi="Times New Roman" w:cs="Times New Roman"/>
          <w:sz w:val="24"/>
          <w:szCs w:val="24"/>
        </w:rPr>
        <w:t>třetí čtení je rychlé a objevuje důležité drobnější detaily. Technika je vhodnější pro starší žáky a studenty. Předpokládá důsledné začínání od</w:t>
      </w:r>
      <w:r w:rsidR="00264321">
        <w:rPr>
          <w:rFonts w:ascii="Times New Roman" w:hAnsi="Times New Roman" w:cs="Times New Roman"/>
          <w:sz w:val="24"/>
          <w:szCs w:val="24"/>
        </w:rPr>
        <w:t> </w:t>
      </w:r>
      <w:r w:rsidR="00E4030E">
        <w:rPr>
          <w:rFonts w:ascii="Times New Roman" w:hAnsi="Times New Roman" w:cs="Times New Roman"/>
          <w:sz w:val="24"/>
          <w:szCs w:val="24"/>
        </w:rPr>
        <w:t>„kostry“ pojmů, aby žáci získali celkový přehled o tématu včetně vzájemných vztahů.</w:t>
      </w:r>
    </w:p>
    <w:p w:rsidR="00E4030E" w:rsidRPr="00457A1F" w:rsidRDefault="00457A1F" w:rsidP="00641741">
      <w:pPr>
        <w:pStyle w:val="Nadpis4"/>
      </w:pPr>
      <w:bookmarkStart w:id="18" w:name="_Toc422735246"/>
      <w:r>
        <w:t>2.2.7.3</w:t>
      </w:r>
      <w:r w:rsidRPr="00457A1F">
        <w:t xml:space="preserve"> </w:t>
      </w:r>
      <w:r w:rsidR="00E4030E" w:rsidRPr="00457A1F">
        <w:t>Vytváření schémat</w:t>
      </w:r>
      <w:bookmarkEnd w:id="18"/>
    </w:p>
    <w:p w:rsidR="00E4030E" w:rsidRDefault="00E4030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Pojetí vytváření struktury učiva pomocí schémat má základy</w:t>
      </w:r>
      <w:r w:rsidR="000306A5">
        <w:rPr>
          <w:rFonts w:ascii="Times New Roman" w:hAnsi="Times New Roman" w:cs="Times New Roman"/>
          <w:sz w:val="24"/>
          <w:szCs w:val="24"/>
        </w:rPr>
        <w:t xml:space="preserve"> v Niz</w:t>
      </w:r>
      <w:r w:rsidR="003A49D3">
        <w:rPr>
          <w:rFonts w:ascii="Times New Roman" w:hAnsi="Times New Roman" w:cs="Times New Roman"/>
          <w:sz w:val="24"/>
          <w:szCs w:val="24"/>
        </w:rPr>
        <w:t>o</w:t>
      </w:r>
      <w:r w:rsidR="000306A5">
        <w:rPr>
          <w:rFonts w:ascii="Times New Roman" w:hAnsi="Times New Roman" w:cs="Times New Roman"/>
          <w:sz w:val="24"/>
          <w:szCs w:val="24"/>
        </w:rPr>
        <w:t>zemsku na</w:t>
      </w:r>
      <w:r w:rsidR="00264321">
        <w:rPr>
          <w:rFonts w:ascii="Times New Roman" w:hAnsi="Times New Roman" w:cs="Times New Roman"/>
          <w:sz w:val="24"/>
          <w:szCs w:val="24"/>
        </w:rPr>
        <w:t> </w:t>
      </w:r>
      <w:r w:rsidR="000306A5">
        <w:rPr>
          <w:rFonts w:ascii="Times New Roman" w:hAnsi="Times New Roman" w:cs="Times New Roman"/>
          <w:sz w:val="24"/>
          <w:szCs w:val="24"/>
        </w:rPr>
        <w:t>Amsterodamské univerzitě</w:t>
      </w:r>
      <w:r>
        <w:rPr>
          <w:rFonts w:ascii="Times New Roman" w:hAnsi="Times New Roman" w:cs="Times New Roman"/>
          <w:sz w:val="24"/>
          <w:szCs w:val="24"/>
        </w:rPr>
        <w:t xml:space="preserve"> v </w:t>
      </w:r>
      <w:proofErr w:type="spellStart"/>
      <w:r>
        <w:rPr>
          <w:rFonts w:ascii="Times New Roman" w:hAnsi="Times New Roman" w:cs="Times New Roman"/>
          <w:sz w:val="24"/>
          <w:szCs w:val="24"/>
        </w:rPr>
        <w:t>pracech</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Camstra</w:t>
      </w:r>
      <w:proofErr w:type="spellEnd"/>
      <w:r>
        <w:rPr>
          <w:rFonts w:ascii="Times New Roman" w:hAnsi="Times New Roman" w:cs="Times New Roman"/>
          <w:sz w:val="24"/>
          <w:szCs w:val="24"/>
        </w:rPr>
        <w:t>, J. van </w:t>
      </w:r>
      <w:proofErr w:type="spellStart"/>
      <w:r>
        <w:rPr>
          <w:rFonts w:ascii="Times New Roman" w:hAnsi="Times New Roman" w:cs="Times New Roman"/>
          <w:sz w:val="24"/>
          <w:szCs w:val="24"/>
        </w:rPr>
        <w:t>Bruggen</w:t>
      </w:r>
      <w:proofErr w:type="spellEnd"/>
      <w:r>
        <w:rPr>
          <w:rFonts w:ascii="Times New Roman" w:hAnsi="Times New Roman" w:cs="Times New Roman"/>
          <w:sz w:val="24"/>
          <w:szCs w:val="24"/>
        </w:rPr>
        <w:t>,  </w:t>
      </w:r>
      <w:r w:rsidR="00596A12">
        <w:rPr>
          <w:rFonts w:ascii="Times New Roman" w:hAnsi="Times New Roman" w:cs="Times New Roman"/>
          <w:sz w:val="24"/>
          <w:szCs w:val="24"/>
        </w:rPr>
        <w:t>M. </w:t>
      </w:r>
      <w:r>
        <w:rPr>
          <w:rFonts w:ascii="Times New Roman" w:hAnsi="Times New Roman" w:cs="Times New Roman"/>
          <w:sz w:val="24"/>
          <w:szCs w:val="24"/>
        </w:rPr>
        <w:t>J. </w:t>
      </w:r>
      <w:proofErr w:type="spellStart"/>
      <w:r>
        <w:rPr>
          <w:rFonts w:ascii="Times New Roman" w:hAnsi="Times New Roman" w:cs="Times New Roman"/>
          <w:sz w:val="24"/>
          <w:szCs w:val="24"/>
        </w:rPr>
        <w:t>Mirande</w:t>
      </w:r>
      <w:proofErr w:type="spellEnd"/>
      <w:r w:rsidR="001F7FF2">
        <w:rPr>
          <w:rFonts w:ascii="Times New Roman" w:hAnsi="Times New Roman" w:cs="Times New Roman"/>
          <w:sz w:val="24"/>
          <w:szCs w:val="24"/>
        </w:rPr>
        <w:t xml:space="preserve"> (1984)</w:t>
      </w:r>
      <w:r>
        <w:rPr>
          <w:rFonts w:ascii="Times New Roman" w:hAnsi="Times New Roman" w:cs="Times New Roman"/>
          <w:sz w:val="24"/>
          <w:szCs w:val="24"/>
        </w:rPr>
        <w:t>.</w:t>
      </w:r>
      <w:r w:rsidR="000306A5">
        <w:rPr>
          <w:rFonts w:ascii="Times New Roman" w:hAnsi="Times New Roman" w:cs="Times New Roman"/>
          <w:sz w:val="24"/>
          <w:szCs w:val="24"/>
        </w:rPr>
        <w:t xml:space="preserve"> Vychází z různých teorií, především z teorie sémantické paměti, dále z teorie grafů, kde uzel a hrana představují základní pojmy, termín makrostruktura z teorie porozumění textu, teorie umělé inteligence aj. Autoři se zaměřili </w:t>
      </w:r>
      <w:r w:rsidR="005728DB">
        <w:rPr>
          <w:rFonts w:ascii="Times New Roman" w:hAnsi="Times New Roman" w:cs="Times New Roman"/>
          <w:sz w:val="24"/>
          <w:szCs w:val="24"/>
        </w:rPr>
        <w:t>na textové materiály, především jim šlo o</w:t>
      </w:r>
      <w:r w:rsidR="00264321">
        <w:rPr>
          <w:rFonts w:ascii="Times New Roman" w:hAnsi="Times New Roman" w:cs="Times New Roman"/>
          <w:sz w:val="24"/>
          <w:szCs w:val="24"/>
        </w:rPr>
        <w:t> </w:t>
      </w:r>
      <w:r w:rsidR="005728DB">
        <w:rPr>
          <w:rFonts w:ascii="Times New Roman" w:hAnsi="Times New Roman" w:cs="Times New Roman"/>
          <w:sz w:val="24"/>
          <w:szCs w:val="24"/>
        </w:rPr>
        <w:t>učení z textu. Základní rozdíl od vytváření sítí spočívá v označování vztahových úseček nikoli písmeny, ale konvenčními symboly.</w:t>
      </w:r>
    </w:p>
    <w:p w:rsidR="005728DB" w:rsidRDefault="005728D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Pojmy a vlastnosti se znázorňují obdélníkem s vepsaným pojmem či vlastností. Větší celky se sjednotí dalším větším obdélníkem. Úsečky pro vztahy mají specifické grafické označení. Konvenční symboly určují jeden z deseti možných vztahů.</w:t>
      </w:r>
    </w:p>
    <w:p w:rsidR="00CF0C75" w:rsidRDefault="00CF0C75"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tvorbě </w:t>
      </w:r>
      <w:proofErr w:type="gramStart"/>
      <w:r>
        <w:rPr>
          <w:rFonts w:ascii="Times New Roman" w:hAnsi="Times New Roman" w:cs="Times New Roman"/>
          <w:sz w:val="24"/>
          <w:szCs w:val="24"/>
        </w:rPr>
        <w:t>schématu  by</w:t>
      </w:r>
      <w:proofErr w:type="gramEnd"/>
      <w:r>
        <w:rPr>
          <w:rFonts w:ascii="Times New Roman" w:hAnsi="Times New Roman" w:cs="Times New Roman"/>
          <w:sz w:val="24"/>
          <w:szCs w:val="24"/>
        </w:rPr>
        <w:t xml:space="preserve"> měl žák vybírat „nové“ pojmy. Známé a vícekrát zmíněné zařadit jen v případě, že se dále rozvíjí. Klíčový pojem se nesmí ve schématu opakovat. Pro dobrou přehlednost mají být úsečky pro vztahy bez křížení a ne moc dlouhé.  Cesta </w:t>
      </w:r>
      <w:r>
        <w:rPr>
          <w:rFonts w:ascii="Times New Roman" w:hAnsi="Times New Roman" w:cs="Times New Roman"/>
          <w:sz w:val="24"/>
          <w:szCs w:val="24"/>
        </w:rPr>
        <w:lastRenderedPageBreak/>
        <w:t xml:space="preserve">strukturou schématu má být zleva doprava, shora dolů a od středu směrem ven. </w:t>
      </w:r>
      <w:r w:rsidR="001F7FF2">
        <w:rPr>
          <w:rFonts w:ascii="Times New Roman" w:hAnsi="Times New Roman" w:cs="Times New Roman"/>
          <w:sz w:val="24"/>
          <w:szCs w:val="24"/>
        </w:rPr>
        <w:t>Zápis pojmů má být stručný a výstižný.</w:t>
      </w:r>
    </w:p>
    <w:p w:rsidR="001F7FF2" w:rsidRDefault="001F7FF2"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pohledu daného složitějšího grafického a významového značení úseček pro</w:t>
      </w:r>
      <w:r w:rsidR="00264321">
        <w:rPr>
          <w:rFonts w:ascii="Times New Roman" w:hAnsi="Times New Roman" w:cs="Times New Roman"/>
          <w:sz w:val="24"/>
          <w:szCs w:val="24"/>
        </w:rPr>
        <w:t> </w:t>
      </w:r>
      <w:r>
        <w:rPr>
          <w:rFonts w:ascii="Times New Roman" w:hAnsi="Times New Roman" w:cs="Times New Roman"/>
          <w:sz w:val="24"/>
          <w:szCs w:val="24"/>
        </w:rPr>
        <w:t>vztahy shledávám využití vyjádření struktury pomocí schématu vhodnou opravdu až pro</w:t>
      </w:r>
      <w:r w:rsidR="00264321">
        <w:rPr>
          <w:rFonts w:ascii="Times New Roman" w:hAnsi="Times New Roman" w:cs="Times New Roman"/>
          <w:sz w:val="24"/>
          <w:szCs w:val="24"/>
        </w:rPr>
        <w:t> </w:t>
      </w:r>
      <w:r>
        <w:rPr>
          <w:rFonts w:ascii="Times New Roman" w:hAnsi="Times New Roman" w:cs="Times New Roman"/>
          <w:sz w:val="24"/>
          <w:szCs w:val="24"/>
        </w:rPr>
        <w:t xml:space="preserve">studenty středních škol a výše.  </w:t>
      </w:r>
    </w:p>
    <w:p w:rsidR="00251D0C" w:rsidRPr="00457A1F" w:rsidRDefault="00457A1F" w:rsidP="00641741">
      <w:pPr>
        <w:pStyle w:val="Nadpis4"/>
      </w:pPr>
      <w:bookmarkStart w:id="19" w:name="_Toc422735247"/>
      <w:r w:rsidRPr="00457A1F">
        <w:t>2.2.7.4 Vytváření map</w:t>
      </w:r>
      <w:bookmarkEnd w:id="19"/>
    </w:p>
    <w:p w:rsidR="00251D0C" w:rsidRDefault="00251D0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Postup při vytváření map rozpracovali autoři T. H. Anderson a B. B. </w:t>
      </w:r>
      <w:proofErr w:type="spellStart"/>
      <w:r>
        <w:rPr>
          <w:rFonts w:ascii="Times New Roman" w:hAnsi="Times New Roman" w:cs="Times New Roman"/>
          <w:sz w:val="24"/>
          <w:szCs w:val="24"/>
        </w:rPr>
        <w:t>Armbruster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1984)  na</w:t>
      </w:r>
      <w:proofErr w:type="gramEnd"/>
      <w:r>
        <w:rPr>
          <w:rFonts w:ascii="Times New Roman" w:hAnsi="Times New Roman" w:cs="Times New Roman"/>
          <w:sz w:val="24"/>
          <w:szCs w:val="24"/>
        </w:rPr>
        <w:t xml:space="preserve"> Illinoiské univerzitě v USA. Základem je teorie učení z textu s porozuměním a princip zpracování informací typu „shora dolů/odspoda nahoru“. Předpokladem je, že text je složen z hierarchicky uspořádaných propozic. Při sestavování map je propozice chápána jako smysluplná znalostní jednotka složená ze dvou pojmů a vztahu mezi nimi, vztahů může být i více. Vztahy lze do struktury zaznačit daným obecně srozumitelným symbolem. Učební text se dá rozčlenit na textové jednotky, tedy do řady propozic, které vyjádříme </w:t>
      </w:r>
      <w:proofErr w:type="gramStart"/>
      <w:r>
        <w:rPr>
          <w:rFonts w:ascii="Times New Roman" w:hAnsi="Times New Roman" w:cs="Times New Roman"/>
          <w:sz w:val="24"/>
          <w:szCs w:val="24"/>
        </w:rPr>
        <w:t>graficky a struktura</w:t>
      </w:r>
      <w:proofErr w:type="gramEnd"/>
      <w:r>
        <w:rPr>
          <w:rFonts w:ascii="Times New Roman" w:hAnsi="Times New Roman" w:cs="Times New Roman"/>
          <w:sz w:val="24"/>
          <w:szCs w:val="24"/>
        </w:rPr>
        <w:t xml:space="preserve"> textu se zpřehlední a snáze se dá zapamatovat. Pro složitější vztahy lze využít </w:t>
      </w:r>
      <w:proofErr w:type="spellStart"/>
      <w:r>
        <w:rPr>
          <w:rFonts w:ascii="Times New Roman" w:hAnsi="Times New Roman" w:cs="Times New Roman"/>
          <w:sz w:val="24"/>
          <w:szCs w:val="24"/>
        </w:rPr>
        <w:t>Vennovy</w:t>
      </w:r>
      <w:proofErr w:type="spellEnd"/>
      <w:r>
        <w:rPr>
          <w:rFonts w:ascii="Times New Roman" w:hAnsi="Times New Roman" w:cs="Times New Roman"/>
          <w:sz w:val="24"/>
          <w:szCs w:val="24"/>
        </w:rPr>
        <w:t xml:space="preserve"> diagramy z matematiky či vývojové diagramy z počítačové oblasti. Autoři svůj zájem směřovali k učení se z textu.</w:t>
      </w:r>
    </w:p>
    <w:p w:rsidR="00251D0C" w:rsidRDefault="00251D0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Pojmy znázorňujeme obdélníkem nebo čtvercem, do kterého je napsán název pojmu či vlastnosti. Při znázornění většího celku je tato oblast obkreslena větším obdélníkem. Vztahy jsou zaznamenány ustálenými grafickými symboly, které představují jeden ze dvanácti vztahů. </w:t>
      </w:r>
    </w:p>
    <w:p w:rsidR="00251D0C" w:rsidRDefault="00251D0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Prvním krokem postupu je důkladné přečtení textu. Následně se určí hlavní pojem, který se může nacházet v textu v kterékoli části. Při sestavování mapy se pojmy vyšší úrovně zařazují výše. Nahoru se umístí nejdůležitější pojem a oddělí se dvojitou čarou. Na</w:t>
      </w:r>
      <w:r w:rsidR="008C4CE4">
        <w:rPr>
          <w:rFonts w:ascii="Times New Roman" w:hAnsi="Times New Roman" w:cs="Times New Roman"/>
          <w:sz w:val="24"/>
          <w:szCs w:val="24"/>
        </w:rPr>
        <w:t> </w:t>
      </w:r>
      <w:r>
        <w:rPr>
          <w:rFonts w:ascii="Times New Roman" w:hAnsi="Times New Roman" w:cs="Times New Roman"/>
          <w:sz w:val="24"/>
          <w:szCs w:val="24"/>
        </w:rPr>
        <w:t xml:space="preserve">jiný list papíru žák značí pomocné údaje. Při chybějícím vztahu je vhodné vztah doplnit, aby struktura byla kompletní. </w:t>
      </w:r>
    </w:p>
    <w:p w:rsidR="00251D0C" w:rsidRDefault="00251D0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Výsledná podoba mapy u žáků se může dosti lišit, je do značné míry </w:t>
      </w:r>
      <w:proofErr w:type="gramStart"/>
      <w:r>
        <w:rPr>
          <w:rFonts w:ascii="Times New Roman" w:hAnsi="Times New Roman" w:cs="Times New Roman"/>
          <w:sz w:val="24"/>
          <w:szCs w:val="24"/>
        </w:rPr>
        <w:t>ovlivněna         subjektivním</w:t>
      </w:r>
      <w:proofErr w:type="gramEnd"/>
      <w:r>
        <w:rPr>
          <w:rFonts w:ascii="Times New Roman" w:hAnsi="Times New Roman" w:cs="Times New Roman"/>
          <w:sz w:val="24"/>
          <w:szCs w:val="24"/>
        </w:rPr>
        <w:t xml:space="preserve"> výběrem pojmů a stanovením vztahů ze zadaného textu.  Princip mapování je vhodný k nácviku pojmově-vztahové analýzy, méně vhodný je už k nácviku analýzy textu. Při nácviku analýzy u žáků hraje roli předchozí znalost a samotná slo</w:t>
      </w:r>
      <w:r w:rsidR="00BA415C">
        <w:rPr>
          <w:rFonts w:ascii="Times New Roman" w:hAnsi="Times New Roman" w:cs="Times New Roman"/>
          <w:sz w:val="24"/>
          <w:szCs w:val="24"/>
        </w:rPr>
        <w:t xml:space="preserve">žitost učiva. </w:t>
      </w:r>
    </w:p>
    <w:p w:rsidR="00251D0C" w:rsidRDefault="00251D0C" w:rsidP="00E4030E">
      <w:pPr>
        <w:spacing w:line="360" w:lineRule="auto"/>
        <w:jc w:val="both"/>
        <w:rPr>
          <w:rFonts w:ascii="Times New Roman" w:hAnsi="Times New Roman" w:cs="Times New Roman"/>
          <w:sz w:val="24"/>
          <w:szCs w:val="24"/>
        </w:rPr>
      </w:pPr>
    </w:p>
    <w:p w:rsidR="001F7FF2" w:rsidRPr="00457A1F" w:rsidRDefault="00457A1F" w:rsidP="00641741">
      <w:pPr>
        <w:pStyle w:val="Nadpis4"/>
      </w:pPr>
      <w:bookmarkStart w:id="20" w:name="_Toc422735248"/>
      <w:r w:rsidRPr="00457A1F">
        <w:lastRenderedPageBreak/>
        <w:t xml:space="preserve">2.2.7.5 </w:t>
      </w:r>
      <w:r w:rsidR="001F7FF2" w:rsidRPr="00457A1F">
        <w:t>Rekurentní grafické organizování</w:t>
      </w:r>
      <w:bookmarkEnd w:id="20"/>
    </w:p>
    <w:p w:rsidR="00AD5763" w:rsidRDefault="00AD576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Rekurentní neboli zpětné grafické organizování vzniklo v </w:t>
      </w:r>
      <w:proofErr w:type="gramStart"/>
      <w:r>
        <w:rPr>
          <w:rFonts w:ascii="Times New Roman" w:hAnsi="Times New Roman" w:cs="Times New Roman"/>
          <w:sz w:val="24"/>
          <w:szCs w:val="24"/>
        </w:rPr>
        <w:t xml:space="preserve">USA </w:t>
      </w:r>
      <w:r w:rsidR="006D7156">
        <w:rPr>
          <w:rFonts w:ascii="Times New Roman" w:hAnsi="Times New Roman" w:cs="Times New Roman"/>
          <w:sz w:val="24"/>
          <w:szCs w:val="24"/>
        </w:rPr>
        <w:t xml:space="preserve"> na</w:t>
      </w:r>
      <w:proofErr w:type="gramEnd"/>
      <w:r w:rsidR="006D7156">
        <w:rPr>
          <w:rFonts w:ascii="Times New Roman" w:hAnsi="Times New Roman" w:cs="Times New Roman"/>
          <w:sz w:val="24"/>
          <w:szCs w:val="24"/>
        </w:rPr>
        <w:t xml:space="preserve"> </w:t>
      </w:r>
      <w:proofErr w:type="spellStart"/>
      <w:r w:rsidR="006D7156">
        <w:rPr>
          <w:rFonts w:ascii="Times New Roman" w:hAnsi="Times New Roman" w:cs="Times New Roman"/>
          <w:sz w:val="24"/>
          <w:szCs w:val="24"/>
        </w:rPr>
        <w:t>Syracuské</w:t>
      </w:r>
      <w:proofErr w:type="spellEnd"/>
      <w:r w:rsidR="006D7156">
        <w:rPr>
          <w:rFonts w:ascii="Times New Roman" w:hAnsi="Times New Roman" w:cs="Times New Roman"/>
          <w:sz w:val="24"/>
          <w:szCs w:val="24"/>
        </w:rPr>
        <w:t xml:space="preserve"> univerzitě. Autoři R. </w:t>
      </w:r>
      <w:proofErr w:type="spellStart"/>
      <w:r w:rsidR="006D7156">
        <w:rPr>
          <w:rFonts w:ascii="Times New Roman" w:hAnsi="Times New Roman" w:cs="Times New Roman"/>
          <w:sz w:val="24"/>
          <w:szCs w:val="24"/>
        </w:rPr>
        <w:t>Barron</w:t>
      </w:r>
      <w:proofErr w:type="spellEnd"/>
      <w:r w:rsidR="006D7156">
        <w:rPr>
          <w:rFonts w:ascii="Times New Roman" w:hAnsi="Times New Roman" w:cs="Times New Roman"/>
          <w:sz w:val="24"/>
          <w:szCs w:val="24"/>
        </w:rPr>
        <w:t xml:space="preserve"> a </w:t>
      </w:r>
      <w:proofErr w:type="gramStart"/>
      <w:r w:rsidR="006D7156">
        <w:rPr>
          <w:rFonts w:ascii="Times New Roman" w:hAnsi="Times New Roman" w:cs="Times New Roman"/>
          <w:sz w:val="24"/>
          <w:szCs w:val="24"/>
        </w:rPr>
        <w:t>R.M.</w:t>
      </w:r>
      <w:proofErr w:type="gramEnd"/>
      <w:r w:rsidR="006D7156">
        <w:rPr>
          <w:rFonts w:ascii="Times New Roman" w:hAnsi="Times New Roman" w:cs="Times New Roman"/>
          <w:sz w:val="24"/>
          <w:szCs w:val="24"/>
        </w:rPr>
        <w:t> </w:t>
      </w:r>
      <w:proofErr w:type="spellStart"/>
      <w:proofErr w:type="gramStart"/>
      <w:r w:rsidR="006D7156">
        <w:rPr>
          <w:rFonts w:ascii="Times New Roman" w:hAnsi="Times New Roman" w:cs="Times New Roman"/>
          <w:sz w:val="24"/>
          <w:szCs w:val="24"/>
        </w:rPr>
        <w:t>Schwartz</w:t>
      </w:r>
      <w:proofErr w:type="spellEnd"/>
      <w:r w:rsidR="006D7156">
        <w:rPr>
          <w:rFonts w:ascii="Times New Roman" w:hAnsi="Times New Roman" w:cs="Times New Roman"/>
          <w:sz w:val="24"/>
          <w:szCs w:val="24"/>
        </w:rPr>
        <w:t xml:space="preserve">  </w:t>
      </w:r>
      <w:r w:rsidR="008F54FF">
        <w:rPr>
          <w:rFonts w:ascii="Times New Roman" w:hAnsi="Times New Roman" w:cs="Times New Roman"/>
          <w:sz w:val="24"/>
          <w:szCs w:val="24"/>
        </w:rPr>
        <w:t>vycházeli</w:t>
      </w:r>
      <w:proofErr w:type="gramEnd"/>
      <w:r w:rsidR="006D7156">
        <w:rPr>
          <w:rFonts w:ascii="Times New Roman" w:hAnsi="Times New Roman" w:cs="Times New Roman"/>
          <w:sz w:val="24"/>
          <w:szCs w:val="24"/>
        </w:rPr>
        <w:t xml:space="preserve"> z teorie čtení textu  a z</w:t>
      </w:r>
      <w:r w:rsidR="008F54FF">
        <w:rPr>
          <w:rFonts w:ascii="Times New Roman" w:hAnsi="Times New Roman" w:cs="Times New Roman"/>
          <w:sz w:val="24"/>
          <w:szCs w:val="24"/>
        </w:rPr>
        <w:t xml:space="preserve"> teorie </w:t>
      </w:r>
      <w:r w:rsidR="006D7156">
        <w:rPr>
          <w:rFonts w:ascii="Times New Roman" w:hAnsi="Times New Roman" w:cs="Times New Roman"/>
          <w:sz w:val="24"/>
          <w:szCs w:val="24"/>
        </w:rPr>
        <w:t>s</w:t>
      </w:r>
      <w:r w:rsidR="008F54FF">
        <w:rPr>
          <w:rFonts w:ascii="Times New Roman" w:hAnsi="Times New Roman" w:cs="Times New Roman"/>
          <w:sz w:val="24"/>
          <w:szCs w:val="24"/>
        </w:rPr>
        <w:t>mysluplného receptivního učení</w:t>
      </w:r>
      <w:r w:rsidR="006D7156">
        <w:rPr>
          <w:rFonts w:ascii="Times New Roman" w:hAnsi="Times New Roman" w:cs="Times New Roman"/>
          <w:sz w:val="24"/>
          <w:szCs w:val="24"/>
        </w:rPr>
        <w:t xml:space="preserve"> od autora D. P. </w:t>
      </w:r>
      <w:proofErr w:type="spellStart"/>
      <w:r w:rsidR="006D7156">
        <w:rPr>
          <w:rFonts w:ascii="Times New Roman" w:hAnsi="Times New Roman" w:cs="Times New Roman"/>
          <w:sz w:val="24"/>
          <w:szCs w:val="24"/>
        </w:rPr>
        <w:t>Ausubela</w:t>
      </w:r>
      <w:proofErr w:type="spellEnd"/>
      <w:r w:rsidR="006D7156">
        <w:rPr>
          <w:rFonts w:ascii="Times New Roman" w:hAnsi="Times New Roman" w:cs="Times New Roman"/>
          <w:sz w:val="24"/>
          <w:szCs w:val="24"/>
        </w:rPr>
        <w:t>. Hlavní myšlenkou teorie je, že kognitivní struktura je při učení nového učiva to nejdůležitější.</w:t>
      </w:r>
      <w:r w:rsidR="008F54FF">
        <w:rPr>
          <w:rFonts w:ascii="Times New Roman" w:hAnsi="Times New Roman" w:cs="Times New Roman"/>
          <w:sz w:val="24"/>
          <w:szCs w:val="24"/>
        </w:rPr>
        <w:t xml:space="preserve"> Pro snadnější učení nového učiva je potřeba mít původní strukturu jasnou, stabilní a logicky organizovanou, jinak se učení nového neobejde bez komplikací. Podle </w:t>
      </w:r>
      <w:proofErr w:type="spellStart"/>
      <w:r w:rsidR="008F54FF">
        <w:rPr>
          <w:rFonts w:ascii="Times New Roman" w:hAnsi="Times New Roman" w:cs="Times New Roman"/>
          <w:sz w:val="24"/>
          <w:szCs w:val="24"/>
        </w:rPr>
        <w:t>Ausubela</w:t>
      </w:r>
      <w:proofErr w:type="spellEnd"/>
      <w:r w:rsidR="008F54FF">
        <w:rPr>
          <w:rFonts w:ascii="Times New Roman" w:hAnsi="Times New Roman" w:cs="Times New Roman"/>
          <w:sz w:val="24"/>
          <w:szCs w:val="24"/>
        </w:rPr>
        <w:t xml:space="preserve"> je vhodné používat organizátory postupu vpřed. </w:t>
      </w:r>
    </w:p>
    <w:p w:rsidR="00A4371C" w:rsidRDefault="00A4371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Jinou variantou, na kterou se zaměřil </w:t>
      </w:r>
      <w:proofErr w:type="spellStart"/>
      <w:r>
        <w:rPr>
          <w:rFonts w:ascii="Times New Roman" w:hAnsi="Times New Roman" w:cs="Times New Roman"/>
          <w:sz w:val="24"/>
          <w:szCs w:val="24"/>
        </w:rPr>
        <w:t>Barron</w:t>
      </w:r>
      <w:proofErr w:type="spellEnd"/>
      <w:r>
        <w:rPr>
          <w:rFonts w:ascii="Times New Roman" w:hAnsi="Times New Roman" w:cs="Times New Roman"/>
          <w:sz w:val="24"/>
          <w:szCs w:val="24"/>
        </w:rPr>
        <w:t xml:space="preserve"> se svým kolektivem, bylo usnadnění učení pomocí vytvoření strukturovaného přehledu učiva. Pojmy se organizují dodatečně, až po přečtení textu, odtud tedy název zpětné organizování. Opět ověřovali svůj postup na</w:t>
      </w:r>
      <w:r w:rsidR="008C4CE4">
        <w:rPr>
          <w:rFonts w:ascii="Times New Roman" w:hAnsi="Times New Roman" w:cs="Times New Roman"/>
          <w:sz w:val="24"/>
          <w:szCs w:val="24"/>
        </w:rPr>
        <w:t> </w:t>
      </w:r>
      <w:r>
        <w:rPr>
          <w:rFonts w:ascii="Times New Roman" w:hAnsi="Times New Roman" w:cs="Times New Roman"/>
          <w:sz w:val="24"/>
          <w:szCs w:val="24"/>
        </w:rPr>
        <w:t>textovém materiálu, řešili přínos při učení z textu, při osvojování slov.</w:t>
      </w:r>
    </w:p>
    <w:p w:rsidR="00A4371C" w:rsidRDefault="00A4371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Pojmy a vlastnosti se jen zapisují na papír bez grafického odlišení či zvýraznění. </w:t>
      </w:r>
      <w:r w:rsidR="00856692">
        <w:rPr>
          <w:rFonts w:ascii="Times New Roman" w:hAnsi="Times New Roman" w:cs="Times New Roman"/>
          <w:sz w:val="24"/>
          <w:szCs w:val="24"/>
        </w:rPr>
        <w:t xml:space="preserve">Větší celky se neoznačují. Znázornění vztahů je zakresleno úsečkami bez šipek. Základní hierarchické vztahy představují úsečky jdoucí shora dolů. Vedlejší vztahy značí úsečky směřující od vertikály vlevo nebo vpravo. V grafu se tedy zaznamenává jen nadřazenost, podřazenost a stejnost úrovně. Po dodatečné manipulaci s pojmy je výsledkem běžný stromový graf. </w:t>
      </w:r>
    </w:p>
    <w:p w:rsidR="00EA6ACD" w:rsidRDefault="003D6E0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žáky je tento postup vhodný při práci ve skupinách. Při rozsáhlejších grafech je vhodné vytvořit několik jednodušších struktur, které na sebe navazují.</w:t>
      </w:r>
      <w:r w:rsidR="00D26131">
        <w:rPr>
          <w:rFonts w:ascii="Times New Roman" w:hAnsi="Times New Roman" w:cs="Times New Roman"/>
          <w:sz w:val="24"/>
          <w:szCs w:val="24"/>
        </w:rPr>
        <w:t xml:space="preserve"> Čáp, </w:t>
      </w:r>
      <w:proofErr w:type="gramStart"/>
      <w:r w:rsidR="00D26131">
        <w:rPr>
          <w:rFonts w:ascii="Times New Roman" w:hAnsi="Times New Roman" w:cs="Times New Roman"/>
          <w:sz w:val="24"/>
          <w:szCs w:val="24"/>
        </w:rPr>
        <w:t>Mareš ( 2007</w:t>
      </w:r>
      <w:proofErr w:type="gramEnd"/>
      <w:r w:rsidR="00747828">
        <w:rPr>
          <w:rFonts w:ascii="Times New Roman" w:hAnsi="Times New Roman" w:cs="Times New Roman"/>
          <w:sz w:val="24"/>
          <w:szCs w:val="24"/>
        </w:rPr>
        <w:t>)</w:t>
      </w:r>
    </w:p>
    <w:p w:rsidR="00837F9A" w:rsidRDefault="00837F9A"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První výzkumy ohledně pojmových map byly založeny především na kognitivních teoriích učení, protože J. D. </w:t>
      </w:r>
      <w:proofErr w:type="spellStart"/>
      <w:r>
        <w:rPr>
          <w:rFonts w:ascii="Times New Roman" w:hAnsi="Times New Roman" w:cs="Times New Roman"/>
          <w:sz w:val="24"/>
          <w:szCs w:val="24"/>
        </w:rPr>
        <w:t>Novak</w:t>
      </w:r>
      <w:proofErr w:type="spellEnd"/>
      <w:r>
        <w:rPr>
          <w:rFonts w:ascii="Times New Roman" w:hAnsi="Times New Roman" w:cs="Times New Roman"/>
          <w:sz w:val="24"/>
          <w:szCs w:val="24"/>
        </w:rPr>
        <w:t xml:space="preserve"> vycházel z</w:t>
      </w:r>
      <w:r w:rsidR="00CB5D7A">
        <w:rPr>
          <w:rFonts w:ascii="Times New Roman" w:hAnsi="Times New Roman" w:cs="Times New Roman"/>
          <w:sz w:val="24"/>
          <w:szCs w:val="24"/>
        </w:rPr>
        <w:t> </w:t>
      </w:r>
      <w:r>
        <w:rPr>
          <w:rFonts w:ascii="Times New Roman" w:hAnsi="Times New Roman" w:cs="Times New Roman"/>
          <w:sz w:val="24"/>
          <w:szCs w:val="24"/>
        </w:rPr>
        <w:t>teorie</w:t>
      </w:r>
      <w:r w:rsidR="00CB5D7A">
        <w:rPr>
          <w:rFonts w:ascii="Times New Roman" w:hAnsi="Times New Roman" w:cs="Times New Roman"/>
          <w:sz w:val="24"/>
          <w:szCs w:val="24"/>
        </w:rPr>
        <w:t xml:space="preserve"> smysluplného verbálního učení</w:t>
      </w:r>
      <w:r>
        <w:rPr>
          <w:rFonts w:ascii="Times New Roman" w:hAnsi="Times New Roman" w:cs="Times New Roman"/>
          <w:sz w:val="24"/>
          <w:szCs w:val="24"/>
        </w:rPr>
        <w:t xml:space="preserve"> svého spolupracovníka </w:t>
      </w:r>
      <w:proofErr w:type="gramStart"/>
      <w:r>
        <w:rPr>
          <w:rFonts w:ascii="Times New Roman" w:hAnsi="Times New Roman" w:cs="Times New Roman"/>
          <w:sz w:val="24"/>
          <w:szCs w:val="24"/>
        </w:rPr>
        <w:t>psychologa D.P.</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Ausubel</w:t>
      </w:r>
      <w:r w:rsidR="00CB5D7A">
        <w:rPr>
          <w:rFonts w:ascii="Times New Roman" w:hAnsi="Times New Roman" w:cs="Times New Roman"/>
          <w:sz w:val="24"/>
          <w:szCs w:val="24"/>
        </w:rPr>
        <w:t>a</w:t>
      </w:r>
      <w:proofErr w:type="spellEnd"/>
      <w:r>
        <w:rPr>
          <w:rFonts w:ascii="Times New Roman" w:hAnsi="Times New Roman" w:cs="Times New Roman"/>
          <w:sz w:val="24"/>
          <w:szCs w:val="24"/>
        </w:rPr>
        <w:t>.</w:t>
      </w:r>
      <w:r w:rsidR="00CB5D7A">
        <w:rPr>
          <w:rFonts w:ascii="Times New Roman" w:hAnsi="Times New Roman" w:cs="Times New Roman"/>
          <w:sz w:val="24"/>
          <w:szCs w:val="24"/>
        </w:rPr>
        <w:t xml:space="preserve"> Učení nemusí být jen mechanické a pamětní, ale uč</w:t>
      </w:r>
      <w:r w:rsidR="00715C8F">
        <w:rPr>
          <w:rFonts w:ascii="Times New Roman" w:hAnsi="Times New Roman" w:cs="Times New Roman"/>
          <w:sz w:val="24"/>
          <w:szCs w:val="24"/>
        </w:rPr>
        <w:t>i</w:t>
      </w:r>
      <w:r w:rsidR="00CB5D7A">
        <w:rPr>
          <w:rFonts w:ascii="Times New Roman" w:hAnsi="Times New Roman" w:cs="Times New Roman"/>
          <w:sz w:val="24"/>
          <w:szCs w:val="24"/>
        </w:rPr>
        <w:t>tel by měl žáky podporovat v pochopení významu a smyslu učební látky.</w:t>
      </w:r>
      <w:r>
        <w:rPr>
          <w:rFonts w:ascii="Times New Roman" w:hAnsi="Times New Roman" w:cs="Times New Roman"/>
          <w:sz w:val="24"/>
          <w:szCs w:val="24"/>
        </w:rPr>
        <w:t xml:space="preserve"> </w:t>
      </w:r>
      <w:proofErr w:type="spellStart"/>
      <w:r w:rsidR="00CB5D7A">
        <w:rPr>
          <w:rFonts w:ascii="Times New Roman" w:hAnsi="Times New Roman" w:cs="Times New Roman"/>
          <w:sz w:val="24"/>
          <w:szCs w:val="24"/>
        </w:rPr>
        <w:t>Ausubelova</w:t>
      </w:r>
      <w:proofErr w:type="spellEnd"/>
      <w:r w:rsidR="00CB5D7A">
        <w:rPr>
          <w:rFonts w:ascii="Times New Roman" w:hAnsi="Times New Roman" w:cs="Times New Roman"/>
          <w:sz w:val="24"/>
          <w:szCs w:val="24"/>
        </w:rPr>
        <w:t xml:space="preserve"> teorie bývá nazývána také teorie asimilačního učení a je založena na třech pilířích:</w:t>
      </w:r>
    </w:p>
    <w:p w:rsidR="00CB5D7A" w:rsidRDefault="00715C8F" w:rsidP="00715C8F">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Dostatečná výchozí struktura pojmů u žáka.</w:t>
      </w:r>
    </w:p>
    <w:p w:rsidR="00715C8F" w:rsidRDefault="00715C8F" w:rsidP="00715C8F">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Smysluplnost učiva.</w:t>
      </w:r>
    </w:p>
    <w:p w:rsidR="00715C8F" w:rsidRDefault="00715C8F" w:rsidP="00715C8F">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Promyšlenost učení.</w:t>
      </w:r>
    </w:p>
    <w:p w:rsidR="00715C8F" w:rsidRDefault="007D48B8"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Mareš</w:t>
      </w:r>
      <w:r w:rsidR="00457A1F">
        <w:rPr>
          <w:rFonts w:ascii="Times New Roman" w:hAnsi="Times New Roman" w:cs="Times New Roman"/>
          <w:sz w:val="24"/>
          <w:szCs w:val="24"/>
        </w:rPr>
        <w:t xml:space="preserve"> </w:t>
      </w:r>
      <w:r>
        <w:rPr>
          <w:rFonts w:ascii="Times New Roman" w:hAnsi="Times New Roman" w:cs="Times New Roman"/>
          <w:sz w:val="24"/>
          <w:szCs w:val="24"/>
        </w:rPr>
        <w:t>(2011</w:t>
      </w:r>
      <w:r w:rsidR="00D26131">
        <w:rPr>
          <w:rFonts w:ascii="Times New Roman" w:hAnsi="Times New Roman" w:cs="Times New Roman"/>
          <w:sz w:val="24"/>
          <w:szCs w:val="24"/>
        </w:rPr>
        <w:t>, </w:t>
      </w:r>
      <w:r>
        <w:rPr>
          <w:rFonts w:ascii="Times New Roman" w:hAnsi="Times New Roman" w:cs="Times New Roman"/>
          <w:sz w:val="24"/>
          <w:szCs w:val="24"/>
        </w:rPr>
        <w:t>s.</w:t>
      </w:r>
      <w:r w:rsidR="00457A1F">
        <w:rPr>
          <w:rFonts w:ascii="Times New Roman" w:hAnsi="Times New Roman" w:cs="Times New Roman"/>
          <w:sz w:val="24"/>
          <w:szCs w:val="24"/>
        </w:rPr>
        <w:t xml:space="preserve"> </w:t>
      </w:r>
      <w:r>
        <w:rPr>
          <w:rFonts w:ascii="Times New Roman" w:hAnsi="Times New Roman" w:cs="Times New Roman"/>
          <w:sz w:val="24"/>
          <w:szCs w:val="24"/>
        </w:rPr>
        <w:t>220) vyjmenovává, že „</w:t>
      </w:r>
      <w:r w:rsidR="00715C8F">
        <w:rPr>
          <w:rFonts w:ascii="Times New Roman" w:hAnsi="Times New Roman" w:cs="Times New Roman"/>
          <w:sz w:val="24"/>
          <w:szCs w:val="24"/>
        </w:rPr>
        <w:t>struktur</w:t>
      </w:r>
      <w:r>
        <w:rPr>
          <w:rFonts w:ascii="Times New Roman" w:hAnsi="Times New Roman" w:cs="Times New Roman"/>
          <w:sz w:val="24"/>
          <w:szCs w:val="24"/>
        </w:rPr>
        <w:t>a</w:t>
      </w:r>
      <w:r w:rsidR="00715C8F">
        <w:rPr>
          <w:rFonts w:ascii="Times New Roman" w:hAnsi="Times New Roman" w:cs="Times New Roman"/>
          <w:sz w:val="24"/>
          <w:szCs w:val="24"/>
        </w:rPr>
        <w:t xml:space="preserve"> znalostí </w:t>
      </w:r>
      <w:r>
        <w:rPr>
          <w:rFonts w:ascii="Times New Roman" w:hAnsi="Times New Roman" w:cs="Times New Roman"/>
          <w:sz w:val="24"/>
          <w:szCs w:val="24"/>
        </w:rPr>
        <w:t xml:space="preserve">se sestává ze čtyř konstitutivních složek: faktů (příp. artefaktů), pojmů, propozic a principů.“ Faktem se zde rozumí platný záznam, nesprávný záznam je artefaktem. </w:t>
      </w:r>
    </w:p>
    <w:p w:rsidR="005A108D" w:rsidRDefault="005A108D"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Při učení může nastat situace, že žák zná pouze pamětně názvy, odborné termíny bez</w:t>
      </w:r>
      <w:r w:rsidR="00264321">
        <w:rPr>
          <w:rFonts w:ascii="Times New Roman" w:hAnsi="Times New Roman" w:cs="Times New Roman"/>
          <w:sz w:val="24"/>
          <w:szCs w:val="24"/>
        </w:rPr>
        <w:t> </w:t>
      </w:r>
      <w:r>
        <w:rPr>
          <w:rFonts w:ascii="Times New Roman" w:hAnsi="Times New Roman" w:cs="Times New Roman"/>
          <w:sz w:val="24"/>
          <w:szCs w:val="24"/>
        </w:rPr>
        <w:t>vnitřního pochopení obsahu a smyslu pojmů. Toto reprezentující učení mnohdy může předcházet smysluplnému učení. Následně by měl učitel dovést žáka k učení pojmům.</w:t>
      </w:r>
      <w:r w:rsidR="00CC53F3">
        <w:rPr>
          <w:rFonts w:ascii="Times New Roman" w:hAnsi="Times New Roman" w:cs="Times New Roman"/>
          <w:sz w:val="24"/>
          <w:szCs w:val="24"/>
        </w:rPr>
        <w:t xml:space="preserve"> Pojmy se žák učí dvěma způsoby. Utváření pojmů je </w:t>
      </w:r>
      <w:proofErr w:type="spellStart"/>
      <w:r w:rsidR="00CC53F3">
        <w:rPr>
          <w:rFonts w:ascii="Times New Roman" w:hAnsi="Times New Roman" w:cs="Times New Roman"/>
          <w:sz w:val="24"/>
          <w:szCs w:val="24"/>
        </w:rPr>
        <w:t>spotánní</w:t>
      </w:r>
      <w:proofErr w:type="spellEnd"/>
      <w:r w:rsidR="00CC53F3">
        <w:rPr>
          <w:rFonts w:ascii="Times New Roman" w:hAnsi="Times New Roman" w:cs="Times New Roman"/>
          <w:sz w:val="24"/>
          <w:szCs w:val="24"/>
        </w:rPr>
        <w:t xml:space="preserve"> proces, kdy dítě přiřazuje označení pravidelnostem u předmětů a jevů podle vzoru dospělých. Jinou variantou je budování nových pojmů, nejen přebírání od dospělých.</w:t>
      </w:r>
      <w:r w:rsidR="00B6452F">
        <w:rPr>
          <w:rFonts w:ascii="Times New Roman" w:hAnsi="Times New Roman" w:cs="Times New Roman"/>
          <w:sz w:val="24"/>
          <w:szCs w:val="24"/>
        </w:rPr>
        <w:t xml:space="preserve"> Podle </w:t>
      </w:r>
      <w:proofErr w:type="spellStart"/>
      <w:r w:rsidR="00B6452F">
        <w:rPr>
          <w:rFonts w:ascii="Times New Roman" w:hAnsi="Times New Roman" w:cs="Times New Roman"/>
          <w:sz w:val="24"/>
          <w:szCs w:val="24"/>
        </w:rPr>
        <w:t>Ausubela</w:t>
      </w:r>
      <w:proofErr w:type="spellEnd"/>
      <w:r w:rsidR="00B6452F">
        <w:rPr>
          <w:rFonts w:ascii="Times New Roman" w:hAnsi="Times New Roman" w:cs="Times New Roman"/>
          <w:sz w:val="24"/>
          <w:szCs w:val="24"/>
        </w:rPr>
        <w:t xml:space="preserve"> </w:t>
      </w:r>
      <w:proofErr w:type="gramStart"/>
      <w:r w:rsidR="00B6452F">
        <w:rPr>
          <w:rFonts w:ascii="Times New Roman" w:hAnsi="Times New Roman" w:cs="Times New Roman"/>
          <w:sz w:val="24"/>
          <w:szCs w:val="24"/>
        </w:rPr>
        <w:t>si  primární</w:t>
      </w:r>
      <w:proofErr w:type="gramEnd"/>
      <w:r w:rsidR="00B6452F">
        <w:rPr>
          <w:rFonts w:ascii="Times New Roman" w:hAnsi="Times New Roman" w:cs="Times New Roman"/>
          <w:sz w:val="24"/>
          <w:szCs w:val="24"/>
        </w:rPr>
        <w:t xml:space="preserve"> pojmy dítě vytváří z pozorování. Při vzniku sekundárních pojmů dítě používá svoji strukturu znalostí a buduje nové pojmy.</w:t>
      </w:r>
    </w:p>
    <w:p w:rsidR="00B6452F" w:rsidRDefault="00B6452F"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Při učení lze některé pojmy jednoduše zasadit do stávající struktury a dojde jen ke</w:t>
      </w:r>
      <w:r w:rsidR="00264321">
        <w:rPr>
          <w:rFonts w:ascii="Times New Roman" w:hAnsi="Times New Roman" w:cs="Times New Roman"/>
          <w:sz w:val="24"/>
          <w:szCs w:val="24"/>
        </w:rPr>
        <w:t> </w:t>
      </w:r>
      <w:r>
        <w:rPr>
          <w:rFonts w:ascii="Times New Roman" w:hAnsi="Times New Roman" w:cs="Times New Roman"/>
          <w:sz w:val="24"/>
          <w:szCs w:val="24"/>
        </w:rPr>
        <w:t xml:space="preserve">kvantitativnímu rozšíření. </w:t>
      </w:r>
      <w:r w:rsidR="00E14A24">
        <w:rPr>
          <w:rFonts w:ascii="Times New Roman" w:hAnsi="Times New Roman" w:cs="Times New Roman"/>
          <w:sz w:val="24"/>
          <w:szCs w:val="24"/>
        </w:rPr>
        <w:t>Některé pojmy</w:t>
      </w:r>
      <w:r w:rsidR="00E14A24" w:rsidRPr="00E14A24">
        <w:rPr>
          <w:rFonts w:ascii="Times New Roman" w:hAnsi="Times New Roman" w:cs="Times New Roman"/>
          <w:sz w:val="24"/>
          <w:szCs w:val="24"/>
        </w:rPr>
        <w:t xml:space="preserve"> </w:t>
      </w:r>
      <w:r w:rsidR="00E14A24">
        <w:rPr>
          <w:rFonts w:ascii="Times New Roman" w:hAnsi="Times New Roman" w:cs="Times New Roman"/>
          <w:sz w:val="24"/>
          <w:szCs w:val="24"/>
        </w:rPr>
        <w:t>mohou pozměnit obsah a smysl již zabudovaných pojmů</w:t>
      </w:r>
      <w:r w:rsidR="007E7D1E">
        <w:rPr>
          <w:rFonts w:ascii="Times New Roman" w:hAnsi="Times New Roman" w:cs="Times New Roman"/>
          <w:sz w:val="24"/>
          <w:szCs w:val="24"/>
        </w:rPr>
        <w:t>. Ty je pak potřeba upřesnit, což</w:t>
      </w:r>
      <w:r w:rsidR="00E14A24">
        <w:rPr>
          <w:rFonts w:ascii="Times New Roman" w:hAnsi="Times New Roman" w:cs="Times New Roman"/>
          <w:sz w:val="24"/>
          <w:szCs w:val="24"/>
        </w:rPr>
        <w:t xml:space="preserve"> </w:t>
      </w:r>
      <w:proofErr w:type="spellStart"/>
      <w:r w:rsidR="00E14A24">
        <w:rPr>
          <w:rFonts w:ascii="Times New Roman" w:hAnsi="Times New Roman" w:cs="Times New Roman"/>
          <w:sz w:val="24"/>
          <w:szCs w:val="24"/>
        </w:rPr>
        <w:t>Ausubel</w:t>
      </w:r>
      <w:proofErr w:type="spellEnd"/>
      <w:r w:rsidR="007E7D1E">
        <w:rPr>
          <w:rFonts w:ascii="Times New Roman" w:hAnsi="Times New Roman" w:cs="Times New Roman"/>
          <w:sz w:val="24"/>
          <w:szCs w:val="24"/>
        </w:rPr>
        <w:t xml:space="preserve"> nazývá progresivní diferenciace pojmu.</w:t>
      </w:r>
      <w:r w:rsidR="00E14A24">
        <w:rPr>
          <w:rFonts w:ascii="Times New Roman" w:hAnsi="Times New Roman" w:cs="Times New Roman"/>
          <w:sz w:val="24"/>
          <w:szCs w:val="24"/>
        </w:rPr>
        <w:t xml:space="preserve">  </w:t>
      </w:r>
      <w:r>
        <w:rPr>
          <w:rFonts w:ascii="Times New Roman" w:hAnsi="Times New Roman" w:cs="Times New Roman"/>
          <w:sz w:val="24"/>
          <w:szCs w:val="24"/>
        </w:rPr>
        <w:t>Jiné pojmy při zařazení změní kvalitativně celou pojmovou strukturu</w:t>
      </w:r>
      <w:r w:rsidR="00E14A24">
        <w:rPr>
          <w:rFonts w:ascii="Times New Roman" w:hAnsi="Times New Roman" w:cs="Times New Roman"/>
          <w:sz w:val="24"/>
          <w:szCs w:val="24"/>
        </w:rPr>
        <w:t>, obje</w:t>
      </w:r>
      <w:r w:rsidR="007E7D1E">
        <w:rPr>
          <w:rFonts w:ascii="Times New Roman" w:hAnsi="Times New Roman" w:cs="Times New Roman"/>
          <w:sz w:val="24"/>
          <w:szCs w:val="24"/>
        </w:rPr>
        <w:t>vují se nové vztahy mezi pojmy</w:t>
      </w:r>
      <w:r w:rsidR="00E14A24">
        <w:rPr>
          <w:rFonts w:ascii="Times New Roman" w:hAnsi="Times New Roman" w:cs="Times New Roman"/>
          <w:sz w:val="24"/>
          <w:szCs w:val="24"/>
        </w:rPr>
        <w:t>. Žák je nucen svou strukturu znalostí přebudovat. Probíhá proces asimilace.</w:t>
      </w:r>
    </w:p>
    <w:p w:rsidR="007E7D1E" w:rsidRDefault="007E7D1E" w:rsidP="007E7D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významným přínosem práce </w:t>
      </w:r>
      <w:proofErr w:type="spellStart"/>
      <w:r>
        <w:rPr>
          <w:rFonts w:ascii="Times New Roman" w:hAnsi="Times New Roman" w:cs="Times New Roman"/>
          <w:sz w:val="24"/>
          <w:szCs w:val="24"/>
        </w:rPr>
        <w:t>Ausubela</w:t>
      </w:r>
      <w:proofErr w:type="spellEnd"/>
      <w:r>
        <w:rPr>
          <w:rFonts w:ascii="Times New Roman" w:hAnsi="Times New Roman" w:cs="Times New Roman"/>
          <w:sz w:val="24"/>
          <w:szCs w:val="24"/>
        </w:rPr>
        <w:t xml:space="preserve"> bylo zavedení „organizátorů (</w:t>
      </w:r>
      <w:proofErr w:type="gramStart"/>
      <w:r>
        <w:rPr>
          <w:rFonts w:ascii="Times New Roman" w:hAnsi="Times New Roman" w:cs="Times New Roman"/>
          <w:sz w:val="24"/>
          <w:szCs w:val="24"/>
        </w:rPr>
        <w:t>žákova)  postupu</w:t>
      </w:r>
      <w:proofErr w:type="gramEnd"/>
      <w:r>
        <w:rPr>
          <w:rFonts w:ascii="Times New Roman" w:hAnsi="Times New Roman" w:cs="Times New Roman"/>
          <w:sz w:val="24"/>
          <w:szCs w:val="24"/>
        </w:rPr>
        <w:t>“. V</w:t>
      </w:r>
      <w:r w:rsidR="001B17FF">
        <w:rPr>
          <w:rFonts w:ascii="Times New Roman" w:hAnsi="Times New Roman" w:cs="Times New Roman"/>
          <w:sz w:val="24"/>
          <w:szCs w:val="24"/>
        </w:rPr>
        <w:t xml:space="preserve"> </w:t>
      </w:r>
      <w:r>
        <w:rPr>
          <w:rFonts w:ascii="Times New Roman" w:hAnsi="Times New Roman" w:cs="Times New Roman"/>
          <w:sz w:val="24"/>
          <w:szCs w:val="24"/>
        </w:rPr>
        <w:t>této práci jsou zmíněny již u rekurentního grafického organizování.</w:t>
      </w:r>
      <w:r w:rsidR="00D31CFC">
        <w:rPr>
          <w:rFonts w:ascii="Times New Roman" w:hAnsi="Times New Roman" w:cs="Times New Roman"/>
          <w:sz w:val="24"/>
          <w:szCs w:val="24"/>
        </w:rPr>
        <w:t xml:space="preserve"> Jsou to pomocné nástroje, které pomáhají žákům při zařazování nového učiva do stávající kognitivní struktury. Pro správné využití organizátorů postupu se musí určit úroveň současných znalostí pojmů a propozic a systematicky naplánovat postup učení, aby se nové pojmy zařadily na správné místo a navázaly na dosavadní poznatky.</w:t>
      </w:r>
    </w:p>
    <w:p w:rsidR="002F16CE" w:rsidRDefault="001B17FF"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procesu učení nemusí veškerá zátěž ležet jen na žákovi. </w:t>
      </w:r>
      <w:r w:rsidR="00C50121">
        <w:rPr>
          <w:rFonts w:ascii="Times New Roman" w:hAnsi="Times New Roman" w:cs="Times New Roman"/>
          <w:sz w:val="24"/>
          <w:szCs w:val="24"/>
        </w:rPr>
        <w:t>Ke slovu se dostávají myšlenky L. S. </w:t>
      </w:r>
      <w:proofErr w:type="spellStart"/>
      <w:r w:rsidR="00C50121">
        <w:rPr>
          <w:rFonts w:ascii="Times New Roman" w:hAnsi="Times New Roman" w:cs="Times New Roman"/>
          <w:sz w:val="24"/>
          <w:szCs w:val="24"/>
        </w:rPr>
        <w:t>Vygotského</w:t>
      </w:r>
      <w:proofErr w:type="spellEnd"/>
      <w:r w:rsidR="00C50121">
        <w:rPr>
          <w:rFonts w:ascii="Times New Roman" w:hAnsi="Times New Roman" w:cs="Times New Roman"/>
          <w:sz w:val="24"/>
          <w:szCs w:val="24"/>
        </w:rPr>
        <w:t xml:space="preserve">. Z jeho sociokulturní teorie si připomeňme, že učení je proces sociální, nejen čistě individuální činnost. Při učení nastává situace, kdy žák ještě není schopen zvládnout nové dovednosti či učivo, ale už se </w:t>
      </w:r>
      <w:r w:rsidR="002F16CE">
        <w:rPr>
          <w:rFonts w:ascii="Times New Roman" w:hAnsi="Times New Roman" w:cs="Times New Roman"/>
          <w:sz w:val="24"/>
          <w:szCs w:val="24"/>
        </w:rPr>
        <w:t xml:space="preserve">přibližuje ke své „zóně nejbližšího vývoje“. Zde přichází pomoc zkušenější osoby (rada, vysvětlení, zpětná vazba…) a žák úkol </w:t>
      </w:r>
      <w:r w:rsidR="006E5DBA">
        <w:rPr>
          <w:rFonts w:ascii="Times New Roman" w:hAnsi="Times New Roman" w:cs="Times New Roman"/>
          <w:sz w:val="24"/>
          <w:szCs w:val="24"/>
        </w:rPr>
        <w:t xml:space="preserve">snáze </w:t>
      </w:r>
      <w:r w:rsidR="002F16CE">
        <w:rPr>
          <w:rFonts w:ascii="Times New Roman" w:hAnsi="Times New Roman" w:cs="Times New Roman"/>
          <w:sz w:val="24"/>
          <w:szCs w:val="24"/>
        </w:rPr>
        <w:t xml:space="preserve">zvládne. </w:t>
      </w:r>
    </w:p>
    <w:p w:rsidR="005B7E32" w:rsidRDefault="006E5DBA" w:rsidP="005B7E3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Druhu variantou je, že zkušená osoba žáka přímo vyučuje, nebo žák využívá jinou vnější pomoc nepřímou. Předem vypracované </w:t>
      </w:r>
      <w:proofErr w:type="gramStart"/>
      <w:r>
        <w:rPr>
          <w:rFonts w:ascii="Times New Roman" w:hAnsi="Times New Roman" w:cs="Times New Roman"/>
          <w:sz w:val="24"/>
          <w:szCs w:val="24"/>
        </w:rPr>
        <w:t>návody , postupy</w:t>
      </w:r>
      <w:proofErr w:type="gramEnd"/>
      <w:r>
        <w:rPr>
          <w:rFonts w:ascii="Times New Roman" w:hAnsi="Times New Roman" w:cs="Times New Roman"/>
          <w:sz w:val="24"/>
          <w:szCs w:val="24"/>
        </w:rPr>
        <w:t xml:space="preserve"> a jiné studijní pomůcky, </w:t>
      </w:r>
      <w:r>
        <w:rPr>
          <w:rFonts w:ascii="Times New Roman" w:hAnsi="Times New Roman" w:cs="Times New Roman"/>
          <w:sz w:val="24"/>
          <w:szCs w:val="24"/>
        </w:rPr>
        <w:lastRenderedPageBreak/>
        <w:t>se</w:t>
      </w:r>
      <w:r w:rsidR="00264321">
        <w:rPr>
          <w:rFonts w:ascii="Times New Roman" w:hAnsi="Times New Roman" w:cs="Times New Roman"/>
          <w:sz w:val="24"/>
          <w:szCs w:val="24"/>
        </w:rPr>
        <w:t> </w:t>
      </w:r>
      <w:r>
        <w:rPr>
          <w:rFonts w:ascii="Times New Roman" w:hAnsi="Times New Roman" w:cs="Times New Roman"/>
          <w:sz w:val="24"/>
          <w:szCs w:val="24"/>
        </w:rPr>
        <w:t>kterými postupuje v procesu učení.</w:t>
      </w:r>
      <w:r w:rsidR="00D61E4B">
        <w:rPr>
          <w:rFonts w:ascii="Times New Roman" w:hAnsi="Times New Roman" w:cs="Times New Roman"/>
          <w:sz w:val="24"/>
          <w:szCs w:val="24"/>
        </w:rPr>
        <w:t xml:space="preserve"> Tato promyšlená studijní vodítka slouží žákovi jako podpora, jako </w:t>
      </w:r>
      <w:r w:rsidR="00A6277E">
        <w:rPr>
          <w:rFonts w:ascii="Times New Roman" w:hAnsi="Times New Roman" w:cs="Times New Roman"/>
          <w:sz w:val="24"/>
          <w:szCs w:val="24"/>
        </w:rPr>
        <w:t>„</w:t>
      </w:r>
      <w:r w:rsidR="00D61E4B">
        <w:rPr>
          <w:rFonts w:ascii="Times New Roman" w:hAnsi="Times New Roman" w:cs="Times New Roman"/>
          <w:sz w:val="24"/>
          <w:szCs w:val="24"/>
        </w:rPr>
        <w:t>pomocné lešení</w:t>
      </w:r>
      <w:r w:rsidR="00A6277E">
        <w:rPr>
          <w:rFonts w:ascii="Times New Roman" w:hAnsi="Times New Roman" w:cs="Times New Roman"/>
          <w:sz w:val="24"/>
          <w:szCs w:val="24"/>
        </w:rPr>
        <w:t>“</w:t>
      </w:r>
      <w:r w:rsidR="00D61E4B">
        <w:rPr>
          <w:rFonts w:ascii="Times New Roman" w:hAnsi="Times New Roman" w:cs="Times New Roman"/>
          <w:sz w:val="24"/>
          <w:szCs w:val="24"/>
        </w:rPr>
        <w:t xml:space="preserve"> při budování jeho systému poznatků.</w:t>
      </w:r>
      <w:r w:rsidR="00136792">
        <w:rPr>
          <w:rFonts w:ascii="Times New Roman" w:hAnsi="Times New Roman" w:cs="Times New Roman"/>
          <w:sz w:val="24"/>
          <w:szCs w:val="24"/>
        </w:rPr>
        <w:t xml:space="preserve"> Po osvojení pozn</w:t>
      </w:r>
      <w:r w:rsidR="005831D5">
        <w:rPr>
          <w:rFonts w:ascii="Times New Roman" w:hAnsi="Times New Roman" w:cs="Times New Roman"/>
          <w:sz w:val="24"/>
          <w:szCs w:val="24"/>
        </w:rPr>
        <w:t xml:space="preserve">atků a zabudování do struktury </w:t>
      </w:r>
      <w:r w:rsidR="00136792">
        <w:rPr>
          <w:rFonts w:ascii="Times New Roman" w:hAnsi="Times New Roman" w:cs="Times New Roman"/>
          <w:sz w:val="24"/>
          <w:szCs w:val="24"/>
        </w:rPr>
        <w:t xml:space="preserve">již není podpůrné „lešení“ potřeba. </w:t>
      </w:r>
      <w:r w:rsidR="00D26131">
        <w:rPr>
          <w:rFonts w:ascii="Times New Roman" w:hAnsi="Times New Roman" w:cs="Times New Roman"/>
          <w:sz w:val="24"/>
          <w:szCs w:val="24"/>
        </w:rPr>
        <w:t>Mareš (</w:t>
      </w:r>
      <w:proofErr w:type="gramStart"/>
      <w:r w:rsidR="00D26131">
        <w:rPr>
          <w:rFonts w:ascii="Times New Roman" w:hAnsi="Times New Roman" w:cs="Times New Roman"/>
          <w:sz w:val="24"/>
          <w:szCs w:val="24"/>
        </w:rPr>
        <w:t>2011</w:t>
      </w:r>
      <w:r w:rsidR="0098107E">
        <w:rPr>
          <w:rFonts w:ascii="Times New Roman" w:hAnsi="Times New Roman" w:cs="Times New Roman"/>
          <w:sz w:val="24"/>
          <w:szCs w:val="24"/>
        </w:rPr>
        <w:t xml:space="preserve">, </w:t>
      </w:r>
      <w:r w:rsidR="005B7E32">
        <w:rPr>
          <w:rFonts w:ascii="Times New Roman" w:hAnsi="Times New Roman" w:cs="Times New Roman"/>
          <w:sz w:val="24"/>
          <w:szCs w:val="24"/>
        </w:rPr>
        <w:t xml:space="preserve">   </w:t>
      </w:r>
      <w:r w:rsidR="0098107E">
        <w:rPr>
          <w:rFonts w:ascii="Times New Roman" w:hAnsi="Times New Roman" w:cs="Times New Roman"/>
          <w:sz w:val="24"/>
          <w:szCs w:val="24"/>
        </w:rPr>
        <w:t>s.</w:t>
      </w:r>
      <w:proofErr w:type="gramEnd"/>
      <w:r w:rsidR="0098107E">
        <w:rPr>
          <w:rFonts w:ascii="Times New Roman" w:hAnsi="Times New Roman" w:cs="Times New Roman"/>
          <w:sz w:val="24"/>
          <w:szCs w:val="24"/>
        </w:rPr>
        <w:t> 220-222</w:t>
      </w:r>
      <w:r w:rsidR="00596A12">
        <w:rPr>
          <w:rFonts w:ascii="Times New Roman" w:hAnsi="Times New Roman" w:cs="Times New Roman"/>
          <w:sz w:val="24"/>
          <w:szCs w:val="24"/>
        </w:rPr>
        <w:t xml:space="preserve">) </w:t>
      </w:r>
      <w:r w:rsidR="00D61E4B">
        <w:rPr>
          <w:rFonts w:ascii="Times New Roman" w:hAnsi="Times New Roman" w:cs="Times New Roman"/>
          <w:sz w:val="24"/>
          <w:szCs w:val="24"/>
        </w:rPr>
        <w:t xml:space="preserve"> </w:t>
      </w:r>
    </w:p>
    <w:p w:rsidR="007E7D1E" w:rsidRDefault="00D61E4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Různé typy opor jako je opakování, dotazování, doplňování nedokončených </w:t>
      </w:r>
      <w:proofErr w:type="gramStart"/>
      <w:r>
        <w:rPr>
          <w:rFonts w:ascii="Times New Roman" w:hAnsi="Times New Roman" w:cs="Times New Roman"/>
          <w:sz w:val="24"/>
          <w:szCs w:val="24"/>
        </w:rPr>
        <w:t xml:space="preserve">vět </w:t>
      </w:r>
      <w:r w:rsidR="005B7E32">
        <w:rPr>
          <w:rFonts w:ascii="Times New Roman" w:hAnsi="Times New Roman" w:cs="Times New Roman"/>
          <w:sz w:val="24"/>
          <w:szCs w:val="24"/>
        </w:rPr>
        <w:t xml:space="preserve">  </w:t>
      </w:r>
      <w:r>
        <w:rPr>
          <w:rFonts w:ascii="Times New Roman" w:hAnsi="Times New Roman" w:cs="Times New Roman"/>
          <w:sz w:val="24"/>
          <w:szCs w:val="24"/>
        </w:rPr>
        <w:t>podporuje</w:t>
      </w:r>
      <w:proofErr w:type="gramEnd"/>
      <w:r>
        <w:rPr>
          <w:rFonts w:ascii="Times New Roman" w:hAnsi="Times New Roman" w:cs="Times New Roman"/>
          <w:sz w:val="24"/>
          <w:szCs w:val="24"/>
        </w:rPr>
        <w:t xml:space="preserve"> sociální interakci mezi žákem a vyučujícím.</w:t>
      </w:r>
      <w:r w:rsidR="00A6277E">
        <w:rPr>
          <w:rFonts w:ascii="Times New Roman" w:hAnsi="Times New Roman" w:cs="Times New Roman"/>
          <w:sz w:val="24"/>
          <w:szCs w:val="24"/>
        </w:rPr>
        <w:t xml:space="preserve"> Na</w:t>
      </w:r>
      <w:r w:rsidR="001B17FF">
        <w:rPr>
          <w:rFonts w:ascii="Times New Roman" w:hAnsi="Times New Roman" w:cs="Times New Roman"/>
          <w:sz w:val="24"/>
          <w:szCs w:val="24"/>
        </w:rPr>
        <w:t xml:space="preserve"> </w:t>
      </w:r>
      <w:r w:rsidR="003856E9">
        <w:rPr>
          <w:rFonts w:ascii="Times New Roman" w:hAnsi="Times New Roman" w:cs="Times New Roman"/>
          <w:sz w:val="24"/>
          <w:szCs w:val="24"/>
        </w:rPr>
        <w:t>teorii „</w:t>
      </w:r>
      <w:r w:rsidR="00A6277E">
        <w:rPr>
          <w:rFonts w:ascii="Times New Roman" w:hAnsi="Times New Roman" w:cs="Times New Roman"/>
          <w:sz w:val="24"/>
          <w:szCs w:val="24"/>
        </w:rPr>
        <w:t>z</w:t>
      </w:r>
      <w:r w:rsidR="003856E9">
        <w:rPr>
          <w:rFonts w:ascii="Times New Roman" w:hAnsi="Times New Roman" w:cs="Times New Roman"/>
          <w:sz w:val="24"/>
          <w:szCs w:val="24"/>
        </w:rPr>
        <w:t xml:space="preserve">óna nejbližšího </w:t>
      </w:r>
      <w:proofErr w:type="gramStart"/>
      <w:r w:rsidR="003856E9">
        <w:rPr>
          <w:rFonts w:ascii="Times New Roman" w:hAnsi="Times New Roman" w:cs="Times New Roman"/>
          <w:sz w:val="24"/>
          <w:szCs w:val="24"/>
        </w:rPr>
        <w:t>vývoje</w:t>
      </w:r>
      <w:r w:rsidR="00136792">
        <w:rPr>
          <w:rFonts w:ascii="Times New Roman" w:hAnsi="Times New Roman" w:cs="Times New Roman"/>
          <w:sz w:val="24"/>
          <w:szCs w:val="24"/>
        </w:rPr>
        <w:t>“</w:t>
      </w:r>
      <w:r w:rsidR="003856E9">
        <w:rPr>
          <w:rFonts w:ascii="Times New Roman" w:hAnsi="Times New Roman" w:cs="Times New Roman"/>
          <w:sz w:val="24"/>
          <w:szCs w:val="24"/>
        </w:rPr>
        <w:t xml:space="preserve"> </w:t>
      </w:r>
      <w:r w:rsidR="005B7E32">
        <w:rPr>
          <w:rFonts w:ascii="Times New Roman" w:hAnsi="Times New Roman" w:cs="Times New Roman"/>
          <w:sz w:val="24"/>
          <w:szCs w:val="24"/>
        </w:rPr>
        <w:t xml:space="preserve">  </w:t>
      </w:r>
      <w:r w:rsidR="00A6277E">
        <w:rPr>
          <w:rFonts w:ascii="Times New Roman" w:hAnsi="Times New Roman" w:cs="Times New Roman"/>
          <w:sz w:val="24"/>
          <w:szCs w:val="24"/>
        </w:rPr>
        <w:t>plynule</w:t>
      </w:r>
      <w:proofErr w:type="gramEnd"/>
      <w:r w:rsidR="00A6277E">
        <w:rPr>
          <w:rFonts w:ascii="Times New Roman" w:hAnsi="Times New Roman" w:cs="Times New Roman"/>
          <w:sz w:val="24"/>
          <w:szCs w:val="24"/>
        </w:rPr>
        <w:t xml:space="preserve"> nav</w:t>
      </w:r>
      <w:r w:rsidR="00136792">
        <w:rPr>
          <w:rFonts w:ascii="Times New Roman" w:hAnsi="Times New Roman" w:cs="Times New Roman"/>
          <w:sz w:val="24"/>
          <w:szCs w:val="24"/>
        </w:rPr>
        <w:t>a</w:t>
      </w:r>
      <w:r w:rsidR="00A6277E">
        <w:rPr>
          <w:rFonts w:ascii="Times New Roman" w:hAnsi="Times New Roman" w:cs="Times New Roman"/>
          <w:sz w:val="24"/>
          <w:szCs w:val="24"/>
        </w:rPr>
        <w:t xml:space="preserve">zuje </w:t>
      </w:r>
      <w:r w:rsidR="00136792">
        <w:rPr>
          <w:rFonts w:ascii="Times New Roman" w:hAnsi="Times New Roman" w:cs="Times New Roman"/>
          <w:sz w:val="24"/>
          <w:szCs w:val="24"/>
        </w:rPr>
        <w:t>t</w:t>
      </w:r>
      <w:r w:rsidR="00A6277E">
        <w:rPr>
          <w:rFonts w:ascii="Times New Roman" w:hAnsi="Times New Roman" w:cs="Times New Roman"/>
          <w:sz w:val="24"/>
          <w:szCs w:val="24"/>
        </w:rPr>
        <w:t>eorie „p</w:t>
      </w:r>
      <w:r w:rsidR="005300CE">
        <w:rPr>
          <w:rFonts w:ascii="Times New Roman" w:hAnsi="Times New Roman" w:cs="Times New Roman"/>
          <w:sz w:val="24"/>
          <w:szCs w:val="24"/>
        </w:rPr>
        <w:t xml:space="preserve">omocného lešení“ neboli </w:t>
      </w:r>
      <w:proofErr w:type="spellStart"/>
      <w:r w:rsidR="005300CE">
        <w:rPr>
          <w:rFonts w:ascii="Times New Roman" w:hAnsi="Times New Roman" w:cs="Times New Roman"/>
          <w:sz w:val="24"/>
          <w:szCs w:val="24"/>
        </w:rPr>
        <w:t>scaffold</w:t>
      </w:r>
      <w:proofErr w:type="spellEnd"/>
      <w:r w:rsidR="00A6277E">
        <w:rPr>
          <w:rFonts w:ascii="Times New Roman" w:hAnsi="Times New Roman" w:cs="Times New Roman"/>
          <w:sz w:val="24"/>
          <w:szCs w:val="24"/>
        </w:rPr>
        <w:t xml:space="preserve"> </w:t>
      </w:r>
      <w:proofErr w:type="spellStart"/>
      <w:r w:rsidR="00A6277E">
        <w:rPr>
          <w:rFonts w:ascii="Times New Roman" w:hAnsi="Times New Roman" w:cs="Times New Roman"/>
          <w:sz w:val="24"/>
          <w:szCs w:val="24"/>
        </w:rPr>
        <w:t>learning</w:t>
      </w:r>
      <w:proofErr w:type="spellEnd"/>
      <w:r w:rsidR="00136792">
        <w:rPr>
          <w:rFonts w:ascii="Times New Roman" w:hAnsi="Times New Roman" w:cs="Times New Roman"/>
          <w:sz w:val="24"/>
          <w:szCs w:val="24"/>
        </w:rPr>
        <w:t>. Termín se p</w:t>
      </w:r>
      <w:r w:rsidR="00FE2ABC">
        <w:rPr>
          <w:rFonts w:ascii="Times New Roman" w:hAnsi="Times New Roman" w:cs="Times New Roman"/>
          <w:sz w:val="24"/>
          <w:szCs w:val="24"/>
        </w:rPr>
        <w:t>oužívá od sedmdesátých let 20. s</w:t>
      </w:r>
      <w:r w:rsidR="00136792">
        <w:rPr>
          <w:rFonts w:ascii="Times New Roman" w:hAnsi="Times New Roman" w:cs="Times New Roman"/>
          <w:sz w:val="24"/>
          <w:szCs w:val="24"/>
        </w:rPr>
        <w:t xml:space="preserve">toletí podle J. </w:t>
      </w:r>
      <w:proofErr w:type="spellStart"/>
      <w:r w:rsidR="00136792">
        <w:rPr>
          <w:rFonts w:ascii="Times New Roman" w:hAnsi="Times New Roman" w:cs="Times New Roman"/>
          <w:sz w:val="24"/>
          <w:szCs w:val="24"/>
        </w:rPr>
        <w:t>Brunera</w:t>
      </w:r>
      <w:proofErr w:type="spellEnd"/>
      <w:r w:rsidR="00136792">
        <w:rPr>
          <w:rFonts w:ascii="Times New Roman" w:hAnsi="Times New Roman" w:cs="Times New Roman"/>
          <w:sz w:val="24"/>
          <w:szCs w:val="24"/>
        </w:rPr>
        <w:t>. Vaňková</w:t>
      </w:r>
      <w:r w:rsidR="00D26131">
        <w:rPr>
          <w:rFonts w:ascii="Times New Roman" w:hAnsi="Times New Roman" w:cs="Times New Roman"/>
          <w:sz w:val="24"/>
          <w:szCs w:val="24"/>
        </w:rPr>
        <w:t xml:space="preserve"> (2014</w:t>
      </w:r>
      <w:r w:rsidR="0098107E">
        <w:rPr>
          <w:rFonts w:ascii="Times New Roman" w:hAnsi="Times New Roman" w:cs="Times New Roman"/>
          <w:sz w:val="24"/>
          <w:szCs w:val="24"/>
        </w:rPr>
        <w:t>, s. 13</w:t>
      </w:r>
      <w:r w:rsidR="00B55DBB">
        <w:rPr>
          <w:rFonts w:ascii="Times New Roman" w:hAnsi="Times New Roman" w:cs="Times New Roman"/>
          <w:sz w:val="24"/>
          <w:szCs w:val="24"/>
        </w:rPr>
        <w:t>)</w:t>
      </w:r>
    </w:p>
    <w:p w:rsidR="00136792" w:rsidRDefault="00136792"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Nové styly učení stále častěji využívají myšlenky </w:t>
      </w:r>
      <w:proofErr w:type="spellStart"/>
      <w:r>
        <w:rPr>
          <w:rFonts w:ascii="Times New Roman" w:hAnsi="Times New Roman" w:cs="Times New Roman"/>
          <w:sz w:val="24"/>
          <w:szCs w:val="24"/>
        </w:rPr>
        <w:t>Vygotského</w:t>
      </w:r>
      <w:proofErr w:type="spellEnd"/>
      <w:r>
        <w:rPr>
          <w:rFonts w:ascii="Times New Roman" w:hAnsi="Times New Roman" w:cs="Times New Roman"/>
          <w:sz w:val="24"/>
          <w:szCs w:val="24"/>
        </w:rPr>
        <w:t>, především při plánování kooperativního učení nebo při skupinové tvorbě pojmových map.</w:t>
      </w:r>
      <w:r w:rsidR="00BB0F60">
        <w:rPr>
          <w:rFonts w:ascii="Times New Roman" w:hAnsi="Times New Roman" w:cs="Times New Roman"/>
          <w:sz w:val="24"/>
          <w:szCs w:val="24"/>
        </w:rPr>
        <w:t xml:space="preserve"> </w:t>
      </w:r>
      <w:r w:rsidR="0001025A">
        <w:rPr>
          <w:rFonts w:ascii="Times New Roman" w:hAnsi="Times New Roman" w:cs="Times New Roman"/>
          <w:sz w:val="24"/>
          <w:szCs w:val="24"/>
        </w:rPr>
        <w:t>Tyto myšlenky rozvíjejí ve své práci autoři M. </w:t>
      </w:r>
      <w:proofErr w:type="spellStart"/>
      <w:r w:rsidR="0001025A">
        <w:rPr>
          <w:rFonts w:ascii="Times New Roman" w:hAnsi="Times New Roman" w:cs="Times New Roman"/>
          <w:sz w:val="24"/>
          <w:szCs w:val="24"/>
        </w:rPr>
        <w:t>Aguilar-Tamayo</w:t>
      </w:r>
      <w:proofErr w:type="spellEnd"/>
      <w:r w:rsidR="0001025A">
        <w:rPr>
          <w:rFonts w:ascii="Times New Roman" w:hAnsi="Times New Roman" w:cs="Times New Roman"/>
          <w:sz w:val="24"/>
          <w:szCs w:val="24"/>
        </w:rPr>
        <w:t xml:space="preserve"> a H. </w:t>
      </w:r>
      <w:proofErr w:type="spellStart"/>
      <w:r w:rsidR="0001025A">
        <w:rPr>
          <w:rFonts w:ascii="Times New Roman" w:hAnsi="Times New Roman" w:cs="Times New Roman"/>
          <w:sz w:val="24"/>
          <w:szCs w:val="24"/>
        </w:rPr>
        <w:t>Mahn</w:t>
      </w:r>
      <w:proofErr w:type="spellEnd"/>
      <w:r w:rsidR="0001025A">
        <w:rPr>
          <w:rFonts w:ascii="Times New Roman" w:hAnsi="Times New Roman" w:cs="Times New Roman"/>
          <w:sz w:val="24"/>
          <w:szCs w:val="24"/>
        </w:rPr>
        <w:t xml:space="preserve"> (2010). Formulují </w:t>
      </w:r>
      <w:r w:rsidR="00BB0F60">
        <w:rPr>
          <w:rFonts w:ascii="Times New Roman" w:hAnsi="Times New Roman" w:cs="Times New Roman"/>
          <w:sz w:val="24"/>
          <w:szCs w:val="24"/>
        </w:rPr>
        <w:t>pět kroků k hlubšímu pochopení vědeckého pojmu</w:t>
      </w:r>
      <w:r w:rsidR="0001025A">
        <w:rPr>
          <w:rFonts w:ascii="Times New Roman" w:hAnsi="Times New Roman" w:cs="Times New Roman"/>
          <w:sz w:val="24"/>
          <w:szCs w:val="24"/>
        </w:rPr>
        <w:t xml:space="preserve"> u žáků</w:t>
      </w:r>
      <w:r w:rsidR="00BB0F60">
        <w:rPr>
          <w:rFonts w:ascii="Times New Roman" w:hAnsi="Times New Roman" w:cs="Times New Roman"/>
          <w:sz w:val="24"/>
          <w:szCs w:val="24"/>
        </w:rPr>
        <w:t>.</w:t>
      </w:r>
    </w:p>
    <w:p w:rsidR="00BB0F60" w:rsidRDefault="00BB0F60" w:rsidP="00BB0F60">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Myšlenkové zpracování nového pojmu</w:t>
      </w:r>
      <w:r w:rsidR="004A6B7A">
        <w:rPr>
          <w:rFonts w:ascii="Times New Roman" w:hAnsi="Times New Roman" w:cs="Times New Roman"/>
          <w:sz w:val="24"/>
          <w:szCs w:val="24"/>
        </w:rPr>
        <w:t xml:space="preserve"> (1. p</w:t>
      </w:r>
      <w:r w:rsidR="0001025A">
        <w:rPr>
          <w:rFonts w:ascii="Times New Roman" w:hAnsi="Times New Roman" w:cs="Times New Roman"/>
          <w:sz w:val="24"/>
          <w:szCs w:val="24"/>
        </w:rPr>
        <w:t>rodukt)</w:t>
      </w:r>
    </w:p>
    <w:p w:rsidR="00BB0F60" w:rsidRDefault="004A6B7A" w:rsidP="00BB0F60">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Zformulování do podoby </w:t>
      </w:r>
      <w:proofErr w:type="gramStart"/>
      <w:r>
        <w:rPr>
          <w:rFonts w:ascii="Times New Roman" w:hAnsi="Times New Roman" w:cs="Times New Roman"/>
          <w:sz w:val="24"/>
          <w:szCs w:val="24"/>
        </w:rPr>
        <w:t>výroku</w:t>
      </w:r>
      <w:r w:rsidR="0001025A">
        <w:rPr>
          <w:rFonts w:ascii="Times New Roman" w:hAnsi="Times New Roman" w:cs="Times New Roman"/>
          <w:sz w:val="24"/>
          <w:szCs w:val="24"/>
        </w:rPr>
        <w:t>,</w:t>
      </w:r>
      <w:r>
        <w:rPr>
          <w:rFonts w:ascii="Times New Roman" w:hAnsi="Times New Roman" w:cs="Times New Roman"/>
          <w:sz w:val="24"/>
          <w:szCs w:val="24"/>
        </w:rPr>
        <w:t xml:space="preserve"> </w:t>
      </w:r>
      <w:r w:rsidR="0001025A">
        <w:rPr>
          <w:rFonts w:ascii="Times New Roman" w:hAnsi="Times New Roman" w:cs="Times New Roman"/>
          <w:sz w:val="24"/>
          <w:szCs w:val="24"/>
        </w:rPr>
        <w:t xml:space="preserve"> </w:t>
      </w:r>
      <w:r w:rsidR="00BB0F60">
        <w:rPr>
          <w:rFonts w:ascii="Times New Roman" w:hAnsi="Times New Roman" w:cs="Times New Roman"/>
          <w:sz w:val="24"/>
          <w:szCs w:val="24"/>
        </w:rPr>
        <w:t>např.</w:t>
      </w:r>
      <w:proofErr w:type="gramEnd"/>
      <w:r w:rsidR="00BB0F60">
        <w:rPr>
          <w:rFonts w:ascii="Times New Roman" w:hAnsi="Times New Roman" w:cs="Times New Roman"/>
          <w:sz w:val="24"/>
          <w:szCs w:val="24"/>
        </w:rPr>
        <w:t xml:space="preserve"> napsaná věta</w:t>
      </w:r>
      <w:r w:rsidR="0001025A">
        <w:rPr>
          <w:rFonts w:ascii="Times New Roman" w:hAnsi="Times New Roman" w:cs="Times New Roman"/>
          <w:sz w:val="24"/>
          <w:szCs w:val="24"/>
        </w:rPr>
        <w:t xml:space="preserve"> (2. produkt</w:t>
      </w:r>
      <w:r w:rsidR="00BB0F60">
        <w:rPr>
          <w:rFonts w:ascii="Times New Roman" w:hAnsi="Times New Roman" w:cs="Times New Roman"/>
          <w:sz w:val="24"/>
          <w:szCs w:val="24"/>
        </w:rPr>
        <w:t>)</w:t>
      </w:r>
    </w:p>
    <w:p w:rsidR="00BB0F60" w:rsidRDefault="00BB0F60" w:rsidP="00BB0F60">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Zpětná vazba od jiné osoby</w:t>
      </w:r>
    </w:p>
    <w:p w:rsidR="00BB0F60" w:rsidRDefault="004A6B7A" w:rsidP="00BB0F60">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Vznik sociálně</w:t>
      </w:r>
      <w:r w:rsidR="00BB0F60">
        <w:rPr>
          <w:rFonts w:ascii="Times New Roman" w:hAnsi="Times New Roman" w:cs="Times New Roman"/>
          <w:sz w:val="24"/>
          <w:szCs w:val="24"/>
        </w:rPr>
        <w:t xml:space="preserve"> ovlivněného produktu</w:t>
      </w:r>
      <w:r w:rsidR="0001025A">
        <w:rPr>
          <w:rFonts w:ascii="Times New Roman" w:hAnsi="Times New Roman" w:cs="Times New Roman"/>
          <w:sz w:val="24"/>
          <w:szCs w:val="24"/>
        </w:rPr>
        <w:t xml:space="preserve">, </w:t>
      </w:r>
      <w:r w:rsidR="00BB0F60">
        <w:rPr>
          <w:rFonts w:ascii="Times New Roman" w:hAnsi="Times New Roman" w:cs="Times New Roman"/>
          <w:sz w:val="24"/>
          <w:szCs w:val="24"/>
        </w:rPr>
        <w:t>vliv učitele, spolužáků</w:t>
      </w:r>
      <w:r>
        <w:rPr>
          <w:rFonts w:ascii="Times New Roman" w:hAnsi="Times New Roman" w:cs="Times New Roman"/>
          <w:sz w:val="24"/>
          <w:szCs w:val="24"/>
        </w:rPr>
        <w:t>, (3. p</w:t>
      </w:r>
      <w:r w:rsidR="0001025A">
        <w:rPr>
          <w:rFonts w:ascii="Times New Roman" w:hAnsi="Times New Roman" w:cs="Times New Roman"/>
          <w:sz w:val="24"/>
          <w:szCs w:val="24"/>
        </w:rPr>
        <w:t>rodukt)</w:t>
      </w:r>
    </w:p>
    <w:p w:rsidR="00BB0F60" w:rsidRPr="00BB0F60" w:rsidRDefault="00BB0F60" w:rsidP="00BB0F60">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Vznik nové pojmové mapy (4. produkt)</w:t>
      </w:r>
    </w:p>
    <w:p w:rsidR="007D48B8" w:rsidRDefault="00061A14"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Autoři této práce zjistili, že při normální výuce se žáci snaží myšlenkově zpracovat nové učivo a vytvořit si vnitřní strukturu obsahu pojmů a vztahů, ale </w:t>
      </w:r>
      <w:r w:rsidR="004D30B8">
        <w:rPr>
          <w:rFonts w:ascii="Times New Roman" w:hAnsi="Times New Roman" w:cs="Times New Roman"/>
          <w:sz w:val="24"/>
          <w:szCs w:val="24"/>
        </w:rPr>
        <w:t>ne</w:t>
      </w:r>
      <w:r>
        <w:rPr>
          <w:rFonts w:ascii="Times New Roman" w:hAnsi="Times New Roman" w:cs="Times New Roman"/>
          <w:sz w:val="24"/>
          <w:szCs w:val="24"/>
        </w:rPr>
        <w:t>měli by se</w:t>
      </w:r>
      <w:r w:rsidR="004D30B8">
        <w:rPr>
          <w:rFonts w:ascii="Times New Roman" w:hAnsi="Times New Roman" w:cs="Times New Roman"/>
          <w:sz w:val="24"/>
          <w:szCs w:val="24"/>
        </w:rPr>
        <w:t xml:space="preserve"> zastavit na prvním kroku cesty, měli by postoupit dál</w:t>
      </w:r>
      <w:r>
        <w:rPr>
          <w:rFonts w:ascii="Times New Roman" w:hAnsi="Times New Roman" w:cs="Times New Roman"/>
          <w:sz w:val="24"/>
          <w:szCs w:val="24"/>
        </w:rPr>
        <w:t xml:space="preserve">. Což bez sociální vazby není tak snadné. Doporučují tedy, nezůstávat </w:t>
      </w:r>
      <w:r w:rsidR="002B586D">
        <w:rPr>
          <w:rFonts w:ascii="Times New Roman" w:hAnsi="Times New Roman" w:cs="Times New Roman"/>
          <w:sz w:val="24"/>
          <w:szCs w:val="24"/>
        </w:rPr>
        <w:t>jen u osobních úvah, u vlastní vnitřní struktury, ale</w:t>
      </w:r>
      <w:r w:rsidR="004D30B8">
        <w:rPr>
          <w:rFonts w:ascii="Times New Roman" w:hAnsi="Times New Roman" w:cs="Times New Roman"/>
          <w:sz w:val="24"/>
          <w:szCs w:val="24"/>
        </w:rPr>
        <w:t xml:space="preserve"> žák by měl</w:t>
      </w:r>
      <w:r w:rsidR="002B586D">
        <w:rPr>
          <w:rFonts w:ascii="Times New Roman" w:hAnsi="Times New Roman" w:cs="Times New Roman"/>
          <w:sz w:val="24"/>
          <w:szCs w:val="24"/>
        </w:rPr>
        <w:t xml:space="preserve"> zformulovat své úvahy a nechat je vystoupit navenek. Buď v psané </w:t>
      </w:r>
      <w:proofErr w:type="gramStart"/>
      <w:r w:rsidR="002B586D">
        <w:rPr>
          <w:rFonts w:ascii="Times New Roman" w:hAnsi="Times New Roman" w:cs="Times New Roman"/>
          <w:sz w:val="24"/>
          <w:szCs w:val="24"/>
        </w:rPr>
        <w:t>podobě nebo</w:t>
      </w:r>
      <w:proofErr w:type="gramEnd"/>
      <w:r w:rsidR="002B586D">
        <w:rPr>
          <w:rFonts w:ascii="Times New Roman" w:hAnsi="Times New Roman" w:cs="Times New Roman"/>
          <w:sz w:val="24"/>
          <w:szCs w:val="24"/>
        </w:rPr>
        <w:t xml:space="preserve"> v mluveném slovu, protože už tato činnost pomáhá žákům při pochope</w:t>
      </w:r>
      <w:r w:rsidR="004D30B8">
        <w:rPr>
          <w:rFonts w:ascii="Times New Roman" w:hAnsi="Times New Roman" w:cs="Times New Roman"/>
          <w:sz w:val="24"/>
          <w:szCs w:val="24"/>
        </w:rPr>
        <w:t>ní souvislostí a obsahu pojmů. Ž</w:t>
      </w:r>
      <w:r w:rsidR="002B586D">
        <w:rPr>
          <w:rFonts w:ascii="Times New Roman" w:hAnsi="Times New Roman" w:cs="Times New Roman"/>
          <w:sz w:val="24"/>
          <w:szCs w:val="24"/>
        </w:rPr>
        <w:t xml:space="preserve">ákův </w:t>
      </w:r>
      <w:r w:rsidR="004D30B8">
        <w:rPr>
          <w:rFonts w:ascii="Times New Roman" w:hAnsi="Times New Roman" w:cs="Times New Roman"/>
          <w:sz w:val="24"/>
          <w:szCs w:val="24"/>
        </w:rPr>
        <w:t xml:space="preserve">zveřejněný </w:t>
      </w:r>
      <w:r w:rsidR="002B586D">
        <w:rPr>
          <w:rFonts w:ascii="Times New Roman" w:hAnsi="Times New Roman" w:cs="Times New Roman"/>
          <w:sz w:val="24"/>
          <w:szCs w:val="24"/>
        </w:rPr>
        <w:t xml:space="preserve">produkt vidí či slyší jiní lidé a poskytnou mu </w:t>
      </w:r>
      <w:r w:rsidR="004D30B8">
        <w:rPr>
          <w:rFonts w:ascii="Times New Roman" w:hAnsi="Times New Roman" w:cs="Times New Roman"/>
          <w:sz w:val="24"/>
          <w:szCs w:val="24"/>
        </w:rPr>
        <w:t xml:space="preserve">sociální </w:t>
      </w:r>
      <w:r w:rsidR="002B586D">
        <w:rPr>
          <w:rFonts w:ascii="Times New Roman" w:hAnsi="Times New Roman" w:cs="Times New Roman"/>
          <w:sz w:val="24"/>
          <w:szCs w:val="24"/>
        </w:rPr>
        <w:t xml:space="preserve">zpětnou vazbu. Žák následně může dále pod vedením učitele vylepšovat a zpřesňovat své výroky. V případě, že žáci pracují ve skupině, tak sociální zpětnou vazbu </w:t>
      </w:r>
      <w:r w:rsidR="004D30B8">
        <w:rPr>
          <w:rFonts w:ascii="Times New Roman" w:hAnsi="Times New Roman" w:cs="Times New Roman"/>
          <w:sz w:val="24"/>
          <w:szCs w:val="24"/>
        </w:rPr>
        <w:t>poskytují vrstevníci, vedou diskusi a vytváří společné dílo. Po této sociální interakci, kontrole a vnitřním pochopení je žák schopen vytvořit svou pojmovou mapu na vyšší úrovni.</w:t>
      </w:r>
    </w:p>
    <w:p w:rsidR="00D50E0A" w:rsidRDefault="004D30B8" w:rsidP="008C4CE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 pojmové mapování j</w:t>
      </w:r>
      <w:r w:rsidR="00FE2ABC">
        <w:rPr>
          <w:rFonts w:ascii="Times New Roman" w:hAnsi="Times New Roman" w:cs="Times New Roman"/>
          <w:sz w:val="24"/>
          <w:szCs w:val="24"/>
        </w:rPr>
        <w:t>e</w:t>
      </w:r>
      <w:r>
        <w:rPr>
          <w:rFonts w:ascii="Times New Roman" w:hAnsi="Times New Roman" w:cs="Times New Roman"/>
          <w:sz w:val="24"/>
          <w:szCs w:val="24"/>
        </w:rPr>
        <w:t xml:space="preserve"> přínosná také teorie </w:t>
      </w:r>
      <w:proofErr w:type="spellStart"/>
      <w:r>
        <w:rPr>
          <w:rFonts w:ascii="Times New Roman" w:hAnsi="Times New Roman" w:cs="Times New Roman"/>
          <w:sz w:val="24"/>
          <w:szCs w:val="24"/>
        </w:rPr>
        <w:t>Novakova</w:t>
      </w:r>
      <w:proofErr w:type="spellEnd"/>
      <w:r>
        <w:rPr>
          <w:rFonts w:ascii="Times New Roman" w:hAnsi="Times New Roman" w:cs="Times New Roman"/>
          <w:sz w:val="24"/>
          <w:szCs w:val="24"/>
        </w:rPr>
        <w:t xml:space="preserve"> spolupracovníka D. B. </w:t>
      </w:r>
      <w:proofErr w:type="spellStart"/>
      <w:r>
        <w:rPr>
          <w:rFonts w:ascii="Times New Roman" w:hAnsi="Times New Roman" w:cs="Times New Roman"/>
          <w:sz w:val="24"/>
          <w:szCs w:val="24"/>
        </w:rPr>
        <w:t>Gowina</w:t>
      </w:r>
      <w:proofErr w:type="spellEnd"/>
      <w:r>
        <w:rPr>
          <w:rFonts w:ascii="Times New Roman" w:hAnsi="Times New Roman" w:cs="Times New Roman"/>
          <w:sz w:val="24"/>
          <w:szCs w:val="24"/>
        </w:rPr>
        <w:t>.</w:t>
      </w:r>
      <w:r w:rsidR="00D50E0A">
        <w:rPr>
          <w:rFonts w:ascii="Times New Roman" w:hAnsi="Times New Roman" w:cs="Times New Roman"/>
          <w:sz w:val="24"/>
          <w:szCs w:val="24"/>
        </w:rPr>
        <w:t xml:space="preserve"> V</w:t>
      </w:r>
      <w:r w:rsidR="004A6B7A">
        <w:rPr>
          <w:rFonts w:ascii="Times New Roman" w:hAnsi="Times New Roman" w:cs="Times New Roman"/>
          <w:sz w:val="24"/>
          <w:szCs w:val="24"/>
        </w:rPr>
        <w:t> </w:t>
      </w:r>
      <w:r w:rsidR="00D50E0A">
        <w:rPr>
          <w:rFonts w:ascii="Times New Roman" w:hAnsi="Times New Roman" w:cs="Times New Roman"/>
          <w:sz w:val="24"/>
          <w:szCs w:val="24"/>
        </w:rPr>
        <w:t>systému</w:t>
      </w:r>
      <w:r w:rsidR="004A6B7A">
        <w:rPr>
          <w:rFonts w:ascii="Times New Roman" w:hAnsi="Times New Roman" w:cs="Times New Roman"/>
          <w:sz w:val="24"/>
          <w:szCs w:val="24"/>
        </w:rPr>
        <w:t xml:space="preserve"> “</w:t>
      </w:r>
      <w:r w:rsidR="00D50E0A">
        <w:rPr>
          <w:rFonts w:ascii="Times New Roman" w:hAnsi="Times New Roman" w:cs="Times New Roman"/>
          <w:sz w:val="24"/>
          <w:szCs w:val="24"/>
        </w:rPr>
        <w:t xml:space="preserve">epistemologické nebo znalostní V“ teoreticky rozpracoval </w:t>
      </w:r>
      <w:r w:rsidR="00D50E0A">
        <w:rPr>
          <w:rFonts w:ascii="Times New Roman" w:hAnsi="Times New Roman" w:cs="Times New Roman"/>
          <w:sz w:val="24"/>
          <w:szCs w:val="24"/>
        </w:rPr>
        <w:lastRenderedPageBreak/>
        <w:t xml:space="preserve">princip „myšlenkového lešení“. Schéma má tvar velkého písmene </w:t>
      </w:r>
      <w:r w:rsidR="00264321">
        <w:rPr>
          <w:rFonts w:ascii="Times New Roman" w:hAnsi="Times New Roman" w:cs="Times New Roman"/>
          <w:sz w:val="24"/>
          <w:szCs w:val="24"/>
        </w:rPr>
        <w:t>„</w:t>
      </w:r>
      <w:r w:rsidR="00D50E0A">
        <w:rPr>
          <w:rFonts w:ascii="Times New Roman" w:hAnsi="Times New Roman" w:cs="Times New Roman"/>
          <w:sz w:val="24"/>
          <w:szCs w:val="24"/>
        </w:rPr>
        <w:t>V</w:t>
      </w:r>
      <w:r w:rsidR="00264321">
        <w:rPr>
          <w:rFonts w:ascii="Times New Roman" w:hAnsi="Times New Roman" w:cs="Times New Roman"/>
          <w:sz w:val="24"/>
          <w:szCs w:val="24"/>
        </w:rPr>
        <w:t>“</w:t>
      </w:r>
      <w:r w:rsidR="00D50E0A">
        <w:rPr>
          <w:rFonts w:ascii="Times New Roman" w:hAnsi="Times New Roman" w:cs="Times New Roman"/>
          <w:sz w:val="24"/>
          <w:szCs w:val="24"/>
        </w:rPr>
        <w:t> a každý z 12 prvků pomáhá konstruovat systém nových poznatků a pochopit jejich smysl.</w:t>
      </w:r>
    </w:p>
    <w:p w:rsidR="0054514D" w:rsidRDefault="00D50E0A" w:rsidP="004A6B7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Pro moderní pojmové mapování je důležitá i </w:t>
      </w:r>
      <w:proofErr w:type="spellStart"/>
      <w:r>
        <w:rPr>
          <w:rFonts w:ascii="Times New Roman" w:hAnsi="Times New Roman" w:cs="Times New Roman"/>
          <w:sz w:val="24"/>
          <w:szCs w:val="24"/>
        </w:rPr>
        <w:t>Paiviho</w:t>
      </w:r>
      <w:proofErr w:type="spellEnd"/>
      <w:r>
        <w:rPr>
          <w:rFonts w:ascii="Times New Roman" w:hAnsi="Times New Roman" w:cs="Times New Roman"/>
          <w:sz w:val="24"/>
          <w:szCs w:val="24"/>
        </w:rPr>
        <w:t xml:space="preserve"> teorie duálního kódování znalostí. Ukazuje, že verbální znalosti a mentální obrazy těchto znalostí představují dva samostatné, ale funkčně propojené systémy. </w:t>
      </w:r>
      <w:r w:rsidR="004D30B8">
        <w:rPr>
          <w:rFonts w:ascii="Times New Roman" w:hAnsi="Times New Roman" w:cs="Times New Roman"/>
          <w:sz w:val="24"/>
          <w:szCs w:val="24"/>
        </w:rPr>
        <w:t xml:space="preserve"> </w:t>
      </w:r>
      <w:r w:rsidR="00D26131">
        <w:rPr>
          <w:rFonts w:ascii="Times New Roman" w:hAnsi="Times New Roman" w:cs="Times New Roman"/>
          <w:sz w:val="24"/>
          <w:szCs w:val="24"/>
        </w:rPr>
        <w:t>Mareš (2011</w:t>
      </w:r>
      <w:r w:rsidR="0098107E">
        <w:rPr>
          <w:rFonts w:ascii="Times New Roman" w:hAnsi="Times New Roman" w:cs="Times New Roman"/>
          <w:sz w:val="24"/>
          <w:szCs w:val="24"/>
        </w:rPr>
        <w:t>, s. 222-223</w:t>
      </w:r>
      <w:r w:rsidR="00B55DBB">
        <w:rPr>
          <w:rFonts w:ascii="Times New Roman" w:hAnsi="Times New Roman" w:cs="Times New Roman"/>
          <w:sz w:val="24"/>
          <w:szCs w:val="24"/>
        </w:rPr>
        <w:t>)</w:t>
      </w:r>
    </w:p>
    <w:p w:rsidR="003C54BC" w:rsidRPr="004A6B7A" w:rsidRDefault="004A6B7A" w:rsidP="00641741">
      <w:pPr>
        <w:pStyle w:val="Nadpis2"/>
      </w:pPr>
      <w:bookmarkStart w:id="21" w:name="_Toc422735249"/>
      <w:r w:rsidRPr="004A6B7A">
        <w:t xml:space="preserve">2.3 </w:t>
      </w:r>
      <w:r w:rsidR="00E01F85" w:rsidRPr="004A6B7A">
        <w:t>Pojmové mapování</w:t>
      </w:r>
      <w:bookmarkEnd w:id="21"/>
    </w:p>
    <w:p w:rsidR="00E01F85" w:rsidRDefault="00E01F85"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Zeměpisná mapa nám pomáhá orientovat se v krajině či ve městě. Jsou </w:t>
      </w:r>
      <w:r w:rsidR="00AE2F22">
        <w:rPr>
          <w:rFonts w:ascii="Times New Roman" w:hAnsi="Times New Roman" w:cs="Times New Roman"/>
          <w:sz w:val="24"/>
          <w:szCs w:val="24"/>
        </w:rPr>
        <w:t>v</w:t>
      </w:r>
      <w:r>
        <w:rPr>
          <w:rFonts w:ascii="Times New Roman" w:hAnsi="Times New Roman" w:cs="Times New Roman"/>
          <w:sz w:val="24"/>
          <w:szCs w:val="24"/>
        </w:rPr>
        <w:t xml:space="preserve"> ní zakresleny cesty, obce, města, orientační body v krajině apod. Využívá množství symbolů a mapových značek. Pokud chápeme jejich význam, tak se v ní umíme orientovat a snadno najdeme určené místo nebo cestu. V poněkud jiné </w:t>
      </w:r>
      <w:proofErr w:type="gramStart"/>
      <w:r>
        <w:rPr>
          <w:rFonts w:ascii="Times New Roman" w:hAnsi="Times New Roman" w:cs="Times New Roman"/>
          <w:sz w:val="24"/>
          <w:szCs w:val="24"/>
        </w:rPr>
        <w:t>rovině  nacházíme</w:t>
      </w:r>
      <w:proofErr w:type="gramEnd"/>
      <w:r>
        <w:rPr>
          <w:rFonts w:ascii="Times New Roman" w:hAnsi="Times New Roman" w:cs="Times New Roman"/>
          <w:sz w:val="24"/>
          <w:szCs w:val="24"/>
        </w:rPr>
        <w:t xml:space="preserve"> mapy tvořené ze slov, myšlenek a pojmů. Nazývají se mentální mapy, pomáhají nám uspořádat myšlení a mohou být účinným prostředkem při učení.  Kromě nejznámějších myšlenkových a pojmových map Fišer (2011, s. 71) uvádí ještě další názvy pro mentální mapy: „kognitivní mapy, sémantické mapy, vědomostní mapy</w:t>
      </w:r>
      <w:r w:rsidR="008B7891">
        <w:rPr>
          <w:rFonts w:ascii="Times New Roman" w:hAnsi="Times New Roman" w:cs="Times New Roman"/>
          <w:sz w:val="24"/>
          <w:szCs w:val="24"/>
        </w:rPr>
        <w:t>, slovní předivo, pavučina, síť</w:t>
      </w:r>
      <w:r>
        <w:rPr>
          <w:rFonts w:ascii="Times New Roman" w:hAnsi="Times New Roman" w:cs="Times New Roman"/>
          <w:sz w:val="24"/>
          <w:szCs w:val="24"/>
        </w:rPr>
        <w:t xml:space="preserve">ové znázornění, </w:t>
      </w:r>
      <w:r w:rsidR="008B7891">
        <w:rPr>
          <w:rFonts w:ascii="Times New Roman" w:hAnsi="Times New Roman" w:cs="Times New Roman"/>
          <w:sz w:val="24"/>
          <w:szCs w:val="24"/>
        </w:rPr>
        <w:t>trsové nebo hnízdové či shlukové uspořádání, mapy mysli, myšlenkové spojnice, větvené myšlenky, strukturované přehledy či grafické znázornění</w:t>
      </w:r>
      <w:r w:rsidR="00C468DA">
        <w:rPr>
          <w:rFonts w:ascii="Times New Roman" w:hAnsi="Times New Roman" w:cs="Times New Roman"/>
          <w:sz w:val="24"/>
          <w:szCs w:val="24"/>
        </w:rPr>
        <w:t>“</w:t>
      </w:r>
      <w:r w:rsidR="008B7891">
        <w:rPr>
          <w:rFonts w:ascii="Times New Roman" w:hAnsi="Times New Roman" w:cs="Times New Roman"/>
          <w:sz w:val="24"/>
          <w:szCs w:val="24"/>
        </w:rPr>
        <w:t>.</w:t>
      </w:r>
      <w:r w:rsidR="00C468DA">
        <w:rPr>
          <w:rFonts w:ascii="Times New Roman" w:hAnsi="Times New Roman" w:cs="Times New Roman"/>
          <w:sz w:val="24"/>
          <w:szCs w:val="24"/>
        </w:rPr>
        <w:t xml:space="preserve"> </w:t>
      </w:r>
      <w:r w:rsidR="008B7891">
        <w:rPr>
          <w:rFonts w:ascii="Times New Roman" w:hAnsi="Times New Roman" w:cs="Times New Roman"/>
          <w:sz w:val="24"/>
          <w:szCs w:val="24"/>
        </w:rPr>
        <w:t>Fišer (</w:t>
      </w:r>
      <w:proofErr w:type="gramStart"/>
      <w:r w:rsidR="008B7891">
        <w:rPr>
          <w:rFonts w:ascii="Times New Roman" w:hAnsi="Times New Roman" w:cs="Times New Roman"/>
          <w:sz w:val="24"/>
          <w:szCs w:val="24"/>
        </w:rPr>
        <w:t>2011, s 71</w:t>
      </w:r>
      <w:proofErr w:type="gramEnd"/>
      <w:r w:rsidR="008B7891">
        <w:rPr>
          <w:rFonts w:ascii="Times New Roman" w:hAnsi="Times New Roman" w:cs="Times New Roman"/>
          <w:sz w:val="24"/>
          <w:szCs w:val="24"/>
        </w:rPr>
        <w:t>)</w:t>
      </w:r>
    </w:p>
    <w:p w:rsidR="004A6B7A" w:rsidRDefault="004A6B7A" w:rsidP="004A6B7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Termín mapování pojmů označuje činnost, jejímž výsledným produktem je mapa pojmů. Mapování pojmů je nástrojem, který lidem usnadňuje pojmové učení. Je to strategie učení vyššího řádu, prostřednictvím které se žák </w:t>
      </w:r>
      <w:proofErr w:type="gramStart"/>
      <w:r>
        <w:rPr>
          <w:rFonts w:ascii="Times New Roman" w:hAnsi="Times New Roman" w:cs="Times New Roman"/>
          <w:sz w:val="24"/>
          <w:szCs w:val="24"/>
        </w:rPr>
        <w:t>učí,  jak</w:t>
      </w:r>
      <w:proofErr w:type="gramEnd"/>
      <w:r>
        <w:rPr>
          <w:rFonts w:ascii="Times New Roman" w:hAnsi="Times New Roman" w:cs="Times New Roman"/>
          <w:sz w:val="24"/>
          <w:szCs w:val="24"/>
        </w:rPr>
        <w:t xml:space="preserve"> se správně učit a rozumět struktuře zadaného tématu. Při mapování se žáci učí analyzovat text, objevovat základní pojmy, určovat vztahy mezi nimi a znázorňovat je graficky. Grafickým znázorněním se rozumí jednoduché technické znázornění pomocí základních geometrických obrazců (obdélníků, elips…) a úseček. Vytvoření mapy pojmů předpokládá u žáků alespoň základní rovinnou a prostorovou představivost, tato schopnost je někdy nazývána prostorovou inteligencí.</w:t>
      </w:r>
      <w:r w:rsidRPr="00B55DBB">
        <w:rPr>
          <w:rFonts w:ascii="Times New Roman" w:hAnsi="Times New Roman" w:cs="Times New Roman"/>
          <w:sz w:val="24"/>
          <w:szCs w:val="24"/>
        </w:rPr>
        <w:t xml:space="preserve"> </w:t>
      </w:r>
      <w:r>
        <w:rPr>
          <w:rFonts w:ascii="Times New Roman" w:hAnsi="Times New Roman" w:cs="Times New Roman"/>
          <w:sz w:val="24"/>
          <w:szCs w:val="24"/>
        </w:rPr>
        <w:t xml:space="preserve"> Mareš (2011, s. 224)</w:t>
      </w:r>
    </w:p>
    <w:p w:rsidR="008B7891" w:rsidRDefault="008B7891"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Mentální činnost, která probíhá v našem mozku, je nesmírně složitá, uchvacující, až téměř nepředstavitelná. Původní teorie o oddělených funkcích levé a pravé hemisféry, ze</w:t>
      </w:r>
      <w:r w:rsidR="00AE2F22">
        <w:rPr>
          <w:rFonts w:ascii="Times New Roman" w:hAnsi="Times New Roman" w:cs="Times New Roman"/>
          <w:sz w:val="24"/>
          <w:szCs w:val="24"/>
        </w:rPr>
        <w:t> </w:t>
      </w:r>
      <w:r>
        <w:rPr>
          <w:rFonts w:ascii="Times New Roman" w:hAnsi="Times New Roman" w:cs="Times New Roman"/>
          <w:sz w:val="24"/>
          <w:szCs w:val="24"/>
        </w:rPr>
        <w:t xml:space="preserve"> šedesátých let, je nyní již překonána. Pravé hemisféře se přisuzovalo, že je sídlem „vnímání rytmu, prostoru, barev a perspektivy, </w:t>
      </w:r>
      <w:proofErr w:type="spellStart"/>
      <w:r>
        <w:rPr>
          <w:rFonts w:ascii="Times New Roman" w:hAnsi="Times New Roman" w:cs="Times New Roman"/>
          <w:sz w:val="24"/>
          <w:szCs w:val="24"/>
        </w:rPr>
        <w:t>gestaltu</w:t>
      </w:r>
      <w:proofErr w:type="spellEnd"/>
      <w:r>
        <w:rPr>
          <w:rFonts w:ascii="Times New Roman" w:hAnsi="Times New Roman" w:cs="Times New Roman"/>
          <w:sz w:val="24"/>
          <w:szCs w:val="24"/>
        </w:rPr>
        <w:t xml:space="preserve"> (spojování částí</w:t>
      </w:r>
      <w:r w:rsidR="00C468DA">
        <w:rPr>
          <w:rFonts w:ascii="Times New Roman" w:hAnsi="Times New Roman" w:cs="Times New Roman"/>
          <w:sz w:val="24"/>
          <w:szCs w:val="24"/>
        </w:rPr>
        <w:t xml:space="preserve"> </w:t>
      </w:r>
      <w:proofErr w:type="spellStart"/>
      <w:r w:rsidR="00C468DA">
        <w:rPr>
          <w:rFonts w:ascii="Times New Roman" w:hAnsi="Times New Roman" w:cs="Times New Roman"/>
          <w:sz w:val="24"/>
          <w:szCs w:val="24"/>
        </w:rPr>
        <w:t>částí</w:t>
      </w:r>
      <w:proofErr w:type="spellEnd"/>
      <w:r w:rsidR="00C468DA">
        <w:rPr>
          <w:rFonts w:ascii="Times New Roman" w:hAnsi="Times New Roman" w:cs="Times New Roman"/>
          <w:sz w:val="24"/>
          <w:szCs w:val="24"/>
        </w:rPr>
        <w:t xml:space="preserve"> do celku představivosti a denního snění. Levá měla být dominantní „v práci se slovy, logikou, čísly, pořadím, linearitou, v analyzování a tvorbě seznamů“. Kalifornský profesor </w:t>
      </w:r>
      <w:proofErr w:type="spellStart"/>
      <w:r w:rsidR="00C468DA">
        <w:rPr>
          <w:rFonts w:ascii="Times New Roman" w:hAnsi="Times New Roman" w:cs="Times New Roman"/>
          <w:sz w:val="24"/>
          <w:szCs w:val="24"/>
        </w:rPr>
        <w:t>Sperry</w:t>
      </w:r>
      <w:proofErr w:type="spellEnd"/>
      <w:r w:rsidR="00C468DA">
        <w:rPr>
          <w:rFonts w:ascii="Times New Roman" w:hAnsi="Times New Roman" w:cs="Times New Roman"/>
          <w:sz w:val="24"/>
          <w:szCs w:val="24"/>
        </w:rPr>
        <w:t xml:space="preserve"> „zjistil, </w:t>
      </w:r>
      <w:r w:rsidR="00C468DA">
        <w:rPr>
          <w:rFonts w:ascii="Times New Roman" w:hAnsi="Times New Roman" w:cs="Times New Roman"/>
          <w:sz w:val="24"/>
          <w:szCs w:val="24"/>
        </w:rPr>
        <w:lastRenderedPageBreak/>
        <w:t xml:space="preserve">že i když obě hemisféry dominují určitým oblastem, každá ovládá všechny disciplíny, a že jím mentální dovednosti popsané jsou rozmístěny po celé kůře. </w:t>
      </w:r>
      <w:proofErr w:type="spellStart"/>
      <w:r w:rsidR="00C468DA">
        <w:rPr>
          <w:rFonts w:ascii="Times New Roman" w:hAnsi="Times New Roman" w:cs="Times New Roman"/>
          <w:sz w:val="24"/>
          <w:szCs w:val="24"/>
        </w:rPr>
        <w:t>Buzan</w:t>
      </w:r>
      <w:proofErr w:type="spellEnd"/>
      <w:r w:rsidR="00C468DA">
        <w:rPr>
          <w:rFonts w:ascii="Times New Roman" w:hAnsi="Times New Roman" w:cs="Times New Roman"/>
          <w:sz w:val="24"/>
          <w:szCs w:val="24"/>
        </w:rPr>
        <w:t xml:space="preserve"> (2011, s. 24</w:t>
      </w:r>
      <w:r w:rsidR="002B5538">
        <w:rPr>
          <w:rFonts w:ascii="Times New Roman" w:hAnsi="Times New Roman" w:cs="Times New Roman"/>
          <w:sz w:val="24"/>
          <w:szCs w:val="24"/>
        </w:rPr>
        <w:t>)</w:t>
      </w:r>
    </w:p>
    <w:p w:rsidR="002B5538" w:rsidRDefault="002B5538" w:rsidP="00867FAD">
      <w:pPr>
        <w:spacing w:line="360" w:lineRule="auto"/>
        <w:ind w:left="1276"/>
        <w:jc w:val="both"/>
        <w:rPr>
          <w:rFonts w:ascii="Times New Roman" w:hAnsi="Times New Roman" w:cs="Times New Roman"/>
          <w:sz w:val="24"/>
          <w:szCs w:val="24"/>
        </w:rPr>
      </w:pPr>
      <w:r>
        <w:rPr>
          <w:noProof/>
          <w:lang w:eastAsia="cs-CZ"/>
        </w:rPr>
        <w:drawing>
          <wp:inline distT="0" distB="0" distL="0" distR="0" wp14:anchorId="2D25C4BD" wp14:editId="1CF948E6">
            <wp:extent cx="3946712" cy="30521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55172" cy="3058677"/>
                    </a:xfrm>
                    <a:prstGeom prst="rect">
                      <a:avLst/>
                    </a:prstGeom>
                  </pic:spPr>
                </pic:pic>
              </a:graphicData>
            </a:graphic>
          </wp:inline>
        </w:drawing>
      </w:r>
    </w:p>
    <w:p w:rsidR="002B5538" w:rsidRPr="00867FAD" w:rsidRDefault="00867FAD" w:rsidP="00E4030E">
      <w:pPr>
        <w:spacing w:line="360" w:lineRule="auto"/>
        <w:jc w:val="both"/>
        <w:rPr>
          <w:rFonts w:ascii="Times New Roman" w:hAnsi="Times New Roman" w:cs="Times New Roman"/>
          <w:i/>
          <w:sz w:val="24"/>
          <w:szCs w:val="24"/>
        </w:rPr>
      </w:pPr>
      <w:r w:rsidRPr="00867FAD">
        <w:rPr>
          <w:rFonts w:ascii="Times New Roman" w:hAnsi="Times New Roman" w:cs="Times New Roman"/>
          <w:b/>
          <w:i/>
          <w:sz w:val="24"/>
          <w:szCs w:val="24"/>
        </w:rPr>
        <w:t>Obr.</w:t>
      </w:r>
      <w:r w:rsidR="004A6B7A" w:rsidRPr="00867FAD">
        <w:rPr>
          <w:rFonts w:ascii="Times New Roman" w:hAnsi="Times New Roman" w:cs="Times New Roman"/>
          <w:b/>
          <w:i/>
          <w:sz w:val="24"/>
          <w:szCs w:val="24"/>
        </w:rPr>
        <w:t xml:space="preserve"> 1</w:t>
      </w:r>
      <w:r w:rsidR="004A6B7A" w:rsidRPr="00867FAD">
        <w:rPr>
          <w:rFonts w:ascii="Times New Roman" w:hAnsi="Times New Roman" w:cs="Times New Roman"/>
          <w:i/>
          <w:sz w:val="24"/>
          <w:szCs w:val="24"/>
        </w:rPr>
        <w:t>:</w:t>
      </w:r>
      <w:r w:rsidR="008830F6" w:rsidRPr="00867FAD">
        <w:rPr>
          <w:rFonts w:ascii="Times New Roman" w:hAnsi="Times New Roman" w:cs="Times New Roman"/>
          <w:i/>
          <w:sz w:val="24"/>
          <w:szCs w:val="24"/>
        </w:rPr>
        <w:t xml:space="preserve"> Levá a pravá hemisféra s jejich rozumovými funkcemi</w:t>
      </w:r>
      <w:r w:rsidR="00AE2F22" w:rsidRPr="00867FAD">
        <w:rPr>
          <w:rFonts w:ascii="Times New Roman" w:hAnsi="Times New Roman" w:cs="Times New Roman"/>
          <w:i/>
          <w:sz w:val="24"/>
          <w:szCs w:val="24"/>
        </w:rPr>
        <w:t>.</w:t>
      </w:r>
      <w:r w:rsidR="008830F6" w:rsidRPr="00867FAD">
        <w:rPr>
          <w:rFonts w:ascii="Times New Roman" w:hAnsi="Times New Roman" w:cs="Times New Roman"/>
          <w:i/>
          <w:sz w:val="24"/>
          <w:szCs w:val="24"/>
        </w:rPr>
        <w:t xml:space="preserve"> </w:t>
      </w:r>
      <w:proofErr w:type="spellStart"/>
      <w:r w:rsidR="008830F6" w:rsidRPr="00867FAD">
        <w:rPr>
          <w:rFonts w:ascii="Times New Roman" w:hAnsi="Times New Roman" w:cs="Times New Roman"/>
          <w:i/>
          <w:sz w:val="24"/>
          <w:szCs w:val="24"/>
        </w:rPr>
        <w:t>Buzan</w:t>
      </w:r>
      <w:proofErr w:type="spellEnd"/>
      <w:r w:rsidR="008830F6" w:rsidRPr="00867FAD">
        <w:rPr>
          <w:rFonts w:ascii="Times New Roman" w:hAnsi="Times New Roman" w:cs="Times New Roman"/>
          <w:i/>
          <w:sz w:val="24"/>
          <w:szCs w:val="24"/>
        </w:rPr>
        <w:t xml:space="preserve"> (2011, s. 24)</w:t>
      </w:r>
    </w:p>
    <w:p w:rsidR="008830F6" w:rsidRPr="004A6B7A" w:rsidRDefault="004A6B7A" w:rsidP="00641741">
      <w:pPr>
        <w:pStyle w:val="Nadpis1"/>
      </w:pPr>
      <w:bookmarkStart w:id="22" w:name="_Toc422735250"/>
      <w:r w:rsidRPr="004A6B7A">
        <w:t xml:space="preserve">2.3.1 </w:t>
      </w:r>
      <w:r w:rsidR="008830F6" w:rsidRPr="004A6B7A">
        <w:t>Myšlenkové mapy</w:t>
      </w:r>
      <w:bookmarkEnd w:id="22"/>
    </w:p>
    <w:p w:rsidR="008830F6" w:rsidRDefault="008830F6"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Snad nejpopulárnější jsou dnes mezi veřejností myšlenkové mapy. Princip mentálního mapování při tvorbě myšlenkových map popisuje ve svých knihách Tony </w:t>
      </w:r>
      <w:proofErr w:type="spellStart"/>
      <w:r>
        <w:rPr>
          <w:rFonts w:ascii="Times New Roman" w:hAnsi="Times New Roman" w:cs="Times New Roman"/>
          <w:sz w:val="24"/>
          <w:szCs w:val="24"/>
        </w:rPr>
        <w:t>Buzan</w:t>
      </w:r>
      <w:proofErr w:type="spellEnd"/>
      <w:r>
        <w:rPr>
          <w:rFonts w:ascii="Times New Roman" w:hAnsi="Times New Roman" w:cs="Times New Roman"/>
          <w:sz w:val="24"/>
          <w:szCs w:val="24"/>
        </w:rPr>
        <w:t xml:space="preserve">. Uvádí, že myšlenkové mapy „vynalezl v 60. letech minulého </w:t>
      </w:r>
      <w:proofErr w:type="gramStart"/>
      <w:r>
        <w:rPr>
          <w:rFonts w:ascii="Times New Roman" w:hAnsi="Times New Roman" w:cs="Times New Roman"/>
          <w:sz w:val="24"/>
          <w:szCs w:val="24"/>
        </w:rPr>
        <w:t>století  a časem</w:t>
      </w:r>
      <w:proofErr w:type="gramEnd"/>
      <w:r>
        <w:rPr>
          <w:rFonts w:ascii="Times New Roman" w:hAnsi="Times New Roman" w:cs="Times New Roman"/>
          <w:sz w:val="24"/>
          <w:szCs w:val="24"/>
        </w:rPr>
        <w:t xml:space="preserve"> se proslavily jako „nejlepší pomůcka pro přemýšlení“. Díky myšlenkovým mapám bylo jednadvacáté století oficiálně vyhlášeno stoletím mozku, a to na 14. Mezinárodní konferenci myšlení</w:t>
      </w:r>
      <w:r w:rsidR="003E34C0">
        <w:rPr>
          <w:rFonts w:ascii="Times New Roman" w:hAnsi="Times New Roman" w:cs="Times New Roman"/>
          <w:sz w:val="24"/>
          <w:szCs w:val="24"/>
        </w:rPr>
        <w:t xml:space="preserve"> na </w:t>
      </w:r>
      <w:proofErr w:type="spellStart"/>
      <w:r w:rsidR="003E34C0">
        <w:rPr>
          <w:rFonts w:ascii="Times New Roman" w:hAnsi="Times New Roman" w:cs="Times New Roman"/>
          <w:sz w:val="24"/>
          <w:szCs w:val="24"/>
        </w:rPr>
        <w:t>Putra</w:t>
      </w:r>
      <w:proofErr w:type="spellEnd"/>
      <w:r w:rsidR="003E34C0">
        <w:rPr>
          <w:rFonts w:ascii="Times New Roman" w:hAnsi="Times New Roman" w:cs="Times New Roman"/>
          <w:sz w:val="24"/>
          <w:szCs w:val="24"/>
        </w:rPr>
        <w:t xml:space="preserve"> </w:t>
      </w:r>
      <w:proofErr w:type="gramStart"/>
      <w:r w:rsidR="003E34C0">
        <w:rPr>
          <w:rFonts w:ascii="Times New Roman" w:hAnsi="Times New Roman" w:cs="Times New Roman"/>
          <w:sz w:val="24"/>
          <w:szCs w:val="24"/>
        </w:rPr>
        <w:t xml:space="preserve">Univerzity  </w:t>
      </w:r>
      <w:proofErr w:type="spellStart"/>
      <w:r w:rsidR="003E34C0">
        <w:rPr>
          <w:rFonts w:ascii="Times New Roman" w:hAnsi="Times New Roman" w:cs="Times New Roman"/>
          <w:sz w:val="24"/>
          <w:szCs w:val="24"/>
        </w:rPr>
        <w:t>Kuala</w:t>
      </w:r>
      <w:proofErr w:type="spellEnd"/>
      <w:proofErr w:type="gramEnd"/>
      <w:r w:rsidR="003E34C0">
        <w:rPr>
          <w:rFonts w:ascii="Times New Roman" w:hAnsi="Times New Roman" w:cs="Times New Roman"/>
          <w:sz w:val="24"/>
          <w:szCs w:val="24"/>
        </w:rPr>
        <w:t xml:space="preserve"> </w:t>
      </w:r>
      <w:proofErr w:type="spellStart"/>
      <w:r w:rsidR="003E34C0">
        <w:rPr>
          <w:rFonts w:ascii="Times New Roman" w:hAnsi="Times New Roman" w:cs="Times New Roman"/>
          <w:sz w:val="24"/>
          <w:szCs w:val="24"/>
        </w:rPr>
        <w:t>Lumpur</w:t>
      </w:r>
      <w:proofErr w:type="spellEnd"/>
      <w:r w:rsidR="003E34C0">
        <w:rPr>
          <w:rFonts w:ascii="Times New Roman" w:hAnsi="Times New Roman" w:cs="Times New Roman"/>
          <w:sz w:val="24"/>
          <w:szCs w:val="24"/>
        </w:rPr>
        <w:t xml:space="preserve"> v Malajsii v roce 2009“. </w:t>
      </w:r>
      <w:proofErr w:type="spellStart"/>
      <w:r w:rsidR="003E34C0">
        <w:rPr>
          <w:rFonts w:ascii="Times New Roman" w:hAnsi="Times New Roman" w:cs="Times New Roman"/>
          <w:sz w:val="24"/>
          <w:szCs w:val="24"/>
        </w:rPr>
        <w:t>Buzan</w:t>
      </w:r>
      <w:proofErr w:type="spellEnd"/>
      <w:r w:rsidR="003E34C0">
        <w:rPr>
          <w:rFonts w:ascii="Times New Roman" w:hAnsi="Times New Roman" w:cs="Times New Roman"/>
          <w:sz w:val="24"/>
          <w:szCs w:val="24"/>
        </w:rPr>
        <w:t xml:space="preserve"> (2011, s.</w:t>
      </w:r>
      <w:r w:rsidR="00AE2F22">
        <w:rPr>
          <w:rFonts w:ascii="Times New Roman" w:hAnsi="Times New Roman" w:cs="Times New Roman"/>
          <w:sz w:val="24"/>
          <w:szCs w:val="24"/>
        </w:rPr>
        <w:t xml:space="preserve"> </w:t>
      </w:r>
      <w:r w:rsidR="003E34C0">
        <w:rPr>
          <w:rFonts w:ascii="Times New Roman" w:hAnsi="Times New Roman" w:cs="Times New Roman"/>
          <w:sz w:val="24"/>
          <w:szCs w:val="24"/>
        </w:rPr>
        <w:t>11)</w:t>
      </w:r>
    </w:p>
    <w:p w:rsidR="003E34C0" w:rsidRDefault="003E34C0"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Lidský mozek pracuje na principu paprskovitého myšlení a myšlenková mapa je jeho odrazem. Základní stromová struktura se směrem od středu dále větví. Od</w:t>
      </w:r>
      <w:r w:rsidR="00AE2F22">
        <w:rPr>
          <w:rFonts w:ascii="Times New Roman" w:hAnsi="Times New Roman" w:cs="Times New Roman"/>
          <w:sz w:val="24"/>
          <w:szCs w:val="24"/>
        </w:rPr>
        <w:t> </w:t>
      </w:r>
      <w:r>
        <w:rPr>
          <w:rFonts w:ascii="Times New Roman" w:hAnsi="Times New Roman" w:cs="Times New Roman"/>
          <w:sz w:val="24"/>
          <w:szCs w:val="24"/>
        </w:rPr>
        <w:t>silných základních větví až po</w:t>
      </w:r>
      <w:r w:rsidR="00556CB0">
        <w:rPr>
          <w:rFonts w:ascii="Times New Roman" w:hAnsi="Times New Roman" w:cs="Times New Roman"/>
          <w:sz w:val="24"/>
          <w:szCs w:val="24"/>
        </w:rPr>
        <w:t xml:space="preserve"> </w:t>
      </w:r>
      <w:r>
        <w:rPr>
          <w:rFonts w:ascii="Times New Roman" w:hAnsi="Times New Roman" w:cs="Times New Roman"/>
          <w:sz w:val="24"/>
          <w:szCs w:val="24"/>
        </w:rPr>
        <w:t xml:space="preserve">tenké na okraji mapy. Základní strukturu myšlenkových map přirovnává </w:t>
      </w:r>
      <w:proofErr w:type="spellStart"/>
      <w:r>
        <w:rPr>
          <w:rFonts w:ascii="Times New Roman" w:hAnsi="Times New Roman" w:cs="Times New Roman"/>
          <w:sz w:val="24"/>
          <w:szCs w:val="24"/>
        </w:rPr>
        <w:t>Buzan</w:t>
      </w:r>
      <w:proofErr w:type="spellEnd"/>
      <w:r>
        <w:rPr>
          <w:rFonts w:ascii="Times New Roman" w:hAnsi="Times New Roman" w:cs="Times New Roman"/>
          <w:sz w:val="24"/>
          <w:szCs w:val="24"/>
        </w:rPr>
        <w:t xml:space="preserve"> ke švýcarskému armádnímu noži. </w:t>
      </w:r>
    </w:p>
    <w:p w:rsidR="00A40065" w:rsidRDefault="00A40065"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Centrální obrázek je hlavní objekt celé struktury,</w:t>
      </w:r>
      <w:r w:rsidR="004A6B7A">
        <w:rPr>
          <w:rFonts w:ascii="Times New Roman" w:hAnsi="Times New Roman" w:cs="Times New Roman"/>
          <w:sz w:val="24"/>
          <w:szCs w:val="24"/>
        </w:rPr>
        <w:t xml:space="preserve"> Z centra vychází hlavní větve (h</w:t>
      </w:r>
      <w:r>
        <w:rPr>
          <w:rFonts w:ascii="Times New Roman" w:hAnsi="Times New Roman" w:cs="Times New Roman"/>
          <w:sz w:val="24"/>
          <w:szCs w:val="24"/>
        </w:rPr>
        <w:t xml:space="preserve">lavní témata) a člení se, až k okrajovým motivům. Větve jsou označeny klíčovými slovy nebo ilustracemi. </w:t>
      </w:r>
      <w:proofErr w:type="spellStart"/>
      <w:r>
        <w:rPr>
          <w:rFonts w:ascii="Times New Roman" w:hAnsi="Times New Roman" w:cs="Times New Roman"/>
          <w:sz w:val="24"/>
          <w:szCs w:val="24"/>
        </w:rPr>
        <w:t>Buzan</w:t>
      </w:r>
      <w:proofErr w:type="spellEnd"/>
      <w:r>
        <w:rPr>
          <w:rFonts w:ascii="Times New Roman" w:hAnsi="Times New Roman" w:cs="Times New Roman"/>
          <w:sz w:val="24"/>
          <w:szCs w:val="24"/>
        </w:rPr>
        <w:t xml:space="preserve"> (2011, s. 43)</w:t>
      </w:r>
    </w:p>
    <w:p w:rsidR="00AE2F22" w:rsidRDefault="00A40065"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Propracovaný systém tvorby myšlenkových map může být inspirující pro různé oblasti lidské činnosti. I jednotlivé tipy pro vylepšení uspořádání struktury a přitáhnutí pozornosti může člověk využít ve své práci v řadě profesí (učitel, student, manažer</w:t>
      </w:r>
      <w:r w:rsidR="00AE2F22">
        <w:rPr>
          <w:rFonts w:ascii="Times New Roman" w:hAnsi="Times New Roman" w:cs="Times New Roman"/>
          <w:sz w:val="24"/>
          <w:szCs w:val="24"/>
        </w:rPr>
        <w:t xml:space="preserve"> apod.). </w:t>
      </w:r>
    </w:p>
    <w:p w:rsidR="00A40065" w:rsidRDefault="00AE2F22"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w:t>
      </w:r>
      <w:r w:rsidR="00A40065">
        <w:rPr>
          <w:rFonts w:ascii="Times New Roman" w:hAnsi="Times New Roman" w:cs="Times New Roman"/>
          <w:sz w:val="24"/>
          <w:szCs w:val="24"/>
        </w:rPr>
        <w:t xml:space="preserve">ákladní pravidla pro tvorbu myšlenkových map: </w:t>
      </w:r>
      <w:r w:rsidR="00513CDE">
        <w:rPr>
          <w:rFonts w:ascii="Times New Roman" w:hAnsi="Times New Roman" w:cs="Times New Roman"/>
          <w:sz w:val="24"/>
          <w:szCs w:val="24"/>
        </w:rPr>
        <w:t xml:space="preserve">vždy centrální </w:t>
      </w:r>
      <w:proofErr w:type="gramStart"/>
      <w:r w:rsidR="00513CDE">
        <w:rPr>
          <w:rFonts w:ascii="Times New Roman" w:hAnsi="Times New Roman" w:cs="Times New Roman"/>
          <w:sz w:val="24"/>
          <w:szCs w:val="24"/>
        </w:rPr>
        <w:t>obrázek,  promyšlené</w:t>
      </w:r>
      <w:proofErr w:type="gramEnd"/>
      <w:r w:rsidR="00513CDE">
        <w:rPr>
          <w:rFonts w:ascii="Times New Roman" w:hAnsi="Times New Roman" w:cs="Times New Roman"/>
          <w:sz w:val="24"/>
          <w:szCs w:val="24"/>
        </w:rPr>
        <w:t xml:space="preserve"> rozmístění větví (otevřená struktura), zvýrazňování, barvy, perspektiva,  další obrázky,  zapojení smyslů ( zrak, </w:t>
      </w:r>
      <w:r w:rsidR="004A6B7A">
        <w:rPr>
          <w:rFonts w:ascii="Times New Roman" w:hAnsi="Times New Roman" w:cs="Times New Roman"/>
          <w:sz w:val="24"/>
          <w:szCs w:val="24"/>
        </w:rPr>
        <w:t>čich, sluch, h</w:t>
      </w:r>
      <w:r w:rsidR="00513CDE">
        <w:rPr>
          <w:rFonts w:ascii="Times New Roman" w:hAnsi="Times New Roman" w:cs="Times New Roman"/>
          <w:sz w:val="24"/>
          <w:szCs w:val="24"/>
        </w:rPr>
        <w:t>mat, chuť), vizuální zapojení pohybu, střídání velikosti textu, čar a obrazů, mezery, asociace, šipky (propojení významu), využití kódů (pro propojení nebo pro opakující se objekty), srozumitelnost (jedno klíčové slovo na</w:t>
      </w:r>
      <w:r>
        <w:rPr>
          <w:rFonts w:ascii="Times New Roman" w:hAnsi="Times New Roman" w:cs="Times New Roman"/>
          <w:sz w:val="24"/>
          <w:szCs w:val="24"/>
        </w:rPr>
        <w:t> </w:t>
      </w:r>
      <w:r w:rsidR="00513CDE">
        <w:rPr>
          <w:rFonts w:ascii="Times New Roman" w:hAnsi="Times New Roman" w:cs="Times New Roman"/>
          <w:sz w:val="24"/>
          <w:szCs w:val="24"/>
        </w:rPr>
        <w:t xml:space="preserve">každou větev), TISKACÍ PÍSMO, vodorovné umístění papíru, maximální jednoduchost mapy. </w:t>
      </w:r>
      <w:proofErr w:type="spellStart"/>
      <w:r w:rsidR="00513CDE">
        <w:rPr>
          <w:rFonts w:ascii="Times New Roman" w:hAnsi="Times New Roman" w:cs="Times New Roman"/>
          <w:sz w:val="24"/>
          <w:szCs w:val="24"/>
        </w:rPr>
        <w:t>Buzan</w:t>
      </w:r>
      <w:proofErr w:type="spellEnd"/>
      <w:r w:rsidR="00513CDE">
        <w:rPr>
          <w:rFonts w:ascii="Times New Roman" w:hAnsi="Times New Roman" w:cs="Times New Roman"/>
          <w:sz w:val="24"/>
          <w:szCs w:val="24"/>
        </w:rPr>
        <w:t xml:space="preserve"> (2011, s. 64-71)</w:t>
      </w:r>
    </w:p>
    <w:p w:rsidR="00513CDE" w:rsidRDefault="00AE2F22" w:rsidP="00AE2F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Ú</w:t>
      </w:r>
      <w:r w:rsidR="00513CDE">
        <w:rPr>
          <w:rFonts w:ascii="Times New Roman" w:hAnsi="Times New Roman" w:cs="Times New Roman"/>
          <w:sz w:val="24"/>
          <w:szCs w:val="24"/>
        </w:rPr>
        <w:t xml:space="preserve">žasné je doporučení Tonyho </w:t>
      </w:r>
      <w:proofErr w:type="spellStart"/>
      <w:r w:rsidR="00513CDE">
        <w:rPr>
          <w:rFonts w:ascii="Times New Roman" w:hAnsi="Times New Roman" w:cs="Times New Roman"/>
          <w:sz w:val="24"/>
          <w:szCs w:val="24"/>
        </w:rPr>
        <w:t>Buzana</w:t>
      </w:r>
      <w:proofErr w:type="spellEnd"/>
      <w:r w:rsidR="00513CDE">
        <w:rPr>
          <w:rFonts w:ascii="Times New Roman" w:hAnsi="Times New Roman" w:cs="Times New Roman"/>
          <w:sz w:val="24"/>
          <w:szCs w:val="24"/>
        </w:rPr>
        <w:t xml:space="preserve"> (2011, s. 72) „Bavte se</w:t>
      </w:r>
      <w:r>
        <w:rPr>
          <w:rFonts w:ascii="Times New Roman" w:hAnsi="Times New Roman" w:cs="Times New Roman"/>
          <w:sz w:val="24"/>
          <w:szCs w:val="24"/>
        </w:rPr>
        <w:t>.“, „Zábava je totiž klíč k efektivní práci s informacemi.</w:t>
      </w:r>
      <w:r w:rsidR="00513CDE">
        <w:rPr>
          <w:rFonts w:ascii="Times New Roman" w:hAnsi="Times New Roman" w:cs="Times New Roman"/>
          <w:sz w:val="24"/>
          <w:szCs w:val="24"/>
        </w:rPr>
        <w:t>“</w:t>
      </w:r>
    </w:p>
    <w:p w:rsidR="00556CB0" w:rsidRDefault="00556CB0" w:rsidP="00E4030E">
      <w:pPr>
        <w:spacing w:line="360" w:lineRule="auto"/>
        <w:jc w:val="both"/>
        <w:rPr>
          <w:rFonts w:ascii="Times New Roman" w:hAnsi="Times New Roman" w:cs="Times New Roman"/>
          <w:sz w:val="24"/>
          <w:szCs w:val="24"/>
        </w:rPr>
      </w:pPr>
    </w:p>
    <w:p w:rsidR="0007577E" w:rsidRPr="004A6B7A" w:rsidRDefault="004A6B7A" w:rsidP="00641741">
      <w:pPr>
        <w:pStyle w:val="Nadpis1"/>
      </w:pPr>
      <w:bookmarkStart w:id="23" w:name="_Toc422735251"/>
      <w:r w:rsidRPr="004A6B7A">
        <w:t>2.3.2 Pojmová mapa</w:t>
      </w:r>
      <w:bookmarkEnd w:id="23"/>
    </w:p>
    <w:p w:rsidR="0007577E" w:rsidRDefault="0007577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Obecná definice ji označuje jako </w:t>
      </w:r>
      <w:proofErr w:type="spellStart"/>
      <w:r>
        <w:rPr>
          <w:rFonts w:ascii="Times New Roman" w:hAnsi="Times New Roman" w:cs="Times New Roman"/>
          <w:sz w:val="24"/>
          <w:szCs w:val="24"/>
        </w:rPr>
        <w:t>jako</w:t>
      </w:r>
      <w:proofErr w:type="spellEnd"/>
      <w:r>
        <w:rPr>
          <w:rFonts w:ascii="Times New Roman" w:hAnsi="Times New Roman" w:cs="Times New Roman"/>
          <w:sz w:val="24"/>
          <w:szCs w:val="24"/>
        </w:rPr>
        <w:t xml:space="preserve"> podmnožinu grafického organizátoru znalostí. Jeto dvourozměrná grafická reprezentace znalostí, kde jsou vztahy mezi pojmy znázorněny vhodným umístěním v rovině, spojnicemi a útvary na jejich průsečících. </w:t>
      </w:r>
    </w:p>
    <w:p w:rsidR="00AD7621" w:rsidRDefault="0007577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AD7621">
        <w:rPr>
          <w:rFonts w:ascii="Times New Roman" w:hAnsi="Times New Roman" w:cs="Times New Roman"/>
          <w:sz w:val="24"/>
          <w:szCs w:val="24"/>
        </w:rPr>
        <w:t>odle terminologie teorie grafů se mapa pojmů skládá z uzlů,</w:t>
      </w:r>
      <w:r w:rsidR="008928EE">
        <w:rPr>
          <w:rFonts w:ascii="Times New Roman" w:hAnsi="Times New Roman" w:cs="Times New Roman"/>
          <w:sz w:val="24"/>
          <w:szCs w:val="24"/>
        </w:rPr>
        <w:t xml:space="preserve"> </w:t>
      </w:r>
      <w:proofErr w:type="gramStart"/>
      <w:r w:rsidR="00AD7621">
        <w:rPr>
          <w:rFonts w:ascii="Times New Roman" w:hAnsi="Times New Roman" w:cs="Times New Roman"/>
          <w:sz w:val="24"/>
          <w:szCs w:val="24"/>
        </w:rPr>
        <w:t>hran a  označení</w:t>
      </w:r>
      <w:proofErr w:type="gramEnd"/>
      <w:r w:rsidR="00AD7621">
        <w:rPr>
          <w:rFonts w:ascii="Times New Roman" w:hAnsi="Times New Roman" w:cs="Times New Roman"/>
          <w:sz w:val="24"/>
          <w:szCs w:val="24"/>
        </w:rPr>
        <w:t xml:space="preserve"> hran grafu. Uzly představují jednotlivé pojmy. Spojn</w:t>
      </w:r>
      <w:r w:rsidR="004A6B7A">
        <w:rPr>
          <w:rFonts w:ascii="Times New Roman" w:hAnsi="Times New Roman" w:cs="Times New Roman"/>
          <w:sz w:val="24"/>
          <w:szCs w:val="24"/>
        </w:rPr>
        <w:t>ice mezi uzly tvoří hrany grafu</w:t>
      </w:r>
      <w:r w:rsidR="00AD7621">
        <w:rPr>
          <w:rFonts w:ascii="Times New Roman" w:hAnsi="Times New Roman" w:cs="Times New Roman"/>
          <w:sz w:val="24"/>
          <w:szCs w:val="24"/>
        </w:rPr>
        <w:t>. Bývají většinou jednosměrné</w:t>
      </w:r>
      <w:r w:rsidR="008928EE">
        <w:rPr>
          <w:rFonts w:ascii="Times New Roman" w:hAnsi="Times New Roman" w:cs="Times New Roman"/>
          <w:sz w:val="24"/>
          <w:szCs w:val="24"/>
        </w:rPr>
        <w:t>,</w:t>
      </w:r>
      <w:r w:rsidR="00AD7621">
        <w:rPr>
          <w:rFonts w:ascii="Times New Roman" w:hAnsi="Times New Roman" w:cs="Times New Roman"/>
          <w:sz w:val="24"/>
          <w:szCs w:val="24"/>
        </w:rPr>
        <w:t xml:space="preserve"> jdou od jednoho pojmu k druhému. Označení spojnic (hran) vymezuje druh vztahu mezi pojmy. Propozice (výrok) </w:t>
      </w:r>
      <w:r w:rsidR="00C969CC">
        <w:rPr>
          <w:rFonts w:ascii="Times New Roman" w:hAnsi="Times New Roman" w:cs="Times New Roman"/>
          <w:sz w:val="24"/>
          <w:szCs w:val="24"/>
        </w:rPr>
        <w:t>představuje propojení dvou pojmů spojnicí s označením vztahu. Graficky zaznamenaná celá soustava propozic z pojmů a vztahů představuje strukturu obsahu učiva nebo daného tématu. Jed</w:t>
      </w:r>
      <w:r w:rsidR="00905AFE">
        <w:rPr>
          <w:rFonts w:ascii="Times New Roman" w:hAnsi="Times New Roman" w:cs="Times New Roman"/>
          <w:sz w:val="24"/>
          <w:szCs w:val="24"/>
        </w:rPr>
        <w:t xml:space="preserve">notlivé pojmy jsou ohraničeny „rámečkem“, tj. jsou vepsány do geometrického útvaru obdélníku, elipsy, lichoběžníku. Mareš uvádí, že </w:t>
      </w:r>
      <w:r w:rsidR="00FE638C">
        <w:rPr>
          <w:rFonts w:ascii="Times New Roman" w:hAnsi="Times New Roman" w:cs="Times New Roman"/>
          <w:sz w:val="24"/>
          <w:szCs w:val="24"/>
        </w:rPr>
        <w:t>v</w:t>
      </w:r>
      <w:r w:rsidR="00905AFE">
        <w:rPr>
          <w:rFonts w:ascii="Times New Roman" w:hAnsi="Times New Roman" w:cs="Times New Roman"/>
          <w:sz w:val="24"/>
          <w:szCs w:val="24"/>
        </w:rPr>
        <w:t>ýzkum efektivity učení z odlišně graficky znázorněných pojmů</w:t>
      </w:r>
      <w:r w:rsidR="00FE638C">
        <w:rPr>
          <w:rFonts w:ascii="Times New Roman" w:hAnsi="Times New Roman" w:cs="Times New Roman"/>
          <w:sz w:val="24"/>
          <w:szCs w:val="24"/>
        </w:rPr>
        <w:t xml:space="preserve"> snižuje kognitivní zátěž žáků a usnadňuje žákům učení. Žáci podle tvaru „rámečku“ na první pohled </w:t>
      </w:r>
      <w:proofErr w:type="gramStart"/>
      <w:r w:rsidR="00FE638C">
        <w:rPr>
          <w:rFonts w:ascii="Times New Roman" w:hAnsi="Times New Roman" w:cs="Times New Roman"/>
          <w:sz w:val="24"/>
          <w:szCs w:val="24"/>
        </w:rPr>
        <w:t>vidí</w:t>
      </w:r>
      <w:proofErr w:type="gramEnd"/>
      <w:r w:rsidR="00FE638C">
        <w:rPr>
          <w:rFonts w:ascii="Times New Roman" w:hAnsi="Times New Roman" w:cs="Times New Roman"/>
          <w:sz w:val="24"/>
          <w:szCs w:val="24"/>
        </w:rPr>
        <w:t xml:space="preserve"> jaký typ pojmů </w:t>
      </w:r>
      <w:proofErr w:type="gramStart"/>
      <w:r w:rsidR="00FE638C">
        <w:rPr>
          <w:rFonts w:ascii="Times New Roman" w:hAnsi="Times New Roman" w:cs="Times New Roman"/>
          <w:sz w:val="24"/>
          <w:szCs w:val="24"/>
        </w:rPr>
        <w:t>mají</w:t>
      </w:r>
      <w:proofErr w:type="gramEnd"/>
      <w:r w:rsidR="00FE638C">
        <w:rPr>
          <w:rFonts w:ascii="Times New Roman" w:hAnsi="Times New Roman" w:cs="Times New Roman"/>
          <w:sz w:val="24"/>
          <w:szCs w:val="24"/>
        </w:rPr>
        <w:t xml:space="preserve"> před sebou a mohou se přímo věnovat konstrukci struktury.</w:t>
      </w:r>
    </w:p>
    <w:p w:rsidR="005300CE" w:rsidRDefault="003F037C" w:rsidP="002933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Nejen tvarem „rámečku“ se dá vyjádřit </w:t>
      </w:r>
      <w:r w:rsidR="00FE638C">
        <w:rPr>
          <w:rFonts w:ascii="Times New Roman" w:hAnsi="Times New Roman" w:cs="Times New Roman"/>
          <w:sz w:val="24"/>
          <w:szCs w:val="24"/>
        </w:rPr>
        <w:t xml:space="preserve">druh pojmů, naznačit jejich </w:t>
      </w:r>
      <w:r>
        <w:rPr>
          <w:rFonts w:ascii="Times New Roman" w:hAnsi="Times New Roman" w:cs="Times New Roman"/>
          <w:sz w:val="24"/>
          <w:szCs w:val="24"/>
        </w:rPr>
        <w:t>blízkost nebo odlišnost. Možnosti zde nabízí také barva. Strukturu zpřehlední</w:t>
      </w:r>
      <w:r w:rsidR="008928EE">
        <w:rPr>
          <w:rFonts w:ascii="Times New Roman" w:hAnsi="Times New Roman" w:cs="Times New Roman"/>
          <w:sz w:val="24"/>
          <w:szCs w:val="24"/>
        </w:rPr>
        <w:t xml:space="preserve"> i</w:t>
      </w:r>
      <w:r w:rsidR="007909AA">
        <w:rPr>
          <w:rFonts w:ascii="Times New Roman" w:hAnsi="Times New Roman" w:cs="Times New Roman"/>
          <w:sz w:val="24"/>
          <w:szCs w:val="24"/>
        </w:rPr>
        <w:t xml:space="preserve"> o</w:t>
      </w:r>
      <w:r>
        <w:rPr>
          <w:rFonts w:ascii="Times New Roman" w:hAnsi="Times New Roman" w:cs="Times New Roman"/>
          <w:sz w:val="24"/>
          <w:szCs w:val="24"/>
        </w:rPr>
        <w:t>dlišná barva výplně daných obrazců</w:t>
      </w:r>
      <w:r w:rsidR="007909AA">
        <w:rPr>
          <w:rFonts w:ascii="Times New Roman" w:hAnsi="Times New Roman" w:cs="Times New Roman"/>
          <w:sz w:val="24"/>
          <w:szCs w:val="24"/>
        </w:rPr>
        <w:t xml:space="preserve"> nebo záměrně vybraná barva </w:t>
      </w:r>
      <w:r>
        <w:rPr>
          <w:rFonts w:ascii="Times New Roman" w:hAnsi="Times New Roman" w:cs="Times New Roman"/>
          <w:sz w:val="24"/>
          <w:szCs w:val="24"/>
        </w:rPr>
        <w:t xml:space="preserve">použitého písma. </w:t>
      </w:r>
      <w:r w:rsidR="00577E69" w:rsidRPr="00577E69">
        <w:rPr>
          <w:rFonts w:ascii="Times New Roman" w:hAnsi="Times New Roman" w:cs="Times New Roman"/>
          <w:sz w:val="24"/>
          <w:szCs w:val="24"/>
        </w:rPr>
        <w:t xml:space="preserve"> </w:t>
      </w:r>
      <w:r w:rsidR="00D26131">
        <w:rPr>
          <w:rFonts w:ascii="Times New Roman" w:hAnsi="Times New Roman" w:cs="Times New Roman"/>
          <w:sz w:val="24"/>
          <w:szCs w:val="24"/>
        </w:rPr>
        <w:t>Mareš (2011</w:t>
      </w:r>
      <w:r w:rsidR="0098107E">
        <w:rPr>
          <w:rFonts w:ascii="Times New Roman" w:hAnsi="Times New Roman" w:cs="Times New Roman"/>
          <w:sz w:val="24"/>
          <w:szCs w:val="24"/>
        </w:rPr>
        <w:t>, s. </w:t>
      </w:r>
      <w:r w:rsidR="00293378">
        <w:rPr>
          <w:rFonts w:ascii="Times New Roman" w:hAnsi="Times New Roman" w:cs="Times New Roman"/>
          <w:sz w:val="24"/>
          <w:szCs w:val="24"/>
        </w:rPr>
        <w:t>224</w:t>
      </w:r>
      <w:r w:rsidR="00577E69">
        <w:rPr>
          <w:rFonts w:ascii="Times New Roman" w:hAnsi="Times New Roman" w:cs="Times New Roman"/>
          <w:sz w:val="24"/>
          <w:szCs w:val="24"/>
        </w:rPr>
        <w:t>)</w:t>
      </w:r>
    </w:p>
    <w:p w:rsidR="005300CE" w:rsidRDefault="005300CE" w:rsidP="00CD59A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Pojmovou mapu D. J. </w:t>
      </w:r>
      <w:proofErr w:type="spellStart"/>
      <w:r>
        <w:rPr>
          <w:rFonts w:ascii="Times New Roman" w:hAnsi="Times New Roman" w:cs="Times New Roman"/>
          <w:sz w:val="24"/>
          <w:szCs w:val="24"/>
        </w:rPr>
        <w:t>Novak</w:t>
      </w:r>
      <w:proofErr w:type="spellEnd"/>
      <w:r>
        <w:rPr>
          <w:rFonts w:ascii="Times New Roman" w:hAnsi="Times New Roman" w:cs="Times New Roman"/>
          <w:sz w:val="24"/>
          <w:szCs w:val="24"/>
        </w:rPr>
        <w:t xml:space="preserve"> popisuje jako hierarchickou strukturu pojmů a vztahů mezi nimi. Pojem lze spojit vztahem s jedním nebo i s několika pojmy. Také k jednomu pojmu může směřovat více vztahů. Vertikální vztah propojuje pojmy v různých hierarchiích. Horizontální vztahy nacházíme u pojmů ve stejné hierarchii. Křižné vztahy vedou napříč strukturou a ukazují souvislost či provázanost jedné části mapy k druhé.</w:t>
      </w:r>
    </w:p>
    <w:p w:rsidR="005300CE" w:rsidRDefault="005300CE" w:rsidP="005300C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Typy pojmových map</w:t>
      </w:r>
    </w:p>
    <w:p w:rsidR="005300CE" w:rsidRDefault="005300CE" w:rsidP="005300CE">
      <w:pPr>
        <w:pStyle w:val="Odstavecseseznamem"/>
        <w:numPr>
          <w:ilvl w:val="0"/>
          <w:numId w:val="6"/>
        </w:numPr>
        <w:spacing w:line="360" w:lineRule="auto"/>
        <w:jc w:val="both"/>
        <w:rPr>
          <w:rFonts w:ascii="Times New Roman" w:hAnsi="Times New Roman" w:cs="Times New Roman"/>
          <w:sz w:val="24"/>
          <w:szCs w:val="24"/>
        </w:rPr>
      </w:pPr>
      <w:r w:rsidRPr="009C318A">
        <w:rPr>
          <w:rFonts w:ascii="Times New Roman" w:hAnsi="Times New Roman" w:cs="Times New Roman"/>
          <w:i/>
          <w:sz w:val="24"/>
          <w:szCs w:val="24"/>
        </w:rPr>
        <w:t>Hierarchické</w:t>
      </w:r>
      <w:r>
        <w:rPr>
          <w:rFonts w:ascii="Times New Roman" w:hAnsi="Times New Roman" w:cs="Times New Roman"/>
          <w:sz w:val="24"/>
          <w:szCs w:val="24"/>
        </w:rPr>
        <w:t xml:space="preserve"> - h</w:t>
      </w:r>
      <w:r w:rsidRPr="0054514D">
        <w:rPr>
          <w:rFonts w:ascii="Times New Roman" w:hAnsi="Times New Roman" w:cs="Times New Roman"/>
          <w:sz w:val="24"/>
          <w:szCs w:val="24"/>
        </w:rPr>
        <w:t>ierarchie se projevuje umístěním abstraktních pojmů výše ve</w:t>
      </w:r>
      <w:r>
        <w:rPr>
          <w:rFonts w:ascii="Times New Roman" w:hAnsi="Times New Roman" w:cs="Times New Roman"/>
          <w:sz w:val="24"/>
          <w:szCs w:val="24"/>
        </w:rPr>
        <w:t> </w:t>
      </w:r>
      <w:r w:rsidRPr="0054514D">
        <w:rPr>
          <w:rFonts w:ascii="Times New Roman" w:hAnsi="Times New Roman" w:cs="Times New Roman"/>
          <w:sz w:val="24"/>
          <w:szCs w:val="24"/>
        </w:rPr>
        <w:t>struktuře a konkrétní pojmy nacházíme níže položené. Podobně odborné pojmy zaujímají pozici nahoře a přes nižší pozice jsou rozvíjeny až ke konkrétním příkladům.</w:t>
      </w:r>
    </w:p>
    <w:p w:rsidR="005300CE" w:rsidRDefault="005300CE" w:rsidP="005300CE">
      <w:pPr>
        <w:pStyle w:val="Odstavecseseznamem"/>
        <w:numPr>
          <w:ilvl w:val="0"/>
          <w:numId w:val="6"/>
        </w:numPr>
        <w:spacing w:line="360" w:lineRule="auto"/>
        <w:jc w:val="both"/>
        <w:rPr>
          <w:rFonts w:ascii="Times New Roman" w:hAnsi="Times New Roman" w:cs="Times New Roman"/>
          <w:sz w:val="24"/>
          <w:szCs w:val="24"/>
        </w:rPr>
      </w:pPr>
      <w:r w:rsidRPr="009C318A">
        <w:rPr>
          <w:rFonts w:ascii="Times New Roman" w:hAnsi="Times New Roman" w:cs="Times New Roman"/>
          <w:i/>
          <w:sz w:val="24"/>
          <w:szCs w:val="24"/>
        </w:rPr>
        <w:t>Pavoukové</w:t>
      </w:r>
      <w:r>
        <w:rPr>
          <w:rFonts w:ascii="Times New Roman" w:hAnsi="Times New Roman" w:cs="Times New Roman"/>
          <w:sz w:val="24"/>
          <w:szCs w:val="24"/>
        </w:rPr>
        <w:t xml:space="preserve"> – centrální pojem je rozvíjen do stran. Je zde podobnost s myšlenkovými mapami, ale pojmové mapy mívají navíc vyznačené a popsané vztahy mezi pojmy v jednotlivých větvích. Vyšší důležitost mají pojmy blíže ke středu, na okraji jsou méně důležité pojmy.</w:t>
      </w:r>
    </w:p>
    <w:p w:rsidR="005300CE" w:rsidRDefault="005300CE" w:rsidP="005300CE">
      <w:pPr>
        <w:pStyle w:val="Odstavecseseznamem"/>
        <w:numPr>
          <w:ilvl w:val="0"/>
          <w:numId w:val="6"/>
        </w:numPr>
        <w:spacing w:line="360" w:lineRule="auto"/>
        <w:jc w:val="both"/>
        <w:rPr>
          <w:rFonts w:ascii="Times New Roman" w:hAnsi="Times New Roman" w:cs="Times New Roman"/>
          <w:sz w:val="24"/>
          <w:szCs w:val="24"/>
        </w:rPr>
      </w:pPr>
      <w:r w:rsidRPr="009C318A">
        <w:rPr>
          <w:rFonts w:ascii="Times New Roman" w:hAnsi="Times New Roman" w:cs="Times New Roman"/>
          <w:i/>
          <w:sz w:val="24"/>
          <w:szCs w:val="24"/>
        </w:rPr>
        <w:t>Postupné</w:t>
      </w:r>
      <w:r>
        <w:rPr>
          <w:rFonts w:ascii="Times New Roman" w:hAnsi="Times New Roman" w:cs="Times New Roman"/>
          <w:sz w:val="24"/>
          <w:szCs w:val="24"/>
        </w:rPr>
        <w:t xml:space="preserve"> (</w:t>
      </w:r>
      <w:proofErr w:type="spellStart"/>
      <w:r>
        <w:rPr>
          <w:rFonts w:ascii="Times New Roman" w:hAnsi="Times New Roman" w:cs="Times New Roman"/>
          <w:sz w:val="24"/>
          <w:szCs w:val="24"/>
        </w:rPr>
        <w:t>Flowchart</w:t>
      </w:r>
      <w:proofErr w:type="spellEnd"/>
      <w:r>
        <w:rPr>
          <w:rFonts w:ascii="Times New Roman" w:hAnsi="Times New Roman" w:cs="Times New Roman"/>
          <w:sz w:val="24"/>
          <w:szCs w:val="24"/>
        </w:rPr>
        <w:t>) – lineární pojmové mapy, pojmy jsou seřazené za sebou a doplněné vztahy. Pojmy v jedné linii tvoří určitou událost (stejná hierarchie), pojmy z linie se mohou dále hierarchicky rozvíjet.</w:t>
      </w:r>
    </w:p>
    <w:p w:rsidR="005300CE" w:rsidRDefault="005300CE" w:rsidP="005300CE">
      <w:pPr>
        <w:pStyle w:val="Odstavecseseznamem"/>
        <w:numPr>
          <w:ilvl w:val="0"/>
          <w:numId w:val="6"/>
        </w:numPr>
        <w:spacing w:line="360" w:lineRule="auto"/>
        <w:jc w:val="both"/>
        <w:rPr>
          <w:rFonts w:ascii="Times New Roman" w:hAnsi="Times New Roman" w:cs="Times New Roman"/>
          <w:sz w:val="24"/>
          <w:szCs w:val="24"/>
        </w:rPr>
      </w:pPr>
      <w:r w:rsidRPr="009C318A">
        <w:rPr>
          <w:rFonts w:ascii="Times New Roman" w:hAnsi="Times New Roman" w:cs="Times New Roman"/>
          <w:i/>
          <w:sz w:val="24"/>
          <w:szCs w:val="24"/>
        </w:rPr>
        <w:t>Cyklické</w:t>
      </w:r>
      <w:r>
        <w:rPr>
          <w:rFonts w:ascii="Times New Roman" w:hAnsi="Times New Roman" w:cs="Times New Roman"/>
          <w:sz w:val="24"/>
          <w:szCs w:val="24"/>
        </w:rPr>
        <w:t xml:space="preserve"> – pojmy jsou uspořádané do kruhu a tvoří celistvou událost. Je zde uzavřený cyklus, není zde hierarchie. Mohou zachycovat i procedurální poznatky.</w:t>
      </w:r>
    </w:p>
    <w:p w:rsidR="005300CE" w:rsidRPr="0012685B" w:rsidRDefault="005300CE" w:rsidP="005300CE">
      <w:pPr>
        <w:pStyle w:val="Odstavecseseznamem"/>
        <w:numPr>
          <w:ilvl w:val="0"/>
          <w:numId w:val="6"/>
        </w:numPr>
        <w:spacing w:line="360" w:lineRule="auto"/>
        <w:jc w:val="both"/>
        <w:rPr>
          <w:rFonts w:ascii="Times New Roman" w:hAnsi="Times New Roman" w:cs="Times New Roman"/>
          <w:sz w:val="24"/>
          <w:szCs w:val="24"/>
        </w:rPr>
      </w:pPr>
      <w:r w:rsidRPr="009C318A">
        <w:rPr>
          <w:rFonts w:ascii="Times New Roman" w:hAnsi="Times New Roman" w:cs="Times New Roman"/>
          <w:i/>
          <w:sz w:val="24"/>
          <w:szCs w:val="24"/>
        </w:rPr>
        <w:t>Systémové</w:t>
      </w:r>
      <w:r>
        <w:rPr>
          <w:rFonts w:ascii="Times New Roman" w:hAnsi="Times New Roman" w:cs="Times New Roman"/>
          <w:sz w:val="24"/>
          <w:szCs w:val="24"/>
        </w:rPr>
        <w:t xml:space="preserve"> – obsahují vždy vstup a výstup a mají postupnou nebo cyklickou strukturu. Vycházejí z kybernetiky. Vaňková (2014, s. 14-16)</w:t>
      </w:r>
    </w:p>
    <w:p w:rsidR="002472FE" w:rsidRDefault="00E95B07" w:rsidP="00641741">
      <w:pPr>
        <w:pStyle w:val="Nadpis1"/>
      </w:pPr>
      <w:bookmarkStart w:id="24" w:name="_Toc422735252"/>
      <w:r>
        <w:t>2.3.3</w:t>
      </w:r>
      <w:r w:rsidR="002472FE" w:rsidRPr="002472FE">
        <w:t xml:space="preserve"> Rozdíly mezi pojmovou a myšlenkovou mapou</w:t>
      </w:r>
      <w:bookmarkEnd w:id="24"/>
    </w:p>
    <w:p w:rsidR="0083209B" w:rsidRDefault="002472FE" w:rsidP="00E95B07">
      <w:pPr>
        <w:spacing w:line="360" w:lineRule="auto"/>
        <w:ind w:firstLine="708"/>
        <w:jc w:val="both"/>
        <w:rPr>
          <w:rFonts w:ascii="Times New Roman" w:hAnsi="Times New Roman" w:cs="Times New Roman"/>
          <w:sz w:val="28"/>
          <w:szCs w:val="28"/>
        </w:rPr>
      </w:pPr>
      <w:r w:rsidRPr="002472FE">
        <w:rPr>
          <w:rFonts w:ascii="Times New Roman" w:hAnsi="Times New Roman" w:cs="Times New Roman"/>
          <w:sz w:val="28"/>
          <w:szCs w:val="28"/>
        </w:rPr>
        <w:t>Mnozí autoři a lidé, kteří využívají</w:t>
      </w:r>
      <w:r>
        <w:rPr>
          <w:rFonts w:ascii="Times New Roman" w:hAnsi="Times New Roman" w:cs="Times New Roman"/>
          <w:sz w:val="28"/>
          <w:szCs w:val="28"/>
        </w:rPr>
        <w:t xml:space="preserve"> mapování</w:t>
      </w:r>
      <w:r w:rsidRPr="002472FE">
        <w:rPr>
          <w:rFonts w:ascii="Times New Roman" w:hAnsi="Times New Roman" w:cs="Times New Roman"/>
          <w:sz w:val="28"/>
          <w:szCs w:val="28"/>
        </w:rPr>
        <w:t xml:space="preserve"> v</w:t>
      </w:r>
      <w:r w:rsidR="0083209B">
        <w:rPr>
          <w:rFonts w:ascii="Times New Roman" w:hAnsi="Times New Roman" w:cs="Times New Roman"/>
          <w:sz w:val="28"/>
          <w:szCs w:val="28"/>
        </w:rPr>
        <w:t> </w:t>
      </w:r>
      <w:r>
        <w:rPr>
          <w:rFonts w:ascii="Times New Roman" w:hAnsi="Times New Roman" w:cs="Times New Roman"/>
          <w:sz w:val="28"/>
          <w:szCs w:val="28"/>
        </w:rPr>
        <w:t>praxi</w:t>
      </w:r>
      <w:r w:rsidR="0083209B">
        <w:rPr>
          <w:rFonts w:ascii="Times New Roman" w:hAnsi="Times New Roman" w:cs="Times New Roman"/>
          <w:sz w:val="28"/>
          <w:szCs w:val="28"/>
        </w:rPr>
        <w:t>,</w:t>
      </w:r>
      <w:r>
        <w:rPr>
          <w:rFonts w:ascii="Times New Roman" w:hAnsi="Times New Roman" w:cs="Times New Roman"/>
          <w:sz w:val="28"/>
          <w:szCs w:val="28"/>
        </w:rPr>
        <w:t xml:space="preserve"> detailně </w:t>
      </w:r>
      <w:proofErr w:type="gramStart"/>
      <w:r>
        <w:rPr>
          <w:rFonts w:ascii="Times New Roman" w:hAnsi="Times New Roman" w:cs="Times New Roman"/>
          <w:sz w:val="28"/>
          <w:szCs w:val="28"/>
        </w:rPr>
        <w:t>nerozlišují zda</w:t>
      </w:r>
      <w:proofErr w:type="gramEnd"/>
      <w:r>
        <w:rPr>
          <w:rFonts w:ascii="Times New Roman" w:hAnsi="Times New Roman" w:cs="Times New Roman"/>
          <w:sz w:val="28"/>
          <w:szCs w:val="28"/>
        </w:rPr>
        <w:t xml:space="preserve"> se jedná o pojmovou či myšlenkovou mapu. </w:t>
      </w:r>
      <w:r w:rsidR="0083209B">
        <w:rPr>
          <w:rFonts w:ascii="Times New Roman" w:hAnsi="Times New Roman" w:cs="Times New Roman"/>
          <w:sz w:val="28"/>
          <w:szCs w:val="28"/>
        </w:rPr>
        <w:t xml:space="preserve">Rozdílů je, ale hned několik. Pojmová mapa slouží především jako organizér struktury. Vymezuje jednotlivé pojmy, zařazuje je do systému, spojnice mezi pojmy popisuje adekvátním vztahem. Myšlenková mapa je obrazem autorova </w:t>
      </w:r>
      <w:r w:rsidR="0083209B">
        <w:rPr>
          <w:rFonts w:ascii="Times New Roman" w:hAnsi="Times New Roman" w:cs="Times New Roman"/>
          <w:sz w:val="28"/>
          <w:szCs w:val="28"/>
        </w:rPr>
        <w:lastRenderedPageBreak/>
        <w:t xml:space="preserve">přemýšlení o daném problému , a </w:t>
      </w:r>
      <w:proofErr w:type="gramStart"/>
      <w:r w:rsidR="0083209B">
        <w:rPr>
          <w:rFonts w:ascii="Times New Roman" w:hAnsi="Times New Roman" w:cs="Times New Roman"/>
          <w:sz w:val="28"/>
          <w:szCs w:val="28"/>
        </w:rPr>
        <w:t>to  z mnoha</w:t>
      </w:r>
      <w:proofErr w:type="gramEnd"/>
      <w:r w:rsidR="0083209B">
        <w:rPr>
          <w:rFonts w:ascii="Times New Roman" w:hAnsi="Times New Roman" w:cs="Times New Roman"/>
          <w:sz w:val="28"/>
          <w:szCs w:val="28"/>
        </w:rPr>
        <w:t xml:space="preserve"> úhlů pohledu. Důsledně dodržuje stromovou strukturu</w:t>
      </w:r>
      <w:r w:rsidR="00E95B07">
        <w:rPr>
          <w:rFonts w:ascii="Times New Roman" w:hAnsi="Times New Roman" w:cs="Times New Roman"/>
          <w:sz w:val="28"/>
          <w:szCs w:val="28"/>
        </w:rPr>
        <w:t>. Nevyznačuje systém vztahů mezi pojmy. Vzhledově se myšlenkové mapě blíží pojmová mapa s pavoukovou strukturou, ale opět ji odlišuje vnitřní stavba, která řeší vztahy a hierarchii.</w:t>
      </w:r>
    </w:p>
    <w:p w:rsidR="004A1624" w:rsidRPr="00C772BE" w:rsidRDefault="00E95B07" w:rsidP="00641741">
      <w:pPr>
        <w:pStyle w:val="Nadpis1"/>
      </w:pPr>
      <w:bookmarkStart w:id="25" w:name="_Toc422735253"/>
      <w:r>
        <w:t>2.3.4</w:t>
      </w:r>
      <w:r w:rsidR="00C772BE" w:rsidRPr="00C772BE">
        <w:t xml:space="preserve"> </w:t>
      </w:r>
      <w:r w:rsidR="007909AA" w:rsidRPr="00C772BE">
        <w:t>První a druhá generace mapování pojmů</w:t>
      </w:r>
      <w:bookmarkEnd w:id="25"/>
    </w:p>
    <w:p w:rsidR="00F84F37" w:rsidRDefault="004A1624" w:rsidP="00C772B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Principy mapování pojmů se stále vyvíjí. V první generaci badatelů kolem J. D. </w:t>
      </w:r>
      <w:proofErr w:type="spellStart"/>
      <w:r>
        <w:rPr>
          <w:rFonts w:ascii="Times New Roman" w:hAnsi="Times New Roman" w:cs="Times New Roman"/>
          <w:sz w:val="24"/>
          <w:szCs w:val="24"/>
        </w:rPr>
        <w:t>Novaka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vznikaly</w:t>
      </w:r>
      <w:proofErr w:type="gramEnd"/>
      <w:r>
        <w:rPr>
          <w:rFonts w:ascii="Times New Roman" w:hAnsi="Times New Roman" w:cs="Times New Roman"/>
          <w:sz w:val="24"/>
          <w:szCs w:val="24"/>
        </w:rPr>
        <w:t xml:space="preserve"> základní pravidla pro strukturu pojmových map. Použitím v praxi a dalším teoretickým bádáním se pojmové mapov</w:t>
      </w:r>
      <w:r w:rsidR="008928EE">
        <w:rPr>
          <w:rFonts w:ascii="Times New Roman" w:hAnsi="Times New Roman" w:cs="Times New Roman"/>
          <w:sz w:val="24"/>
          <w:szCs w:val="24"/>
        </w:rPr>
        <w:t xml:space="preserve">ání </w:t>
      </w:r>
      <w:proofErr w:type="gramStart"/>
      <w:r w:rsidR="008928EE">
        <w:rPr>
          <w:rFonts w:ascii="Times New Roman" w:hAnsi="Times New Roman" w:cs="Times New Roman"/>
          <w:sz w:val="24"/>
          <w:szCs w:val="24"/>
        </w:rPr>
        <w:t>obohacuje,  rozšiřují</w:t>
      </w:r>
      <w:proofErr w:type="gramEnd"/>
      <w:r w:rsidR="008928EE">
        <w:rPr>
          <w:rFonts w:ascii="Times New Roman" w:hAnsi="Times New Roman" w:cs="Times New Roman"/>
          <w:sz w:val="24"/>
          <w:szCs w:val="24"/>
        </w:rPr>
        <w:t xml:space="preserve"> se je</w:t>
      </w:r>
      <w:r>
        <w:rPr>
          <w:rFonts w:ascii="Times New Roman" w:hAnsi="Times New Roman" w:cs="Times New Roman"/>
          <w:sz w:val="24"/>
          <w:szCs w:val="24"/>
        </w:rPr>
        <w:t>ho možnosti použití v různých oblastech, dále se také zvyšuje efektivita při využití ve výuce. Rozdíly v</w:t>
      </w:r>
      <w:r w:rsidR="003849D4">
        <w:rPr>
          <w:rFonts w:ascii="Times New Roman" w:hAnsi="Times New Roman" w:cs="Times New Roman"/>
          <w:sz w:val="24"/>
          <w:szCs w:val="24"/>
        </w:rPr>
        <w:t> dřívějším a s</w:t>
      </w:r>
      <w:r>
        <w:rPr>
          <w:rFonts w:ascii="Times New Roman" w:hAnsi="Times New Roman" w:cs="Times New Roman"/>
          <w:sz w:val="24"/>
          <w:szCs w:val="24"/>
        </w:rPr>
        <w:t>oučasném pojetí pojmového mapování představil</w:t>
      </w:r>
      <w:r w:rsidR="003849D4">
        <w:rPr>
          <w:rFonts w:ascii="Times New Roman" w:hAnsi="Times New Roman" w:cs="Times New Roman"/>
          <w:sz w:val="24"/>
          <w:szCs w:val="24"/>
        </w:rPr>
        <w:t xml:space="preserve"> na první mezinárodní konferenci o pojmovém mapování v roce 2004 představitel druhé generace</w:t>
      </w:r>
      <w:r w:rsidR="003849D4" w:rsidRPr="003849D4">
        <w:rPr>
          <w:rFonts w:ascii="Times New Roman" w:hAnsi="Times New Roman" w:cs="Times New Roman"/>
          <w:sz w:val="24"/>
          <w:szCs w:val="24"/>
        </w:rPr>
        <w:t xml:space="preserve"> </w:t>
      </w:r>
      <w:r w:rsidR="003849D4">
        <w:rPr>
          <w:rFonts w:ascii="Times New Roman" w:hAnsi="Times New Roman" w:cs="Times New Roman"/>
          <w:sz w:val="24"/>
          <w:szCs w:val="24"/>
        </w:rPr>
        <w:t>finský autor M. </w:t>
      </w:r>
      <w:proofErr w:type="spellStart"/>
      <w:r w:rsidR="003849D4">
        <w:rPr>
          <w:rFonts w:ascii="Times New Roman" w:hAnsi="Times New Roman" w:cs="Times New Roman"/>
          <w:sz w:val="24"/>
          <w:szCs w:val="24"/>
        </w:rPr>
        <w:t>Ählberg</w:t>
      </w:r>
      <w:proofErr w:type="spellEnd"/>
      <w:r w:rsidR="003849D4">
        <w:rPr>
          <w:rFonts w:ascii="Times New Roman" w:hAnsi="Times New Roman" w:cs="Times New Roman"/>
          <w:sz w:val="24"/>
          <w:szCs w:val="24"/>
        </w:rPr>
        <w:t>.</w:t>
      </w:r>
    </w:p>
    <w:p w:rsidR="003849D4" w:rsidRDefault="003849D4"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Výchozí</w:t>
      </w:r>
      <w:r w:rsidR="00FC5AAC">
        <w:rPr>
          <w:rFonts w:ascii="Times New Roman" w:hAnsi="Times New Roman" w:cs="Times New Roman"/>
          <w:sz w:val="24"/>
          <w:szCs w:val="24"/>
        </w:rPr>
        <w:t xml:space="preserve"> </w:t>
      </w:r>
      <w:r>
        <w:rPr>
          <w:rFonts w:ascii="Times New Roman" w:hAnsi="Times New Roman" w:cs="Times New Roman"/>
          <w:sz w:val="24"/>
          <w:szCs w:val="24"/>
        </w:rPr>
        <w:t xml:space="preserve">teorií pro pojmové mapování byla </w:t>
      </w:r>
      <w:proofErr w:type="spellStart"/>
      <w:r>
        <w:rPr>
          <w:rFonts w:ascii="Times New Roman" w:hAnsi="Times New Roman" w:cs="Times New Roman"/>
          <w:sz w:val="24"/>
          <w:szCs w:val="24"/>
        </w:rPr>
        <w:t>Ausubelova</w:t>
      </w:r>
      <w:proofErr w:type="spellEnd"/>
      <w:r>
        <w:rPr>
          <w:rFonts w:ascii="Times New Roman" w:hAnsi="Times New Roman" w:cs="Times New Roman"/>
          <w:sz w:val="24"/>
          <w:szCs w:val="24"/>
        </w:rPr>
        <w:t xml:space="preserve"> teorie smysluplného učení, nyní se lze využít kteroukoli teorii učení, protože mapování je obecně využitelnou metodou.</w:t>
      </w:r>
    </w:p>
    <w:p w:rsidR="00FC5AAC" w:rsidRDefault="003849D4"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dnešních mapách má být pojem umístěn vždy v rámečku, dříve mohl být neohraničen. Posun nastal </w:t>
      </w:r>
      <w:r w:rsidR="008928EE">
        <w:rPr>
          <w:rFonts w:ascii="Times New Roman" w:hAnsi="Times New Roman" w:cs="Times New Roman"/>
          <w:sz w:val="24"/>
          <w:szCs w:val="24"/>
        </w:rPr>
        <w:t xml:space="preserve">také </w:t>
      </w:r>
      <w:r>
        <w:rPr>
          <w:rFonts w:ascii="Times New Roman" w:hAnsi="Times New Roman" w:cs="Times New Roman"/>
          <w:sz w:val="24"/>
          <w:szCs w:val="24"/>
        </w:rPr>
        <w:t>v délce označení pojmu</w:t>
      </w:r>
      <w:r w:rsidR="00FC5AAC">
        <w:rPr>
          <w:rFonts w:ascii="Times New Roman" w:hAnsi="Times New Roman" w:cs="Times New Roman"/>
          <w:sz w:val="24"/>
          <w:szCs w:val="24"/>
        </w:rPr>
        <w:t xml:space="preserve"> i popisu vztahu na spojnici</w:t>
      </w:r>
      <w:r>
        <w:rPr>
          <w:rFonts w:ascii="Times New Roman" w:hAnsi="Times New Roman" w:cs="Times New Roman"/>
          <w:sz w:val="24"/>
          <w:szCs w:val="24"/>
        </w:rPr>
        <w:t xml:space="preserve">. Dříve stručný, krátký </w:t>
      </w:r>
      <w:r w:rsidR="00FC5AAC">
        <w:rPr>
          <w:rFonts w:ascii="Times New Roman" w:hAnsi="Times New Roman" w:cs="Times New Roman"/>
          <w:sz w:val="24"/>
          <w:szCs w:val="24"/>
        </w:rPr>
        <w:t>zápis</w:t>
      </w:r>
      <w:r>
        <w:rPr>
          <w:rFonts w:ascii="Times New Roman" w:hAnsi="Times New Roman" w:cs="Times New Roman"/>
          <w:sz w:val="24"/>
          <w:szCs w:val="24"/>
        </w:rPr>
        <w:t xml:space="preserve">, dnes není </w:t>
      </w:r>
      <w:r w:rsidR="00FC5AAC">
        <w:rPr>
          <w:rFonts w:ascii="Times New Roman" w:hAnsi="Times New Roman" w:cs="Times New Roman"/>
          <w:sz w:val="24"/>
          <w:szCs w:val="24"/>
        </w:rPr>
        <w:t>limitován délkou, ale záleží na funkčnosti označení.</w:t>
      </w:r>
    </w:p>
    <w:p w:rsidR="00FC5AAC" w:rsidRDefault="00FC5AA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Moderní mapy už mají mít všechny spojnice označeny šipkou ukazující směr vztahu mezi pojmy.</w:t>
      </w:r>
    </w:p>
    <w:p w:rsidR="00FC5AAC" w:rsidRDefault="00FC5AA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Pojmy v původním chápání se zapisovaly jen slovním výrazem, nyní lze využívat také obrázky, audionahrávky, videozáznamy apod.</w:t>
      </w:r>
    </w:p>
    <w:p w:rsidR="00AD7621" w:rsidRDefault="00FC5AA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období první generace měly pojmové mapy především hierarc</w:t>
      </w:r>
      <w:r w:rsidR="00F84F37">
        <w:rPr>
          <w:rFonts w:ascii="Times New Roman" w:hAnsi="Times New Roman" w:cs="Times New Roman"/>
          <w:sz w:val="24"/>
          <w:szCs w:val="24"/>
        </w:rPr>
        <w:t>hickou strukturu. Moderní mapy j</w:t>
      </w:r>
      <w:r>
        <w:rPr>
          <w:rFonts w:ascii="Times New Roman" w:hAnsi="Times New Roman" w:cs="Times New Roman"/>
          <w:sz w:val="24"/>
          <w:szCs w:val="24"/>
        </w:rPr>
        <w:t xml:space="preserve">sou tvárnější a </w:t>
      </w:r>
      <w:r w:rsidR="00F84F37">
        <w:rPr>
          <w:rFonts w:ascii="Times New Roman" w:hAnsi="Times New Roman" w:cs="Times New Roman"/>
          <w:sz w:val="24"/>
          <w:szCs w:val="24"/>
        </w:rPr>
        <w:t>vychází z povahy zobrazovaného systému, neomezují se jen na hierarchickou strukturu, ale využívají i st</w:t>
      </w:r>
      <w:r w:rsidR="00C772BE">
        <w:rPr>
          <w:rFonts w:ascii="Times New Roman" w:hAnsi="Times New Roman" w:cs="Times New Roman"/>
          <w:sz w:val="24"/>
          <w:szCs w:val="24"/>
        </w:rPr>
        <w:t>r</w:t>
      </w:r>
      <w:r w:rsidR="00F84F37">
        <w:rPr>
          <w:rFonts w:ascii="Times New Roman" w:hAnsi="Times New Roman" w:cs="Times New Roman"/>
          <w:sz w:val="24"/>
          <w:szCs w:val="24"/>
        </w:rPr>
        <w:t>uktury lineární, kruhové, hvězdicové (paprskové), stromové, síťové.</w:t>
      </w:r>
    </w:p>
    <w:p w:rsidR="00AD7621" w:rsidRDefault="00F84F3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Striktní pravidlo použití každého pojmu jen jednou se pro lepší přehlednost u komplikovaných map může porušit.</w:t>
      </w:r>
    </w:p>
    <w:p w:rsidR="00F84F37" w:rsidRDefault="00F84F3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Důležitost pojmu v hierarchické struktuře je daná. Důležitější pojmy jsou výše umístěné. </w:t>
      </w:r>
      <w:r w:rsidR="002569CB">
        <w:rPr>
          <w:rFonts w:ascii="Times New Roman" w:hAnsi="Times New Roman" w:cs="Times New Roman"/>
          <w:sz w:val="24"/>
          <w:szCs w:val="24"/>
        </w:rPr>
        <w:t>V jiném prostorovém uspořádání určuje důležitost počet spojnic (hran). Nejdůležitější pojem má nejvíce propojení.</w:t>
      </w:r>
    </w:p>
    <w:p w:rsidR="002569CB" w:rsidRDefault="002569C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Způsob čtení u hierarchické pojmové mapy je shora dolů. Dnešní mapy nabízí i jiné varianty způsobu čtení. Podle záměru autora pojmové mapy</w:t>
      </w:r>
      <w:r w:rsidR="00F15AF4">
        <w:rPr>
          <w:rFonts w:ascii="Times New Roman" w:hAnsi="Times New Roman" w:cs="Times New Roman"/>
          <w:sz w:val="24"/>
          <w:szCs w:val="24"/>
        </w:rPr>
        <w:t xml:space="preserve"> nebo postup odpovídající zařazení pojmů v učebním textu. Usnadněním způsobu čtení je očíslování spojnic podle záměru postupu pojmovou mapou.</w:t>
      </w:r>
    </w:p>
    <w:p w:rsidR="003C44E5" w:rsidRDefault="003C44E5"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 metodu „tužka-papír“ a pozdější dvourozměrné počítačové programy na</w:t>
      </w:r>
      <w:r w:rsidR="00264321">
        <w:rPr>
          <w:rFonts w:ascii="Times New Roman" w:hAnsi="Times New Roman" w:cs="Times New Roman"/>
          <w:sz w:val="24"/>
          <w:szCs w:val="24"/>
        </w:rPr>
        <w:t> </w:t>
      </w:r>
      <w:r>
        <w:rPr>
          <w:rFonts w:ascii="Times New Roman" w:hAnsi="Times New Roman" w:cs="Times New Roman"/>
          <w:sz w:val="24"/>
          <w:szCs w:val="24"/>
        </w:rPr>
        <w:t xml:space="preserve">tvorbu pojmových map nyní již doplňují novější počítačové programy, </w:t>
      </w:r>
      <w:proofErr w:type="gramStart"/>
      <w:r>
        <w:rPr>
          <w:rFonts w:ascii="Times New Roman" w:hAnsi="Times New Roman" w:cs="Times New Roman"/>
          <w:sz w:val="24"/>
          <w:szCs w:val="24"/>
        </w:rPr>
        <w:t xml:space="preserve">které </w:t>
      </w:r>
      <w:r w:rsidR="008928EE">
        <w:rPr>
          <w:rFonts w:ascii="Times New Roman" w:hAnsi="Times New Roman" w:cs="Times New Roman"/>
          <w:sz w:val="24"/>
          <w:szCs w:val="24"/>
        </w:rPr>
        <w:t xml:space="preserve"> </w:t>
      </w:r>
      <w:r w:rsidR="005561F1">
        <w:rPr>
          <w:rFonts w:ascii="Times New Roman" w:hAnsi="Times New Roman" w:cs="Times New Roman"/>
          <w:sz w:val="24"/>
          <w:szCs w:val="24"/>
        </w:rPr>
        <w:t>vytváří</w:t>
      </w:r>
      <w:proofErr w:type="gramEnd"/>
      <w:r w:rsidR="005561F1">
        <w:rPr>
          <w:rFonts w:ascii="Times New Roman" w:hAnsi="Times New Roman" w:cs="Times New Roman"/>
          <w:sz w:val="24"/>
          <w:szCs w:val="24"/>
        </w:rPr>
        <w:t xml:space="preserve"> </w:t>
      </w:r>
      <w:r w:rsidR="008928EE">
        <w:rPr>
          <w:rFonts w:ascii="Times New Roman" w:hAnsi="Times New Roman" w:cs="Times New Roman"/>
          <w:sz w:val="24"/>
          <w:szCs w:val="24"/>
        </w:rPr>
        <w:t xml:space="preserve"> i</w:t>
      </w:r>
      <w:r w:rsidR="00264321">
        <w:rPr>
          <w:rFonts w:ascii="Times New Roman" w:hAnsi="Times New Roman" w:cs="Times New Roman"/>
          <w:sz w:val="24"/>
          <w:szCs w:val="24"/>
        </w:rPr>
        <w:t> </w:t>
      </w:r>
      <w:r w:rsidR="005561F1">
        <w:rPr>
          <w:rFonts w:ascii="Times New Roman" w:hAnsi="Times New Roman" w:cs="Times New Roman"/>
          <w:sz w:val="24"/>
          <w:szCs w:val="24"/>
        </w:rPr>
        <w:t>hypertextové pojmové mapy, je možné spojovat mezi sebou více pojmových map.</w:t>
      </w:r>
    </w:p>
    <w:p w:rsidR="00F15AF4" w:rsidRDefault="00F15AF4"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Uvedené změny v tvorbě a chápání pojmového mapování směřují od striktních pravidel vycházejících z jedné teorie učení k univerzálnějšímu nástroji použitelnému v různých teoriích učení. Původně čistě slovní učení se dnes posunuje </w:t>
      </w:r>
      <w:r w:rsidR="003C44E5">
        <w:rPr>
          <w:rFonts w:ascii="Times New Roman" w:hAnsi="Times New Roman" w:cs="Times New Roman"/>
          <w:sz w:val="24"/>
          <w:szCs w:val="24"/>
        </w:rPr>
        <w:t>k učení, které působí na více smyslů, zařazuje do struktury obrazové i zvukové materiály. Tento audiovizuální přístup přivítají především žáci, pro které je čistě slovní záznam příliš náročný na</w:t>
      </w:r>
      <w:r w:rsidR="00264321">
        <w:rPr>
          <w:rFonts w:ascii="Times New Roman" w:hAnsi="Times New Roman" w:cs="Times New Roman"/>
          <w:sz w:val="24"/>
          <w:szCs w:val="24"/>
        </w:rPr>
        <w:t> </w:t>
      </w:r>
      <w:r w:rsidR="003C44E5">
        <w:rPr>
          <w:rFonts w:ascii="Times New Roman" w:hAnsi="Times New Roman" w:cs="Times New Roman"/>
          <w:sz w:val="24"/>
          <w:szCs w:val="24"/>
        </w:rPr>
        <w:t>zpracování a dlouhodobé uložení do paměti.</w:t>
      </w:r>
      <w:r w:rsidR="00CB1DED" w:rsidRPr="00CB1DED">
        <w:rPr>
          <w:rFonts w:ascii="Times New Roman" w:hAnsi="Times New Roman" w:cs="Times New Roman"/>
          <w:sz w:val="24"/>
          <w:szCs w:val="24"/>
        </w:rPr>
        <w:t xml:space="preserve"> </w:t>
      </w:r>
      <w:r w:rsidR="00D26131">
        <w:rPr>
          <w:rFonts w:ascii="Times New Roman" w:hAnsi="Times New Roman" w:cs="Times New Roman"/>
          <w:sz w:val="24"/>
          <w:szCs w:val="24"/>
        </w:rPr>
        <w:t>Mareš (2011</w:t>
      </w:r>
      <w:r w:rsidR="00293378">
        <w:rPr>
          <w:rFonts w:ascii="Times New Roman" w:hAnsi="Times New Roman" w:cs="Times New Roman"/>
          <w:sz w:val="24"/>
          <w:szCs w:val="24"/>
        </w:rPr>
        <w:t>, s. 224-228</w:t>
      </w:r>
      <w:r w:rsidR="00CB1DED">
        <w:rPr>
          <w:rFonts w:ascii="Times New Roman" w:hAnsi="Times New Roman" w:cs="Times New Roman"/>
          <w:sz w:val="24"/>
          <w:szCs w:val="24"/>
        </w:rPr>
        <w:t>)</w:t>
      </w:r>
    </w:p>
    <w:p w:rsidR="005A6C16" w:rsidRDefault="00E95B07" w:rsidP="00E4030E">
      <w:pPr>
        <w:spacing w:line="360" w:lineRule="auto"/>
        <w:jc w:val="both"/>
        <w:rPr>
          <w:rFonts w:ascii="Times New Roman" w:hAnsi="Times New Roman" w:cs="Times New Roman"/>
          <w:sz w:val="24"/>
          <w:szCs w:val="24"/>
        </w:rPr>
      </w:pPr>
      <w:r>
        <w:rPr>
          <w:rFonts w:ascii="Times New Roman" w:hAnsi="Times New Roman" w:cs="Times New Roman"/>
          <w:b/>
          <w:sz w:val="28"/>
          <w:szCs w:val="28"/>
        </w:rPr>
        <w:t>2.3.5</w:t>
      </w:r>
      <w:r w:rsidR="00C772BE" w:rsidRPr="00C772BE">
        <w:rPr>
          <w:rFonts w:ascii="Times New Roman" w:hAnsi="Times New Roman" w:cs="Times New Roman"/>
          <w:b/>
          <w:sz w:val="28"/>
          <w:szCs w:val="28"/>
        </w:rPr>
        <w:t xml:space="preserve"> </w:t>
      </w:r>
      <w:r w:rsidR="00F135AE" w:rsidRPr="00C772BE">
        <w:rPr>
          <w:rFonts w:ascii="Times New Roman" w:hAnsi="Times New Roman" w:cs="Times New Roman"/>
          <w:b/>
          <w:sz w:val="28"/>
          <w:szCs w:val="28"/>
        </w:rPr>
        <w:t>V</w:t>
      </w:r>
      <w:r w:rsidR="001A3CB0" w:rsidRPr="00C772BE">
        <w:rPr>
          <w:rFonts w:ascii="Times New Roman" w:hAnsi="Times New Roman" w:cs="Times New Roman"/>
          <w:b/>
          <w:sz w:val="28"/>
          <w:szCs w:val="28"/>
        </w:rPr>
        <w:t>ývoj pojmového mapování ve světě</w:t>
      </w:r>
    </w:p>
    <w:p w:rsidR="0033134F" w:rsidRDefault="0033134F"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Princip jednoduchého a přesného vyjádření učiva pomocí pojmů a vztahů mezi nimi grafickým znázorněním se přisuzuje Američanovi</w:t>
      </w:r>
      <w:r w:rsidR="003C54BC">
        <w:rPr>
          <w:rFonts w:ascii="Times New Roman" w:hAnsi="Times New Roman" w:cs="Times New Roman"/>
          <w:sz w:val="24"/>
          <w:szCs w:val="24"/>
        </w:rPr>
        <w:t xml:space="preserve"> českého původu J. D. </w:t>
      </w:r>
      <w:proofErr w:type="spellStart"/>
      <w:r w:rsidR="003C54BC">
        <w:rPr>
          <w:rFonts w:ascii="Times New Roman" w:hAnsi="Times New Roman" w:cs="Times New Roman"/>
          <w:sz w:val="24"/>
          <w:szCs w:val="24"/>
        </w:rPr>
        <w:t>Novakovi</w:t>
      </w:r>
      <w:proofErr w:type="spellEnd"/>
      <w:r w:rsidR="003C54BC">
        <w:rPr>
          <w:rFonts w:ascii="Times New Roman" w:hAnsi="Times New Roman" w:cs="Times New Roman"/>
          <w:sz w:val="24"/>
          <w:szCs w:val="24"/>
        </w:rPr>
        <w:t xml:space="preserve">. Poprvé prý byly použity v roce 1972 ve studii, která sledovala změny v porozumění základním pojmům u dětí v oblasti přírodovědných a fyzikálních termínů. V té době </w:t>
      </w:r>
      <w:r w:rsidR="00673398">
        <w:rPr>
          <w:rFonts w:ascii="Times New Roman" w:hAnsi="Times New Roman" w:cs="Times New Roman"/>
          <w:sz w:val="24"/>
          <w:szCs w:val="24"/>
        </w:rPr>
        <w:t xml:space="preserve">Joseph Donald </w:t>
      </w:r>
      <w:proofErr w:type="spellStart"/>
      <w:r w:rsidR="003C54BC">
        <w:rPr>
          <w:rFonts w:ascii="Times New Roman" w:hAnsi="Times New Roman" w:cs="Times New Roman"/>
          <w:sz w:val="24"/>
          <w:szCs w:val="24"/>
        </w:rPr>
        <w:t>Novak</w:t>
      </w:r>
      <w:proofErr w:type="spellEnd"/>
      <w:r w:rsidR="003C54BC">
        <w:rPr>
          <w:rFonts w:ascii="Times New Roman" w:hAnsi="Times New Roman" w:cs="Times New Roman"/>
          <w:sz w:val="24"/>
          <w:szCs w:val="24"/>
        </w:rPr>
        <w:t xml:space="preserve"> </w:t>
      </w:r>
      <w:r w:rsidR="00673398">
        <w:rPr>
          <w:rFonts w:ascii="Times New Roman" w:hAnsi="Times New Roman" w:cs="Times New Roman"/>
          <w:sz w:val="24"/>
          <w:szCs w:val="24"/>
        </w:rPr>
        <w:t>(nar. 1932)</w:t>
      </w:r>
      <w:r w:rsidR="003C54BC">
        <w:rPr>
          <w:rFonts w:ascii="Times New Roman" w:hAnsi="Times New Roman" w:cs="Times New Roman"/>
          <w:sz w:val="24"/>
          <w:szCs w:val="24"/>
        </w:rPr>
        <w:t xml:space="preserve"> pracoval ve státě Ithaka na </w:t>
      </w:r>
      <w:proofErr w:type="spellStart"/>
      <w:r w:rsidR="003C54BC">
        <w:rPr>
          <w:rFonts w:ascii="Times New Roman" w:hAnsi="Times New Roman" w:cs="Times New Roman"/>
          <w:sz w:val="24"/>
          <w:szCs w:val="24"/>
        </w:rPr>
        <w:t>Cornellově</w:t>
      </w:r>
      <w:proofErr w:type="spellEnd"/>
      <w:r w:rsidR="003C54BC">
        <w:rPr>
          <w:rFonts w:ascii="Times New Roman" w:hAnsi="Times New Roman" w:cs="Times New Roman"/>
          <w:sz w:val="24"/>
          <w:szCs w:val="24"/>
        </w:rPr>
        <w:t xml:space="preserve"> Univerzitě. </w:t>
      </w:r>
    </w:p>
    <w:p w:rsidR="003C54BC" w:rsidRDefault="00640D18"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Nejen v USA se rozvíjelo strukturování učiva pomocí grafického zobrazení pojmů a jejich vztahů. </w:t>
      </w:r>
      <w:r w:rsidR="001613E4">
        <w:rPr>
          <w:rFonts w:ascii="Times New Roman" w:hAnsi="Times New Roman" w:cs="Times New Roman"/>
          <w:sz w:val="24"/>
          <w:szCs w:val="24"/>
        </w:rPr>
        <w:t xml:space="preserve">V Evropě se práce na </w:t>
      </w:r>
      <w:proofErr w:type="gramStart"/>
      <w:r w:rsidR="001613E4">
        <w:rPr>
          <w:rFonts w:ascii="Times New Roman" w:hAnsi="Times New Roman" w:cs="Times New Roman"/>
          <w:sz w:val="24"/>
          <w:szCs w:val="24"/>
        </w:rPr>
        <w:t>podobném  principu</w:t>
      </w:r>
      <w:proofErr w:type="gramEnd"/>
      <w:r w:rsidR="001613E4">
        <w:rPr>
          <w:rFonts w:ascii="Times New Roman" w:hAnsi="Times New Roman" w:cs="Times New Roman"/>
          <w:sz w:val="24"/>
          <w:szCs w:val="24"/>
        </w:rPr>
        <w:t xml:space="preserve"> objevily ještě dříve. Bohužel v</w:t>
      </w:r>
      <w:r>
        <w:rPr>
          <w:rFonts w:ascii="Times New Roman" w:hAnsi="Times New Roman" w:cs="Times New Roman"/>
          <w:sz w:val="24"/>
          <w:szCs w:val="24"/>
        </w:rPr>
        <w:t> důsledku celkové světové politické situace</w:t>
      </w:r>
      <w:r w:rsidR="003477E2">
        <w:rPr>
          <w:rFonts w:ascii="Times New Roman" w:hAnsi="Times New Roman" w:cs="Times New Roman"/>
          <w:sz w:val="24"/>
          <w:szCs w:val="24"/>
        </w:rPr>
        <w:t xml:space="preserve"> či specifickým problémům v jednotlivých státech nebyly tyto evropské studie náležitě publikovány a celosvětově zveřejněny. J. Mareš připomíná především dva evropské autory, kteří pracovali na strukturování učiva a mapách pojmů v kontextu programovaného učení. Již v roce 1965 </w:t>
      </w:r>
      <w:r w:rsidR="00884AB8">
        <w:rPr>
          <w:rFonts w:ascii="Times New Roman" w:hAnsi="Times New Roman" w:cs="Times New Roman"/>
          <w:sz w:val="24"/>
          <w:szCs w:val="24"/>
        </w:rPr>
        <w:t>uvedl ve své práci myšlenku grafického strukturování pojmů německý pedagog O. Richter v bývalé</w:t>
      </w:r>
      <w:r w:rsidR="003477E2">
        <w:rPr>
          <w:rFonts w:ascii="Times New Roman" w:hAnsi="Times New Roman" w:cs="Times New Roman"/>
          <w:sz w:val="24"/>
          <w:szCs w:val="24"/>
        </w:rPr>
        <w:t xml:space="preserve"> NDR</w:t>
      </w:r>
      <w:r w:rsidR="00884AB8">
        <w:rPr>
          <w:rFonts w:ascii="Times New Roman" w:hAnsi="Times New Roman" w:cs="Times New Roman"/>
          <w:sz w:val="24"/>
          <w:szCs w:val="24"/>
        </w:rPr>
        <w:t xml:space="preserve">. </w:t>
      </w:r>
      <w:r w:rsidR="001613E4">
        <w:rPr>
          <w:rFonts w:ascii="Times New Roman" w:hAnsi="Times New Roman" w:cs="Times New Roman"/>
          <w:sz w:val="24"/>
          <w:szCs w:val="24"/>
        </w:rPr>
        <w:t xml:space="preserve"> </w:t>
      </w:r>
      <w:r w:rsidR="00884AB8">
        <w:rPr>
          <w:rFonts w:ascii="Times New Roman" w:hAnsi="Times New Roman" w:cs="Times New Roman"/>
          <w:sz w:val="24"/>
          <w:szCs w:val="24"/>
        </w:rPr>
        <w:t xml:space="preserve">Průlomovou práci českého psychologa V. Kuliče o chybě a učení z roku 1971, která zahrnovala i úsek o pojmovém mapování, zasáhlo neblahé normalizační opatření. Práce </w:t>
      </w:r>
      <w:r w:rsidR="00884AB8">
        <w:rPr>
          <w:rFonts w:ascii="Times New Roman" w:hAnsi="Times New Roman" w:cs="Times New Roman"/>
          <w:sz w:val="24"/>
          <w:szCs w:val="24"/>
        </w:rPr>
        <w:lastRenderedPageBreak/>
        <w:t>se</w:t>
      </w:r>
      <w:r w:rsidR="00264321">
        <w:rPr>
          <w:rFonts w:ascii="Times New Roman" w:hAnsi="Times New Roman" w:cs="Times New Roman"/>
          <w:sz w:val="24"/>
          <w:szCs w:val="24"/>
        </w:rPr>
        <w:t> </w:t>
      </w:r>
      <w:r w:rsidR="00884AB8">
        <w:rPr>
          <w:rFonts w:ascii="Times New Roman" w:hAnsi="Times New Roman" w:cs="Times New Roman"/>
          <w:sz w:val="24"/>
          <w:szCs w:val="24"/>
        </w:rPr>
        <w:t xml:space="preserve">nesměla přeložit do anglického jazyka, ba ani do ruského. Tudíž zásadní myšlenky zůstaly uvězněny </w:t>
      </w:r>
      <w:r w:rsidR="00753562">
        <w:rPr>
          <w:rFonts w:ascii="Times New Roman" w:hAnsi="Times New Roman" w:cs="Times New Roman"/>
          <w:sz w:val="24"/>
          <w:szCs w:val="24"/>
        </w:rPr>
        <w:t xml:space="preserve">v díle, které se nevydalo do světa. </w:t>
      </w:r>
    </w:p>
    <w:p w:rsidR="00753562" w:rsidRDefault="00753562"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zahraničí se vývoj nezastavil. Centrem výzkumů byla nejprve již zmíněná </w:t>
      </w:r>
      <w:proofErr w:type="spellStart"/>
      <w:r>
        <w:rPr>
          <w:rFonts w:ascii="Times New Roman" w:hAnsi="Times New Roman" w:cs="Times New Roman"/>
          <w:sz w:val="24"/>
          <w:szCs w:val="24"/>
        </w:rPr>
        <w:t>Cornellova</w:t>
      </w:r>
      <w:proofErr w:type="spellEnd"/>
      <w:r>
        <w:rPr>
          <w:rFonts w:ascii="Times New Roman" w:hAnsi="Times New Roman" w:cs="Times New Roman"/>
          <w:sz w:val="24"/>
          <w:szCs w:val="24"/>
        </w:rPr>
        <w:t xml:space="preserve"> univerzita v Ithace, kde působil </w:t>
      </w:r>
      <w:proofErr w:type="spellStart"/>
      <w:r>
        <w:rPr>
          <w:rFonts w:ascii="Times New Roman" w:hAnsi="Times New Roman" w:cs="Times New Roman"/>
          <w:sz w:val="24"/>
          <w:szCs w:val="24"/>
        </w:rPr>
        <w:t>Novak</w:t>
      </w:r>
      <w:proofErr w:type="spellEnd"/>
      <w:r>
        <w:rPr>
          <w:rFonts w:ascii="Times New Roman" w:hAnsi="Times New Roman" w:cs="Times New Roman"/>
          <w:sz w:val="24"/>
          <w:szCs w:val="24"/>
        </w:rPr>
        <w:t>. Od 70. let se pomocí pojmových map zkoumal princip, jak děti rozumí především přírodovědným pojmům</w:t>
      </w:r>
      <w:r w:rsidR="00041C6E">
        <w:rPr>
          <w:rFonts w:ascii="Times New Roman" w:hAnsi="Times New Roman" w:cs="Times New Roman"/>
          <w:sz w:val="24"/>
          <w:szCs w:val="24"/>
        </w:rPr>
        <w:t xml:space="preserve">. V prvních fázích zachycení dětských poznatkových struktur se v grafickém vyjádření používaly jen pojmy a vztahy mezi nimi, ale bez slovního pojmenování spojnic. Hrany grafu začal popisovat slovně až </w:t>
      </w:r>
      <w:proofErr w:type="spellStart"/>
      <w:r w:rsidR="00041C6E">
        <w:rPr>
          <w:rFonts w:ascii="Times New Roman" w:hAnsi="Times New Roman" w:cs="Times New Roman"/>
          <w:sz w:val="24"/>
          <w:szCs w:val="24"/>
        </w:rPr>
        <w:t>Novak</w:t>
      </w:r>
      <w:proofErr w:type="spellEnd"/>
      <w:r w:rsidR="00041C6E">
        <w:rPr>
          <w:rFonts w:ascii="Times New Roman" w:hAnsi="Times New Roman" w:cs="Times New Roman"/>
          <w:sz w:val="24"/>
          <w:szCs w:val="24"/>
        </w:rPr>
        <w:t xml:space="preserve"> ve své práci v roce 1981. </w:t>
      </w:r>
    </w:p>
    <w:p w:rsidR="0033134F" w:rsidRDefault="00041C6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Idea pojmového mapování</w:t>
      </w:r>
      <w:r w:rsidR="002428A4">
        <w:rPr>
          <w:rFonts w:ascii="Times New Roman" w:hAnsi="Times New Roman" w:cs="Times New Roman"/>
          <w:sz w:val="24"/>
          <w:szCs w:val="24"/>
        </w:rPr>
        <w:t xml:space="preserve"> se</w:t>
      </w:r>
      <w:r>
        <w:rPr>
          <w:rFonts w:ascii="Times New Roman" w:hAnsi="Times New Roman" w:cs="Times New Roman"/>
          <w:sz w:val="24"/>
          <w:szCs w:val="24"/>
        </w:rPr>
        <w:t xml:space="preserve"> stal</w:t>
      </w:r>
      <w:r w:rsidR="002428A4">
        <w:rPr>
          <w:rFonts w:ascii="Times New Roman" w:hAnsi="Times New Roman" w:cs="Times New Roman"/>
          <w:sz w:val="24"/>
          <w:szCs w:val="24"/>
        </w:rPr>
        <w:t>a</w:t>
      </w:r>
      <w:r>
        <w:rPr>
          <w:rFonts w:ascii="Times New Roman" w:hAnsi="Times New Roman" w:cs="Times New Roman"/>
          <w:sz w:val="24"/>
          <w:szCs w:val="24"/>
        </w:rPr>
        <w:t xml:space="preserve"> </w:t>
      </w:r>
      <w:proofErr w:type="gramStart"/>
      <w:r>
        <w:rPr>
          <w:rFonts w:ascii="Times New Roman" w:hAnsi="Times New Roman" w:cs="Times New Roman"/>
          <w:sz w:val="24"/>
          <w:szCs w:val="24"/>
        </w:rPr>
        <w:t>znám</w:t>
      </w:r>
      <w:r w:rsidR="002428A4">
        <w:rPr>
          <w:rFonts w:ascii="Times New Roman" w:hAnsi="Times New Roman" w:cs="Times New Roman"/>
          <w:sz w:val="24"/>
          <w:szCs w:val="24"/>
        </w:rPr>
        <w:t xml:space="preserve">ou </w:t>
      </w:r>
      <w:r>
        <w:rPr>
          <w:rFonts w:ascii="Times New Roman" w:hAnsi="Times New Roman" w:cs="Times New Roman"/>
          <w:sz w:val="24"/>
          <w:szCs w:val="24"/>
        </w:rPr>
        <w:t xml:space="preserve"> nejen</w:t>
      </w:r>
      <w:proofErr w:type="gramEnd"/>
      <w:r>
        <w:rPr>
          <w:rFonts w:ascii="Times New Roman" w:hAnsi="Times New Roman" w:cs="Times New Roman"/>
          <w:sz w:val="24"/>
          <w:szCs w:val="24"/>
        </w:rPr>
        <w:t xml:space="preserve"> mezi pedagogickou veřejností</w:t>
      </w:r>
      <w:r w:rsidR="002428A4">
        <w:rPr>
          <w:rFonts w:ascii="Times New Roman" w:hAnsi="Times New Roman" w:cs="Times New Roman"/>
          <w:sz w:val="24"/>
          <w:szCs w:val="24"/>
        </w:rPr>
        <w:t xml:space="preserve"> v</w:t>
      </w:r>
      <w:r w:rsidR="00264321">
        <w:rPr>
          <w:rFonts w:ascii="Times New Roman" w:hAnsi="Times New Roman" w:cs="Times New Roman"/>
          <w:sz w:val="24"/>
          <w:szCs w:val="24"/>
        </w:rPr>
        <w:t> </w:t>
      </w:r>
      <w:r w:rsidR="002428A4">
        <w:rPr>
          <w:rFonts w:ascii="Times New Roman" w:hAnsi="Times New Roman" w:cs="Times New Roman"/>
          <w:sz w:val="24"/>
          <w:szCs w:val="24"/>
        </w:rPr>
        <w:t>USA</w:t>
      </w:r>
      <w:r>
        <w:rPr>
          <w:rFonts w:ascii="Times New Roman" w:hAnsi="Times New Roman" w:cs="Times New Roman"/>
          <w:sz w:val="24"/>
          <w:szCs w:val="24"/>
        </w:rPr>
        <w:t xml:space="preserve">, ale </w:t>
      </w:r>
      <w:r w:rsidR="002428A4">
        <w:rPr>
          <w:rFonts w:ascii="Times New Roman" w:hAnsi="Times New Roman" w:cs="Times New Roman"/>
          <w:sz w:val="24"/>
          <w:szCs w:val="24"/>
        </w:rPr>
        <w:t xml:space="preserve">díky monografii </w:t>
      </w:r>
      <w:proofErr w:type="spellStart"/>
      <w:r w:rsidR="002428A4">
        <w:rPr>
          <w:rFonts w:ascii="Times New Roman" w:hAnsi="Times New Roman" w:cs="Times New Roman"/>
          <w:sz w:val="24"/>
          <w:szCs w:val="24"/>
        </w:rPr>
        <w:t>Novaka</w:t>
      </w:r>
      <w:proofErr w:type="spellEnd"/>
      <w:r w:rsidR="002428A4">
        <w:rPr>
          <w:rFonts w:ascii="Times New Roman" w:hAnsi="Times New Roman" w:cs="Times New Roman"/>
          <w:sz w:val="24"/>
          <w:szCs w:val="24"/>
        </w:rPr>
        <w:t xml:space="preserve"> a </w:t>
      </w:r>
      <w:proofErr w:type="spellStart"/>
      <w:r w:rsidR="002428A4">
        <w:rPr>
          <w:rFonts w:ascii="Times New Roman" w:hAnsi="Times New Roman" w:cs="Times New Roman"/>
          <w:sz w:val="24"/>
          <w:szCs w:val="24"/>
        </w:rPr>
        <w:t>Gowina</w:t>
      </w:r>
      <w:proofErr w:type="spellEnd"/>
      <w:r w:rsidR="002428A4">
        <w:rPr>
          <w:rFonts w:ascii="Times New Roman" w:hAnsi="Times New Roman" w:cs="Times New Roman"/>
          <w:sz w:val="24"/>
          <w:szCs w:val="24"/>
        </w:rPr>
        <w:t xml:space="preserve"> z roku 1984, která byla poměrně rychle přeložena do devíti jazyků, se úspěšně rozšířila do světa. Pojmové mapy se staly užitečným výzkumným a výukovým nástrojem. A otevíraly se jim další možnosti využití…</w:t>
      </w:r>
    </w:p>
    <w:p w:rsidR="002428A4" w:rsidRDefault="00C45C3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Floridě se kolem roku 1986 zakládalo výzkumné pracoviště IHMC (Institute </w:t>
      </w:r>
      <w:proofErr w:type="spellStart"/>
      <w:r>
        <w:rPr>
          <w:rFonts w:ascii="Times New Roman" w:hAnsi="Times New Roman" w:cs="Times New Roman"/>
          <w:sz w:val="24"/>
          <w:szCs w:val="24"/>
        </w:rPr>
        <w:t>for</w:t>
      </w:r>
      <w:proofErr w:type="spellEnd"/>
      <w:r w:rsidR="00264321">
        <w:rPr>
          <w:rFonts w:ascii="Times New Roman" w:hAnsi="Times New Roman" w:cs="Times New Roman"/>
          <w:sz w:val="24"/>
          <w:szCs w:val="24"/>
        </w:rPr>
        <w:t>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Machine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Cognition</w:t>
      </w:r>
      <w:proofErr w:type="spellEnd"/>
      <w:r>
        <w:rPr>
          <w:rFonts w:ascii="Times New Roman" w:hAnsi="Times New Roman" w:cs="Times New Roman"/>
          <w:sz w:val="24"/>
          <w:szCs w:val="24"/>
        </w:rPr>
        <w:t xml:space="preserve">). Zde se </w:t>
      </w:r>
      <w:proofErr w:type="spellStart"/>
      <w:r>
        <w:rPr>
          <w:rFonts w:ascii="Times New Roman" w:hAnsi="Times New Roman" w:cs="Times New Roman"/>
          <w:sz w:val="24"/>
          <w:szCs w:val="24"/>
        </w:rPr>
        <w:t>Novak</w:t>
      </w:r>
      <w:proofErr w:type="spellEnd"/>
      <w:r>
        <w:rPr>
          <w:rFonts w:ascii="Times New Roman" w:hAnsi="Times New Roman" w:cs="Times New Roman"/>
          <w:sz w:val="24"/>
          <w:szCs w:val="24"/>
        </w:rPr>
        <w:t xml:space="preserve"> seznámil s A. </w:t>
      </w:r>
      <w:proofErr w:type="spellStart"/>
      <w:r>
        <w:rPr>
          <w:rFonts w:ascii="Times New Roman" w:hAnsi="Times New Roman" w:cs="Times New Roman"/>
          <w:sz w:val="24"/>
          <w:szCs w:val="24"/>
        </w:rPr>
        <w:t>Ca</w:t>
      </w:r>
      <w:r w:rsidR="00F135AE">
        <w:rPr>
          <w:rFonts w:ascii="Times New Roman" w:hAnsi="Times New Roman" w:cs="Times New Roman"/>
          <w:sz w:val="24"/>
          <w:szCs w:val="24"/>
        </w:rPr>
        <w:t>ñ</w:t>
      </w:r>
      <w:r>
        <w:rPr>
          <w:rFonts w:ascii="Times New Roman" w:hAnsi="Times New Roman" w:cs="Times New Roman"/>
          <w:sz w:val="24"/>
          <w:szCs w:val="24"/>
        </w:rPr>
        <w:t>asem</w:t>
      </w:r>
      <w:proofErr w:type="spellEnd"/>
      <w:r>
        <w:rPr>
          <w:rFonts w:ascii="Times New Roman" w:hAnsi="Times New Roman" w:cs="Times New Roman"/>
          <w:sz w:val="24"/>
          <w:szCs w:val="24"/>
        </w:rPr>
        <w:t xml:space="preserve"> a jeho kolegy. Pojmové mapy pronikly do světa počítačů. Byl vytvořen software, který identifikoval a zobrazoval strukturu znalostí odborníků z různých odvětví. </w:t>
      </w:r>
      <w:r w:rsidR="00616771">
        <w:rPr>
          <w:rFonts w:ascii="Times New Roman" w:hAnsi="Times New Roman" w:cs="Times New Roman"/>
          <w:sz w:val="24"/>
          <w:szCs w:val="24"/>
        </w:rPr>
        <w:t>Princip pojmových map začal pronikat i do dalších oblastí lidské činnosti. Nebyl již uzavřen jen v oblasti pedagogiky a psychologie. Počítačové verze se začaly uplatňovat v podnikatelské sféře, nadchly manažery firem. Ve státních službách se začaly využívat v armádě, ve výzkumných projektech apod.</w:t>
      </w:r>
    </w:p>
    <w:p w:rsidR="00616771" w:rsidRDefault="00616771"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Byl vyvinut univerzální počítačový program </w:t>
      </w:r>
      <w:proofErr w:type="spellStart"/>
      <w:r>
        <w:rPr>
          <w:rFonts w:ascii="Times New Roman" w:hAnsi="Times New Roman" w:cs="Times New Roman"/>
          <w:sz w:val="24"/>
          <w:szCs w:val="24"/>
        </w:rPr>
        <w:t>CmapTool</w:t>
      </w:r>
      <w:proofErr w:type="spellEnd"/>
      <w:r w:rsidR="002500F7">
        <w:rPr>
          <w:rFonts w:ascii="Times New Roman" w:hAnsi="Times New Roman" w:cs="Times New Roman"/>
          <w:sz w:val="24"/>
          <w:szCs w:val="24"/>
        </w:rPr>
        <w:t>, který se ve vylepšených variantách při vytváření pojmových map běžně používá i v současnosti.</w:t>
      </w:r>
    </w:p>
    <w:p w:rsidR="008D4CFF" w:rsidRDefault="002500F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Vývoj se u základních počítačových programů nezastavil. Přišel internet, který zjednodušil vlastní konstruování pojmové mapy, ale nabídl také současnou skupinovou tvorbu pojmových map, díky softwarovým produktům pro síťové aplikace. </w:t>
      </w:r>
      <w:r w:rsidR="008D4CFF">
        <w:rPr>
          <w:rFonts w:ascii="Times New Roman" w:hAnsi="Times New Roman" w:cs="Times New Roman"/>
          <w:sz w:val="24"/>
          <w:szCs w:val="24"/>
        </w:rPr>
        <w:t>Dnes je tedy možné snadno vytvořit pojmovou mapu na různé téma, uložit ji trvale na internet a umožnit k ní přístup jiným lidem.</w:t>
      </w:r>
    </w:p>
    <w:p w:rsidR="00DA65AA" w:rsidRDefault="008D4CFF"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Dnes jsou pojmové mapy obecně použitelný nástroj, který zjednodušuje lidské učení, pomáhá diagnostikovat aktuální znalosti,</w:t>
      </w:r>
      <w:r w:rsidR="004D24B3">
        <w:rPr>
          <w:rFonts w:ascii="Times New Roman" w:hAnsi="Times New Roman" w:cs="Times New Roman"/>
          <w:sz w:val="24"/>
          <w:szCs w:val="24"/>
        </w:rPr>
        <w:t xml:space="preserve"> uvádět do kontextu nové znalosti, ukládat nabyté poznatky, používat je v jiných souvislostech, sdílet je s ostatními zájemci po celém světě. Původně jednoúčelový výzkumný nástroj dnes umožňuje sdílet poznání mezi </w:t>
      </w:r>
      <w:r w:rsidR="004D24B3">
        <w:rPr>
          <w:rFonts w:ascii="Times New Roman" w:hAnsi="Times New Roman" w:cs="Times New Roman"/>
          <w:sz w:val="24"/>
          <w:szCs w:val="24"/>
        </w:rPr>
        <w:lastRenderedPageBreak/>
        <w:t xml:space="preserve">různými institucemi ve státě, ale i na mezinárodní úrovni. </w:t>
      </w:r>
      <w:r w:rsidR="00675B10">
        <w:rPr>
          <w:rFonts w:ascii="Times New Roman" w:hAnsi="Times New Roman" w:cs="Times New Roman"/>
          <w:sz w:val="24"/>
          <w:szCs w:val="24"/>
        </w:rPr>
        <w:t xml:space="preserve"> Nové tendence v pojmovém mapování se prezentují na celosvětových konferencích, které se organizují každé dva roky již od roku 2004.</w:t>
      </w:r>
      <w:r w:rsidR="003934FD">
        <w:rPr>
          <w:rFonts w:ascii="Times New Roman" w:hAnsi="Times New Roman" w:cs="Times New Roman"/>
          <w:sz w:val="24"/>
          <w:szCs w:val="24"/>
        </w:rPr>
        <w:t xml:space="preserve"> Poslední byla v brazilském městě Santos v roce 2014.</w:t>
      </w:r>
    </w:p>
    <w:p w:rsidR="00675B10" w:rsidRPr="00C772BE" w:rsidRDefault="00E95B07" w:rsidP="00641741">
      <w:pPr>
        <w:pStyle w:val="Nadpis1"/>
      </w:pPr>
      <w:bookmarkStart w:id="26" w:name="_Toc422735254"/>
      <w:r>
        <w:t>2.3.6</w:t>
      </w:r>
      <w:r w:rsidR="00C772BE" w:rsidRPr="00C772BE">
        <w:t xml:space="preserve"> </w:t>
      </w:r>
      <w:r w:rsidR="00675B10" w:rsidRPr="00C772BE">
        <w:t>Vývoj pojmového mapování u nás</w:t>
      </w:r>
      <w:bookmarkEnd w:id="26"/>
    </w:p>
    <w:p w:rsidR="00675B10" w:rsidRDefault="00F0323E"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Již bylo zmíněno, že principy pojmového mapování v Československu se objevily velice brzy. V koncepci programovaného učení se již v roce 1971 objevuje pasáž o</w:t>
      </w:r>
      <w:r w:rsidR="00264321">
        <w:rPr>
          <w:rFonts w:ascii="Times New Roman" w:hAnsi="Times New Roman" w:cs="Times New Roman"/>
          <w:sz w:val="24"/>
          <w:szCs w:val="24"/>
        </w:rPr>
        <w:t> </w:t>
      </w:r>
      <w:r>
        <w:rPr>
          <w:rFonts w:ascii="Times New Roman" w:hAnsi="Times New Roman" w:cs="Times New Roman"/>
          <w:sz w:val="24"/>
          <w:szCs w:val="24"/>
        </w:rPr>
        <w:t xml:space="preserve">pojmovém mapování. Práce V. Kuliče </w:t>
      </w:r>
      <w:r w:rsidR="00EC1933">
        <w:rPr>
          <w:rFonts w:ascii="Times New Roman" w:hAnsi="Times New Roman" w:cs="Times New Roman"/>
          <w:sz w:val="24"/>
          <w:szCs w:val="24"/>
        </w:rPr>
        <w:t>nebyla podpořena překladem do světových jazyků a ze slibného základu se nerozvinul navazující proud odborných prací na dané téma.</w:t>
      </w:r>
    </w:p>
    <w:p w:rsidR="00EC1933" w:rsidRDefault="00EC193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určité časové prodlevě se objevují práce směřující do </w:t>
      </w:r>
      <w:proofErr w:type="gramStart"/>
      <w:r w:rsidR="00B04FAA">
        <w:rPr>
          <w:rFonts w:ascii="Times New Roman" w:hAnsi="Times New Roman" w:cs="Times New Roman"/>
          <w:sz w:val="24"/>
          <w:szCs w:val="24"/>
        </w:rPr>
        <w:t>čtyřech</w:t>
      </w:r>
      <w:proofErr w:type="gramEnd"/>
      <w:r w:rsidR="00B04FAA">
        <w:rPr>
          <w:rFonts w:ascii="Times New Roman" w:hAnsi="Times New Roman" w:cs="Times New Roman"/>
          <w:sz w:val="24"/>
          <w:szCs w:val="24"/>
        </w:rPr>
        <w:t xml:space="preserve"> oblastí. První směr se s</w:t>
      </w:r>
      <w:r>
        <w:rPr>
          <w:rFonts w:ascii="Times New Roman" w:hAnsi="Times New Roman" w:cs="Times New Roman"/>
          <w:sz w:val="24"/>
          <w:szCs w:val="24"/>
        </w:rPr>
        <w:t>nažil zlepšit principy učení na základních a středních školách.</w:t>
      </w:r>
      <w:r w:rsidR="00992265">
        <w:rPr>
          <w:rFonts w:ascii="Times New Roman" w:hAnsi="Times New Roman" w:cs="Times New Roman"/>
          <w:sz w:val="24"/>
          <w:szCs w:val="24"/>
        </w:rPr>
        <w:t xml:space="preserve"> Zahrnoval především přírodovědné předměty, vlastivědu, fyziku chemii. Prvním počinem byla práce Horníka v roce 1981/82 a postupně se objevovaly další práce.</w:t>
      </w:r>
      <w:r w:rsidR="00207301">
        <w:rPr>
          <w:rFonts w:ascii="Times New Roman" w:hAnsi="Times New Roman" w:cs="Times New Roman"/>
          <w:sz w:val="24"/>
          <w:szCs w:val="24"/>
        </w:rPr>
        <w:t xml:space="preserve"> V oblasti učiva českého jazyka na</w:t>
      </w:r>
      <w:r w:rsidR="00264321">
        <w:rPr>
          <w:rFonts w:ascii="Times New Roman" w:hAnsi="Times New Roman" w:cs="Times New Roman"/>
          <w:sz w:val="24"/>
          <w:szCs w:val="24"/>
        </w:rPr>
        <w:t> </w:t>
      </w:r>
      <w:r w:rsidR="00207301">
        <w:rPr>
          <w:rFonts w:ascii="Times New Roman" w:hAnsi="Times New Roman" w:cs="Times New Roman"/>
          <w:sz w:val="24"/>
          <w:szCs w:val="24"/>
        </w:rPr>
        <w:t xml:space="preserve">základní škole se organizací a prezentací syntaktických termínů zabývala ve své práci Zouharová (2005). </w:t>
      </w:r>
    </w:p>
    <w:p w:rsidR="00E372EC" w:rsidRDefault="00992265"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Druhou oblastí pro mapování poznat</w:t>
      </w:r>
      <w:r w:rsidR="00B04FAA">
        <w:rPr>
          <w:rFonts w:ascii="Times New Roman" w:hAnsi="Times New Roman" w:cs="Times New Roman"/>
          <w:sz w:val="24"/>
          <w:szCs w:val="24"/>
        </w:rPr>
        <w:t>k</w:t>
      </w:r>
      <w:r>
        <w:rPr>
          <w:rFonts w:ascii="Times New Roman" w:hAnsi="Times New Roman" w:cs="Times New Roman"/>
          <w:sz w:val="24"/>
          <w:szCs w:val="24"/>
        </w:rPr>
        <w:t>ů bylo vylepšení studentského učení na</w:t>
      </w:r>
      <w:r w:rsidR="00264321">
        <w:rPr>
          <w:rFonts w:ascii="Times New Roman" w:hAnsi="Times New Roman" w:cs="Times New Roman"/>
          <w:sz w:val="24"/>
          <w:szCs w:val="24"/>
        </w:rPr>
        <w:t> </w:t>
      </w:r>
      <w:r>
        <w:rPr>
          <w:rFonts w:ascii="Times New Roman" w:hAnsi="Times New Roman" w:cs="Times New Roman"/>
          <w:sz w:val="24"/>
          <w:szCs w:val="24"/>
        </w:rPr>
        <w:t>vysokých školách. Nejvíce prací vzniklo na lékařských fakultách pod vlivem ex</w:t>
      </w:r>
      <w:r w:rsidR="00A6683B">
        <w:rPr>
          <w:rFonts w:ascii="Times New Roman" w:hAnsi="Times New Roman" w:cs="Times New Roman"/>
          <w:sz w:val="24"/>
          <w:szCs w:val="24"/>
        </w:rPr>
        <w:t xml:space="preserve">panze </w:t>
      </w:r>
      <w:proofErr w:type="gramStart"/>
      <w:r w:rsidR="00A6683B">
        <w:rPr>
          <w:rFonts w:ascii="Times New Roman" w:hAnsi="Times New Roman" w:cs="Times New Roman"/>
          <w:sz w:val="24"/>
          <w:szCs w:val="24"/>
        </w:rPr>
        <w:t xml:space="preserve">medicínské </w:t>
      </w:r>
      <w:r w:rsidR="00900E5F">
        <w:rPr>
          <w:rFonts w:ascii="Times New Roman" w:hAnsi="Times New Roman" w:cs="Times New Roman"/>
          <w:sz w:val="24"/>
          <w:szCs w:val="24"/>
        </w:rPr>
        <w:t xml:space="preserve"> </w:t>
      </w:r>
      <w:r w:rsidR="00A6683B">
        <w:rPr>
          <w:rFonts w:ascii="Times New Roman" w:hAnsi="Times New Roman" w:cs="Times New Roman"/>
          <w:sz w:val="24"/>
          <w:szCs w:val="24"/>
        </w:rPr>
        <w:t>pedagogiky</w:t>
      </w:r>
      <w:proofErr w:type="gramEnd"/>
      <w:r w:rsidR="00A6683B">
        <w:rPr>
          <w:rFonts w:ascii="Times New Roman" w:hAnsi="Times New Roman" w:cs="Times New Roman"/>
          <w:sz w:val="24"/>
          <w:szCs w:val="24"/>
        </w:rPr>
        <w:t xml:space="preserve"> na západě a v Sovětském svazu kolem roku 1980. U nás byly vytvořeny odborné práce o něco později v roce 1986 a 1989. Nové práce vznikají v poslední době především v zahraničí. </w:t>
      </w:r>
      <w:r w:rsidR="009F4D90">
        <w:rPr>
          <w:rFonts w:ascii="Times New Roman" w:hAnsi="Times New Roman" w:cs="Times New Roman"/>
          <w:sz w:val="24"/>
          <w:szCs w:val="24"/>
        </w:rPr>
        <w:t xml:space="preserve">V České </w:t>
      </w:r>
      <w:proofErr w:type="gramStart"/>
      <w:r w:rsidR="009F4D90">
        <w:rPr>
          <w:rFonts w:ascii="Times New Roman" w:hAnsi="Times New Roman" w:cs="Times New Roman"/>
          <w:sz w:val="24"/>
          <w:szCs w:val="24"/>
        </w:rPr>
        <w:t xml:space="preserve">republice </w:t>
      </w:r>
      <w:r w:rsidR="00A6683B">
        <w:rPr>
          <w:rFonts w:ascii="Times New Roman" w:hAnsi="Times New Roman" w:cs="Times New Roman"/>
          <w:sz w:val="24"/>
          <w:szCs w:val="24"/>
        </w:rPr>
        <w:t xml:space="preserve"> </w:t>
      </w:r>
      <w:r w:rsidR="002633CC">
        <w:rPr>
          <w:rFonts w:ascii="Times New Roman" w:hAnsi="Times New Roman" w:cs="Times New Roman"/>
          <w:sz w:val="24"/>
          <w:szCs w:val="24"/>
        </w:rPr>
        <w:t xml:space="preserve">u </w:t>
      </w:r>
      <w:r w:rsidR="00A6683B">
        <w:rPr>
          <w:rFonts w:ascii="Times New Roman" w:hAnsi="Times New Roman" w:cs="Times New Roman"/>
          <w:sz w:val="24"/>
          <w:szCs w:val="24"/>
        </w:rPr>
        <w:t>vysokoškolských</w:t>
      </w:r>
      <w:proofErr w:type="gramEnd"/>
      <w:r w:rsidR="00A6683B">
        <w:rPr>
          <w:rFonts w:ascii="Times New Roman" w:hAnsi="Times New Roman" w:cs="Times New Roman"/>
          <w:sz w:val="24"/>
          <w:szCs w:val="24"/>
        </w:rPr>
        <w:t xml:space="preserve"> studentů mapovali využití pojmových map Bendl a Voňková v práci z roku 2010. </w:t>
      </w:r>
      <w:r w:rsidR="00E372EC">
        <w:rPr>
          <w:rFonts w:ascii="Times New Roman" w:hAnsi="Times New Roman" w:cs="Times New Roman"/>
          <w:sz w:val="24"/>
          <w:szCs w:val="24"/>
        </w:rPr>
        <w:t>Zaměřili se na</w:t>
      </w:r>
      <w:r w:rsidR="00264321">
        <w:rPr>
          <w:rFonts w:ascii="Times New Roman" w:hAnsi="Times New Roman" w:cs="Times New Roman"/>
          <w:sz w:val="24"/>
          <w:szCs w:val="24"/>
        </w:rPr>
        <w:t> </w:t>
      </w:r>
      <w:r w:rsidR="00E372EC">
        <w:rPr>
          <w:rFonts w:ascii="Times New Roman" w:hAnsi="Times New Roman" w:cs="Times New Roman"/>
          <w:sz w:val="24"/>
          <w:szCs w:val="24"/>
        </w:rPr>
        <w:t xml:space="preserve">studenty pedagogiky s tématem práce autorita učitele. </w:t>
      </w:r>
    </w:p>
    <w:p w:rsidR="00F43890" w:rsidRDefault="00E372EC"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Třetí proud se zabýval problematikou učení se z textů a snažil se najít nejlepší strukturu učebnice z pohledu didaktiky. Zde se uplatnily čtyři základní podoby strukturování učiva podle Mareše. Již výše zmíněné vytváření </w:t>
      </w:r>
      <w:proofErr w:type="gramStart"/>
      <w:r>
        <w:rPr>
          <w:rFonts w:ascii="Times New Roman" w:hAnsi="Times New Roman" w:cs="Times New Roman"/>
          <w:sz w:val="24"/>
          <w:szCs w:val="24"/>
        </w:rPr>
        <w:t>sítí,  strukturování</w:t>
      </w:r>
      <w:proofErr w:type="gramEnd"/>
      <w:r>
        <w:rPr>
          <w:rFonts w:ascii="Times New Roman" w:hAnsi="Times New Roman" w:cs="Times New Roman"/>
          <w:sz w:val="24"/>
          <w:szCs w:val="24"/>
        </w:rPr>
        <w:t xml:space="preserve"> klíčových pojmů, mapování pojmů a tvoření schémat. Tyto metodické postupy se objevily časem i</w:t>
      </w:r>
      <w:r w:rsidR="00264321">
        <w:rPr>
          <w:rFonts w:ascii="Times New Roman" w:hAnsi="Times New Roman" w:cs="Times New Roman"/>
          <w:sz w:val="24"/>
          <w:szCs w:val="24"/>
        </w:rPr>
        <w:t> </w:t>
      </w:r>
      <w:r>
        <w:rPr>
          <w:rFonts w:ascii="Times New Roman" w:hAnsi="Times New Roman" w:cs="Times New Roman"/>
          <w:sz w:val="24"/>
          <w:szCs w:val="24"/>
        </w:rPr>
        <w:t>v celostátní učebnici.</w:t>
      </w:r>
    </w:p>
    <w:p w:rsidR="00992265" w:rsidRDefault="00F43890"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čtvrtém směru se již odrážel průnik mapování do počítačové oblasti. Zahra</w:t>
      </w:r>
      <w:r w:rsidR="008928EE">
        <w:rPr>
          <w:rFonts w:ascii="Times New Roman" w:hAnsi="Times New Roman" w:cs="Times New Roman"/>
          <w:sz w:val="24"/>
          <w:szCs w:val="24"/>
        </w:rPr>
        <w:t xml:space="preserve">niční </w:t>
      </w:r>
      <w:proofErr w:type="spellStart"/>
      <w:r w:rsidR="008928EE">
        <w:rPr>
          <w:rFonts w:ascii="Times New Roman" w:hAnsi="Times New Roman" w:cs="Times New Roman"/>
          <w:sz w:val="24"/>
          <w:szCs w:val="24"/>
        </w:rPr>
        <w:t>softw</w:t>
      </w:r>
      <w:r>
        <w:rPr>
          <w:rFonts w:ascii="Times New Roman" w:hAnsi="Times New Roman" w:cs="Times New Roman"/>
          <w:sz w:val="24"/>
          <w:szCs w:val="24"/>
        </w:rPr>
        <w:t>ar</w:t>
      </w:r>
      <w:proofErr w:type="spellEnd"/>
      <w:r>
        <w:rPr>
          <w:rFonts w:ascii="Times New Roman" w:hAnsi="Times New Roman" w:cs="Times New Roman"/>
          <w:sz w:val="24"/>
          <w:szCs w:val="24"/>
        </w:rPr>
        <w:t xml:space="preserve"> pro pojmové mapování vyzkoušeli a porovnávali ve svých </w:t>
      </w:r>
      <w:proofErr w:type="spellStart"/>
      <w:r>
        <w:rPr>
          <w:rFonts w:ascii="Times New Roman" w:hAnsi="Times New Roman" w:cs="Times New Roman"/>
          <w:sz w:val="24"/>
          <w:szCs w:val="24"/>
        </w:rPr>
        <w:t>pracech</w:t>
      </w:r>
      <w:proofErr w:type="spellEnd"/>
      <w:r>
        <w:rPr>
          <w:rFonts w:ascii="Times New Roman" w:hAnsi="Times New Roman" w:cs="Times New Roman"/>
          <w:sz w:val="24"/>
          <w:szCs w:val="24"/>
        </w:rPr>
        <w:t xml:space="preserve"> např. Mašek 2008, Vaňková 2009, Mašek, Zikmundová 2010. V práci z roku 2010 rozebírá použití pojmového mapování v e-</w:t>
      </w:r>
      <w:proofErr w:type="spellStart"/>
      <w:r>
        <w:rPr>
          <w:rFonts w:ascii="Times New Roman" w:hAnsi="Times New Roman" w:cs="Times New Roman"/>
          <w:sz w:val="24"/>
          <w:szCs w:val="24"/>
        </w:rPr>
        <w:t>learningu</w:t>
      </w:r>
      <w:proofErr w:type="spellEnd"/>
      <w:r>
        <w:rPr>
          <w:rFonts w:ascii="Times New Roman" w:hAnsi="Times New Roman" w:cs="Times New Roman"/>
          <w:sz w:val="24"/>
          <w:szCs w:val="24"/>
        </w:rPr>
        <w:t xml:space="preserve"> Mareš. </w:t>
      </w:r>
      <w:r w:rsidR="00A6683B">
        <w:rPr>
          <w:rFonts w:ascii="Times New Roman" w:hAnsi="Times New Roman" w:cs="Times New Roman"/>
          <w:sz w:val="24"/>
          <w:szCs w:val="24"/>
        </w:rPr>
        <w:t xml:space="preserve"> </w:t>
      </w:r>
      <w:r w:rsidR="00577E69">
        <w:rPr>
          <w:rFonts w:ascii="Times New Roman" w:hAnsi="Times New Roman" w:cs="Times New Roman"/>
          <w:sz w:val="24"/>
          <w:szCs w:val="24"/>
        </w:rPr>
        <w:t>Mareš (2011, s. 218-220)</w:t>
      </w:r>
    </w:p>
    <w:p w:rsidR="00576043" w:rsidRPr="00C772BE" w:rsidRDefault="00E95B07" w:rsidP="00641741">
      <w:pPr>
        <w:pStyle w:val="Nadpis1"/>
      </w:pPr>
      <w:bookmarkStart w:id="27" w:name="_Toc422735255"/>
      <w:r>
        <w:lastRenderedPageBreak/>
        <w:t>2.3.7</w:t>
      </w:r>
      <w:r w:rsidR="00C772BE" w:rsidRPr="00C772BE">
        <w:t xml:space="preserve"> </w:t>
      </w:r>
      <w:r w:rsidR="00576043" w:rsidRPr="00C772BE">
        <w:t>Využití pojmových map</w:t>
      </w:r>
      <w:bookmarkEnd w:id="27"/>
    </w:p>
    <w:p w:rsidR="0033228A" w:rsidRDefault="0057604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Nejčastěji jsou pojmové mapy využívány jako nástroj přesnějšího myšlení. Což vychází z hlavního principu pojm</w:t>
      </w:r>
      <w:r w:rsidR="00056FEC">
        <w:rPr>
          <w:rFonts w:ascii="Times New Roman" w:hAnsi="Times New Roman" w:cs="Times New Roman"/>
          <w:sz w:val="24"/>
          <w:szCs w:val="24"/>
        </w:rPr>
        <w:t>ových map, že vnitřní představy</w:t>
      </w:r>
      <w:r>
        <w:rPr>
          <w:rFonts w:ascii="Times New Roman" w:hAnsi="Times New Roman" w:cs="Times New Roman"/>
          <w:sz w:val="24"/>
          <w:szCs w:val="24"/>
        </w:rPr>
        <w:t xml:space="preserve"> o</w:t>
      </w:r>
      <w:r w:rsidR="00056FEC">
        <w:rPr>
          <w:rFonts w:ascii="Times New Roman" w:hAnsi="Times New Roman" w:cs="Times New Roman"/>
          <w:sz w:val="24"/>
          <w:szCs w:val="24"/>
        </w:rPr>
        <w:t xml:space="preserve"> </w:t>
      </w:r>
      <w:r>
        <w:rPr>
          <w:rFonts w:ascii="Times New Roman" w:hAnsi="Times New Roman" w:cs="Times New Roman"/>
          <w:sz w:val="24"/>
          <w:szCs w:val="24"/>
        </w:rPr>
        <w:t>pojmech a vztazích</w:t>
      </w:r>
      <w:r w:rsidR="00056FEC">
        <w:rPr>
          <w:rFonts w:ascii="Times New Roman" w:hAnsi="Times New Roman" w:cs="Times New Roman"/>
          <w:sz w:val="24"/>
          <w:szCs w:val="24"/>
        </w:rPr>
        <w:t xml:space="preserve"> jsou graficky znázorněny do viditelné struktury. Pojmy jsou jednoznačně zařazené ve</w:t>
      </w:r>
      <w:r w:rsidR="00264321">
        <w:rPr>
          <w:rFonts w:ascii="Times New Roman" w:hAnsi="Times New Roman" w:cs="Times New Roman"/>
          <w:sz w:val="24"/>
          <w:szCs w:val="24"/>
        </w:rPr>
        <w:t> </w:t>
      </w:r>
      <w:r w:rsidR="00056FEC">
        <w:rPr>
          <w:rFonts w:ascii="Times New Roman" w:hAnsi="Times New Roman" w:cs="Times New Roman"/>
          <w:sz w:val="24"/>
          <w:szCs w:val="24"/>
        </w:rPr>
        <w:t>struktuře mapy. Ukáže se tak</w:t>
      </w:r>
      <w:r w:rsidR="00E57A2A">
        <w:rPr>
          <w:rFonts w:ascii="Times New Roman" w:hAnsi="Times New Roman" w:cs="Times New Roman"/>
          <w:sz w:val="24"/>
          <w:szCs w:val="24"/>
        </w:rPr>
        <w:t>, která část učiva je již s</w:t>
      </w:r>
      <w:r w:rsidR="00056FEC">
        <w:rPr>
          <w:rFonts w:ascii="Times New Roman" w:hAnsi="Times New Roman" w:cs="Times New Roman"/>
          <w:sz w:val="24"/>
          <w:szCs w:val="24"/>
        </w:rPr>
        <w:t xml:space="preserve">právně pochopena a usazena v celkové struktuře a vyjeví se místa, </w:t>
      </w:r>
      <w:proofErr w:type="gramStart"/>
      <w:r w:rsidR="00056FEC">
        <w:rPr>
          <w:rFonts w:ascii="Times New Roman" w:hAnsi="Times New Roman" w:cs="Times New Roman"/>
          <w:sz w:val="24"/>
          <w:szCs w:val="24"/>
        </w:rPr>
        <w:t>kde  byly</w:t>
      </w:r>
      <w:proofErr w:type="gramEnd"/>
      <w:r w:rsidR="00056FEC">
        <w:rPr>
          <w:rFonts w:ascii="Times New Roman" w:hAnsi="Times New Roman" w:cs="Times New Roman"/>
          <w:sz w:val="24"/>
          <w:szCs w:val="24"/>
        </w:rPr>
        <w:t xml:space="preserve"> pojmy pochopeny nepřesně, nebyly správně zařazené do souvislostí</w:t>
      </w:r>
      <w:r w:rsidR="00042157">
        <w:rPr>
          <w:rFonts w:ascii="Times New Roman" w:hAnsi="Times New Roman" w:cs="Times New Roman"/>
          <w:sz w:val="24"/>
          <w:szCs w:val="24"/>
        </w:rPr>
        <w:t>,</w:t>
      </w:r>
      <w:r w:rsidR="00056FEC">
        <w:rPr>
          <w:rFonts w:ascii="Times New Roman" w:hAnsi="Times New Roman" w:cs="Times New Roman"/>
          <w:sz w:val="24"/>
          <w:szCs w:val="24"/>
        </w:rPr>
        <w:t xml:space="preserve"> či kde učivo ještě není vůbec žákem </w:t>
      </w:r>
      <w:r w:rsidR="00E57A2A">
        <w:rPr>
          <w:rFonts w:ascii="Times New Roman" w:hAnsi="Times New Roman" w:cs="Times New Roman"/>
          <w:sz w:val="24"/>
          <w:szCs w:val="24"/>
        </w:rPr>
        <w:t xml:space="preserve">vnitřně </w:t>
      </w:r>
      <w:r w:rsidR="00056FEC">
        <w:rPr>
          <w:rFonts w:ascii="Times New Roman" w:hAnsi="Times New Roman" w:cs="Times New Roman"/>
          <w:sz w:val="24"/>
          <w:szCs w:val="24"/>
        </w:rPr>
        <w:t>zpracováno.</w:t>
      </w:r>
      <w:r w:rsidR="00E57A2A">
        <w:rPr>
          <w:rFonts w:ascii="Times New Roman" w:hAnsi="Times New Roman" w:cs="Times New Roman"/>
          <w:sz w:val="24"/>
          <w:szCs w:val="24"/>
        </w:rPr>
        <w:t xml:space="preserve"> Při převádění vnitřní myšlenkové struktury do grafické podoby žák musí promyslet výběr pojmů, vztahy mezi nimi, rozvrhnout prostorovou strukturu. Již v této přípravné práci dochází k velkému </w:t>
      </w:r>
      <w:r w:rsidR="00EF2EAF">
        <w:rPr>
          <w:rFonts w:ascii="Times New Roman" w:hAnsi="Times New Roman" w:cs="Times New Roman"/>
          <w:sz w:val="24"/>
          <w:szCs w:val="24"/>
        </w:rPr>
        <w:t>zpřesnění původních představ o struktuře učiva a významu pojmů.</w:t>
      </w:r>
    </w:p>
    <w:p w:rsidR="00EF2EAF" w:rsidRDefault="00EF2EAF"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úlohu plní pojmové mapy jako nástroj komunikační. Individuálně vytvořené mapy jsou vděčným námětem pro skupinové diskuse na dané téma</w:t>
      </w:r>
      <w:r w:rsidR="007723F1">
        <w:rPr>
          <w:rFonts w:ascii="Times New Roman" w:hAnsi="Times New Roman" w:cs="Times New Roman"/>
          <w:sz w:val="24"/>
          <w:szCs w:val="24"/>
        </w:rPr>
        <w:t>. Ž</w:t>
      </w:r>
      <w:r>
        <w:rPr>
          <w:rFonts w:ascii="Times New Roman" w:hAnsi="Times New Roman" w:cs="Times New Roman"/>
          <w:sz w:val="24"/>
          <w:szCs w:val="24"/>
        </w:rPr>
        <w:t>áci mohou porovnávat své práce mezi sebou nebo se vzorovou mapou vytvořenou učitelem či jiným odborníkem.</w:t>
      </w:r>
      <w:r w:rsidR="007723F1">
        <w:rPr>
          <w:rFonts w:ascii="Times New Roman" w:hAnsi="Times New Roman" w:cs="Times New Roman"/>
          <w:sz w:val="24"/>
          <w:szCs w:val="24"/>
        </w:rPr>
        <w:t xml:space="preserve"> Jiným druhem je skupinová práce, při které žáci musí spolupracovat a domluvit se na podobě konečného produktu za celou skupinu. </w:t>
      </w:r>
    </w:p>
    <w:p w:rsidR="007723F1" w:rsidRDefault="007723F1"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Pojmové mapy nabízí své možnosti i jako nástroj brainstormingu. Principem je vymyslet množství nápadů a následně s nimi dále pracovat. </w:t>
      </w:r>
    </w:p>
    <w:p w:rsidR="007723F1" w:rsidRDefault="0009601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Praktické využití mají pojmové mapy jako nástroj promýšlení a rozvržení budoucí činnosti.</w:t>
      </w:r>
    </w:p>
    <w:p w:rsidR="00FA008A" w:rsidRDefault="0009601B" w:rsidP="00C772B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Slouží jako příprava pro vytváření textů. Před psaním si žák graficky rozvrhne strukturu zamýšleného textu, jinak řečeno vypracuje si podrobnou osnovu práce. Následně se mu snáze</w:t>
      </w:r>
      <w:r w:rsidR="00FA008A">
        <w:rPr>
          <w:rFonts w:ascii="Times New Roman" w:hAnsi="Times New Roman" w:cs="Times New Roman"/>
          <w:sz w:val="24"/>
          <w:szCs w:val="24"/>
        </w:rPr>
        <w:t xml:space="preserve"> vypracovává vlastní nový text.</w:t>
      </w:r>
    </w:p>
    <w:p w:rsidR="00FA008A" w:rsidRDefault="00FA008A"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pohledu učitele jsou důležité i tři následující pedagogicko-psy</w:t>
      </w:r>
      <w:r w:rsidR="00DA65AA">
        <w:rPr>
          <w:rFonts w:ascii="Times New Roman" w:hAnsi="Times New Roman" w:cs="Times New Roman"/>
          <w:sz w:val="24"/>
          <w:szCs w:val="24"/>
        </w:rPr>
        <w:t>chologické funkce.</w:t>
      </w:r>
    </w:p>
    <w:p w:rsidR="00FA008A" w:rsidRPr="00DA65AA" w:rsidRDefault="00FA008A" w:rsidP="00DA65AA">
      <w:pPr>
        <w:spacing w:line="360" w:lineRule="auto"/>
        <w:jc w:val="both"/>
        <w:rPr>
          <w:rFonts w:ascii="Times New Roman" w:hAnsi="Times New Roman" w:cs="Times New Roman"/>
          <w:i/>
          <w:sz w:val="24"/>
          <w:szCs w:val="24"/>
        </w:rPr>
      </w:pPr>
      <w:r w:rsidRPr="00C772BE">
        <w:rPr>
          <w:rFonts w:ascii="Times New Roman" w:hAnsi="Times New Roman" w:cs="Times New Roman"/>
          <w:i/>
          <w:sz w:val="24"/>
          <w:szCs w:val="24"/>
        </w:rPr>
        <w:t>Diagnostická funkce pojmové mapy.</w:t>
      </w:r>
      <w:r w:rsidR="00DA65AA">
        <w:rPr>
          <w:rFonts w:ascii="Times New Roman" w:hAnsi="Times New Roman" w:cs="Times New Roman"/>
          <w:i/>
          <w:sz w:val="24"/>
          <w:szCs w:val="24"/>
        </w:rPr>
        <w:t xml:space="preserve"> </w:t>
      </w:r>
      <w:r w:rsidRPr="005E57A8">
        <w:rPr>
          <w:rFonts w:ascii="Times New Roman" w:hAnsi="Times New Roman" w:cs="Times New Roman"/>
          <w:sz w:val="24"/>
          <w:szCs w:val="24"/>
        </w:rPr>
        <w:t>Při grafické</w:t>
      </w:r>
      <w:r w:rsidR="005E57A8" w:rsidRPr="005E57A8">
        <w:rPr>
          <w:rFonts w:ascii="Times New Roman" w:hAnsi="Times New Roman" w:cs="Times New Roman"/>
          <w:sz w:val="24"/>
          <w:szCs w:val="24"/>
        </w:rPr>
        <w:t>m znázornění pojmové mapy</w:t>
      </w:r>
      <w:r w:rsidRPr="005E57A8">
        <w:rPr>
          <w:rFonts w:ascii="Times New Roman" w:hAnsi="Times New Roman" w:cs="Times New Roman"/>
          <w:sz w:val="24"/>
          <w:szCs w:val="24"/>
        </w:rPr>
        <w:t xml:space="preserve"> daného tématu žák odkrývá dosud skrytou neviditelnou strukturu jeho pojetí učiva. Zviditelní se jeho způsob myšlení, nahlížení na</w:t>
      </w:r>
      <w:r w:rsidR="00264321">
        <w:rPr>
          <w:rFonts w:ascii="Times New Roman" w:hAnsi="Times New Roman" w:cs="Times New Roman"/>
          <w:sz w:val="24"/>
          <w:szCs w:val="24"/>
        </w:rPr>
        <w:t> </w:t>
      </w:r>
      <w:r w:rsidRPr="005E57A8">
        <w:rPr>
          <w:rFonts w:ascii="Times New Roman" w:hAnsi="Times New Roman" w:cs="Times New Roman"/>
          <w:sz w:val="24"/>
          <w:szCs w:val="24"/>
        </w:rPr>
        <w:t>téma, pochopení učiva. Odhalí se i mylné či neúplné</w:t>
      </w:r>
      <w:r w:rsidR="005E57A8" w:rsidRPr="005E57A8">
        <w:rPr>
          <w:rFonts w:ascii="Times New Roman" w:hAnsi="Times New Roman" w:cs="Times New Roman"/>
          <w:sz w:val="24"/>
          <w:szCs w:val="24"/>
        </w:rPr>
        <w:t xml:space="preserve"> struktury a je možné cíleně zaměřit pozornost na dané oblasti.</w:t>
      </w:r>
    </w:p>
    <w:p w:rsidR="005E57A8" w:rsidRDefault="005E57A8" w:rsidP="008C4CE4">
      <w:pPr>
        <w:spacing w:line="360" w:lineRule="auto"/>
        <w:ind w:firstLine="360"/>
        <w:jc w:val="both"/>
        <w:rPr>
          <w:rFonts w:ascii="Times New Roman" w:hAnsi="Times New Roman" w:cs="Times New Roman"/>
          <w:sz w:val="24"/>
          <w:szCs w:val="24"/>
        </w:rPr>
      </w:pPr>
      <w:r w:rsidRPr="005E57A8">
        <w:rPr>
          <w:rFonts w:ascii="Times New Roman" w:hAnsi="Times New Roman" w:cs="Times New Roman"/>
          <w:sz w:val="24"/>
          <w:szCs w:val="24"/>
        </w:rPr>
        <w:t>Metodické postupy diagnostiky:</w:t>
      </w:r>
    </w:p>
    <w:p w:rsidR="005E57A8" w:rsidRDefault="005E57A8" w:rsidP="005E57A8">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Cílený rozhovor – tazatel se ptá a dítě odpovídá. Metoda má několik variant.</w:t>
      </w:r>
    </w:p>
    <w:p w:rsidR="005E57A8" w:rsidRDefault="005E57A8" w:rsidP="005E57A8">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Tazatel zakresluje pojmovou mapu a dítě ji zpřesňuje.</w:t>
      </w:r>
    </w:p>
    <w:p w:rsidR="005E57A8" w:rsidRDefault="005E57A8" w:rsidP="005E57A8">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Rozhovor je nahrán a přepsán do protokolu</w:t>
      </w:r>
      <w:r w:rsidR="00830A2E">
        <w:rPr>
          <w:rFonts w:ascii="Times New Roman" w:hAnsi="Times New Roman" w:cs="Times New Roman"/>
          <w:sz w:val="24"/>
          <w:szCs w:val="24"/>
        </w:rPr>
        <w:t>. Odborník vytváří pojmovou mapu.</w:t>
      </w:r>
    </w:p>
    <w:p w:rsidR="00830A2E" w:rsidRDefault="00830A2E" w:rsidP="00830A2E">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Jako b), ale doplněno o následný rozhovor s dítětem. Dítě doplňuje nebo opravuje odborníkovu mapu z prvního rozhovoru.</w:t>
      </w:r>
    </w:p>
    <w:p w:rsidR="005E57A8" w:rsidRDefault="00830A2E" w:rsidP="00FA008A">
      <w:pPr>
        <w:pStyle w:val="Odstavecseseznamem"/>
        <w:numPr>
          <w:ilvl w:val="0"/>
          <w:numId w:val="9"/>
        </w:numPr>
        <w:spacing w:line="360" w:lineRule="auto"/>
        <w:jc w:val="both"/>
        <w:rPr>
          <w:rFonts w:ascii="Times New Roman" w:hAnsi="Times New Roman" w:cs="Times New Roman"/>
          <w:sz w:val="24"/>
          <w:szCs w:val="24"/>
        </w:rPr>
      </w:pPr>
      <w:r w:rsidRPr="00830A2E">
        <w:rPr>
          <w:rFonts w:ascii="Times New Roman" w:hAnsi="Times New Roman" w:cs="Times New Roman"/>
          <w:sz w:val="24"/>
          <w:szCs w:val="24"/>
        </w:rPr>
        <w:t xml:space="preserve">Manipulace s kartičkami pojmů – žák rozmístí kartičky na papíře, </w:t>
      </w:r>
      <w:proofErr w:type="gramStart"/>
      <w:r w:rsidRPr="00830A2E">
        <w:rPr>
          <w:rFonts w:ascii="Times New Roman" w:hAnsi="Times New Roman" w:cs="Times New Roman"/>
          <w:sz w:val="24"/>
          <w:szCs w:val="24"/>
        </w:rPr>
        <w:t>přilepí,  dokreslí</w:t>
      </w:r>
      <w:proofErr w:type="gramEnd"/>
      <w:r w:rsidRPr="00830A2E">
        <w:rPr>
          <w:rFonts w:ascii="Times New Roman" w:hAnsi="Times New Roman" w:cs="Times New Roman"/>
          <w:sz w:val="24"/>
          <w:szCs w:val="24"/>
        </w:rPr>
        <w:t xml:space="preserve"> spojnice a vztahy mezi pojmy doplní pop</w:t>
      </w:r>
      <w:r>
        <w:rPr>
          <w:rFonts w:ascii="Times New Roman" w:hAnsi="Times New Roman" w:cs="Times New Roman"/>
          <w:sz w:val="24"/>
          <w:szCs w:val="24"/>
        </w:rPr>
        <w:t>isem.</w:t>
      </w:r>
    </w:p>
    <w:p w:rsidR="00830A2E" w:rsidRDefault="00830A2E" w:rsidP="00FA008A">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Kreslení celé pojmové mapy – na čistý papír, ručně. </w:t>
      </w:r>
      <w:r w:rsidR="00CA653E">
        <w:rPr>
          <w:rFonts w:ascii="Times New Roman" w:hAnsi="Times New Roman" w:cs="Times New Roman"/>
          <w:sz w:val="24"/>
          <w:szCs w:val="24"/>
        </w:rPr>
        <w:t>(</w:t>
      </w:r>
      <w:r>
        <w:rPr>
          <w:rFonts w:ascii="Times New Roman" w:hAnsi="Times New Roman" w:cs="Times New Roman"/>
          <w:sz w:val="24"/>
          <w:szCs w:val="24"/>
        </w:rPr>
        <w:t>Nutný nácvik postupu).</w:t>
      </w:r>
    </w:p>
    <w:p w:rsidR="00830A2E" w:rsidRDefault="00CA653E" w:rsidP="00FA008A">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Využití </w:t>
      </w:r>
      <w:r w:rsidR="00042157">
        <w:rPr>
          <w:rFonts w:ascii="Times New Roman" w:hAnsi="Times New Roman" w:cs="Times New Roman"/>
          <w:sz w:val="24"/>
          <w:szCs w:val="24"/>
        </w:rPr>
        <w:t>softw</w:t>
      </w:r>
      <w:r>
        <w:rPr>
          <w:rFonts w:ascii="Times New Roman" w:hAnsi="Times New Roman" w:cs="Times New Roman"/>
          <w:sz w:val="24"/>
          <w:szCs w:val="24"/>
        </w:rPr>
        <w:t xml:space="preserve">aru k tvorbě </w:t>
      </w:r>
      <w:r w:rsidR="00830A2E">
        <w:rPr>
          <w:rFonts w:ascii="Times New Roman" w:hAnsi="Times New Roman" w:cs="Times New Roman"/>
          <w:sz w:val="24"/>
          <w:szCs w:val="24"/>
        </w:rPr>
        <w:t>pojmové mapy</w:t>
      </w:r>
      <w:r>
        <w:rPr>
          <w:rFonts w:ascii="Times New Roman" w:hAnsi="Times New Roman" w:cs="Times New Roman"/>
          <w:sz w:val="24"/>
          <w:szCs w:val="24"/>
        </w:rPr>
        <w:t>. (Nutný nácvik postupu).</w:t>
      </w:r>
    </w:p>
    <w:p w:rsidR="00CA653E" w:rsidRDefault="00CA653E"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Pomocí pojmových map lze zjišťovat také typické prekoncepce určitých pojmů. Před systematickým započetím výuky je dobré, aby učitel na základě vstupní diagnostiky zjistil, jaké druhy naivních názorů může </w:t>
      </w:r>
      <w:r w:rsidR="00BC1951">
        <w:rPr>
          <w:rFonts w:ascii="Times New Roman" w:hAnsi="Times New Roman" w:cs="Times New Roman"/>
          <w:sz w:val="24"/>
          <w:szCs w:val="24"/>
        </w:rPr>
        <w:t xml:space="preserve">od žáků </w:t>
      </w:r>
      <w:r>
        <w:rPr>
          <w:rFonts w:ascii="Times New Roman" w:hAnsi="Times New Roman" w:cs="Times New Roman"/>
          <w:sz w:val="24"/>
          <w:szCs w:val="24"/>
        </w:rPr>
        <w:t>očekávat, jaké mají představy o</w:t>
      </w:r>
      <w:r w:rsidR="00264321">
        <w:rPr>
          <w:rFonts w:ascii="Times New Roman" w:hAnsi="Times New Roman" w:cs="Times New Roman"/>
          <w:sz w:val="24"/>
          <w:szCs w:val="24"/>
        </w:rPr>
        <w:t> </w:t>
      </w:r>
      <w:r>
        <w:rPr>
          <w:rFonts w:ascii="Times New Roman" w:hAnsi="Times New Roman" w:cs="Times New Roman"/>
          <w:sz w:val="24"/>
          <w:szCs w:val="24"/>
        </w:rPr>
        <w:t xml:space="preserve">pojmech, jak žáci vnímají </w:t>
      </w:r>
      <w:r w:rsidR="00B41655">
        <w:rPr>
          <w:rFonts w:ascii="Times New Roman" w:hAnsi="Times New Roman" w:cs="Times New Roman"/>
          <w:sz w:val="24"/>
          <w:szCs w:val="24"/>
        </w:rPr>
        <w:t>určité</w:t>
      </w:r>
      <w:r>
        <w:rPr>
          <w:rFonts w:ascii="Times New Roman" w:hAnsi="Times New Roman" w:cs="Times New Roman"/>
          <w:sz w:val="24"/>
          <w:szCs w:val="24"/>
        </w:rPr>
        <w:t xml:space="preserve"> pojmy</w:t>
      </w:r>
      <w:r w:rsidR="00B41655">
        <w:rPr>
          <w:rFonts w:ascii="Times New Roman" w:hAnsi="Times New Roman" w:cs="Times New Roman"/>
          <w:sz w:val="24"/>
          <w:szCs w:val="24"/>
        </w:rPr>
        <w:t>. Následně může výklad cíleně zaměřit na</w:t>
      </w:r>
      <w:r w:rsidR="00264321">
        <w:rPr>
          <w:rFonts w:ascii="Times New Roman" w:hAnsi="Times New Roman" w:cs="Times New Roman"/>
          <w:sz w:val="24"/>
          <w:szCs w:val="24"/>
        </w:rPr>
        <w:t> </w:t>
      </w:r>
      <w:r w:rsidR="00B41655">
        <w:rPr>
          <w:rFonts w:ascii="Times New Roman" w:hAnsi="Times New Roman" w:cs="Times New Roman"/>
          <w:sz w:val="24"/>
          <w:szCs w:val="24"/>
        </w:rPr>
        <w:t>zpřesnění a objasnění naivních představ a názorů. Z hlediska diagnostiky je možné použít tyto metody</w:t>
      </w:r>
      <w:r w:rsidR="002A634E">
        <w:rPr>
          <w:rFonts w:ascii="Times New Roman" w:hAnsi="Times New Roman" w:cs="Times New Roman"/>
          <w:sz w:val="24"/>
          <w:szCs w:val="24"/>
        </w:rPr>
        <w:t xml:space="preserve"> i </w:t>
      </w:r>
      <w:r w:rsidR="00B41655">
        <w:rPr>
          <w:rFonts w:ascii="Times New Roman" w:hAnsi="Times New Roman" w:cs="Times New Roman"/>
          <w:sz w:val="24"/>
          <w:szCs w:val="24"/>
        </w:rPr>
        <w:t>po ukončení výuky</w:t>
      </w:r>
      <w:r w:rsidR="002A634E">
        <w:rPr>
          <w:rFonts w:ascii="Times New Roman" w:hAnsi="Times New Roman" w:cs="Times New Roman"/>
          <w:sz w:val="24"/>
          <w:szCs w:val="24"/>
        </w:rPr>
        <w:t xml:space="preserve"> daného tématu</w:t>
      </w:r>
      <w:r w:rsidR="00B41655">
        <w:rPr>
          <w:rFonts w:ascii="Times New Roman" w:hAnsi="Times New Roman" w:cs="Times New Roman"/>
          <w:sz w:val="24"/>
          <w:szCs w:val="24"/>
        </w:rPr>
        <w:t>.</w:t>
      </w:r>
    </w:p>
    <w:p w:rsidR="002A634E" w:rsidRDefault="008C4CE4"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P</w:t>
      </w:r>
      <w:r w:rsidR="002A634E">
        <w:rPr>
          <w:rFonts w:ascii="Times New Roman" w:hAnsi="Times New Roman" w:cs="Times New Roman"/>
          <w:sz w:val="24"/>
          <w:szCs w:val="24"/>
        </w:rPr>
        <w:t>ojmových map můžeme</w:t>
      </w:r>
      <w:r>
        <w:rPr>
          <w:rFonts w:ascii="Times New Roman" w:hAnsi="Times New Roman" w:cs="Times New Roman"/>
          <w:sz w:val="24"/>
          <w:szCs w:val="24"/>
        </w:rPr>
        <w:t xml:space="preserve"> využít také při </w:t>
      </w:r>
      <w:r w:rsidRPr="00DA65AA">
        <w:rPr>
          <w:rFonts w:ascii="Times New Roman" w:hAnsi="Times New Roman" w:cs="Times New Roman"/>
          <w:i/>
          <w:sz w:val="24"/>
          <w:szCs w:val="24"/>
        </w:rPr>
        <w:t>odhalování</w:t>
      </w:r>
      <w:r w:rsidR="002A634E" w:rsidRPr="00DA65AA">
        <w:rPr>
          <w:rFonts w:ascii="Times New Roman" w:hAnsi="Times New Roman" w:cs="Times New Roman"/>
          <w:i/>
          <w:sz w:val="24"/>
          <w:szCs w:val="24"/>
        </w:rPr>
        <w:t xml:space="preserve"> </w:t>
      </w:r>
      <w:proofErr w:type="spellStart"/>
      <w:r w:rsidR="002A634E" w:rsidRPr="00DA65AA">
        <w:rPr>
          <w:rFonts w:ascii="Times New Roman" w:hAnsi="Times New Roman" w:cs="Times New Roman"/>
          <w:i/>
          <w:sz w:val="24"/>
          <w:szCs w:val="24"/>
        </w:rPr>
        <w:t>miskoncepce</w:t>
      </w:r>
      <w:proofErr w:type="spellEnd"/>
      <w:r w:rsidR="002A634E" w:rsidRPr="00DA65AA">
        <w:rPr>
          <w:rFonts w:ascii="Times New Roman" w:hAnsi="Times New Roman" w:cs="Times New Roman"/>
          <w:i/>
          <w:sz w:val="24"/>
          <w:szCs w:val="24"/>
        </w:rPr>
        <w:t xml:space="preserve"> pojmů.</w:t>
      </w:r>
      <w:r w:rsidR="002A634E">
        <w:rPr>
          <w:rFonts w:ascii="Times New Roman" w:hAnsi="Times New Roman" w:cs="Times New Roman"/>
          <w:sz w:val="24"/>
          <w:szCs w:val="24"/>
        </w:rPr>
        <w:t xml:space="preserve"> Včasné odhalení mylných a chybných struktur ušetří žákům pozdější komplikace se špatným pochopením a zařazením i větších úseků učiva. </w:t>
      </w:r>
    </w:p>
    <w:p w:rsidR="002A634E" w:rsidRDefault="008F750F"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Při učení z textu je </w:t>
      </w:r>
      <w:r w:rsidRPr="00DA65AA">
        <w:rPr>
          <w:rFonts w:ascii="Times New Roman" w:hAnsi="Times New Roman" w:cs="Times New Roman"/>
          <w:i/>
          <w:sz w:val="24"/>
          <w:szCs w:val="24"/>
        </w:rPr>
        <w:t>s</w:t>
      </w:r>
      <w:r w:rsidR="002A634E" w:rsidRPr="00DA65AA">
        <w:rPr>
          <w:rFonts w:ascii="Times New Roman" w:hAnsi="Times New Roman" w:cs="Times New Roman"/>
          <w:i/>
          <w:sz w:val="24"/>
          <w:szCs w:val="24"/>
        </w:rPr>
        <w:t>trukturování učiva</w:t>
      </w:r>
      <w:r w:rsidR="002A634E">
        <w:rPr>
          <w:rFonts w:ascii="Times New Roman" w:hAnsi="Times New Roman" w:cs="Times New Roman"/>
          <w:sz w:val="24"/>
          <w:szCs w:val="24"/>
        </w:rPr>
        <w:t xml:space="preserve"> pomocí pojmové mapy </w:t>
      </w:r>
      <w:r>
        <w:rPr>
          <w:rFonts w:ascii="Times New Roman" w:hAnsi="Times New Roman" w:cs="Times New Roman"/>
          <w:sz w:val="24"/>
          <w:szCs w:val="24"/>
        </w:rPr>
        <w:t>velice užitečné. Při</w:t>
      </w:r>
      <w:r w:rsidR="00264321">
        <w:rPr>
          <w:rFonts w:ascii="Times New Roman" w:hAnsi="Times New Roman" w:cs="Times New Roman"/>
          <w:sz w:val="24"/>
          <w:szCs w:val="24"/>
        </w:rPr>
        <w:t> </w:t>
      </w:r>
      <w:r>
        <w:rPr>
          <w:rFonts w:ascii="Times New Roman" w:hAnsi="Times New Roman" w:cs="Times New Roman"/>
          <w:sz w:val="24"/>
          <w:szCs w:val="24"/>
        </w:rPr>
        <w:t>tvorbě pojmové mapy žáci</w:t>
      </w:r>
      <w:r w:rsidR="002A634E">
        <w:rPr>
          <w:rFonts w:ascii="Times New Roman" w:hAnsi="Times New Roman" w:cs="Times New Roman"/>
          <w:sz w:val="24"/>
          <w:szCs w:val="24"/>
        </w:rPr>
        <w:t xml:space="preserve"> </w:t>
      </w:r>
      <w:r>
        <w:rPr>
          <w:rFonts w:ascii="Times New Roman" w:hAnsi="Times New Roman" w:cs="Times New Roman"/>
          <w:sz w:val="24"/>
          <w:szCs w:val="24"/>
        </w:rPr>
        <w:t>musí porozumět obsahu textu, důkladně ho prostudovat, pochopit strukturu textu, objevovat vztahy mezi pojmy, sumarizovat zadané téma. Postupy práce s</w:t>
      </w:r>
      <w:r w:rsidR="00062C49">
        <w:rPr>
          <w:rFonts w:ascii="Times New Roman" w:hAnsi="Times New Roman" w:cs="Times New Roman"/>
          <w:sz w:val="24"/>
          <w:szCs w:val="24"/>
        </w:rPr>
        <w:t> </w:t>
      </w:r>
      <w:r>
        <w:rPr>
          <w:rFonts w:ascii="Times New Roman" w:hAnsi="Times New Roman" w:cs="Times New Roman"/>
          <w:sz w:val="24"/>
          <w:szCs w:val="24"/>
        </w:rPr>
        <w:t>textem</w:t>
      </w:r>
      <w:r w:rsidR="00062C49">
        <w:rPr>
          <w:rFonts w:ascii="Times New Roman" w:hAnsi="Times New Roman" w:cs="Times New Roman"/>
          <w:sz w:val="24"/>
          <w:szCs w:val="24"/>
        </w:rPr>
        <w:t xml:space="preserve"> </w:t>
      </w:r>
      <w:r>
        <w:rPr>
          <w:rFonts w:ascii="Times New Roman" w:hAnsi="Times New Roman" w:cs="Times New Roman"/>
          <w:sz w:val="24"/>
          <w:szCs w:val="24"/>
        </w:rPr>
        <w:t>se nazývají mapování pojmů v</w:t>
      </w:r>
      <w:r w:rsidR="00062C49">
        <w:rPr>
          <w:rFonts w:ascii="Times New Roman" w:hAnsi="Times New Roman" w:cs="Times New Roman"/>
          <w:sz w:val="24"/>
          <w:szCs w:val="24"/>
        </w:rPr>
        <w:t> </w:t>
      </w:r>
      <w:r>
        <w:rPr>
          <w:rFonts w:ascii="Times New Roman" w:hAnsi="Times New Roman" w:cs="Times New Roman"/>
          <w:sz w:val="24"/>
          <w:szCs w:val="24"/>
        </w:rPr>
        <w:t>textu</w:t>
      </w:r>
      <w:r w:rsidR="00062C49">
        <w:rPr>
          <w:rFonts w:ascii="Times New Roman" w:hAnsi="Times New Roman" w:cs="Times New Roman"/>
          <w:sz w:val="24"/>
          <w:szCs w:val="24"/>
        </w:rPr>
        <w:t xml:space="preserve">, tj. TCM – text </w:t>
      </w:r>
      <w:proofErr w:type="spellStart"/>
      <w:r w:rsidR="00062C49">
        <w:rPr>
          <w:rFonts w:ascii="Times New Roman" w:hAnsi="Times New Roman" w:cs="Times New Roman"/>
          <w:sz w:val="24"/>
          <w:szCs w:val="24"/>
        </w:rPr>
        <w:t>concept</w:t>
      </w:r>
      <w:proofErr w:type="spellEnd"/>
      <w:r w:rsidR="00062C49">
        <w:rPr>
          <w:rFonts w:ascii="Times New Roman" w:hAnsi="Times New Roman" w:cs="Times New Roman"/>
          <w:sz w:val="24"/>
          <w:szCs w:val="24"/>
        </w:rPr>
        <w:t xml:space="preserve"> </w:t>
      </w:r>
      <w:proofErr w:type="spellStart"/>
      <w:r w:rsidR="00062C49">
        <w:rPr>
          <w:rFonts w:ascii="Times New Roman" w:hAnsi="Times New Roman" w:cs="Times New Roman"/>
          <w:sz w:val="24"/>
          <w:szCs w:val="24"/>
        </w:rPr>
        <w:t>mapping</w:t>
      </w:r>
      <w:proofErr w:type="spellEnd"/>
      <w:r w:rsidR="00062C49">
        <w:rPr>
          <w:rFonts w:ascii="Times New Roman" w:hAnsi="Times New Roman" w:cs="Times New Roman"/>
          <w:sz w:val="24"/>
          <w:szCs w:val="24"/>
        </w:rPr>
        <w:t xml:space="preserve">. </w:t>
      </w:r>
      <w:r w:rsidR="00BC1951">
        <w:rPr>
          <w:rFonts w:ascii="Times New Roman" w:hAnsi="Times New Roman" w:cs="Times New Roman"/>
          <w:sz w:val="24"/>
          <w:szCs w:val="24"/>
        </w:rPr>
        <w:t>V t</w:t>
      </w:r>
      <w:r w:rsidR="00062C49">
        <w:rPr>
          <w:rFonts w:ascii="Times New Roman" w:hAnsi="Times New Roman" w:cs="Times New Roman"/>
          <w:sz w:val="24"/>
          <w:szCs w:val="24"/>
        </w:rPr>
        <w:t>abul</w:t>
      </w:r>
      <w:r w:rsidR="00BC1951">
        <w:rPr>
          <w:rFonts w:ascii="Times New Roman" w:hAnsi="Times New Roman" w:cs="Times New Roman"/>
          <w:sz w:val="24"/>
          <w:szCs w:val="24"/>
        </w:rPr>
        <w:t>ce</w:t>
      </w:r>
      <w:r w:rsidR="00062C49">
        <w:rPr>
          <w:rFonts w:ascii="Times New Roman" w:hAnsi="Times New Roman" w:cs="Times New Roman"/>
          <w:sz w:val="24"/>
          <w:szCs w:val="24"/>
        </w:rPr>
        <w:t xml:space="preserve"> číslo 1</w:t>
      </w:r>
      <w:r w:rsidR="00BC1951">
        <w:rPr>
          <w:rFonts w:ascii="Times New Roman" w:hAnsi="Times New Roman" w:cs="Times New Roman"/>
          <w:sz w:val="24"/>
          <w:szCs w:val="24"/>
        </w:rPr>
        <w:t xml:space="preserve"> Mareš (2011, s. 230-231)</w:t>
      </w:r>
      <w:r w:rsidR="00062C49">
        <w:rPr>
          <w:rFonts w:ascii="Times New Roman" w:hAnsi="Times New Roman" w:cs="Times New Roman"/>
          <w:sz w:val="24"/>
          <w:szCs w:val="24"/>
        </w:rPr>
        <w:t xml:space="preserve"> shrnuje výhody a nevýhody postupů nácviku mapování z textu u žáků pod ved</w:t>
      </w:r>
      <w:r w:rsidR="000E393A">
        <w:rPr>
          <w:rFonts w:ascii="Times New Roman" w:hAnsi="Times New Roman" w:cs="Times New Roman"/>
          <w:sz w:val="24"/>
          <w:szCs w:val="24"/>
        </w:rPr>
        <w:t>ením učitele.</w:t>
      </w:r>
    </w:p>
    <w:p w:rsidR="00BC1951" w:rsidRPr="002D42D1" w:rsidRDefault="00BC1951" w:rsidP="00DA13BA">
      <w:pPr>
        <w:spacing w:line="360" w:lineRule="auto"/>
        <w:jc w:val="both"/>
        <w:rPr>
          <w:rFonts w:ascii="Times New Roman" w:hAnsi="Times New Roman" w:cs="Times New Roman"/>
          <w:sz w:val="20"/>
          <w:szCs w:val="20"/>
        </w:rPr>
      </w:pPr>
    </w:p>
    <w:tbl>
      <w:tblPr>
        <w:tblStyle w:val="Mkatabulky"/>
        <w:tblW w:w="0" w:type="auto"/>
        <w:tblInd w:w="360" w:type="dxa"/>
        <w:tblLook w:val="04A0" w:firstRow="1" w:lastRow="0" w:firstColumn="1" w:lastColumn="0" w:noHBand="0" w:noVBand="1"/>
      </w:tblPr>
      <w:tblGrid>
        <w:gridCol w:w="2161"/>
        <w:gridCol w:w="2133"/>
        <w:gridCol w:w="2178"/>
        <w:gridCol w:w="2171"/>
      </w:tblGrid>
      <w:tr w:rsidR="00356B1F" w:rsidRPr="002D42D1" w:rsidTr="002D42D1">
        <w:tc>
          <w:tcPr>
            <w:tcW w:w="2161" w:type="dxa"/>
            <w:tcBorders>
              <w:top w:val="single" w:sz="12" w:space="0" w:color="auto"/>
              <w:left w:val="single" w:sz="12" w:space="0" w:color="auto"/>
              <w:bottom w:val="single" w:sz="12" w:space="0" w:color="auto"/>
              <w:right w:val="single" w:sz="12" w:space="0" w:color="auto"/>
            </w:tcBorders>
          </w:tcPr>
          <w:p w:rsidR="00BC1951" w:rsidRPr="002D42D1" w:rsidRDefault="00BC1951" w:rsidP="002D42D1">
            <w:pPr>
              <w:spacing w:line="360" w:lineRule="auto"/>
              <w:jc w:val="center"/>
              <w:rPr>
                <w:rFonts w:ascii="Times New Roman" w:hAnsi="Times New Roman" w:cs="Times New Roman"/>
                <w:b/>
                <w:sz w:val="20"/>
                <w:szCs w:val="20"/>
              </w:rPr>
            </w:pPr>
            <w:r w:rsidRPr="002D42D1">
              <w:rPr>
                <w:rFonts w:ascii="Times New Roman" w:hAnsi="Times New Roman" w:cs="Times New Roman"/>
                <w:b/>
                <w:sz w:val="20"/>
                <w:szCs w:val="20"/>
              </w:rPr>
              <w:t>Učební strategie pro mapování pojmů z</w:t>
            </w:r>
            <w:r w:rsidR="002D42D1">
              <w:rPr>
                <w:rFonts w:ascii="Times New Roman" w:hAnsi="Times New Roman" w:cs="Times New Roman"/>
                <w:b/>
                <w:sz w:val="20"/>
                <w:szCs w:val="20"/>
              </w:rPr>
              <w:t> </w:t>
            </w:r>
            <w:r w:rsidRPr="002D42D1">
              <w:rPr>
                <w:rFonts w:ascii="Times New Roman" w:hAnsi="Times New Roman" w:cs="Times New Roman"/>
                <w:b/>
                <w:sz w:val="20"/>
                <w:szCs w:val="20"/>
              </w:rPr>
              <w:t>textu</w:t>
            </w:r>
          </w:p>
        </w:tc>
        <w:tc>
          <w:tcPr>
            <w:tcW w:w="2133" w:type="dxa"/>
            <w:tcBorders>
              <w:top w:val="single" w:sz="12" w:space="0" w:color="auto"/>
              <w:left w:val="single" w:sz="12" w:space="0" w:color="auto"/>
              <w:bottom w:val="single" w:sz="12" w:space="0" w:color="auto"/>
              <w:right w:val="single" w:sz="12" w:space="0" w:color="auto"/>
            </w:tcBorders>
          </w:tcPr>
          <w:p w:rsidR="002D42D1" w:rsidRPr="002D42D1" w:rsidRDefault="002D42D1" w:rsidP="002D42D1">
            <w:pPr>
              <w:spacing w:line="360" w:lineRule="auto"/>
              <w:jc w:val="center"/>
              <w:rPr>
                <w:rFonts w:ascii="Times New Roman" w:hAnsi="Times New Roman" w:cs="Times New Roman"/>
                <w:b/>
                <w:sz w:val="20"/>
                <w:szCs w:val="20"/>
              </w:rPr>
            </w:pPr>
          </w:p>
          <w:p w:rsidR="00BC1951" w:rsidRPr="002D42D1" w:rsidRDefault="00BC1951" w:rsidP="002D42D1">
            <w:pPr>
              <w:spacing w:line="360" w:lineRule="auto"/>
              <w:jc w:val="center"/>
              <w:rPr>
                <w:rFonts w:ascii="Times New Roman" w:hAnsi="Times New Roman" w:cs="Times New Roman"/>
                <w:b/>
                <w:sz w:val="20"/>
                <w:szCs w:val="20"/>
              </w:rPr>
            </w:pPr>
            <w:r w:rsidRPr="002D42D1">
              <w:rPr>
                <w:rFonts w:ascii="Times New Roman" w:hAnsi="Times New Roman" w:cs="Times New Roman"/>
                <w:b/>
                <w:sz w:val="20"/>
                <w:szCs w:val="20"/>
              </w:rPr>
              <w:t>Autor</w:t>
            </w:r>
          </w:p>
        </w:tc>
        <w:tc>
          <w:tcPr>
            <w:tcW w:w="2178" w:type="dxa"/>
            <w:tcBorders>
              <w:top w:val="single" w:sz="12" w:space="0" w:color="auto"/>
              <w:left w:val="single" w:sz="12" w:space="0" w:color="auto"/>
              <w:bottom w:val="single" w:sz="12" w:space="0" w:color="auto"/>
              <w:right w:val="single" w:sz="12" w:space="0" w:color="auto"/>
            </w:tcBorders>
          </w:tcPr>
          <w:p w:rsidR="002D42D1" w:rsidRPr="002D42D1" w:rsidRDefault="002D42D1" w:rsidP="002D42D1">
            <w:pPr>
              <w:spacing w:line="360" w:lineRule="auto"/>
              <w:jc w:val="center"/>
              <w:rPr>
                <w:rFonts w:ascii="Times New Roman" w:hAnsi="Times New Roman" w:cs="Times New Roman"/>
                <w:b/>
                <w:sz w:val="20"/>
                <w:szCs w:val="20"/>
              </w:rPr>
            </w:pPr>
          </w:p>
          <w:p w:rsidR="00BC1951" w:rsidRPr="002D42D1" w:rsidRDefault="00BC1951" w:rsidP="002D42D1">
            <w:pPr>
              <w:spacing w:line="360" w:lineRule="auto"/>
              <w:jc w:val="center"/>
              <w:rPr>
                <w:rFonts w:ascii="Times New Roman" w:hAnsi="Times New Roman" w:cs="Times New Roman"/>
                <w:b/>
                <w:sz w:val="20"/>
                <w:szCs w:val="20"/>
              </w:rPr>
            </w:pPr>
            <w:r w:rsidRPr="002D42D1">
              <w:rPr>
                <w:rFonts w:ascii="Times New Roman" w:hAnsi="Times New Roman" w:cs="Times New Roman"/>
                <w:b/>
                <w:sz w:val="20"/>
                <w:szCs w:val="20"/>
              </w:rPr>
              <w:t>Výhody</w:t>
            </w:r>
          </w:p>
        </w:tc>
        <w:tc>
          <w:tcPr>
            <w:tcW w:w="2171" w:type="dxa"/>
            <w:tcBorders>
              <w:top w:val="single" w:sz="12" w:space="0" w:color="auto"/>
              <w:left w:val="single" w:sz="12" w:space="0" w:color="auto"/>
              <w:bottom w:val="single" w:sz="12" w:space="0" w:color="auto"/>
              <w:right w:val="single" w:sz="12" w:space="0" w:color="auto"/>
            </w:tcBorders>
          </w:tcPr>
          <w:p w:rsidR="002D42D1" w:rsidRPr="002D42D1" w:rsidRDefault="002D42D1" w:rsidP="002D42D1">
            <w:pPr>
              <w:spacing w:line="360" w:lineRule="auto"/>
              <w:jc w:val="center"/>
              <w:rPr>
                <w:rFonts w:ascii="Times New Roman" w:hAnsi="Times New Roman" w:cs="Times New Roman"/>
                <w:b/>
                <w:sz w:val="20"/>
                <w:szCs w:val="20"/>
              </w:rPr>
            </w:pPr>
          </w:p>
          <w:p w:rsidR="00BC1951" w:rsidRPr="002D42D1" w:rsidRDefault="00BC1951" w:rsidP="002D42D1">
            <w:pPr>
              <w:spacing w:line="360" w:lineRule="auto"/>
              <w:jc w:val="center"/>
              <w:rPr>
                <w:rFonts w:ascii="Times New Roman" w:hAnsi="Times New Roman" w:cs="Times New Roman"/>
                <w:b/>
                <w:sz w:val="20"/>
                <w:szCs w:val="20"/>
              </w:rPr>
            </w:pPr>
            <w:r w:rsidRPr="002D42D1">
              <w:rPr>
                <w:rFonts w:ascii="Times New Roman" w:hAnsi="Times New Roman" w:cs="Times New Roman"/>
                <w:b/>
                <w:sz w:val="20"/>
                <w:szCs w:val="20"/>
              </w:rPr>
              <w:t>Nevýhody</w:t>
            </w:r>
          </w:p>
        </w:tc>
      </w:tr>
      <w:tr w:rsidR="00356B1F" w:rsidRPr="002D42D1" w:rsidTr="002D42D1">
        <w:tc>
          <w:tcPr>
            <w:tcW w:w="2161" w:type="dxa"/>
            <w:tcBorders>
              <w:top w:val="single" w:sz="12" w:space="0" w:color="auto"/>
            </w:tcBorders>
          </w:tcPr>
          <w:p w:rsidR="00BC1951"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Vypsat pojmy, samostatně je zanést do</w:t>
            </w:r>
            <w:r w:rsidR="002D42D1">
              <w:rPr>
                <w:rFonts w:ascii="Times New Roman" w:hAnsi="Times New Roman" w:cs="Times New Roman"/>
                <w:sz w:val="20"/>
                <w:szCs w:val="20"/>
              </w:rPr>
              <w:t> </w:t>
            </w:r>
            <w:r w:rsidRPr="002D42D1">
              <w:rPr>
                <w:rFonts w:ascii="Times New Roman" w:hAnsi="Times New Roman" w:cs="Times New Roman"/>
                <w:sz w:val="20"/>
                <w:szCs w:val="20"/>
              </w:rPr>
              <w:t>„slepého schématu“.</w:t>
            </w:r>
          </w:p>
        </w:tc>
        <w:tc>
          <w:tcPr>
            <w:tcW w:w="2133" w:type="dxa"/>
            <w:tcBorders>
              <w:top w:val="single" w:sz="12" w:space="0" w:color="auto"/>
            </w:tcBorders>
          </w:tcPr>
          <w:p w:rsidR="00BC1951"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Kulič (1971)</w:t>
            </w:r>
          </w:p>
        </w:tc>
        <w:tc>
          <w:tcPr>
            <w:tcW w:w="2178" w:type="dxa"/>
            <w:tcBorders>
              <w:top w:val="single" w:sz="12" w:space="0" w:color="auto"/>
            </w:tcBorders>
          </w:tcPr>
          <w:p w:rsidR="00BC1951"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Využití principu pomocného „lešení“ (</w:t>
            </w:r>
            <w:proofErr w:type="spellStart"/>
            <w:r w:rsidRPr="002D42D1">
              <w:rPr>
                <w:rFonts w:ascii="Times New Roman" w:hAnsi="Times New Roman" w:cs="Times New Roman"/>
                <w:sz w:val="20"/>
                <w:szCs w:val="20"/>
              </w:rPr>
              <w:t>scaffolding</w:t>
            </w:r>
            <w:proofErr w:type="spellEnd"/>
            <w:r w:rsidRPr="002D42D1">
              <w:rPr>
                <w:rFonts w:ascii="Times New Roman" w:hAnsi="Times New Roman" w:cs="Times New Roman"/>
                <w:sz w:val="20"/>
                <w:szCs w:val="20"/>
              </w:rPr>
              <w:t>). Pro žáky různých úrovní.</w:t>
            </w:r>
          </w:p>
        </w:tc>
        <w:tc>
          <w:tcPr>
            <w:tcW w:w="2171" w:type="dxa"/>
            <w:tcBorders>
              <w:top w:val="single" w:sz="12" w:space="0" w:color="auto"/>
            </w:tcBorders>
          </w:tcPr>
          <w:p w:rsidR="00BC1951"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Ne pro naprosto samostatnou práci. Obtížnější hodnocení a sdělování výsledků.</w:t>
            </w:r>
          </w:p>
        </w:tc>
      </w:tr>
      <w:tr w:rsidR="00356B1F" w:rsidRPr="002D42D1" w:rsidTr="00356B1F">
        <w:tc>
          <w:tcPr>
            <w:tcW w:w="2161" w:type="dxa"/>
          </w:tcPr>
          <w:p w:rsidR="00356B1F"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Doplnit chybějící pojmy do</w:t>
            </w:r>
            <w:r w:rsidR="000F6616" w:rsidRPr="002D42D1">
              <w:rPr>
                <w:rFonts w:ascii="Times New Roman" w:hAnsi="Times New Roman" w:cs="Times New Roman"/>
                <w:sz w:val="20"/>
                <w:szCs w:val="20"/>
              </w:rPr>
              <w:t> </w:t>
            </w:r>
            <w:r w:rsidRPr="002D42D1">
              <w:rPr>
                <w:rFonts w:ascii="Times New Roman" w:hAnsi="Times New Roman" w:cs="Times New Roman"/>
                <w:sz w:val="20"/>
                <w:szCs w:val="20"/>
              </w:rPr>
              <w:t xml:space="preserve">připravené a </w:t>
            </w:r>
            <w:r w:rsidRPr="002D42D1">
              <w:rPr>
                <w:rFonts w:ascii="Times New Roman" w:hAnsi="Times New Roman" w:cs="Times New Roman"/>
                <w:sz w:val="20"/>
                <w:szCs w:val="20"/>
              </w:rPr>
              <w:lastRenderedPageBreak/>
              <w:t>z části vyplněné struktury.</w:t>
            </w:r>
          </w:p>
        </w:tc>
        <w:tc>
          <w:tcPr>
            <w:tcW w:w="2133" w:type="dxa"/>
          </w:tcPr>
          <w:p w:rsidR="00356B1F" w:rsidRPr="002D42D1" w:rsidRDefault="00356B1F" w:rsidP="002D42D1">
            <w:pPr>
              <w:spacing w:line="360" w:lineRule="auto"/>
              <w:rPr>
                <w:rFonts w:ascii="Times New Roman" w:hAnsi="Times New Roman" w:cs="Times New Roman"/>
                <w:sz w:val="20"/>
                <w:szCs w:val="20"/>
              </w:rPr>
            </w:pPr>
            <w:proofErr w:type="spellStart"/>
            <w:r w:rsidRPr="002D42D1">
              <w:rPr>
                <w:rFonts w:ascii="Times New Roman" w:hAnsi="Times New Roman" w:cs="Times New Roman"/>
                <w:sz w:val="20"/>
                <w:szCs w:val="20"/>
              </w:rPr>
              <w:lastRenderedPageBreak/>
              <w:t>Chang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Sung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Chen</w:t>
            </w:r>
            <w:proofErr w:type="spellEnd"/>
            <w:r w:rsidRPr="002D42D1">
              <w:rPr>
                <w:rFonts w:ascii="Times New Roman" w:hAnsi="Times New Roman" w:cs="Times New Roman"/>
                <w:sz w:val="20"/>
                <w:szCs w:val="20"/>
              </w:rPr>
              <w:t xml:space="preserve"> (2002)</w:t>
            </w:r>
          </w:p>
        </w:tc>
        <w:tc>
          <w:tcPr>
            <w:tcW w:w="2178" w:type="dxa"/>
          </w:tcPr>
          <w:p w:rsidR="00356B1F"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 xml:space="preserve">Využití principu pomocného „lešení“ </w:t>
            </w:r>
            <w:r w:rsidRPr="002D42D1">
              <w:rPr>
                <w:rFonts w:ascii="Times New Roman" w:hAnsi="Times New Roman" w:cs="Times New Roman"/>
                <w:sz w:val="20"/>
                <w:szCs w:val="20"/>
              </w:rPr>
              <w:lastRenderedPageBreak/>
              <w:t>(</w:t>
            </w:r>
            <w:proofErr w:type="spellStart"/>
            <w:r w:rsidRPr="002D42D1">
              <w:rPr>
                <w:rFonts w:ascii="Times New Roman" w:hAnsi="Times New Roman" w:cs="Times New Roman"/>
                <w:sz w:val="20"/>
                <w:szCs w:val="20"/>
              </w:rPr>
              <w:t>scaffolding</w:t>
            </w:r>
            <w:proofErr w:type="spellEnd"/>
            <w:r w:rsidRPr="002D42D1">
              <w:rPr>
                <w:rFonts w:ascii="Times New Roman" w:hAnsi="Times New Roman" w:cs="Times New Roman"/>
                <w:sz w:val="20"/>
                <w:szCs w:val="20"/>
              </w:rPr>
              <w:t>). Pro žáky různých úrovní.</w:t>
            </w:r>
          </w:p>
        </w:tc>
        <w:tc>
          <w:tcPr>
            <w:tcW w:w="2171" w:type="dxa"/>
          </w:tcPr>
          <w:p w:rsidR="00356B1F" w:rsidRPr="002D42D1" w:rsidRDefault="00356B1F"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lastRenderedPageBreak/>
              <w:t xml:space="preserve">Náročné na přípravu učitele. Ne pro naprosto </w:t>
            </w:r>
            <w:r w:rsidRPr="002D42D1">
              <w:rPr>
                <w:rFonts w:ascii="Times New Roman" w:hAnsi="Times New Roman" w:cs="Times New Roman"/>
                <w:sz w:val="20"/>
                <w:szCs w:val="20"/>
              </w:rPr>
              <w:lastRenderedPageBreak/>
              <w:t>samostatnou práci.</w:t>
            </w:r>
          </w:p>
        </w:tc>
      </w:tr>
      <w:tr w:rsidR="005F79AC" w:rsidRPr="002D42D1" w:rsidTr="00356B1F">
        <w:tc>
          <w:tcPr>
            <w:tcW w:w="2161" w:type="dxa"/>
          </w:tcPr>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lastRenderedPageBreak/>
              <w:t>Žák vybírá z nabídky hotových pojmových map tu, která je nejbližší jeho názoru.</w:t>
            </w:r>
          </w:p>
        </w:tc>
        <w:tc>
          <w:tcPr>
            <w:tcW w:w="2133" w:type="dxa"/>
          </w:tcPr>
          <w:p w:rsidR="005F79AC" w:rsidRPr="002D42D1" w:rsidRDefault="005F79AC" w:rsidP="002D42D1">
            <w:pPr>
              <w:spacing w:line="360" w:lineRule="auto"/>
              <w:rPr>
                <w:rFonts w:ascii="Times New Roman" w:hAnsi="Times New Roman" w:cs="Times New Roman"/>
                <w:sz w:val="20"/>
                <w:szCs w:val="20"/>
              </w:rPr>
            </w:pPr>
            <w:proofErr w:type="spellStart"/>
            <w:r w:rsidRPr="002D42D1">
              <w:rPr>
                <w:rFonts w:ascii="Times New Roman" w:hAnsi="Times New Roman" w:cs="Times New Roman"/>
                <w:sz w:val="20"/>
                <w:szCs w:val="20"/>
              </w:rPr>
              <w:t>Doulík</w:t>
            </w:r>
            <w:proofErr w:type="spellEnd"/>
            <w:r w:rsidRPr="002D42D1">
              <w:rPr>
                <w:rFonts w:ascii="Times New Roman" w:hAnsi="Times New Roman" w:cs="Times New Roman"/>
                <w:sz w:val="20"/>
                <w:szCs w:val="20"/>
              </w:rPr>
              <w:t>; Škoda; Bílek (2009)</w:t>
            </w:r>
          </w:p>
        </w:tc>
        <w:tc>
          <w:tcPr>
            <w:tcW w:w="2178" w:type="dxa"/>
          </w:tcPr>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Využití principu pomocného „lešení“ (</w:t>
            </w:r>
            <w:proofErr w:type="spellStart"/>
            <w:r w:rsidRPr="002D42D1">
              <w:rPr>
                <w:rFonts w:ascii="Times New Roman" w:hAnsi="Times New Roman" w:cs="Times New Roman"/>
                <w:sz w:val="20"/>
                <w:szCs w:val="20"/>
              </w:rPr>
              <w:t>scaffolding</w:t>
            </w:r>
            <w:proofErr w:type="spellEnd"/>
            <w:r w:rsidRPr="002D42D1">
              <w:rPr>
                <w:rFonts w:ascii="Times New Roman" w:hAnsi="Times New Roman" w:cs="Times New Roman"/>
                <w:sz w:val="20"/>
                <w:szCs w:val="20"/>
              </w:rPr>
              <w:t>).  Úloha uzavřeného typu, dobře se kontroluje a hodnotí.</w:t>
            </w:r>
          </w:p>
        </w:tc>
        <w:tc>
          <w:tcPr>
            <w:tcW w:w="2171" w:type="dxa"/>
          </w:tcPr>
          <w:p w:rsid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 xml:space="preserve">Náročné na přípravu učitele a vybrání nejvhodnějších alternativních map. </w:t>
            </w:r>
          </w:p>
          <w:p w:rsid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Ne</w:t>
            </w:r>
            <w:r w:rsidR="002D42D1">
              <w:rPr>
                <w:rFonts w:ascii="Times New Roman" w:hAnsi="Times New Roman" w:cs="Times New Roman"/>
                <w:sz w:val="20"/>
                <w:szCs w:val="20"/>
              </w:rPr>
              <w:t> </w:t>
            </w:r>
            <w:r w:rsidRPr="002D42D1">
              <w:rPr>
                <w:rFonts w:ascii="Times New Roman" w:hAnsi="Times New Roman" w:cs="Times New Roman"/>
                <w:sz w:val="20"/>
                <w:szCs w:val="20"/>
              </w:rPr>
              <w:t>pro</w:t>
            </w:r>
            <w:r w:rsidR="002D42D1">
              <w:rPr>
                <w:rFonts w:ascii="Times New Roman" w:hAnsi="Times New Roman" w:cs="Times New Roman"/>
                <w:sz w:val="20"/>
                <w:szCs w:val="20"/>
              </w:rPr>
              <w:t> </w:t>
            </w:r>
            <w:r w:rsidRPr="002D42D1">
              <w:rPr>
                <w:rFonts w:ascii="Times New Roman" w:hAnsi="Times New Roman" w:cs="Times New Roman"/>
                <w:sz w:val="20"/>
                <w:szCs w:val="20"/>
              </w:rPr>
              <w:t xml:space="preserve">naprosto samostatnou práci. </w:t>
            </w:r>
          </w:p>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Je vhodná diskuse mezi žáky.</w:t>
            </w:r>
          </w:p>
        </w:tc>
      </w:tr>
      <w:tr w:rsidR="005F79AC" w:rsidRPr="002D42D1" w:rsidTr="00356B1F">
        <w:tc>
          <w:tcPr>
            <w:tcW w:w="2161" w:type="dxa"/>
          </w:tcPr>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Doplnit chybějící pojmy do</w:t>
            </w:r>
            <w:r w:rsidR="000F6616" w:rsidRPr="002D42D1">
              <w:rPr>
                <w:rFonts w:ascii="Times New Roman" w:hAnsi="Times New Roman" w:cs="Times New Roman"/>
                <w:sz w:val="20"/>
                <w:szCs w:val="20"/>
              </w:rPr>
              <w:t> </w:t>
            </w:r>
            <w:r w:rsidRPr="002D42D1">
              <w:rPr>
                <w:rFonts w:ascii="Times New Roman" w:hAnsi="Times New Roman" w:cs="Times New Roman"/>
                <w:sz w:val="20"/>
                <w:szCs w:val="20"/>
              </w:rPr>
              <w:t>připravené a z části vyplněné struktury. Žák má odhalit a opravit chyby.</w:t>
            </w:r>
          </w:p>
        </w:tc>
        <w:tc>
          <w:tcPr>
            <w:tcW w:w="2133" w:type="dxa"/>
          </w:tcPr>
          <w:p w:rsidR="005F79AC" w:rsidRPr="002D42D1" w:rsidRDefault="005F79AC" w:rsidP="002D42D1">
            <w:pPr>
              <w:spacing w:line="360" w:lineRule="auto"/>
              <w:rPr>
                <w:rFonts w:ascii="Times New Roman" w:hAnsi="Times New Roman" w:cs="Times New Roman"/>
                <w:sz w:val="20"/>
                <w:szCs w:val="20"/>
              </w:rPr>
            </w:pPr>
            <w:proofErr w:type="spellStart"/>
            <w:r w:rsidRPr="002D42D1">
              <w:rPr>
                <w:rFonts w:ascii="Times New Roman" w:hAnsi="Times New Roman" w:cs="Times New Roman"/>
                <w:sz w:val="20"/>
                <w:szCs w:val="20"/>
              </w:rPr>
              <w:t>Chang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Sung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Chen</w:t>
            </w:r>
            <w:proofErr w:type="spellEnd"/>
            <w:r w:rsidRPr="002D42D1">
              <w:rPr>
                <w:rFonts w:ascii="Times New Roman" w:hAnsi="Times New Roman" w:cs="Times New Roman"/>
                <w:sz w:val="20"/>
                <w:szCs w:val="20"/>
              </w:rPr>
              <w:t xml:space="preserve"> (2002)</w:t>
            </w:r>
          </w:p>
        </w:tc>
        <w:tc>
          <w:tcPr>
            <w:tcW w:w="2178" w:type="dxa"/>
          </w:tcPr>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Úloha uzavřeného typu, dobře se kontroluje a hodnotí. Úloha vede žáka k řešení problémů.</w:t>
            </w:r>
          </w:p>
        </w:tc>
        <w:tc>
          <w:tcPr>
            <w:tcW w:w="2171" w:type="dxa"/>
          </w:tcPr>
          <w:p w:rsidR="005F79AC" w:rsidRPr="002D42D1" w:rsidRDefault="005F79AC"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Náročné na přípravu učitele. Ne pro naprosto samostatnou práci. Nemotivující pro</w:t>
            </w:r>
            <w:r w:rsidR="002D42D1">
              <w:rPr>
                <w:rFonts w:ascii="Times New Roman" w:hAnsi="Times New Roman" w:cs="Times New Roman"/>
                <w:sz w:val="20"/>
                <w:szCs w:val="20"/>
              </w:rPr>
              <w:t> </w:t>
            </w:r>
            <w:r w:rsidRPr="002D42D1">
              <w:rPr>
                <w:rFonts w:ascii="Times New Roman" w:hAnsi="Times New Roman" w:cs="Times New Roman"/>
                <w:sz w:val="20"/>
                <w:szCs w:val="20"/>
              </w:rPr>
              <w:t>výborné žáky, moc obtížná pro slabé žáky.</w:t>
            </w:r>
          </w:p>
        </w:tc>
      </w:tr>
      <w:tr w:rsidR="00B56DBE" w:rsidRPr="002D42D1" w:rsidTr="00356B1F">
        <w:tc>
          <w:tcPr>
            <w:tcW w:w="2161" w:type="dxa"/>
          </w:tcPr>
          <w:p w:rsidR="00B56DBE" w:rsidRPr="002D42D1" w:rsidRDefault="00B56DBE"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Vypsat pojmy a zkonstruovat pojmovou mapu.</w:t>
            </w:r>
          </w:p>
        </w:tc>
        <w:tc>
          <w:tcPr>
            <w:tcW w:w="2133" w:type="dxa"/>
          </w:tcPr>
          <w:p w:rsidR="00B56DBE" w:rsidRPr="002D42D1" w:rsidRDefault="00B56DBE"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 xml:space="preserve">Kulič (1971) </w:t>
            </w:r>
            <w:proofErr w:type="spellStart"/>
            <w:r w:rsidRPr="002D42D1">
              <w:rPr>
                <w:rFonts w:ascii="Times New Roman" w:hAnsi="Times New Roman" w:cs="Times New Roman"/>
                <w:sz w:val="20"/>
                <w:szCs w:val="20"/>
              </w:rPr>
              <w:t>Chang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Sung</w:t>
            </w:r>
            <w:proofErr w:type="spellEnd"/>
            <w:r w:rsidRPr="002D42D1">
              <w:rPr>
                <w:rFonts w:ascii="Times New Roman" w:hAnsi="Times New Roman" w:cs="Times New Roman"/>
                <w:sz w:val="20"/>
                <w:szCs w:val="20"/>
              </w:rPr>
              <w:t xml:space="preserve">; </w:t>
            </w:r>
            <w:proofErr w:type="spellStart"/>
            <w:r w:rsidRPr="002D42D1">
              <w:rPr>
                <w:rFonts w:ascii="Times New Roman" w:hAnsi="Times New Roman" w:cs="Times New Roman"/>
                <w:sz w:val="20"/>
                <w:szCs w:val="20"/>
              </w:rPr>
              <w:t>Chen</w:t>
            </w:r>
            <w:proofErr w:type="spellEnd"/>
            <w:r w:rsidRPr="002D42D1">
              <w:rPr>
                <w:rFonts w:ascii="Times New Roman" w:hAnsi="Times New Roman" w:cs="Times New Roman"/>
                <w:sz w:val="20"/>
                <w:szCs w:val="20"/>
              </w:rPr>
              <w:t xml:space="preserve"> (2002)</w:t>
            </w:r>
          </w:p>
        </w:tc>
        <w:tc>
          <w:tcPr>
            <w:tcW w:w="2178" w:type="dxa"/>
          </w:tcPr>
          <w:p w:rsidR="00B56DBE" w:rsidRPr="002D42D1" w:rsidRDefault="00B56DBE"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Žádná učitelova příprava materiálů. Samostatná práce žáků. Pro</w:t>
            </w:r>
            <w:r w:rsidR="002D42D1">
              <w:rPr>
                <w:rFonts w:ascii="Times New Roman" w:hAnsi="Times New Roman" w:cs="Times New Roman"/>
                <w:sz w:val="20"/>
                <w:szCs w:val="20"/>
              </w:rPr>
              <w:t> </w:t>
            </w:r>
            <w:r w:rsidRPr="002D42D1">
              <w:rPr>
                <w:rFonts w:ascii="Times New Roman" w:hAnsi="Times New Roman" w:cs="Times New Roman"/>
                <w:sz w:val="20"/>
                <w:szCs w:val="20"/>
              </w:rPr>
              <w:t>učení</w:t>
            </w:r>
            <w:r w:rsidR="002D42D1">
              <w:rPr>
                <w:rFonts w:ascii="Times New Roman" w:hAnsi="Times New Roman" w:cs="Times New Roman"/>
                <w:sz w:val="20"/>
                <w:szCs w:val="20"/>
              </w:rPr>
              <w:t> </w:t>
            </w:r>
            <w:r w:rsidRPr="002D42D1">
              <w:rPr>
                <w:rFonts w:ascii="Times New Roman" w:hAnsi="Times New Roman" w:cs="Times New Roman"/>
                <w:sz w:val="20"/>
                <w:szCs w:val="20"/>
              </w:rPr>
              <w:t>se z jakéhokoli textu.</w:t>
            </w:r>
          </w:p>
        </w:tc>
        <w:tc>
          <w:tcPr>
            <w:tcW w:w="2171" w:type="dxa"/>
          </w:tcPr>
          <w:p w:rsidR="00B56DBE" w:rsidRPr="002D42D1" w:rsidRDefault="00B56DBE"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Příliš náročné pro slabší žáky. Úloha otevřeného typu - mohou se objevit problémy. Obtížnější hodnocení a sdělování výsledků.</w:t>
            </w:r>
          </w:p>
        </w:tc>
      </w:tr>
      <w:tr w:rsidR="00B56DBE" w:rsidRPr="002D42D1" w:rsidTr="00356B1F">
        <w:tc>
          <w:tcPr>
            <w:tcW w:w="2161" w:type="dxa"/>
          </w:tcPr>
          <w:p w:rsidR="00B56DBE" w:rsidRPr="002D42D1" w:rsidRDefault="000F6616"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Smíšená strategie</w:t>
            </w:r>
            <w:r w:rsidR="00B56DBE" w:rsidRPr="002D42D1">
              <w:rPr>
                <w:rFonts w:ascii="Times New Roman" w:hAnsi="Times New Roman" w:cs="Times New Roman"/>
                <w:sz w:val="20"/>
                <w:szCs w:val="20"/>
              </w:rPr>
              <w:t>: 1. brainstorming,</w:t>
            </w:r>
            <w:r w:rsidRPr="002D42D1">
              <w:rPr>
                <w:rFonts w:ascii="Times New Roman" w:hAnsi="Times New Roman" w:cs="Times New Roman"/>
                <w:sz w:val="20"/>
                <w:szCs w:val="20"/>
              </w:rPr>
              <w:t xml:space="preserve"> </w:t>
            </w:r>
            <w:r w:rsidR="00B56DBE" w:rsidRPr="002D42D1">
              <w:rPr>
                <w:rFonts w:ascii="Times New Roman" w:hAnsi="Times New Roman" w:cs="Times New Roman"/>
                <w:sz w:val="20"/>
                <w:szCs w:val="20"/>
              </w:rPr>
              <w:t>konstruování sémantické mapy, pojmové mapy; 2. čtení textu; 3. mapování pojmů z textu, porovnání dvou map</w:t>
            </w:r>
            <w:r w:rsidRPr="002D42D1">
              <w:rPr>
                <w:rFonts w:ascii="Times New Roman" w:hAnsi="Times New Roman" w:cs="Times New Roman"/>
                <w:sz w:val="20"/>
                <w:szCs w:val="20"/>
              </w:rPr>
              <w:t xml:space="preserve"> (z</w:t>
            </w:r>
            <w:r w:rsidR="002D42D1">
              <w:rPr>
                <w:rFonts w:ascii="Times New Roman" w:hAnsi="Times New Roman" w:cs="Times New Roman"/>
                <w:sz w:val="20"/>
                <w:szCs w:val="20"/>
              </w:rPr>
              <w:t> </w:t>
            </w:r>
            <w:r w:rsidRPr="002D42D1">
              <w:rPr>
                <w:rFonts w:ascii="Times New Roman" w:hAnsi="Times New Roman" w:cs="Times New Roman"/>
                <w:sz w:val="20"/>
                <w:szCs w:val="20"/>
              </w:rPr>
              <w:t>1. a 3. etapy; zkonstruování nové integrující pojmové mapy</w:t>
            </w:r>
          </w:p>
        </w:tc>
        <w:tc>
          <w:tcPr>
            <w:tcW w:w="2133" w:type="dxa"/>
          </w:tcPr>
          <w:p w:rsidR="00B56DBE" w:rsidRPr="002D42D1" w:rsidRDefault="000F6616"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 xml:space="preserve">Nathan; </w:t>
            </w:r>
            <w:proofErr w:type="spellStart"/>
            <w:r w:rsidRPr="002D42D1">
              <w:rPr>
                <w:rFonts w:ascii="Times New Roman" w:hAnsi="Times New Roman" w:cs="Times New Roman"/>
                <w:sz w:val="20"/>
                <w:szCs w:val="20"/>
              </w:rPr>
              <w:t>Kozminski</w:t>
            </w:r>
            <w:proofErr w:type="spellEnd"/>
            <w:r w:rsidRPr="002D42D1">
              <w:rPr>
                <w:rFonts w:ascii="Times New Roman" w:hAnsi="Times New Roman" w:cs="Times New Roman"/>
                <w:sz w:val="20"/>
                <w:szCs w:val="20"/>
              </w:rPr>
              <w:t xml:space="preserve"> (2014)</w:t>
            </w:r>
          </w:p>
        </w:tc>
        <w:tc>
          <w:tcPr>
            <w:tcW w:w="2178" w:type="dxa"/>
          </w:tcPr>
          <w:p w:rsidR="00B56DBE" w:rsidRPr="002D42D1" w:rsidRDefault="000F6616"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 xml:space="preserve">Začíná se tím, co žáci znají. </w:t>
            </w:r>
          </w:p>
        </w:tc>
        <w:tc>
          <w:tcPr>
            <w:tcW w:w="2171" w:type="dxa"/>
          </w:tcPr>
          <w:p w:rsidR="00B56DBE" w:rsidRPr="002D42D1" w:rsidRDefault="000F6616" w:rsidP="002D42D1">
            <w:pPr>
              <w:spacing w:line="360" w:lineRule="auto"/>
              <w:rPr>
                <w:rFonts w:ascii="Times New Roman" w:hAnsi="Times New Roman" w:cs="Times New Roman"/>
                <w:sz w:val="20"/>
                <w:szCs w:val="20"/>
              </w:rPr>
            </w:pPr>
            <w:r w:rsidRPr="002D42D1">
              <w:rPr>
                <w:rFonts w:ascii="Times New Roman" w:hAnsi="Times New Roman" w:cs="Times New Roman"/>
                <w:sz w:val="20"/>
                <w:szCs w:val="20"/>
              </w:rPr>
              <w:t>Intenzivní příprava učitele. Dlouhodobé plné nasazení žáků.</w:t>
            </w:r>
          </w:p>
        </w:tc>
      </w:tr>
    </w:tbl>
    <w:p w:rsidR="00DA13BA" w:rsidRDefault="00DA13BA" w:rsidP="00DA13BA">
      <w:pPr>
        <w:spacing w:line="360" w:lineRule="auto"/>
        <w:ind w:left="360"/>
        <w:jc w:val="both"/>
        <w:rPr>
          <w:rFonts w:ascii="Times New Roman" w:hAnsi="Times New Roman" w:cs="Times New Roman"/>
          <w:sz w:val="24"/>
          <w:szCs w:val="24"/>
        </w:rPr>
      </w:pPr>
    </w:p>
    <w:p w:rsidR="00C772BE" w:rsidRDefault="00C772BE" w:rsidP="00C772B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Tabulka </w:t>
      </w:r>
      <w:r w:rsidR="00DA13BA">
        <w:rPr>
          <w:rFonts w:ascii="Times New Roman" w:hAnsi="Times New Roman" w:cs="Times New Roman"/>
          <w:sz w:val="24"/>
          <w:szCs w:val="24"/>
        </w:rPr>
        <w:t>1: Shrnutí učebních strategií pro mapování pojmů uvedených v textu podle Mareše (2011, s. 230-231)</w:t>
      </w:r>
    </w:p>
    <w:p w:rsidR="009A49F6" w:rsidRDefault="009A49F6" w:rsidP="00C772B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 xml:space="preserve">Pojmová mapa se využívá pro porovnání </w:t>
      </w:r>
      <w:r w:rsidRPr="00DA65AA">
        <w:rPr>
          <w:rFonts w:ascii="Times New Roman" w:hAnsi="Times New Roman" w:cs="Times New Roman"/>
          <w:i/>
          <w:sz w:val="24"/>
          <w:szCs w:val="24"/>
        </w:rPr>
        <w:t>účinnosti cílených intervencí</w:t>
      </w:r>
      <w:r>
        <w:rPr>
          <w:rFonts w:ascii="Times New Roman" w:hAnsi="Times New Roman" w:cs="Times New Roman"/>
          <w:sz w:val="24"/>
          <w:szCs w:val="24"/>
        </w:rPr>
        <w:t>. Tento úkol plnily již první pojmové mapy při bádání J</w:t>
      </w:r>
      <w:r w:rsidRPr="009A49F6">
        <w:rPr>
          <w:rFonts w:ascii="Times New Roman" w:hAnsi="Times New Roman" w:cs="Times New Roman"/>
          <w:sz w:val="24"/>
          <w:szCs w:val="24"/>
        </w:rPr>
        <w:t>. D. </w:t>
      </w:r>
      <w:proofErr w:type="spellStart"/>
      <w:r w:rsidRPr="009A49F6">
        <w:rPr>
          <w:rFonts w:ascii="Times New Roman" w:hAnsi="Times New Roman" w:cs="Times New Roman"/>
          <w:sz w:val="24"/>
          <w:szCs w:val="24"/>
        </w:rPr>
        <w:t>Novaka</w:t>
      </w:r>
      <w:proofErr w:type="spellEnd"/>
      <w:r w:rsidRPr="009A49F6">
        <w:rPr>
          <w:rFonts w:ascii="Times New Roman" w:hAnsi="Times New Roman" w:cs="Times New Roman"/>
          <w:sz w:val="24"/>
          <w:szCs w:val="24"/>
        </w:rPr>
        <w:t xml:space="preserve"> i V. Kuliče</w:t>
      </w:r>
      <w:r>
        <w:rPr>
          <w:rFonts w:ascii="Times New Roman" w:hAnsi="Times New Roman" w:cs="Times New Roman"/>
          <w:sz w:val="24"/>
          <w:szCs w:val="24"/>
        </w:rPr>
        <w:t>. Pomocí pojmové mapy zjišťujeme efektivitu výuky,</w:t>
      </w:r>
      <w:r w:rsidR="0082124B">
        <w:rPr>
          <w:rFonts w:ascii="Times New Roman" w:hAnsi="Times New Roman" w:cs="Times New Roman"/>
          <w:sz w:val="24"/>
          <w:szCs w:val="24"/>
        </w:rPr>
        <w:t xml:space="preserve"> které pojmy </w:t>
      </w:r>
      <w:r>
        <w:rPr>
          <w:rFonts w:ascii="Times New Roman" w:hAnsi="Times New Roman" w:cs="Times New Roman"/>
          <w:sz w:val="24"/>
          <w:szCs w:val="24"/>
        </w:rPr>
        <w:t xml:space="preserve">má již žák bezpečně zpracované a oblasti, kde ještě chybuje. </w:t>
      </w:r>
      <w:r w:rsidR="0082124B">
        <w:rPr>
          <w:rFonts w:ascii="Times New Roman" w:hAnsi="Times New Roman" w:cs="Times New Roman"/>
          <w:sz w:val="24"/>
          <w:szCs w:val="24"/>
        </w:rPr>
        <w:t xml:space="preserve">Výsledný obraz získáme porovnáním výsledků </w:t>
      </w:r>
      <w:proofErr w:type="spellStart"/>
      <w:r w:rsidR="0082124B">
        <w:rPr>
          <w:rFonts w:ascii="Times New Roman" w:hAnsi="Times New Roman" w:cs="Times New Roman"/>
          <w:sz w:val="24"/>
          <w:szCs w:val="24"/>
        </w:rPr>
        <w:t>pretestu</w:t>
      </w:r>
      <w:proofErr w:type="spellEnd"/>
      <w:r w:rsidR="0082124B">
        <w:rPr>
          <w:rFonts w:ascii="Times New Roman" w:hAnsi="Times New Roman" w:cs="Times New Roman"/>
          <w:sz w:val="24"/>
          <w:szCs w:val="24"/>
        </w:rPr>
        <w:t xml:space="preserve"> a </w:t>
      </w:r>
      <w:proofErr w:type="spellStart"/>
      <w:r w:rsidR="0082124B">
        <w:rPr>
          <w:rFonts w:ascii="Times New Roman" w:hAnsi="Times New Roman" w:cs="Times New Roman"/>
          <w:sz w:val="24"/>
          <w:szCs w:val="24"/>
        </w:rPr>
        <w:t>posttestu</w:t>
      </w:r>
      <w:proofErr w:type="spellEnd"/>
      <w:r w:rsidR="0082124B">
        <w:rPr>
          <w:rFonts w:ascii="Times New Roman" w:hAnsi="Times New Roman" w:cs="Times New Roman"/>
          <w:sz w:val="24"/>
          <w:szCs w:val="24"/>
        </w:rPr>
        <w:t>. Zde si všímáme celkového počtu pojmů v </w:t>
      </w:r>
      <w:proofErr w:type="spellStart"/>
      <w:r w:rsidR="0082124B">
        <w:rPr>
          <w:rFonts w:ascii="Times New Roman" w:hAnsi="Times New Roman" w:cs="Times New Roman"/>
          <w:sz w:val="24"/>
          <w:szCs w:val="24"/>
        </w:rPr>
        <w:t>posttestu</w:t>
      </w:r>
      <w:proofErr w:type="spellEnd"/>
      <w:r w:rsidR="0082124B">
        <w:rPr>
          <w:rFonts w:ascii="Times New Roman" w:hAnsi="Times New Roman" w:cs="Times New Roman"/>
          <w:sz w:val="24"/>
          <w:szCs w:val="24"/>
        </w:rPr>
        <w:t>, obohacení mapy o</w:t>
      </w:r>
      <w:r w:rsidR="00264321">
        <w:rPr>
          <w:rFonts w:ascii="Times New Roman" w:hAnsi="Times New Roman" w:cs="Times New Roman"/>
          <w:sz w:val="24"/>
          <w:szCs w:val="24"/>
        </w:rPr>
        <w:t> </w:t>
      </w:r>
      <w:r w:rsidR="0082124B">
        <w:rPr>
          <w:rFonts w:ascii="Times New Roman" w:hAnsi="Times New Roman" w:cs="Times New Roman"/>
          <w:sz w:val="24"/>
          <w:szCs w:val="24"/>
        </w:rPr>
        <w:t>pojmy, které byly v textu, ale neobjevily se hned v</w:t>
      </w:r>
      <w:r w:rsidR="000A3563">
        <w:rPr>
          <w:rFonts w:ascii="Times New Roman" w:hAnsi="Times New Roman" w:cs="Times New Roman"/>
          <w:sz w:val="24"/>
          <w:szCs w:val="24"/>
        </w:rPr>
        <w:t> </w:t>
      </w:r>
      <w:proofErr w:type="spellStart"/>
      <w:r w:rsidR="0082124B">
        <w:rPr>
          <w:rFonts w:ascii="Times New Roman" w:hAnsi="Times New Roman" w:cs="Times New Roman"/>
          <w:sz w:val="24"/>
          <w:szCs w:val="24"/>
        </w:rPr>
        <w:t>pretestu</w:t>
      </w:r>
      <w:proofErr w:type="spellEnd"/>
      <w:r w:rsidR="000A3563">
        <w:rPr>
          <w:rFonts w:ascii="Times New Roman" w:hAnsi="Times New Roman" w:cs="Times New Roman"/>
          <w:sz w:val="24"/>
          <w:szCs w:val="24"/>
        </w:rPr>
        <w:t>, obohacení mapy o pojmy získané z jiných zdrojů, trvalost zapamatování uvidíme v pojmech v nezměněné podobě v </w:t>
      </w:r>
      <w:proofErr w:type="spellStart"/>
      <w:r w:rsidR="000A3563">
        <w:rPr>
          <w:rFonts w:ascii="Times New Roman" w:hAnsi="Times New Roman" w:cs="Times New Roman"/>
          <w:sz w:val="24"/>
          <w:szCs w:val="24"/>
        </w:rPr>
        <w:t>pretestu</w:t>
      </w:r>
      <w:proofErr w:type="spellEnd"/>
      <w:r w:rsidR="000A3563">
        <w:rPr>
          <w:rFonts w:ascii="Times New Roman" w:hAnsi="Times New Roman" w:cs="Times New Roman"/>
          <w:sz w:val="24"/>
          <w:szCs w:val="24"/>
        </w:rPr>
        <w:t xml:space="preserve"> i v </w:t>
      </w:r>
      <w:proofErr w:type="spellStart"/>
      <w:r w:rsidR="000A3563">
        <w:rPr>
          <w:rFonts w:ascii="Times New Roman" w:hAnsi="Times New Roman" w:cs="Times New Roman"/>
          <w:sz w:val="24"/>
          <w:szCs w:val="24"/>
        </w:rPr>
        <w:t>posttestu</w:t>
      </w:r>
      <w:proofErr w:type="spellEnd"/>
      <w:r w:rsidR="000A3563">
        <w:rPr>
          <w:rFonts w:ascii="Times New Roman" w:hAnsi="Times New Roman" w:cs="Times New Roman"/>
          <w:sz w:val="24"/>
          <w:szCs w:val="24"/>
        </w:rPr>
        <w:t xml:space="preserve">. Ve struktuře a konfiguraci se sleduje umístění pojmů vzhledem k obecnému pojmu. Pojmové mapy slouží také k longitudinálnímu </w:t>
      </w:r>
      <w:proofErr w:type="gramStart"/>
      <w:r w:rsidR="000A3563">
        <w:rPr>
          <w:rFonts w:ascii="Times New Roman" w:hAnsi="Times New Roman" w:cs="Times New Roman"/>
          <w:sz w:val="24"/>
          <w:szCs w:val="24"/>
        </w:rPr>
        <w:t xml:space="preserve">sledování </w:t>
      </w:r>
      <w:r w:rsidR="0082124B">
        <w:rPr>
          <w:rFonts w:ascii="Times New Roman" w:hAnsi="Times New Roman" w:cs="Times New Roman"/>
          <w:sz w:val="24"/>
          <w:szCs w:val="24"/>
        </w:rPr>
        <w:t xml:space="preserve"> změny</w:t>
      </w:r>
      <w:proofErr w:type="gramEnd"/>
      <w:r w:rsidR="0082124B">
        <w:rPr>
          <w:rFonts w:ascii="Times New Roman" w:hAnsi="Times New Roman" w:cs="Times New Roman"/>
          <w:sz w:val="24"/>
          <w:szCs w:val="24"/>
        </w:rPr>
        <w:t xml:space="preserve"> pojmových map po jednotlivých ročnících školní docházky. </w:t>
      </w:r>
    </w:p>
    <w:p w:rsidR="000A3563" w:rsidRDefault="000A3563"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Pojmové mapování </w:t>
      </w:r>
      <w:r w:rsidR="007050AB">
        <w:rPr>
          <w:rFonts w:ascii="Times New Roman" w:hAnsi="Times New Roman" w:cs="Times New Roman"/>
          <w:sz w:val="24"/>
          <w:szCs w:val="24"/>
        </w:rPr>
        <w:t>má široké využití nejen při učení z textu, ale s vývojem nových počítačových aplikací se již využívají i při učení z hypertextů a při</w:t>
      </w:r>
      <w:r w:rsidR="00264321">
        <w:rPr>
          <w:rFonts w:ascii="Times New Roman" w:hAnsi="Times New Roman" w:cs="Times New Roman"/>
          <w:sz w:val="24"/>
          <w:szCs w:val="24"/>
        </w:rPr>
        <w:t xml:space="preserve"> nové formě</w:t>
      </w:r>
      <w:r w:rsidR="007050AB">
        <w:rPr>
          <w:rFonts w:ascii="Times New Roman" w:hAnsi="Times New Roman" w:cs="Times New Roman"/>
          <w:sz w:val="24"/>
          <w:szCs w:val="24"/>
        </w:rPr>
        <w:t xml:space="preserve"> učení přes</w:t>
      </w:r>
      <w:r w:rsidR="00264321">
        <w:rPr>
          <w:rFonts w:ascii="Times New Roman" w:hAnsi="Times New Roman" w:cs="Times New Roman"/>
          <w:sz w:val="24"/>
          <w:szCs w:val="24"/>
        </w:rPr>
        <w:t> </w:t>
      </w:r>
      <w:r w:rsidR="007050AB">
        <w:rPr>
          <w:rFonts w:ascii="Times New Roman" w:hAnsi="Times New Roman" w:cs="Times New Roman"/>
          <w:sz w:val="24"/>
          <w:szCs w:val="24"/>
        </w:rPr>
        <w:t>m</w:t>
      </w:r>
      <w:r w:rsidR="00574ECD">
        <w:rPr>
          <w:rFonts w:ascii="Times New Roman" w:hAnsi="Times New Roman" w:cs="Times New Roman"/>
          <w:sz w:val="24"/>
          <w:szCs w:val="24"/>
        </w:rPr>
        <w:t xml:space="preserve">ultimédia. Zde počítačový </w:t>
      </w:r>
      <w:proofErr w:type="spellStart"/>
      <w:r w:rsidR="00574ECD">
        <w:rPr>
          <w:rFonts w:ascii="Times New Roman" w:hAnsi="Times New Roman" w:cs="Times New Roman"/>
          <w:sz w:val="24"/>
          <w:szCs w:val="24"/>
        </w:rPr>
        <w:t>softw</w:t>
      </w:r>
      <w:r w:rsidR="007050AB">
        <w:rPr>
          <w:rFonts w:ascii="Times New Roman" w:hAnsi="Times New Roman" w:cs="Times New Roman"/>
          <w:sz w:val="24"/>
          <w:szCs w:val="24"/>
        </w:rPr>
        <w:t>ar</w:t>
      </w:r>
      <w:proofErr w:type="spellEnd"/>
      <w:r w:rsidR="007050AB">
        <w:rPr>
          <w:rFonts w:ascii="Times New Roman" w:hAnsi="Times New Roman" w:cs="Times New Roman"/>
          <w:sz w:val="24"/>
          <w:szCs w:val="24"/>
        </w:rPr>
        <w:t xml:space="preserve"> nabízí uživatelům tři úrovně využití. V první úrovni lze propojovat mapy a diagramy mezi sebou, exportovat vlastní mapy na</w:t>
      </w:r>
      <w:r w:rsidR="00264321">
        <w:rPr>
          <w:rFonts w:ascii="Times New Roman" w:hAnsi="Times New Roman" w:cs="Times New Roman"/>
          <w:sz w:val="24"/>
          <w:szCs w:val="24"/>
        </w:rPr>
        <w:t> </w:t>
      </w:r>
      <w:r w:rsidR="007050AB">
        <w:rPr>
          <w:rFonts w:ascii="Times New Roman" w:hAnsi="Times New Roman" w:cs="Times New Roman"/>
          <w:sz w:val="24"/>
          <w:szCs w:val="24"/>
        </w:rPr>
        <w:t xml:space="preserve">internet, ukládat videa, klipy, a další grafiku pro vytváření vlastních map. </w:t>
      </w:r>
      <w:r w:rsidR="00574ECD">
        <w:rPr>
          <w:rFonts w:ascii="Times New Roman" w:hAnsi="Times New Roman" w:cs="Times New Roman"/>
          <w:sz w:val="24"/>
          <w:szCs w:val="24"/>
        </w:rPr>
        <w:t>V druhé úrovni</w:t>
      </w:r>
      <w:r w:rsidR="007050AB">
        <w:rPr>
          <w:rFonts w:ascii="Times New Roman" w:hAnsi="Times New Roman" w:cs="Times New Roman"/>
          <w:sz w:val="24"/>
          <w:szCs w:val="24"/>
        </w:rPr>
        <w:t xml:space="preserve"> </w:t>
      </w:r>
      <w:r w:rsidR="00574ECD">
        <w:rPr>
          <w:rFonts w:ascii="Times New Roman" w:hAnsi="Times New Roman" w:cs="Times New Roman"/>
          <w:sz w:val="24"/>
          <w:szCs w:val="24"/>
        </w:rPr>
        <w:t xml:space="preserve">se využívá přehrávač k analýze audiovizuálních </w:t>
      </w:r>
      <w:proofErr w:type="gramStart"/>
      <w:r w:rsidR="00574ECD">
        <w:rPr>
          <w:rFonts w:ascii="Times New Roman" w:hAnsi="Times New Roman" w:cs="Times New Roman"/>
          <w:sz w:val="24"/>
          <w:szCs w:val="24"/>
        </w:rPr>
        <w:t>sekvencí . Třetí</w:t>
      </w:r>
      <w:proofErr w:type="gramEnd"/>
      <w:r w:rsidR="00574ECD">
        <w:rPr>
          <w:rFonts w:ascii="Times New Roman" w:hAnsi="Times New Roman" w:cs="Times New Roman"/>
          <w:sz w:val="24"/>
          <w:szCs w:val="24"/>
        </w:rPr>
        <w:t xml:space="preserve"> úroveň pracuje s aplikacemi, které zařazují do pojmových map trojrozměrné scény a sekvence.</w:t>
      </w:r>
      <w:r w:rsidR="00D26131">
        <w:rPr>
          <w:rFonts w:ascii="Times New Roman" w:hAnsi="Times New Roman" w:cs="Times New Roman"/>
          <w:sz w:val="24"/>
          <w:szCs w:val="24"/>
        </w:rPr>
        <w:t xml:space="preserve"> Mareš (2011</w:t>
      </w:r>
      <w:r w:rsidR="00293378">
        <w:rPr>
          <w:rFonts w:ascii="Times New Roman" w:hAnsi="Times New Roman" w:cs="Times New Roman"/>
          <w:sz w:val="24"/>
          <w:szCs w:val="24"/>
        </w:rPr>
        <w:t>, s. 228-232</w:t>
      </w:r>
      <w:r w:rsidR="000E393A">
        <w:rPr>
          <w:rFonts w:ascii="Times New Roman" w:hAnsi="Times New Roman" w:cs="Times New Roman"/>
          <w:sz w:val="24"/>
          <w:szCs w:val="24"/>
        </w:rPr>
        <w:t>)</w:t>
      </w:r>
    </w:p>
    <w:p w:rsidR="00574ECD" w:rsidRPr="002472FE" w:rsidRDefault="00E95B07" w:rsidP="00641741">
      <w:pPr>
        <w:pStyle w:val="Nadpis1"/>
      </w:pPr>
      <w:bookmarkStart w:id="28" w:name="_Toc422735256"/>
      <w:r>
        <w:t>2.3.8</w:t>
      </w:r>
      <w:r w:rsidR="002472FE" w:rsidRPr="002472FE">
        <w:t xml:space="preserve"> </w:t>
      </w:r>
      <w:r w:rsidR="00574ECD" w:rsidRPr="002472FE">
        <w:t xml:space="preserve">Hodnocení </w:t>
      </w:r>
      <w:r w:rsidR="002472FE" w:rsidRPr="002472FE">
        <w:t>pojmových map</w:t>
      </w:r>
      <w:bookmarkEnd w:id="28"/>
    </w:p>
    <w:p w:rsidR="00E614FB" w:rsidRDefault="00CE0782" w:rsidP="009A49F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8C4CE4">
        <w:rPr>
          <w:rFonts w:ascii="Times New Roman" w:hAnsi="Times New Roman" w:cs="Times New Roman"/>
          <w:sz w:val="24"/>
          <w:szCs w:val="24"/>
        </w:rPr>
        <w:tab/>
      </w:r>
      <w:r w:rsidR="00C20DB3">
        <w:rPr>
          <w:rFonts w:ascii="Times New Roman" w:hAnsi="Times New Roman" w:cs="Times New Roman"/>
          <w:sz w:val="24"/>
          <w:szCs w:val="24"/>
        </w:rPr>
        <w:t>Práce s pojmovými mapami není snadná na hodnocení. Hodnotit lze tři části.  Výslednou pojmovou mapu, z pozice žáka průběh mapování pojmů a z pozice učitele průběh mapování pojmů v celé třídě. Pro hodnocení kvality vytvořené pojmové mapy existuje již několik desítek systémů. Hodnot</w:t>
      </w:r>
      <w:r w:rsidR="00E614FB">
        <w:rPr>
          <w:rFonts w:ascii="Times New Roman" w:hAnsi="Times New Roman" w:cs="Times New Roman"/>
          <w:sz w:val="24"/>
          <w:szCs w:val="24"/>
        </w:rPr>
        <w:t>ící systémy nahlíží na pojmové mapy</w:t>
      </w:r>
      <w:r w:rsidR="00C20DB3">
        <w:rPr>
          <w:rFonts w:ascii="Times New Roman" w:hAnsi="Times New Roman" w:cs="Times New Roman"/>
          <w:sz w:val="24"/>
          <w:szCs w:val="24"/>
        </w:rPr>
        <w:t xml:space="preserve"> z různých úhlů pohledu</w:t>
      </w:r>
      <w:r w:rsidR="00E614FB">
        <w:rPr>
          <w:rFonts w:ascii="Times New Roman" w:hAnsi="Times New Roman" w:cs="Times New Roman"/>
          <w:sz w:val="24"/>
          <w:szCs w:val="24"/>
        </w:rPr>
        <w:t>. Řeší</w:t>
      </w:r>
      <w:r w:rsidR="00042157">
        <w:rPr>
          <w:rFonts w:ascii="Times New Roman" w:hAnsi="Times New Roman" w:cs="Times New Roman"/>
          <w:sz w:val="24"/>
          <w:szCs w:val="24"/>
        </w:rPr>
        <w:t>,</w:t>
      </w:r>
      <w:r w:rsidR="00E614FB">
        <w:rPr>
          <w:rFonts w:ascii="Times New Roman" w:hAnsi="Times New Roman" w:cs="Times New Roman"/>
          <w:sz w:val="24"/>
          <w:szCs w:val="24"/>
        </w:rPr>
        <w:t xml:space="preserve"> jestli je vztah formulován implicitně nebo explicitně. Určují se klíčové složky pro hodnocení map. Jestli </w:t>
      </w:r>
      <w:proofErr w:type="gramStart"/>
      <w:r w:rsidR="00E614FB">
        <w:rPr>
          <w:rFonts w:ascii="Times New Roman" w:hAnsi="Times New Roman" w:cs="Times New Roman"/>
          <w:sz w:val="24"/>
          <w:szCs w:val="24"/>
        </w:rPr>
        <w:t>propozice  představují</w:t>
      </w:r>
      <w:proofErr w:type="gramEnd"/>
      <w:r w:rsidR="00E614FB">
        <w:rPr>
          <w:rFonts w:ascii="Times New Roman" w:hAnsi="Times New Roman" w:cs="Times New Roman"/>
          <w:sz w:val="24"/>
          <w:szCs w:val="24"/>
        </w:rPr>
        <w:t xml:space="preserve"> statiku nebo dynamiku, kauzalitu nebo </w:t>
      </w:r>
      <w:proofErr w:type="spellStart"/>
      <w:r w:rsidR="00E614FB">
        <w:rPr>
          <w:rFonts w:ascii="Times New Roman" w:hAnsi="Times New Roman" w:cs="Times New Roman"/>
          <w:sz w:val="24"/>
          <w:szCs w:val="24"/>
        </w:rPr>
        <w:t>nekauzalitu</w:t>
      </w:r>
      <w:proofErr w:type="spellEnd"/>
      <w:r w:rsidR="00E614FB">
        <w:rPr>
          <w:rFonts w:ascii="Times New Roman" w:hAnsi="Times New Roman" w:cs="Times New Roman"/>
          <w:sz w:val="24"/>
          <w:szCs w:val="24"/>
        </w:rPr>
        <w:t>. Testuje se hodnocení map žáků počítačem a následně i poskytování zpětné vazby.</w:t>
      </w:r>
    </w:p>
    <w:p w:rsidR="00574ECD" w:rsidRDefault="00E614FB"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Mezi základními </w:t>
      </w:r>
      <w:proofErr w:type="spellStart"/>
      <w:r>
        <w:rPr>
          <w:rFonts w:ascii="Times New Roman" w:hAnsi="Times New Roman" w:cs="Times New Roman"/>
          <w:sz w:val="24"/>
          <w:szCs w:val="24"/>
        </w:rPr>
        <w:t>kriterii</w:t>
      </w:r>
      <w:proofErr w:type="spellEnd"/>
      <w:r>
        <w:rPr>
          <w:rFonts w:ascii="Times New Roman" w:hAnsi="Times New Roman" w:cs="Times New Roman"/>
          <w:sz w:val="24"/>
          <w:szCs w:val="24"/>
        </w:rPr>
        <w:t xml:space="preserve"> hodnocení mapy bývá počet pojmů, počet spojnic (hran), </w:t>
      </w:r>
      <w:r w:rsidR="0031703F">
        <w:rPr>
          <w:rFonts w:ascii="Times New Roman" w:hAnsi="Times New Roman" w:cs="Times New Roman"/>
          <w:sz w:val="24"/>
          <w:szCs w:val="24"/>
        </w:rPr>
        <w:t xml:space="preserve">správné umístění doplněných vztahů, </w:t>
      </w:r>
      <w:r>
        <w:rPr>
          <w:rFonts w:ascii="Times New Roman" w:hAnsi="Times New Roman" w:cs="Times New Roman"/>
          <w:sz w:val="24"/>
          <w:szCs w:val="24"/>
        </w:rPr>
        <w:t xml:space="preserve">přesnost označení vztahů mezi pojmy, </w:t>
      </w:r>
      <w:r w:rsidR="0031703F">
        <w:rPr>
          <w:rFonts w:ascii="Times New Roman" w:hAnsi="Times New Roman" w:cs="Times New Roman"/>
          <w:sz w:val="24"/>
          <w:szCs w:val="24"/>
        </w:rPr>
        <w:t xml:space="preserve">úplnost klíčových </w:t>
      </w:r>
      <w:proofErr w:type="gramStart"/>
      <w:r w:rsidR="0031703F">
        <w:rPr>
          <w:rFonts w:ascii="Times New Roman" w:hAnsi="Times New Roman" w:cs="Times New Roman"/>
          <w:sz w:val="24"/>
          <w:szCs w:val="24"/>
        </w:rPr>
        <w:t xml:space="preserve">vztahů, </w:t>
      </w:r>
      <w:r>
        <w:rPr>
          <w:rFonts w:ascii="Times New Roman" w:hAnsi="Times New Roman" w:cs="Times New Roman"/>
          <w:sz w:val="24"/>
          <w:szCs w:val="24"/>
        </w:rPr>
        <w:t xml:space="preserve"> </w:t>
      </w:r>
      <w:r w:rsidR="0031703F">
        <w:rPr>
          <w:rFonts w:ascii="Times New Roman" w:hAnsi="Times New Roman" w:cs="Times New Roman"/>
          <w:sz w:val="24"/>
          <w:szCs w:val="24"/>
        </w:rPr>
        <w:t>typ</w:t>
      </w:r>
      <w:proofErr w:type="gramEnd"/>
      <w:r w:rsidR="0031703F">
        <w:rPr>
          <w:rFonts w:ascii="Times New Roman" w:hAnsi="Times New Roman" w:cs="Times New Roman"/>
          <w:sz w:val="24"/>
          <w:szCs w:val="24"/>
        </w:rPr>
        <w:t xml:space="preserve"> zařazeného pojmu apod. Zkonstruovaná mapa může být hodnocena samostatně nebo ji lze porovnávat se vzorovou pojmovou mapou se všemi náležitostmi, kterou vytvořil odborník. </w:t>
      </w:r>
    </w:p>
    <w:p w:rsidR="0031703F" w:rsidRDefault="003E33C3"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 xml:space="preserve">Z pohledu učitele je důležité všímat si žákových chyb a nepřesností v pojmové mapě. Neznalost některých termínů se </w:t>
      </w:r>
      <w:proofErr w:type="gramStart"/>
      <w:r>
        <w:rPr>
          <w:rFonts w:ascii="Times New Roman" w:hAnsi="Times New Roman" w:cs="Times New Roman"/>
          <w:sz w:val="24"/>
          <w:szCs w:val="24"/>
        </w:rPr>
        <w:t>projevuje</w:t>
      </w:r>
      <w:proofErr w:type="gramEnd"/>
      <w:r>
        <w:rPr>
          <w:rFonts w:ascii="Times New Roman" w:hAnsi="Times New Roman" w:cs="Times New Roman"/>
          <w:sz w:val="24"/>
          <w:szCs w:val="24"/>
        </w:rPr>
        <w:t xml:space="preserve"> chybějícími pojmy následně potom </w:t>
      </w:r>
      <w:proofErr w:type="gramStart"/>
      <w:r>
        <w:rPr>
          <w:rFonts w:ascii="Times New Roman" w:hAnsi="Times New Roman" w:cs="Times New Roman"/>
          <w:sz w:val="24"/>
          <w:szCs w:val="24"/>
        </w:rPr>
        <w:t>chybí</w:t>
      </w:r>
      <w:proofErr w:type="gramEnd"/>
      <w:r>
        <w:rPr>
          <w:rFonts w:ascii="Times New Roman" w:hAnsi="Times New Roman" w:cs="Times New Roman"/>
          <w:sz w:val="24"/>
          <w:szCs w:val="24"/>
        </w:rPr>
        <w:t xml:space="preserve"> i spojnice se vztahy k jiným pojmům. Neúplné porozumění způsobuje v mapě absenci některých nebo i všech vztahů</w:t>
      </w:r>
      <w:r w:rsidR="007C0A80">
        <w:rPr>
          <w:rFonts w:ascii="Times New Roman" w:hAnsi="Times New Roman" w:cs="Times New Roman"/>
          <w:sz w:val="24"/>
          <w:szCs w:val="24"/>
        </w:rPr>
        <w:t xml:space="preserve"> z určitého pojmu. Chybné názory vyústí v</w:t>
      </w:r>
      <w:r w:rsidR="00264321">
        <w:rPr>
          <w:rFonts w:ascii="Times New Roman" w:hAnsi="Times New Roman" w:cs="Times New Roman"/>
          <w:sz w:val="24"/>
          <w:szCs w:val="24"/>
        </w:rPr>
        <w:t> </w:t>
      </w:r>
      <w:r w:rsidR="007C0A80">
        <w:rPr>
          <w:rFonts w:ascii="Times New Roman" w:hAnsi="Times New Roman" w:cs="Times New Roman"/>
          <w:sz w:val="24"/>
          <w:szCs w:val="24"/>
        </w:rPr>
        <w:t xml:space="preserve">zakreslení nadbytečných </w:t>
      </w:r>
      <w:proofErr w:type="gramStart"/>
      <w:r w:rsidR="007C0A80">
        <w:rPr>
          <w:rFonts w:ascii="Times New Roman" w:hAnsi="Times New Roman" w:cs="Times New Roman"/>
          <w:sz w:val="24"/>
          <w:szCs w:val="24"/>
        </w:rPr>
        <w:t xml:space="preserve">vztahů, </w:t>
      </w:r>
      <w:r w:rsidR="0031703F">
        <w:rPr>
          <w:rFonts w:ascii="Times New Roman" w:hAnsi="Times New Roman" w:cs="Times New Roman"/>
          <w:sz w:val="24"/>
          <w:szCs w:val="24"/>
        </w:rPr>
        <w:t xml:space="preserve"> </w:t>
      </w:r>
      <w:r w:rsidR="007C0A80">
        <w:rPr>
          <w:rFonts w:ascii="Times New Roman" w:hAnsi="Times New Roman" w:cs="Times New Roman"/>
          <w:sz w:val="24"/>
          <w:szCs w:val="24"/>
        </w:rPr>
        <w:t>v nesprávně</w:t>
      </w:r>
      <w:proofErr w:type="gramEnd"/>
      <w:r w:rsidR="007C0A80">
        <w:rPr>
          <w:rFonts w:ascii="Times New Roman" w:hAnsi="Times New Roman" w:cs="Times New Roman"/>
          <w:sz w:val="24"/>
          <w:szCs w:val="24"/>
        </w:rPr>
        <w:t xml:space="preserve"> popsaný vztah, spojení nesprávných pojmů,  zapsání nesprávného pojmu, neúplnost propozic, tj. neúplná žákova struktura propozic. Po identifikování chyb je možné se na zjištěné nedostatky v učivu a pochopení souvislostí cíleně zaměřit, což je cílem učitelova snažení.</w:t>
      </w:r>
    </w:p>
    <w:p w:rsidR="007C0A80" w:rsidRDefault="007C0A80" w:rsidP="008C4CE4">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Pojmové mapování jako proces mohou hodnotit i sami žáci pomocí posuzovacích škál, které zjišťují názory žáků a studentů</w:t>
      </w:r>
      <w:r w:rsidR="005168AC">
        <w:rPr>
          <w:rFonts w:ascii="Times New Roman" w:hAnsi="Times New Roman" w:cs="Times New Roman"/>
          <w:sz w:val="24"/>
          <w:szCs w:val="24"/>
        </w:rPr>
        <w:t xml:space="preserve"> na práci s pojmovými mapami.</w:t>
      </w:r>
      <w:r w:rsidR="00D26131">
        <w:rPr>
          <w:rFonts w:ascii="Times New Roman" w:hAnsi="Times New Roman" w:cs="Times New Roman"/>
          <w:sz w:val="24"/>
          <w:szCs w:val="24"/>
        </w:rPr>
        <w:t xml:space="preserve"> Mareš (2011</w:t>
      </w:r>
      <w:r w:rsidR="00293378">
        <w:rPr>
          <w:rFonts w:ascii="Times New Roman" w:hAnsi="Times New Roman" w:cs="Times New Roman"/>
          <w:sz w:val="24"/>
          <w:szCs w:val="24"/>
        </w:rPr>
        <w:t>, s. 232-235</w:t>
      </w:r>
      <w:r w:rsidR="000E393A">
        <w:rPr>
          <w:rFonts w:ascii="Times New Roman" w:hAnsi="Times New Roman" w:cs="Times New Roman"/>
          <w:sz w:val="24"/>
          <w:szCs w:val="24"/>
        </w:rPr>
        <w:t>)</w:t>
      </w:r>
    </w:p>
    <w:p w:rsidR="00FA008A" w:rsidRPr="002472FE" w:rsidRDefault="002472FE" w:rsidP="00641741">
      <w:pPr>
        <w:pStyle w:val="Nadpis1"/>
      </w:pPr>
      <w:bookmarkStart w:id="29" w:name="_Toc422735257"/>
      <w:r w:rsidRPr="002472FE">
        <w:t>2.3.</w:t>
      </w:r>
      <w:r w:rsidR="00E95B07">
        <w:t>9</w:t>
      </w:r>
      <w:r w:rsidRPr="002472FE">
        <w:t xml:space="preserve"> </w:t>
      </w:r>
      <w:r w:rsidR="0037767B" w:rsidRPr="002472FE">
        <w:t>Využití počítačů v pojmovém mapování</w:t>
      </w:r>
      <w:bookmarkEnd w:id="29"/>
    </w:p>
    <w:p w:rsidR="0033228A" w:rsidRDefault="0037767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Základní metodu tužka-papír v dnešní době mnohdy nahrazuje elektronická tvorba pojmových map pomocí softwarových produktů. </w:t>
      </w:r>
      <w:r w:rsidR="00042157">
        <w:rPr>
          <w:rFonts w:ascii="Times New Roman" w:hAnsi="Times New Roman" w:cs="Times New Roman"/>
          <w:sz w:val="24"/>
          <w:szCs w:val="24"/>
        </w:rPr>
        <w:t xml:space="preserve"> </w:t>
      </w:r>
      <w:r>
        <w:rPr>
          <w:rFonts w:ascii="Times New Roman" w:hAnsi="Times New Roman" w:cs="Times New Roman"/>
          <w:sz w:val="24"/>
          <w:szCs w:val="24"/>
        </w:rPr>
        <w:t xml:space="preserve">Mašek a Zikmundová v roce </w:t>
      </w:r>
      <w:proofErr w:type="gramStart"/>
      <w:r>
        <w:rPr>
          <w:rFonts w:ascii="Times New Roman" w:hAnsi="Times New Roman" w:cs="Times New Roman"/>
          <w:sz w:val="24"/>
          <w:szCs w:val="24"/>
        </w:rPr>
        <w:t>2010  uvádí</w:t>
      </w:r>
      <w:proofErr w:type="gramEnd"/>
      <w:r>
        <w:rPr>
          <w:rFonts w:ascii="Times New Roman" w:hAnsi="Times New Roman" w:cs="Times New Roman"/>
          <w:sz w:val="24"/>
          <w:szCs w:val="24"/>
        </w:rPr>
        <w:t xml:space="preserve"> 38 softwarových aplikací. Tato aplikační oblast „pojmové mapování založené na počítači“ již disponuje vlastní terminologií</w:t>
      </w:r>
      <w:r w:rsidR="009B1E83">
        <w:rPr>
          <w:rFonts w:ascii="Times New Roman" w:hAnsi="Times New Roman" w:cs="Times New Roman"/>
          <w:sz w:val="24"/>
          <w:szCs w:val="24"/>
        </w:rPr>
        <w:t xml:space="preserve">. V práci jsou představeny aplikace zaměřené na výuku a rozvoj osobnosti </w:t>
      </w:r>
      <w:proofErr w:type="spellStart"/>
      <w:r w:rsidR="009B1E83">
        <w:rPr>
          <w:rFonts w:ascii="Times New Roman" w:hAnsi="Times New Roman" w:cs="Times New Roman"/>
          <w:sz w:val="24"/>
          <w:szCs w:val="24"/>
        </w:rPr>
        <w:t>Inspiration</w:t>
      </w:r>
      <w:proofErr w:type="spellEnd"/>
      <w:r w:rsidR="009B1E83">
        <w:rPr>
          <w:rFonts w:ascii="Times New Roman" w:hAnsi="Times New Roman" w:cs="Times New Roman"/>
          <w:sz w:val="24"/>
          <w:szCs w:val="24"/>
        </w:rPr>
        <w:t xml:space="preserve"> a dětská verze </w:t>
      </w:r>
      <w:proofErr w:type="spellStart"/>
      <w:r w:rsidR="009B1E83">
        <w:rPr>
          <w:rFonts w:ascii="Times New Roman" w:hAnsi="Times New Roman" w:cs="Times New Roman"/>
          <w:sz w:val="24"/>
          <w:szCs w:val="24"/>
        </w:rPr>
        <w:t>Kidspiration</w:t>
      </w:r>
      <w:proofErr w:type="spellEnd"/>
      <w:r w:rsidR="009B1E83">
        <w:rPr>
          <w:rFonts w:ascii="Times New Roman" w:hAnsi="Times New Roman" w:cs="Times New Roman"/>
          <w:sz w:val="24"/>
          <w:szCs w:val="24"/>
        </w:rPr>
        <w:t xml:space="preserve">, </w:t>
      </w:r>
      <w:proofErr w:type="spellStart"/>
      <w:r w:rsidR="009B1E83">
        <w:rPr>
          <w:rFonts w:ascii="Times New Roman" w:hAnsi="Times New Roman" w:cs="Times New Roman"/>
          <w:sz w:val="24"/>
          <w:szCs w:val="24"/>
        </w:rPr>
        <w:t>CmapTools</w:t>
      </w:r>
      <w:proofErr w:type="spellEnd"/>
      <w:r w:rsidR="009B1E83">
        <w:rPr>
          <w:rFonts w:ascii="Times New Roman" w:hAnsi="Times New Roman" w:cs="Times New Roman"/>
          <w:sz w:val="24"/>
          <w:szCs w:val="24"/>
        </w:rPr>
        <w:t xml:space="preserve">, </w:t>
      </w:r>
      <w:proofErr w:type="spellStart"/>
      <w:r w:rsidR="009B1E83">
        <w:rPr>
          <w:rFonts w:ascii="Times New Roman" w:hAnsi="Times New Roman" w:cs="Times New Roman"/>
          <w:sz w:val="24"/>
          <w:szCs w:val="24"/>
        </w:rPr>
        <w:t>FreeMind</w:t>
      </w:r>
      <w:proofErr w:type="spellEnd"/>
      <w:r w:rsidR="009B1E83">
        <w:rPr>
          <w:rFonts w:ascii="Times New Roman" w:hAnsi="Times New Roman" w:cs="Times New Roman"/>
          <w:sz w:val="24"/>
          <w:szCs w:val="24"/>
        </w:rPr>
        <w:t xml:space="preserve">, </w:t>
      </w:r>
      <w:proofErr w:type="spellStart"/>
      <w:r w:rsidR="009B1E83">
        <w:rPr>
          <w:rFonts w:ascii="Times New Roman" w:hAnsi="Times New Roman" w:cs="Times New Roman"/>
          <w:sz w:val="24"/>
          <w:szCs w:val="24"/>
        </w:rPr>
        <w:t>Visual</w:t>
      </w:r>
      <w:proofErr w:type="spellEnd"/>
      <w:r w:rsidR="009B1E83">
        <w:rPr>
          <w:rFonts w:ascii="Times New Roman" w:hAnsi="Times New Roman" w:cs="Times New Roman"/>
          <w:sz w:val="24"/>
          <w:szCs w:val="24"/>
        </w:rPr>
        <w:t xml:space="preserve"> </w:t>
      </w:r>
      <w:proofErr w:type="spellStart"/>
      <w:r w:rsidR="009B1E83">
        <w:rPr>
          <w:rFonts w:ascii="Times New Roman" w:hAnsi="Times New Roman" w:cs="Times New Roman"/>
          <w:sz w:val="24"/>
          <w:szCs w:val="24"/>
        </w:rPr>
        <w:t>Understanding</w:t>
      </w:r>
      <w:proofErr w:type="spellEnd"/>
      <w:r w:rsidR="009B1E83">
        <w:rPr>
          <w:rFonts w:ascii="Times New Roman" w:hAnsi="Times New Roman" w:cs="Times New Roman"/>
          <w:sz w:val="24"/>
          <w:szCs w:val="24"/>
        </w:rPr>
        <w:t xml:space="preserve"> </w:t>
      </w:r>
      <w:proofErr w:type="spellStart"/>
      <w:r w:rsidR="009B1E83">
        <w:rPr>
          <w:rFonts w:ascii="Times New Roman" w:hAnsi="Times New Roman" w:cs="Times New Roman"/>
          <w:sz w:val="24"/>
          <w:szCs w:val="24"/>
        </w:rPr>
        <w:t>Enviroment</w:t>
      </w:r>
      <w:proofErr w:type="spellEnd"/>
      <w:r w:rsidR="009B1E83">
        <w:rPr>
          <w:rFonts w:ascii="Times New Roman" w:hAnsi="Times New Roman" w:cs="Times New Roman"/>
          <w:sz w:val="24"/>
          <w:szCs w:val="24"/>
        </w:rPr>
        <w:t>.</w:t>
      </w:r>
    </w:p>
    <w:p w:rsidR="002472FE" w:rsidRPr="002472FE" w:rsidRDefault="00E95B07" w:rsidP="00641741">
      <w:pPr>
        <w:pStyle w:val="Nadpis4"/>
      </w:pPr>
      <w:bookmarkStart w:id="30" w:name="_Toc422735258"/>
      <w:r>
        <w:t>2.3.9</w:t>
      </w:r>
      <w:r w:rsidR="002472FE" w:rsidRPr="002472FE">
        <w:t>.2 Počítačové programy</w:t>
      </w:r>
      <w:bookmarkEnd w:id="30"/>
    </w:p>
    <w:p w:rsidR="009B1E83" w:rsidRDefault="009B1E83"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Softwarové produkty z pohledu využití češtiny při tvorbě pojmových map testovala Vaňková (2009). Pracovala </w:t>
      </w:r>
      <w:r w:rsidR="00EA68F6">
        <w:rPr>
          <w:rFonts w:ascii="Times New Roman" w:hAnsi="Times New Roman" w:cs="Times New Roman"/>
          <w:sz w:val="24"/>
          <w:szCs w:val="24"/>
        </w:rPr>
        <w:t>se sedmi zahraničními produkty</w:t>
      </w:r>
      <w:r>
        <w:rPr>
          <w:rFonts w:ascii="Times New Roman" w:hAnsi="Times New Roman" w:cs="Times New Roman"/>
          <w:sz w:val="24"/>
          <w:szCs w:val="24"/>
        </w:rPr>
        <w:t xml:space="preserve">. </w:t>
      </w:r>
      <w:r w:rsidR="00EA68F6">
        <w:rPr>
          <w:rFonts w:ascii="Times New Roman" w:hAnsi="Times New Roman" w:cs="Times New Roman"/>
          <w:sz w:val="24"/>
          <w:szCs w:val="24"/>
        </w:rPr>
        <w:t>Po ověření jejich možností s </w:t>
      </w:r>
      <w:proofErr w:type="gramStart"/>
      <w:r w:rsidR="00EA68F6">
        <w:rPr>
          <w:rFonts w:ascii="Times New Roman" w:hAnsi="Times New Roman" w:cs="Times New Roman"/>
          <w:sz w:val="24"/>
          <w:szCs w:val="24"/>
        </w:rPr>
        <w:t>češtinou  by</w:t>
      </w:r>
      <w:proofErr w:type="gramEnd"/>
      <w:r w:rsidR="00EA68F6">
        <w:rPr>
          <w:rFonts w:ascii="Times New Roman" w:hAnsi="Times New Roman" w:cs="Times New Roman"/>
          <w:sz w:val="24"/>
          <w:szCs w:val="24"/>
        </w:rPr>
        <w:t xml:space="preserve"> k užívání vybrala </w:t>
      </w:r>
      <w:proofErr w:type="spellStart"/>
      <w:r w:rsidR="00EA68F6">
        <w:rPr>
          <w:rFonts w:ascii="Times New Roman" w:hAnsi="Times New Roman" w:cs="Times New Roman"/>
          <w:sz w:val="24"/>
          <w:szCs w:val="24"/>
        </w:rPr>
        <w:t>CmapTool</w:t>
      </w:r>
      <w:proofErr w:type="spellEnd"/>
      <w:r w:rsidR="00EA68F6">
        <w:rPr>
          <w:rFonts w:ascii="Times New Roman" w:hAnsi="Times New Roman" w:cs="Times New Roman"/>
          <w:sz w:val="24"/>
          <w:szCs w:val="24"/>
        </w:rPr>
        <w:t xml:space="preserve"> 4.15 a Free Mind </w:t>
      </w:r>
      <w:proofErr w:type="spellStart"/>
      <w:r w:rsidR="00EA68F6">
        <w:rPr>
          <w:rFonts w:ascii="Times New Roman" w:hAnsi="Times New Roman" w:cs="Times New Roman"/>
          <w:sz w:val="24"/>
          <w:szCs w:val="24"/>
        </w:rPr>
        <w:t>Manager</w:t>
      </w:r>
      <w:proofErr w:type="spellEnd"/>
      <w:r w:rsidR="00EA68F6">
        <w:rPr>
          <w:rFonts w:ascii="Times New Roman" w:hAnsi="Times New Roman" w:cs="Times New Roman"/>
          <w:sz w:val="24"/>
          <w:szCs w:val="24"/>
        </w:rPr>
        <w:t xml:space="preserve"> 0.8.0, s omezením i</w:t>
      </w:r>
      <w:r w:rsidR="00264321">
        <w:rPr>
          <w:rFonts w:ascii="Times New Roman" w:hAnsi="Times New Roman" w:cs="Times New Roman"/>
          <w:sz w:val="24"/>
          <w:szCs w:val="24"/>
        </w:rPr>
        <w:t> </w:t>
      </w:r>
      <w:proofErr w:type="spellStart"/>
      <w:r w:rsidR="00EA68F6">
        <w:rPr>
          <w:rFonts w:ascii="Times New Roman" w:hAnsi="Times New Roman" w:cs="Times New Roman"/>
          <w:sz w:val="24"/>
          <w:szCs w:val="24"/>
        </w:rPr>
        <w:t>Kidspiration</w:t>
      </w:r>
      <w:proofErr w:type="spellEnd"/>
      <w:r w:rsidR="00EA68F6">
        <w:rPr>
          <w:rFonts w:ascii="Times New Roman" w:hAnsi="Times New Roman" w:cs="Times New Roman"/>
          <w:sz w:val="24"/>
          <w:szCs w:val="24"/>
        </w:rPr>
        <w:t xml:space="preserve"> 3IE (dětská verze).</w:t>
      </w:r>
    </w:p>
    <w:p w:rsidR="00EE2714" w:rsidRDefault="00EA68F6"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Softwarové aplikace pro tvorbu pojmových map fungují na dvou principech. Strukturovaný přístup požaduje výběr formátu mapy hned v počátku činnosti</w:t>
      </w:r>
      <w:r w:rsidR="00DA5DB9">
        <w:rPr>
          <w:rFonts w:ascii="Times New Roman" w:hAnsi="Times New Roman" w:cs="Times New Roman"/>
          <w:sz w:val="24"/>
          <w:szCs w:val="24"/>
        </w:rPr>
        <w:t xml:space="preserve"> </w:t>
      </w:r>
      <w:r w:rsidR="00042157">
        <w:rPr>
          <w:rFonts w:ascii="Times New Roman" w:hAnsi="Times New Roman" w:cs="Times New Roman"/>
          <w:sz w:val="24"/>
          <w:szCs w:val="24"/>
        </w:rPr>
        <w:t xml:space="preserve">například </w:t>
      </w:r>
      <w:r w:rsidR="00DA5DB9">
        <w:rPr>
          <w:rFonts w:ascii="Times New Roman" w:hAnsi="Times New Roman" w:cs="Times New Roman"/>
          <w:sz w:val="24"/>
          <w:szCs w:val="24"/>
        </w:rPr>
        <w:t>u</w:t>
      </w:r>
      <w:r w:rsidR="00042157">
        <w:rPr>
          <w:rFonts w:ascii="Times New Roman" w:hAnsi="Times New Roman" w:cs="Times New Roman"/>
          <w:sz w:val="24"/>
          <w:szCs w:val="24"/>
        </w:rPr>
        <w:t> </w:t>
      </w:r>
      <w:r w:rsidR="00DA5DB9">
        <w:rPr>
          <w:rFonts w:ascii="Times New Roman" w:hAnsi="Times New Roman" w:cs="Times New Roman"/>
          <w:sz w:val="24"/>
          <w:szCs w:val="24"/>
        </w:rPr>
        <w:t xml:space="preserve">těchto softwarových produktů: Mind </w:t>
      </w:r>
      <w:proofErr w:type="spellStart"/>
      <w:r w:rsidR="00DA5DB9">
        <w:rPr>
          <w:rFonts w:ascii="Times New Roman" w:hAnsi="Times New Roman" w:cs="Times New Roman"/>
          <w:sz w:val="24"/>
          <w:szCs w:val="24"/>
        </w:rPr>
        <w:t>Manager</w:t>
      </w:r>
      <w:proofErr w:type="spellEnd"/>
      <w:r w:rsidR="00DA5DB9">
        <w:rPr>
          <w:rFonts w:ascii="Times New Roman" w:hAnsi="Times New Roman" w:cs="Times New Roman"/>
          <w:sz w:val="24"/>
          <w:szCs w:val="24"/>
        </w:rPr>
        <w:t xml:space="preserve">, Star </w:t>
      </w:r>
      <w:proofErr w:type="spellStart"/>
      <w:r w:rsidR="00DA5DB9">
        <w:rPr>
          <w:rFonts w:ascii="Times New Roman" w:hAnsi="Times New Roman" w:cs="Times New Roman"/>
          <w:sz w:val="24"/>
          <w:szCs w:val="24"/>
        </w:rPr>
        <w:t>Think</w:t>
      </w:r>
      <w:proofErr w:type="spellEnd"/>
      <w:r w:rsidR="00DA5DB9">
        <w:rPr>
          <w:rFonts w:ascii="Times New Roman" w:hAnsi="Times New Roman" w:cs="Times New Roman"/>
          <w:sz w:val="24"/>
          <w:szCs w:val="24"/>
        </w:rPr>
        <w:t xml:space="preserve">, Mind Genius, </w:t>
      </w:r>
      <w:proofErr w:type="spellStart"/>
      <w:r w:rsidR="00DA5DB9">
        <w:rPr>
          <w:rFonts w:ascii="Times New Roman" w:hAnsi="Times New Roman" w:cs="Times New Roman"/>
          <w:sz w:val="24"/>
          <w:szCs w:val="24"/>
        </w:rPr>
        <w:t>Concept</w:t>
      </w:r>
      <w:proofErr w:type="spellEnd"/>
      <w:r w:rsidR="00DA5DB9">
        <w:rPr>
          <w:rFonts w:ascii="Times New Roman" w:hAnsi="Times New Roman" w:cs="Times New Roman"/>
          <w:sz w:val="24"/>
          <w:szCs w:val="24"/>
        </w:rPr>
        <w:t xml:space="preserve"> Map </w:t>
      </w:r>
      <w:proofErr w:type="spellStart"/>
      <w:r w:rsidR="00DA5DB9">
        <w:rPr>
          <w:rFonts w:ascii="Times New Roman" w:hAnsi="Times New Roman" w:cs="Times New Roman"/>
          <w:sz w:val="24"/>
          <w:szCs w:val="24"/>
        </w:rPr>
        <w:t>Assessor</w:t>
      </w:r>
      <w:proofErr w:type="spellEnd"/>
      <w:r w:rsidR="00DA5DB9">
        <w:rPr>
          <w:rFonts w:ascii="Times New Roman" w:hAnsi="Times New Roman" w:cs="Times New Roman"/>
          <w:sz w:val="24"/>
          <w:szCs w:val="24"/>
        </w:rPr>
        <w:t xml:space="preserve">. Větší volnost nabízí nestrukturovaný přístup, zde si uživatel tvoří odpovídající formát sám v průběhu činnosti. Princip funguje například u aplikace </w:t>
      </w:r>
      <w:proofErr w:type="spellStart"/>
      <w:r w:rsidR="00DA5DB9">
        <w:rPr>
          <w:rFonts w:ascii="Times New Roman" w:hAnsi="Times New Roman" w:cs="Times New Roman"/>
          <w:sz w:val="24"/>
          <w:szCs w:val="24"/>
        </w:rPr>
        <w:t>Inspiration</w:t>
      </w:r>
      <w:proofErr w:type="spellEnd"/>
      <w:r w:rsidR="00DA5DB9">
        <w:rPr>
          <w:rFonts w:ascii="Times New Roman" w:hAnsi="Times New Roman" w:cs="Times New Roman"/>
          <w:sz w:val="24"/>
          <w:szCs w:val="24"/>
        </w:rPr>
        <w:t xml:space="preserve"> a dětské verze </w:t>
      </w:r>
      <w:proofErr w:type="spellStart"/>
      <w:r w:rsidR="00DA5DB9">
        <w:rPr>
          <w:rFonts w:ascii="Times New Roman" w:hAnsi="Times New Roman" w:cs="Times New Roman"/>
          <w:sz w:val="24"/>
          <w:szCs w:val="24"/>
        </w:rPr>
        <w:t>Kidspiration</w:t>
      </w:r>
      <w:proofErr w:type="spellEnd"/>
      <w:r w:rsidR="00DA5DB9">
        <w:rPr>
          <w:rFonts w:ascii="Times New Roman" w:hAnsi="Times New Roman" w:cs="Times New Roman"/>
          <w:sz w:val="24"/>
          <w:szCs w:val="24"/>
        </w:rPr>
        <w:t>.</w:t>
      </w:r>
    </w:p>
    <w:p w:rsidR="00DA5DB9" w:rsidRDefault="00DA5DB9"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místě </w:t>
      </w:r>
      <w:r w:rsidR="00C366CB">
        <w:rPr>
          <w:rFonts w:ascii="Times New Roman" w:hAnsi="Times New Roman" w:cs="Times New Roman"/>
          <w:sz w:val="24"/>
          <w:szCs w:val="24"/>
        </w:rPr>
        <w:t>pů</w:t>
      </w:r>
      <w:r>
        <w:rPr>
          <w:rFonts w:ascii="Times New Roman" w:hAnsi="Times New Roman" w:cs="Times New Roman"/>
          <w:sz w:val="24"/>
          <w:szCs w:val="24"/>
        </w:rPr>
        <w:t>sobení J. D. </w:t>
      </w:r>
      <w:proofErr w:type="spellStart"/>
      <w:r>
        <w:rPr>
          <w:rFonts w:ascii="Times New Roman" w:hAnsi="Times New Roman" w:cs="Times New Roman"/>
          <w:sz w:val="24"/>
          <w:szCs w:val="24"/>
        </w:rPr>
        <w:t>Novaka</w:t>
      </w:r>
      <w:proofErr w:type="spellEnd"/>
      <w:r>
        <w:rPr>
          <w:rFonts w:ascii="Times New Roman" w:hAnsi="Times New Roman" w:cs="Times New Roman"/>
          <w:sz w:val="24"/>
          <w:szCs w:val="24"/>
        </w:rPr>
        <w:t xml:space="preserve"> </w:t>
      </w:r>
      <w:r w:rsidR="00C366CB">
        <w:rPr>
          <w:rFonts w:ascii="Times New Roman" w:hAnsi="Times New Roman" w:cs="Times New Roman"/>
          <w:sz w:val="24"/>
          <w:szCs w:val="24"/>
        </w:rPr>
        <w:t>v </w:t>
      </w:r>
      <w:proofErr w:type="gramStart"/>
      <w:r w:rsidR="00C366CB">
        <w:rPr>
          <w:rFonts w:ascii="Times New Roman" w:hAnsi="Times New Roman" w:cs="Times New Roman"/>
          <w:sz w:val="24"/>
          <w:szCs w:val="24"/>
        </w:rPr>
        <w:t>Institute</w:t>
      </w:r>
      <w:proofErr w:type="gramEnd"/>
      <w:r w:rsidR="00C366CB">
        <w:rPr>
          <w:rFonts w:ascii="Times New Roman" w:hAnsi="Times New Roman" w:cs="Times New Roman"/>
          <w:sz w:val="24"/>
          <w:szCs w:val="24"/>
        </w:rPr>
        <w:t xml:space="preserve"> </w:t>
      </w:r>
      <w:proofErr w:type="spellStart"/>
      <w:r w:rsidR="00C366CB">
        <w:rPr>
          <w:rFonts w:ascii="Times New Roman" w:hAnsi="Times New Roman" w:cs="Times New Roman"/>
          <w:sz w:val="24"/>
          <w:szCs w:val="24"/>
        </w:rPr>
        <w:t>of</w:t>
      </w:r>
      <w:proofErr w:type="spellEnd"/>
      <w:r w:rsidR="00C366CB">
        <w:rPr>
          <w:rFonts w:ascii="Times New Roman" w:hAnsi="Times New Roman" w:cs="Times New Roman"/>
          <w:sz w:val="24"/>
          <w:szCs w:val="24"/>
        </w:rPr>
        <w:t xml:space="preserve"> </w:t>
      </w:r>
      <w:proofErr w:type="spellStart"/>
      <w:r w:rsidR="00C366CB">
        <w:rPr>
          <w:rFonts w:ascii="Times New Roman" w:hAnsi="Times New Roman" w:cs="Times New Roman"/>
          <w:sz w:val="24"/>
          <w:szCs w:val="24"/>
        </w:rPr>
        <w:t>Human</w:t>
      </w:r>
      <w:proofErr w:type="spellEnd"/>
      <w:r w:rsidR="00C366CB">
        <w:rPr>
          <w:rFonts w:ascii="Times New Roman" w:hAnsi="Times New Roman" w:cs="Times New Roman"/>
          <w:sz w:val="24"/>
          <w:szCs w:val="24"/>
        </w:rPr>
        <w:t xml:space="preserve"> and </w:t>
      </w:r>
      <w:proofErr w:type="spellStart"/>
      <w:r w:rsidR="00C366CB">
        <w:rPr>
          <w:rFonts w:ascii="Times New Roman" w:hAnsi="Times New Roman" w:cs="Times New Roman"/>
          <w:sz w:val="24"/>
          <w:szCs w:val="24"/>
        </w:rPr>
        <w:t>Machine</w:t>
      </w:r>
      <w:proofErr w:type="spellEnd"/>
      <w:r w:rsidR="00C366CB">
        <w:rPr>
          <w:rFonts w:ascii="Times New Roman" w:hAnsi="Times New Roman" w:cs="Times New Roman"/>
          <w:sz w:val="24"/>
          <w:szCs w:val="24"/>
        </w:rPr>
        <w:t xml:space="preserve"> </w:t>
      </w:r>
      <w:proofErr w:type="spellStart"/>
      <w:r w:rsidR="00C366CB">
        <w:rPr>
          <w:rFonts w:ascii="Times New Roman" w:hAnsi="Times New Roman" w:cs="Times New Roman"/>
          <w:sz w:val="24"/>
          <w:szCs w:val="24"/>
        </w:rPr>
        <w:t>Cognition</w:t>
      </w:r>
      <w:proofErr w:type="spellEnd"/>
      <w:r w:rsidR="00C366CB">
        <w:rPr>
          <w:rFonts w:ascii="Times New Roman" w:hAnsi="Times New Roman" w:cs="Times New Roman"/>
          <w:sz w:val="24"/>
          <w:szCs w:val="24"/>
        </w:rPr>
        <w:t xml:space="preserve"> na</w:t>
      </w:r>
      <w:r w:rsidR="00264321">
        <w:rPr>
          <w:rFonts w:ascii="Times New Roman" w:hAnsi="Times New Roman" w:cs="Times New Roman"/>
          <w:sz w:val="24"/>
          <w:szCs w:val="24"/>
        </w:rPr>
        <w:t> </w:t>
      </w:r>
      <w:r w:rsidR="00C366CB">
        <w:rPr>
          <w:rFonts w:ascii="Times New Roman" w:hAnsi="Times New Roman" w:cs="Times New Roman"/>
          <w:sz w:val="24"/>
          <w:szCs w:val="24"/>
        </w:rPr>
        <w:t xml:space="preserve">Floridě byl vyvinut softwarový produkt </w:t>
      </w:r>
      <w:proofErr w:type="spellStart"/>
      <w:r w:rsidR="00C366CB">
        <w:rPr>
          <w:rFonts w:ascii="Times New Roman" w:hAnsi="Times New Roman" w:cs="Times New Roman"/>
          <w:sz w:val="24"/>
          <w:szCs w:val="24"/>
        </w:rPr>
        <w:t>Cmap</w:t>
      </w:r>
      <w:r w:rsidR="00042157">
        <w:rPr>
          <w:rFonts w:ascii="Times New Roman" w:hAnsi="Times New Roman" w:cs="Times New Roman"/>
          <w:sz w:val="24"/>
          <w:szCs w:val="24"/>
        </w:rPr>
        <w:t>Tools</w:t>
      </w:r>
      <w:proofErr w:type="spellEnd"/>
      <w:r w:rsidR="00042157">
        <w:rPr>
          <w:rFonts w:ascii="Times New Roman" w:hAnsi="Times New Roman" w:cs="Times New Roman"/>
          <w:sz w:val="24"/>
          <w:szCs w:val="24"/>
        </w:rPr>
        <w:t>, který pomůže uživateli</w:t>
      </w:r>
      <w:r w:rsidR="00C366CB">
        <w:rPr>
          <w:rFonts w:ascii="Times New Roman" w:hAnsi="Times New Roman" w:cs="Times New Roman"/>
          <w:sz w:val="24"/>
          <w:szCs w:val="24"/>
        </w:rPr>
        <w:t xml:space="preserve"> naučit</w:t>
      </w:r>
      <w:r w:rsidR="00042157">
        <w:rPr>
          <w:rFonts w:ascii="Times New Roman" w:hAnsi="Times New Roman" w:cs="Times New Roman"/>
          <w:sz w:val="24"/>
          <w:szCs w:val="24"/>
        </w:rPr>
        <w:t xml:space="preserve"> se</w:t>
      </w:r>
      <w:r w:rsidR="00C366CB">
        <w:rPr>
          <w:rFonts w:ascii="Times New Roman" w:hAnsi="Times New Roman" w:cs="Times New Roman"/>
          <w:sz w:val="24"/>
          <w:szCs w:val="24"/>
        </w:rPr>
        <w:t xml:space="preserve"> </w:t>
      </w:r>
      <w:r w:rsidR="00C366CB">
        <w:rPr>
          <w:rFonts w:ascii="Times New Roman" w:hAnsi="Times New Roman" w:cs="Times New Roman"/>
          <w:sz w:val="24"/>
          <w:szCs w:val="24"/>
        </w:rPr>
        <w:lastRenderedPageBreak/>
        <w:t>konstruovat vlastní digitální pojmové mapy, ale umožní mu ještě se z těchto map učit. Po</w:t>
      </w:r>
      <w:r w:rsidR="00264321">
        <w:rPr>
          <w:rFonts w:ascii="Times New Roman" w:hAnsi="Times New Roman" w:cs="Times New Roman"/>
          <w:sz w:val="24"/>
          <w:szCs w:val="24"/>
        </w:rPr>
        <w:t> </w:t>
      </w:r>
      <w:r w:rsidR="00C366CB">
        <w:rPr>
          <w:rFonts w:ascii="Times New Roman" w:hAnsi="Times New Roman" w:cs="Times New Roman"/>
          <w:sz w:val="24"/>
          <w:szCs w:val="24"/>
        </w:rPr>
        <w:t>označení určitého pojmu se nabídne jeho objasnění.</w:t>
      </w:r>
    </w:p>
    <w:p w:rsidR="00C366CB" w:rsidRDefault="00C366CB"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Pojmové mapy pomocí softwarových produktů se tvoří na třech základních principech. Žák úplně sám a bez pomůcek tvoří svou pojmovou mapu.</w:t>
      </w:r>
      <w:r w:rsidR="009644E1">
        <w:rPr>
          <w:rFonts w:ascii="Times New Roman" w:hAnsi="Times New Roman" w:cs="Times New Roman"/>
          <w:sz w:val="24"/>
          <w:szCs w:val="24"/>
        </w:rPr>
        <w:t xml:space="preserve"> Ve druhé variantě žák ze seznamu pojmů tvoří mapu a musí sám doplnit a pojmenovat vztahy mezi pojmy. Při třetím způsobu postupu má žák seznam pojmů, seznam označení pro vztahy mezi těmito pojmy a z těchto dvou seznamů by měl sestavit správnou mapu pojmů. </w:t>
      </w:r>
      <w:r w:rsidR="00F517E4">
        <w:rPr>
          <w:rFonts w:ascii="Times New Roman" w:hAnsi="Times New Roman" w:cs="Times New Roman"/>
          <w:sz w:val="24"/>
          <w:szCs w:val="24"/>
        </w:rPr>
        <w:t>Při práci s žáky by měla hotová nabídka pro výběr vztahů odpovídat formulaci žáků daného věku. Není vhodné nabízet dětem formulace vědeckého pracovníka, kterým ještě řádně nerozumí.</w:t>
      </w:r>
      <w:r w:rsidR="000E393A" w:rsidRPr="000E393A">
        <w:rPr>
          <w:rFonts w:ascii="Times New Roman" w:hAnsi="Times New Roman" w:cs="Times New Roman"/>
          <w:sz w:val="24"/>
          <w:szCs w:val="24"/>
        </w:rPr>
        <w:t xml:space="preserve"> </w:t>
      </w:r>
      <w:r w:rsidR="00D26131">
        <w:rPr>
          <w:rFonts w:ascii="Times New Roman" w:hAnsi="Times New Roman" w:cs="Times New Roman"/>
          <w:sz w:val="24"/>
          <w:szCs w:val="24"/>
        </w:rPr>
        <w:t>Mareš (2011</w:t>
      </w:r>
      <w:r w:rsidR="00293378">
        <w:rPr>
          <w:rFonts w:ascii="Times New Roman" w:hAnsi="Times New Roman" w:cs="Times New Roman"/>
          <w:sz w:val="24"/>
          <w:szCs w:val="24"/>
        </w:rPr>
        <w:t>, s. 235-236</w:t>
      </w:r>
      <w:r w:rsidR="000E393A">
        <w:rPr>
          <w:rFonts w:ascii="Times New Roman" w:hAnsi="Times New Roman" w:cs="Times New Roman"/>
          <w:sz w:val="24"/>
          <w:szCs w:val="24"/>
        </w:rPr>
        <w:t>)</w:t>
      </w:r>
    </w:p>
    <w:p w:rsidR="00F517E4" w:rsidRPr="002472FE" w:rsidRDefault="00E95B07" w:rsidP="00641741">
      <w:pPr>
        <w:pStyle w:val="Nadpis4"/>
      </w:pPr>
      <w:bookmarkStart w:id="31" w:name="_Toc422735259"/>
      <w:r>
        <w:t>2.3.9</w:t>
      </w:r>
      <w:r w:rsidR="002472FE" w:rsidRPr="002472FE">
        <w:t xml:space="preserve">.2 </w:t>
      </w:r>
      <w:r w:rsidR="00F517E4" w:rsidRPr="002472FE">
        <w:t>E-</w:t>
      </w:r>
      <w:proofErr w:type="spellStart"/>
      <w:r w:rsidR="00F517E4" w:rsidRPr="002472FE">
        <w:t>learning</w:t>
      </w:r>
      <w:bookmarkEnd w:id="31"/>
      <w:proofErr w:type="spellEnd"/>
      <w:r w:rsidR="00F517E4" w:rsidRPr="002472FE">
        <w:t xml:space="preserve"> </w:t>
      </w:r>
    </w:p>
    <w:p w:rsidR="00F517E4" w:rsidRDefault="00F517E4"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Pojmové mapování </w:t>
      </w:r>
      <w:r w:rsidR="00264321">
        <w:rPr>
          <w:rFonts w:ascii="Times New Roman" w:hAnsi="Times New Roman" w:cs="Times New Roman"/>
          <w:sz w:val="24"/>
          <w:szCs w:val="24"/>
        </w:rPr>
        <w:t xml:space="preserve">v poslední době </w:t>
      </w:r>
      <w:r w:rsidR="006F40EA">
        <w:rPr>
          <w:rFonts w:ascii="Times New Roman" w:hAnsi="Times New Roman" w:cs="Times New Roman"/>
          <w:sz w:val="24"/>
          <w:szCs w:val="24"/>
        </w:rPr>
        <w:t xml:space="preserve">postupně </w:t>
      </w:r>
      <w:r>
        <w:rPr>
          <w:rFonts w:ascii="Times New Roman" w:hAnsi="Times New Roman" w:cs="Times New Roman"/>
          <w:sz w:val="24"/>
          <w:szCs w:val="24"/>
        </w:rPr>
        <w:t xml:space="preserve">proniká i do elektronického učení. </w:t>
      </w:r>
      <w:r w:rsidR="00670D0A">
        <w:rPr>
          <w:rFonts w:ascii="Times New Roman" w:hAnsi="Times New Roman" w:cs="Times New Roman"/>
          <w:sz w:val="24"/>
          <w:szCs w:val="24"/>
        </w:rPr>
        <w:t>Součástí e-</w:t>
      </w:r>
      <w:proofErr w:type="spellStart"/>
      <w:r w:rsidR="00264321">
        <w:rPr>
          <w:rFonts w:ascii="Times New Roman" w:hAnsi="Times New Roman" w:cs="Times New Roman"/>
          <w:sz w:val="24"/>
          <w:szCs w:val="24"/>
        </w:rPr>
        <w:t>l</w:t>
      </w:r>
      <w:r w:rsidR="00670D0A">
        <w:rPr>
          <w:rFonts w:ascii="Times New Roman" w:hAnsi="Times New Roman" w:cs="Times New Roman"/>
          <w:sz w:val="24"/>
          <w:szCs w:val="24"/>
        </w:rPr>
        <w:t>earningového</w:t>
      </w:r>
      <w:proofErr w:type="spellEnd"/>
      <w:r w:rsidR="00670D0A">
        <w:rPr>
          <w:rFonts w:ascii="Times New Roman" w:hAnsi="Times New Roman" w:cs="Times New Roman"/>
          <w:sz w:val="24"/>
          <w:szCs w:val="24"/>
        </w:rPr>
        <w:t xml:space="preserve"> vyučovacího programu by</w:t>
      </w:r>
      <w:r w:rsidR="006F40EA">
        <w:rPr>
          <w:rFonts w:ascii="Times New Roman" w:hAnsi="Times New Roman" w:cs="Times New Roman"/>
          <w:sz w:val="24"/>
          <w:szCs w:val="24"/>
        </w:rPr>
        <w:t xml:space="preserve"> mohl být</w:t>
      </w:r>
      <w:r w:rsidR="00670D0A">
        <w:rPr>
          <w:rFonts w:ascii="Times New Roman" w:hAnsi="Times New Roman" w:cs="Times New Roman"/>
          <w:sz w:val="24"/>
          <w:szCs w:val="24"/>
        </w:rPr>
        <w:t xml:space="preserve"> vhodný dotazník, zaměřený na </w:t>
      </w:r>
      <w:r w:rsidR="006F40EA">
        <w:rPr>
          <w:rFonts w:ascii="Times New Roman" w:hAnsi="Times New Roman" w:cs="Times New Roman"/>
          <w:sz w:val="24"/>
          <w:szCs w:val="24"/>
        </w:rPr>
        <w:t>pohledy žáka na vztahy mezi pojmy. Po počítačovém vyhodnocení odpovědí, by vznikla žákova individuální mapa jeho struktury znalostí z daného probraného tématu. Mareš</w:t>
      </w:r>
      <w:r w:rsidR="00D26131">
        <w:rPr>
          <w:rFonts w:ascii="Times New Roman" w:hAnsi="Times New Roman" w:cs="Times New Roman"/>
          <w:sz w:val="24"/>
          <w:szCs w:val="24"/>
        </w:rPr>
        <w:t xml:space="preserve"> (2011)</w:t>
      </w:r>
      <w:r w:rsidR="006F40EA">
        <w:rPr>
          <w:rFonts w:ascii="Times New Roman" w:hAnsi="Times New Roman" w:cs="Times New Roman"/>
          <w:sz w:val="24"/>
          <w:szCs w:val="24"/>
        </w:rPr>
        <w:t xml:space="preserve"> uvádí, že práce tchajwanských autorů</w:t>
      </w:r>
      <w:r w:rsidR="00C14459">
        <w:rPr>
          <w:rFonts w:ascii="Times New Roman" w:hAnsi="Times New Roman" w:cs="Times New Roman"/>
          <w:sz w:val="24"/>
          <w:szCs w:val="24"/>
        </w:rPr>
        <w:t xml:space="preserve"> (</w:t>
      </w:r>
      <w:proofErr w:type="spellStart"/>
      <w:r w:rsidR="00C14459">
        <w:rPr>
          <w:rFonts w:ascii="Times New Roman" w:hAnsi="Times New Roman" w:cs="Times New Roman"/>
          <w:sz w:val="24"/>
          <w:szCs w:val="24"/>
        </w:rPr>
        <w:t>Chu</w:t>
      </w:r>
      <w:proofErr w:type="spellEnd"/>
      <w:r w:rsidR="00C14459">
        <w:rPr>
          <w:rFonts w:ascii="Times New Roman" w:hAnsi="Times New Roman" w:cs="Times New Roman"/>
          <w:sz w:val="24"/>
          <w:szCs w:val="24"/>
        </w:rPr>
        <w:t xml:space="preserve">, </w:t>
      </w:r>
      <w:proofErr w:type="spellStart"/>
      <w:r w:rsidR="00C14459">
        <w:rPr>
          <w:rFonts w:ascii="Times New Roman" w:hAnsi="Times New Roman" w:cs="Times New Roman"/>
          <w:sz w:val="24"/>
          <w:szCs w:val="24"/>
        </w:rPr>
        <w:t>Chen</w:t>
      </w:r>
      <w:proofErr w:type="spellEnd"/>
      <w:r w:rsidR="00C14459">
        <w:rPr>
          <w:rFonts w:ascii="Times New Roman" w:hAnsi="Times New Roman" w:cs="Times New Roman"/>
          <w:sz w:val="24"/>
          <w:szCs w:val="24"/>
        </w:rPr>
        <w:t>, Lin et al. 2009)</w:t>
      </w:r>
      <w:r w:rsidR="006F40EA">
        <w:rPr>
          <w:rFonts w:ascii="Times New Roman" w:hAnsi="Times New Roman" w:cs="Times New Roman"/>
          <w:sz w:val="24"/>
          <w:szCs w:val="24"/>
        </w:rPr>
        <w:t xml:space="preserve"> jde ještě dál a zaměřuje se na</w:t>
      </w:r>
      <w:r w:rsidR="00264321">
        <w:rPr>
          <w:rFonts w:ascii="Times New Roman" w:hAnsi="Times New Roman" w:cs="Times New Roman"/>
          <w:sz w:val="24"/>
          <w:szCs w:val="24"/>
        </w:rPr>
        <w:t> </w:t>
      </w:r>
      <w:r w:rsidR="006F40EA">
        <w:rPr>
          <w:rFonts w:ascii="Times New Roman" w:hAnsi="Times New Roman" w:cs="Times New Roman"/>
          <w:sz w:val="24"/>
          <w:szCs w:val="24"/>
        </w:rPr>
        <w:t xml:space="preserve">odstraňování nedostatků ze strany určitého handicapu žáka. </w:t>
      </w:r>
      <w:r w:rsidR="00C14459">
        <w:rPr>
          <w:rFonts w:ascii="Times New Roman" w:hAnsi="Times New Roman" w:cs="Times New Roman"/>
          <w:sz w:val="24"/>
          <w:szCs w:val="24"/>
        </w:rPr>
        <w:t>Po důkladném rozboru žáka a jeho problémů v učení vznikají mapy znalostí a vyučovací plán s výběrem učebních úloh, které je třeba procvičovat, aby se jeh</w:t>
      </w:r>
      <w:r w:rsidR="00AF6346">
        <w:rPr>
          <w:rFonts w:ascii="Times New Roman" w:hAnsi="Times New Roman" w:cs="Times New Roman"/>
          <w:sz w:val="24"/>
          <w:szCs w:val="24"/>
        </w:rPr>
        <w:t>o učební problémy cíleně zmenšovaly</w:t>
      </w:r>
      <w:r w:rsidR="00C14459">
        <w:rPr>
          <w:rFonts w:ascii="Times New Roman" w:hAnsi="Times New Roman" w:cs="Times New Roman"/>
          <w:sz w:val="24"/>
          <w:szCs w:val="24"/>
        </w:rPr>
        <w:t xml:space="preserve">. </w:t>
      </w:r>
      <w:r w:rsidR="00670D0A">
        <w:rPr>
          <w:rFonts w:ascii="Times New Roman" w:hAnsi="Times New Roman" w:cs="Times New Roman"/>
          <w:sz w:val="24"/>
          <w:szCs w:val="24"/>
        </w:rPr>
        <w:t>Výzkumy z poslední doby podporují</w:t>
      </w:r>
      <w:r w:rsidR="00AF6346">
        <w:rPr>
          <w:rFonts w:ascii="Times New Roman" w:hAnsi="Times New Roman" w:cs="Times New Roman"/>
          <w:sz w:val="24"/>
          <w:szCs w:val="24"/>
        </w:rPr>
        <w:t xml:space="preserve"> také</w:t>
      </w:r>
      <w:r w:rsidR="00670D0A">
        <w:rPr>
          <w:rFonts w:ascii="Times New Roman" w:hAnsi="Times New Roman" w:cs="Times New Roman"/>
          <w:sz w:val="24"/>
          <w:szCs w:val="24"/>
        </w:rPr>
        <w:t xml:space="preserve"> </w:t>
      </w:r>
      <w:proofErr w:type="spellStart"/>
      <w:r w:rsidR="00670D0A">
        <w:rPr>
          <w:rFonts w:ascii="Times New Roman" w:hAnsi="Times New Roman" w:cs="Times New Roman"/>
          <w:sz w:val="24"/>
          <w:szCs w:val="24"/>
        </w:rPr>
        <w:t>Paiviho</w:t>
      </w:r>
      <w:proofErr w:type="spellEnd"/>
      <w:r w:rsidR="00670D0A">
        <w:rPr>
          <w:rFonts w:ascii="Times New Roman" w:hAnsi="Times New Roman" w:cs="Times New Roman"/>
          <w:sz w:val="24"/>
          <w:szCs w:val="24"/>
        </w:rPr>
        <w:t xml:space="preserve"> teorii duálního kódování, že obrazový materiál může zlepšovat učení, pro</w:t>
      </w:r>
      <w:r w:rsidR="0092116B">
        <w:rPr>
          <w:rFonts w:ascii="Times New Roman" w:hAnsi="Times New Roman" w:cs="Times New Roman"/>
          <w:sz w:val="24"/>
          <w:szCs w:val="24"/>
        </w:rPr>
        <w:t>tože doplňuje a obohacuje text.</w:t>
      </w:r>
      <w:r w:rsidR="00AF6346">
        <w:rPr>
          <w:rFonts w:ascii="Times New Roman" w:hAnsi="Times New Roman" w:cs="Times New Roman"/>
          <w:sz w:val="24"/>
          <w:szCs w:val="24"/>
        </w:rPr>
        <w:t xml:space="preserve"> </w:t>
      </w:r>
    </w:p>
    <w:p w:rsidR="00AF6346" w:rsidRPr="002472FE" w:rsidRDefault="00E95B07" w:rsidP="00641741">
      <w:pPr>
        <w:pStyle w:val="Nadpis4"/>
      </w:pPr>
      <w:bookmarkStart w:id="32" w:name="_Toc422735260"/>
      <w:r>
        <w:t>2.3.9</w:t>
      </w:r>
      <w:r w:rsidR="002472FE" w:rsidRPr="002472FE">
        <w:t xml:space="preserve">.3 </w:t>
      </w:r>
      <w:r w:rsidR="00AF6346" w:rsidRPr="002472FE">
        <w:t>Kooperativní tvorba pojmové mapy</w:t>
      </w:r>
      <w:bookmarkEnd w:id="32"/>
    </w:p>
    <w:p w:rsidR="009644E1" w:rsidRDefault="00AF6346"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Velice zajímavou oblastí mapování pojmů je kooperativní tvorba. Skupinová práce vnáší do učení sociální dynamiku a nové aspekty, především pozitivní vzájemnou závislost, používání dovednosti spolupracovat, vzájemná pomoc lidí „tváří v tvář“, osobní zodpovědnost, hodnocení členů týmu navzájem a sebehodnocení celé skupiny.</w:t>
      </w:r>
      <w:r w:rsidR="00173E0B">
        <w:rPr>
          <w:rFonts w:ascii="Times New Roman" w:hAnsi="Times New Roman" w:cs="Times New Roman"/>
          <w:sz w:val="24"/>
          <w:szCs w:val="24"/>
        </w:rPr>
        <w:t xml:space="preserve"> </w:t>
      </w:r>
    </w:p>
    <w:p w:rsidR="005D7557" w:rsidRDefault="005D755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Kooperativní učení může probíhat jako spolupráce osob v jedné místnosti nebo i</w:t>
      </w:r>
      <w:r w:rsidR="00264321">
        <w:rPr>
          <w:rFonts w:ascii="Times New Roman" w:hAnsi="Times New Roman" w:cs="Times New Roman"/>
          <w:sz w:val="24"/>
          <w:szCs w:val="24"/>
        </w:rPr>
        <w:t> </w:t>
      </w:r>
      <w:r>
        <w:rPr>
          <w:rFonts w:ascii="Times New Roman" w:hAnsi="Times New Roman" w:cs="Times New Roman"/>
          <w:sz w:val="24"/>
          <w:szCs w:val="24"/>
        </w:rPr>
        <w:t>skup</w:t>
      </w:r>
      <w:r w:rsidR="003D4A18">
        <w:rPr>
          <w:rFonts w:ascii="Times New Roman" w:hAnsi="Times New Roman" w:cs="Times New Roman"/>
          <w:sz w:val="24"/>
          <w:szCs w:val="24"/>
        </w:rPr>
        <w:t xml:space="preserve">inová </w:t>
      </w:r>
      <w:proofErr w:type="gramStart"/>
      <w:r w:rsidR="003D4A18">
        <w:rPr>
          <w:rFonts w:ascii="Times New Roman" w:hAnsi="Times New Roman" w:cs="Times New Roman"/>
          <w:sz w:val="24"/>
          <w:szCs w:val="24"/>
        </w:rPr>
        <w:t>práce  na</w:t>
      </w:r>
      <w:proofErr w:type="gramEnd"/>
      <w:r w:rsidR="003D4A18">
        <w:rPr>
          <w:rFonts w:ascii="Times New Roman" w:hAnsi="Times New Roman" w:cs="Times New Roman"/>
          <w:sz w:val="24"/>
          <w:szCs w:val="24"/>
        </w:rPr>
        <w:t xml:space="preserve"> větší dálku přes</w:t>
      </w:r>
      <w:r>
        <w:rPr>
          <w:rFonts w:ascii="Times New Roman" w:hAnsi="Times New Roman" w:cs="Times New Roman"/>
          <w:sz w:val="24"/>
          <w:szCs w:val="24"/>
        </w:rPr>
        <w:t xml:space="preserve"> počítač. Spolupráce mívá lepší </w:t>
      </w:r>
      <w:proofErr w:type="gramStart"/>
      <w:r>
        <w:rPr>
          <w:rFonts w:ascii="Times New Roman" w:hAnsi="Times New Roman" w:cs="Times New Roman"/>
          <w:sz w:val="24"/>
          <w:szCs w:val="24"/>
        </w:rPr>
        <w:t>výsledky pokud</w:t>
      </w:r>
      <w:proofErr w:type="gramEnd"/>
      <w:r>
        <w:rPr>
          <w:rFonts w:ascii="Times New Roman" w:hAnsi="Times New Roman" w:cs="Times New Roman"/>
          <w:sz w:val="24"/>
          <w:szCs w:val="24"/>
        </w:rPr>
        <w:t xml:space="preserve"> mohou členové skupiny sledovat postup svých kolegů, i kvalita výsledné pojmové mapy bývá vyšší.</w:t>
      </w:r>
      <w:r w:rsidR="0092116B">
        <w:rPr>
          <w:rFonts w:ascii="Times New Roman" w:hAnsi="Times New Roman" w:cs="Times New Roman"/>
          <w:sz w:val="24"/>
          <w:szCs w:val="24"/>
        </w:rPr>
        <w:t xml:space="preserve"> </w:t>
      </w:r>
      <w:r w:rsidR="00BB05F5">
        <w:rPr>
          <w:rFonts w:ascii="Times New Roman" w:hAnsi="Times New Roman" w:cs="Times New Roman"/>
          <w:sz w:val="24"/>
          <w:szCs w:val="24"/>
        </w:rPr>
        <w:t>Mareš</w:t>
      </w:r>
      <w:r w:rsidR="000E393A">
        <w:rPr>
          <w:rFonts w:ascii="Times New Roman" w:hAnsi="Times New Roman" w:cs="Times New Roman"/>
          <w:sz w:val="24"/>
          <w:szCs w:val="24"/>
        </w:rPr>
        <w:t> </w:t>
      </w:r>
      <w:r w:rsidR="0092116B">
        <w:rPr>
          <w:rFonts w:ascii="Times New Roman" w:hAnsi="Times New Roman" w:cs="Times New Roman"/>
          <w:sz w:val="24"/>
          <w:szCs w:val="24"/>
        </w:rPr>
        <w:t>(</w:t>
      </w:r>
      <w:r w:rsidR="00BB05F5">
        <w:rPr>
          <w:rFonts w:ascii="Times New Roman" w:hAnsi="Times New Roman" w:cs="Times New Roman"/>
          <w:sz w:val="24"/>
          <w:szCs w:val="24"/>
        </w:rPr>
        <w:t>2011</w:t>
      </w:r>
      <w:r w:rsidR="00293378">
        <w:rPr>
          <w:rFonts w:ascii="Times New Roman" w:hAnsi="Times New Roman" w:cs="Times New Roman"/>
          <w:sz w:val="24"/>
          <w:szCs w:val="24"/>
        </w:rPr>
        <w:t>, s. 236-240</w:t>
      </w:r>
      <w:r w:rsidR="00BB05F5">
        <w:rPr>
          <w:rFonts w:ascii="Times New Roman" w:hAnsi="Times New Roman" w:cs="Times New Roman"/>
          <w:sz w:val="24"/>
          <w:szCs w:val="24"/>
        </w:rPr>
        <w:t>)</w:t>
      </w:r>
    </w:p>
    <w:p w:rsidR="00DA65AA" w:rsidRDefault="00DA65AA" w:rsidP="008C4CE4">
      <w:pPr>
        <w:spacing w:line="360" w:lineRule="auto"/>
        <w:ind w:firstLine="708"/>
        <w:jc w:val="both"/>
        <w:rPr>
          <w:rFonts w:ascii="Times New Roman" w:hAnsi="Times New Roman" w:cs="Times New Roman"/>
          <w:sz w:val="24"/>
          <w:szCs w:val="24"/>
        </w:rPr>
      </w:pPr>
    </w:p>
    <w:p w:rsidR="00DA65AA" w:rsidRDefault="00DA65AA" w:rsidP="008C4CE4">
      <w:pPr>
        <w:spacing w:line="360" w:lineRule="auto"/>
        <w:ind w:firstLine="708"/>
        <w:jc w:val="both"/>
        <w:rPr>
          <w:rFonts w:ascii="Times New Roman" w:hAnsi="Times New Roman" w:cs="Times New Roman"/>
          <w:sz w:val="24"/>
          <w:szCs w:val="24"/>
        </w:rPr>
      </w:pPr>
    </w:p>
    <w:p w:rsidR="003D4A18" w:rsidRPr="002472FE" w:rsidRDefault="00E95B07" w:rsidP="00641741">
      <w:pPr>
        <w:pStyle w:val="Nadpis1"/>
      </w:pPr>
      <w:bookmarkStart w:id="33" w:name="_Toc422735261"/>
      <w:proofErr w:type="gramStart"/>
      <w:r>
        <w:t>2.3.10</w:t>
      </w:r>
      <w:proofErr w:type="gramEnd"/>
      <w:r w:rsidR="002472FE" w:rsidRPr="002472FE">
        <w:t xml:space="preserve"> </w:t>
      </w:r>
      <w:r w:rsidR="003D4A18" w:rsidRPr="002472FE">
        <w:t>Výhody a nevýhody pojmového mapování pro žáka</w:t>
      </w:r>
      <w:bookmarkEnd w:id="33"/>
    </w:p>
    <w:p w:rsidR="00DF6B27" w:rsidRDefault="00DF6B27" w:rsidP="008C4C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Principy pojmového mapování umožňují strukturovat učivo podle hierarchického rozlišení a zároveň s doplněním konkrétních vztahů mezi pojmy.  Názorné grafické </w:t>
      </w:r>
      <w:proofErr w:type="gramStart"/>
      <w:r>
        <w:rPr>
          <w:rFonts w:ascii="Times New Roman" w:hAnsi="Times New Roman" w:cs="Times New Roman"/>
          <w:sz w:val="24"/>
          <w:szCs w:val="24"/>
        </w:rPr>
        <w:t>zobrazení  je</w:t>
      </w:r>
      <w:proofErr w:type="gramEnd"/>
      <w:r>
        <w:rPr>
          <w:rFonts w:ascii="Times New Roman" w:hAnsi="Times New Roman" w:cs="Times New Roman"/>
          <w:sz w:val="24"/>
          <w:szCs w:val="24"/>
        </w:rPr>
        <w:t xml:space="preserve"> výhodné pro žáky především pro pochopení učiva, jeho zapamatování a následné </w:t>
      </w:r>
      <w:proofErr w:type="spellStart"/>
      <w:r>
        <w:rPr>
          <w:rFonts w:ascii="Times New Roman" w:hAnsi="Times New Roman" w:cs="Times New Roman"/>
          <w:sz w:val="24"/>
          <w:szCs w:val="24"/>
        </w:rPr>
        <w:t>znovuvybavování</w:t>
      </w:r>
      <w:proofErr w:type="spellEnd"/>
      <w:r>
        <w:rPr>
          <w:rFonts w:ascii="Times New Roman" w:hAnsi="Times New Roman" w:cs="Times New Roman"/>
          <w:sz w:val="24"/>
          <w:szCs w:val="24"/>
        </w:rPr>
        <w:t xml:space="preserve"> </w:t>
      </w:r>
      <w:r w:rsidR="005E3290">
        <w:rPr>
          <w:rFonts w:ascii="Times New Roman" w:hAnsi="Times New Roman" w:cs="Times New Roman"/>
          <w:sz w:val="24"/>
          <w:szCs w:val="24"/>
        </w:rPr>
        <w:t>po určitém časovém odstupu. Vizualizace struktury pomáhá vytvořit podobu učiva, která je snáze zapamatovatelná. Nové poznatky lze snáze zařadit do</w:t>
      </w:r>
      <w:r w:rsidR="00264321">
        <w:rPr>
          <w:rFonts w:ascii="Times New Roman" w:hAnsi="Times New Roman" w:cs="Times New Roman"/>
          <w:sz w:val="24"/>
          <w:szCs w:val="24"/>
        </w:rPr>
        <w:t> </w:t>
      </w:r>
      <w:r w:rsidR="005E3290">
        <w:rPr>
          <w:rFonts w:ascii="Times New Roman" w:hAnsi="Times New Roman" w:cs="Times New Roman"/>
          <w:sz w:val="24"/>
          <w:szCs w:val="24"/>
        </w:rPr>
        <w:t xml:space="preserve">struktury případně je možné systematicky zrekonstruovat dosavadní strukturu učiva do nové podoby odpovídající vyšší úrovni poznání. </w:t>
      </w:r>
      <w:r w:rsidR="0034713A">
        <w:rPr>
          <w:rFonts w:ascii="Times New Roman" w:hAnsi="Times New Roman" w:cs="Times New Roman"/>
          <w:sz w:val="24"/>
          <w:szCs w:val="24"/>
        </w:rPr>
        <w:t>Technika</w:t>
      </w:r>
      <w:r w:rsidR="00445DA1">
        <w:rPr>
          <w:rFonts w:ascii="Times New Roman" w:hAnsi="Times New Roman" w:cs="Times New Roman"/>
          <w:sz w:val="24"/>
          <w:szCs w:val="24"/>
        </w:rPr>
        <w:t xml:space="preserve"> pojmového mapování je p</w:t>
      </w:r>
      <w:r w:rsidR="005E3290">
        <w:rPr>
          <w:rFonts w:ascii="Times New Roman" w:hAnsi="Times New Roman" w:cs="Times New Roman"/>
          <w:sz w:val="24"/>
          <w:szCs w:val="24"/>
        </w:rPr>
        <w:t>ro</w:t>
      </w:r>
      <w:r w:rsidR="0034713A">
        <w:rPr>
          <w:rFonts w:ascii="Times New Roman" w:hAnsi="Times New Roman" w:cs="Times New Roman"/>
          <w:sz w:val="24"/>
          <w:szCs w:val="24"/>
        </w:rPr>
        <w:t> </w:t>
      </w:r>
      <w:r w:rsidR="005E3290">
        <w:rPr>
          <w:rFonts w:ascii="Times New Roman" w:hAnsi="Times New Roman" w:cs="Times New Roman"/>
          <w:sz w:val="24"/>
          <w:szCs w:val="24"/>
        </w:rPr>
        <w:t xml:space="preserve">žáky </w:t>
      </w:r>
      <w:proofErr w:type="gramStart"/>
      <w:r w:rsidR="00445DA1">
        <w:rPr>
          <w:rFonts w:ascii="Times New Roman" w:hAnsi="Times New Roman" w:cs="Times New Roman"/>
          <w:sz w:val="24"/>
          <w:szCs w:val="24"/>
        </w:rPr>
        <w:t>přínos</w:t>
      </w:r>
      <w:r w:rsidR="0034713A">
        <w:rPr>
          <w:rFonts w:ascii="Times New Roman" w:hAnsi="Times New Roman" w:cs="Times New Roman"/>
          <w:sz w:val="24"/>
          <w:szCs w:val="24"/>
        </w:rPr>
        <w:t>ná</w:t>
      </w:r>
      <w:r w:rsidR="0092116B">
        <w:rPr>
          <w:rFonts w:ascii="Times New Roman" w:hAnsi="Times New Roman" w:cs="Times New Roman"/>
          <w:sz w:val="24"/>
          <w:szCs w:val="24"/>
        </w:rPr>
        <w:t xml:space="preserve"> </w:t>
      </w:r>
      <w:r w:rsidR="0034713A">
        <w:rPr>
          <w:rFonts w:ascii="Times New Roman" w:hAnsi="Times New Roman" w:cs="Times New Roman"/>
          <w:sz w:val="24"/>
          <w:szCs w:val="24"/>
        </w:rPr>
        <w:t xml:space="preserve"> především</w:t>
      </w:r>
      <w:proofErr w:type="gramEnd"/>
      <w:r w:rsidR="0034713A">
        <w:rPr>
          <w:rFonts w:ascii="Times New Roman" w:hAnsi="Times New Roman" w:cs="Times New Roman"/>
          <w:sz w:val="24"/>
          <w:szCs w:val="24"/>
        </w:rPr>
        <w:t xml:space="preserve"> </w:t>
      </w:r>
      <w:r w:rsidR="00445DA1">
        <w:rPr>
          <w:rFonts w:ascii="Times New Roman" w:hAnsi="Times New Roman" w:cs="Times New Roman"/>
          <w:sz w:val="24"/>
          <w:szCs w:val="24"/>
        </w:rPr>
        <w:t xml:space="preserve"> jako nová speciální učební strategie, kterou mohou použít při zvládnutí problému v různých oblastech jejich studia či při řešení jiných životních situací.</w:t>
      </w:r>
      <w:r w:rsidR="008434DB">
        <w:rPr>
          <w:rFonts w:ascii="Times New Roman" w:hAnsi="Times New Roman" w:cs="Times New Roman"/>
          <w:sz w:val="24"/>
          <w:szCs w:val="24"/>
        </w:rPr>
        <w:t xml:space="preserve"> Principy strukturování</w:t>
      </w:r>
      <w:r w:rsidR="0034713A">
        <w:rPr>
          <w:rFonts w:ascii="Times New Roman" w:hAnsi="Times New Roman" w:cs="Times New Roman"/>
          <w:sz w:val="24"/>
          <w:szCs w:val="24"/>
        </w:rPr>
        <w:t xml:space="preserve"> </w:t>
      </w:r>
      <w:r w:rsidR="008434DB">
        <w:rPr>
          <w:rFonts w:ascii="Times New Roman" w:hAnsi="Times New Roman" w:cs="Times New Roman"/>
          <w:sz w:val="24"/>
          <w:szCs w:val="24"/>
        </w:rPr>
        <w:t xml:space="preserve">učiva </w:t>
      </w:r>
      <w:r w:rsidR="0034713A">
        <w:rPr>
          <w:rFonts w:ascii="Times New Roman" w:hAnsi="Times New Roman" w:cs="Times New Roman"/>
          <w:sz w:val="24"/>
          <w:szCs w:val="24"/>
        </w:rPr>
        <w:t>by</w:t>
      </w:r>
      <w:r w:rsidR="008434DB">
        <w:rPr>
          <w:rFonts w:ascii="Times New Roman" w:hAnsi="Times New Roman" w:cs="Times New Roman"/>
          <w:sz w:val="24"/>
          <w:szCs w:val="24"/>
        </w:rPr>
        <w:t xml:space="preserve"> měly </w:t>
      </w:r>
      <w:r w:rsidR="0034713A">
        <w:rPr>
          <w:rFonts w:ascii="Times New Roman" w:hAnsi="Times New Roman" w:cs="Times New Roman"/>
          <w:sz w:val="24"/>
          <w:szCs w:val="24"/>
        </w:rPr>
        <w:t>žáka vést k samostatnosti při studiu</w:t>
      </w:r>
      <w:r w:rsidR="008434DB">
        <w:rPr>
          <w:rFonts w:ascii="Times New Roman" w:hAnsi="Times New Roman" w:cs="Times New Roman"/>
          <w:sz w:val="24"/>
          <w:szCs w:val="24"/>
        </w:rPr>
        <w:t>, ke</w:t>
      </w:r>
      <w:r w:rsidR="008C4CE4">
        <w:rPr>
          <w:rFonts w:ascii="Times New Roman" w:hAnsi="Times New Roman" w:cs="Times New Roman"/>
          <w:sz w:val="24"/>
          <w:szCs w:val="24"/>
        </w:rPr>
        <w:t> </w:t>
      </w:r>
      <w:r w:rsidR="008434DB">
        <w:rPr>
          <w:rFonts w:ascii="Times New Roman" w:hAnsi="Times New Roman" w:cs="Times New Roman"/>
          <w:sz w:val="24"/>
          <w:szCs w:val="24"/>
        </w:rPr>
        <w:t>správnému chápání pojmů a vztahů mezi nimi. Při čtení textů by měly žáka podporovat v učení s porozuměním. Vizuální zobrazení struktury učiva slouží žákům přeneseně jako „vnější paměť“</w:t>
      </w:r>
      <w:r w:rsidR="00340595">
        <w:rPr>
          <w:rFonts w:ascii="Times New Roman" w:hAnsi="Times New Roman" w:cs="Times New Roman"/>
          <w:sz w:val="24"/>
          <w:szCs w:val="24"/>
        </w:rPr>
        <w:t xml:space="preserve"> především při opakování učiva nebo při rozšiřování učiva o nové pojmy či vztahy. </w:t>
      </w:r>
    </w:p>
    <w:p w:rsidR="00FD0ADE" w:rsidRDefault="00340595" w:rsidP="00DA65A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Grafická struktura</w:t>
      </w:r>
      <w:r w:rsidR="00DF5E0D">
        <w:rPr>
          <w:rFonts w:ascii="Times New Roman" w:hAnsi="Times New Roman" w:cs="Times New Roman"/>
          <w:sz w:val="24"/>
          <w:szCs w:val="24"/>
        </w:rPr>
        <w:t xml:space="preserve"> při mapování pojmů nemusí vyho</w:t>
      </w:r>
      <w:r>
        <w:rPr>
          <w:rFonts w:ascii="Times New Roman" w:hAnsi="Times New Roman" w:cs="Times New Roman"/>
          <w:sz w:val="24"/>
          <w:szCs w:val="24"/>
        </w:rPr>
        <w:t>vovat stoprocentně všem typům žáků.</w:t>
      </w:r>
      <w:r w:rsidR="00DF5E0D">
        <w:rPr>
          <w:rFonts w:ascii="Times New Roman" w:hAnsi="Times New Roman" w:cs="Times New Roman"/>
          <w:sz w:val="24"/>
          <w:szCs w:val="24"/>
        </w:rPr>
        <w:t xml:space="preserve"> Bez problémů s nimi pracují žáci s dobrou vizuální představivostí, bohatou slovní zásobou, kteří učivu rozumí, umí ho analyzovat, vyvozovat vztahy, zorganizovat jeho strukturu.</w:t>
      </w:r>
      <w:r w:rsidR="002472FE">
        <w:rPr>
          <w:rFonts w:ascii="Times New Roman" w:hAnsi="Times New Roman" w:cs="Times New Roman"/>
          <w:sz w:val="24"/>
          <w:szCs w:val="24"/>
        </w:rPr>
        <w:t xml:space="preserve"> </w:t>
      </w:r>
      <w:r w:rsidR="00D26131">
        <w:rPr>
          <w:rFonts w:ascii="Times New Roman" w:hAnsi="Times New Roman" w:cs="Times New Roman"/>
          <w:sz w:val="24"/>
          <w:szCs w:val="24"/>
        </w:rPr>
        <w:t xml:space="preserve">Mareš </w:t>
      </w:r>
      <w:r w:rsidR="002472FE">
        <w:rPr>
          <w:rFonts w:ascii="Times New Roman" w:hAnsi="Times New Roman" w:cs="Times New Roman"/>
          <w:sz w:val="24"/>
          <w:szCs w:val="24"/>
        </w:rPr>
        <w:t>(</w:t>
      </w:r>
      <w:r w:rsidR="005669C0">
        <w:rPr>
          <w:rFonts w:ascii="Times New Roman" w:hAnsi="Times New Roman" w:cs="Times New Roman"/>
          <w:sz w:val="24"/>
          <w:szCs w:val="24"/>
        </w:rPr>
        <w:t>2001</w:t>
      </w:r>
      <w:r w:rsidR="0092116B">
        <w:rPr>
          <w:rFonts w:ascii="Times New Roman" w:hAnsi="Times New Roman" w:cs="Times New Roman"/>
          <w:sz w:val="24"/>
          <w:szCs w:val="24"/>
        </w:rPr>
        <w:t xml:space="preserve">, </w:t>
      </w:r>
      <w:r w:rsidR="005669C0">
        <w:rPr>
          <w:rFonts w:ascii="Times New Roman" w:hAnsi="Times New Roman" w:cs="Times New Roman"/>
          <w:sz w:val="24"/>
          <w:szCs w:val="24"/>
        </w:rPr>
        <w:t xml:space="preserve">s. 467) Výuka principů nové učební strategie strukturování učiva </w:t>
      </w:r>
      <w:proofErr w:type="gramStart"/>
      <w:r w:rsidR="005669C0">
        <w:rPr>
          <w:rFonts w:ascii="Times New Roman" w:hAnsi="Times New Roman" w:cs="Times New Roman"/>
          <w:sz w:val="24"/>
          <w:szCs w:val="24"/>
        </w:rPr>
        <w:t>je  největším</w:t>
      </w:r>
      <w:proofErr w:type="gramEnd"/>
      <w:r w:rsidR="005669C0">
        <w:rPr>
          <w:rFonts w:ascii="Times New Roman" w:hAnsi="Times New Roman" w:cs="Times New Roman"/>
          <w:sz w:val="24"/>
          <w:szCs w:val="24"/>
        </w:rPr>
        <w:t xml:space="preserve"> přínosem pro  průměrné i podprůměrné žáky, především pro typy žáků, kteří </w:t>
      </w:r>
      <w:r w:rsidR="00C42973">
        <w:rPr>
          <w:rFonts w:ascii="Times New Roman" w:hAnsi="Times New Roman" w:cs="Times New Roman"/>
          <w:sz w:val="24"/>
          <w:szCs w:val="24"/>
        </w:rPr>
        <w:t>vidí kořeny</w:t>
      </w:r>
      <w:r w:rsidR="005669C0">
        <w:rPr>
          <w:rFonts w:ascii="Times New Roman" w:hAnsi="Times New Roman" w:cs="Times New Roman"/>
          <w:sz w:val="24"/>
          <w:szCs w:val="24"/>
        </w:rPr>
        <w:t xml:space="preserve"> svých studijních nezdarů </w:t>
      </w:r>
      <w:r w:rsidR="00156A7A">
        <w:rPr>
          <w:rFonts w:ascii="Times New Roman" w:hAnsi="Times New Roman" w:cs="Times New Roman"/>
          <w:sz w:val="24"/>
          <w:szCs w:val="24"/>
        </w:rPr>
        <w:t xml:space="preserve">mimo svou osobu, v nepřízni okolností a jejich </w:t>
      </w:r>
      <w:r w:rsidR="005669C0">
        <w:rPr>
          <w:rFonts w:ascii="Times New Roman" w:hAnsi="Times New Roman" w:cs="Times New Roman"/>
          <w:sz w:val="24"/>
          <w:szCs w:val="24"/>
        </w:rPr>
        <w:t>okolí</w:t>
      </w:r>
      <w:r w:rsidR="00156A7A">
        <w:rPr>
          <w:rFonts w:ascii="Times New Roman" w:hAnsi="Times New Roman" w:cs="Times New Roman"/>
          <w:sz w:val="24"/>
          <w:szCs w:val="24"/>
        </w:rPr>
        <w:t>. Přednosti pojmového mapování lze s úspěchem při vhodném tématu využít i</w:t>
      </w:r>
      <w:r w:rsidR="008C4CE4">
        <w:rPr>
          <w:rFonts w:ascii="Times New Roman" w:hAnsi="Times New Roman" w:cs="Times New Roman"/>
          <w:sz w:val="24"/>
          <w:szCs w:val="24"/>
        </w:rPr>
        <w:t> </w:t>
      </w:r>
      <w:r w:rsidR="00156A7A">
        <w:rPr>
          <w:rFonts w:ascii="Times New Roman" w:hAnsi="Times New Roman" w:cs="Times New Roman"/>
          <w:sz w:val="24"/>
          <w:szCs w:val="24"/>
        </w:rPr>
        <w:t>u</w:t>
      </w:r>
      <w:r w:rsidR="008C4CE4">
        <w:rPr>
          <w:rFonts w:ascii="Times New Roman" w:hAnsi="Times New Roman" w:cs="Times New Roman"/>
          <w:sz w:val="24"/>
          <w:szCs w:val="24"/>
        </w:rPr>
        <w:t> </w:t>
      </w:r>
      <w:r w:rsidR="00156A7A">
        <w:rPr>
          <w:rFonts w:ascii="Times New Roman" w:hAnsi="Times New Roman" w:cs="Times New Roman"/>
          <w:sz w:val="24"/>
          <w:szCs w:val="24"/>
        </w:rPr>
        <w:t xml:space="preserve">menších dětí, předškolního a mladšího školního věku. </w:t>
      </w:r>
      <w:r w:rsidR="006827A7">
        <w:rPr>
          <w:rFonts w:ascii="Times New Roman" w:hAnsi="Times New Roman" w:cs="Times New Roman"/>
          <w:sz w:val="24"/>
          <w:szCs w:val="24"/>
        </w:rPr>
        <w:t>Mareš (2001 s. 467) uvádí s</w:t>
      </w:r>
      <w:r w:rsidR="00156A7A">
        <w:rPr>
          <w:rFonts w:ascii="Times New Roman" w:hAnsi="Times New Roman" w:cs="Times New Roman"/>
          <w:sz w:val="24"/>
          <w:szCs w:val="24"/>
        </w:rPr>
        <w:t xml:space="preserve">pecifické </w:t>
      </w:r>
      <w:r w:rsidR="006827A7">
        <w:rPr>
          <w:rFonts w:ascii="Times New Roman" w:hAnsi="Times New Roman" w:cs="Times New Roman"/>
          <w:sz w:val="24"/>
          <w:szCs w:val="24"/>
        </w:rPr>
        <w:t>a velice efektivní „</w:t>
      </w:r>
      <w:r w:rsidR="00156A7A">
        <w:rPr>
          <w:rFonts w:ascii="Times New Roman" w:hAnsi="Times New Roman" w:cs="Times New Roman"/>
          <w:sz w:val="24"/>
          <w:szCs w:val="24"/>
        </w:rPr>
        <w:t xml:space="preserve">využití </w:t>
      </w:r>
      <w:r w:rsidR="006827A7">
        <w:rPr>
          <w:rFonts w:ascii="Times New Roman" w:hAnsi="Times New Roman" w:cs="Times New Roman"/>
          <w:sz w:val="24"/>
          <w:szCs w:val="24"/>
        </w:rPr>
        <w:t>pojmových map, v nichž se kombinuje obrázek a slovo, při vzdělávání bilingválních dětí (romských žáků, žáků z rodin přistěhovalců apod.).“ Mareš (2001</w:t>
      </w:r>
      <w:r w:rsidR="00293378">
        <w:rPr>
          <w:rFonts w:ascii="Times New Roman" w:hAnsi="Times New Roman" w:cs="Times New Roman"/>
          <w:sz w:val="24"/>
          <w:szCs w:val="24"/>
        </w:rPr>
        <w:t>, s. 466-467</w:t>
      </w:r>
      <w:r w:rsidR="00D26131">
        <w:rPr>
          <w:rFonts w:ascii="Times New Roman" w:hAnsi="Times New Roman" w:cs="Times New Roman"/>
          <w:sz w:val="24"/>
          <w:szCs w:val="24"/>
        </w:rPr>
        <w:t>)</w:t>
      </w:r>
    </w:p>
    <w:p w:rsidR="00FD0ADE" w:rsidRDefault="00FD0ADE">
      <w:pPr>
        <w:rPr>
          <w:rFonts w:ascii="Times New Roman" w:hAnsi="Times New Roman" w:cs="Times New Roman"/>
          <w:sz w:val="24"/>
          <w:szCs w:val="24"/>
        </w:rPr>
      </w:pPr>
      <w:r>
        <w:rPr>
          <w:rFonts w:ascii="Times New Roman" w:hAnsi="Times New Roman" w:cs="Times New Roman"/>
          <w:sz w:val="24"/>
          <w:szCs w:val="24"/>
        </w:rPr>
        <w:br w:type="page"/>
      </w:r>
    </w:p>
    <w:p w:rsidR="00F82F9F" w:rsidRPr="00417983" w:rsidRDefault="00F82F9F" w:rsidP="00417983">
      <w:pPr>
        <w:pStyle w:val="Nadpis2"/>
      </w:pPr>
      <w:bookmarkStart w:id="34" w:name="_Toc422735262"/>
      <w:r w:rsidRPr="00417983">
        <w:lastRenderedPageBreak/>
        <w:t>2.4 Vzdělání</w:t>
      </w:r>
      <w:bookmarkEnd w:id="34"/>
    </w:p>
    <w:p w:rsidR="00BA7568" w:rsidRDefault="00BA7568" w:rsidP="00BA7568">
      <w:pPr>
        <w:spacing w:line="360" w:lineRule="auto"/>
        <w:jc w:val="both"/>
        <w:rPr>
          <w:rFonts w:ascii="Times New Roman" w:hAnsi="Times New Roman" w:cs="Times New Roman"/>
          <w:sz w:val="24"/>
          <w:szCs w:val="24"/>
        </w:rPr>
      </w:pPr>
    </w:p>
    <w:p w:rsidR="002B5D91" w:rsidRDefault="00667F75" w:rsidP="00AD329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Vzdělání je v současné didaktice chápáno jako systém vědomostí, dovedností, návyků, postojů, názorů a přesvědčení člověka i určitou </w:t>
      </w:r>
      <w:proofErr w:type="gramStart"/>
      <w:r>
        <w:rPr>
          <w:rFonts w:ascii="Times New Roman" w:hAnsi="Times New Roman" w:cs="Times New Roman"/>
          <w:i/>
          <w:sz w:val="24"/>
          <w:szCs w:val="24"/>
        </w:rPr>
        <w:t>úroveň</w:t>
      </w:r>
      <w:proofErr w:type="gramEnd"/>
      <w:r>
        <w:rPr>
          <w:rFonts w:ascii="Times New Roman" w:hAnsi="Times New Roman" w:cs="Times New Roman"/>
          <w:i/>
          <w:sz w:val="24"/>
          <w:szCs w:val="24"/>
        </w:rPr>
        <w:t xml:space="preserve"> rozvoje jeho schopností, potřeb, zájmů, jichž bylo dosaženo především na základě cílevědomého výchovně-vzdělávacího procesu.“ </w:t>
      </w:r>
      <w:proofErr w:type="spellStart"/>
      <w:r w:rsidRPr="00667F75">
        <w:rPr>
          <w:rFonts w:ascii="Times New Roman" w:hAnsi="Times New Roman" w:cs="Times New Roman"/>
          <w:sz w:val="24"/>
          <w:szCs w:val="24"/>
        </w:rPr>
        <w:t>Nelešovská</w:t>
      </w:r>
      <w:proofErr w:type="spellEnd"/>
      <w:r w:rsidRPr="00667F75">
        <w:rPr>
          <w:rFonts w:ascii="Times New Roman" w:hAnsi="Times New Roman" w:cs="Times New Roman"/>
          <w:sz w:val="24"/>
          <w:szCs w:val="24"/>
        </w:rPr>
        <w:t>, Spáčilová</w:t>
      </w:r>
      <w:r>
        <w:rPr>
          <w:rFonts w:ascii="Times New Roman" w:hAnsi="Times New Roman" w:cs="Times New Roman"/>
          <w:sz w:val="24"/>
          <w:szCs w:val="24"/>
        </w:rPr>
        <w:t xml:space="preserve"> </w:t>
      </w:r>
      <w:r w:rsidRPr="00667F75">
        <w:rPr>
          <w:rFonts w:ascii="Times New Roman" w:hAnsi="Times New Roman" w:cs="Times New Roman"/>
          <w:sz w:val="24"/>
          <w:szCs w:val="24"/>
        </w:rPr>
        <w:t>(2005, s. 13)</w:t>
      </w:r>
      <w:r w:rsidR="00D17376">
        <w:rPr>
          <w:rFonts w:ascii="Times New Roman" w:hAnsi="Times New Roman" w:cs="Times New Roman"/>
          <w:sz w:val="24"/>
          <w:szCs w:val="24"/>
        </w:rPr>
        <w:t>.  Mimo školní výuku působí rovněž mnoh</w:t>
      </w:r>
      <w:r>
        <w:rPr>
          <w:rFonts w:ascii="Times New Roman" w:hAnsi="Times New Roman" w:cs="Times New Roman"/>
          <w:sz w:val="24"/>
          <w:szCs w:val="24"/>
        </w:rPr>
        <w:t>o zdrojů</w:t>
      </w:r>
      <w:r w:rsidR="00D17376">
        <w:rPr>
          <w:rFonts w:ascii="Times New Roman" w:hAnsi="Times New Roman" w:cs="Times New Roman"/>
          <w:sz w:val="24"/>
          <w:szCs w:val="24"/>
        </w:rPr>
        <w:t xml:space="preserve"> informací, které doplňují vzdělání člověka. Proces směřující ke stanovené úrovni vzdělání se nazývá vzdělávání. </w:t>
      </w:r>
    </w:p>
    <w:p w:rsidR="002B5D91" w:rsidRDefault="002B5D91"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Pojem vzdělání obsahuje cíl a obsah. Zamýšlený a předpokládaný výsledek výchovně vzdělávacího procesu je cílem školního vzdělávání. Obsahem vzdělání je ucelený soubor poznatků, činností, dovedností, hodnot, postojů a vlastností, které má žák získat.</w:t>
      </w:r>
    </w:p>
    <w:p w:rsidR="002B5D91" w:rsidRDefault="002B5D91"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Již od starověku byly cíle a obsah vzdělání určovány podle společenského uspořádání a dále se vyvíjely v závislosti </w:t>
      </w:r>
      <w:r w:rsidR="00AA3AF0">
        <w:rPr>
          <w:rFonts w:ascii="Times New Roman" w:hAnsi="Times New Roman" w:cs="Times New Roman"/>
          <w:sz w:val="24"/>
          <w:szCs w:val="24"/>
        </w:rPr>
        <w:t>na změnách</w:t>
      </w:r>
      <w:r>
        <w:rPr>
          <w:rFonts w:ascii="Times New Roman" w:hAnsi="Times New Roman" w:cs="Times New Roman"/>
          <w:sz w:val="24"/>
          <w:szCs w:val="24"/>
        </w:rPr>
        <w:t xml:space="preserve"> ve společnosti</w:t>
      </w:r>
      <w:r w:rsidR="00AA3AF0">
        <w:rPr>
          <w:rFonts w:ascii="Times New Roman" w:hAnsi="Times New Roman" w:cs="Times New Roman"/>
          <w:sz w:val="24"/>
          <w:szCs w:val="24"/>
        </w:rPr>
        <w:t>. Podle typu vzdělávacích institucí se měnily i koncepce vzdělání. Moderní koncepce vzdělání se snaží o vyvážený poměr obsahové a formální stránky vzdělání. Nejen pozn</w:t>
      </w:r>
      <w:r w:rsidR="00423E9A">
        <w:rPr>
          <w:rFonts w:ascii="Times New Roman" w:hAnsi="Times New Roman" w:cs="Times New Roman"/>
          <w:sz w:val="24"/>
          <w:szCs w:val="24"/>
        </w:rPr>
        <w:t xml:space="preserve">atky, praktické </w:t>
      </w:r>
      <w:proofErr w:type="gramStart"/>
      <w:r w:rsidR="00423E9A">
        <w:rPr>
          <w:rFonts w:ascii="Times New Roman" w:hAnsi="Times New Roman" w:cs="Times New Roman"/>
          <w:sz w:val="24"/>
          <w:szCs w:val="24"/>
        </w:rPr>
        <w:t>činnosti,  ale</w:t>
      </w:r>
      <w:proofErr w:type="gramEnd"/>
      <w:r w:rsidR="00423E9A">
        <w:rPr>
          <w:rFonts w:ascii="Times New Roman" w:hAnsi="Times New Roman" w:cs="Times New Roman"/>
          <w:sz w:val="24"/>
          <w:szCs w:val="24"/>
        </w:rPr>
        <w:t xml:space="preserve"> i kreativní myšlení a dovednost učit se</w:t>
      </w:r>
      <w:r w:rsidR="00AA3AF0">
        <w:rPr>
          <w:rFonts w:ascii="Times New Roman" w:hAnsi="Times New Roman" w:cs="Times New Roman"/>
          <w:sz w:val="24"/>
          <w:szCs w:val="24"/>
        </w:rPr>
        <w:t xml:space="preserve"> </w:t>
      </w:r>
      <w:r w:rsidR="00423E9A">
        <w:rPr>
          <w:rFonts w:ascii="Times New Roman" w:hAnsi="Times New Roman" w:cs="Times New Roman"/>
          <w:sz w:val="24"/>
          <w:szCs w:val="24"/>
        </w:rPr>
        <w:t>rozvíjí člověka</w:t>
      </w:r>
      <w:r w:rsidR="00AA3AF0">
        <w:rPr>
          <w:rFonts w:ascii="Times New Roman" w:hAnsi="Times New Roman" w:cs="Times New Roman"/>
          <w:sz w:val="24"/>
          <w:szCs w:val="24"/>
        </w:rPr>
        <w:t xml:space="preserve"> </w:t>
      </w:r>
      <w:r w:rsidR="00423E9A">
        <w:rPr>
          <w:rFonts w:ascii="Times New Roman" w:hAnsi="Times New Roman" w:cs="Times New Roman"/>
          <w:sz w:val="24"/>
          <w:szCs w:val="24"/>
        </w:rPr>
        <w:t>na jeho cestě celoživotním vzděláváním.</w:t>
      </w:r>
      <w:r w:rsidR="002006D8">
        <w:rPr>
          <w:rFonts w:ascii="Times New Roman" w:hAnsi="Times New Roman" w:cs="Times New Roman"/>
          <w:sz w:val="24"/>
          <w:szCs w:val="24"/>
        </w:rPr>
        <w:t xml:space="preserve"> </w:t>
      </w:r>
      <w:proofErr w:type="spellStart"/>
      <w:r w:rsidR="00AD3298" w:rsidRPr="00667F75">
        <w:rPr>
          <w:rFonts w:ascii="Times New Roman" w:hAnsi="Times New Roman" w:cs="Times New Roman"/>
          <w:sz w:val="24"/>
          <w:szCs w:val="24"/>
        </w:rPr>
        <w:t>Nelešovská</w:t>
      </w:r>
      <w:proofErr w:type="spellEnd"/>
      <w:r w:rsidR="00AD3298" w:rsidRPr="00667F75">
        <w:rPr>
          <w:rFonts w:ascii="Times New Roman" w:hAnsi="Times New Roman" w:cs="Times New Roman"/>
          <w:sz w:val="24"/>
          <w:szCs w:val="24"/>
        </w:rPr>
        <w:t>, Spáčilová</w:t>
      </w:r>
      <w:r w:rsidR="00AD3298">
        <w:rPr>
          <w:rFonts w:ascii="Times New Roman" w:hAnsi="Times New Roman" w:cs="Times New Roman"/>
          <w:sz w:val="24"/>
          <w:szCs w:val="24"/>
        </w:rPr>
        <w:t xml:space="preserve"> (2005</w:t>
      </w:r>
      <w:r w:rsidR="00AD3298" w:rsidRPr="00667F75">
        <w:rPr>
          <w:rFonts w:ascii="Times New Roman" w:hAnsi="Times New Roman" w:cs="Times New Roman"/>
          <w:sz w:val="24"/>
          <w:szCs w:val="24"/>
        </w:rPr>
        <w:t>)</w:t>
      </w:r>
    </w:p>
    <w:p w:rsidR="00423E9A" w:rsidRDefault="00F82F9F" w:rsidP="00417983">
      <w:pPr>
        <w:pStyle w:val="Nadpis1"/>
      </w:pPr>
      <w:bookmarkStart w:id="35" w:name="_Toc422735263"/>
      <w:r>
        <w:t xml:space="preserve">2.4.1 </w:t>
      </w:r>
      <w:r w:rsidR="00D428CA" w:rsidRPr="00F82F9F">
        <w:t>Rámcový vzdělávací program</w:t>
      </w:r>
      <w:r w:rsidR="00AD3298" w:rsidRPr="00F82F9F">
        <w:t xml:space="preserve"> základního vzdělávání</w:t>
      </w:r>
      <w:bookmarkEnd w:id="35"/>
    </w:p>
    <w:p w:rsidR="002006D8" w:rsidRDefault="002006D8"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Změny ve společenském uspořádání po roce 1989 nastartovaly řadu změn v českém školství. Významným dokumentem byl v roce 2001 Národní program rozvoje vzdělávání tzv. Bílá kniha, který stanovil pro jednotlivé úrovně škol základní</w:t>
      </w:r>
      <w:r w:rsidR="00102A42">
        <w:rPr>
          <w:rFonts w:ascii="Times New Roman" w:hAnsi="Times New Roman" w:cs="Times New Roman"/>
          <w:sz w:val="24"/>
          <w:szCs w:val="24"/>
        </w:rPr>
        <w:t xml:space="preserve"> východiska a záměry vzdělávání, vymezuje základní otázky školského systému, vychází z něho rámcové vzdělávací programy jednotlivých stupňů škol.</w:t>
      </w:r>
    </w:p>
    <w:p w:rsidR="00102A42" w:rsidRDefault="00102A42"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 následujících letech 2001-2004 vznikl klíčový dokument vycházející z</w:t>
      </w:r>
      <w:r w:rsidR="00AD3298">
        <w:rPr>
          <w:rFonts w:ascii="Times New Roman" w:hAnsi="Times New Roman" w:cs="Times New Roman"/>
          <w:sz w:val="24"/>
          <w:szCs w:val="24"/>
        </w:rPr>
        <w:t> </w:t>
      </w:r>
      <w:r>
        <w:rPr>
          <w:rFonts w:ascii="Times New Roman" w:hAnsi="Times New Roman" w:cs="Times New Roman"/>
          <w:sz w:val="24"/>
          <w:szCs w:val="24"/>
        </w:rPr>
        <w:t>Národního programu</w:t>
      </w:r>
      <w:r w:rsidR="008F65EA">
        <w:rPr>
          <w:rFonts w:ascii="Times New Roman" w:hAnsi="Times New Roman" w:cs="Times New Roman"/>
          <w:sz w:val="24"/>
          <w:szCs w:val="24"/>
        </w:rPr>
        <w:t xml:space="preserve"> </w:t>
      </w:r>
      <w:r>
        <w:rPr>
          <w:rFonts w:ascii="Times New Roman" w:hAnsi="Times New Roman" w:cs="Times New Roman"/>
          <w:sz w:val="24"/>
          <w:szCs w:val="24"/>
        </w:rPr>
        <w:t>rozvoje vzdělávání</w:t>
      </w:r>
      <w:r w:rsidR="008F65EA" w:rsidRPr="008F65EA">
        <w:rPr>
          <w:rFonts w:ascii="Times New Roman" w:hAnsi="Times New Roman" w:cs="Times New Roman"/>
          <w:sz w:val="24"/>
          <w:szCs w:val="24"/>
        </w:rPr>
        <w:t xml:space="preserve"> </w:t>
      </w:r>
      <w:r w:rsidR="008F65EA">
        <w:rPr>
          <w:rFonts w:ascii="Times New Roman" w:hAnsi="Times New Roman" w:cs="Times New Roman"/>
          <w:sz w:val="24"/>
          <w:szCs w:val="24"/>
        </w:rPr>
        <w:t xml:space="preserve">a ze zákona č 561/2004Sb., o předškolním, základním, středním, vyšším odborném a jiném </w:t>
      </w:r>
      <w:proofErr w:type="gramStart"/>
      <w:r w:rsidR="008F65EA">
        <w:rPr>
          <w:rFonts w:ascii="Times New Roman" w:hAnsi="Times New Roman" w:cs="Times New Roman"/>
          <w:sz w:val="24"/>
          <w:szCs w:val="24"/>
        </w:rPr>
        <w:t xml:space="preserve">vzdělávání </w:t>
      </w:r>
      <w:r>
        <w:rPr>
          <w:rFonts w:ascii="Times New Roman" w:hAnsi="Times New Roman" w:cs="Times New Roman"/>
          <w:sz w:val="24"/>
          <w:szCs w:val="24"/>
        </w:rPr>
        <w:t xml:space="preserve"> nazvaný</w:t>
      </w:r>
      <w:proofErr w:type="gramEnd"/>
      <w:r>
        <w:rPr>
          <w:rFonts w:ascii="Times New Roman" w:hAnsi="Times New Roman" w:cs="Times New Roman"/>
          <w:sz w:val="24"/>
          <w:szCs w:val="24"/>
        </w:rPr>
        <w:t xml:space="preserve"> Rámcový vzdělávací program pro základní vzdělávání. Často uváděný zkráceně RVP ZV. Dokument stanovuje cíle, obsah a očekávané výstupy</w:t>
      </w:r>
      <w:r w:rsidR="00980864">
        <w:rPr>
          <w:rFonts w:ascii="Times New Roman" w:hAnsi="Times New Roman" w:cs="Times New Roman"/>
          <w:sz w:val="24"/>
          <w:szCs w:val="24"/>
        </w:rPr>
        <w:t xml:space="preserve"> pro žáky v oblasti základního vzdělávání. Zavádí pojem klíčové kompetence „jako souhrn </w:t>
      </w:r>
      <w:proofErr w:type="gramStart"/>
      <w:r w:rsidR="00980864">
        <w:rPr>
          <w:rFonts w:ascii="Times New Roman" w:hAnsi="Times New Roman" w:cs="Times New Roman"/>
          <w:sz w:val="24"/>
          <w:szCs w:val="24"/>
        </w:rPr>
        <w:t>způsobilostí ( dovedností</w:t>
      </w:r>
      <w:proofErr w:type="gramEnd"/>
      <w:r w:rsidR="00980864">
        <w:rPr>
          <w:rFonts w:ascii="Times New Roman" w:hAnsi="Times New Roman" w:cs="Times New Roman"/>
          <w:sz w:val="24"/>
          <w:szCs w:val="24"/>
        </w:rPr>
        <w:t xml:space="preserve">, schopností, postojů, hodnot a vědomostí) využitelných  v životě i v dalším vzdělávání.“ </w:t>
      </w:r>
      <w:proofErr w:type="spellStart"/>
      <w:r w:rsidR="00980864">
        <w:rPr>
          <w:rFonts w:ascii="Times New Roman" w:hAnsi="Times New Roman" w:cs="Times New Roman"/>
          <w:sz w:val="24"/>
          <w:szCs w:val="24"/>
        </w:rPr>
        <w:t>Nelešovská</w:t>
      </w:r>
      <w:proofErr w:type="spellEnd"/>
      <w:r w:rsidR="00980864">
        <w:rPr>
          <w:rFonts w:ascii="Times New Roman" w:hAnsi="Times New Roman" w:cs="Times New Roman"/>
          <w:sz w:val="24"/>
          <w:szCs w:val="24"/>
        </w:rPr>
        <w:t xml:space="preserve"> (2005, s. 36) </w:t>
      </w:r>
      <w:r w:rsidR="00203BD2">
        <w:rPr>
          <w:rFonts w:ascii="Times New Roman" w:hAnsi="Times New Roman" w:cs="Times New Roman"/>
          <w:sz w:val="24"/>
          <w:szCs w:val="24"/>
        </w:rPr>
        <w:t xml:space="preserve">Mezi </w:t>
      </w:r>
      <w:r w:rsidR="00203BD2">
        <w:rPr>
          <w:rFonts w:ascii="Times New Roman" w:hAnsi="Times New Roman" w:cs="Times New Roman"/>
          <w:sz w:val="24"/>
          <w:szCs w:val="24"/>
        </w:rPr>
        <w:lastRenderedPageBreak/>
        <w:t>hlavní</w:t>
      </w:r>
      <w:r w:rsidR="00980864">
        <w:rPr>
          <w:rFonts w:ascii="Times New Roman" w:hAnsi="Times New Roman" w:cs="Times New Roman"/>
          <w:sz w:val="24"/>
          <w:szCs w:val="24"/>
        </w:rPr>
        <w:t xml:space="preserve"> myšlenky dokumentu je zařazeno zohlednění potřeb a dalších možností žáků ve vzdělávání</w:t>
      </w:r>
      <w:r w:rsidR="00203BD2">
        <w:rPr>
          <w:rFonts w:ascii="Times New Roman" w:hAnsi="Times New Roman" w:cs="Times New Roman"/>
          <w:sz w:val="24"/>
          <w:szCs w:val="24"/>
        </w:rPr>
        <w:t>, udržování příznivého emociálního, sociálního a pracovního klimatu podporovaného účinnou motivací, společnou prací žáků a využíváním aktivizujících metod při výuce.</w:t>
      </w:r>
      <w:r w:rsidR="008F65EA">
        <w:rPr>
          <w:rFonts w:ascii="Times New Roman" w:hAnsi="Times New Roman" w:cs="Times New Roman"/>
          <w:sz w:val="24"/>
          <w:szCs w:val="24"/>
        </w:rPr>
        <w:t xml:space="preserve"> </w:t>
      </w:r>
      <w:r w:rsidR="00203BD2">
        <w:rPr>
          <w:rFonts w:ascii="Times New Roman" w:hAnsi="Times New Roman" w:cs="Times New Roman"/>
          <w:sz w:val="24"/>
          <w:szCs w:val="24"/>
        </w:rPr>
        <w:t>Podporuje využívání různých druhů organizace výuky a neopomíjí ani individualizaci ve vyučování. Při hodnocení výkonu žáků doporučuje častější využívání slovního hodnocení.</w:t>
      </w:r>
      <w:r w:rsidR="00AD3298">
        <w:rPr>
          <w:rFonts w:ascii="Times New Roman" w:hAnsi="Times New Roman" w:cs="Times New Roman"/>
          <w:sz w:val="24"/>
          <w:szCs w:val="24"/>
        </w:rPr>
        <w:t xml:space="preserve"> </w:t>
      </w:r>
      <w:proofErr w:type="spellStart"/>
      <w:r w:rsidR="00AD3298">
        <w:rPr>
          <w:rFonts w:ascii="Times New Roman" w:hAnsi="Times New Roman" w:cs="Times New Roman"/>
          <w:sz w:val="24"/>
          <w:szCs w:val="24"/>
        </w:rPr>
        <w:t>Nelešovská</w:t>
      </w:r>
      <w:proofErr w:type="spellEnd"/>
      <w:r w:rsidR="00AD3298">
        <w:rPr>
          <w:rFonts w:ascii="Times New Roman" w:hAnsi="Times New Roman" w:cs="Times New Roman"/>
          <w:sz w:val="24"/>
          <w:szCs w:val="24"/>
        </w:rPr>
        <w:t xml:space="preserve"> (2005)</w:t>
      </w:r>
    </w:p>
    <w:p w:rsidR="00667F75" w:rsidRDefault="00D17376" w:rsidP="00417983">
      <w:pPr>
        <w:pStyle w:val="Nadpis1"/>
        <w:rPr>
          <w:sz w:val="24"/>
          <w:szCs w:val="24"/>
        </w:rPr>
      </w:pPr>
      <w:r>
        <w:rPr>
          <w:sz w:val="24"/>
          <w:szCs w:val="24"/>
        </w:rPr>
        <w:t xml:space="preserve"> </w:t>
      </w:r>
      <w:bookmarkStart w:id="36" w:name="_Toc422735264"/>
      <w:r w:rsidR="00F82F9F">
        <w:t xml:space="preserve">2.4.2 </w:t>
      </w:r>
      <w:r w:rsidR="00761FB3" w:rsidRPr="00F82F9F">
        <w:t>Český ja</w:t>
      </w:r>
      <w:r w:rsidR="00C42973" w:rsidRPr="00F82F9F">
        <w:t>z</w:t>
      </w:r>
      <w:r w:rsidR="00761FB3" w:rsidRPr="00F82F9F">
        <w:t>yk v RVP ZV</w:t>
      </w:r>
      <w:bookmarkEnd w:id="36"/>
    </w:p>
    <w:p w:rsidR="00761FB3" w:rsidRDefault="00761FB3" w:rsidP="00AD3298">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Kurikulární</w:t>
      </w:r>
      <w:proofErr w:type="spellEnd"/>
      <w:r>
        <w:rPr>
          <w:rFonts w:ascii="Times New Roman" w:hAnsi="Times New Roman" w:cs="Times New Roman"/>
          <w:sz w:val="24"/>
          <w:szCs w:val="24"/>
        </w:rPr>
        <w:t xml:space="preserve"> dokument RVP ZV stanoví Pojetí a cíle základního vzdělávání a rozpracovává jednotlivé Klíčové kompetence. Obsah vzdělání </w:t>
      </w:r>
      <w:r w:rsidR="00C92E71">
        <w:rPr>
          <w:rFonts w:ascii="Times New Roman" w:hAnsi="Times New Roman" w:cs="Times New Roman"/>
          <w:sz w:val="24"/>
          <w:szCs w:val="24"/>
        </w:rPr>
        <w:t>pro základní školy tvoří devět vzdělávacích oblastí:</w:t>
      </w:r>
    </w:p>
    <w:p w:rsidR="00C92E71" w:rsidRDefault="001A6760"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Jazyk a jazyková komunikace (</w:t>
      </w:r>
      <w:r w:rsidR="00C92E71">
        <w:rPr>
          <w:rFonts w:ascii="Times New Roman" w:hAnsi="Times New Roman" w:cs="Times New Roman"/>
          <w:sz w:val="24"/>
          <w:szCs w:val="24"/>
        </w:rPr>
        <w:t>Český jazyk a literatura; Cizí jazyk; Další cizí jazyk)</w:t>
      </w:r>
    </w:p>
    <w:p w:rsidR="00C92E71" w:rsidRDefault="00C92E71"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Matematika a její aplikace</w:t>
      </w:r>
      <w:r w:rsidR="001A6760">
        <w:rPr>
          <w:rFonts w:ascii="Times New Roman" w:hAnsi="Times New Roman" w:cs="Times New Roman"/>
          <w:sz w:val="24"/>
          <w:szCs w:val="24"/>
        </w:rPr>
        <w:t xml:space="preserve"> (Matematika a její aplikace)</w:t>
      </w:r>
    </w:p>
    <w:p w:rsidR="00C92E71" w:rsidRPr="001A6760" w:rsidRDefault="00C92E71" w:rsidP="001A676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Informační a komunikační technologie</w:t>
      </w:r>
      <w:r w:rsidR="001A6760">
        <w:rPr>
          <w:rFonts w:ascii="Times New Roman" w:hAnsi="Times New Roman" w:cs="Times New Roman"/>
          <w:sz w:val="24"/>
          <w:szCs w:val="24"/>
        </w:rPr>
        <w:t xml:space="preserve"> (Informační a komunikační technologie</w:t>
      </w:r>
      <w:r w:rsidR="001A6760" w:rsidRPr="001A6760">
        <w:rPr>
          <w:rFonts w:ascii="Times New Roman" w:hAnsi="Times New Roman" w:cs="Times New Roman"/>
          <w:sz w:val="24"/>
          <w:szCs w:val="24"/>
        </w:rPr>
        <w:t>)</w:t>
      </w:r>
    </w:p>
    <w:p w:rsidR="00C92E71" w:rsidRPr="001A6760" w:rsidRDefault="00C92E71" w:rsidP="001A676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Člověk a jeho svět</w:t>
      </w:r>
      <w:r w:rsidR="001A6760">
        <w:rPr>
          <w:rFonts w:ascii="Times New Roman" w:hAnsi="Times New Roman" w:cs="Times New Roman"/>
          <w:sz w:val="24"/>
          <w:szCs w:val="24"/>
        </w:rPr>
        <w:t xml:space="preserve"> (Člověk a jeho svět)</w:t>
      </w:r>
    </w:p>
    <w:p w:rsidR="00C92E71" w:rsidRDefault="00C92E71"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Člověk a společnost (Dějepis; Výchova k občanství)</w:t>
      </w:r>
    </w:p>
    <w:p w:rsidR="00C92E71" w:rsidRDefault="00C92E71"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Člověk a příroda (Fyzika; Chemie; Přírodopis; Zeměpis (Geografie)</w:t>
      </w:r>
    </w:p>
    <w:p w:rsidR="00C92E71" w:rsidRDefault="00C92E71"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Umění a kultura (Hudební výchova; Výtvarná výchova)</w:t>
      </w:r>
    </w:p>
    <w:p w:rsidR="005224DC" w:rsidRDefault="005224DC" w:rsidP="00C92E71">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Člověk a zdraví (Výchova ke zdraví; Tělesná výchova)</w:t>
      </w:r>
    </w:p>
    <w:p w:rsidR="005224DC" w:rsidRPr="001A6760" w:rsidRDefault="005224DC" w:rsidP="001A6760">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Člověk a svět práce</w:t>
      </w:r>
      <w:r w:rsidR="001A6760">
        <w:rPr>
          <w:rFonts w:ascii="Times New Roman" w:hAnsi="Times New Roman" w:cs="Times New Roman"/>
          <w:sz w:val="24"/>
          <w:szCs w:val="24"/>
        </w:rPr>
        <w:t xml:space="preserve"> </w:t>
      </w:r>
      <w:r w:rsidR="001A6760">
        <w:rPr>
          <w:rFonts w:ascii="Times New Roman" w:hAnsi="Times New Roman" w:cs="Times New Roman"/>
          <w:sz w:val="26"/>
          <w:szCs w:val="24"/>
        </w:rPr>
        <w:t>(</w:t>
      </w:r>
      <w:r w:rsidR="001A6760">
        <w:rPr>
          <w:rFonts w:ascii="Times New Roman" w:hAnsi="Times New Roman" w:cs="Times New Roman"/>
          <w:sz w:val="24"/>
          <w:szCs w:val="24"/>
        </w:rPr>
        <w:t>Člověk a svět práce)</w:t>
      </w:r>
    </w:p>
    <w:p w:rsidR="005224DC" w:rsidRDefault="005224DC" w:rsidP="005224DC">
      <w:pPr>
        <w:spacing w:line="360" w:lineRule="auto"/>
        <w:jc w:val="both"/>
        <w:rPr>
          <w:rFonts w:ascii="Times New Roman" w:hAnsi="Times New Roman" w:cs="Times New Roman"/>
          <w:sz w:val="24"/>
          <w:szCs w:val="24"/>
        </w:rPr>
      </w:pPr>
      <w:r>
        <w:rPr>
          <w:rFonts w:ascii="Times New Roman" w:hAnsi="Times New Roman" w:cs="Times New Roman"/>
          <w:sz w:val="24"/>
          <w:szCs w:val="24"/>
        </w:rPr>
        <w:t>Jazyk a jazyková komunikace</w:t>
      </w:r>
    </w:p>
    <w:p w:rsidR="00DC232A" w:rsidRDefault="005224DC"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Jako první vzdělávací oblast je zařa</w:t>
      </w:r>
      <w:r w:rsidR="00DC232A">
        <w:rPr>
          <w:rFonts w:ascii="Times New Roman" w:hAnsi="Times New Roman" w:cs="Times New Roman"/>
          <w:sz w:val="24"/>
          <w:szCs w:val="24"/>
        </w:rPr>
        <w:t>zen Jazyk a jazyková komunikace. Je vnímána jako stěžejní. Úroveň jazykové komunikace dále ovlivňuje veškeré oblasti vzdělávání. Absolvent základního vzdělávání by měl umět správně vnímat jazyková sdělení, porozumět jim, přiměřeně se vyjadřovat, používat a prezentovat své znalosti a dovednosti.</w:t>
      </w:r>
    </w:p>
    <w:p w:rsidR="00DC232A" w:rsidRDefault="00DC232A" w:rsidP="005224DC">
      <w:pPr>
        <w:spacing w:line="360" w:lineRule="auto"/>
        <w:jc w:val="both"/>
        <w:rPr>
          <w:rFonts w:ascii="Times New Roman" w:hAnsi="Times New Roman" w:cs="Times New Roman"/>
          <w:sz w:val="24"/>
          <w:szCs w:val="24"/>
        </w:rPr>
      </w:pPr>
      <w:r>
        <w:rPr>
          <w:rFonts w:ascii="Times New Roman" w:hAnsi="Times New Roman" w:cs="Times New Roman"/>
          <w:sz w:val="24"/>
          <w:szCs w:val="24"/>
        </w:rPr>
        <w:t>Charakteristika vzdělávací oblasti</w:t>
      </w:r>
    </w:p>
    <w:p w:rsidR="00231B5F" w:rsidRDefault="00231B5F"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Vzdělávací oblast Jazyk a jazyková komunikace zahrnuje tři vzdělávací obory: Český jazyk a literatura, Cizí jazyk a Další cizí jazyk.</w:t>
      </w:r>
    </w:p>
    <w:p w:rsidR="00231B5F" w:rsidRDefault="00231B5F"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Kvalitní jazykové vzdělání, dosažené ve vzdělávací oblasti Český jazyk a literatura</w:t>
      </w:r>
      <w:r w:rsidR="0067126F">
        <w:rPr>
          <w:rFonts w:ascii="Times New Roman" w:hAnsi="Times New Roman" w:cs="Times New Roman"/>
          <w:sz w:val="24"/>
          <w:szCs w:val="24"/>
        </w:rPr>
        <w:t xml:space="preserve">, usnadní osvojování poznatků i jiných vzdělávacích </w:t>
      </w:r>
      <w:proofErr w:type="gramStart"/>
      <w:r w:rsidR="0067126F">
        <w:rPr>
          <w:rFonts w:ascii="Times New Roman" w:hAnsi="Times New Roman" w:cs="Times New Roman"/>
          <w:sz w:val="24"/>
          <w:szCs w:val="24"/>
        </w:rPr>
        <w:t>oblastech</w:t>
      </w:r>
      <w:proofErr w:type="gramEnd"/>
      <w:r w:rsidR="0067126F">
        <w:rPr>
          <w:rFonts w:ascii="Times New Roman" w:hAnsi="Times New Roman" w:cs="Times New Roman"/>
          <w:sz w:val="24"/>
          <w:szCs w:val="24"/>
        </w:rPr>
        <w:t xml:space="preserve">. Pro správné chápání historie </w:t>
      </w:r>
      <w:r w:rsidR="0067126F">
        <w:rPr>
          <w:rFonts w:ascii="Times New Roman" w:hAnsi="Times New Roman" w:cs="Times New Roman"/>
          <w:sz w:val="24"/>
          <w:szCs w:val="24"/>
        </w:rPr>
        <w:lastRenderedPageBreak/>
        <w:t>a společensko-vědního vývoje lidské společnosti je výhodou znalost češtiny jako mateřského jazyka v mluvené i psané podobě. Základy efektivní mezilidské komunikace zde žáci získávají</w:t>
      </w:r>
      <w:r>
        <w:rPr>
          <w:rFonts w:ascii="Times New Roman" w:hAnsi="Times New Roman" w:cs="Times New Roman"/>
          <w:sz w:val="24"/>
          <w:szCs w:val="24"/>
        </w:rPr>
        <w:t xml:space="preserve"> </w:t>
      </w:r>
      <w:r w:rsidR="0067126F">
        <w:rPr>
          <w:rFonts w:ascii="Times New Roman" w:hAnsi="Times New Roman" w:cs="Times New Roman"/>
          <w:sz w:val="24"/>
          <w:szCs w:val="24"/>
        </w:rPr>
        <w:t xml:space="preserve">při vyjadřování svých pocitů a </w:t>
      </w:r>
      <w:r w:rsidR="00DA6866">
        <w:rPr>
          <w:rFonts w:ascii="Times New Roman" w:hAnsi="Times New Roman" w:cs="Times New Roman"/>
          <w:sz w:val="24"/>
          <w:szCs w:val="24"/>
        </w:rPr>
        <w:t xml:space="preserve">při </w:t>
      </w:r>
      <w:r w:rsidR="0067126F">
        <w:rPr>
          <w:rFonts w:ascii="Times New Roman" w:hAnsi="Times New Roman" w:cs="Times New Roman"/>
          <w:sz w:val="24"/>
          <w:szCs w:val="24"/>
        </w:rPr>
        <w:t>interpretaci svých reakcí. Touto cestou si vytváří předpoklady pro správnou orientaci při vnímání okolí i své osoby.</w:t>
      </w:r>
    </w:p>
    <w:p w:rsidR="0085797E" w:rsidRDefault="00DA6866"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Vzdělávací obor Český jazyk a literatura je rozdělen do tří částí: Komunikační a slohová výchova, Jazyková výchova a Literární výchova. Vzdělávací obsah těchto tří složek se ve vzdělávacím procesu </w:t>
      </w:r>
      <w:r w:rsidR="0085797E">
        <w:rPr>
          <w:rFonts w:ascii="Times New Roman" w:hAnsi="Times New Roman" w:cs="Times New Roman"/>
          <w:sz w:val="24"/>
          <w:szCs w:val="24"/>
        </w:rPr>
        <w:t>navzájem</w:t>
      </w:r>
      <w:r>
        <w:rPr>
          <w:rFonts w:ascii="Times New Roman" w:hAnsi="Times New Roman" w:cs="Times New Roman"/>
          <w:sz w:val="24"/>
          <w:szCs w:val="24"/>
        </w:rPr>
        <w:t xml:space="preserve"> prolíná.</w:t>
      </w:r>
    </w:p>
    <w:p w:rsidR="0085797E" w:rsidRDefault="0085797E"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Komunikační a slohová výchova učí žáky rozumět různým jazykovým sdělením. Procvičují čtení s porozuměním, učí se kultivovaně mluvit a psát. Práce s textem </w:t>
      </w:r>
      <w:r w:rsidR="00CC45E5">
        <w:rPr>
          <w:rFonts w:ascii="Times New Roman" w:hAnsi="Times New Roman" w:cs="Times New Roman"/>
          <w:sz w:val="24"/>
          <w:szCs w:val="24"/>
        </w:rPr>
        <w:t>zde nabývá mnoho podob. Ž</w:t>
      </w:r>
      <w:r>
        <w:rPr>
          <w:rFonts w:ascii="Times New Roman" w:hAnsi="Times New Roman" w:cs="Times New Roman"/>
          <w:sz w:val="24"/>
          <w:szCs w:val="24"/>
        </w:rPr>
        <w:t xml:space="preserve">áci zadané texty analyzují, hodnotí, </w:t>
      </w:r>
      <w:r w:rsidR="00CC45E5">
        <w:rPr>
          <w:rFonts w:ascii="Times New Roman" w:hAnsi="Times New Roman" w:cs="Times New Roman"/>
          <w:sz w:val="24"/>
          <w:szCs w:val="24"/>
        </w:rPr>
        <w:t>vyvozují závěry, k</w:t>
      </w:r>
      <w:r>
        <w:rPr>
          <w:rFonts w:ascii="Times New Roman" w:hAnsi="Times New Roman" w:cs="Times New Roman"/>
          <w:sz w:val="24"/>
          <w:szCs w:val="24"/>
        </w:rPr>
        <w:t xml:space="preserve">riticky </w:t>
      </w:r>
      <w:r w:rsidR="00CC45E5">
        <w:rPr>
          <w:rFonts w:ascii="Times New Roman" w:hAnsi="Times New Roman" w:cs="Times New Roman"/>
          <w:sz w:val="24"/>
          <w:szCs w:val="24"/>
        </w:rPr>
        <w:t>hodnotí, rozhodují se na základě přečteného nebo slyšeného.</w:t>
      </w:r>
    </w:p>
    <w:p w:rsidR="00CC45E5" w:rsidRDefault="00CC45E5"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Spisovnou podobu českého jazyka si žáci procvičují v Jazykové výchově. Jazykové vědomosti a dovednosti jsou základem srozumitelného jasného a přehledného vyjadřování.</w:t>
      </w:r>
    </w:p>
    <w:p w:rsidR="00CC45E5" w:rsidRDefault="00CC45E5"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Znalost českého jazyka zlepšuje u žáků i všeobecné intelektové dovednosti, prostřednictvím jazyka žáci </w:t>
      </w:r>
      <w:r w:rsidR="0094393D">
        <w:rPr>
          <w:rFonts w:ascii="Times New Roman" w:hAnsi="Times New Roman" w:cs="Times New Roman"/>
          <w:sz w:val="24"/>
          <w:szCs w:val="24"/>
        </w:rPr>
        <w:t xml:space="preserve">poznávají svět a </w:t>
      </w:r>
      <w:r>
        <w:rPr>
          <w:rFonts w:ascii="Times New Roman" w:hAnsi="Times New Roman" w:cs="Times New Roman"/>
          <w:sz w:val="24"/>
          <w:szCs w:val="24"/>
        </w:rPr>
        <w:t>získávají</w:t>
      </w:r>
      <w:r w:rsidR="0094393D">
        <w:rPr>
          <w:rFonts w:ascii="Times New Roman" w:hAnsi="Times New Roman" w:cs="Times New Roman"/>
          <w:sz w:val="24"/>
          <w:szCs w:val="24"/>
        </w:rPr>
        <w:t xml:space="preserve"> mnoho dalších informací.</w:t>
      </w:r>
    </w:p>
    <w:p w:rsidR="005D7F5C" w:rsidRDefault="0094393D"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Základním prostředkem v Literární výchově je četba</w:t>
      </w:r>
      <w:r w:rsidR="00C91E25">
        <w:rPr>
          <w:rFonts w:ascii="Times New Roman" w:hAnsi="Times New Roman" w:cs="Times New Roman"/>
          <w:sz w:val="24"/>
          <w:szCs w:val="24"/>
        </w:rPr>
        <w:t xml:space="preserve"> literárních děl českých i světových autorů</w:t>
      </w:r>
      <w:r>
        <w:rPr>
          <w:rFonts w:ascii="Times New Roman" w:hAnsi="Times New Roman" w:cs="Times New Roman"/>
          <w:sz w:val="24"/>
          <w:szCs w:val="24"/>
        </w:rPr>
        <w:t xml:space="preserve">. Jejím prostřednictvím se žáci seznamují se základními literárními druhy, všímají si specifických znaků. K přečtenému dílu se učí </w:t>
      </w:r>
      <w:r w:rsidR="005B41AD">
        <w:rPr>
          <w:rFonts w:ascii="Times New Roman" w:hAnsi="Times New Roman" w:cs="Times New Roman"/>
          <w:sz w:val="24"/>
          <w:szCs w:val="24"/>
        </w:rPr>
        <w:t>z</w:t>
      </w:r>
      <w:r>
        <w:rPr>
          <w:rFonts w:ascii="Times New Roman" w:hAnsi="Times New Roman" w:cs="Times New Roman"/>
          <w:sz w:val="24"/>
          <w:szCs w:val="24"/>
        </w:rPr>
        <w:t>formulovat vlastní názor</w:t>
      </w:r>
      <w:r w:rsidR="005B41AD">
        <w:rPr>
          <w:rFonts w:ascii="Times New Roman" w:hAnsi="Times New Roman" w:cs="Times New Roman"/>
          <w:sz w:val="24"/>
          <w:szCs w:val="24"/>
        </w:rPr>
        <w:t>. Získávají a upevňují si čtenářské návyky. Tvořivě se umí postavit k literárnímu textu.</w:t>
      </w:r>
      <w:r>
        <w:rPr>
          <w:rFonts w:ascii="Times New Roman" w:hAnsi="Times New Roman" w:cs="Times New Roman"/>
          <w:sz w:val="24"/>
          <w:szCs w:val="24"/>
        </w:rPr>
        <w:t xml:space="preserve"> </w:t>
      </w:r>
      <w:r w:rsidR="00BC2EF6">
        <w:rPr>
          <w:rFonts w:ascii="Times New Roman" w:hAnsi="Times New Roman" w:cs="Times New Roman"/>
          <w:sz w:val="24"/>
          <w:szCs w:val="24"/>
        </w:rPr>
        <w:t xml:space="preserve"> </w:t>
      </w:r>
      <w:r w:rsidR="005B41AD">
        <w:rPr>
          <w:rFonts w:ascii="Times New Roman" w:hAnsi="Times New Roman" w:cs="Times New Roman"/>
          <w:sz w:val="24"/>
          <w:szCs w:val="24"/>
        </w:rPr>
        <w:t>Poznatky a prožitky z literatury ovlivňují postoje žáků, obohacují duchovní život a působí na jejich hodnotový systém.</w:t>
      </w:r>
    </w:p>
    <w:p w:rsidR="00C91E25" w:rsidRDefault="00C91E25"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 všestranný rozvoj komunikace, která využívá verbální i neverbální prostředky, je přínosné zařazení Dramatické výchovy do RVP ZV</w:t>
      </w:r>
      <w:r w:rsidR="00C42973">
        <w:rPr>
          <w:rFonts w:ascii="Times New Roman" w:hAnsi="Times New Roman" w:cs="Times New Roman"/>
          <w:sz w:val="24"/>
          <w:szCs w:val="24"/>
        </w:rPr>
        <w:t xml:space="preserve"> jako doplň</w:t>
      </w:r>
      <w:r w:rsidR="001E40B1">
        <w:rPr>
          <w:rFonts w:ascii="Times New Roman" w:hAnsi="Times New Roman" w:cs="Times New Roman"/>
          <w:sz w:val="24"/>
          <w:szCs w:val="24"/>
        </w:rPr>
        <w:t>ující vzděl</w:t>
      </w:r>
      <w:r>
        <w:rPr>
          <w:rFonts w:ascii="Times New Roman" w:hAnsi="Times New Roman" w:cs="Times New Roman"/>
          <w:sz w:val="24"/>
          <w:szCs w:val="24"/>
        </w:rPr>
        <w:t xml:space="preserve">ávací </w:t>
      </w:r>
      <w:r w:rsidR="001E40B1">
        <w:rPr>
          <w:rFonts w:ascii="Times New Roman" w:hAnsi="Times New Roman" w:cs="Times New Roman"/>
          <w:sz w:val="24"/>
          <w:szCs w:val="24"/>
        </w:rPr>
        <w:t>obor.</w:t>
      </w:r>
      <w:r>
        <w:rPr>
          <w:rFonts w:ascii="Times New Roman" w:hAnsi="Times New Roman" w:cs="Times New Roman"/>
          <w:sz w:val="24"/>
          <w:szCs w:val="24"/>
        </w:rPr>
        <w:t xml:space="preserve"> </w:t>
      </w:r>
    </w:p>
    <w:p w:rsidR="00EE2714" w:rsidRDefault="005D7F5C"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Vzdělávací obsah jednotlivých vzdělávacích oborů je vymezen </w:t>
      </w:r>
      <w:r w:rsidR="000522E3">
        <w:rPr>
          <w:rFonts w:ascii="Times New Roman" w:hAnsi="Times New Roman" w:cs="Times New Roman"/>
          <w:sz w:val="24"/>
          <w:szCs w:val="24"/>
        </w:rPr>
        <w:t xml:space="preserve">zvlášť </w:t>
      </w:r>
      <w:r>
        <w:rPr>
          <w:rFonts w:ascii="Times New Roman" w:hAnsi="Times New Roman" w:cs="Times New Roman"/>
          <w:sz w:val="24"/>
          <w:szCs w:val="24"/>
        </w:rPr>
        <w:t>pro 1. a 2. stupeň</w:t>
      </w:r>
      <w:r w:rsidR="000522E3">
        <w:rPr>
          <w:rFonts w:ascii="Times New Roman" w:hAnsi="Times New Roman" w:cs="Times New Roman"/>
          <w:sz w:val="24"/>
          <w:szCs w:val="24"/>
        </w:rPr>
        <w:t>. Každá složka vzdělávacího oboru má specifikované</w:t>
      </w:r>
      <w:r w:rsidR="005D5773">
        <w:rPr>
          <w:rFonts w:ascii="Times New Roman" w:hAnsi="Times New Roman" w:cs="Times New Roman"/>
          <w:sz w:val="24"/>
          <w:szCs w:val="24"/>
        </w:rPr>
        <w:t xml:space="preserve"> </w:t>
      </w:r>
      <w:r>
        <w:rPr>
          <w:rFonts w:ascii="Times New Roman" w:hAnsi="Times New Roman" w:cs="Times New Roman"/>
          <w:sz w:val="24"/>
          <w:szCs w:val="24"/>
        </w:rPr>
        <w:t>Očekávané výstupy</w:t>
      </w:r>
      <w:r w:rsidR="000522E3">
        <w:rPr>
          <w:rFonts w:ascii="Times New Roman" w:hAnsi="Times New Roman" w:cs="Times New Roman"/>
          <w:sz w:val="24"/>
          <w:szCs w:val="24"/>
        </w:rPr>
        <w:t xml:space="preserve"> - pro primární vzdělávání se dělí na 1. </w:t>
      </w:r>
      <w:proofErr w:type="gramStart"/>
      <w:r w:rsidR="005D5773">
        <w:rPr>
          <w:rFonts w:ascii="Times New Roman" w:hAnsi="Times New Roman" w:cs="Times New Roman"/>
          <w:sz w:val="24"/>
          <w:szCs w:val="24"/>
        </w:rPr>
        <w:t>o</w:t>
      </w:r>
      <w:r w:rsidR="000522E3">
        <w:rPr>
          <w:rFonts w:ascii="Times New Roman" w:hAnsi="Times New Roman" w:cs="Times New Roman"/>
          <w:sz w:val="24"/>
          <w:szCs w:val="24"/>
        </w:rPr>
        <w:t>bdobí (1.-3. ročník</w:t>
      </w:r>
      <w:proofErr w:type="gramEnd"/>
      <w:r w:rsidR="000522E3">
        <w:rPr>
          <w:rFonts w:ascii="Times New Roman" w:hAnsi="Times New Roman" w:cs="Times New Roman"/>
          <w:sz w:val="24"/>
          <w:szCs w:val="24"/>
        </w:rPr>
        <w:t xml:space="preserve">) a 2. období (4.-5. ročník). </w:t>
      </w:r>
      <w:r w:rsidR="005D5773">
        <w:rPr>
          <w:rFonts w:ascii="Times New Roman" w:hAnsi="Times New Roman" w:cs="Times New Roman"/>
          <w:sz w:val="24"/>
          <w:szCs w:val="24"/>
        </w:rPr>
        <w:t xml:space="preserve">Následuje vždy dané </w:t>
      </w:r>
      <w:r w:rsidR="00AD3298">
        <w:rPr>
          <w:rFonts w:ascii="Times New Roman" w:hAnsi="Times New Roman" w:cs="Times New Roman"/>
          <w:sz w:val="24"/>
          <w:szCs w:val="24"/>
        </w:rPr>
        <w:t>u</w:t>
      </w:r>
      <w:r>
        <w:rPr>
          <w:rFonts w:ascii="Times New Roman" w:hAnsi="Times New Roman" w:cs="Times New Roman"/>
          <w:sz w:val="24"/>
          <w:szCs w:val="24"/>
        </w:rPr>
        <w:t>čivo</w:t>
      </w:r>
      <w:r w:rsidR="005D5773">
        <w:rPr>
          <w:rFonts w:ascii="Times New Roman" w:hAnsi="Times New Roman" w:cs="Times New Roman"/>
          <w:sz w:val="24"/>
          <w:szCs w:val="24"/>
        </w:rPr>
        <w:t>.</w:t>
      </w:r>
      <w:r w:rsidR="001E40B1">
        <w:rPr>
          <w:rFonts w:ascii="Times New Roman" w:hAnsi="Times New Roman" w:cs="Times New Roman"/>
          <w:sz w:val="24"/>
          <w:szCs w:val="24"/>
        </w:rPr>
        <w:t xml:space="preserve"> RVP ZV (s. 17)</w:t>
      </w:r>
    </w:p>
    <w:p w:rsidR="000F2252" w:rsidRDefault="000F2252"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RVP ZV je závazný kutikulární dokument na úrovni státní, z něhož vychází jednotlivé školy při vytváření vlastního </w:t>
      </w:r>
      <w:r w:rsidR="00C42973">
        <w:rPr>
          <w:rFonts w:ascii="Times New Roman" w:hAnsi="Times New Roman" w:cs="Times New Roman"/>
          <w:sz w:val="24"/>
          <w:szCs w:val="24"/>
        </w:rPr>
        <w:t>školního vzdělávacího programu, ten bývá z</w:t>
      </w:r>
      <w:r>
        <w:rPr>
          <w:rFonts w:ascii="Times New Roman" w:hAnsi="Times New Roman" w:cs="Times New Roman"/>
          <w:sz w:val="24"/>
          <w:szCs w:val="24"/>
        </w:rPr>
        <w:t xml:space="preserve">kráceně označován ŠVP. Obsahuje základní identifikační údaje o škole, školní vzdělávací </w:t>
      </w:r>
      <w:r>
        <w:rPr>
          <w:rFonts w:ascii="Times New Roman" w:hAnsi="Times New Roman" w:cs="Times New Roman"/>
          <w:sz w:val="24"/>
          <w:szCs w:val="24"/>
        </w:rPr>
        <w:lastRenderedPageBreak/>
        <w:t>program, učební plán a učební osnovy s učivem pro</w:t>
      </w:r>
      <w:r w:rsidR="00E36C61">
        <w:rPr>
          <w:rFonts w:ascii="Times New Roman" w:hAnsi="Times New Roman" w:cs="Times New Roman"/>
          <w:sz w:val="24"/>
          <w:szCs w:val="24"/>
        </w:rPr>
        <w:t xml:space="preserve"> jednotlivé vyučovací předměty po ročnících nebo větších časových úse</w:t>
      </w:r>
      <w:r w:rsidR="0004189F">
        <w:rPr>
          <w:rFonts w:ascii="Times New Roman" w:hAnsi="Times New Roman" w:cs="Times New Roman"/>
          <w:sz w:val="24"/>
          <w:szCs w:val="24"/>
        </w:rPr>
        <w:t>cích</w:t>
      </w:r>
      <w:r w:rsidR="00E36C61">
        <w:rPr>
          <w:rFonts w:ascii="Times New Roman" w:hAnsi="Times New Roman" w:cs="Times New Roman"/>
          <w:sz w:val="24"/>
          <w:szCs w:val="24"/>
        </w:rPr>
        <w:t xml:space="preserve">. </w:t>
      </w:r>
      <w:proofErr w:type="spellStart"/>
      <w:r w:rsidR="00E36C61">
        <w:rPr>
          <w:rFonts w:ascii="Times New Roman" w:hAnsi="Times New Roman" w:cs="Times New Roman"/>
          <w:sz w:val="24"/>
          <w:szCs w:val="24"/>
        </w:rPr>
        <w:t>Nelešovská</w:t>
      </w:r>
      <w:proofErr w:type="spellEnd"/>
      <w:r w:rsidR="00E36C61">
        <w:rPr>
          <w:rFonts w:ascii="Times New Roman" w:hAnsi="Times New Roman" w:cs="Times New Roman"/>
          <w:sz w:val="24"/>
          <w:szCs w:val="24"/>
        </w:rPr>
        <w:t xml:space="preserve"> (2005, s. 37)</w:t>
      </w:r>
    </w:p>
    <w:p w:rsidR="001E40B1" w:rsidRPr="00F82F9F" w:rsidRDefault="00F82F9F" w:rsidP="00417983">
      <w:pPr>
        <w:pStyle w:val="Nadpis1"/>
      </w:pPr>
      <w:bookmarkStart w:id="37" w:name="_Toc422735265"/>
      <w:r>
        <w:t xml:space="preserve">2.4.3 </w:t>
      </w:r>
      <w:r w:rsidR="001E40B1" w:rsidRPr="00F82F9F">
        <w:t>Učebnice</w:t>
      </w:r>
      <w:bookmarkEnd w:id="37"/>
    </w:p>
    <w:p w:rsidR="00AB7A8B" w:rsidRDefault="00E36C61"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Průcha charakterizuje učebnici jako </w:t>
      </w:r>
      <w:r w:rsidRPr="007B50E4">
        <w:rPr>
          <w:rFonts w:ascii="Times New Roman" w:hAnsi="Times New Roman" w:cs="Times New Roman"/>
          <w:i/>
          <w:sz w:val="24"/>
          <w:szCs w:val="24"/>
        </w:rPr>
        <w:t>„druh knižní publikace uzpůsobené k didaktické komunikaci svým obsahem a strukturou.“</w:t>
      </w:r>
      <w:r>
        <w:rPr>
          <w:rFonts w:ascii="Times New Roman" w:hAnsi="Times New Roman" w:cs="Times New Roman"/>
          <w:sz w:val="24"/>
          <w:szCs w:val="24"/>
        </w:rPr>
        <w:t xml:space="preserve"> (2001, s. 258) Nejroz</w:t>
      </w:r>
      <w:r w:rsidR="00ED58F4">
        <w:rPr>
          <w:rFonts w:ascii="Times New Roman" w:hAnsi="Times New Roman" w:cs="Times New Roman"/>
          <w:sz w:val="24"/>
          <w:szCs w:val="24"/>
        </w:rPr>
        <w:t>šířenější je š</w:t>
      </w:r>
      <w:r>
        <w:rPr>
          <w:rFonts w:ascii="Times New Roman" w:hAnsi="Times New Roman" w:cs="Times New Roman"/>
          <w:sz w:val="24"/>
          <w:szCs w:val="24"/>
        </w:rPr>
        <w:t xml:space="preserve">kolní </w:t>
      </w:r>
      <w:r w:rsidR="00ED58F4">
        <w:rPr>
          <w:rFonts w:ascii="Times New Roman" w:hAnsi="Times New Roman" w:cs="Times New Roman"/>
          <w:sz w:val="24"/>
          <w:szCs w:val="24"/>
        </w:rPr>
        <w:t xml:space="preserve">učebnice, slouží jako prvek kutikula, </w:t>
      </w:r>
      <w:proofErr w:type="gramStart"/>
      <w:r w:rsidR="00ED58F4">
        <w:rPr>
          <w:rFonts w:ascii="Times New Roman" w:hAnsi="Times New Roman" w:cs="Times New Roman"/>
          <w:sz w:val="24"/>
          <w:szCs w:val="24"/>
        </w:rPr>
        <w:t xml:space="preserve">který </w:t>
      </w:r>
      <w:r w:rsidR="00AD3298">
        <w:rPr>
          <w:rFonts w:ascii="Times New Roman" w:hAnsi="Times New Roman" w:cs="Times New Roman"/>
          <w:sz w:val="24"/>
          <w:szCs w:val="24"/>
        </w:rPr>
        <w:t xml:space="preserve"> </w:t>
      </w:r>
      <w:r w:rsidR="00ED58F4">
        <w:rPr>
          <w:rFonts w:ascii="Times New Roman" w:hAnsi="Times New Roman" w:cs="Times New Roman"/>
          <w:sz w:val="24"/>
          <w:szCs w:val="24"/>
        </w:rPr>
        <w:t xml:space="preserve"> představuje</w:t>
      </w:r>
      <w:proofErr w:type="gramEnd"/>
      <w:r w:rsidR="00ED58F4">
        <w:rPr>
          <w:rFonts w:ascii="Times New Roman" w:hAnsi="Times New Roman" w:cs="Times New Roman"/>
          <w:sz w:val="24"/>
          <w:szCs w:val="24"/>
        </w:rPr>
        <w:t xml:space="preserve"> </w:t>
      </w:r>
      <w:r w:rsidR="00AB7A8B">
        <w:rPr>
          <w:rFonts w:ascii="Times New Roman" w:hAnsi="Times New Roman" w:cs="Times New Roman"/>
          <w:sz w:val="24"/>
          <w:szCs w:val="24"/>
        </w:rPr>
        <w:t>úsek</w:t>
      </w:r>
      <w:r w:rsidR="00ED58F4">
        <w:rPr>
          <w:rFonts w:ascii="Times New Roman" w:hAnsi="Times New Roman" w:cs="Times New Roman"/>
          <w:sz w:val="24"/>
          <w:szCs w:val="24"/>
        </w:rPr>
        <w:t xml:space="preserve"> plánovaného obsahu vzdělání. </w:t>
      </w:r>
      <w:r w:rsidR="00AB7A8B">
        <w:rPr>
          <w:rFonts w:ascii="Times New Roman" w:hAnsi="Times New Roman" w:cs="Times New Roman"/>
          <w:sz w:val="24"/>
          <w:szCs w:val="24"/>
        </w:rPr>
        <w:t xml:space="preserve">Dále je využívána jako didaktický prostředek. Řídí a podporuje učení žáků. Je jedním ze zdrojů informací pro žáky i učitele. </w:t>
      </w:r>
    </w:p>
    <w:p w:rsidR="00E36C61" w:rsidRDefault="00AB7A8B"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Učebnice ř</w:t>
      </w:r>
      <w:r w:rsidR="0004189F">
        <w:rPr>
          <w:rFonts w:ascii="Times New Roman" w:hAnsi="Times New Roman" w:cs="Times New Roman"/>
          <w:sz w:val="24"/>
          <w:szCs w:val="24"/>
        </w:rPr>
        <w:t>adíme</w:t>
      </w:r>
      <w:r w:rsidR="00ED58F4">
        <w:rPr>
          <w:rFonts w:ascii="Times New Roman" w:hAnsi="Times New Roman" w:cs="Times New Roman"/>
          <w:sz w:val="24"/>
          <w:szCs w:val="24"/>
        </w:rPr>
        <w:t xml:space="preserve"> mezi učební pomůcky, ne</w:t>
      </w:r>
      <w:r>
        <w:rPr>
          <w:rFonts w:ascii="Times New Roman" w:hAnsi="Times New Roman" w:cs="Times New Roman"/>
          <w:sz w:val="24"/>
          <w:szCs w:val="24"/>
        </w:rPr>
        <w:t>jsou</w:t>
      </w:r>
      <w:r w:rsidR="00ED58F4">
        <w:rPr>
          <w:rFonts w:ascii="Times New Roman" w:hAnsi="Times New Roman" w:cs="Times New Roman"/>
          <w:sz w:val="24"/>
          <w:szCs w:val="24"/>
        </w:rPr>
        <w:t xml:space="preserve"> závazn</w:t>
      </w:r>
      <w:r>
        <w:rPr>
          <w:rFonts w:ascii="Times New Roman" w:hAnsi="Times New Roman" w:cs="Times New Roman"/>
          <w:sz w:val="24"/>
          <w:szCs w:val="24"/>
        </w:rPr>
        <w:t xml:space="preserve">ými pedagogickými normami. </w:t>
      </w:r>
      <w:r w:rsidR="00596A08">
        <w:rPr>
          <w:rFonts w:ascii="Times New Roman" w:hAnsi="Times New Roman" w:cs="Times New Roman"/>
          <w:sz w:val="24"/>
          <w:szCs w:val="24"/>
        </w:rPr>
        <w:t xml:space="preserve">Obsažené učivo bývá zpravidla uspořádáno didakticky v souladu s příslušnými osnovami předmětu a ročníku. Poskytuje prostor a podněty k tvořivé práci učitele. </w:t>
      </w:r>
    </w:p>
    <w:p w:rsidR="00596A08" w:rsidRDefault="00596A08"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Strukturální prvky učebnice tvoří výkladový text a další nevýkladové složky. Pod</w:t>
      </w:r>
      <w:r w:rsidR="00AD3298">
        <w:rPr>
          <w:rFonts w:ascii="Times New Roman" w:hAnsi="Times New Roman" w:cs="Times New Roman"/>
          <w:sz w:val="24"/>
          <w:szCs w:val="24"/>
        </w:rPr>
        <w:t> </w:t>
      </w:r>
      <w:r>
        <w:rPr>
          <w:rFonts w:ascii="Times New Roman" w:hAnsi="Times New Roman" w:cs="Times New Roman"/>
          <w:sz w:val="24"/>
          <w:szCs w:val="24"/>
        </w:rPr>
        <w:t xml:space="preserve">pojem výkladový text </w:t>
      </w:r>
      <w:r w:rsidR="008150F5">
        <w:rPr>
          <w:rFonts w:ascii="Times New Roman" w:hAnsi="Times New Roman" w:cs="Times New Roman"/>
          <w:sz w:val="24"/>
          <w:szCs w:val="24"/>
        </w:rPr>
        <w:t>zahrnujeme</w:t>
      </w:r>
      <w:r>
        <w:rPr>
          <w:rFonts w:ascii="Times New Roman" w:hAnsi="Times New Roman" w:cs="Times New Roman"/>
          <w:sz w:val="24"/>
          <w:szCs w:val="24"/>
        </w:rPr>
        <w:t xml:space="preserve"> základní text (základní učivo), text </w:t>
      </w:r>
      <w:proofErr w:type="gramStart"/>
      <w:r>
        <w:rPr>
          <w:rFonts w:ascii="Times New Roman" w:hAnsi="Times New Roman" w:cs="Times New Roman"/>
          <w:sz w:val="24"/>
          <w:szCs w:val="24"/>
        </w:rPr>
        <w:t>doplňující (</w:t>
      </w:r>
      <w:r w:rsidR="00AD3298">
        <w:rPr>
          <w:rFonts w:ascii="Times New Roman" w:hAnsi="Times New Roman" w:cs="Times New Roman"/>
          <w:sz w:val="24"/>
          <w:szCs w:val="24"/>
        </w:rPr>
        <w:t> </w:t>
      </w:r>
      <w:r>
        <w:rPr>
          <w:rFonts w:ascii="Times New Roman" w:hAnsi="Times New Roman" w:cs="Times New Roman"/>
          <w:sz w:val="24"/>
          <w:szCs w:val="24"/>
        </w:rPr>
        <w:t>prohlubující</w:t>
      </w:r>
      <w:proofErr w:type="gramEnd"/>
      <w:r>
        <w:rPr>
          <w:rFonts w:ascii="Times New Roman" w:hAnsi="Times New Roman" w:cs="Times New Roman"/>
          <w:sz w:val="24"/>
          <w:szCs w:val="24"/>
        </w:rPr>
        <w:t xml:space="preserve"> učivo, texty k nepovinnému </w:t>
      </w:r>
      <w:r w:rsidR="008150F5">
        <w:rPr>
          <w:rFonts w:ascii="Times New Roman" w:hAnsi="Times New Roman" w:cs="Times New Roman"/>
          <w:sz w:val="24"/>
          <w:szCs w:val="24"/>
        </w:rPr>
        <w:t xml:space="preserve">seznámení, zajímavosti) a vysvětlující text (popisky k textu, k obrázkům). Nevýkladové složky představují aparát procesu osvojování (náměty k činnostem, otázky, pokyny, úkoly, návody), dále ilustrační </w:t>
      </w:r>
      <w:proofErr w:type="gramStart"/>
      <w:r w:rsidR="008150F5">
        <w:rPr>
          <w:rFonts w:ascii="Times New Roman" w:hAnsi="Times New Roman" w:cs="Times New Roman"/>
          <w:sz w:val="24"/>
          <w:szCs w:val="24"/>
        </w:rPr>
        <w:t>aparát ( fotografie</w:t>
      </w:r>
      <w:proofErr w:type="gramEnd"/>
      <w:r w:rsidR="008150F5">
        <w:rPr>
          <w:rFonts w:ascii="Times New Roman" w:hAnsi="Times New Roman" w:cs="Times New Roman"/>
          <w:sz w:val="24"/>
          <w:szCs w:val="24"/>
        </w:rPr>
        <w:t>, mapy, obrázky, grafy atd.) a pomocný orientační aparát (nadpisy, obsah, odkazy, slovo ke</w:t>
      </w:r>
      <w:r w:rsidR="00AD3298">
        <w:rPr>
          <w:rFonts w:ascii="Times New Roman" w:hAnsi="Times New Roman" w:cs="Times New Roman"/>
          <w:sz w:val="24"/>
          <w:szCs w:val="24"/>
        </w:rPr>
        <w:t> </w:t>
      </w:r>
      <w:r w:rsidR="008150F5">
        <w:rPr>
          <w:rFonts w:ascii="Times New Roman" w:hAnsi="Times New Roman" w:cs="Times New Roman"/>
          <w:sz w:val="24"/>
          <w:szCs w:val="24"/>
        </w:rPr>
        <w:t>čtenáři atd.)</w:t>
      </w:r>
    </w:p>
    <w:p w:rsidR="008150F5" w:rsidRDefault="008150F5"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Základní typy učebnic na prvním stupni jsou vlastní učebnice s výkladem učiva, dále cvičebnice s materiálem k procvičení učiva (pracovní sešity, sbírky úloh</w:t>
      </w:r>
      <w:r w:rsidR="00E477A3">
        <w:rPr>
          <w:rFonts w:ascii="Times New Roman" w:hAnsi="Times New Roman" w:cs="Times New Roman"/>
          <w:sz w:val="24"/>
          <w:szCs w:val="24"/>
        </w:rPr>
        <w:t xml:space="preserve">, pracovní listy) a čítanky s texty pro nácvik čtení. V neposlední řadě učitel využívá atlasy, slovníky, encyklopedie, sbírky příkladů atd. </w:t>
      </w:r>
      <w:r w:rsidR="00AD3298">
        <w:rPr>
          <w:rFonts w:ascii="Times New Roman" w:hAnsi="Times New Roman" w:cs="Times New Roman"/>
          <w:sz w:val="24"/>
          <w:szCs w:val="24"/>
        </w:rPr>
        <w:t xml:space="preserve"> </w:t>
      </w:r>
      <w:proofErr w:type="spellStart"/>
      <w:r w:rsidR="00E477A3">
        <w:rPr>
          <w:rFonts w:ascii="Times New Roman" w:hAnsi="Times New Roman" w:cs="Times New Roman"/>
          <w:sz w:val="24"/>
          <w:szCs w:val="24"/>
        </w:rPr>
        <w:t>Nelešovská</w:t>
      </w:r>
      <w:proofErr w:type="spellEnd"/>
      <w:r w:rsidR="00E477A3">
        <w:rPr>
          <w:rFonts w:ascii="Times New Roman" w:hAnsi="Times New Roman" w:cs="Times New Roman"/>
          <w:sz w:val="24"/>
          <w:szCs w:val="24"/>
        </w:rPr>
        <w:t xml:space="preserve"> (2005, s. 38-39)</w:t>
      </w:r>
    </w:p>
    <w:p w:rsidR="00E477A3" w:rsidRDefault="00E477A3" w:rsidP="00AD32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Průcha uvádí, že </w:t>
      </w:r>
      <w:r w:rsidRPr="001A6760">
        <w:rPr>
          <w:rFonts w:ascii="Times New Roman" w:hAnsi="Times New Roman" w:cs="Times New Roman"/>
          <w:i/>
          <w:sz w:val="24"/>
          <w:szCs w:val="24"/>
        </w:rPr>
        <w:t>„ výzkumu učebnic se v zahraničí věnují specializovaná vědecká pracoviště (</w:t>
      </w:r>
      <w:proofErr w:type="spellStart"/>
      <w:r w:rsidRPr="001A6760">
        <w:rPr>
          <w:rFonts w:ascii="Times New Roman" w:hAnsi="Times New Roman" w:cs="Times New Roman"/>
          <w:i/>
          <w:sz w:val="24"/>
          <w:szCs w:val="24"/>
        </w:rPr>
        <w:t>textbook</w:t>
      </w:r>
      <w:proofErr w:type="spellEnd"/>
      <w:r w:rsidRPr="001A6760">
        <w:rPr>
          <w:rFonts w:ascii="Times New Roman" w:hAnsi="Times New Roman" w:cs="Times New Roman"/>
          <w:i/>
          <w:sz w:val="24"/>
          <w:szCs w:val="24"/>
        </w:rPr>
        <w:t xml:space="preserve"> </w:t>
      </w:r>
      <w:proofErr w:type="spellStart"/>
      <w:r w:rsidRPr="001A6760">
        <w:rPr>
          <w:rFonts w:ascii="Times New Roman" w:hAnsi="Times New Roman" w:cs="Times New Roman"/>
          <w:i/>
          <w:sz w:val="24"/>
          <w:szCs w:val="24"/>
        </w:rPr>
        <w:t>research</w:t>
      </w:r>
      <w:proofErr w:type="spellEnd"/>
      <w:r w:rsidRPr="001A6760">
        <w:rPr>
          <w:rFonts w:ascii="Times New Roman" w:hAnsi="Times New Roman" w:cs="Times New Roman"/>
          <w:i/>
          <w:sz w:val="24"/>
          <w:szCs w:val="24"/>
        </w:rPr>
        <w:t>)…Didaktická kvalita českých učebnic není zjišťována a hodnocena</w:t>
      </w:r>
      <w:r w:rsidR="001A6760" w:rsidRPr="001A6760">
        <w:rPr>
          <w:rFonts w:ascii="Times New Roman" w:hAnsi="Times New Roman" w:cs="Times New Roman"/>
          <w:i/>
          <w:sz w:val="24"/>
          <w:szCs w:val="24"/>
        </w:rPr>
        <w:t xml:space="preserve">. Produkování učebnic </w:t>
      </w:r>
      <w:proofErr w:type="gramStart"/>
      <w:r w:rsidR="001A6760" w:rsidRPr="001A6760">
        <w:rPr>
          <w:rFonts w:ascii="Times New Roman" w:hAnsi="Times New Roman" w:cs="Times New Roman"/>
          <w:i/>
          <w:sz w:val="24"/>
          <w:szCs w:val="24"/>
        </w:rPr>
        <w:t>je</w:t>
      </w:r>
      <w:proofErr w:type="gramEnd"/>
      <w:r w:rsidR="001A6760" w:rsidRPr="001A6760">
        <w:rPr>
          <w:rFonts w:ascii="Times New Roman" w:hAnsi="Times New Roman" w:cs="Times New Roman"/>
          <w:i/>
          <w:sz w:val="24"/>
          <w:szCs w:val="24"/>
        </w:rPr>
        <w:t xml:space="preserve"> ponecháno živelnému působení tržního hospodářství tzv. schvalovací doložka udělovaná ministerstvem školství je velmi benevolentní.“</w:t>
      </w:r>
      <w:r w:rsidR="001A6760">
        <w:rPr>
          <w:rFonts w:ascii="Times New Roman" w:hAnsi="Times New Roman" w:cs="Times New Roman"/>
          <w:sz w:val="24"/>
          <w:szCs w:val="24"/>
        </w:rPr>
        <w:t xml:space="preserve"> (</w:t>
      </w:r>
      <w:r w:rsidR="0004189F">
        <w:rPr>
          <w:rFonts w:ascii="Times New Roman" w:hAnsi="Times New Roman" w:cs="Times New Roman"/>
          <w:sz w:val="24"/>
          <w:szCs w:val="24"/>
        </w:rPr>
        <w:t>Průcha </w:t>
      </w:r>
      <w:r w:rsidR="001A6760">
        <w:rPr>
          <w:rFonts w:ascii="Times New Roman" w:hAnsi="Times New Roman" w:cs="Times New Roman"/>
          <w:sz w:val="24"/>
          <w:szCs w:val="24"/>
        </w:rPr>
        <w:t>2001, s. 258-259)</w:t>
      </w:r>
    </w:p>
    <w:p w:rsidR="00572F64" w:rsidRPr="00572F64" w:rsidRDefault="00572F64" w:rsidP="00417983">
      <w:pPr>
        <w:pStyle w:val="Nadpis1"/>
      </w:pPr>
      <w:bookmarkStart w:id="38" w:name="_Toc422735266"/>
      <w:r w:rsidRPr="00572F64">
        <w:t>2.4.4 Slovní druhy v RVP ZV pro 1. stupeň základní školy</w:t>
      </w:r>
      <w:bookmarkEnd w:id="38"/>
    </w:p>
    <w:p w:rsidR="00B7360D" w:rsidRDefault="00572F64" w:rsidP="00572F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Mezi očekávanými výstupy pro 1. období 1. stupně základní školy jsou uvedeny oblasti, které se týkají slovních druhů. </w:t>
      </w:r>
      <w:proofErr w:type="gramStart"/>
      <w:r>
        <w:rPr>
          <w:rFonts w:ascii="Times New Roman" w:hAnsi="Times New Roman" w:cs="Times New Roman"/>
          <w:sz w:val="24"/>
          <w:szCs w:val="24"/>
        </w:rPr>
        <w:t>Žák  „porovnává</w:t>
      </w:r>
      <w:proofErr w:type="gramEnd"/>
      <w:r>
        <w:rPr>
          <w:rFonts w:ascii="Times New Roman" w:hAnsi="Times New Roman" w:cs="Times New Roman"/>
          <w:sz w:val="24"/>
          <w:szCs w:val="24"/>
        </w:rPr>
        <w:t xml:space="preserve"> a třídí slova podle zobecněného </w:t>
      </w:r>
      <w:r>
        <w:rPr>
          <w:rFonts w:ascii="Times New Roman" w:hAnsi="Times New Roman" w:cs="Times New Roman"/>
          <w:sz w:val="24"/>
          <w:szCs w:val="24"/>
        </w:rPr>
        <w:lastRenderedPageBreak/>
        <w:t xml:space="preserve">významu – děj, věc, okolnost, vlastnost“, dále pak „ rozlišuje slovní druhy v základním tvaru, užívá v mluveném projevu správné gramatické tvary podstatných jmen, přídavných jmen a sloves, spojuje věty do jednodušších souvětí vhodnými spojkami a jinými spojovacími výrazy“.  </w:t>
      </w:r>
    </w:p>
    <w:p w:rsidR="00417983" w:rsidRPr="00417983" w:rsidRDefault="00B7360D" w:rsidP="00417983">
      <w:pPr>
        <w:rPr>
          <w:rFonts w:ascii="Times New Roman" w:hAnsi="Times New Roman" w:cs="Times New Roman"/>
          <w:sz w:val="24"/>
          <w:szCs w:val="24"/>
        </w:rPr>
      </w:pPr>
      <w:r>
        <w:rPr>
          <w:rFonts w:ascii="Times New Roman" w:hAnsi="Times New Roman" w:cs="Times New Roman"/>
          <w:sz w:val="24"/>
          <w:szCs w:val="24"/>
        </w:rPr>
        <w:br w:type="page"/>
      </w:r>
    </w:p>
    <w:p w:rsidR="0004189F" w:rsidRPr="00417983" w:rsidRDefault="00F82F9F" w:rsidP="00417983">
      <w:pPr>
        <w:pStyle w:val="Nadpis3"/>
      </w:pPr>
      <w:bookmarkStart w:id="39" w:name="_Toc422735267"/>
      <w:r w:rsidRPr="00417983">
        <w:lastRenderedPageBreak/>
        <w:t xml:space="preserve">3 </w:t>
      </w:r>
      <w:r w:rsidR="00271132" w:rsidRPr="00417983">
        <w:t>PRAKTICKÁ ČÁST</w:t>
      </w:r>
      <w:bookmarkEnd w:id="39"/>
    </w:p>
    <w:p w:rsidR="00271132" w:rsidRPr="00572F64" w:rsidRDefault="00271132" w:rsidP="002711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89F">
        <w:rPr>
          <w:rFonts w:ascii="Times New Roman" w:hAnsi="Times New Roman" w:cs="Times New Roman"/>
          <w:sz w:val="24"/>
          <w:szCs w:val="24"/>
        </w:rPr>
        <w:t>V druhé části této práce se podíváme na učivo o slovních druzích do učebnic českého jazyka pro první stupeň základních škol. K</w:t>
      </w:r>
      <w:r w:rsidR="00FE021C">
        <w:rPr>
          <w:rFonts w:ascii="Times New Roman" w:hAnsi="Times New Roman" w:cs="Times New Roman"/>
          <w:sz w:val="24"/>
          <w:szCs w:val="24"/>
        </w:rPr>
        <w:t xml:space="preserve">e zhodnocení jsme vybrali dvě řady učebnic, které patří v současné době mezi hojně používané. Řada učebnic Český jazyk z nakladatelství Nová </w:t>
      </w:r>
      <w:proofErr w:type="gramStart"/>
      <w:r w:rsidR="00FE021C">
        <w:rPr>
          <w:rFonts w:ascii="Times New Roman" w:hAnsi="Times New Roman" w:cs="Times New Roman"/>
          <w:sz w:val="24"/>
          <w:szCs w:val="24"/>
        </w:rPr>
        <w:t xml:space="preserve">škola a </w:t>
      </w:r>
      <w:r w:rsidR="0004189F">
        <w:rPr>
          <w:rFonts w:ascii="Times New Roman" w:hAnsi="Times New Roman" w:cs="Times New Roman"/>
          <w:sz w:val="24"/>
          <w:szCs w:val="24"/>
        </w:rPr>
        <w:t xml:space="preserve"> </w:t>
      </w:r>
      <w:r w:rsidR="00FE021C">
        <w:rPr>
          <w:rFonts w:ascii="Times New Roman" w:hAnsi="Times New Roman" w:cs="Times New Roman"/>
          <w:sz w:val="24"/>
          <w:szCs w:val="24"/>
        </w:rPr>
        <w:t>z nakladatelství</w:t>
      </w:r>
      <w:proofErr w:type="gramEnd"/>
      <w:r w:rsidR="00FE021C">
        <w:rPr>
          <w:rFonts w:ascii="Times New Roman" w:hAnsi="Times New Roman" w:cs="Times New Roman"/>
          <w:sz w:val="24"/>
          <w:szCs w:val="24"/>
        </w:rPr>
        <w:t xml:space="preserve"> FRAUS.</w:t>
      </w:r>
    </w:p>
    <w:p w:rsidR="007B50E4" w:rsidRPr="00EA5A22" w:rsidRDefault="00EA5A22" w:rsidP="00417983">
      <w:pPr>
        <w:pStyle w:val="Nadpis2"/>
      </w:pPr>
      <w:bookmarkStart w:id="40" w:name="_Toc422735268"/>
      <w:r>
        <w:t>3.</w:t>
      </w:r>
      <w:r w:rsidR="00572F64">
        <w:t>1</w:t>
      </w:r>
      <w:r w:rsidRPr="00EA5A22">
        <w:t xml:space="preserve"> </w:t>
      </w:r>
      <w:r w:rsidR="007B50E4" w:rsidRPr="00EA5A22">
        <w:t xml:space="preserve">Učivo o slovních </w:t>
      </w:r>
      <w:r w:rsidR="007B50E4" w:rsidRPr="00417983">
        <w:rPr>
          <w:rStyle w:val="Nadpis2Char"/>
        </w:rPr>
        <w:t>druzích</w:t>
      </w:r>
      <w:r w:rsidR="007B50E4" w:rsidRPr="00EA5A22">
        <w:t xml:space="preserve"> v učebnicích českého jazyka pro</w:t>
      </w:r>
      <w:r>
        <w:t> </w:t>
      </w:r>
      <w:r w:rsidR="007B50E4" w:rsidRPr="00EA5A22">
        <w:t>1.</w:t>
      </w:r>
      <w:r>
        <w:t> </w:t>
      </w:r>
      <w:r w:rsidR="007B50E4" w:rsidRPr="00EA5A22">
        <w:t xml:space="preserve">stupeň </w:t>
      </w:r>
      <w:r>
        <w:t>ZŠ</w:t>
      </w:r>
      <w:bookmarkEnd w:id="40"/>
    </w:p>
    <w:p w:rsidR="007B50E4" w:rsidRDefault="007B50E4"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Již v prvním ročníku </w:t>
      </w:r>
      <w:r w:rsidR="00FE021C">
        <w:rPr>
          <w:rFonts w:ascii="Times New Roman" w:hAnsi="Times New Roman" w:cs="Times New Roman"/>
          <w:sz w:val="24"/>
          <w:szCs w:val="24"/>
        </w:rPr>
        <w:t xml:space="preserve">základní školy </w:t>
      </w:r>
      <w:r>
        <w:rPr>
          <w:rFonts w:ascii="Times New Roman" w:hAnsi="Times New Roman" w:cs="Times New Roman"/>
          <w:sz w:val="24"/>
          <w:szCs w:val="24"/>
        </w:rPr>
        <w:t>se žáci setkávají s různými druhy slov. Při</w:t>
      </w:r>
      <w:r w:rsidR="00271132">
        <w:rPr>
          <w:rFonts w:ascii="Times New Roman" w:hAnsi="Times New Roman" w:cs="Times New Roman"/>
          <w:sz w:val="24"/>
          <w:szCs w:val="24"/>
        </w:rPr>
        <w:t> </w:t>
      </w:r>
      <w:r>
        <w:rPr>
          <w:rFonts w:ascii="Times New Roman" w:hAnsi="Times New Roman" w:cs="Times New Roman"/>
          <w:sz w:val="24"/>
          <w:szCs w:val="24"/>
        </w:rPr>
        <w:t xml:space="preserve"> nácviku čtení jsou </w:t>
      </w:r>
      <w:r w:rsidR="00FE021C">
        <w:rPr>
          <w:rFonts w:ascii="Times New Roman" w:hAnsi="Times New Roman" w:cs="Times New Roman"/>
          <w:sz w:val="24"/>
          <w:szCs w:val="24"/>
        </w:rPr>
        <w:t>sdružena do skupin</w:t>
      </w:r>
      <w:r>
        <w:rPr>
          <w:rFonts w:ascii="Times New Roman" w:hAnsi="Times New Roman" w:cs="Times New Roman"/>
          <w:sz w:val="24"/>
          <w:szCs w:val="24"/>
        </w:rPr>
        <w:t xml:space="preserve"> podstatná jména, jindy slovesa. </w:t>
      </w:r>
      <w:r w:rsidR="00C47BDF">
        <w:rPr>
          <w:rFonts w:ascii="Times New Roman" w:hAnsi="Times New Roman" w:cs="Times New Roman"/>
          <w:sz w:val="24"/>
          <w:szCs w:val="24"/>
        </w:rPr>
        <w:t>S podstatnými jmény se žáci setkávají jako s názvy osob, zv</w:t>
      </w:r>
      <w:r w:rsidR="0004189F">
        <w:rPr>
          <w:rFonts w:ascii="Times New Roman" w:hAnsi="Times New Roman" w:cs="Times New Roman"/>
          <w:sz w:val="24"/>
          <w:szCs w:val="24"/>
        </w:rPr>
        <w:t>ířat a věcí. U vlastních jmen</w:t>
      </w:r>
      <w:r w:rsidR="00C47BDF">
        <w:rPr>
          <w:rFonts w:ascii="Times New Roman" w:hAnsi="Times New Roman" w:cs="Times New Roman"/>
          <w:sz w:val="24"/>
          <w:szCs w:val="24"/>
        </w:rPr>
        <w:t xml:space="preserve"> si </w:t>
      </w:r>
      <w:r w:rsidR="0004189F">
        <w:rPr>
          <w:rFonts w:ascii="Times New Roman" w:hAnsi="Times New Roman" w:cs="Times New Roman"/>
          <w:sz w:val="24"/>
          <w:szCs w:val="24"/>
        </w:rPr>
        <w:t xml:space="preserve">už </w:t>
      </w:r>
      <w:r w:rsidR="00C47BDF">
        <w:rPr>
          <w:rFonts w:ascii="Times New Roman" w:hAnsi="Times New Roman" w:cs="Times New Roman"/>
          <w:sz w:val="24"/>
          <w:szCs w:val="24"/>
        </w:rPr>
        <w:t>všímají velkého písmene na začátku. V písance již velká písmena u vlastních jmen běžně používají. Skupiny sloves</w:t>
      </w:r>
      <w:r w:rsidR="00FE021C">
        <w:rPr>
          <w:rFonts w:ascii="Times New Roman" w:hAnsi="Times New Roman" w:cs="Times New Roman"/>
          <w:sz w:val="24"/>
          <w:szCs w:val="24"/>
        </w:rPr>
        <w:t xml:space="preserve"> žáci</w:t>
      </w:r>
      <w:r w:rsidR="00C47BDF">
        <w:rPr>
          <w:rFonts w:ascii="Times New Roman" w:hAnsi="Times New Roman" w:cs="Times New Roman"/>
          <w:sz w:val="24"/>
          <w:szCs w:val="24"/>
        </w:rPr>
        <w:t xml:space="preserve"> využívají při skládání a doplňování neúplných vět</w:t>
      </w:r>
      <w:r w:rsidR="00FE021C">
        <w:rPr>
          <w:rFonts w:ascii="Times New Roman" w:hAnsi="Times New Roman" w:cs="Times New Roman"/>
          <w:sz w:val="24"/>
          <w:szCs w:val="24"/>
        </w:rPr>
        <w:t>. Poznávají je</w:t>
      </w:r>
      <w:r w:rsidR="00C47BDF">
        <w:rPr>
          <w:rFonts w:ascii="Times New Roman" w:hAnsi="Times New Roman" w:cs="Times New Roman"/>
          <w:sz w:val="24"/>
          <w:szCs w:val="24"/>
        </w:rPr>
        <w:t xml:space="preserve"> jako slova vyjadřující</w:t>
      </w:r>
      <w:r w:rsidR="0004189F">
        <w:rPr>
          <w:rFonts w:ascii="Times New Roman" w:hAnsi="Times New Roman" w:cs="Times New Roman"/>
          <w:sz w:val="24"/>
          <w:szCs w:val="24"/>
        </w:rPr>
        <w:t xml:space="preserve"> činnost, co osoba, zvíře nebo</w:t>
      </w:r>
      <w:r w:rsidR="00C47BDF">
        <w:rPr>
          <w:rFonts w:ascii="Times New Roman" w:hAnsi="Times New Roman" w:cs="Times New Roman"/>
          <w:sz w:val="24"/>
          <w:szCs w:val="24"/>
        </w:rPr>
        <w:t xml:space="preserve"> věc dělá. Ve skupinách slov pro nácvik čtení či doplňování se žáci seznamují i s významem krátk</w:t>
      </w:r>
      <w:r w:rsidR="0004189F">
        <w:rPr>
          <w:rFonts w:ascii="Times New Roman" w:hAnsi="Times New Roman" w:cs="Times New Roman"/>
          <w:sz w:val="24"/>
          <w:szCs w:val="24"/>
        </w:rPr>
        <w:t>ých slov před</w:t>
      </w:r>
      <w:r w:rsidR="00AD3298">
        <w:rPr>
          <w:rFonts w:ascii="Times New Roman" w:hAnsi="Times New Roman" w:cs="Times New Roman"/>
          <w:sz w:val="24"/>
          <w:szCs w:val="24"/>
        </w:rPr>
        <w:t> </w:t>
      </w:r>
      <w:r w:rsidR="0004189F">
        <w:rPr>
          <w:rFonts w:ascii="Times New Roman" w:hAnsi="Times New Roman" w:cs="Times New Roman"/>
          <w:sz w:val="24"/>
          <w:szCs w:val="24"/>
        </w:rPr>
        <w:t xml:space="preserve">podstatnými jmény - </w:t>
      </w:r>
      <w:r w:rsidR="00C47BDF">
        <w:rPr>
          <w:rFonts w:ascii="Times New Roman" w:hAnsi="Times New Roman" w:cs="Times New Roman"/>
          <w:sz w:val="24"/>
          <w:szCs w:val="24"/>
        </w:rPr>
        <w:t xml:space="preserve"> tedy s předložkami. </w:t>
      </w:r>
    </w:p>
    <w:p w:rsidR="008D5C02" w:rsidRDefault="008D5C02"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Systematická práce se slovními druhy začíná ve druhém ročníku.</w:t>
      </w:r>
      <w:r w:rsidR="00FE021C">
        <w:rPr>
          <w:rFonts w:ascii="Times New Roman" w:hAnsi="Times New Roman" w:cs="Times New Roman"/>
          <w:sz w:val="24"/>
          <w:szCs w:val="24"/>
        </w:rPr>
        <w:t xml:space="preserve"> </w:t>
      </w:r>
    </w:p>
    <w:p w:rsidR="00376ABF" w:rsidRPr="00EA5A22" w:rsidRDefault="00EA5A22" w:rsidP="00417983">
      <w:pPr>
        <w:pStyle w:val="Nadpis1"/>
      </w:pPr>
      <w:bookmarkStart w:id="41" w:name="_Toc422735269"/>
      <w:r w:rsidRPr="00EA5A22">
        <w:t xml:space="preserve">3.1.1 </w:t>
      </w:r>
      <w:r w:rsidR="00C90910" w:rsidRPr="00EA5A22">
        <w:t>Učebnice pro 2. r</w:t>
      </w:r>
      <w:r w:rsidR="00376ABF" w:rsidRPr="00EA5A22">
        <w:t>očník Český jazyk nakladatelství Nová škola</w:t>
      </w:r>
      <w:bookmarkEnd w:id="41"/>
    </w:p>
    <w:p w:rsidR="00376ABF" w:rsidRDefault="00376ABF"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úvodu učebnice si žáci zopakují základní učivo z 1. ročníku. Následuje procvičení ABECEDY. Další kapitolou je pojednání o větách. Po představení věty jednoduché a </w:t>
      </w:r>
      <w:proofErr w:type="gramStart"/>
      <w:r>
        <w:rPr>
          <w:rFonts w:ascii="Times New Roman" w:hAnsi="Times New Roman" w:cs="Times New Roman"/>
          <w:sz w:val="24"/>
          <w:szCs w:val="24"/>
        </w:rPr>
        <w:t>souvětí  se</w:t>
      </w:r>
      <w:proofErr w:type="gramEnd"/>
      <w:r>
        <w:rPr>
          <w:rFonts w:ascii="Times New Roman" w:hAnsi="Times New Roman" w:cs="Times New Roman"/>
          <w:sz w:val="24"/>
          <w:szCs w:val="24"/>
        </w:rPr>
        <w:t xml:space="preserve"> žáci seznamují</w:t>
      </w:r>
      <w:r w:rsidR="004E2652">
        <w:rPr>
          <w:rFonts w:ascii="Times New Roman" w:hAnsi="Times New Roman" w:cs="Times New Roman"/>
          <w:sz w:val="24"/>
          <w:szCs w:val="24"/>
        </w:rPr>
        <w:t xml:space="preserve"> se spojkami. V úvodním cvičení jsou spojky vyznačeny tučně, což žákům usnadňuje vyhledání a především zjednoduší rozčlenění souvětí na jednotlivé věty. V souhrnné poučce ve žlutém rámečku je uvedeno, že spojky spojují věty i jednotlivá slova. </w:t>
      </w:r>
      <w:r w:rsidR="006D46B9">
        <w:rPr>
          <w:rFonts w:ascii="Times New Roman" w:hAnsi="Times New Roman" w:cs="Times New Roman"/>
          <w:sz w:val="24"/>
          <w:szCs w:val="24"/>
        </w:rPr>
        <w:t>Následuje ukázka nejpoužívanějších spojek. Systematická práce se slovními druhy se objevuje až v předposlední kapitole. V úvodu kapitoly je přehled slovních druhů ve</w:t>
      </w:r>
      <w:r w:rsidR="00FC047A">
        <w:rPr>
          <w:rFonts w:ascii="Times New Roman" w:hAnsi="Times New Roman" w:cs="Times New Roman"/>
          <w:sz w:val="24"/>
          <w:szCs w:val="24"/>
        </w:rPr>
        <w:t>psaný do duhového patrového dome</w:t>
      </w:r>
      <w:r w:rsidR="006D46B9">
        <w:rPr>
          <w:rFonts w:ascii="Times New Roman" w:hAnsi="Times New Roman" w:cs="Times New Roman"/>
          <w:sz w:val="24"/>
          <w:szCs w:val="24"/>
        </w:rPr>
        <w:t>čku.</w:t>
      </w:r>
      <w:r w:rsidR="00C90910">
        <w:rPr>
          <w:rFonts w:ascii="Times New Roman" w:hAnsi="Times New Roman" w:cs="Times New Roman"/>
          <w:sz w:val="24"/>
          <w:szCs w:val="24"/>
        </w:rPr>
        <w:t xml:space="preserve"> Žáci se </w:t>
      </w:r>
      <w:r w:rsidR="009B3AC6">
        <w:rPr>
          <w:rFonts w:ascii="Times New Roman" w:hAnsi="Times New Roman" w:cs="Times New Roman"/>
          <w:sz w:val="24"/>
          <w:szCs w:val="24"/>
        </w:rPr>
        <w:t xml:space="preserve">zde </w:t>
      </w:r>
      <w:r w:rsidR="00C90910">
        <w:rPr>
          <w:rFonts w:ascii="Times New Roman" w:hAnsi="Times New Roman" w:cs="Times New Roman"/>
          <w:sz w:val="24"/>
          <w:szCs w:val="24"/>
        </w:rPr>
        <w:t>dozví, že</w:t>
      </w:r>
      <w:r w:rsidR="00271132">
        <w:rPr>
          <w:rFonts w:ascii="Times New Roman" w:hAnsi="Times New Roman" w:cs="Times New Roman"/>
          <w:sz w:val="24"/>
          <w:szCs w:val="24"/>
        </w:rPr>
        <w:t xml:space="preserve">   </w:t>
      </w:r>
      <w:r w:rsidR="006D46B9">
        <w:rPr>
          <w:rFonts w:ascii="Times New Roman" w:hAnsi="Times New Roman" w:cs="Times New Roman"/>
          <w:sz w:val="24"/>
          <w:szCs w:val="24"/>
        </w:rPr>
        <w:t xml:space="preserve"> </w:t>
      </w:r>
      <w:r w:rsidR="00271132">
        <w:rPr>
          <w:rFonts w:ascii="Times New Roman" w:hAnsi="Times New Roman" w:cs="Times New Roman"/>
          <w:i/>
          <w:sz w:val="24"/>
          <w:szCs w:val="24"/>
        </w:rPr>
        <w:t>„</w:t>
      </w:r>
      <w:r w:rsidR="00C90910" w:rsidRPr="009B3AC6">
        <w:rPr>
          <w:rFonts w:ascii="Times New Roman" w:hAnsi="Times New Roman" w:cs="Times New Roman"/>
          <w:i/>
          <w:sz w:val="24"/>
          <w:szCs w:val="24"/>
        </w:rPr>
        <w:t xml:space="preserve"> Každé slovo, které používáme, patří k jednomu z deseti slovních druhů“</w:t>
      </w:r>
      <w:r w:rsidR="009B3AC6" w:rsidRPr="009B3AC6">
        <w:rPr>
          <w:rFonts w:ascii="Times New Roman" w:hAnsi="Times New Roman" w:cs="Times New Roman"/>
          <w:i/>
          <w:sz w:val="24"/>
          <w:szCs w:val="24"/>
        </w:rPr>
        <w:t>.</w:t>
      </w:r>
      <w:r w:rsidR="00C90910" w:rsidRPr="009B3AC6">
        <w:rPr>
          <w:rFonts w:ascii="Times New Roman" w:hAnsi="Times New Roman" w:cs="Times New Roman"/>
          <w:i/>
          <w:sz w:val="24"/>
          <w:szCs w:val="24"/>
        </w:rPr>
        <w:t xml:space="preserve"> </w:t>
      </w:r>
      <w:r w:rsidR="00C90910">
        <w:rPr>
          <w:rFonts w:ascii="Times New Roman" w:hAnsi="Times New Roman" w:cs="Times New Roman"/>
          <w:sz w:val="24"/>
          <w:szCs w:val="24"/>
        </w:rPr>
        <w:t>(</w:t>
      </w:r>
      <w:proofErr w:type="gramStart"/>
      <w:r w:rsidR="00C90910">
        <w:rPr>
          <w:rFonts w:ascii="Times New Roman" w:hAnsi="Times New Roman" w:cs="Times New Roman"/>
          <w:sz w:val="24"/>
          <w:szCs w:val="24"/>
        </w:rPr>
        <w:t>str.78</w:t>
      </w:r>
      <w:proofErr w:type="gramEnd"/>
      <w:r w:rsidR="00C90910">
        <w:rPr>
          <w:rFonts w:ascii="Times New Roman" w:hAnsi="Times New Roman" w:cs="Times New Roman"/>
          <w:sz w:val="24"/>
          <w:szCs w:val="24"/>
        </w:rPr>
        <w:t>)</w:t>
      </w:r>
      <w:r w:rsidR="009B3AC6">
        <w:rPr>
          <w:rFonts w:ascii="Times New Roman" w:hAnsi="Times New Roman" w:cs="Times New Roman"/>
          <w:sz w:val="24"/>
          <w:szCs w:val="24"/>
        </w:rPr>
        <w:t xml:space="preserve"> </w:t>
      </w:r>
      <w:r w:rsidR="00C90910">
        <w:rPr>
          <w:rFonts w:ascii="Times New Roman" w:hAnsi="Times New Roman" w:cs="Times New Roman"/>
          <w:sz w:val="24"/>
          <w:szCs w:val="24"/>
        </w:rPr>
        <w:t xml:space="preserve"> </w:t>
      </w:r>
      <w:r w:rsidR="006D46B9">
        <w:rPr>
          <w:rFonts w:ascii="Times New Roman" w:hAnsi="Times New Roman" w:cs="Times New Roman"/>
          <w:sz w:val="24"/>
          <w:szCs w:val="24"/>
        </w:rPr>
        <w:t>Žá</w:t>
      </w:r>
      <w:r w:rsidR="00C90910">
        <w:rPr>
          <w:rFonts w:ascii="Times New Roman" w:hAnsi="Times New Roman" w:cs="Times New Roman"/>
          <w:sz w:val="24"/>
          <w:szCs w:val="24"/>
        </w:rPr>
        <w:t>ci</w:t>
      </w:r>
      <w:r w:rsidR="009B3AC6">
        <w:rPr>
          <w:rFonts w:ascii="Times New Roman" w:hAnsi="Times New Roman" w:cs="Times New Roman"/>
          <w:sz w:val="24"/>
          <w:szCs w:val="24"/>
        </w:rPr>
        <w:t xml:space="preserve"> se seznamují s názvy skupin slov podle ustáleného pořadí</w:t>
      </w:r>
      <w:r w:rsidR="00271132">
        <w:rPr>
          <w:rFonts w:ascii="Times New Roman" w:hAnsi="Times New Roman" w:cs="Times New Roman"/>
          <w:sz w:val="24"/>
          <w:szCs w:val="24"/>
        </w:rPr>
        <w:t>. Osobně mi zde chybí u  </w:t>
      </w:r>
      <w:r w:rsidR="009B3AC6">
        <w:rPr>
          <w:rFonts w:ascii="Times New Roman" w:hAnsi="Times New Roman" w:cs="Times New Roman"/>
          <w:sz w:val="24"/>
          <w:szCs w:val="24"/>
        </w:rPr>
        <w:t xml:space="preserve">jednotlivých skupin názorný příklad typu slov. </w:t>
      </w:r>
      <w:r w:rsidR="006D46B9">
        <w:rPr>
          <w:rFonts w:ascii="Times New Roman" w:hAnsi="Times New Roman" w:cs="Times New Roman"/>
          <w:sz w:val="24"/>
          <w:szCs w:val="24"/>
        </w:rPr>
        <w:t xml:space="preserve">Následující podkapitoly se věnují </w:t>
      </w:r>
      <w:r w:rsidR="009B3AC6">
        <w:rPr>
          <w:rFonts w:ascii="Times New Roman" w:hAnsi="Times New Roman" w:cs="Times New Roman"/>
          <w:sz w:val="24"/>
          <w:szCs w:val="24"/>
        </w:rPr>
        <w:t xml:space="preserve">podrobněji </w:t>
      </w:r>
      <w:r w:rsidR="006D46B9">
        <w:rPr>
          <w:rFonts w:ascii="Times New Roman" w:hAnsi="Times New Roman" w:cs="Times New Roman"/>
          <w:sz w:val="24"/>
          <w:szCs w:val="24"/>
        </w:rPr>
        <w:t>podstatným jménům, slovesům a předložkám</w:t>
      </w:r>
      <w:r w:rsidR="00CA7639">
        <w:rPr>
          <w:rFonts w:ascii="Times New Roman" w:hAnsi="Times New Roman" w:cs="Times New Roman"/>
          <w:sz w:val="24"/>
          <w:szCs w:val="24"/>
        </w:rPr>
        <w:t>. Spojky se zde již jako 8. s</w:t>
      </w:r>
      <w:r w:rsidR="00700E32">
        <w:rPr>
          <w:rFonts w:ascii="Times New Roman" w:hAnsi="Times New Roman" w:cs="Times New Roman"/>
          <w:sz w:val="24"/>
          <w:szCs w:val="24"/>
        </w:rPr>
        <w:t xml:space="preserve">lovní druh více nerozebírají. </w:t>
      </w:r>
    </w:p>
    <w:p w:rsidR="00700E32" w:rsidRDefault="00700E32"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Podstatná jména jsou zde prezentována jako názvy osob, zvířat a věcí. Pomůckou pro určení druhu slov se uvádí, že si na ně ukážeme slovy ten, ta, to. Ve cvičeních děti rozšiřují řady osob, zvířat a věcí o vlastní příklady. Následující cvičení slouží k vyhledávání podstatných jmen v textu.</w:t>
      </w:r>
    </w:p>
    <w:p w:rsidR="007D06E8" w:rsidRDefault="00700E32"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Podkapitola slovesa, je uvedena definicí </w:t>
      </w:r>
      <w:r w:rsidRPr="00700E32">
        <w:rPr>
          <w:rFonts w:ascii="Times New Roman" w:hAnsi="Times New Roman" w:cs="Times New Roman"/>
          <w:i/>
          <w:sz w:val="24"/>
          <w:szCs w:val="24"/>
        </w:rPr>
        <w:t>„ Slovesa jsou slova, která nám říkají, co osoby, zvířata a věci dělají nebo, co se s nimi děje.“</w:t>
      </w:r>
      <w:r>
        <w:rPr>
          <w:rFonts w:ascii="Times New Roman" w:hAnsi="Times New Roman" w:cs="Times New Roman"/>
          <w:i/>
          <w:sz w:val="24"/>
          <w:szCs w:val="24"/>
        </w:rPr>
        <w:t xml:space="preserve"> </w:t>
      </w:r>
      <w:r>
        <w:rPr>
          <w:rFonts w:ascii="Times New Roman" w:hAnsi="Times New Roman" w:cs="Times New Roman"/>
          <w:sz w:val="24"/>
          <w:szCs w:val="24"/>
        </w:rPr>
        <w:t>(str. 82).</w:t>
      </w:r>
      <w:r w:rsidR="007D06E8">
        <w:rPr>
          <w:rFonts w:ascii="Times New Roman" w:hAnsi="Times New Roman" w:cs="Times New Roman"/>
          <w:sz w:val="24"/>
          <w:szCs w:val="24"/>
        </w:rPr>
        <w:t xml:space="preserve"> Úvodní cvičení vychází z běžných každodenních situací, kdy žáci říkají, co dělají, když se připravují do školy, řadí činnosti podle posloupnosti, jak jdou během dne za sebou apod. Oblíbená jsou cvičení s obrázky, kde žáci vymýšlí věty nebo vypráví příběh. Nechybí vyhledávání sloves v textu, vymýšlení sloves začínajících určitou slabikou. Zařazení slovesa na správné místo ve větě si žáci vyzkouší ve cvičení s popletenými housenkami. </w:t>
      </w:r>
      <w:r w:rsidR="00815FA9">
        <w:rPr>
          <w:rFonts w:ascii="Times New Roman" w:hAnsi="Times New Roman" w:cs="Times New Roman"/>
          <w:sz w:val="24"/>
          <w:szCs w:val="24"/>
        </w:rPr>
        <w:t xml:space="preserve">Výběr slovesa podle významu nebo vyškrtnutí z řady podle určitého hlediska nabízí následující typy úloh. </w:t>
      </w:r>
    </w:p>
    <w:p w:rsidR="00815FA9" w:rsidRDefault="00815FA9"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Posledním slovním druhem, který </w:t>
      </w:r>
      <w:proofErr w:type="gramStart"/>
      <w:r>
        <w:rPr>
          <w:rFonts w:ascii="Times New Roman" w:hAnsi="Times New Roman" w:cs="Times New Roman"/>
          <w:sz w:val="24"/>
          <w:szCs w:val="24"/>
        </w:rPr>
        <w:t>je</w:t>
      </w:r>
      <w:proofErr w:type="gramEnd"/>
      <w:r>
        <w:rPr>
          <w:rFonts w:ascii="Times New Roman" w:hAnsi="Times New Roman" w:cs="Times New Roman"/>
          <w:sz w:val="24"/>
          <w:szCs w:val="24"/>
        </w:rPr>
        <w:t xml:space="preserve"> podrobněji uveden jsou předložky. Poučka uvádí nejpoužívanější předložky a dodává, že </w:t>
      </w:r>
      <w:r w:rsidRPr="00474BD5">
        <w:rPr>
          <w:rFonts w:ascii="Times New Roman" w:hAnsi="Times New Roman" w:cs="Times New Roman"/>
          <w:i/>
          <w:sz w:val="24"/>
          <w:szCs w:val="24"/>
        </w:rPr>
        <w:t>„ vyslovujeme je dohromady se slovem, ke</w:t>
      </w:r>
      <w:r w:rsidR="00271132">
        <w:rPr>
          <w:rFonts w:ascii="Times New Roman" w:hAnsi="Times New Roman" w:cs="Times New Roman"/>
          <w:i/>
          <w:sz w:val="24"/>
          <w:szCs w:val="24"/>
        </w:rPr>
        <w:t> </w:t>
      </w:r>
      <w:r w:rsidRPr="00474BD5">
        <w:rPr>
          <w:rFonts w:ascii="Times New Roman" w:hAnsi="Times New Roman" w:cs="Times New Roman"/>
          <w:i/>
          <w:sz w:val="24"/>
          <w:szCs w:val="24"/>
        </w:rPr>
        <w:t>kterému patří, ale píšeme je vždy zvlášť</w:t>
      </w:r>
      <w:r w:rsidR="00474BD5" w:rsidRPr="00474BD5">
        <w:rPr>
          <w:rFonts w:ascii="Times New Roman" w:hAnsi="Times New Roman" w:cs="Times New Roman"/>
          <w:i/>
          <w:sz w:val="24"/>
          <w:szCs w:val="24"/>
        </w:rPr>
        <w:t>.“</w:t>
      </w:r>
      <w:r w:rsidR="00474BD5">
        <w:rPr>
          <w:rFonts w:ascii="Times New Roman" w:hAnsi="Times New Roman" w:cs="Times New Roman"/>
          <w:sz w:val="24"/>
          <w:szCs w:val="24"/>
        </w:rPr>
        <w:t xml:space="preserve"> (str. 86)</w:t>
      </w:r>
    </w:p>
    <w:p w:rsidR="00474BD5" w:rsidRDefault="00474BD5"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úvodním cvičení je kreslený obrázek místnosti se stolem a s množstvím dalších předmětů, který nabízí při popisu využití celé škály různých předložek. Ve druhé úloze žáci vybírají z nabídky vhodné spojení potravin. </w:t>
      </w:r>
      <w:r w:rsidR="00FB5A49">
        <w:rPr>
          <w:rFonts w:ascii="Times New Roman" w:hAnsi="Times New Roman" w:cs="Times New Roman"/>
          <w:sz w:val="24"/>
          <w:szCs w:val="24"/>
        </w:rPr>
        <w:t>Třetí základní úloha o malé myšce žákům zadává, aby vypsali z textu</w:t>
      </w:r>
      <w:r>
        <w:rPr>
          <w:rFonts w:ascii="Times New Roman" w:hAnsi="Times New Roman" w:cs="Times New Roman"/>
          <w:sz w:val="24"/>
          <w:szCs w:val="24"/>
        </w:rPr>
        <w:t xml:space="preserve"> slova s</w:t>
      </w:r>
      <w:r w:rsidR="00FB5A49">
        <w:rPr>
          <w:rFonts w:ascii="Times New Roman" w:hAnsi="Times New Roman" w:cs="Times New Roman"/>
          <w:sz w:val="24"/>
          <w:szCs w:val="24"/>
        </w:rPr>
        <w:t> </w:t>
      </w:r>
      <w:r>
        <w:rPr>
          <w:rFonts w:ascii="Times New Roman" w:hAnsi="Times New Roman" w:cs="Times New Roman"/>
          <w:sz w:val="24"/>
          <w:szCs w:val="24"/>
        </w:rPr>
        <w:t>pře</w:t>
      </w:r>
      <w:r w:rsidR="00FB5A49">
        <w:rPr>
          <w:rFonts w:ascii="Times New Roman" w:hAnsi="Times New Roman" w:cs="Times New Roman"/>
          <w:sz w:val="24"/>
          <w:szCs w:val="24"/>
        </w:rPr>
        <w:t>dložkou.</w:t>
      </w:r>
      <w:r>
        <w:rPr>
          <w:rFonts w:ascii="Times New Roman" w:hAnsi="Times New Roman" w:cs="Times New Roman"/>
          <w:sz w:val="24"/>
          <w:szCs w:val="24"/>
        </w:rPr>
        <w:t xml:space="preserve"> </w:t>
      </w:r>
      <w:r w:rsidR="00FB5A49">
        <w:rPr>
          <w:rFonts w:ascii="Times New Roman" w:hAnsi="Times New Roman" w:cs="Times New Roman"/>
          <w:sz w:val="24"/>
          <w:szCs w:val="24"/>
        </w:rPr>
        <w:t xml:space="preserve">Podkapitola Užití předložek ve větách nabízí cvičení různých typů: </w:t>
      </w:r>
      <w:r>
        <w:rPr>
          <w:rFonts w:ascii="Times New Roman" w:hAnsi="Times New Roman" w:cs="Times New Roman"/>
          <w:sz w:val="24"/>
          <w:szCs w:val="24"/>
        </w:rPr>
        <w:t>vyhledej předložky, podtrhuj předložky, tvoř podobné věty s předložkami…</w:t>
      </w:r>
      <w:r w:rsidR="00051C6F">
        <w:rPr>
          <w:rFonts w:ascii="Times New Roman" w:hAnsi="Times New Roman" w:cs="Times New Roman"/>
          <w:sz w:val="24"/>
          <w:szCs w:val="24"/>
        </w:rPr>
        <w:t xml:space="preserve">   </w:t>
      </w:r>
      <w:proofErr w:type="spellStart"/>
      <w:r w:rsidR="00051C6F">
        <w:rPr>
          <w:rFonts w:ascii="Times New Roman" w:hAnsi="Times New Roman" w:cs="Times New Roman"/>
          <w:sz w:val="24"/>
          <w:szCs w:val="24"/>
        </w:rPr>
        <w:t>Mühlhauserová</w:t>
      </w:r>
      <w:proofErr w:type="spellEnd"/>
      <w:r w:rsidR="00051C6F">
        <w:rPr>
          <w:rFonts w:ascii="Times New Roman" w:hAnsi="Times New Roman" w:cs="Times New Roman"/>
          <w:sz w:val="24"/>
          <w:szCs w:val="24"/>
        </w:rPr>
        <w:t>, Janáčková, Příborská (2011)</w:t>
      </w:r>
    </w:p>
    <w:p w:rsidR="00FB5A49" w:rsidRPr="00EA5A22" w:rsidRDefault="00EA5A22" w:rsidP="00417983">
      <w:pPr>
        <w:pStyle w:val="Nadpis1"/>
        <w:rPr>
          <w:sz w:val="24"/>
          <w:szCs w:val="24"/>
        </w:rPr>
      </w:pPr>
      <w:bookmarkStart w:id="42" w:name="_Toc422735270"/>
      <w:r>
        <w:t>3.1.2</w:t>
      </w:r>
      <w:r w:rsidRPr="00EA5A22">
        <w:t xml:space="preserve"> </w:t>
      </w:r>
      <w:r w:rsidR="00FB5A49" w:rsidRPr="00EA5A22">
        <w:t>Učebnice pro 3. ročník Český jazyk nakladatelství Nová škola</w:t>
      </w:r>
      <w:bookmarkEnd w:id="42"/>
    </w:p>
    <w:p w:rsidR="0049329D" w:rsidRDefault="0049329D" w:rsidP="002711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úvod učebnice je standardně zařazeno OPAKOVÁNÍ z minulého ročníku. Ze</w:t>
      </w:r>
      <w:r w:rsidR="001F68BC">
        <w:rPr>
          <w:rFonts w:ascii="Times New Roman" w:hAnsi="Times New Roman" w:cs="Times New Roman"/>
          <w:sz w:val="24"/>
          <w:szCs w:val="24"/>
        </w:rPr>
        <w:t> </w:t>
      </w:r>
      <w:r>
        <w:rPr>
          <w:rFonts w:ascii="Times New Roman" w:hAnsi="Times New Roman" w:cs="Times New Roman"/>
          <w:sz w:val="24"/>
          <w:szCs w:val="24"/>
        </w:rPr>
        <w:t>slovních druhů je věnována pozornost podstatným jménům a slovesům. Žáci je mají vyhledat v textu o vzniku čokolády. (str. 5) Další zmínka o podstatných jménech a slovesech je na straně 18 v učivu o základní skladební dvojici. Hned v následujícím učivu o souvětí a o určování vět v souvětí žáci využijí schopnost vyhledat v textu slovesa. Podle počtu</w:t>
      </w:r>
      <w:r w:rsidR="005918FC">
        <w:rPr>
          <w:rFonts w:ascii="Times New Roman" w:hAnsi="Times New Roman" w:cs="Times New Roman"/>
          <w:sz w:val="24"/>
          <w:szCs w:val="24"/>
        </w:rPr>
        <w:t xml:space="preserve"> slovesných tvarů rozhodují, jestli je větný celek věta jednoduchá nebo souvětí. Učivo o větě také připomíná další slovní druh – spojky. Definice uvádí, že spojovací výrazy jsou spojky, ale také jiná </w:t>
      </w:r>
      <w:proofErr w:type="gramStart"/>
      <w:r w:rsidR="005918FC">
        <w:rPr>
          <w:rFonts w:ascii="Times New Roman" w:hAnsi="Times New Roman" w:cs="Times New Roman"/>
          <w:sz w:val="24"/>
          <w:szCs w:val="24"/>
        </w:rPr>
        <w:t>slova ( který</w:t>
      </w:r>
      <w:proofErr w:type="gramEnd"/>
      <w:r w:rsidR="005918FC">
        <w:rPr>
          <w:rFonts w:ascii="Times New Roman" w:hAnsi="Times New Roman" w:cs="Times New Roman"/>
          <w:sz w:val="24"/>
          <w:szCs w:val="24"/>
        </w:rPr>
        <w:t>, jaký, kdo, kde…). (str. 20)</w:t>
      </w:r>
    </w:p>
    <w:p w:rsidR="005918FC" w:rsidRDefault="00663335"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Slovesa a podstatná jména jsou v učebnici připomínána průběžně, mezi úkoly k textu můžeme objevit zadání - najdi slovesa, vyhledej základní skladební dvojici apod.</w:t>
      </w:r>
    </w:p>
    <w:p w:rsidR="008D52F2" w:rsidRDefault="00663335"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 obsáhlém úseku s vyjmenovanými slovy následuje opět systematická práce se slovními druhy. Kapitola VI. Tvarosloví začíná přehledem slovních druhů opět </w:t>
      </w:r>
      <w:r w:rsidR="00457EDB">
        <w:rPr>
          <w:rFonts w:ascii="Times New Roman" w:hAnsi="Times New Roman" w:cs="Times New Roman"/>
          <w:sz w:val="24"/>
          <w:szCs w:val="24"/>
        </w:rPr>
        <w:t xml:space="preserve">s obrázkem domečku (nyní již abstraktnějšího) a doplněním o rozdělení na slova ohebná a neohebná. </w:t>
      </w:r>
      <w:r w:rsidR="004F7569">
        <w:rPr>
          <w:rFonts w:ascii="Times New Roman" w:hAnsi="Times New Roman" w:cs="Times New Roman"/>
          <w:sz w:val="24"/>
          <w:szCs w:val="24"/>
        </w:rPr>
        <w:t xml:space="preserve">Na dalších stranách následuje seznámení s jednotlivými slovními druhy. U některých slovních druhů je představení velice stručné. </w:t>
      </w:r>
    </w:p>
    <w:p w:rsidR="008D52F2" w:rsidRDefault="00457ED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Poučka o podstatných jménech z druhého ročníku je zde rozšířena o názvy vlastností a dějů. V této kapitole je též upřesněno psaní velkých písmen ve vlastních jménech osob, zvířat, měst, vesnic, hor, pohoří, řek, ulic, náměstí a malých počátečních písmen u obecných podstatných jmen.</w:t>
      </w:r>
    </w:p>
    <w:p w:rsidR="00E5421B" w:rsidRDefault="008D52F2"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 druhého slovního druhu je uvedena definice:</w:t>
      </w:r>
      <w:r w:rsidRPr="008D52F2">
        <w:rPr>
          <w:rFonts w:ascii="Times New Roman" w:hAnsi="Times New Roman" w:cs="Times New Roman"/>
          <w:i/>
          <w:sz w:val="24"/>
          <w:szCs w:val="24"/>
        </w:rPr>
        <w:t xml:space="preserve"> </w:t>
      </w:r>
      <w:r>
        <w:rPr>
          <w:rFonts w:ascii="Times New Roman" w:hAnsi="Times New Roman" w:cs="Times New Roman"/>
          <w:i/>
          <w:sz w:val="24"/>
          <w:szCs w:val="24"/>
        </w:rPr>
        <w:t>„</w:t>
      </w:r>
      <w:r w:rsidRPr="008D52F2">
        <w:rPr>
          <w:rFonts w:ascii="Times New Roman" w:hAnsi="Times New Roman" w:cs="Times New Roman"/>
          <w:i/>
          <w:sz w:val="24"/>
          <w:szCs w:val="24"/>
        </w:rPr>
        <w:t>Přídavná jména vyjadřují vlastnosti osob, zvířat a věcí. Odpovídají na otázky jaký? (dřevěný), který? (zimní), čí? (maminčin).</w:t>
      </w:r>
      <w:r>
        <w:rPr>
          <w:rFonts w:ascii="Times New Roman" w:hAnsi="Times New Roman" w:cs="Times New Roman"/>
          <w:i/>
          <w:sz w:val="24"/>
          <w:szCs w:val="24"/>
        </w:rPr>
        <w:t>“</w:t>
      </w:r>
      <w:r>
        <w:rPr>
          <w:rFonts w:ascii="Times New Roman" w:hAnsi="Times New Roman" w:cs="Times New Roman"/>
          <w:sz w:val="24"/>
          <w:szCs w:val="24"/>
        </w:rPr>
        <w:t xml:space="preserve"> (str.</w:t>
      </w:r>
      <w:r w:rsidR="001F68BC">
        <w:rPr>
          <w:rFonts w:ascii="Times New Roman" w:hAnsi="Times New Roman" w:cs="Times New Roman"/>
          <w:sz w:val="24"/>
          <w:szCs w:val="24"/>
        </w:rPr>
        <w:t> </w:t>
      </w:r>
      <w:r>
        <w:rPr>
          <w:rFonts w:ascii="Times New Roman" w:hAnsi="Times New Roman" w:cs="Times New Roman"/>
          <w:sz w:val="24"/>
          <w:szCs w:val="24"/>
        </w:rPr>
        <w:t>67) Úvodní cvičení předkládá řadu obrázků, ke kterým žáci mají říkat</w:t>
      </w:r>
      <w:r w:rsidR="001F68BC">
        <w:rPr>
          <w:rFonts w:ascii="Times New Roman" w:hAnsi="Times New Roman" w:cs="Times New Roman"/>
          <w:sz w:val="24"/>
          <w:szCs w:val="24"/>
        </w:rPr>
        <w:t>,</w:t>
      </w:r>
      <w:r>
        <w:rPr>
          <w:rFonts w:ascii="Times New Roman" w:hAnsi="Times New Roman" w:cs="Times New Roman"/>
          <w:sz w:val="24"/>
          <w:szCs w:val="24"/>
        </w:rPr>
        <w:t xml:space="preserve"> jaké věci mohou být. Ve druhém cvičení žáci uvádí ke slovům slova protikladná. Zajímavé cvičení</w:t>
      </w:r>
      <w:r w:rsidR="00E5421B">
        <w:rPr>
          <w:rFonts w:ascii="Times New Roman" w:hAnsi="Times New Roman" w:cs="Times New Roman"/>
          <w:sz w:val="24"/>
          <w:szCs w:val="24"/>
        </w:rPr>
        <w:t xml:space="preserve"> je popis oblíbené hračky. Cvičení o hradu Kozlově žákům zadává vyhledat přídavná jména.</w:t>
      </w:r>
    </w:p>
    <w:p w:rsidR="00E5421B" w:rsidRDefault="00E5421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Velice krátce jsou představena přídavná jména jako zastoupení podstatných jmen nebo ukázání na ně. V prvním cvičení žáci vyhledávají zájmena a ve druhém nahrazují podstatná jména zájmeny.</w:t>
      </w:r>
    </w:p>
    <w:p w:rsidR="00E5421B" w:rsidRDefault="00E5421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Čtvrtý slovní druh je představen pomocí definice a obrázků. Poučka uvádí, že číslovky vyjadřují čísla, počet nebo pořadí. Odpovídáme jimi na otázky Kolik?, Kolikátý?, </w:t>
      </w:r>
      <w:proofErr w:type="gramStart"/>
      <w:r>
        <w:rPr>
          <w:rFonts w:ascii="Times New Roman" w:hAnsi="Times New Roman" w:cs="Times New Roman"/>
          <w:sz w:val="24"/>
          <w:szCs w:val="24"/>
        </w:rPr>
        <w:t>Kolikrát? , Kolikanásobný</w:t>
      </w:r>
      <w:proofErr w:type="gramEnd"/>
      <w:r>
        <w:rPr>
          <w:rFonts w:ascii="Times New Roman" w:hAnsi="Times New Roman" w:cs="Times New Roman"/>
          <w:sz w:val="24"/>
          <w:szCs w:val="24"/>
        </w:rPr>
        <w:t>? Ve cvičení žáci tvoří otázky na počet</w:t>
      </w:r>
      <w:r w:rsidR="00FC047A">
        <w:rPr>
          <w:rFonts w:ascii="Times New Roman" w:hAnsi="Times New Roman" w:cs="Times New Roman"/>
          <w:sz w:val="24"/>
          <w:szCs w:val="24"/>
        </w:rPr>
        <w:t xml:space="preserve"> podle obrázku a odpovídají. Druhá úloha zadává třídění slov z housenek na zájmena a číslovky.</w:t>
      </w:r>
    </w:p>
    <w:p w:rsidR="00FC047A" w:rsidRDefault="00FC047A"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Definice sloves zůstává od 2. ročníku nezměněná. V úvodním cvičení žáci k daným tématům vymýšlí vhodná slovesa. Následující cvičení připomene základní skladební dvojice. Doplňující úkol vybízí k přidávání různých předpon. Text o </w:t>
      </w:r>
      <w:proofErr w:type="spellStart"/>
      <w:r>
        <w:rPr>
          <w:rFonts w:ascii="Times New Roman" w:hAnsi="Times New Roman" w:cs="Times New Roman"/>
          <w:sz w:val="24"/>
          <w:szCs w:val="24"/>
        </w:rPr>
        <w:t>Neználkovi</w:t>
      </w:r>
      <w:proofErr w:type="spellEnd"/>
      <w:r>
        <w:rPr>
          <w:rFonts w:ascii="Times New Roman" w:hAnsi="Times New Roman" w:cs="Times New Roman"/>
          <w:sz w:val="24"/>
          <w:szCs w:val="24"/>
        </w:rPr>
        <w:t xml:space="preserve"> je určen k vypsání sloves a podstatných jmen.</w:t>
      </w:r>
      <w:r w:rsidR="001C1854">
        <w:rPr>
          <w:rFonts w:ascii="Times New Roman" w:hAnsi="Times New Roman" w:cs="Times New Roman"/>
          <w:sz w:val="24"/>
          <w:szCs w:val="24"/>
        </w:rPr>
        <w:t xml:space="preserve"> Cvičení čtyři je nabízeno jako námět na soutěž, </w:t>
      </w:r>
      <w:proofErr w:type="gramStart"/>
      <w:r w:rsidR="001C1854">
        <w:rPr>
          <w:rFonts w:ascii="Times New Roman" w:hAnsi="Times New Roman" w:cs="Times New Roman"/>
          <w:sz w:val="24"/>
          <w:szCs w:val="24"/>
        </w:rPr>
        <w:t>zde</w:t>
      </w:r>
      <w:r w:rsidR="001F68BC">
        <w:rPr>
          <w:rFonts w:ascii="Times New Roman" w:hAnsi="Times New Roman" w:cs="Times New Roman"/>
          <w:sz w:val="24"/>
          <w:szCs w:val="24"/>
        </w:rPr>
        <w:t xml:space="preserve"> </w:t>
      </w:r>
      <w:r w:rsidR="001C1854">
        <w:rPr>
          <w:rFonts w:ascii="Times New Roman" w:hAnsi="Times New Roman" w:cs="Times New Roman"/>
          <w:sz w:val="24"/>
          <w:szCs w:val="24"/>
        </w:rPr>
        <w:t xml:space="preserve"> mají</w:t>
      </w:r>
      <w:proofErr w:type="gramEnd"/>
      <w:r w:rsidR="001C1854">
        <w:rPr>
          <w:rFonts w:ascii="Times New Roman" w:hAnsi="Times New Roman" w:cs="Times New Roman"/>
          <w:sz w:val="24"/>
          <w:szCs w:val="24"/>
        </w:rPr>
        <w:t xml:space="preserve"> žáci vypsat ze všech vyjmenovaných slov slovesa.</w:t>
      </w:r>
    </w:p>
    <w:p w:rsidR="00FC047A" w:rsidRDefault="001C1854"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U žáků většinou neoblíbený šestý slovní druh příslovce má celkem zdařilé první cvičení. Na obrázku vidíme čtyři chlapce s otázkami na příslovce na tričku (Kde?, Kam?, Kdy?, Jak?) a nabídku slov k rozřazení do skupin. </w:t>
      </w:r>
      <w:r w:rsidR="0047245B">
        <w:rPr>
          <w:rFonts w:ascii="Times New Roman" w:hAnsi="Times New Roman" w:cs="Times New Roman"/>
          <w:sz w:val="24"/>
          <w:szCs w:val="24"/>
        </w:rPr>
        <w:t>Následující cvičení vybírají příslovce a ptají se příslušnými otázkami. Změnou je čtvrté cvičení, ve kterém mají žáci vyhledat v zadaném článku v čítance tři příslovce, přídavná jména a zájmena.</w:t>
      </w:r>
    </w:p>
    <w:p w:rsidR="0047245B" w:rsidRDefault="0047245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Předložky jsou připomenuty krátce. Definice a cvičení s obrázky vybízí žáky k tvorbě vět s předložkami.</w:t>
      </w:r>
    </w:p>
    <w:p w:rsidR="0047245B" w:rsidRDefault="0047245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Definice spojek připomíná, že spojky spojují nejen věty, ale i slova. Praktické</w:t>
      </w:r>
      <w:r w:rsidR="00417983">
        <w:rPr>
          <w:rFonts w:ascii="Times New Roman" w:hAnsi="Times New Roman" w:cs="Times New Roman"/>
          <w:sz w:val="24"/>
          <w:szCs w:val="24"/>
        </w:rPr>
        <w:t xml:space="preserve"> procvičení</w:t>
      </w:r>
      <w:r>
        <w:rPr>
          <w:rFonts w:ascii="Times New Roman" w:hAnsi="Times New Roman" w:cs="Times New Roman"/>
          <w:sz w:val="24"/>
          <w:szCs w:val="24"/>
        </w:rPr>
        <w:t xml:space="preserve"> nabízí článek s vynechaným místem, pro doplnění vhodných spojek. Obměnou je následující cvičení, ve kterém mají žáci</w:t>
      </w:r>
      <w:r w:rsidR="00BB65C6">
        <w:rPr>
          <w:rFonts w:ascii="Times New Roman" w:hAnsi="Times New Roman" w:cs="Times New Roman"/>
          <w:sz w:val="24"/>
          <w:szCs w:val="24"/>
        </w:rPr>
        <w:t xml:space="preserve"> vyměnit nevhodné spojky za příhodnější.</w:t>
      </w:r>
    </w:p>
    <w:p w:rsidR="00BB65C6" w:rsidRDefault="00BB65C6"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 definicí slovního druhu částice se žáci setkávají poprvé. „Částice jsou slova, která dávají větě platnost zvolání, přání nebo výzvy.“ (str. 72) Nejznámější příklady jsou ať, kéž, nechť, což a nalezneme je často na začátku věty. Ve cvičení žáci vyhledávají částice a tvoří vlastní věty začínající částicemi.</w:t>
      </w:r>
    </w:p>
    <w:p w:rsidR="00BB65C6" w:rsidRDefault="00BB65C6"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Oblíbeným slov</w:t>
      </w:r>
      <w:r w:rsidR="00A81EBF">
        <w:rPr>
          <w:rFonts w:ascii="Times New Roman" w:hAnsi="Times New Roman" w:cs="Times New Roman"/>
          <w:sz w:val="24"/>
          <w:szCs w:val="24"/>
        </w:rPr>
        <w:t xml:space="preserve">ním druhem </w:t>
      </w:r>
      <w:r>
        <w:rPr>
          <w:rFonts w:ascii="Times New Roman" w:hAnsi="Times New Roman" w:cs="Times New Roman"/>
          <w:sz w:val="24"/>
          <w:szCs w:val="24"/>
        </w:rPr>
        <w:t xml:space="preserve">jsou citoslovce vyjadřující city, nálady, výzvy, hlasy a zvuky. V úvodním cvičení </w:t>
      </w:r>
      <w:r w:rsidR="00DE467E">
        <w:rPr>
          <w:rFonts w:ascii="Times New Roman" w:hAnsi="Times New Roman" w:cs="Times New Roman"/>
          <w:sz w:val="24"/>
          <w:szCs w:val="24"/>
        </w:rPr>
        <w:t>mají zadaný stav vyjádřit pomocí citoslovce. Následující cvičení s obrázky zvířat vybízí žáky, aby doplnili citoslovce. V úryvku od J. Wericha mají žáci vyhledat citoslovce a částici.</w:t>
      </w:r>
    </w:p>
    <w:p w:rsidR="00DE467E" w:rsidRDefault="00DE467E"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Kapitolka k opakování slovních druhů nabízí multifunkční cvičení. Určování slovních druhů, vymýšlení vět, doplňování příslovcí ke slovesům, k podstatným jménům vymyslet přídavná jména, hra se slovními druhy…</w:t>
      </w:r>
    </w:p>
    <w:p w:rsidR="00DE467E" w:rsidRDefault="00DE467E"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Dále pokračuje kapitola Tvarosloví </w:t>
      </w:r>
      <w:r w:rsidR="00883697">
        <w:rPr>
          <w:rFonts w:ascii="Times New Roman" w:hAnsi="Times New Roman" w:cs="Times New Roman"/>
          <w:sz w:val="24"/>
          <w:szCs w:val="24"/>
        </w:rPr>
        <w:t>skloňováním podstatných jmen. Žáci se setkají s pády, číslem a rodem podstatných jmen. U sloves si rozšíří znalosti o osobu, číslo, čas, infinitiv,</w:t>
      </w:r>
      <w:r w:rsidR="00417983">
        <w:rPr>
          <w:rFonts w:ascii="Times New Roman" w:hAnsi="Times New Roman" w:cs="Times New Roman"/>
          <w:sz w:val="24"/>
          <w:szCs w:val="24"/>
        </w:rPr>
        <w:t xml:space="preserve"> </w:t>
      </w:r>
      <w:r w:rsidR="00883697">
        <w:rPr>
          <w:rFonts w:ascii="Times New Roman" w:hAnsi="Times New Roman" w:cs="Times New Roman"/>
          <w:sz w:val="24"/>
          <w:szCs w:val="24"/>
        </w:rPr>
        <w:t>zvratná slovesa a časování sloves.</w:t>
      </w:r>
      <w:r w:rsidR="00051C6F">
        <w:rPr>
          <w:rFonts w:ascii="Times New Roman" w:hAnsi="Times New Roman" w:cs="Times New Roman"/>
          <w:sz w:val="24"/>
          <w:szCs w:val="24"/>
        </w:rPr>
        <w:t xml:space="preserve"> Janáčková, </w:t>
      </w:r>
      <w:proofErr w:type="spellStart"/>
      <w:r w:rsidR="00051C6F">
        <w:rPr>
          <w:rFonts w:ascii="Times New Roman" w:hAnsi="Times New Roman" w:cs="Times New Roman"/>
          <w:sz w:val="24"/>
          <w:szCs w:val="24"/>
        </w:rPr>
        <w:t>Mühlhauserová</w:t>
      </w:r>
      <w:proofErr w:type="spellEnd"/>
      <w:r w:rsidR="00051C6F">
        <w:rPr>
          <w:rFonts w:ascii="Times New Roman" w:hAnsi="Times New Roman" w:cs="Times New Roman"/>
          <w:sz w:val="24"/>
          <w:szCs w:val="24"/>
        </w:rPr>
        <w:t>, Příborská, Zbořilová (2005)</w:t>
      </w:r>
    </w:p>
    <w:p w:rsidR="00E5421B" w:rsidRDefault="00E5421B" w:rsidP="00FB5A49">
      <w:pPr>
        <w:spacing w:line="360" w:lineRule="auto"/>
        <w:jc w:val="both"/>
        <w:rPr>
          <w:rFonts w:ascii="Times New Roman" w:hAnsi="Times New Roman" w:cs="Times New Roman"/>
          <w:sz w:val="24"/>
          <w:szCs w:val="24"/>
        </w:rPr>
      </w:pPr>
    </w:p>
    <w:p w:rsidR="00FB5A49" w:rsidRDefault="00EA5A22" w:rsidP="00417983">
      <w:pPr>
        <w:pStyle w:val="Nadpis1"/>
      </w:pPr>
      <w:bookmarkStart w:id="43" w:name="_Toc422735271"/>
      <w:r w:rsidRPr="00EA5A22">
        <w:t>3.1.</w:t>
      </w:r>
      <w:r>
        <w:t>3</w:t>
      </w:r>
      <w:r w:rsidRPr="00EA5A22">
        <w:t xml:space="preserve"> </w:t>
      </w:r>
      <w:r w:rsidR="00FB5A49" w:rsidRPr="00EA5A22">
        <w:t>Učebnice pro 4. ročník Český jazyk nakladatelství Nová škola</w:t>
      </w:r>
      <w:bookmarkEnd w:id="43"/>
    </w:p>
    <w:p w:rsidR="00883697" w:rsidRDefault="00883697"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 čtvrtém ročníku se žáci kromě opakování na začátku učebnice setkají se</w:t>
      </w:r>
      <w:r w:rsidR="001F68BC">
        <w:rPr>
          <w:rFonts w:ascii="Times New Roman" w:hAnsi="Times New Roman" w:cs="Times New Roman"/>
          <w:sz w:val="24"/>
          <w:szCs w:val="24"/>
        </w:rPr>
        <w:t> </w:t>
      </w:r>
      <w:r>
        <w:rPr>
          <w:rFonts w:ascii="Times New Roman" w:hAnsi="Times New Roman" w:cs="Times New Roman"/>
          <w:sz w:val="24"/>
          <w:szCs w:val="24"/>
        </w:rPr>
        <w:t xml:space="preserve">slovními </w:t>
      </w:r>
      <w:proofErr w:type="gramStart"/>
      <w:r>
        <w:rPr>
          <w:rFonts w:ascii="Times New Roman" w:hAnsi="Times New Roman" w:cs="Times New Roman"/>
          <w:sz w:val="24"/>
          <w:szCs w:val="24"/>
        </w:rPr>
        <w:t>druhy</w:t>
      </w:r>
      <w:r w:rsidR="00580EFA">
        <w:rPr>
          <w:rFonts w:ascii="Times New Roman" w:hAnsi="Times New Roman" w:cs="Times New Roman"/>
          <w:sz w:val="24"/>
          <w:szCs w:val="24"/>
        </w:rPr>
        <w:t xml:space="preserve"> </w:t>
      </w:r>
      <w:r w:rsidR="001F68BC">
        <w:rPr>
          <w:rFonts w:ascii="Times New Roman" w:hAnsi="Times New Roman" w:cs="Times New Roman"/>
          <w:sz w:val="24"/>
          <w:szCs w:val="24"/>
        </w:rPr>
        <w:t xml:space="preserve"> až</w:t>
      </w:r>
      <w:proofErr w:type="gramEnd"/>
      <w:r w:rsidR="001F68BC">
        <w:rPr>
          <w:rFonts w:ascii="Times New Roman" w:hAnsi="Times New Roman" w:cs="Times New Roman"/>
          <w:sz w:val="24"/>
          <w:szCs w:val="24"/>
        </w:rPr>
        <w:t xml:space="preserve"> ve III. ú</w:t>
      </w:r>
      <w:r>
        <w:rPr>
          <w:rFonts w:ascii="Times New Roman" w:hAnsi="Times New Roman" w:cs="Times New Roman"/>
          <w:sz w:val="24"/>
          <w:szCs w:val="24"/>
        </w:rPr>
        <w:t>seku STAVBA SLOVA</w:t>
      </w:r>
      <w:r w:rsidR="00580EFA">
        <w:rPr>
          <w:rFonts w:ascii="Times New Roman" w:hAnsi="Times New Roman" w:cs="Times New Roman"/>
          <w:sz w:val="24"/>
          <w:szCs w:val="24"/>
        </w:rPr>
        <w:t xml:space="preserve"> při rozlišování předložek a předpon. </w:t>
      </w:r>
      <w:r w:rsidR="00580EFA">
        <w:rPr>
          <w:rFonts w:ascii="Times New Roman" w:hAnsi="Times New Roman" w:cs="Times New Roman"/>
          <w:sz w:val="24"/>
          <w:szCs w:val="24"/>
        </w:rPr>
        <w:lastRenderedPageBreak/>
        <w:t xml:space="preserve">Zde využijí znalostí </w:t>
      </w:r>
      <w:proofErr w:type="gramStart"/>
      <w:r w:rsidR="00580EFA">
        <w:rPr>
          <w:rFonts w:ascii="Times New Roman" w:hAnsi="Times New Roman" w:cs="Times New Roman"/>
          <w:sz w:val="24"/>
          <w:szCs w:val="24"/>
        </w:rPr>
        <w:t>ze</w:t>
      </w:r>
      <w:proofErr w:type="gramEnd"/>
      <w:r w:rsidR="00580EFA">
        <w:rPr>
          <w:rFonts w:ascii="Times New Roman" w:hAnsi="Times New Roman" w:cs="Times New Roman"/>
          <w:sz w:val="24"/>
          <w:szCs w:val="24"/>
        </w:rPr>
        <w:t xml:space="preserve"> 2. ročníku, že předložka se sice čte se slovem dohromady, ale píše</w:t>
      </w:r>
      <w:r w:rsidR="001F68BC">
        <w:rPr>
          <w:rFonts w:ascii="Times New Roman" w:hAnsi="Times New Roman" w:cs="Times New Roman"/>
          <w:sz w:val="24"/>
          <w:szCs w:val="24"/>
        </w:rPr>
        <w:t xml:space="preserve"> se</w:t>
      </w:r>
      <w:r w:rsidR="00580EFA">
        <w:rPr>
          <w:rFonts w:ascii="Times New Roman" w:hAnsi="Times New Roman" w:cs="Times New Roman"/>
          <w:sz w:val="24"/>
          <w:szCs w:val="24"/>
        </w:rPr>
        <w:t xml:space="preserve"> zvlášť. Pátý úsek SLOVNÍ DRUHY přináší přehled slovních druhů, ve kterém jsou ohebné slovní druhy rozděleny již na ty, které se skloňují a které se časují.</w:t>
      </w:r>
    </w:p>
    <w:p w:rsidR="00E42B80" w:rsidRDefault="00E42B80"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Celý šestý úsek učebnice se věnuje podstatným jménům. Žáci si zopakují rod, číslo, pád a rozšíří si vědomosti o vzory podstatných jmen rodu středního, ženského a mužského (životného i neživotného).</w:t>
      </w:r>
    </w:p>
    <w:p w:rsidR="00E42B80" w:rsidRDefault="00E42B80"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Slovesům je věnován celý sedmý úsek. Ze třetího ročníku si připomenou slovesný tvar určitý a neurčitý. Setkají se s určováním jednoduchého a složeného tvaru sloves. Zvratná slovesa si zvyknou uvádět i se zvratnými zájmeny (</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si) a přiřazovat</w:t>
      </w:r>
      <w:r w:rsidR="00AF0B2A">
        <w:rPr>
          <w:rFonts w:ascii="Times New Roman" w:hAnsi="Times New Roman" w:cs="Times New Roman"/>
          <w:sz w:val="24"/>
          <w:szCs w:val="24"/>
        </w:rPr>
        <w:t xml:space="preserve"> </w:t>
      </w:r>
      <w:r>
        <w:rPr>
          <w:rFonts w:ascii="Times New Roman" w:hAnsi="Times New Roman" w:cs="Times New Roman"/>
          <w:sz w:val="24"/>
          <w:szCs w:val="24"/>
        </w:rPr>
        <w:t xml:space="preserve">je </w:t>
      </w:r>
      <w:r w:rsidR="00AF0B2A">
        <w:rPr>
          <w:rFonts w:ascii="Times New Roman" w:hAnsi="Times New Roman" w:cs="Times New Roman"/>
          <w:sz w:val="24"/>
          <w:szCs w:val="24"/>
        </w:rPr>
        <w:t>do skupiny jednoduchých tvarů sloves. Procvičí si časování sloves v čase přítomném, budoucím i minulém.</w:t>
      </w:r>
    </w:p>
    <w:p w:rsidR="00AF0B2A" w:rsidRDefault="00AF0B2A"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Osmý úsek STAVBA VĚTY připomene význam slovesa ve tvaru určitém při určování věty jednoduché a souvětí. A rozšíří definici spojovacích výrazů v souvětích: spojky</w:t>
      </w:r>
      <w:r w:rsidR="00411167">
        <w:rPr>
          <w:rFonts w:ascii="Times New Roman" w:hAnsi="Times New Roman" w:cs="Times New Roman"/>
          <w:sz w:val="24"/>
          <w:szCs w:val="24"/>
        </w:rPr>
        <w:t xml:space="preserve"> (a, i</w:t>
      </w:r>
      <w:r>
        <w:rPr>
          <w:rFonts w:ascii="Times New Roman" w:hAnsi="Times New Roman" w:cs="Times New Roman"/>
          <w:sz w:val="24"/>
          <w:szCs w:val="24"/>
        </w:rPr>
        <w:t>), zájmena</w:t>
      </w:r>
      <w:r w:rsidR="00411167">
        <w:rPr>
          <w:rFonts w:ascii="Times New Roman" w:hAnsi="Times New Roman" w:cs="Times New Roman"/>
          <w:sz w:val="24"/>
          <w:szCs w:val="24"/>
        </w:rPr>
        <w:t xml:space="preserve"> (který, co)</w:t>
      </w:r>
      <w:r>
        <w:rPr>
          <w:rFonts w:ascii="Times New Roman" w:hAnsi="Times New Roman" w:cs="Times New Roman"/>
          <w:sz w:val="24"/>
          <w:szCs w:val="24"/>
        </w:rPr>
        <w:t>, příslovce</w:t>
      </w:r>
      <w:r w:rsidR="00411167">
        <w:rPr>
          <w:rFonts w:ascii="Times New Roman" w:hAnsi="Times New Roman" w:cs="Times New Roman"/>
          <w:sz w:val="24"/>
          <w:szCs w:val="24"/>
        </w:rPr>
        <w:t xml:space="preserve"> (kde, kdy)</w:t>
      </w:r>
      <w:r>
        <w:rPr>
          <w:rFonts w:ascii="Times New Roman" w:hAnsi="Times New Roman" w:cs="Times New Roman"/>
          <w:sz w:val="24"/>
          <w:szCs w:val="24"/>
        </w:rPr>
        <w:t>.</w:t>
      </w:r>
      <w:r w:rsidR="00411167">
        <w:rPr>
          <w:rFonts w:ascii="Times New Roman" w:hAnsi="Times New Roman" w:cs="Times New Roman"/>
          <w:sz w:val="24"/>
          <w:szCs w:val="24"/>
        </w:rPr>
        <w:t xml:space="preserve"> V kapitole podmět a přísudek se žák setkává i s vyjádřením s pomocí slovních druhů u přísudku i u podmětu.</w:t>
      </w:r>
      <w:r w:rsidR="00873550">
        <w:rPr>
          <w:rFonts w:ascii="Times New Roman" w:hAnsi="Times New Roman" w:cs="Times New Roman"/>
          <w:sz w:val="24"/>
          <w:szCs w:val="24"/>
        </w:rPr>
        <w:t xml:space="preserve"> Janáčková, </w:t>
      </w:r>
      <w:proofErr w:type="spellStart"/>
      <w:r w:rsidR="00873550">
        <w:rPr>
          <w:rFonts w:ascii="Times New Roman" w:hAnsi="Times New Roman" w:cs="Times New Roman"/>
          <w:sz w:val="24"/>
          <w:szCs w:val="24"/>
        </w:rPr>
        <w:t>Mühlhauserová</w:t>
      </w:r>
      <w:proofErr w:type="spellEnd"/>
      <w:r w:rsidR="00873550">
        <w:rPr>
          <w:rFonts w:ascii="Times New Roman" w:hAnsi="Times New Roman" w:cs="Times New Roman"/>
          <w:sz w:val="24"/>
          <w:szCs w:val="24"/>
        </w:rPr>
        <w:t xml:space="preserve">, </w:t>
      </w:r>
      <w:r w:rsidR="00051C6F">
        <w:rPr>
          <w:rFonts w:ascii="Times New Roman" w:hAnsi="Times New Roman" w:cs="Times New Roman"/>
          <w:sz w:val="24"/>
          <w:szCs w:val="24"/>
        </w:rPr>
        <w:t>Příborská, Zbořilová (2011)</w:t>
      </w:r>
    </w:p>
    <w:p w:rsidR="00FB5A49" w:rsidRDefault="00EA5A22" w:rsidP="00417983">
      <w:pPr>
        <w:pStyle w:val="Nadpis1"/>
        <w:rPr>
          <w:sz w:val="24"/>
          <w:szCs w:val="24"/>
        </w:rPr>
      </w:pPr>
      <w:bookmarkStart w:id="44" w:name="_Toc422735272"/>
      <w:r>
        <w:t xml:space="preserve">3.1.4 </w:t>
      </w:r>
      <w:r w:rsidR="00FB5A49" w:rsidRPr="00EA5A22">
        <w:t>Učebnice pro 5. ročník Český jazyk nakladatelství Nová škola</w:t>
      </w:r>
      <w:bookmarkEnd w:id="44"/>
    </w:p>
    <w:p w:rsidR="00474BD5" w:rsidRDefault="00481088"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Učebnice pro 5. ročník předkládá opětovné setkání se slovními druhy ve IV.</w:t>
      </w:r>
      <w:r w:rsidR="00FE3133">
        <w:rPr>
          <w:rFonts w:ascii="Times New Roman" w:hAnsi="Times New Roman" w:cs="Times New Roman"/>
          <w:sz w:val="24"/>
          <w:szCs w:val="24"/>
        </w:rPr>
        <w:t xml:space="preserve"> </w:t>
      </w:r>
      <w:r>
        <w:rPr>
          <w:rFonts w:ascii="Times New Roman" w:hAnsi="Times New Roman" w:cs="Times New Roman"/>
          <w:sz w:val="24"/>
          <w:szCs w:val="24"/>
        </w:rPr>
        <w:t xml:space="preserve">úseku z XI. úseků. </w:t>
      </w:r>
      <w:r w:rsidR="00FE3133">
        <w:rPr>
          <w:rFonts w:ascii="Times New Roman" w:hAnsi="Times New Roman" w:cs="Times New Roman"/>
          <w:sz w:val="24"/>
          <w:szCs w:val="24"/>
        </w:rPr>
        <w:t>V kapitole slovní druhy je v úvodu shrnující tabulka PŘEHLED SLOVNÍCH DRUHŮ. Na následujících pěti stranách najdeme úlohy k procvičení všech slovních druhů. Šestý úsek podrobněji opakuje podstatná jména, zd</w:t>
      </w:r>
      <w:r w:rsidR="00652C60">
        <w:rPr>
          <w:rFonts w:ascii="Times New Roman" w:hAnsi="Times New Roman" w:cs="Times New Roman"/>
          <w:sz w:val="24"/>
          <w:szCs w:val="24"/>
        </w:rPr>
        <w:t>e si žáci připomenou pád, číslo a</w:t>
      </w:r>
      <w:r w:rsidR="00FE3133">
        <w:rPr>
          <w:rFonts w:ascii="Times New Roman" w:hAnsi="Times New Roman" w:cs="Times New Roman"/>
          <w:sz w:val="24"/>
          <w:szCs w:val="24"/>
        </w:rPr>
        <w:t xml:space="preserve"> rod</w:t>
      </w:r>
      <w:r w:rsidR="00652C60">
        <w:rPr>
          <w:rFonts w:ascii="Times New Roman" w:hAnsi="Times New Roman" w:cs="Times New Roman"/>
          <w:sz w:val="24"/>
          <w:szCs w:val="24"/>
        </w:rPr>
        <w:t>. V</w:t>
      </w:r>
      <w:r w:rsidR="00FE3133">
        <w:rPr>
          <w:rFonts w:ascii="Times New Roman" w:hAnsi="Times New Roman" w:cs="Times New Roman"/>
          <w:sz w:val="24"/>
          <w:szCs w:val="24"/>
        </w:rPr>
        <w:t> kapitole Skloňování podstatných jmen</w:t>
      </w:r>
      <w:r w:rsidR="00652C60">
        <w:rPr>
          <w:rFonts w:ascii="Times New Roman" w:hAnsi="Times New Roman" w:cs="Times New Roman"/>
          <w:sz w:val="24"/>
          <w:szCs w:val="24"/>
        </w:rPr>
        <w:t xml:space="preserve"> si zop</w:t>
      </w:r>
      <w:r w:rsidR="001F68BC">
        <w:rPr>
          <w:rFonts w:ascii="Times New Roman" w:hAnsi="Times New Roman" w:cs="Times New Roman"/>
          <w:sz w:val="24"/>
          <w:szCs w:val="24"/>
        </w:rPr>
        <w:t xml:space="preserve">akují vzory podstatných jmen a </w:t>
      </w:r>
      <w:r w:rsidR="00652C60">
        <w:rPr>
          <w:rFonts w:ascii="Times New Roman" w:hAnsi="Times New Roman" w:cs="Times New Roman"/>
          <w:sz w:val="24"/>
          <w:szCs w:val="24"/>
        </w:rPr>
        <w:t xml:space="preserve"> vzápětí je </w:t>
      </w:r>
      <w:r w:rsidR="001F68BC">
        <w:rPr>
          <w:rFonts w:ascii="Times New Roman" w:hAnsi="Times New Roman" w:cs="Times New Roman"/>
          <w:sz w:val="24"/>
          <w:szCs w:val="24"/>
        </w:rPr>
        <w:t>v </w:t>
      </w:r>
      <w:r w:rsidR="00652C60">
        <w:rPr>
          <w:rFonts w:ascii="Times New Roman" w:hAnsi="Times New Roman" w:cs="Times New Roman"/>
          <w:sz w:val="24"/>
          <w:szCs w:val="24"/>
        </w:rPr>
        <w:t>různých typech cvičení prakticky používají.</w:t>
      </w:r>
      <w:r w:rsidR="00474BD5">
        <w:rPr>
          <w:rFonts w:ascii="Times New Roman" w:hAnsi="Times New Roman" w:cs="Times New Roman"/>
          <w:sz w:val="24"/>
          <w:szCs w:val="24"/>
        </w:rPr>
        <w:t xml:space="preserve"> </w:t>
      </w:r>
    </w:p>
    <w:p w:rsidR="00652C60" w:rsidRDefault="00652C60"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Šestý úsek Přídavná jména je obsáhlejší. Přináší nové učivo druhy </w:t>
      </w:r>
      <w:r w:rsidR="00AB3371">
        <w:rPr>
          <w:rFonts w:ascii="Times New Roman" w:hAnsi="Times New Roman" w:cs="Times New Roman"/>
          <w:sz w:val="24"/>
          <w:szCs w:val="24"/>
        </w:rPr>
        <w:t xml:space="preserve">a vzory přídavných jmen. Různorodá cvičení na skloňování přídavných jmen zabírají čtrnáct stran učebnice. </w:t>
      </w:r>
    </w:p>
    <w:p w:rsidR="00AB3371" w:rsidRDefault="00AB3371"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Prohloubení učiva o slovesech se věnuje sedmý úsek učebnice. </w:t>
      </w:r>
      <w:r w:rsidR="00AB43B1">
        <w:rPr>
          <w:rFonts w:ascii="Times New Roman" w:hAnsi="Times New Roman" w:cs="Times New Roman"/>
          <w:sz w:val="24"/>
          <w:szCs w:val="24"/>
        </w:rPr>
        <w:t xml:space="preserve">U tohoto slovního </w:t>
      </w:r>
      <w:proofErr w:type="gramStart"/>
      <w:r w:rsidR="00AB43B1">
        <w:rPr>
          <w:rFonts w:ascii="Times New Roman" w:hAnsi="Times New Roman" w:cs="Times New Roman"/>
          <w:sz w:val="24"/>
          <w:szCs w:val="24"/>
        </w:rPr>
        <w:t>druhu  učebnice</w:t>
      </w:r>
      <w:proofErr w:type="gramEnd"/>
      <w:r w:rsidR="00AB43B1">
        <w:rPr>
          <w:rFonts w:ascii="Times New Roman" w:hAnsi="Times New Roman" w:cs="Times New Roman"/>
          <w:sz w:val="24"/>
          <w:szCs w:val="24"/>
        </w:rPr>
        <w:t xml:space="preserve"> uvádí definici: </w:t>
      </w:r>
      <w:r w:rsidR="00AB43B1" w:rsidRPr="00AB43B1">
        <w:rPr>
          <w:rFonts w:ascii="Times New Roman" w:hAnsi="Times New Roman" w:cs="Times New Roman"/>
          <w:i/>
          <w:sz w:val="24"/>
          <w:szCs w:val="24"/>
        </w:rPr>
        <w:t xml:space="preserve">„Slovesa jsou slova, která vyjadřují děj, tj. činnost (utíkám, létají), stav (ležím, žiju) nebo změnu stavu (stárnu, žloutnu).“ </w:t>
      </w:r>
      <w:r w:rsidR="00AB43B1">
        <w:rPr>
          <w:rFonts w:ascii="Times New Roman" w:hAnsi="Times New Roman" w:cs="Times New Roman"/>
          <w:sz w:val="24"/>
          <w:szCs w:val="24"/>
        </w:rPr>
        <w:t xml:space="preserve">(str. 81) Je připomenuto, že slovesa jsou slova ohebná, která se časují, dále se uvádí tvar určitý a neurčitý. Žáci si </w:t>
      </w:r>
      <w:r w:rsidR="00AB43B1">
        <w:rPr>
          <w:rFonts w:ascii="Times New Roman" w:hAnsi="Times New Roman" w:cs="Times New Roman"/>
          <w:sz w:val="24"/>
          <w:szCs w:val="24"/>
        </w:rPr>
        <w:lastRenderedPageBreak/>
        <w:t>z dřívějších ročníků zop</w:t>
      </w:r>
      <w:r w:rsidR="00DF3A28">
        <w:rPr>
          <w:rFonts w:ascii="Times New Roman" w:hAnsi="Times New Roman" w:cs="Times New Roman"/>
          <w:sz w:val="24"/>
          <w:szCs w:val="24"/>
        </w:rPr>
        <w:t xml:space="preserve">akují osobu, číslo a čas sloves. </w:t>
      </w:r>
      <w:r w:rsidR="00AB43B1">
        <w:rPr>
          <w:rFonts w:ascii="Times New Roman" w:hAnsi="Times New Roman" w:cs="Times New Roman"/>
          <w:sz w:val="24"/>
          <w:szCs w:val="24"/>
        </w:rPr>
        <w:t xml:space="preserve"> </w:t>
      </w:r>
      <w:r>
        <w:rPr>
          <w:rFonts w:ascii="Times New Roman" w:hAnsi="Times New Roman" w:cs="Times New Roman"/>
          <w:sz w:val="24"/>
          <w:szCs w:val="24"/>
        </w:rPr>
        <w:t>Po zopakování slovesných tvarů jednoduchých a složených</w:t>
      </w:r>
      <w:r w:rsidR="00AB43B1">
        <w:rPr>
          <w:rFonts w:ascii="Times New Roman" w:hAnsi="Times New Roman" w:cs="Times New Roman"/>
          <w:sz w:val="24"/>
          <w:szCs w:val="24"/>
        </w:rPr>
        <w:t xml:space="preserve"> násl</w:t>
      </w:r>
      <w:r w:rsidR="00DF3A28">
        <w:rPr>
          <w:rFonts w:ascii="Times New Roman" w:hAnsi="Times New Roman" w:cs="Times New Roman"/>
          <w:sz w:val="24"/>
          <w:szCs w:val="24"/>
        </w:rPr>
        <w:t>eduje seznámení s třemi druhy slovesného způsobu. Žáci si v různých typech úloh procvičují tvary oznamovacího, rozkazovacího a podmiňovacího způsobu.</w:t>
      </w:r>
    </w:p>
    <w:p w:rsidR="00DF3A28" w:rsidRDefault="00DF3A28"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Osmý úsek učebnice je zaměřen na zájmena. Žákům představí zájmena ve skupinách podle druhů: osobní, přivlastňovací, ukazovací, tázací, vztažná, neurčitá a záporná. </w:t>
      </w:r>
      <w:r w:rsidR="00747F0C">
        <w:rPr>
          <w:rFonts w:ascii="Times New Roman" w:hAnsi="Times New Roman" w:cs="Times New Roman"/>
          <w:sz w:val="24"/>
          <w:szCs w:val="24"/>
        </w:rPr>
        <w:t xml:space="preserve">Dále následuje procvičování skloňování </w:t>
      </w:r>
      <w:proofErr w:type="gramStart"/>
      <w:r w:rsidR="00747F0C">
        <w:rPr>
          <w:rFonts w:ascii="Times New Roman" w:hAnsi="Times New Roman" w:cs="Times New Roman"/>
          <w:sz w:val="24"/>
          <w:szCs w:val="24"/>
        </w:rPr>
        <w:t>zájmen  osobních</w:t>
      </w:r>
      <w:proofErr w:type="gramEnd"/>
      <w:r w:rsidR="00747F0C">
        <w:rPr>
          <w:rFonts w:ascii="Times New Roman" w:hAnsi="Times New Roman" w:cs="Times New Roman"/>
          <w:sz w:val="24"/>
          <w:szCs w:val="24"/>
        </w:rPr>
        <w:t>.</w:t>
      </w:r>
    </w:p>
    <w:p w:rsidR="00747F0C" w:rsidRDefault="00747F0C"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Posledním slovním druhem, kterému je v pátém ročníku věnován větší prostor, jsou číslovky. Základní rozdělení je na číslovky určité a neurčité. Oba dva druhy dělíme na číslovky základní, řadové, druhové a násobné. Kapitola pokračuje skloňováním vybraných </w:t>
      </w:r>
      <w:r w:rsidR="00770D4D">
        <w:rPr>
          <w:rFonts w:ascii="Times New Roman" w:hAnsi="Times New Roman" w:cs="Times New Roman"/>
          <w:sz w:val="24"/>
          <w:szCs w:val="24"/>
        </w:rPr>
        <w:t>základních číslovek.</w:t>
      </w:r>
    </w:p>
    <w:p w:rsidR="00770D4D" w:rsidRDefault="00770D4D"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 slovními druhy se žáci v učebnici setkají ještě v učivu o skladbě v kapitole Podmět vyjádřený a nevyjádřený (str. 121), Přísudek slovesný</w:t>
      </w:r>
      <w:r w:rsidR="00CA7639">
        <w:rPr>
          <w:rFonts w:ascii="Times New Roman" w:hAnsi="Times New Roman" w:cs="Times New Roman"/>
          <w:sz w:val="24"/>
          <w:szCs w:val="24"/>
        </w:rPr>
        <w:t xml:space="preserve"> (str. 126)</w:t>
      </w:r>
      <w:r>
        <w:rPr>
          <w:rFonts w:ascii="Times New Roman" w:hAnsi="Times New Roman" w:cs="Times New Roman"/>
          <w:sz w:val="24"/>
          <w:szCs w:val="24"/>
        </w:rPr>
        <w:t xml:space="preserve"> a v Závěrečném opakování.</w:t>
      </w:r>
      <w:r w:rsidR="00873550">
        <w:rPr>
          <w:rFonts w:ascii="Times New Roman" w:hAnsi="Times New Roman" w:cs="Times New Roman"/>
          <w:sz w:val="24"/>
          <w:szCs w:val="24"/>
        </w:rPr>
        <w:t xml:space="preserve"> Chýlová, Janáčková, Minářová, </w:t>
      </w:r>
      <w:proofErr w:type="gramStart"/>
      <w:r w:rsidR="00873550">
        <w:rPr>
          <w:rFonts w:ascii="Times New Roman" w:hAnsi="Times New Roman" w:cs="Times New Roman"/>
          <w:sz w:val="24"/>
          <w:szCs w:val="24"/>
        </w:rPr>
        <w:t>Zbořilová ( 2003</w:t>
      </w:r>
      <w:proofErr w:type="gramEnd"/>
      <w:r w:rsidR="00873550">
        <w:rPr>
          <w:rFonts w:ascii="Times New Roman" w:hAnsi="Times New Roman" w:cs="Times New Roman"/>
          <w:sz w:val="24"/>
          <w:szCs w:val="24"/>
        </w:rPr>
        <w:t>)</w:t>
      </w:r>
    </w:p>
    <w:p w:rsidR="00CA7639" w:rsidRDefault="00EA5A22" w:rsidP="00417983">
      <w:pPr>
        <w:pStyle w:val="Nadpis1"/>
        <w:rPr>
          <w:sz w:val="24"/>
          <w:szCs w:val="24"/>
        </w:rPr>
      </w:pPr>
      <w:bookmarkStart w:id="45" w:name="_Toc422735273"/>
      <w:r>
        <w:t xml:space="preserve">3.1.5 </w:t>
      </w:r>
      <w:r w:rsidR="00CA7639" w:rsidRPr="00EA5A22">
        <w:t xml:space="preserve">Učebnice Český jazyk pro 2. ročník základní </w:t>
      </w:r>
      <w:r w:rsidR="006B1B15" w:rsidRPr="00EA5A22">
        <w:t xml:space="preserve">školy nakladatelství </w:t>
      </w:r>
      <w:r w:rsidR="00417983">
        <w:t>F</w:t>
      </w:r>
      <w:r w:rsidR="006B1B15" w:rsidRPr="00EA5A22">
        <w:t>RAUS</w:t>
      </w:r>
      <w:bookmarkEnd w:id="45"/>
    </w:p>
    <w:p w:rsidR="002228E2" w:rsidRDefault="006B1B15"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Učebnice nakladatelství Fraus</w:t>
      </w:r>
      <w:r w:rsidR="0007597B">
        <w:rPr>
          <w:rFonts w:ascii="Times New Roman" w:hAnsi="Times New Roman" w:cs="Times New Roman"/>
          <w:sz w:val="24"/>
          <w:szCs w:val="24"/>
        </w:rPr>
        <w:t xml:space="preserve"> se svým netradičním vzhledem prezentují jako velice moderní učebnice. Od učebnic z nakladatelství Nová škola se odlišují již </w:t>
      </w:r>
      <w:r w:rsidR="002228E2">
        <w:rPr>
          <w:rFonts w:ascii="Times New Roman" w:hAnsi="Times New Roman" w:cs="Times New Roman"/>
          <w:sz w:val="24"/>
          <w:szCs w:val="24"/>
        </w:rPr>
        <w:t xml:space="preserve">větším formátem. </w:t>
      </w:r>
      <w:r w:rsidR="0007597B">
        <w:rPr>
          <w:rFonts w:ascii="Times New Roman" w:hAnsi="Times New Roman" w:cs="Times New Roman"/>
          <w:sz w:val="24"/>
          <w:szCs w:val="24"/>
        </w:rPr>
        <w:t xml:space="preserve">Obsahují množství fotografií, ale kreslené obrázky také úplně nevynechávají. </w:t>
      </w:r>
    </w:p>
    <w:p w:rsidR="00CA7639" w:rsidRDefault="0007597B"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Seznámení žáků se slovními druhy je zařazeno do poslední čtvrtiny učebnice. </w:t>
      </w:r>
      <w:r w:rsidR="002228E2">
        <w:rPr>
          <w:rFonts w:ascii="Times New Roman" w:hAnsi="Times New Roman" w:cs="Times New Roman"/>
          <w:sz w:val="24"/>
          <w:szCs w:val="24"/>
        </w:rPr>
        <w:t xml:space="preserve">Seznam slovních druhů je vepsán do listů slunečnice. Každý slovní druh je označen pořadovým číslem, názvem a jsou uvedeny i dva příklady slov z dané skupiny. Nahoře vedle slunečnice je uvedena poučka, že </w:t>
      </w:r>
      <w:r w:rsidR="002228E2" w:rsidRPr="001F68BC">
        <w:rPr>
          <w:rFonts w:ascii="Times New Roman" w:hAnsi="Times New Roman" w:cs="Times New Roman"/>
          <w:i/>
          <w:sz w:val="24"/>
          <w:szCs w:val="24"/>
        </w:rPr>
        <w:t xml:space="preserve">„Slova můžeme rozdělit do deseti slovních druhů.“(str. </w:t>
      </w:r>
      <w:proofErr w:type="gramStart"/>
      <w:r w:rsidR="002228E2" w:rsidRPr="001F68BC">
        <w:rPr>
          <w:rFonts w:ascii="Times New Roman" w:hAnsi="Times New Roman" w:cs="Times New Roman"/>
          <w:i/>
          <w:sz w:val="24"/>
          <w:szCs w:val="24"/>
        </w:rPr>
        <w:t>84)</w:t>
      </w:r>
      <w:r w:rsidR="002228E2">
        <w:rPr>
          <w:rFonts w:ascii="Times New Roman" w:hAnsi="Times New Roman" w:cs="Times New Roman"/>
          <w:sz w:val="24"/>
          <w:szCs w:val="24"/>
        </w:rPr>
        <w:t xml:space="preserve">  Předchozí</w:t>
      </w:r>
      <w:proofErr w:type="gramEnd"/>
      <w:r w:rsidR="002228E2">
        <w:rPr>
          <w:rFonts w:ascii="Times New Roman" w:hAnsi="Times New Roman" w:cs="Times New Roman"/>
          <w:sz w:val="24"/>
          <w:szCs w:val="24"/>
        </w:rPr>
        <w:t xml:space="preserve"> ani následující strana se slovními druhy nijak nesouvisí. </w:t>
      </w:r>
      <w:r w:rsidR="00B929E1">
        <w:rPr>
          <w:rFonts w:ascii="Times New Roman" w:hAnsi="Times New Roman" w:cs="Times New Roman"/>
          <w:sz w:val="24"/>
          <w:szCs w:val="24"/>
        </w:rPr>
        <w:t>Na</w:t>
      </w:r>
      <w:r w:rsidR="001F68BC">
        <w:rPr>
          <w:rFonts w:ascii="Times New Roman" w:hAnsi="Times New Roman" w:cs="Times New Roman"/>
          <w:sz w:val="24"/>
          <w:szCs w:val="24"/>
        </w:rPr>
        <w:t> </w:t>
      </w:r>
      <w:r w:rsidR="00B929E1">
        <w:rPr>
          <w:rFonts w:ascii="Times New Roman" w:hAnsi="Times New Roman" w:cs="Times New Roman"/>
          <w:sz w:val="24"/>
          <w:szCs w:val="24"/>
        </w:rPr>
        <w:t xml:space="preserve">straně 85 se žáci učí psát adresu a blahopřání na pohlednici. Až následující strana řeší větu, souvětí a spojky. Překvapivě následuje abeceda a slova citově zabarvená. Přes články o domácích mazlíčcích se žáci dostávají ke slovesům s definicí na </w:t>
      </w:r>
      <w:proofErr w:type="gramStart"/>
      <w:r w:rsidR="00B929E1">
        <w:rPr>
          <w:rFonts w:ascii="Times New Roman" w:hAnsi="Times New Roman" w:cs="Times New Roman"/>
          <w:sz w:val="24"/>
          <w:szCs w:val="24"/>
        </w:rPr>
        <w:t>str.96</w:t>
      </w:r>
      <w:proofErr w:type="gramEnd"/>
      <w:r w:rsidR="00B929E1">
        <w:rPr>
          <w:rFonts w:ascii="Times New Roman" w:hAnsi="Times New Roman" w:cs="Times New Roman"/>
          <w:sz w:val="24"/>
          <w:szCs w:val="24"/>
        </w:rPr>
        <w:t xml:space="preserve">.  Od strany 100 </w:t>
      </w:r>
      <w:r w:rsidR="00607162">
        <w:rPr>
          <w:rFonts w:ascii="Times New Roman" w:hAnsi="Times New Roman" w:cs="Times New Roman"/>
          <w:sz w:val="24"/>
          <w:szCs w:val="24"/>
        </w:rPr>
        <w:t>rozlišují žáci párové souhlásky. Úsek od strany 106 žáky navádí k podstatným jménům. Článek o delfínech v Chorvatsku představuje žákům předložky. Kromě základní definice předložek je uvedeno ještě dělení na</w:t>
      </w:r>
      <w:r w:rsidR="001F68BC">
        <w:rPr>
          <w:rFonts w:ascii="Times New Roman" w:hAnsi="Times New Roman" w:cs="Times New Roman"/>
          <w:sz w:val="24"/>
          <w:szCs w:val="24"/>
        </w:rPr>
        <w:t xml:space="preserve"> předložky</w:t>
      </w:r>
      <w:r w:rsidR="00607162">
        <w:rPr>
          <w:rFonts w:ascii="Times New Roman" w:hAnsi="Times New Roman" w:cs="Times New Roman"/>
          <w:sz w:val="24"/>
          <w:szCs w:val="24"/>
        </w:rPr>
        <w:t xml:space="preserve"> neslabičné a slabičné.</w:t>
      </w:r>
      <w:r w:rsidR="00873550">
        <w:rPr>
          <w:rFonts w:ascii="Times New Roman" w:hAnsi="Times New Roman" w:cs="Times New Roman"/>
          <w:sz w:val="24"/>
          <w:szCs w:val="24"/>
        </w:rPr>
        <w:t xml:space="preserve"> Kosová, </w:t>
      </w:r>
      <w:proofErr w:type="gramStart"/>
      <w:r w:rsidR="00873550">
        <w:rPr>
          <w:rFonts w:ascii="Times New Roman" w:hAnsi="Times New Roman" w:cs="Times New Roman"/>
          <w:sz w:val="24"/>
          <w:szCs w:val="24"/>
        </w:rPr>
        <w:t>Řeháčková  (2010</w:t>
      </w:r>
      <w:proofErr w:type="gramEnd"/>
      <w:r w:rsidR="00873550">
        <w:rPr>
          <w:rFonts w:ascii="Times New Roman" w:hAnsi="Times New Roman" w:cs="Times New Roman"/>
          <w:sz w:val="24"/>
          <w:szCs w:val="24"/>
        </w:rPr>
        <w:t>)</w:t>
      </w:r>
    </w:p>
    <w:p w:rsidR="00607162" w:rsidRDefault="00EA5A22" w:rsidP="00417983">
      <w:pPr>
        <w:pStyle w:val="Nadpis1"/>
        <w:rPr>
          <w:sz w:val="24"/>
          <w:szCs w:val="24"/>
        </w:rPr>
      </w:pPr>
      <w:bookmarkStart w:id="46" w:name="_Toc422735274"/>
      <w:r>
        <w:lastRenderedPageBreak/>
        <w:t xml:space="preserve">3.1.6 </w:t>
      </w:r>
      <w:r w:rsidR="00607162" w:rsidRPr="00EA5A22">
        <w:t>Učebnice Český jazyk pro 3. ročník zákl</w:t>
      </w:r>
      <w:r w:rsidR="006B1B15" w:rsidRPr="00EA5A22">
        <w:t>adní školy</w:t>
      </w:r>
      <w:r w:rsidR="00417983">
        <w:t xml:space="preserve"> </w:t>
      </w:r>
      <w:r w:rsidR="006B1B15" w:rsidRPr="00EA5A22">
        <w:t>nakladatelství</w:t>
      </w:r>
      <w:r w:rsidR="00417983">
        <w:t xml:space="preserve"> </w:t>
      </w:r>
      <w:r w:rsidR="006B1B15" w:rsidRPr="00EA5A22">
        <w:t>FRAUS</w:t>
      </w:r>
      <w:bookmarkEnd w:id="46"/>
    </w:p>
    <w:p w:rsidR="002228E2" w:rsidRDefault="001F68BC" w:rsidP="001F68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Ú</w:t>
      </w:r>
      <w:r w:rsidR="00A456BC">
        <w:rPr>
          <w:rFonts w:ascii="Times New Roman" w:hAnsi="Times New Roman" w:cs="Times New Roman"/>
          <w:sz w:val="24"/>
          <w:szCs w:val="24"/>
        </w:rPr>
        <w:t xml:space="preserve">vod třetího ročníku až po stranu 45 je ve znamení opakování </w:t>
      </w:r>
      <w:proofErr w:type="gramStart"/>
      <w:r w:rsidR="00A456BC">
        <w:rPr>
          <w:rFonts w:ascii="Times New Roman" w:hAnsi="Times New Roman" w:cs="Times New Roman"/>
          <w:sz w:val="24"/>
          <w:szCs w:val="24"/>
        </w:rPr>
        <w:t>ze</w:t>
      </w:r>
      <w:proofErr w:type="gramEnd"/>
      <w:r w:rsidR="00A456BC">
        <w:rPr>
          <w:rFonts w:ascii="Times New Roman" w:hAnsi="Times New Roman" w:cs="Times New Roman"/>
          <w:sz w:val="24"/>
          <w:szCs w:val="24"/>
        </w:rPr>
        <w:t xml:space="preserve"> 2. ročníku. Jako nové učivo následují vyjmenovaná slova po </w:t>
      </w:r>
      <w:r w:rsidR="00517195">
        <w:rPr>
          <w:rFonts w:ascii="Times New Roman" w:hAnsi="Times New Roman" w:cs="Times New Roman"/>
          <w:sz w:val="24"/>
          <w:szCs w:val="24"/>
        </w:rPr>
        <w:t xml:space="preserve">obojetných souhláskách </w:t>
      </w:r>
      <w:r w:rsidR="00A456BC" w:rsidRPr="00517195">
        <w:rPr>
          <w:rFonts w:ascii="Times New Roman" w:hAnsi="Times New Roman" w:cs="Times New Roman"/>
          <w:b/>
          <w:sz w:val="24"/>
          <w:szCs w:val="24"/>
        </w:rPr>
        <w:t>b</w:t>
      </w:r>
      <w:r w:rsidR="00A456BC">
        <w:rPr>
          <w:rFonts w:ascii="Times New Roman" w:hAnsi="Times New Roman" w:cs="Times New Roman"/>
          <w:sz w:val="24"/>
          <w:szCs w:val="24"/>
        </w:rPr>
        <w:t xml:space="preserve">, </w:t>
      </w:r>
      <w:r w:rsidR="00A456BC" w:rsidRPr="00517195">
        <w:rPr>
          <w:rFonts w:ascii="Times New Roman" w:hAnsi="Times New Roman" w:cs="Times New Roman"/>
          <w:b/>
          <w:sz w:val="24"/>
          <w:szCs w:val="24"/>
        </w:rPr>
        <w:t>l</w:t>
      </w:r>
      <w:r w:rsidR="00A456BC">
        <w:rPr>
          <w:rFonts w:ascii="Times New Roman" w:hAnsi="Times New Roman" w:cs="Times New Roman"/>
          <w:sz w:val="24"/>
          <w:szCs w:val="24"/>
        </w:rPr>
        <w:t xml:space="preserve">, </w:t>
      </w:r>
      <w:r w:rsidR="00A456BC" w:rsidRPr="00517195">
        <w:rPr>
          <w:rFonts w:ascii="Times New Roman" w:hAnsi="Times New Roman" w:cs="Times New Roman"/>
          <w:b/>
          <w:sz w:val="24"/>
          <w:szCs w:val="24"/>
        </w:rPr>
        <w:t>m</w:t>
      </w:r>
      <w:r w:rsidR="008C3DF9">
        <w:rPr>
          <w:rFonts w:ascii="Times New Roman" w:hAnsi="Times New Roman" w:cs="Times New Roman"/>
          <w:sz w:val="24"/>
          <w:szCs w:val="24"/>
        </w:rPr>
        <w:t>, která jsou prokládána jiným typem učiva. Slovní druhy se objevují na začátku druhé třetiny učebnice. Na straně 59 je přehled slovních druhů.</w:t>
      </w:r>
      <w:r w:rsidR="00517195">
        <w:rPr>
          <w:rFonts w:ascii="Times New Roman" w:hAnsi="Times New Roman" w:cs="Times New Roman"/>
          <w:sz w:val="24"/>
          <w:szCs w:val="24"/>
        </w:rPr>
        <w:t xml:space="preserve"> Seznam slovních druhů není moc přehledný.</w:t>
      </w:r>
      <w:r w:rsidR="008C3DF9">
        <w:rPr>
          <w:rFonts w:ascii="Times New Roman" w:hAnsi="Times New Roman" w:cs="Times New Roman"/>
          <w:sz w:val="24"/>
          <w:szCs w:val="24"/>
        </w:rPr>
        <w:t xml:space="preserve"> Je již doplněn o dělení na slova ohebná a neohebná. Kromě pořadového čísla a názvu u každého druhu se objevuje i krátká definice a několik příkladů.</w:t>
      </w:r>
    </w:p>
    <w:p w:rsidR="00E00CC8" w:rsidRDefault="001E6600"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Přes několik kapitol s dalšími vyjmenovanými slovy po </w:t>
      </w:r>
      <w:r w:rsidR="00517195">
        <w:rPr>
          <w:rFonts w:ascii="Times New Roman" w:hAnsi="Times New Roman" w:cs="Times New Roman"/>
          <w:sz w:val="24"/>
          <w:szCs w:val="24"/>
        </w:rPr>
        <w:t xml:space="preserve">souhláskách </w:t>
      </w:r>
      <w:r w:rsidR="00517195" w:rsidRPr="00517195">
        <w:rPr>
          <w:rFonts w:ascii="Times New Roman" w:hAnsi="Times New Roman" w:cs="Times New Roman"/>
          <w:b/>
          <w:sz w:val="24"/>
          <w:szCs w:val="24"/>
        </w:rPr>
        <w:t>P</w:t>
      </w:r>
      <w:r>
        <w:rPr>
          <w:rFonts w:ascii="Times New Roman" w:hAnsi="Times New Roman" w:cs="Times New Roman"/>
          <w:sz w:val="24"/>
          <w:szCs w:val="24"/>
        </w:rPr>
        <w:t xml:space="preserve"> a </w:t>
      </w:r>
      <w:r w:rsidR="00517195">
        <w:rPr>
          <w:rFonts w:ascii="Times New Roman" w:hAnsi="Times New Roman" w:cs="Times New Roman"/>
          <w:b/>
          <w:sz w:val="24"/>
          <w:szCs w:val="24"/>
        </w:rPr>
        <w:t>S</w:t>
      </w:r>
      <w:r>
        <w:rPr>
          <w:rFonts w:ascii="Times New Roman" w:hAnsi="Times New Roman" w:cs="Times New Roman"/>
          <w:sz w:val="24"/>
          <w:szCs w:val="24"/>
        </w:rPr>
        <w:t xml:space="preserve"> se dostáváme k učivu s podstatnými jmény – číslo jednotné a množné a rod mužský, ženský a střední. Po vyjmenovaných slovech po </w:t>
      </w:r>
      <w:r w:rsidR="00517195" w:rsidRPr="00517195">
        <w:rPr>
          <w:rFonts w:ascii="Times New Roman" w:hAnsi="Times New Roman" w:cs="Times New Roman"/>
          <w:b/>
          <w:sz w:val="24"/>
          <w:szCs w:val="24"/>
        </w:rPr>
        <w:t>V</w:t>
      </w:r>
      <w:r>
        <w:rPr>
          <w:rFonts w:ascii="Times New Roman" w:hAnsi="Times New Roman" w:cs="Times New Roman"/>
          <w:sz w:val="24"/>
          <w:szCs w:val="24"/>
        </w:rPr>
        <w:t xml:space="preserve"> se žáci dostávají k sedmi pádům a životnosti podstatných jmen. Po vyjmenovaných slovech </w:t>
      </w:r>
      <w:r w:rsidR="00517195">
        <w:rPr>
          <w:rFonts w:ascii="Times New Roman" w:hAnsi="Times New Roman" w:cs="Times New Roman"/>
          <w:sz w:val="24"/>
          <w:szCs w:val="24"/>
        </w:rPr>
        <w:t xml:space="preserve">po </w:t>
      </w:r>
      <w:proofErr w:type="gramStart"/>
      <w:r w:rsidR="00517195">
        <w:rPr>
          <w:rFonts w:ascii="Times New Roman" w:hAnsi="Times New Roman" w:cs="Times New Roman"/>
          <w:sz w:val="24"/>
          <w:szCs w:val="24"/>
        </w:rPr>
        <w:t xml:space="preserve">souhlásce </w:t>
      </w:r>
      <w:r>
        <w:rPr>
          <w:rFonts w:ascii="Times New Roman" w:hAnsi="Times New Roman" w:cs="Times New Roman"/>
          <w:sz w:val="24"/>
          <w:szCs w:val="24"/>
        </w:rPr>
        <w:t xml:space="preserve"> </w:t>
      </w:r>
      <w:r w:rsidRPr="00517195">
        <w:rPr>
          <w:rFonts w:ascii="Times New Roman" w:hAnsi="Times New Roman" w:cs="Times New Roman"/>
          <w:b/>
          <w:sz w:val="24"/>
          <w:szCs w:val="24"/>
        </w:rPr>
        <w:t>Z</w:t>
      </w:r>
      <w:r>
        <w:rPr>
          <w:rFonts w:ascii="Times New Roman" w:hAnsi="Times New Roman" w:cs="Times New Roman"/>
          <w:sz w:val="24"/>
          <w:szCs w:val="24"/>
        </w:rPr>
        <w:t>, E-mailu</w:t>
      </w:r>
      <w:proofErr w:type="gramEnd"/>
      <w:r>
        <w:rPr>
          <w:rFonts w:ascii="Times New Roman" w:hAnsi="Times New Roman" w:cs="Times New Roman"/>
          <w:sz w:val="24"/>
          <w:szCs w:val="24"/>
        </w:rPr>
        <w:t xml:space="preserve"> a kapitole opakování</w:t>
      </w:r>
      <w:r w:rsidR="00517195">
        <w:rPr>
          <w:rFonts w:ascii="Times New Roman" w:hAnsi="Times New Roman" w:cs="Times New Roman"/>
          <w:sz w:val="24"/>
          <w:szCs w:val="24"/>
        </w:rPr>
        <w:t>, p</w:t>
      </w:r>
      <w:r w:rsidR="00E00CC8">
        <w:rPr>
          <w:rFonts w:ascii="Times New Roman" w:hAnsi="Times New Roman" w:cs="Times New Roman"/>
          <w:sz w:val="24"/>
          <w:szCs w:val="24"/>
        </w:rPr>
        <w:t>řichází na řadu číslo a osoba u sloves a rozlišení na slovesné tvary jednoduché a složené. V následující kapitole se žáci naučí poznat slovesný tvar neurčitý a seznámí se s časováním sloves v čase přítomném, minulém a budoucím.</w:t>
      </w:r>
      <w:r w:rsidR="000872E8">
        <w:rPr>
          <w:rFonts w:ascii="Times New Roman" w:hAnsi="Times New Roman" w:cs="Times New Roman"/>
          <w:sz w:val="24"/>
          <w:szCs w:val="24"/>
        </w:rPr>
        <w:t xml:space="preserve"> </w:t>
      </w:r>
      <w:r w:rsidR="00E00CC8">
        <w:rPr>
          <w:rFonts w:ascii="Times New Roman" w:hAnsi="Times New Roman" w:cs="Times New Roman"/>
          <w:sz w:val="24"/>
          <w:szCs w:val="24"/>
        </w:rPr>
        <w:t xml:space="preserve">Zmínka o slovních druzích se objeví i </w:t>
      </w:r>
      <w:r w:rsidR="000872E8">
        <w:rPr>
          <w:rFonts w:ascii="Times New Roman" w:hAnsi="Times New Roman" w:cs="Times New Roman"/>
          <w:sz w:val="24"/>
          <w:szCs w:val="24"/>
        </w:rPr>
        <w:t xml:space="preserve">v učivu Skladební dvojice. </w:t>
      </w:r>
    </w:p>
    <w:p w:rsidR="000872E8" w:rsidRDefault="000872E8"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Článek o pšenici přivádí žáky k učivu o přídavných jménech. Ve stejné </w:t>
      </w:r>
      <w:r w:rsidR="00517195">
        <w:rPr>
          <w:rFonts w:ascii="Times New Roman" w:hAnsi="Times New Roman" w:cs="Times New Roman"/>
          <w:sz w:val="24"/>
          <w:szCs w:val="24"/>
        </w:rPr>
        <w:t>se</w:t>
      </w:r>
      <w:r>
        <w:rPr>
          <w:rFonts w:ascii="Times New Roman" w:hAnsi="Times New Roman" w:cs="Times New Roman"/>
          <w:sz w:val="24"/>
          <w:szCs w:val="24"/>
        </w:rPr>
        <w:t xml:space="preserve"> žáci setkávají s učivem o předložkách a číslovkách.</w:t>
      </w:r>
    </w:p>
    <w:p w:rsidR="000872E8" w:rsidRDefault="000872E8"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Jako další slovní druh učebnice předkládá zájmena a následují spojky.</w:t>
      </w:r>
      <w:r w:rsidR="008D534E">
        <w:rPr>
          <w:rFonts w:ascii="Times New Roman" w:hAnsi="Times New Roman" w:cs="Times New Roman"/>
          <w:sz w:val="24"/>
          <w:szCs w:val="24"/>
        </w:rPr>
        <w:t xml:space="preserve"> Další kapitoly jsou prokládány učivem o příslovcích, částicích a citoslovcích.</w:t>
      </w:r>
      <w:r w:rsidR="00873550">
        <w:rPr>
          <w:rFonts w:ascii="Times New Roman" w:hAnsi="Times New Roman" w:cs="Times New Roman"/>
          <w:sz w:val="24"/>
          <w:szCs w:val="24"/>
        </w:rPr>
        <w:t xml:space="preserve"> Kosová, </w:t>
      </w:r>
      <w:proofErr w:type="spellStart"/>
      <w:r w:rsidR="00873550">
        <w:rPr>
          <w:rFonts w:ascii="Times New Roman" w:hAnsi="Times New Roman" w:cs="Times New Roman"/>
          <w:sz w:val="24"/>
          <w:szCs w:val="24"/>
        </w:rPr>
        <w:t>Babušová</w:t>
      </w:r>
      <w:proofErr w:type="spellEnd"/>
      <w:r w:rsidR="00873550">
        <w:rPr>
          <w:rFonts w:ascii="Times New Roman" w:hAnsi="Times New Roman" w:cs="Times New Roman"/>
          <w:sz w:val="24"/>
          <w:szCs w:val="24"/>
        </w:rPr>
        <w:t>, Řeháčková (2009)</w:t>
      </w:r>
      <w:r w:rsidR="00873550" w:rsidRPr="00873550">
        <w:rPr>
          <w:rFonts w:ascii="Times New Roman" w:hAnsi="Times New Roman" w:cs="Times New Roman"/>
          <w:sz w:val="24"/>
          <w:szCs w:val="24"/>
        </w:rPr>
        <w:t xml:space="preserve">  </w:t>
      </w:r>
    </w:p>
    <w:p w:rsidR="008D534E" w:rsidRDefault="00EA5A22" w:rsidP="00417983">
      <w:pPr>
        <w:pStyle w:val="Nadpis1"/>
        <w:rPr>
          <w:sz w:val="24"/>
          <w:szCs w:val="24"/>
        </w:rPr>
      </w:pPr>
      <w:bookmarkStart w:id="47" w:name="_Toc422735275"/>
      <w:r>
        <w:t>3.1.7</w:t>
      </w:r>
      <w:r w:rsidR="008D534E">
        <w:rPr>
          <w:sz w:val="24"/>
          <w:szCs w:val="24"/>
        </w:rPr>
        <w:t xml:space="preserve"> </w:t>
      </w:r>
      <w:r w:rsidRPr="00EA5A22">
        <w:t xml:space="preserve">Učebnice </w:t>
      </w:r>
      <w:r w:rsidR="008D534E" w:rsidRPr="00EA5A22">
        <w:t>Český jazyk pro 4. ročník zákl</w:t>
      </w:r>
      <w:r w:rsidR="006B1B15" w:rsidRPr="00EA5A22">
        <w:t>adní školy nakladatelství</w:t>
      </w:r>
      <w:r w:rsidR="00417983">
        <w:t xml:space="preserve"> </w:t>
      </w:r>
      <w:r w:rsidR="006B1B15" w:rsidRPr="00EA5A22">
        <w:t>FRAUS</w:t>
      </w:r>
      <w:bookmarkEnd w:id="47"/>
    </w:p>
    <w:p w:rsidR="00F50BE8" w:rsidRDefault="00517195"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Ú</w:t>
      </w:r>
      <w:r w:rsidR="008D534E">
        <w:rPr>
          <w:rFonts w:ascii="Times New Roman" w:hAnsi="Times New Roman" w:cs="Times New Roman"/>
          <w:sz w:val="24"/>
          <w:szCs w:val="24"/>
        </w:rPr>
        <w:t>vodních 45 stran je opět věnováno opakování z minulého ročníku. Nové učivo představují vzory podstatných jmen rodu středního a ženského. Po dvou odlišných kapitolách přichází na řadu vzory podstatných jmen rodu mužského životného a neživotného.</w:t>
      </w:r>
      <w:r w:rsidR="008E231E">
        <w:rPr>
          <w:rFonts w:ascii="Times New Roman" w:hAnsi="Times New Roman" w:cs="Times New Roman"/>
          <w:sz w:val="24"/>
          <w:szCs w:val="24"/>
        </w:rPr>
        <w:t xml:space="preserve"> Dalším velkým oddílem učebnice jsou Slovesa a jejich využití. Zde se žáci seznamují se slovesným způsobem oznamovacím, rozkazovacím a podmiňovacím. O tvarech rozkazovacího způsobu se dovídají, že jsou pouze tři (např. napišme, napiš, napište), jsou to tvary jednoduché a neurčujeme u nich čas.</w:t>
      </w:r>
      <w:r w:rsidR="00FA3D00">
        <w:rPr>
          <w:rFonts w:ascii="Times New Roman" w:hAnsi="Times New Roman" w:cs="Times New Roman"/>
          <w:sz w:val="24"/>
          <w:szCs w:val="24"/>
        </w:rPr>
        <w:t xml:space="preserve"> U slovesných tvarů podmiňovacího způsobu</w:t>
      </w:r>
      <w:r w:rsidR="008E231E">
        <w:rPr>
          <w:rFonts w:ascii="Times New Roman" w:hAnsi="Times New Roman" w:cs="Times New Roman"/>
          <w:sz w:val="24"/>
          <w:szCs w:val="24"/>
        </w:rPr>
        <w:t xml:space="preserve"> </w:t>
      </w:r>
      <w:r w:rsidR="00FA3D00">
        <w:rPr>
          <w:rFonts w:ascii="Times New Roman" w:hAnsi="Times New Roman" w:cs="Times New Roman"/>
          <w:sz w:val="24"/>
          <w:szCs w:val="24"/>
        </w:rPr>
        <w:t xml:space="preserve">si ujasňují časování s tvary příčestí činného a s tvary slovesa být. </w:t>
      </w:r>
      <w:r w:rsidR="00FA3D00">
        <w:rPr>
          <w:rFonts w:ascii="Times New Roman" w:hAnsi="Times New Roman" w:cs="Times New Roman"/>
          <w:sz w:val="24"/>
          <w:szCs w:val="24"/>
        </w:rPr>
        <w:lastRenderedPageBreak/>
        <w:t>Slovesa v podmiňovacím způsobu jsou složené tvary.</w:t>
      </w:r>
      <w:r w:rsidR="00F50BE8">
        <w:rPr>
          <w:rFonts w:ascii="Times New Roman" w:hAnsi="Times New Roman" w:cs="Times New Roman"/>
          <w:sz w:val="24"/>
          <w:szCs w:val="24"/>
        </w:rPr>
        <w:t xml:space="preserve"> Slovní druhy nalezneme i v učivu Základní skladební dvojice str. 93.</w:t>
      </w:r>
      <w:r>
        <w:rPr>
          <w:rFonts w:ascii="Times New Roman" w:hAnsi="Times New Roman" w:cs="Times New Roman"/>
          <w:sz w:val="24"/>
          <w:szCs w:val="24"/>
        </w:rPr>
        <w:t xml:space="preserve"> </w:t>
      </w:r>
      <w:r w:rsidR="00F50BE8">
        <w:rPr>
          <w:rFonts w:ascii="Times New Roman" w:hAnsi="Times New Roman" w:cs="Times New Roman"/>
          <w:sz w:val="24"/>
          <w:szCs w:val="24"/>
        </w:rPr>
        <w:t>Ke konci učebnice se žáci ještě seznámí s druhy číslovek a jejich dělením na určité a neurčité.</w:t>
      </w:r>
      <w:r w:rsidR="00873550">
        <w:rPr>
          <w:rFonts w:ascii="Times New Roman" w:hAnsi="Times New Roman" w:cs="Times New Roman"/>
          <w:sz w:val="24"/>
          <w:szCs w:val="24"/>
        </w:rPr>
        <w:t xml:space="preserve"> Kosová, </w:t>
      </w:r>
      <w:proofErr w:type="spellStart"/>
      <w:r w:rsidR="00873550">
        <w:rPr>
          <w:rFonts w:ascii="Times New Roman" w:hAnsi="Times New Roman" w:cs="Times New Roman"/>
          <w:sz w:val="24"/>
          <w:szCs w:val="24"/>
        </w:rPr>
        <w:t>Babušová</w:t>
      </w:r>
      <w:proofErr w:type="spellEnd"/>
      <w:r w:rsidR="00873550">
        <w:rPr>
          <w:rFonts w:ascii="Times New Roman" w:hAnsi="Times New Roman" w:cs="Times New Roman"/>
          <w:sz w:val="24"/>
          <w:szCs w:val="24"/>
        </w:rPr>
        <w:t xml:space="preserve"> (2010)</w:t>
      </w:r>
    </w:p>
    <w:p w:rsidR="00F50BE8" w:rsidRDefault="00EA5A22" w:rsidP="00417983">
      <w:pPr>
        <w:pStyle w:val="Nadpis1"/>
        <w:rPr>
          <w:sz w:val="24"/>
          <w:szCs w:val="24"/>
        </w:rPr>
      </w:pPr>
      <w:bookmarkStart w:id="48" w:name="_Toc422735276"/>
      <w:r>
        <w:t xml:space="preserve">3.1.8 </w:t>
      </w:r>
      <w:r w:rsidR="00F50BE8" w:rsidRPr="00EA5A22">
        <w:t>Učebnice Český jazyk pro 5. roční</w:t>
      </w:r>
      <w:r w:rsidR="00417983">
        <w:t xml:space="preserve">k základní školy nakladatelství </w:t>
      </w:r>
      <w:r>
        <w:t>F</w:t>
      </w:r>
      <w:r w:rsidR="00F50BE8" w:rsidRPr="00EA5A22">
        <w:t>RAUS</w:t>
      </w:r>
      <w:bookmarkEnd w:id="48"/>
    </w:p>
    <w:p w:rsidR="00F50BE8" w:rsidRDefault="00086A0C"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 úvodu učebnice autoři opět nechali dostatečný prostor (45 stran) pro opakování učiva z minulého ročníku. Kapitola s novým učivem začíná seznámením s druhy přídavných jmen a s jejich vzory. Slovní druhy jsou zmiňovány též v učivu o přísudku slov</w:t>
      </w:r>
      <w:r w:rsidR="00BE002E">
        <w:rPr>
          <w:rFonts w:ascii="Times New Roman" w:hAnsi="Times New Roman" w:cs="Times New Roman"/>
          <w:sz w:val="24"/>
          <w:szCs w:val="24"/>
        </w:rPr>
        <w:t>e</w:t>
      </w:r>
      <w:r>
        <w:rPr>
          <w:rFonts w:ascii="Times New Roman" w:hAnsi="Times New Roman" w:cs="Times New Roman"/>
          <w:sz w:val="24"/>
          <w:szCs w:val="24"/>
        </w:rPr>
        <w:t>sném a jmenném se sponou</w:t>
      </w:r>
      <w:r w:rsidR="00BE002E">
        <w:rPr>
          <w:rFonts w:ascii="Times New Roman" w:hAnsi="Times New Roman" w:cs="Times New Roman"/>
          <w:sz w:val="24"/>
          <w:szCs w:val="24"/>
        </w:rPr>
        <w:t xml:space="preserve">. U přísudku slovesného učebnice dodává, že </w:t>
      </w:r>
      <w:r w:rsidR="00BE002E" w:rsidRPr="00BE002E">
        <w:rPr>
          <w:rFonts w:ascii="Times New Roman" w:hAnsi="Times New Roman" w:cs="Times New Roman"/>
          <w:i/>
          <w:sz w:val="24"/>
          <w:szCs w:val="24"/>
        </w:rPr>
        <w:t>„je někdy tvořen slovesem způsobovým a infinitivem, např. mohli se obejít“</w:t>
      </w:r>
      <w:r w:rsidR="00BE002E">
        <w:rPr>
          <w:rFonts w:ascii="Times New Roman" w:hAnsi="Times New Roman" w:cs="Times New Roman"/>
          <w:sz w:val="24"/>
          <w:szCs w:val="24"/>
        </w:rPr>
        <w:t xml:space="preserve">. (str. 73) </w:t>
      </w:r>
    </w:p>
    <w:p w:rsidR="00BE002E" w:rsidRDefault="00BE002E" w:rsidP="005171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Kapitola Slovní druhy podrobněji ujasňuje žákům </w:t>
      </w:r>
      <w:r w:rsidR="00DD3C2F">
        <w:rPr>
          <w:rFonts w:ascii="Times New Roman" w:hAnsi="Times New Roman" w:cs="Times New Roman"/>
          <w:sz w:val="24"/>
          <w:szCs w:val="24"/>
        </w:rPr>
        <w:t>aplikaci pravidel českého jazyka na jevy, se kterými se běžně setkávají. Upřesňuje používání slovesných tvarů z hlediska spisovnosti, kterému tvaru dát v určité situaci přednost. Opakuje a rozšiřuje učivo o</w:t>
      </w:r>
      <w:r w:rsidR="00517195">
        <w:rPr>
          <w:rFonts w:ascii="Times New Roman" w:hAnsi="Times New Roman" w:cs="Times New Roman"/>
          <w:sz w:val="24"/>
          <w:szCs w:val="24"/>
        </w:rPr>
        <w:t> </w:t>
      </w:r>
      <w:r w:rsidR="00DD3C2F">
        <w:rPr>
          <w:rFonts w:ascii="Times New Roman" w:hAnsi="Times New Roman" w:cs="Times New Roman"/>
          <w:sz w:val="24"/>
          <w:szCs w:val="24"/>
        </w:rPr>
        <w:t>číslovkách</w:t>
      </w:r>
      <w:r w:rsidR="001A0F9E">
        <w:rPr>
          <w:rFonts w:ascii="Times New Roman" w:hAnsi="Times New Roman" w:cs="Times New Roman"/>
          <w:sz w:val="24"/>
          <w:szCs w:val="24"/>
        </w:rPr>
        <w:t xml:space="preserve"> </w:t>
      </w:r>
      <w:r w:rsidR="00DD3C2F">
        <w:rPr>
          <w:rFonts w:ascii="Times New Roman" w:hAnsi="Times New Roman" w:cs="Times New Roman"/>
          <w:sz w:val="24"/>
          <w:szCs w:val="24"/>
        </w:rPr>
        <w:t xml:space="preserve"> ( určité a neurčité, druhy číslovek, správné tvary při skloňování základních číslovek), předložkách </w:t>
      </w:r>
      <w:r w:rsidR="00A81EBF">
        <w:rPr>
          <w:rFonts w:ascii="Times New Roman" w:hAnsi="Times New Roman" w:cs="Times New Roman"/>
          <w:sz w:val="24"/>
          <w:szCs w:val="24"/>
        </w:rPr>
        <w:t xml:space="preserve"> </w:t>
      </w:r>
      <w:r w:rsidR="00DD3C2F">
        <w:rPr>
          <w:rFonts w:ascii="Times New Roman" w:hAnsi="Times New Roman" w:cs="Times New Roman"/>
          <w:sz w:val="24"/>
          <w:szCs w:val="24"/>
        </w:rPr>
        <w:t>(</w:t>
      </w:r>
      <w:r w:rsidR="00DD3C2F" w:rsidRPr="00517195">
        <w:rPr>
          <w:rFonts w:ascii="Times New Roman" w:hAnsi="Times New Roman" w:cs="Times New Roman"/>
          <w:b/>
          <w:sz w:val="24"/>
          <w:szCs w:val="24"/>
        </w:rPr>
        <w:t xml:space="preserve"> s</w:t>
      </w:r>
      <w:r w:rsidR="00DD3C2F">
        <w:rPr>
          <w:rFonts w:ascii="Times New Roman" w:hAnsi="Times New Roman" w:cs="Times New Roman"/>
          <w:sz w:val="24"/>
          <w:szCs w:val="24"/>
        </w:rPr>
        <w:t xml:space="preserve"> a </w:t>
      </w:r>
      <w:r w:rsidR="00DD3C2F" w:rsidRPr="00517195">
        <w:rPr>
          <w:rFonts w:ascii="Times New Roman" w:hAnsi="Times New Roman" w:cs="Times New Roman"/>
          <w:b/>
          <w:sz w:val="24"/>
          <w:szCs w:val="24"/>
        </w:rPr>
        <w:t>z</w:t>
      </w:r>
      <w:r w:rsidR="00DD3C2F">
        <w:rPr>
          <w:rFonts w:ascii="Times New Roman" w:hAnsi="Times New Roman" w:cs="Times New Roman"/>
          <w:sz w:val="24"/>
          <w:szCs w:val="24"/>
        </w:rPr>
        <w:t xml:space="preserve"> podle pádů), spojkách, </w:t>
      </w:r>
      <w:proofErr w:type="gramStart"/>
      <w:r w:rsidR="00DD3C2F">
        <w:rPr>
          <w:rFonts w:ascii="Times New Roman" w:hAnsi="Times New Roman" w:cs="Times New Roman"/>
          <w:sz w:val="24"/>
          <w:szCs w:val="24"/>
        </w:rPr>
        <w:t>příslovcích ( rozšíření</w:t>
      </w:r>
      <w:proofErr w:type="gramEnd"/>
      <w:r w:rsidR="00DD3C2F">
        <w:rPr>
          <w:rFonts w:ascii="Times New Roman" w:hAnsi="Times New Roman" w:cs="Times New Roman"/>
          <w:sz w:val="24"/>
          <w:szCs w:val="24"/>
        </w:rPr>
        <w:t xml:space="preserve"> – místo, čas, způsob, míra, příčina)</w:t>
      </w:r>
      <w:r w:rsidR="00B5197B">
        <w:rPr>
          <w:rFonts w:ascii="Times New Roman" w:hAnsi="Times New Roman" w:cs="Times New Roman"/>
          <w:sz w:val="24"/>
          <w:szCs w:val="24"/>
        </w:rPr>
        <w:t xml:space="preserve"> a zájmenech ( druhy zájmen – osobní, přivlastňovací, ukazovací, táza</w:t>
      </w:r>
      <w:r w:rsidR="00517195">
        <w:rPr>
          <w:rFonts w:ascii="Times New Roman" w:hAnsi="Times New Roman" w:cs="Times New Roman"/>
          <w:sz w:val="24"/>
          <w:szCs w:val="24"/>
        </w:rPr>
        <w:t xml:space="preserve">cí, vztažná, neurčitá, záporná a </w:t>
      </w:r>
      <w:r w:rsidR="00B5197B">
        <w:rPr>
          <w:rFonts w:ascii="Times New Roman" w:hAnsi="Times New Roman" w:cs="Times New Roman"/>
          <w:sz w:val="24"/>
          <w:szCs w:val="24"/>
        </w:rPr>
        <w:t>skloňování zájmen). U podstatných jmen si žáci procvičí psaní velkých písmen u vlastních jmen osob, v názvech států a pohoří, v názvech měst a vesnic, ulic a náměstí, škol a kulturních společností.</w:t>
      </w:r>
      <w:r w:rsidR="00873550">
        <w:rPr>
          <w:rFonts w:ascii="Times New Roman" w:hAnsi="Times New Roman" w:cs="Times New Roman"/>
          <w:sz w:val="24"/>
          <w:szCs w:val="24"/>
        </w:rPr>
        <w:t xml:space="preserve"> K</w:t>
      </w:r>
      <w:r w:rsidR="00EA5A22">
        <w:rPr>
          <w:rFonts w:ascii="Times New Roman" w:hAnsi="Times New Roman" w:cs="Times New Roman"/>
          <w:sz w:val="24"/>
          <w:szCs w:val="24"/>
        </w:rPr>
        <w:t>osová</w:t>
      </w:r>
      <w:r w:rsidR="00873550">
        <w:rPr>
          <w:rFonts w:ascii="Times New Roman" w:hAnsi="Times New Roman" w:cs="Times New Roman"/>
          <w:sz w:val="24"/>
          <w:szCs w:val="24"/>
        </w:rPr>
        <w:t xml:space="preserve">, </w:t>
      </w:r>
      <w:proofErr w:type="spellStart"/>
      <w:r w:rsidR="00873550">
        <w:rPr>
          <w:rFonts w:ascii="Times New Roman" w:hAnsi="Times New Roman" w:cs="Times New Roman"/>
          <w:sz w:val="24"/>
          <w:szCs w:val="24"/>
        </w:rPr>
        <w:t>B</w:t>
      </w:r>
      <w:r w:rsidR="00EA5A22">
        <w:rPr>
          <w:rFonts w:ascii="Times New Roman" w:hAnsi="Times New Roman" w:cs="Times New Roman"/>
          <w:sz w:val="24"/>
          <w:szCs w:val="24"/>
        </w:rPr>
        <w:t>abušová</w:t>
      </w:r>
      <w:proofErr w:type="spellEnd"/>
      <w:r w:rsidR="00EA5A22">
        <w:rPr>
          <w:rFonts w:ascii="Times New Roman" w:hAnsi="Times New Roman" w:cs="Times New Roman"/>
          <w:sz w:val="24"/>
          <w:szCs w:val="24"/>
        </w:rPr>
        <w:t xml:space="preserve">, </w:t>
      </w:r>
      <w:proofErr w:type="spellStart"/>
      <w:r w:rsidR="00EA5A22">
        <w:rPr>
          <w:rFonts w:ascii="Times New Roman" w:hAnsi="Times New Roman" w:cs="Times New Roman"/>
          <w:sz w:val="24"/>
          <w:szCs w:val="24"/>
        </w:rPr>
        <w:t>Rykvová</w:t>
      </w:r>
      <w:proofErr w:type="spellEnd"/>
      <w:r w:rsidR="00EA5A22">
        <w:rPr>
          <w:rFonts w:ascii="Times New Roman" w:hAnsi="Times New Roman" w:cs="Times New Roman"/>
          <w:sz w:val="24"/>
          <w:szCs w:val="24"/>
        </w:rPr>
        <w:t xml:space="preserve">, </w:t>
      </w:r>
      <w:proofErr w:type="spellStart"/>
      <w:r w:rsidR="00EA5A22">
        <w:rPr>
          <w:rFonts w:ascii="Times New Roman" w:hAnsi="Times New Roman" w:cs="Times New Roman"/>
          <w:sz w:val="24"/>
          <w:szCs w:val="24"/>
        </w:rPr>
        <w:t>Vokšická</w:t>
      </w:r>
      <w:proofErr w:type="spellEnd"/>
      <w:r w:rsidR="00EA5A22">
        <w:rPr>
          <w:rFonts w:ascii="Times New Roman" w:hAnsi="Times New Roman" w:cs="Times New Roman"/>
          <w:sz w:val="24"/>
          <w:szCs w:val="24"/>
        </w:rPr>
        <w:t xml:space="preserve"> (</w:t>
      </w:r>
      <w:r w:rsidR="00873550" w:rsidRPr="00873550">
        <w:rPr>
          <w:rFonts w:ascii="Times New Roman" w:hAnsi="Times New Roman" w:cs="Times New Roman"/>
          <w:sz w:val="24"/>
          <w:szCs w:val="24"/>
        </w:rPr>
        <w:t>2011</w:t>
      </w:r>
      <w:r w:rsidR="00873550">
        <w:rPr>
          <w:rFonts w:ascii="Times New Roman" w:hAnsi="Times New Roman" w:cs="Times New Roman"/>
          <w:sz w:val="24"/>
          <w:szCs w:val="24"/>
        </w:rPr>
        <w:t>)</w:t>
      </w:r>
      <w:r w:rsidR="00873550" w:rsidRPr="00873550">
        <w:rPr>
          <w:rFonts w:ascii="Times New Roman" w:hAnsi="Times New Roman" w:cs="Times New Roman"/>
          <w:sz w:val="24"/>
          <w:szCs w:val="24"/>
        </w:rPr>
        <w:t xml:space="preserve">  </w:t>
      </w:r>
    </w:p>
    <w:p w:rsidR="00517195" w:rsidRPr="004055EE" w:rsidRDefault="00572F64" w:rsidP="00417983">
      <w:pPr>
        <w:pStyle w:val="Nadpis2"/>
      </w:pPr>
      <w:bookmarkStart w:id="49" w:name="_Toc422735277"/>
      <w:r>
        <w:t>3.2</w:t>
      </w:r>
      <w:r w:rsidR="004055EE" w:rsidRPr="004055EE">
        <w:t xml:space="preserve"> </w:t>
      </w:r>
      <w:r w:rsidR="00517195" w:rsidRPr="004055EE">
        <w:t>Porovnání učebnic</w:t>
      </w:r>
      <w:bookmarkEnd w:id="49"/>
    </w:p>
    <w:p w:rsidR="00517195" w:rsidRDefault="00517195" w:rsidP="00A81E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Obě řady učebnic</w:t>
      </w:r>
      <w:r w:rsidR="00A203FB">
        <w:rPr>
          <w:rFonts w:ascii="Times New Roman" w:hAnsi="Times New Roman" w:cs="Times New Roman"/>
          <w:sz w:val="24"/>
          <w:szCs w:val="24"/>
        </w:rPr>
        <w:t xml:space="preserve"> odpovídají požadavkům RVP ZV. Na první pohled se liší ve formátu. Učebnice</w:t>
      </w:r>
      <w:r w:rsidR="006B1B15">
        <w:rPr>
          <w:rFonts w:ascii="Times New Roman" w:hAnsi="Times New Roman" w:cs="Times New Roman"/>
          <w:sz w:val="24"/>
          <w:szCs w:val="24"/>
        </w:rPr>
        <w:t xml:space="preserve"> z nakladatelství FRAUS</w:t>
      </w:r>
      <w:r w:rsidR="00232F3D">
        <w:rPr>
          <w:rFonts w:ascii="Times New Roman" w:hAnsi="Times New Roman" w:cs="Times New Roman"/>
          <w:sz w:val="24"/>
          <w:szCs w:val="24"/>
        </w:rPr>
        <w:t xml:space="preserve"> díky většímu formátu mohou cvičení více rozprostřít na stránce, což je pro žáky jistě přehlednější.</w:t>
      </w:r>
    </w:p>
    <w:p w:rsidR="00232F3D" w:rsidRDefault="00232F3D" w:rsidP="00A81E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Učebnice z nakladatelství Nová škola jsou bohatě vybaveny kreslenými ilustracemi. Ilustrace vhodně a vtipně doplňují texty a cvičení. Jsou v jasných příjemných barvách.</w:t>
      </w:r>
      <w:r w:rsidR="007F4CB6">
        <w:rPr>
          <w:rFonts w:ascii="Times New Roman" w:hAnsi="Times New Roman" w:cs="Times New Roman"/>
          <w:sz w:val="24"/>
          <w:szCs w:val="24"/>
        </w:rPr>
        <w:t xml:space="preserve"> V nižších ročnících je obrázků v učebnici více, než například v pátém ročníku.</w:t>
      </w:r>
    </w:p>
    <w:p w:rsidR="00232F3D" w:rsidRDefault="00232F3D" w:rsidP="00A81E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Obsah je přehledně členěn do kapitol. Poučky k učivu jsou umístěny ve žlutých rámečcích.</w:t>
      </w:r>
      <w:r w:rsidR="007F4CB6">
        <w:rPr>
          <w:rFonts w:ascii="Times New Roman" w:hAnsi="Times New Roman" w:cs="Times New Roman"/>
          <w:sz w:val="24"/>
          <w:szCs w:val="24"/>
        </w:rPr>
        <w:t xml:space="preserve"> Jen v učebnici pro pátý ročník jsou poučky umístěny v modrých rámečcích.</w:t>
      </w:r>
      <w:r>
        <w:rPr>
          <w:rFonts w:ascii="Times New Roman" w:hAnsi="Times New Roman" w:cs="Times New Roman"/>
          <w:sz w:val="24"/>
          <w:szCs w:val="24"/>
        </w:rPr>
        <w:t xml:space="preserve"> Doplňující mluvnické a slohové úkoly ke cvičením jsou podbarveny zelenou barvou.</w:t>
      </w:r>
      <w:r w:rsidR="007F4CB6">
        <w:rPr>
          <w:rFonts w:ascii="Times New Roman" w:hAnsi="Times New Roman" w:cs="Times New Roman"/>
          <w:sz w:val="24"/>
          <w:szCs w:val="24"/>
        </w:rPr>
        <w:t xml:space="preserve"> Na slohové úlohy upozorňuje nadpis SLOH, který je podbarvený šedou barvou.</w:t>
      </w:r>
    </w:p>
    <w:p w:rsidR="00A81EBF" w:rsidRDefault="006B1B15" w:rsidP="00A81E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Učebnice z nakladatelství FRAUS</w:t>
      </w:r>
      <w:r w:rsidR="007F4CB6">
        <w:rPr>
          <w:rFonts w:ascii="Times New Roman" w:hAnsi="Times New Roman" w:cs="Times New Roman"/>
          <w:sz w:val="24"/>
          <w:szCs w:val="24"/>
        </w:rPr>
        <w:t xml:space="preserve"> se prezentují jako učebnice s netradičním vzhledem, množstvím fotografií, ilustrací a piktogramů. Poučky k učivu jsou umístěny do oranžových</w:t>
      </w:r>
      <w:r w:rsidR="007F6F11">
        <w:rPr>
          <w:rFonts w:ascii="Times New Roman" w:hAnsi="Times New Roman" w:cs="Times New Roman"/>
          <w:sz w:val="24"/>
          <w:szCs w:val="24"/>
        </w:rPr>
        <w:t xml:space="preserve"> rámečků. S</w:t>
      </w:r>
      <w:r w:rsidR="007F4CB6">
        <w:rPr>
          <w:rFonts w:ascii="Times New Roman" w:hAnsi="Times New Roman" w:cs="Times New Roman"/>
          <w:sz w:val="24"/>
          <w:szCs w:val="24"/>
        </w:rPr>
        <w:t>tran</w:t>
      </w:r>
      <w:r w:rsidR="007F6F11">
        <w:rPr>
          <w:rFonts w:ascii="Times New Roman" w:hAnsi="Times New Roman" w:cs="Times New Roman"/>
          <w:sz w:val="24"/>
          <w:szCs w:val="24"/>
        </w:rPr>
        <w:t xml:space="preserve">y </w:t>
      </w:r>
      <w:r w:rsidR="005D2E69">
        <w:rPr>
          <w:rFonts w:ascii="Times New Roman" w:hAnsi="Times New Roman" w:cs="Times New Roman"/>
          <w:sz w:val="24"/>
          <w:szCs w:val="24"/>
        </w:rPr>
        <w:t xml:space="preserve">učebnic pro 2. a 3. ročník </w:t>
      </w:r>
      <w:r w:rsidR="007F6F11">
        <w:rPr>
          <w:rFonts w:ascii="Times New Roman" w:hAnsi="Times New Roman" w:cs="Times New Roman"/>
          <w:sz w:val="24"/>
          <w:szCs w:val="24"/>
        </w:rPr>
        <w:t>obsahují</w:t>
      </w:r>
      <w:r w:rsidR="007F4CB6">
        <w:rPr>
          <w:rFonts w:ascii="Times New Roman" w:hAnsi="Times New Roman" w:cs="Times New Roman"/>
          <w:sz w:val="24"/>
          <w:szCs w:val="24"/>
        </w:rPr>
        <w:t xml:space="preserve"> dolní lištu </w:t>
      </w:r>
      <w:r w:rsidR="007F6F11">
        <w:rPr>
          <w:rFonts w:ascii="Times New Roman" w:hAnsi="Times New Roman" w:cs="Times New Roman"/>
          <w:sz w:val="24"/>
          <w:szCs w:val="24"/>
        </w:rPr>
        <w:t xml:space="preserve">s dalšími </w:t>
      </w:r>
      <w:proofErr w:type="gramStart"/>
      <w:r w:rsidR="005D2E69">
        <w:rPr>
          <w:rFonts w:ascii="Times New Roman" w:hAnsi="Times New Roman" w:cs="Times New Roman"/>
          <w:sz w:val="24"/>
          <w:szCs w:val="24"/>
        </w:rPr>
        <w:t>pokyny,</w:t>
      </w:r>
      <w:r w:rsidR="001A0F9E">
        <w:rPr>
          <w:rFonts w:ascii="Times New Roman" w:hAnsi="Times New Roman" w:cs="Times New Roman"/>
          <w:sz w:val="24"/>
          <w:szCs w:val="24"/>
        </w:rPr>
        <w:t xml:space="preserve"> </w:t>
      </w:r>
      <w:r w:rsidR="005D2E69">
        <w:rPr>
          <w:rFonts w:ascii="Times New Roman" w:hAnsi="Times New Roman" w:cs="Times New Roman"/>
          <w:sz w:val="24"/>
          <w:szCs w:val="24"/>
        </w:rPr>
        <w:t xml:space="preserve"> náměty</w:t>
      </w:r>
      <w:proofErr w:type="gramEnd"/>
      <w:r w:rsidR="005D2E69">
        <w:rPr>
          <w:rFonts w:ascii="Times New Roman" w:hAnsi="Times New Roman" w:cs="Times New Roman"/>
          <w:sz w:val="24"/>
          <w:szCs w:val="24"/>
        </w:rPr>
        <w:t xml:space="preserve"> a </w:t>
      </w:r>
      <w:r w:rsidR="007F6F11">
        <w:rPr>
          <w:rFonts w:ascii="Times New Roman" w:hAnsi="Times New Roman" w:cs="Times New Roman"/>
          <w:sz w:val="24"/>
          <w:szCs w:val="24"/>
        </w:rPr>
        <w:t xml:space="preserve"> úkoly. </w:t>
      </w:r>
      <w:r w:rsidR="005D2E69">
        <w:rPr>
          <w:rFonts w:ascii="Times New Roman" w:hAnsi="Times New Roman" w:cs="Times New Roman"/>
          <w:sz w:val="24"/>
          <w:szCs w:val="24"/>
        </w:rPr>
        <w:t xml:space="preserve">Na lichých stranách v pravém horním rohu najdeme název kapitoly. </w:t>
      </w:r>
      <w:r w:rsidR="007F6F11">
        <w:rPr>
          <w:rFonts w:ascii="Times New Roman" w:hAnsi="Times New Roman" w:cs="Times New Roman"/>
          <w:sz w:val="24"/>
          <w:szCs w:val="24"/>
        </w:rPr>
        <w:t xml:space="preserve">Ve třetím ročníku barevné puntíky odkazují na rozvíjející úkoly na dolní liště. </w:t>
      </w:r>
      <w:r w:rsidR="005D2E69">
        <w:rPr>
          <w:rFonts w:ascii="Times New Roman" w:hAnsi="Times New Roman" w:cs="Times New Roman"/>
          <w:sz w:val="24"/>
          <w:szCs w:val="24"/>
        </w:rPr>
        <w:t xml:space="preserve">Učebnice pro čtvrtý a pátý ročník již obsahují nižší počet fotografií a ilustrací, </w:t>
      </w:r>
      <w:proofErr w:type="gramStart"/>
      <w:r w:rsidR="005D2E69">
        <w:rPr>
          <w:rFonts w:ascii="Times New Roman" w:hAnsi="Times New Roman" w:cs="Times New Roman"/>
          <w:sz w:val="24"/>
          <w:szCs w:val="24"/>
        </w:rPr>
        <w:t xml:space="preserve">není  </w:t>
      </w:r>
      <w:r w:rsidR="001A0F9E">
        <w:rPr>
          <w:rFonts w:ascii="Times New Roman" w:hAnsi="Times New Roman" w:cs="Times New Roman"/>
          <w:sz w:val="24"/>
          <w:szCs w:val="24"/>
        </w:rPr>
        <w:t xml:space="preserve">v </w:t>
      </w:r>
      <w:r w:rsidR="005D2E69">
        <w:rPr>
          <w:rFonts w:ascii="Times New Roman" w:hAnsi="Times New Roman" w:cs="Times New Roman"/>
          <w:sz w:val="24"/>
          <w:szCs w:val="24"/>
        </w:rPr>
        <w:t>nich</w:t>
      </w:r>
      <w:proofErr w:type="gramEnd"/>
      <w:r w:rsidR="005D2E69">
        <w:rPr>
          <w:rFonts w:ascii="Times New Roman" w:hAnsi="Times New Roman" w:cs="Times New Roman"/>
          <w:sz w:val="24"/>
          <w:szCs w:val="24"/>
        </w:rPr>
        <w:t xml:space="preserve"> barevná dolní lišta s úkoly, ale v zápatí na každé straně u čísla stránky najdeme název většího učebního celku. </w:t>
      </w:r>
      <w:r w:rsidR="007F6F11">
        <w:rPr>
          <w:rFonts w:ascii="Times New Roman" w:hAnsi="Times New Roman" w:cs="Times New Roman"/>
          <w:sz w:val="24"/>
          <w:szCs w:val="24"/>
        </w:rPr>
        <w:t>Učebnicí pro čtvrtý ročník nás provází barevné rámečky. Zelený rámeček obsahuje zajímavosti, výslovnost cizojazyčných slov nebo další zajímavosti. Modrý rámeček nabízí další nápady</w:t>
      </w:r>
      <w:r w:rsidR="005D2E69">
        <w:rPr>
          <w:rFonts w:ascii="Times New Roman" w:hAnsi="Times New Roman" w:cs="Times New Roman"/>
          <w:sz w:val="24"/>
          <w:szCs w:val="24"/>
        </w:rPr>
        <w:t xml:space="preserve"> a náměty. Červený rámeček se objevuje s vysvětlením neznámých nebo neobvyklých pojmů a </w:t>
      </w:r>
      <w:r w:rsidR="001A0F9E">
        <w:rPr>
          <w:rFonts w:ascii="Times New Roman" w:hAnsi="Times New Roman" w:cs="Times New Roman"/>
          <w:sz w:val="24"/>
          <w:szCs w:val="24"/>
        </w:rPr>
        <w:t>ukazuje žákům souvislosti s jiným učivem</w:t>
      </w:r>
      <w:r w:rsidR="005D2E69">
        <w:rPr>
          <w:rFonts w:ascii="Times New Roman" w:hAnsi="Times New Roman" w:cs="Times New Roman"/>
          <w:sz w:val="24"/>
          <w:szCs w:val="24"/>
        </w:rPr>
        <w:t>, tzv. mezipředmětové vztahy.</w:t>
      </w:r>
      <w:r w:rsidR="007F6F11">
        <w:rPr>
          <w:rFonts w:ascii="Times New Roman" w:hAnsi="Times New Roman" w:cs="Times New Roman"/>
          <w:sz w:val="24"/>
          <w:szCs w:val="24"/>
        </w:rPr>
        <w:t xml:space="preserve"> Učebnice využívá speciální značky pro označení pouček</w:t>
      </w:r>
      <w:r w:rsidR="001A0F9E">
        <w:rPr>
          <w:rFonts w:ascii="Times New Roman" w:hAnsi="Times New Roman" w:cs="Times New Roman"/>
          <w:sz w:val="24"/>
          <w:szCs w:val="24"/>
        </w:rPr>
        <w:t xml:space="preserve"> a ná</w:t>
      </w:r>
      <w:r w:rsidR="00A81EBF">
        <w:rPr>
          <w:rFonts w:ascii="Times New Roman" w:hAnsi="Times New Roman" w:cs="Times New Roman"/>
          <w:sz w:val="24"/>
          <w:szCs w:val="24"/>
        </w:rPr>
        <w:t>ročnějších částí úloh.</w:t>
      </w:r>
    </w:p>
    <w:p w:rsidR="00A81EBF" w:rsidRPr="004055EE" w:rsidRDefault="00572F64" w:rsidP="00417983">
      <w:pPr>
        <w:pStyle w:val="Nadpis2"/>
      </w:pPr>
      <w:bookmarkStart w:id="50" w:name="_Toc422735278"/>
      <w:r>
        <w:t>3.3</w:t>
      </w:r>
      <w:r w:rsidR="004055EE" w:rsidRPr="004055EE">
        <w:t xml:space="preserve"> </w:t>
      </w:r>
      <w:r w:rsidR="00A81EBF" w:rsidRPr="004055EE">
        <w:t>Pojmové mapy pro 2. ročník</w:t>
      </w:r>
      <w:bookmarkEnd w:id="50"/>
      <w:r w:rsidR="00A81EBF" w:rsidRPr="004055EE">
        <w:t xml:space="preserve"> </w:t>
      </w:r>
    </w:p>
    <w:p w:rsidR="00A81EBF" w:rsidRDefault="00A81EBF" w:rsidP="00A81E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Učivo o slovních druzích z učebnice Český jazyk pro 2. ročník </w:t>
      </w:r>
      <w:r w:rsidR="00051C6F">
        <w:rPr>
          <w:rFonts w:ascii="Times New Roman" w:hAnsi="Times New Roman" w:cs="Times New Roman"/>
          <w:sz w:val="24"/>
          <w:szCs w:val="24"/>
        </w:rPr>
        <w:t xml:space="preserve">z Nakladatelství Nová škola </w:t>
      </w:r>
      <w:r>
        <w:rPr>
          <w:rFonts w:ascii="Times New Roman" w:hAnsi="Times New Roman" w:cs="Times New Roman"/>
          <w:sz w:val="24"/>
          <w:szCs w:val="24"/>
        </w:rPr>
        <w:t xml:space="preserve">jsme převedli do podoby pojmových map pomocí programu </w:t>
      </w:r>
      <w:proofErr w:type="spellStart"/>
      <w:r>
        <w:rPr>
          <w:rFonts w:ascii="Times New Roman" w:hAnsi="Times New Roman" w:cs="Times New Roman"/>
          <w:sz w:val="24"/>
          <w:szCs w:val="24"/>
        </w:rPr>
        <w:t>ActivInspire</w:t>
      </w:r>
      <w:proofErr w:type="spellEnd"/>
      <w:r>
        <w:rPr>
          <w:rFonts w:ascii="Times New Roman" w:hAnsi="Times New Roman" w:cs="Times New Roman"/>
          <w:sz w:val="24"/>
          <w:szCs w:val="24"/>
        </w:rPr>
        <w:t xml:space="preserve"> pro interaktivní tabule.</w:t>
      </w:r>
      <w:r w:rsidR="00051C6F">
        <w:rPr>
          <w:rFonts w:ascii="Times New Roman" w:hAnsi="Times New Roman" w:cs="Times New Roman"/>
          <w:sz w:val="24"/>
          <w:szCs w:val="24"/>
        </w:rPr>
        <w:t xml:space="preserve"> </w:t>
      </w:r>
    </w:p>
    <w:p w:rsidR="00A81EBF" w:rsidRDefault="00A81EBF" w:rsidP="00A81EBF"/>
    <w:p w:rsidR="00A81EBF" w:rsidRDefault="00A81EBF" w:rsidP="00A81EBF"/>
    <w:p w:rsidR="00A81EBF" w:rsidRDefault="00A81EBF" w:rsidP="00A81EBF">
      <w:r>
        <w:rPr>
          <w:noProof/>
          <w:lang w:eastAsia="cs-CZ"/>
        </w:rPr>
        <w:drawing>
          <wp:inline distT="0" distB="0" distL="0" distR="0" wp14:anchorId="226E68E9" wp14:editId="00BB85D2">
            <wp:extent cx="5760720" cy="341074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410743"/>
                    </a:xfrm>
                    <a:prstGeom prst="rect">
                      <a:avLst/>
                    </a:prstGeom>
                  </pic:spPr>
                </pic:pic>
              </a:graphicData>
            </a:graphic>
          </wp:inline>
        </w:drawing>
      </w:r>
    </w:p>
    <w:p w:rsidR="00A81EBF" w:rsidRPr="00867FAD" w:rsidRDefault="00A81EBF" w:rsidP="00A81EBF">
      <w:pPr>
        <w:rPr>
          <w:i/>
        </w:rPr>
      </w:pPr>
      <w:r w:rsidRPr="00867FAD">
        <w:rPr>
          <w:b/>
          <w:i/>
        </w:rPr>
        <w:lastRenderedPageBreak/>
        <w:t xml:space="preserve">Obr. </w:t>
      </w:r>
      <w:r w:rsidR="00867FAD" w:rsidRPr="00867FAD">
        <w:rPr>
          <w:b/>
          <w:i/>
        </w:rPr>
        <w:t>2</w:t>
      </w:r>
      <w:r w:rsidR="00867FAD" w:rsidRPr="00867FAD">
        <w:rPr>
          <w:i/>
        </w:rPr>
        <w:t xml:space="preserve"> Pojmová mapa -  přehled slovních druhů</w:t>
      </w:r>
    </w:p>
    <w:p w:rsidR="00A81EBF" w:rsidRDefault="00A81EBF" w:rsidP="00A81EBF">
      <w:r>
        <w:rPr>
          <w:noProof/>
          <w:lang w:eastAsia="cs-CZ"/>
        </w:rPr>
        <w:drawing>
          <wp:inline distT="0" distB="0" distL="0" distR="0" wp14:anchorId="35096E3B" wp14:editId="45D695F7">
            <wp:extent cx="5760720" cy="3694921"/>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694921"/>
                    </a:xfrm>
                    <a:prstGeom prst="rect">
                      <a:avLst/>
                    </a:prstGeom>
                  </pic:spPr>
                </pic:pic>
              </a:graphicData>
            </a:graphic>
          </wp:inline>
        </w:drawing>
      </w:r>
    </w:p>
    <w:p w:rsidR="00A81EBF" w:rsidRPr="00867FAD" w:rsidRDefault="00867FAD" w:rsidP="00A81EBF">
      <w:pPr>
        <w:rPr>
          <w:i/>
        </w:rPr>
      </w:pPr>
      <w:r w:rsidRPr="00867FAD">
        <w:rPr>
          <w:b/>
          <w:i/>
        </w:rPr>
        <w:t>Obr. 3</w:t>
      </w:r>
      <w:r w:rsidRPr="00867FAD">
        <w:rPr>
          <w:i/>
        </w:rPr>
        <w:t xml:space="preserve"> Pojmová mapa -  podstatná jména</w:t>
      </w:r>
    </w:p>
    <w:p w:rsidR="00A81EBF" w:rsidRDefault="00A81EBF" w:rsidP="00A81EBF">
      <w:r>
        <w:rPr>
          <w:noProof/>
          <w:lang w:eastAsia="cs-CZ"/>
        </w:rPr>
        <w:drawing>
          <wp:inline distT="0" distB="0" distL="0" distR="0" wp14:anchorId="5444037A" wp14:editId="50464047">
            <wp:extent cx="5760720" cy="362816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28163"/>
                    </a:xfrm>
                    <a:prstGeom prst="rect">
                      <a:avLst/>
                    </a:prstGeom>
                  </pic:spPr>
                </pic:pic>
              </a:graphicData>
            </a:graphic>
          </wp:inline>
        </w:drawing>
      </w:r>
    </w:p>
    <w:p w:rsidR="00867FAD" w:rsidRDefault="00867FAD" w:rsidP="00A81EBF">
      <w:r w:rsidRPr="00867FAD">
        <w:rPr>
          <w:b/>
          <w:i/>
        </w:rPr>
        <w:t>Obr. 4</w:t>
      </w:r>
      <w:r w:rsidRPr="00867FAD">
        <w:rPr>
          <w:i/>
        </w:rPr>
        <w:t xml:space="preserve"> Pojmová mapa -  </w:t>
      </w:r>
      <w:r>
        <w:rPr>
          <w:i/>
        </w:rPr>
        <w:t>předložky</w:t>
      </w:r>
    </w:p>
    <w:p w:rsidR="00A81EBF" w:rsidRDefault="00A81EBF" w:rsidP="00A81EBF"/>
    <w:p w:rsidR="00A81EBF" w:rsidRDefault="00A81EBF" w:rsidP="00A81EBF">
      <w:r>
        <w:rPr>
          <w:noProof/>
          <w:lang w:eastAsia="cs-CZ"/>
        </w:rPr>
        <w:lastRenderedPageBreak/>
        <w:drawing>
          <wp:inline distT="0" distB="0" distL="0" distR="0" wp14:anchorId="321CBF48" wp14:editId="13E2FEAE">
            <wp:extent cx="5760720" cy="307512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075120"/>
                    </a:xfrm>
                    <a:prstGeom prst="rect">
                      <a:avLst/>
                    </a:prstGeom>
                  </pic:spPr>
                </pic:pic>
              </a:graphicData>
            </a:graphic>
          </wp:inline>
        </w:drawing>
      </w:r>
    </w:p>
    <w:p w:rsidR="00B7360D" w:rsidRDefault="00867FAD" w:rsidP="00A81EBF">
      <w:pPr>
        <w:rPr>
          <w:i/>
        </w:rPr>
      </w:pPr>
      <w:r w:rsidRPr="00867FAD">
        <w:rPr>
          <w:b/>
          <w:i/>
        </w:rPr>
        <w:t>Obr. 5</w:t>
      </w:r>
      <w:r w:rsidRPr="00867FAD">
        <w:rPr>
          <w:i/>
        </w:rPr>
        <w:t xml:space="preserve"> Pojmová mapa -  </w:t>
      </w:r>
      <w:r>
        <w:rPr>
          <w:i/>
        </w:rPr>
        <w:t>spojky</w:t>
      </w:r>
    </w:p>
    <w:p w:rsidR="00937371" w:rsidRDefault="00937371" w:rsidP="00A81EBF">
      <w:pPr>
        <w:rPr>
          <w:i/>
        </w:rPr>
      </w:pPr>
    </w:p>
    <w:p w:rsidR="00937371" w:rsidRDefault="00937371" w:rsidP="00A81EBF">
      <w:pPr>
        <w:rPr>
          <w:i/>
        </w:rPr>
      </w:pPr>
    </w:p>
    <w:p w:rsidR="00937371" w:rsidRDefault="00937371">
      <w:pPr>
        <w:rPr>
          <w:i/>
        </w:rPr>
      </w:pPr>
      <w:r>
        <w:rPr>
          <w:noProof/>
          <w:lang w:eastAsia="cs-CZ"/>
        </w:rPr>
        <w:drawing>
          <wp:inline distT="0" distB="0" distL="0" distR="0" wp14:anchorId="5F93C7D4" wp14:editId="123489A6">
            <wp:extent cx="5579745" cy="3728333"/>
            <wp:effectExtent l="0" t="0" r="190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9745" cy="3728333"/>
                    </a:xfrm>
                    <a:prstGeom prst="rect">
                      <a:avLst/>
                    </a:prstGeom>
                  </pic:spPr>
                </pic:pic>
              </a:graphicData>
            </a:graphic>
          </wp:inline>
        </w:drawing>
      </w:r>
    </w:p>
    <w:p w:rsidR="00937371" w:rsidRDefault="00937371" w:rsidP="00937371">
      <w:pPr>
        <w:rPr>
          <w:i/>
        </w:rPr>
      </w:pPr>
      <w:r>
        <w:rPr>
          <w:b/>
          <w:i/>
        </w:rPr>
        <w:t xml:space="preserve">Obr. </w:t>
      </w:r>
      <w:r>
        <w:rPr>
          <w:i/>
        </w:rPr>
        <w:t xml:space="preserve">6 Pojmová mapa  - </w:t>
      </w:r>
      <w:r w:rsidRPr="00867FAD">
        <w:rPr>
          <w:i/>
        </w:rPr>
        <w:t>přehled slovních druhů</w:t>
      </w:r>
      <w:r>
        <w:rPr>
          <w:i/>
        </w:rPr>
        <w:t xml:space="preserve"> (rozšířený)</w:t>
      </w:r>
    </w:p>
    <w:p w:rsidR="00B7360D" w:rsidRDefault="00B7360D">
      <w:pPr>
        <w:rPr>
          <w:i/>
        </w:rPr>
      </w:pPr>
      <w:r>
        <w:rPr>
          <w:i/>
        </w:rPr>
        <w:br w:type="page"/>
      </w:r>
    </w:p>
    <w:p w:rsidR="003B5A70" w:rsidRPr="005E2AFA" w:rsidRDefault="005E2AFA" w:rsidP="005E2AFA">
      <w:pPr>
        <w:pStyle w:val="Nadpis3"/>
      </w:pPr>
      <w:bookmarkStart w:id="51" w:name="_Toc422735279"/>
      <w:r w:rsidRPr="005E2AFA">
        <w:lastRenderedPageBreak/>
        <w:t xml:space="preserve">4 </w:t>
      </w:r>
      <w:r w:rsidR="009F404A" w:rsidRPr="005E2AFA">
        <w:t>VÝZKUMNÁ ČÁST</w:t>
      </w:r>
      <w:bookmarkEnd w:id="51"/>
    </w:p>
    <w:p w:rsidR="009F404A" w:rsidRDefault="009F404A" w:rsidP="00B7360D">
      <w:pPr>
        <w:pStyle w:val="Odstavecseseznamem"/>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Teoretickou</w:t>
      </w:r>
      <w:r w:rsidRPr="009F404A">
        <w:rPr>
          <w:rFonts w:ascii="Times New Roman" w:hAnsi="Times New Roman" w:cs="Times New Roman"/>
          <w:sz w:val="24"/>
          <w:szCs w:val="24"/>
        </w:rPr>
        <w:t xml:space="preserve"> </w:t>
      </w:r>
      <w:r>
        <w:rPr>
          <w:rFonts w:ascii="Times New Roman" w:hAnsi="Times New Roman" w:cs="Times New Roman"/>
          <w:sz w:val="24"/>
          <w:szCs w:val="24"/>
        </w:rPr>
        <w:t>přípravu jsme směřovali k praktic</w:t>
      </w:r>
      <w:r w:rsidR="00776831">
        <w:rPr>
          <w:rFonts w:ascii="Times New Roman" w:hAnsi="Times New Roman" w:cs="Times New Roman"/>
          <w:sz w:val="24"/>
          <w:szCs w:val="24"/>
        </w:rPr>
        <w:t xml:space="preserve">kému použití pojmových map </w:t>
      </w:r>
      <w:r>
        <w:rPr>
          <w:rFonts w:ascii="Times New Roman" w:hAnsi="Times New Roman" w:cs="Times New Roman"/>
          <w:sz w:val="24"/>
          <w:szCs w:val="24"/>
        </w:rPr>
        <w:t>žáky prvního stupně</w:t>
      </w:r>
      <w:r w:rsidR="00776831">
        <w:rPr>
          <w:rFonts w:ascii="Times New Roman" w:hAnsi="Times New Roman" w:cs="Times New Roman"/>
          <w:sz w:val="24"/>
          <w:szCs w:val="24"/>
        </w:rPr>
        <w:t xml:space="preserve"> základní školy</w:t>
      </w:r>
      <w:r>
        <w:rPr>
          <w:rFonts w:ascii="Times New Roman" w:hAnsi="Times New Roman" w:cs="Times New Roman"/>
          <w:sz w:val="24"/>
          <w:szCs w:val="24"/>
        </w:rPr>
        <w:t>. Zajímala nás aplikace na učivo českého jazyka.</w:t>
      </w:r>
    </w:p>
    <w:p w:rsidR="009F404A" w:rsidRDefault="009F404A" w:rsidP="009F404A">
      <w:pPr>
        <w:pStyle w:val="Odstavecseseznamem"/>
        <w:spacing w:line="360" w:lineRule="auto"/>
        <w:jc w:val="both"/>
        <w:rPr>
          <w:rFonts w:ascii="Times New Roman" w:hAnsi="Times New Roman" w:cs="Times New Roman"/>
          <w:sz w:val="24"/>
          <w:szCs w:val="24"/>
        </w:rPr>
      </w:pPr>
    </w:p>
    <w:p w:rsidR="009F404A" w:rsidRPr="009F404A" w:rsidRDefault="005E2AFA" w:rsidP="00417983">
      <w:pPr>
        <w:pStyle w:val="Nadpis2"/>
      </w:pPr>
      <w:bookmarkStart w:id="52" w:name="_Toc422735280"/>
      <w:r>
        <w:t>4</w:t>
      </w:r>
      <w:r w:rsidR="009F404A" w:rsidRPr="009F404A">
        <w:t>.1 Výzkumné šetření</w:t>
      </w:r>
      <w:bookmarkEnd w:id="52"/>
    </w:p>
    <w:p w:rsidR="00776831" w:rsidRDefault="009F404A" w:rsidP="00FD0AD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Výzkumná</w:t>
      </w:r>
      <w:r w:rsidR="001550F8">
        <w:rPr>
          <w:rFonts w:ascii="Times New Roman" w:hAnsi="Times New Roman" w:cs="Times New Roman"/>
          <w:sz w:val="24"/>
          <w:szCs w:val="24"/>
        </w:rPr>
        <w:t xml:space="preserve"> část práce </w:t>
      </w:r>
      <w:r w:rsidR="00B8067B">
        <w:rPr>
          <w:rFonts w:ascii="Times New Roman" w:hAnsi="Times New Roman" w:cs="Times New Roman"/>
          <w:sz w:val="24"/>
          <w:szCs w:val="24"/>
        </w:rPr>
        <w:t xml:space="preserve">proběhla v Základní škole v Pivíně. Škola v Pivíně je málotřídní. Některé ročníky jsou sloučené. </w:t>
      </w:r>
      <w:r w:rsidR="000C2E7A">
        <w:rPr>
          <w:rFonts w:ascii="Times New Roman" w:hAnsi="Times New Roman" w:cs="Times New Roman"/>
          <w:sz w:val="24"/>
          <w:szCs w:val="24"/>
        </w:rPr>
        <w:t>Pro účel výzkumného šetření byl zvolen záměrný výběr výzkumného vzorku. (</w:t>
      </w:r>
      <w:proofErr w:type="spellStart"/>
      <w:r w:rsidR="000C2E7A">
        <w:rPr>
          <w:rFonts w:ascii="Times New Roman" w:hAnsi="Times New Roman" w:cs="Times New Roman"/>
          <w:sz w:val="24"/>
          <w:szCs w:val="24"/>
        </w:rPr>
        <w:t>Chráska</w:t>
      </w:r>
      <w:proofErr w:type="spellEnd"/>
      <w:r w:rsidR="000C2E7A">
        <w:rPr>
          <w:rFonts w:ascii="Times New Roman" w:hAnsi="Times New Roman" w:cs="Times New Roman"/>
          <w:sz w:val="24"/>
          <w:szCs w:val="24"/>
        </w:rPr>
        <w:t xml:space="preserve">, 2007) </w:t>
      </w:r>
      <w:r w:rsidR="008C00F7">
        <w:rPr>
          <w:rFonts w:ascii="Times New Roman" w:hAnsi="Times New Roman" w:cs="Times New Roman"/>
          <w:sz w:val="24"/>
          <w:szCs w:val="24"/>
        </w:rPr>
        <w:t>Kritériem pro výběr byla skupina minimálně deseti dětí, jen jeden ročník ve třídě, v době výzkumu se blížit k učivu o</w:t>
      </w:r>
      <w:r w:rsidR="00051C6F">
        <w:rPr>
          <w:rFonts w:ascii="Times New Roman" w:hAnsi="Times New Roman" w:cs="Times New Roman"/>
          <w:sz w:val="24"/>
          <w:szCs w:val="24"/>
        </w:rPr>
        <w:t> </w:t>
      </w:r>
      <w:r w:rsidR="008C00F7">
        <w:rPr>
          <w:rFonts w:ascii="Times New Roman" w:hAnsi="Times New Roman" w:cs="Times New Roman"/>
          <w:sz w:val="24"/>
          <w:szCs w:val="24"/>
        </w:rPr>
        <w:t>slovních druzích. V</w:t>
      </w:r>
      <w:r w:rsidR="00D64AC8">
        <w:rPr>
          <w:rFonts w:ascii="Times New Roman" w:hAnsi="Times New Roman" w:cs="Times New Roman"/>
          <w:sz w:val="24"/>
          <w:szCs w:val="24"/>
        </w:rPr>
        <w:t xml:space="preserve">ýzkum </w:t>
      </w:r>
      <w:r w:rsidR="008C00F7">
        <w:rPr>
          <w:rFonts w:ascii="Times New Roman" w:hAnsi="Times New Roman" w:cs="Times New Roman"/>
          <w:sz w:val="24"/>
          <w:szCs w:val="24"/>
        </w:rPr>
        <w:t xml:space="preserve">se uskutečnil </w:t>
      </w:r>
      <w:r w:rsidR="00D64AC8">
        <w:rPr>
          <w:rFonts w:ascii="Times New Roman" w:hAnsi="Times New Roman" w:cs="Times New Roman"/>
          <w:sz w:val="24"/>
          <w:szCs w:val="24"/>
        </w:rPr>
        <w:t>ve</w:t>
      </w:r>
      <w:r w:rsidR="000C2E7A">
        <w:rPr>
          <w:rFonts w:ascii="Times New Roman" w:hAnsi="Times New Roman" w:cs="Times New Roman"/>
          <w:sz w:val="24"/>
          <w:szCs w:val="24"/>
        </w:rPr>
        <w:t> </w:t>
      </w:r>
      <w:r w:rsidR="00D64AC8">
        <w:rPr>
          <w:rFonts w:ascii="Times New Roman" w:hAnsi="Times New Roman" w:cs="Times New Roman"/>
          <w:sz w:val="24"/>
          <w:szCs w:val="24"/>
        </w:rPr>
        <w:t>3.</w:t>
      </w:r>
      <w:r w:rsidR="001A0F9E">
        <w:rPr>
          <w:rFonts w:ascii="Times New Roman" w:hAnsi="Times New Roman" w:cs="Times New Roman"/>
          <w:sz w:val="24"/>
          <w:szCs w:val="24"/>
        </w:rPr>
        <w:t> </w:t>
      </w:r>
      <w:r w:rsidR="00D64AC8">
        <w:rPr>
          <w:rFonts w:ascii="Times New Roman" w:hAnsi="Times New Roman" w:cs="Times New Roman"/>
          <w:sz w:val="24"/>
          <w:szCs w:val="24"/>
        </w:rPr>
        <w:t xml:space="preserve">ročníku. Počet dětí ve třídě byl 10. </w:t>
      </w:r>
      <w:r w:rsidR="003B5A70">
        <w:rPr>
          <w:rFonts w:ascii="Times New Roman" w:hAnsi="Times New Roman" w:cs="Times New Roman"/>
          <w:sz w:val="24"/>
          <w:szCs w:val="24"/>
        </w:rPr>
        <w:t xml:space="preserve">Z toho 5 dívek a 5 chlapců. </w:t>
      </w:r>
      <w:r w:rsidR="00776831">
        <w:rPr>
          <w:rFonts w:ascii="Times New Roman" w:hAnsi="Times New Roman" w:cs="Times New Roman"/>
          <w:sz w:val="24"/>
          <w:szCs w:val="24"/>
        </w:rPr>
        <w:t xml:space="preserve">V českém jazyce se žáci </w:t>
      </w:r>
      <w:r w:rsidR="000C2E7A">
        <w:rPr>
          <w:rFonts w:ascii="Times New Roman" w:hAnsi="Times New Roman" w:cs="Times New Roman"/>
          <w:sz w:val="24"/>
          <w:szCs w:val="24"/>
        </w:rPr>
        <w:t xml:space="preserve">v učivu blížili k dokončení vyjmenovaných slov, po kterých následovalo učivo o slovních druzích. Práce s pojmovými mapami probíhala jako opakování učiva </w:t>
      </w:r>
      <w:proofErr w:type="gramStart"/>
      <w:r w:rsidR="000C2E7A">
        <w:rPr>
          <w:rFonts w:ascii="Times New Roman" w:hAnsi="Times New Roman" w:cs="Times New Roman"/>
          <w:sz w:val="24"/>
          <w:szCs w:val="24"/>
        </w:rPr>
        <w:t>ze</w:t>
      </w:r>
      <w:proofErr w:type="gramEnd"/>
      <w:r w:rsidR="000C2E7A">
        <w:rPr>
          <w:rFonts w:ascii="Times New Roman" w:hAnsi="Times New Roman" w:cs="Times New Roman"/>
          <w:sz w:val="24"/>
          <w:szCs w:val="24"/>
        </w:rPr>
        <w:t xml:space="preserve"> druhého ročníku a příprava na nové rozšířené učivo o</w:t>
      </w:r>
      <w:r w:rsidR="008C00F7">
        <w:rPr>
          <w:rFonts w:ascii="Times New Roman" w:hAnsi="Times New Roman" w:cs="Times New Roman"/>
          <w:sz w:val="24"/>
          <w:szCs w:val="24"/>
        </w:rPr>
        <w:t> </w:t>
      </w:r>
      <w:r w:rsidR="000C2E7A">
        <w:rPr>
          <w:rFonts w:ascii="Times New Roman" w:hAnsi="Times New Roman" w:cs="Times New Roman"/>
          <w:sz w:val="24"/>
          <w:szCs w:val="24"/>
        </w:rPr>
        <w:t xml:space="preserve">slovních druzích ve třetím ročníku. </w:t>
      </w:r>
      <w:r w:rsidR="00D64AC8">
        <w:rPr>
          <w:rFonts w:ascii="Times New Roman" w:hAnsi="Times New Roman" w:cs="Times New Roman"/>
          <w:sz w:val="24"/>
          <w:szCs w:val="24"/>
        </w:rPr>
        <w:t>Práce s pojmovými mapami probíhala během dvou týdnů v</w:t>
      </w:r>
      <w:r w:rsidR="001A0F9E">
        <w:rPr>
          <w:rFonts w:ascii="Times New Roman" w:hAnsi="Times New Roman" w:cs="Times New Roman"/>
          <w:sz w:val="24"/>
          <w:szCs w:val="24"/>
        </w:rPr>
        <w:t>ždy v</w:t>
      </w:r>
      <w:r w:rsidR="00D64AC8">
        <w:rPr>
          <w:rFonts w:ascii="Times New Roman" w:hAnsi="Times New Roman" w:cs="Times New Roman"/>
          <w:sz w:val="24"/>
          <w:szCs w:val="24"/>
        </w:rPr>
        <w:t> č</w:t>
      </w:r>
      <w:r w:rsidR="003B5A70">
        <w:rPr>
          <w:rFonts w:ascii="Times New Roman" w:hAnsi="Times New Roman" w:cs="Times New Roman"/>
          <w:sz w:val="24"/>
          <w:szCs w:val="24"/>
        </w:rPr>
        <w:t xml:space="preserve">ásti hodiny anglického jazyka. </w:t>
      </w:r>
    </w:p>
    <w:p w:rsidR="00FD0ADE" w:rsidRDefault="00FD0ADE" w:rsidP="00FD0ADE">
      <w:pPr>
        <w:spacing w:line="360" w:lineRule="auto"/>
        <w:ind w:firstLine="709"/>
        <w:jc w:val="both"/>
        <w:rPr>
          <w:rFonts w:ascii="Times New Roman" w:hAnsi="Times New Roman" w:cs="Times New Roman"/>
          <w:sz w:val="24"/>
          <w:szCs w:val="24"/>
        </w:rPr>
      </w:pPr>
    </w:p>
    <w:p w:rsidR="008C00F7" w:rsidRPr="009F404A" w:rsidRDefault="005E2AFA" w:rsidP="00417983">
      <w:pPr>
        <w:pStyle w:val="Nadpis2"/>
      </w:pPr>
      <w:bookmarkStart w:id="53" w:name="_Toc422735281"/>
      <w:r>
        <w:t>4</w:t>
      </w:r>
      <w:r w:rsidR="009F404A" w:rsidRPr="009F404A">
        <w:t xml:space="preserve">.2 </w:t>
      </w:r>
      <w:r w:rsidR="008C00F7" w:rsidRPr="009F404A">
        <w:t>Cíl výzkumu a stanovení hypotéz</w:t>
      </w:r>
      <w:bookmarkEnd w:id="53"/>
    </w:p>
    <w:p w:rsidR="007646CB" w:rsidRDefault="008C00F7"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Hlavním cílem výzkumného šetření bylo praktické využití pojmových map ve</w:t>
      </w:r>
      <w:r w:rsidR="00051C6F">
        <w:rPr>
          <w:rFonts w:ascii="Times New Roman" w:hAnsi="Times New Roman" w:cs="Times New Roman"/>
          <w:sz w:val="24"/>
          <w:szCs w:val="24"/>
        </w:rPr>
        <w:t> </w:t>
      </w:r>
      <w:r>
        <w:rPr>
          <w:rFonts w:ascii="Times New Roman" w:hAnsi="Times New Roman" w:cs="Times New Roman"/>
          <w:sz w:val="24"/>
          <w:szCs w:val="24"/>
        </w:rPr>
        <w:t>výuce českého jazyka na prvním stupni základní školy. Výzkumné šetření proběhlo ve</w:t>
      </w:r>
      <w:r w:rsidR="00051C6F">
        <w:rPr>
          <w:rFonts w:ascii="Times New Roman" w:hAnsi="Times New Roman" w:cs="Times New Roman"/>
          <w:sz w:val="24"/>
          <w:szCs w:val="24"/>
        </w:rPr>
        <w:t> </w:t>
      </w:r>
      <w:r>
        <w:rPr>
          <w:rFonts w:ascii="Times New Roman" w:hAnsi="Times New Roman" w:cs="Times New Roman"/>
          <w:sz w:val="24"/>
          <w:szCs w:val="24"/>
        </w:rPr>
        <w:t>třetím ročníku</w:t>
      </w:r>
      <w:r w:rsidR="007646CB">
        <w:rPr>
          <w:rFonts w:ascii="Times New Roman" w:hAnsi="Times New Roman" w:cs="Times New Roman"/>
          <w:sz w:val="24"/>
          <w:szCs w:val="24"/>
        </w:rPr>
        <w:t xml:space="preserve"> ZŠ Pivín, je zaznamenáno a následně bylo podrobeno rozboru.</w:t>
      </w:r>
    </w:p>
    <w:p w:rsidR="008C00F7" w:rsidRDefault="007646CB"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Výzkumný problém, který byl stanoven pro toto výzkumné šetření</w:t>
      </w:r>
      <w:r w:rsidR="009251F1">
        <w:rPr>
          <w:rFonts w:ascii="Times New Roman" w:hAnsi="Times New Roman" w:cs="Times New Roman"/>
          <w:sz w:val="24"/>
          <w:szCs w:val="24"/>
        </w:rPr>
        <w:t>,</w:t>
      </w:r>
      <w:r>
        <w:rPr>
          <w:rFonts w:ascii="Times New Roman" w:hAnsi="Times New Roman" w:cs="Times New Roman"/>
          <w:sz w:val="24"/>
          <w:szCs w:val="24"/>
        </w:rPr>
        <w:t xml:space="preserve"> byl následující: Je práce s pojmovými mapami vhodnou metodou ve výuce českého jazyka na prvním stupni základní školy?</w:t>
      </w:r>
    </w:p>
    <w:p w:rsidR="007646CB" w:rsidRDefault="007646CB"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Úkolem našeho výzkumu bylo žáky seznámit s pojmovou mapou, principy jejího tvoření a následné využívání pojmových map při opakování a výuce českého jazyka.</w:t>
      </w:r>
    </w:p>
    <w:p w:rsidR="007646CB" w:rsidRDefault="007646CB"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 problémové otázky vychází formulace následujících věcných hypotéz:</w:t>
      </w:r>
    </w:p>
    <w:p w:rsidR="00681CF7" w:rsidRPr="009F404A" w:rsidRDefault="007646CB" w:rsidP="001A0F9E">
      <w:pPr>
        <w:spacing w:line="360" w:lineRule="auto"/>
        <w:ind w:firstLine="709"/>
        <w:jc w:val="both"/>
        <w:rPr>
          <w:rFonts w:ascii="Times New Roman" w:hAnsi="Times New Roman" w:cs="Times New Roman"/>
          <w:b/>
          <w:sz w:val="24"/>
          <w:szCs w:val="24"/>
        </w:rPr>
      </w:pPr>
      <w:r w:rsidRPr="009F404A">
        <w:rPr>
          <w:rFonts w:ascii="Times New Roman" w:hAnsi="Times New Roman" w:cs="Times New Roman"/>
          <w:b/>
          <w:sz w:val="24"/>
          <w:szCs w:val="24"/>
        </w:rPr>
        <w:t>Hypotéza 1:</w:t>
      </w:r>
      <w:r w:rsidR="00681CF7" w:rsidRPr="009F404A">
        <w:rPr>
          <w:rFonts w:ascii="Times New Roman" w:hAnsi="Times New Roman" w:cs="Times New Roman"/>
          <w:b/>
          <w:sz w:val="24"/>
          <w:szCs w:val="24"/>
        </w:rPr>
        <w:t xml:space="preserve"> </w:t>
      </w:r>
    </w:p>
    <w:p w:rsidR="007646CB" w:rsidRDefault="00681CF7"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Pojmové mapy jsou vhodnou metodou pro vybudování struktury učiva českého jazyka v dané třídě.</w:t>
      </w:r>
    </w:p>
    <w:p w:rsidR="00681CF7" w:rsidRPr="009F404A" w:rsidRDefault="00681CF7" w:rsidP="001A0F9E">
      <w:pPr>
        <w:spacing w:line="360" w:lineRule="auto"/>
        <w:ind w:firstLine="709"/>
        <w:jc w:val="both"/>
        <w:rPr>
          <w:rFonts w:ascii="Times New Roman" w:hAnsi="Times New Roman" w:cs="Times New Roman"/>
          <w:b/>
          <w:sz w:val="24"/>
          <w:szCs w:val="24"/>
        </w:rPr>
      </w:pPr>
      <w:r w:rsidRPr="009F404A">
        <w:rPr>
          <w:rFonts w:ascii="Times New Roman" w:hAnsi="Times New Roman" w:cs="Times New Roman"/>
          <w:b/>
          <w:sz w:val="24"/>
          <w:szCs w:val="24"/>
        </w:rPr>
        <w:lastRenderedPageBreak/>
        <w:t>Hypotéza 2:</w:t>
      </w:r>
    </w:p>
    <w:p w:rsidR="00681CF7" w:rsidRDefault="00681CF7"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Žáci </w:t>
      </w:r>
      <w:r w:rsidR="00747F9D">
        <w:rPr>
          <w:rFonts w:ascii="Times New Roman" w:hAnsi="Times New Roman" w:cs="Times New Roman"/>
          <w:sz w:val="24"/>
          <w:szCs w:val="24"/>
        </w:rPr>
        <w:t xml:space="preserve">této třídy </w:t>
      </w:r>
      <w:r>
        <w:rPr>
          <w:rFonts w:ascii="Times New Roman" w:hAnsi="Times New Roman" w:cs="Times New Roman"/>
          <w:sz w:val="24"/>
          <w:szCs w:val="24"/>
        </w:rPr>
        <w:t>preferují kreativní využití pojmových map s obrázky ve slohovém učivu před čistě geometrickým znázorněním pojmů z učiva (například učivo o slovních druzích).</w:t>
      </w:r>
    </w:p>
    <w:p w:rsidR="007646CB" w:rsidRPr="009F404A" w:rsidRDefault="00681CF7" w:rsidP="001A0F9E">
      <w:pPr>
        <w:spacing w:line="360" w:lineRule="auto"/>
        <w:ind w:firstLine="709"/>
        <w:jc w:val="both"/>
        <w:rPr>
          <w:rFonts w:ascii="Times New Roman" w:hAnsi="Times New Roman" w:cs="Times New Roman"/>
          <w:b/>
          <w:sz w:val="24"/>
          <w:szCs w:val="24"/>
        </w:rPr>
      </w:pPr>
      <w:r w:rsidRPr="009F404A">
        <w:rPr>
          <w:rFonts w:ascii="Times New Roman" w:hAnsi="Times New Roman" w:cs="Times New Roman"/>
          <w:b/>
          <w:sz w:val="24"/>
          <w:szCs w:val="24"/>
        </w:rPr>
        <w:t>Hypotéza 3:</w:t>
      </w:r>
    </w:p>
    <w:p w:rsidR="00922C6C" w:rsidRDefault="00681CF7" w:rsidP="001A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 žáky</w:t>
      </w:r>
      <w:r w:rsidR="00747F9D">
        <w:rPr>
          <w:rFonts w:ascii="Times New Roman" w:hAnsi="Times New Roman" w:cs="Times New Roman"/>
          <w:sz w:val="24"/>
          <w:szCs w:val="24"/>
        </w:rPr>
        <w:t xml:space="preserve"> této třídy</w:t>
      </w:r>
      <w:r>
        <w:rPr>
          <w:rFonts w:ascii="Times New Roman" w:hAnsi="Times New Roman" w:cs="Times New Roman"/>
          <w:sz w:val="24"/>
          <w:szCs w:val="24"/>
        </w:rPr>
        <w:t xml:space="preserve"> je snadnější doplnění pojmové mapy z nabídky pojmů než vybavování si pojmů z vlastní paměti.</w:t>
      </w:r>
    </w:p>
    <w:p w:rsidR="00776831" w:rsidRDefault="00776831" w:rsidP="001A0F9E">
      <w:pPr>
        <w:spacing w:line="360" w:lineRule="auto"/>
        <w:ind w:firstLine="709"/>
        <w:jc w:val="both"/>
        <w:rPr>
          <w:rFonts w:ascii="Times New Roman" w:hAnsi="Times New Roman" w:cs="Times New Roman"/>
          <w:sz w:val="24"/>
          <w:szCs w:val="24"/>
        </w:rPr>
      </w:pPr>
    </w:p>
    <w:p w:rsidR="007646CB" w:rsidRPr="009F404A" w:rsidRDefault="005E2AFA" w:rsidP="00417983">
      <w:pPr>
        <w:pStyle w:val="Nadpis2"/>
      </w:pPr>
      <w:bookmarkStart w:id="54" w:name="_Toc422735282"/>
      <w:r>
        <w:t>4</w:t>
      </w:r>
      <w:r w:rsidR="009F404A" w:rsidRPr="009F404A">
        <w:t xml:space="preserve">.3 </w:t>
      </w:r>
      <w:r w:rsidR="00922C6C" w:rsidRPr="009F404A">
        <w:t>Vlastní provedení výzkumu</w:t>
      </w:r>
      <w:bookmarkEnd w:id="54"/>
      <w:r w:rsidR="00681CF7" w:rsidRPr="009F404A">
        <w:t xml:space="preserve"> </w:t>
      </w:r>
    </w:p>
    <w:p w:rsidR="00776831" w:rsidRDefault="009A7E0D" w:rsidP="00FD0AD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Spolupráce </w:t>
      </w:r>
      <w:r w:rsidR="00922C6C">
        <w:rPr>
          <w:rFonts w:ascii="Times New Roman" w:hAnsi="Times New Roman" w:cs="Times New Roman"/>
          <w:sz w:val="24"/>
          <w:szCs w:val="24"/>
        </w:rPr>
        <w:t xml:space="preserve">se žáky </w:t>
      </w:r>
      <w:r>
        <w:rPr>
          <w:rFonts w:ascii="Times New Roman" w:hAnsi="Times New Roman" w:cs="Times New Roman"/>
          <w:sz w:val="24"/>
          <w:szCs w:val="24"/>
        </w:rPr>
        <w:t>ob</w:t>
      </w:r>
      <w:r w:rsidR="000C2E7A">
        <w:rPr>
          <w:rFonts w:ascii="Times New Roman" w:hAnsi="Times New Roman" w:cs="Times New Roman"/>
          <w:sz w:val="24"/>
          <w:szCs w:val="24"/>
        </w:rPr>
        <w:t>sahovala vstupní Test 1</w:t>
      </w:r>
      <w:r>
        <w:rPr>
          <w:rFonts w:ascii="Times New Roman" w:hAnsi="Times New Roman" w:cs="Times New Roman"/>
          <w:sz w:val="24"/>
          <w:szCs w:val="24"/>
        </w:rPr>
        <w:t>, seznámení s pojmovou mapou, různé varianty práce s po</w:t>
      </w:r>
      <w:r w:rsidR="000C2E7A">
        <w:rPr>
          <w:rFonts w:ascii="Times New Roman" w:hAnsi="Times New Roman" w:cs="Times New Roman"/>
          <w:sz w:val="24"/>
          <w:szCs w:val="24"/>
        </w:rPr>
        <w:t>jmovou mapou, výstupní Test 2 a krátký dotazník na</w:t>
      </w:r>
      <w:r w:rsidR="00922C6C">
        <w:rPr>
          <w:rFonts w:ascii="Times New Roman" w:hAnsi="Times New Roman" w:cs="Times New Roman"/>
          <w:sz w:val="24"/>
          <w:szCs w:val="24"/>
        </w:rPr>
        <w:t xml:space="preserve"> jejich </w:t>
      </w:r>
      <w:r w:rsidR="000C2E7A">
        <w:rPr>
          <w:rFonts w:ascii="Times New Roman" w:hAnsi="Times New Roman" w:cs="Times New Roman"/>
          <w:sz w:val="24"/>
          <w:szCs w:val="24"/>
        </w:rPr>
        <w:t>práci s</w:t>
      </w:r>
      <w:r w:rsidR="00922C6C">
        <w:rPr>
          <w:rFonts w:ascii="Times New Roman" w:hAnsi="Times New Roman" w:cs="Times New Roman"/>
          <w:sz w:val="24"/>
          <w:szCs w:val="24"/>
        </w:rPr>
        <w:t> </w:t>
      </w:r>
      <w:r w:rsidR="000C2E7A">
        <w:rPr>
          <w:rFonts w:ascii="Times New Roman" w:hAnsi="Times New Roman" w:cs="Times New Roman"/>
          <w:sz w:val="24"/>
          <w:szCs w:val="24"/>
        </w:rPr>
        <w:t xml:space="preserve">pojmovými mapami. Test, </w:t>
      </w:r>
      <w:r>
        <w:rPr>
          <w:rFonts w:ascii="Times New Roman" w:hAnsi="Times New Roman" w:cs="Times New Roman"/>
          <w:sz w:val="24"/>
          <w:szCs w:val="24"/>
        </w:rPr>
        <w:t>pojmové mapy</w:t>
      </w:r>
      <w:r w:rsidR="000C2E7A">
        <w:rPr>
          <w:rFonts w:ascii="Times New Roman" w:hAnsi="Times New Roman" w:cs="Times New Roman"/>
          <w:sz w:val="24"/>
          <w:szCs w:val="24"/>
        </w:rPr>
        <w:t xml:space="preserve"> a dotazník</w:t>
      </w:r>
      <w:r>
        <w:rPr>
          <w:rFonts w:ascii="Times New Roman" w:hAnsi="Times New Roman" w:cs="Times New Roman"/>
          <w:sz w:val="24"/>
          <w:szCs w:val="24"/>
        </w:rPr>
        <w:t xml:space="preserve"> jsou uvedeny v příloze číslo 1 až </w:t>
      </w:r>
      <w:r w:rsidR="009251F1">
        <w:rPr>
          <w:rFonts w:ascii="Times New Roman" w:hAnsi="Times New Roman" w:cs="Times New Roman"/>
          <w:sz w:val="24"/>
          <w:szCs w:val="24"/>
        </w:rPr>
        <w:t>9</w:t>
      </w:r>
      <w:r>
        <w:rPr>
          <w:rFonts w:ascii="Times New Roman" w:hAnsi="Times New Roman" w:cs="Times New Roman"/>
          <w:sz w:val="24"/>
          <w:szCs w:val="24"/>
        </w:rPr>
        <w:t>. Výsl</w:t>
      </w:r>
      <w:r w:rsidR="000C2E7A">
        <w:rPr>
          <w:rFonts w:ascii="Times New Roman" w:hAnsi="Times New Roman" w:cs="Times New Roman"/>
          <w:sz w:val="24"/>
          <w:szCs w:val="24"/>
        </w:rPr>
        <w:t>edky jsou zpracované do tabulek, případně grafů.</w:t>
      </w:r>
    </w:p>
    <w:p w:rsidR="009E6F8D" w:rsidRPr="009251F1" w:rsidRDefault="00922C6C" w:rsidP="00E4030E">
      <w:pPr>
        <w:spacing w:line="360" w:lineRule="auto"/>
        <w:jc w:val="both"/>
        <w:rPr>
          <w:rFonts w:ascii="Times New Roman" w:hAnsi="Times New Roman" w:cs="Times New Roman"/>
          <w:b/>
          <w:sz w:val="24"/>
          <w:szCs w:val="24"/>
        </w:rPr>
      </w:pPr>
      <w:r w:rsidRPr="009251F1">
        <w:rPr>
          <w:rFonts w:ascii="Times New Roman" w:hAnsi="Times New Roman" w:cs="Times New Roman"/>
          <w:b/>
          <w:sz w:val="24"/>
          <w:szCs w:val="24"/>
        </w:rPr>
        <w:t>Test 1</w:t>
      </w:r>
    </w:p>
    <w:p w:rsidR="009E6F8D" w:rsidRDefault="009E6F8D"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Úvodní částí spolupráce s žáky bylo</w:t>
      </w:r>
      <w:r w:rsidR="00922C6C">
        <w:rPr>
          <w:rFonts w:ascii="Times New Roman" w:hAnsi="Times New Roman" w:cs="Times New Roman"/>
          <w:sz w:val="24"/>
          <w:szCs w:val="24"/>
        </w:rPr>
        <w:t xml:space="preserve"> vyplnění vstupního Testu 1</w:t>
      </w:r>
      <w:r>
        <w:rPr>
          <w:rFonts w:ascii="Times New Roman" w:hAnsi="Times New Roman" w:cs="Times New Roman"/>
          <w:sz w:val="24"/>
          <w:szCs w:val="24"/>
        </w:rPr>
        <w:t xml:space="preserve">. Výuka českého jazyka probíhá </w:t>
      </w:r>
      <w:r w:rsidR="00BD28A1">
        <w:rPr>
          <w:rFonts w:ascii="Times New Roman" w:hAnsi="Times New Roman" w:cs="Times New Roman"/>
          <w:sz w:val="24"/>
          <w:szCs w:val="24"/>
        </w:rPr>
        <w:t xml:space="preserve">v této třídě </w:t>
      </w:r>
      <w:r>
        <w:rPr>
          <w:rFonts w:ascii="Times New Roman" w:hAnsi="Times New Roman" w:cs="Times New Roman"/>
          <w:sz w:val="24"/>
          <w:szCs w:val="24"/>
        </w:rPr>
        <w:t>po</w:t>
      </w:r>
      <w:r w:rsidR="00BD28A1">
        <w:rPr>
          <w:rFonts w:ascii="Times New Roman" w:hAnsi="Times New Roman" w:cs="Times New Roman"/>
          <w:sz w:val="24"/>
          <w:szCs w:val="24"/>
        </w:rPr>
        <w:t>dle řady učebnic Český jazyk</w:t>
      </w:r>
      <w:r>
        <w:rPr>
          <w:rFonts w:ascii="Times New Roman" w:hAnsi="Times New Roman" w:cs="Times New Roman"/>
          <w:sz w:val="24"/>
          <w:szCs w:val="24"/>
        </w:rPr>
        <w:t xml:space="preserve"> z nakladatelství Nová škola. </w:t>
      </w:r>
      <w:r w:rsidR="00922C6C">
        <w:rPr>
          <w:rFonts w:ascii="Times New Roman" w:hAnsi="Times New Roman" w:cs="Times New Roman"/>
          <w:sz w:val="24"/>
          <w:szCs w:val="24"/>
        </w:rPr>
        <w:t>Test 1</w:t>
      </w:r>
      <w:r w:rsidR="005944C9">
        <w:rPr>
          <w:rFonts w:ascii="Times New Roman" w:hAnsi="Times New Roman" w:cs="Times New Roman"/>
          <w:sz w:val="24"/>
          <w:szCs w:val="24"/>
        </w:rPr>
        <w:t xml:space="preserve"> se zaměřoval </w:t>
      </w:r>
      <w:r>
        <w:rPr>
          <w:rFonts w:ascii="Times New Roman" w:hAnsi="Times New Roman" w:cs="Times New Roman"/>
          <w:sz w:val="24"/>
          <w:szCs w:val="24"/>
        </w:rPr>
        <w:t xml:space="preserve">na zjištění </w:t>
      </w:r>
      <w:r w:rsidR="005944C9">
        <w:rPr>
          <w:rFonts w:ascii="Times New Roman" w:hAnsi="Times New Roman" w:cs="Times New Roman"/>
          <w:sz w:val="24"/>
          <w:szCs w:val="24"/>
        </w:rPr>
        <w:t xml:space="preserve">úrovně </w:t>
      </w:r>
      <w:r>
        <w:rPr>
          <w:rFonts w:ascii="Times New Roman" w:hAnsi="Times New Roman" w:cs="Times New Roman"/>
          <w:sz w:val="24"/>
          <w:szCs w:val="24"/>
        </w:rPr>
        <w:t xml:space="preserve">osvojení učiva o podstatných jménech, </w:t>
      </w:r>
      <w:r w:rsidR="005944C9">
        <w:rPr>
          <w:rFonts w:ascii="Times New Roman" w:hAnsi="Times New Roman" w:cs="Times New Roman"/>
          <w:sz w:val="24"/>
          <w:szCs w:val="24"/>
        </w:rPr>
        <w:t xml:space="preserve">slovesech a předložkách </w:t>
      </w:r>
      <w:proofErr w:type="gramStart"/>
      <w:r w:rsidR="005944C9">
        <w:rPr>
          <w:rFonts w:ascii="Times New Roman" w:hAnsi="Times New Roman" w:cs="Times New Roman"/>
          <w:sz w:val="24"/>
          <w:szCs w:val="24"/>
        </w:rPr>
        <w:t>ze</w:t>
      </w:r>
      <w:proofErr w:type="gramEnd"/>
      <w:r w:rsidR="005944C9">
        <w:rPr>
          <w:rFonts w:ascii="Times New Roman" w:hAnsi="Times New Roman" w:cs="Times New Roman"/>
          <w:sz w:val="24"/>
          <w:szCs w:val="24"/>
        </w:rPr>
        <w:t xml:space="preserve"> 2. ročníku. </w:t>
      </w:r>
      <w:r w:rsidR="00310A74">
        <w:rPr>
          <w:rFonts w:ascii="Times New Roman" w:hAnsi="Times New Roman" w:cs="Times New Roman"/>
          <w:sz w:val="24"/>
          <w:szCs w:val="24"/>
        </w:rPr>
        <w:t>Pro připomenutí loňského učiva jsme si</w:t>
      </w:r>
      <w:r w:rsidR="00FE09DC">
        <w:rPr>
          <w:rFonts w:ascii="Times New Roman" w:hAnsi="Times New Roman" w:cs="Times New Roman"/>
          <w:sz w:val="24"/>
          <w:szCs w:val="24"/>
        </w:rPr>
        <w:t xml:space="preserve"> jen</w:t>
      </w:r>
      <w:r w:rsidR="00310A74">
        <w:rPr>
          <w:rFonts w:ascii="Times New Roman" w:hAnsi="Times New Roman" w:cs="Times New Roman"/>
          <w:sz w:val="24"/>
          <w:szCs w:val="24"/>
        </w:rPr>
        <w:t xml:space="preserve"> ústně zopakovali řadu slovních druhů</w:t>
      </w:r>
      <w:r w:rsidR="00FE09DC">
        <w:rPr>
          <w:rFonts w:ascii="Times New Roman" w:hAnsi="Times New Roman" w:cs="Times New Roman"/>
          <w:sz w:val="24"/>
          <w:szCs w:val="24"/>
        </w:rPr>
        <w:t>.</w:t>
      </w:r>
    </w:p>
    <w:p w:rsidR="00FD0ADE" w:rsidRDefault="00FD0ADE" w:rsidP="00051C6F">
      <w:pPr>
        <w:spacing w:line="360" w:lineRule="auto"/>
        <w:ind w:firstLine="709"/>
        <w:jc w:val="both"/>
        <w:rPr>
          <w:rFonts w:ascii="Times New Roman" w:hAnsi="Times New Roman" w:cs="Times New Roman"/>
          <w:sz w:val="24"/>
          <w:szCs w:val="24"/>
        </w:rPr>
      </w:pPr>
    </w:p>
    <w:p w:rsidR="005944C9" w:rsidRDefault="00922C6C"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Rozbor Testu 1</w:t>
      </w:r>
    </w:p>
    <w:p w:rsidR="00310A74" w:rsidRDefault="00310A74"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První úloha:</w:t>
      </w:r>
    </w:p>
    <w:p w:rsidR="009251F1" w:rsidRDefault="009251F1"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310A74" w:rsidRPr="00487DDB" w:rsidRDefault="00310A74" w:rsidP="00310A74">
      <w:pPr>
        <w:rPr>
          <w:rFonts w:ascii="Times New Roman" w:hAnsi="Times New Roman" w:cs="Times New Roman"/>
          <w:b/>
          <w:sz w:val="28"/>
          <w:szCs w:val="28"/>
        </w:rPr>
      </w:pPr>
      <w:r w:rsidRPr="00487DDB">
        <w:rPr>
          <w:rFonts w:ascii="Times New Roman" w:hAnsi="Times New Roman" w:cs="Times New Roman"/>
          <w:b/>
          <w:sz w:val="28"/>
          <w:szCs w:val="28"/>
        </w:rPr>
        <w:t>1.  Přiřaď slova správně ke slovním druhům.  Opiš do tabulky.</w:t>
      </w:r>
    </w:p>
    <w:p w:rsidR="00310A74" w:rsidRPr="003218F3" w:rsidRDefault="00310A74" w:rsidP="00310A74">
      <w:pPr>
        <w:rPr>
          <w:rFonts w:ascii="Times New Roman" w:hAnsi="Times New Roman" w:cs="Times New Roman"/>
          <w:sz w:val="32"/>
          <w:szCs w:val="32"/>
        </w:rPr>
      </w:pPr>
      <w:r w:rsidRPr="003218F3">
        <w:rPr>
          <w:rFonts w:ascii="Times New Roman" w:hAnsi="Times New Roman" w:cs="Times New Roman"/>
          <w:sz w:val="32"/>
          <w:szCs w:val="32"/>
        </w:rPr>
        <w:t>učitelka,</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v,  pod,</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běhá,</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sedí,  žirafa, na, leží, aktovka, před, stůl, chléb, obědvá, dítě, </w:t>
      </w:r>
      <w:proofErr w:type="gramStart"/>
      <w:r w:rsidRPr="003218F3">
        <w:rPr>
          <w:rFonts w:ascii="Times New Roman" w:hAnsi="Times New Roman" w:cs="Times New Roman"/>
          <w:sz w:val="32"/>
          <w:szCs w:val="32"/>
        </w:rPr>
        <w:t>za</w:t>
      </w:r>
      <w:proofErr w:type="gramEnd"/>
      <w:r w:rsidR="00FD0ADE">
        <w:rPr>
          <w:rFonts w:ascii="Times New Roman" w:hAnsi="Times New Roman" w:cs="Times New Roman"/>
          <w:sz w:val="32"/>
          <w:szCs w:val="32"/>
        </w:rPr>
        <w:t xml:space="preserve"> </w:t>
      </w:r>
    </w:p>
    <w:tbl>
      <w:tblPr>
        <w:tblStyle w:val="Mkatabulky"/>
        <w:tblW w:w="0" w:type="auto"/>
        <w:tblLook w:val="04A0" w:firstRow="1" w:lastRow="0" w:firstColumn="1" w:lastColumn="0" w:noHBand="0" w:noVBand="1"/>
      </w:tblPr>
      <w:tblGrid>
        <w:gridCol w:w="3003"/>
        <w:gridCol w:w="2994"/>
        <w:gridCol w:w="3006"/>
      </w:tblGrid>
      <w:tr w:rsidR="00310A74" w:rsidRPr="003218F3" w:rsidTr="00184EEF">
        <w:trPr>
          <w:trHeight w:val="585"/>
        </w:trPr>
        <w:tc>
          <w:tcPr>
            <w:tcW w:w="3070" w:type="dxa"/>
            <w:vAlign w:val="center"/>
          </w:tcPr>
          <w:p w:rsidR="00310A74" w:rsidRPr="003218F3" w:rsidRDefault="00310A74" w:rsidP="00184EEF">
            <w:pPr>
              <w:jc w:val="center"/>
              <w:rPr>
                <w:rFonts w:ascii="Times New Roman" w:hAnsi="Times New Roman" w:cs="Times New Roman"/>
                <w:sz w:val="32"/>
                <w:szCs w:val="32"/>
              </w:rPr>
            </w:pPr>
            <w:r w:rsidRPr="003218F3">
              <w:rPr>
                <w:rFonts w:ascii="Times New Roman" w:hAnsi="Times New Roman" w:cs="Times New Roman"/>
                <w:sz w:val="32"/>
                <w:szCs w:val="32"/>
              </w:rPr>
              <w:lastRenderedPageBreak/>
              <w:t>Podstatná jména</w:t>
            </w:r>
          </w:p>
        </w:tc>
        <w:tc>
          <w:tcPr>
            <w:tcW w:w="3071" w:type="dxa"/>
            <w:vAlign w:val="center"/>
          </w:tcPr>
          <w:p w:rsidR="00310A74" w:rsidRPr="003218F3" w:rsidRDefault="00310A74" w:rsidP="00184EEF">
            <w:pPr>
              <w:jc w:val="center"/>
              <w:rPr>
                <w:rFonts w:ascii="Times New Roman" w:hAnsi="Times New Roman" w:cs="Times New Roman"/>
                <w:sz w:val="32"/>
                <w:szCs w:val="32"/>
              </w:rPr>
            </w:pPr>
            <w:r w:rsidRPr="003218F3">
              <w:rPr>
                <w:rFonts w:ascii="Times New Roman" w:hAnsi="Times New Roman" w:cs="Times New Roman"/>
                <w:sz w:val="32"/>
                <w:szCs w:val="32"/>
              </w:rPr>
              <w:t>Slovesa</w:t>
            </w:r>
          </w:p>
        </w:tc>
        <w:tc>
          <w:tcPr>
            <w:tcW w:w="3071" w:type="dxa"/>
            <w:vAlign w:val="center"/>
          </w:tcPr>
          <w:p w:rsidR="00310A74" w:rsidRPr="003218F3" w:rsidRDefault="00310A74" w:rsidP="00184EEF">
            <w:pPr>
              <w:jc w:val="center"/>
              <w:rPr>
                <w:rFonts w:ascii="Times New Roman" w:hAnsi="Times New Roman" w:cs="Times New Roman"/>
                <w:sz w:val="32"/>
                <w:szCs w:val="32"/>
              </w:rPr>
            </w:pPr>
            <w:r w:rsidRPr="003218F3">
              <w:rPr>
                <w:rFonts w:ascii="Times New Roman" w:hAnsi="Times New Roman" w:cs="Times New Roman"/>
                <w:sz w:val="32"/>
                <w:szCs w:val="32"/>
              </w:rPr>
              <w:t>Předložky</w:t>
            </w:r>
          </w:p>
        </w:tc>
      </w:tr>
      <w:tr w:rsidR="00310A74" w:rsidTr="00184EEF">
        <w:trPr>
          <w:trHeight w:val="3245"/>
        </w:trPr>
        <w:tc>
          <w:tcPr>
            <w:tcW w:w="3070" w:type="dxa"/>
          </w:tcPr>
          <w:p w:rsidR="00310A74" w:rsidRDefault="00310A74" w:rsidP="00184EEF">
            <w:pPr>
              <w:rPr>
                <w:rFonts w:ascii="Times New Roman" w:hAnsi="Times New Roman" w:cs="Times New Roman"/>
                <w:sz w:val="24"/>
                <w:szCs w:val="24"/>
              </w:rPr>
            </w:pPr>
          </w:p>
        </w:tc>
        <w:tc>
          <w:tcPr>
            <w:tcW w:w="3071" w:type="dxa"/>
          </w:tcPr>
          <w:p w:rsidR="00310A74" w:rsidRDefault="00310A74" w:rsidP="00184EEF">
            <w:pPr>
              <w:rPr>
                <w:rFonts w:ascii="Times New Roman" w:hAnsi="Times New Roman" w:cs="Times New Roman"/>
                <w:sz w:val="24"/>
                <w:szCs w:val="24"/>
              </w:rPr>
            </w:pPr>
          </w:p>
        </w:tc>
        <w:tc>
          <w:tcPr>
            <w:tcW w:w="3071" w:type="dxa"/>
          </w:tcPr>
          <w:p w:rsidR="00310A74" w:rsidRDefault="00310A74" w:rsidP="00184EEF">
            <w:pPr>
              <w:rPr>
                <w:rFonts w:ascii="Times New Roman" w:hAnsi="Times New Roman" w:cs="Times New Roman"/>
                <w:sz w:val="24"/>
                <w:szCs w:val="24"/>
              </w:rPr>
            </w:pPr>
          </w:p>
        </w:tc>
      </w:tr>
    </w:tbl>
    <w:p w:rsidR="00310A74" w:rsidRDefault="00310A74" w:rsidP="00310A74">
      <w:pPr>
        <w:rPr>
          <w:rFonts w:ascii="Times New Roman" w:hAnsi="Times New Roman" w:cs="Times New Roman"/>
          <w:b/>
          <w:sz w:val="28"/>
          <w:szCs w:val="28"/>
        </w:rPr>
      </w:pPr>
    </w:p>
    <w:p w:rsidR="00310A74" w:rsidRDefault="00310A74" w:rsidP="009251F1">
      <w:pPr>
        <w:ind w:firstLine="709"/>
        <w:rPr>
          <w:rFonts w:ascii="Times New Roman" w:hAnsi="Times New Roman" w:cs="Times New Roman"/>
          <w:sz w:val="28"/>
          <w:szCs w:val="28"/>
        </w:rPr>
      </w:pPr>
      <w:r>
        <w:rPr>
          <w:rFonts w:ascii="Times New Roman" w:hAnsi="Times New Roman" w:cs="Times New Roman"/>
          <w:sz w:val="28"/>
          <w:szCs w:val="28"/>
        </w:rPr>
        <w:t xml:space="preserve">První úloha sleduje přiřazení slov z nabídky ke správným slovním druhům, se kterými se žáci seznámili ve 2. ročníku. </w:t>
      </w:r>
      <w:r w:rsidR="00BD28A1">
        <w:rPr>
          <w:rFonts w:ascii="Times New Roman" w:hAnsi="Times New Roman" w:cs="Times New Roman"/>
          <w:sz w:val="28"/>
          <w:szCs w:val="28"/>
        </w:rPr>
        <w:t>Úspěšnost odpovědí je zachycena v</w:t>
      </w:r>
      <w:r w:rsidR="001A0F9E">
        <w:rPr>
          <w:rFonts w:ascii="Times New Roman" w:hAnsi="Times New Roman" w:cs="Times New Roman"/>
          <w:sz w:val="28"/>
          <w:szCs w:val="28"/>
        </w:rPr>
        <w:t> </w:t>
      </w:r>
      <w:r w:rsidR="00BD28A1">
        <w:rPr>
          <w:rFonts w:ascii="Times New Roman" w:hAnsi="Times New Roman" w:cs="Times New Roman"/>
          <w:sz w:val="28"/>
          <w:szCs w:val="28"/>
        </w:rPr>
        <w:t>tabulce</w:t>
      </w:r>
      <w:r w:rsidR="001A0F9E">
        <w:rPr>
          <w:rFonts w:ascii="Times New Roman" w:hAnsi="Times New Roman" w:cs="Times New Roman"/>
          <w:sz w:val="28"/>
          <w:szCs w:val="28"/>
        </w:rPr>
        <w:t>.</w:t>
      </w:r>
    </w:p>
    <w:p w:rsidR="00374664" w:rsidRDefault="00374664" w:rsidP="00310A74">
      <w:pPr>
        <w:rPr>
          <w:rFonts w:ascii="Times New Roman" w:hAnsi="Times New Roman" w:cs="Times New Roman"/>
          <w:sz w:val="28"/>
          <w:szCs w:val="28"/>
        </w:rPr>
      </w:pPr>
    </w:p>
    <w:p w:rsidR="00374664" w:rsidRDefault="00374664" w:rsidP="00310A74">
      <w:pPr>
        <w:rPr>
          <w:rFonts w:ascii="Times New Roman" w:hAnsi="Times New Roman" w:cs="Times New Roman"/>
          <w:sz w:val="28"/>
          <w:szCs w:val="28"/>
        </w:rPr>
      </w:pPr>
    </w:p>
    <w:p w:rsidR="00374664" w:rsidRDefault="00374664" w:rsidP="00310A74">
      <w:pPr>
        <w:rPr>
          <w:rFonts w:ascii="Times New Roman" w:hAnsi="Times New Roman" w:cs="Times New Roman"/>
          <w:sz w:val="28"/>
          <w:szCs w:val="28"/>
        </w:rPr>
      </w:pPr>
    </w:p>
    <w:p w:rsidR="00242AB4" w:rsidRDefault="002E3780" w:rsidP="00310A74">
      <w:pP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409.4pt;height:219.45pt;z-index:251661312;mso-position-horizontal:left;mso-position-horizontal-relative:text;mso-position-vertical-relative:text">
            <v:imagedata r:id="rId16" o:title=""/>
            <w10:wrap type="square" side="right"/>
          </v:shape>
          <o:OLEObject Type="Embed" ProgID="Excel.Sheet.12" ShapeID="_x0000_s1046" DrawAspect="Content" ObjectID="_1496487031" r:id="rId17"/>
        </w:pict>
      </w:r>
      <w:r>
        <w:rPr>
          <w:rFonts w:ascii="Times New Roman" w:hAnsi="Times New Roman" w:cs="Times New Roman"/>
          <w:sz w:val="28"/>
          <w:szCs w:val="28"/>
        </w:rPr>
        <w:br w:type="textWrapping" w:clear="all"/>
      </w:r>
    </w:p>
    <w:p w:rsidR="005944C9" w:rsidRDefault="009251F1"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2 Rozbor první úlohy z Testu 1 </w:t>
      </w:r>
    </w:p>
    <w:p w:rsidR="00242AB4" w:rsidRDefault="00242AB4"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Krátké ústní zopaková</w:t>
      </w:r>
      <w:r w:rsidR="005C6B87">
        <w:rPr>
          <w:rFonts w:ascii="Times New Roman" w:hAnsi="Times New Roman" w:cs="Times New Roman"/>
          <w:sz w:val="24"/>
          <w:szCs w:val="24"/>
        </w:rPr>
        <w:t xml:space="preserve">ní učiva </w:t>
      </w:r>
      <w:proofErr w:type="gramStart"/>
      <w:r w:rsidR="005C6B87">
        <w:rPr>
          <w:rFonts w:ascii="Times New Roman" w:hAnsi="Times New Roman" w:cs="Times New Roman"/>
          <w:sz w:val="24"/>
          <w:szCs w:val="24"/>
        </w:rPr>
        <w:t>ze</w:t>
      </w:r>
      <w:proofErr w:type="gramEnd"/>
      <w:r w:rsidR="005C6B87">
        <w:rPr>
          <w:rFonts w:ascii="Times New Roman" w:hAnsi="Times New Roman" w:cs="Times New Roman"/>
          <w:sz w:val="24"/>
          <w:szCs w:val="24"/>
        </w:rPr>
        <w:t xml:space="preserve"> druhé třídy téměř všem </w:t>
      </w:r>
      <w:r>
        <w:rPr>
          <w:rFonts w:ascii="Times New Roman" w:hAnsi="Times New Roman" w:cs="Times New Roman"/>
          <w:sz w:val="24"/>
          <w:szCs w:val="24"/>
        </w:rPr>
        <w:t>žáků</w:t>
      </w:r>
      <w:r w:rsidR="005C6B87">
        <w:rPr>
          <w:rFonts w:ascii="Times New Roman" w:hAnsi="Times New Roman" w:cs="Times New Roman"/>
          <w:sz w:val="24"/>
          <w:szCs w:val="24"/>
        </w:rPr>
        <w:t>m</w:t>
      </w:r>
      <w:r>
        <w:rPr>
          <w:rFonts w:ascii="Times New Roman" w:hAnsi="Times New Roman" w:cs="Times New Roman"/>
          <w:sz w:val="24"/>
          <w:szCs w:val="24"/>
        </w:rPr>
        <w:t xml:space="preserve"> stačilo, aby si ujasnili, co se od</w:t>
      </w:r>
      <w:r w:rsidR="00051C6F">
        <w:rPr>
          <w:rFonts w:ascii="Times New Roman" w:hAnsi="Times New Roman" w:cs="Times New Roman"/>
          <w:sz w:val="24"/>
          <w:szCs w:val="24"/>
        </w:rPr>
        <w:t> </w:t>
      </w:r>
      <w:r>
        <w:rPr>
          <w:rFonts w:ascii="Times New Roman" w:hAnsi="Times New Roman" w:cs="Times New Roman"/>
          <w:sz w:val="24"/>
          <w:szCs w:val="24"/>
        </w:rPr>
        <w:t xml:space="preserve">nich v testu očekává. Dva žáci úlohu vůbec nezvládli. </w:t>
      </w:r>
    </w:p>
    <w:p w:rsidR="00242AB4" w:rsidRDefault="00242AB4" w:rsidP="00922C6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Druhá úloha:</w:t>
      </w:r>
    </w:p>
    <w:p w:rsidR="009251F1" w:rsidRDefault="009251F1" w:rsidP="00922C6C">
      <w:pPr>
        <w:spacing w:line="360" w:lineRule="auto"/>
        <w:jc w:val="both"/>
        <w:rPr>
          <w:rFonts w:ascii="Times New Roman" w:hAnsi="Times New Roman" w:cs="Times New Roman"/>
          <w:b/>
          <w:sz w:val="28"/>
          <w:szCs w:val="28"/>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w:t>
      </w:r>
    </w:p>
    <w:p w:rsidR="00242AB4" w:rsidRPr="00487DDB" w:rsidRDefault="00242AB4" w:rsidP="00242AB4">
      <w:pPr>
        <w:rPr>
          <w:rFonts w:ascii="Times New Roman" w:hAnsi="Times New Roman" w:cs="Times New Roman"/>
          <w:b/>
          <w:sz w:val="28"/>
          <w:szCs w:val="28"/>
        </w:rPr>
      </w:pPr>
      <w:r w:rsidRPr="00487DDB">
        <w:rPr>
          <w:rFonts w:ascii="Times New Roman" w:hAnsi="Times New Roman" w:cs="Times New Roman"/>
          <w:b/>
          <w:sz w:val="28"/>
          <w:szCs w:val="28"/>
        </w:rPr>
        <w:t>2. Vypiš z textu názvy osob, zvířat a věcí. Doplň do tabulky.</w:t>
      </w:r>
    </w:p>
    <w:p w:rsidR="00242AB4" w:rsidRPr="003218F3" w:rsidRDefault="00242AB4" w:rsidP="00242AB4">
      <w:pPr>
        <w:rPr>
          <w:rFonts w:ascii="Times New Roman" w:hAnsi="Times New Roman" w:cs="Times New Roman"/>
          <w:sz w:val="32"/>
          <w:szCs w:val="32"/>
        </w:rPr>
      </w:pPr>
      <w:r w:rsidRPr="003218F3">
        <w:rPr>
          <w:rFonts w:ascii="Times New Roman" w:hAnsi="Times New Roman" w:cs="Times New Roman"/>
          <w:sz w:val="32"/>
          <w:szCs w:val="32"/>
        </w:rPr>
        <w:t>Dědeček chová v králíkárně bílé králíky. V chlívku mu odpočívá spokojené prasátko. Babička se stará o slepice a kachny. Na dvorku zakokrhal kohout.</w:t>
      </w:r>
    </w:p>
    <w:tbl>
      <w:tblPr>
        <w:tblStyle w:val="Mkatabulky"/>
        <w:tblW w:w="0" w:type="auto"/>
        <w:tblLook w:val="04A0" w:firstRow="1" w:lastRow="0" w:firstColumn="1" w:lastColumn="0" w:noHBand="0" w:noVBand="1"/>
      </w:tblPr>
      <w:tblGrid>
        <w:gridCol w:w="3001"/>
        <w:gridCol w:w="3001"/>
        <w:gridCol w:w="3001"/>
      </w:tblGrid>
      <w:tr w:rsidR="00242AB4" w:rsidRPr="003218F3" w:rsidTr="00B85D34">
        <w:trPr>
          <w:trHeight w:val="585"/>
        </w:trPr>
        <w:tc>
          <w:tcPr>
            <w:tcW w:w="3070" w:type="dxa"/>
            <w:vAlign w:val="center"/>
          </w:tcPr>
          <w:p w:rsidR="00242AB4" w:rsidRPr="003218F3" w:rsidRDefault="00242AB4" w:rsidP="00B85D34">
            <w:pPr>
              <w:jc w:val="center"/>
              <w:rPr>
                <w:rFonts w:ascii="Times New Roman" w:hAnsi="Times New Roman" w:cs="Times New Roman"/>
                <w:sz w:val="32"/>
                <w:szCs w:val="32"/>
              </w:rPr>
            </w:pPr>
            <w:r w:rsidRPr="003218F3">
              <w:rPr>
                <w:rFonts w:ascii="Times New Roman" w:hAnsi="Times New Roman" w:cs="Times New Roman"/>
                <w:sz w:val="32"/>
                <w:szCs w:val="32"/>
              </w:rPr>
              <w:t>Názvy osob</w:t>
            </w:r>
          </w:p>
        </w:tc>
        <w:tc>
          <w:tcPr>
            <w:tcW w:w="3071" w:type="dxa"/>
            <w:vAlign w:val="center"/>
          </w:tcPr>
          <w:p w:rsidR="00242AB4" w:rsidRPr="003218F3" w:rsidRDefault="00242AB4" w:rsidP="00B85D34">
            <w:pPr>
              <w:jc w:val="center"/>
              <w:rPr>
                <w:rFonts w:ascii="Times New Roman" w:hAnsi="Times New Roman" w:cs="Times New Roman"/>
                <w:sz w:val="32"/>
                <w:szCs w:val="32"/>
              </w:rPr>
            </w:pPr>
            <w:r w:rsidRPr="003218F3">
              <w:rPr>
                <w:rFonts w:ascii="Times New Roman" w:hAnsi="Times New Roman" w:cs="Times New Roman"/>
                <w:sz w:val="32"/>
                <w:szCs w:val="32"/>
              </w:rPr>
              <w:t>Názvy zvířat</w:t>
            </w:r>
          </w:p>
        </w:tc>
        <w:tc>
          <w:tcPr>
            <w:tcW w:w="3071" w:type="dxa"/>
            <w:vAlign w:val="center"/>
          </w:tcPr>
          <w:p w:rsidR="00242AB4" w:rsidRPr="003218F3" w:rsidRDefault="00242AB4" w:rsidP="00B85D34">
            <w:pPr>
              <w:jc w:val="center"/>
              <w:rPr>
                <w:rFonts w:ascii="Times New Roman" w:hAnsi="Times New Roman" w:cs="Times New Roman"/>
                <w:sz w:val="32"/>
                <w:szCs w:val="32"/>
              </w:rPr>
            </w:pPr>
            <w:r w:rsidRPr="003218F3">
              <w:rPr>
                <w:rFonts w:ascii="Times New Roman" w:hAnsi="Times New Roman" w:cs="Times New Roman"/>
                <w:sz w:val="32"/>
                <w:szCs w:val="32"/>
              </w:rPr>
              <w:t>Názvy věcí</w:t>
            </w:r>
          </w:p>
        </w:tc>
      </w:tr>
      <w:tr w:rsidR="00242AB4" w:rsidTr="00B85D34">
        <w:trPr>
          <w:trHeight w:val="2948"/>
        </w:trPr>
        <w:tc>
          <w:tcPr>
            <w:tcW w:w="3070" w:type="dxa"/>
          </w:tcPr>
          <w:p w:rsidR="00242AB4" w:rsidRDefault="00242AB4" w:rsidP="00B85D34">
            <w:pPr>
              <w:rPr>
                <w:rFonts w:ascii="Times New Roman" w:hAnsi="Times New Roman" w:cs="Times New Roman"/>
                <w:sz w:val="24"/>
                <w:szCs w:val="24"/>
              </w:rPr>
            </w:pPr>
          </w:p>
        </w:tc>
        <w:tc>
          <w:tcPr>
            <w:tcW w:w="3071" w:type="dxa"/>
          </w:tcPr>
          <w:p w:rsidR="00242AB4" w:rsidRDefault="00242AB4" w:rsidP="00B85D34">
            <w:pPr>
              <w:rPr>
                <w:rFonts w:ascii="Times New Roman" w:hAnsi="Times New Roman" w:cs="Times New Roman"/>
                <w:sz w:val="24"/>
                <w:szCs w:val="24"/>
              </w:rPr>
            </w:pPr>
          </w:p>
        </w:tc>
        <w:tc>
          <w:tcPr>
            <w:tcW w:w="3071" w:type="dxa"/>
          </w:tcPr>
          <w:p w:rsidR="00242AB4" w:rsidRDefault="00242AB4" w:rsidP="00B85D34">
            <w:pPr>
              <w:rPr>
                <w:rFonts w:ascii="Times New Roman" w:hAnsi="Times New Roman" w:cs="Times New Roman"/>
                <w:sz w:val="24"/>
                <w:szCs w:val="24"/>
              </w:rPr>
            </w:pPr>
          </w:p>
        </w:tc>
      </w:tr>
    </w:tbl>
    <w:p w:rsidR="00242AB4" w:rsidRDefault="00242AB4" w:rsidP="008F6037">
      <w:pPr>
        <w:spacing w:line="360" w:lineRule="auto"/>
        <w:jc w:val="both"/>
        <w:rPr>
          <w:rFonts w:ascii="Times New Roman" w:hAnsi="Times New Roman" w:cs="Times New Roman"/>
          <w:sz w:val="24"/>
          <w:szCs w:val="24"/>
        </w:rPr>
      </w:pPr>
    </w:p>
    <w:bookmarkStart w:id="55" w:name="_MON_1496417930"/>
    <w:bookmarkEnd w:id="55"/>
    <w:p w:rsidR="00FD0ADE" w:rsidRDefault="00AF21E0" w:rsidP="008F6037">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9235" w:dyaOrig="3284">
          <v:shape id="_x0000_i1025" type="#_x0000_t75" style="width:461.65pt;height:164.1pt" o:ole="">
            <v:imagedata r:id="rId18" o:title=""/>
          </v:shape>
          <o:OLEObject Type="Embed" ProgID="Excel.Sheet.12" ShapeID="_x0000_i1025" DrawAspect="Content" ObjectID="_1496487013" r:id="rId19"/>
        </w:object>
      </w:r>
    </w:p>
    <w:p w:rsidR="009251F1" w:rsidRDefault="009251F1" w:rsidP="008F60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3 Rozbor druhé úlohy z Testu 1 </w:t>
      </w:r>
    </w:p>
    <w:p w:rsidR="00FD0ADE" w:rsidRDefault="001A0F9E" w:rsidP="009251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 druhé úloze žáci vyhledávali v textu názvy osob, zvířat a věcí. V názvech osob byli všichni úspěšní na 100%. </w:t>
      </w:r>
      <w:r w:rsidR="00FE09DC">
        <w:rPr>
          <w:rFonts w:ascii="Times New Roman" w:hAnsi="Times New Roman" w:cs="Times New Roman"/>
          <w:sz w:val="24"/>
          <w:szCs w:val="24"/>
        </w:rPr>
        <w:t>U názvů zvířat již dva žáci udělali chybu. Nejnižší úspěšnost byla při vyhledávání názvů věcí. Dva žáci nevyhledali žádný příklad, čtyři další si nevšimli jednoho názvu věci a čtyři žáci byli úspěšní na 100%.</w:t>
      </w:r>
    </w:p>
    <w:p w:rsidR="001A0F9E" w:rsidRDefault="001A0F9E" w:rsidP="008F60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Třetí úloha:</w:t>
      </w:r>
    </w:p>
    <w:p w:rsidR="009251F1" w:rsidRDefault="009251F1" w:rsidP="008F603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1A0F9E" w:rsidRDefault="001A0F9E" w:rsidP="001A0F9E">
      <w:pPr>
        <w:rPr>
          <w:rFonts w:ascii="Times New Roman" w:hAnsi="Times New Roman" w:cs="Times New Roman"/>
          <w:sz w:val="32"/>
          <w:szCs w:val="32"/>
        </w:rPr>
      </w:pPr>
      <w:r w:rsidRPr="00487DDB">
        <w:rPr>
          <w:rFonts w:ascii="Times New Roman" w:hAnsi="Times New Roman" w:cs="Times New Roman"/>
          <w:b/>
          <w:sz w:val="28"/>
          <w:szCs w:val="28"/>
        </w:rPr>
        <w:t>3. Vypiš z textu ve 2. cvičení slovesa:</w:t>
      </w:r>
      <w:r>
        <w:rPr>
          <w:rFonts w:ascii="Times New Roman" w:hAnsi="Times New Roman" w:cs="Times New Roman"/>
          <w:sz w:val="32"/>
          <w:szCs w:val="32"/>
        </w:rPr>
        <w:t xml:space="preserve"> ____________________________________________________________________________________________________________</w:t>
      </w:r>
    </w:p>
    <w:p w:rsidR="001A0F9E" w:rsidRDefault="00FE09DC"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 třetí úloze měli žáci vypsat z textu slovesa. Žádné sloveso nevyhledali dva žáci, dvě slovesa vyhledali dva žáci, tři slovesa jeden žák a všechna čtyři slovesa pět žáků.</w:t>
      </w:r>
    </w:p>
    <w:p w:rsidR="00242AB4" w:rsidRDefault="00F24CC7" w:rsidP="00E403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75" style="position:absolute;left:0;text-align:left;margin-left:0;margin-top:.1pt;width:154.6pt;height:289.05pt;z-index:251663360;mso-position-horizontal:left;mso-position-horizontal-relative:text;mso-position-vertical-relative:text">
            <v:imagedata r:id="rId20" o:title=""/>
            <w10:wrap type="square" side="right"/>
          </v:shape>
          <o:OLEObject Type="Embed" ProgID="Excel.Sheet.12" ShapeID="_x0000_s1047" DrawAspect="Content" ObjectID="_1496487032" r:id="rId21"/>
        </w:pict>
      </w:r>
      <w:r>
        <w:rPr>
          <w:rFonts w:ascii="Times New Roman" w:hAnsi="Times New Roman" w:cs="Times New Roman"/>
          <w:sz w:val="24"/>
          <w:szCs w:val="24"/>
        </w:rPr>
        <w:br w:type="textWrapping" w:clear="all"/>
      </w:r>
    </w:p>
    <w:p w:rsidR="009251F1" w:rsidRDefault="009251F1" w:rsidP="009251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4 Rozbor třetí úlohy z Testu 1 </w:t>
      </w:r>
    </w:p>
    <w:p w:rsidR="009251F1" w:rsidRDefault="003C3693" w:rsidP="003C369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Vyhledat ani jedno sloveso v textu nezvládli dva žáci, dvě slovesa vyhledali také</w:t>
      </w:r>
    </w:p>
    <w:p w:rsidR="009251F1" w:rsidRDefault="003C3693"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dva žáci, tři slovesa vypsal jeden žák, všechna čtyři slovesa uvedlo pět žáků.</w:t>
      </w:r>
    </w:p>
    <w:p w:rsidR="003C3693" w:rsidRDefault="003C3693"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Pokračování šetření</w:t>
      </w:r>
    </w:p>
    <w:p w:rsidR="00FE09DC" w:rsidRDefault="00922C6C" w:rsidP="006B1B6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 vstupním T</w:t>
      </w:r>
      <w:r w:rsidR="00FE09DC">
        <w:rPr>
          <w:rFonts w:ascii="Times New Roman" w:hAnsi="Times New Roman" w:cs="Times New Roman"/>
          <w:sz w:val="24"/>
          <w:szCs w:val="24"/>
        </w:rPr>
        <w:t>estu</w:t>
      </w:r>
      <w:r>
        <w:rPr>
          <w:rFonts w:ascii="Times New Roman" w:hAnsi="Times New Roman" w:cs="Times New Roman"/>
          <w:sz w:val="24"/>
          <w:szCs w:val="24"/>
        </w:rPr>
        <w:t xml:space="preserve"> 1</w:t>
      </w:r>
      <w:r w:rsidR="00FE09DC">
        <w:rPr>
          <w:rFonts w:ascii="Times New Roman" w:hAnsi="Times New Roman" w:cs="Times New Roman"/>
          <w:sz w:val="24"/>
          <w:szCs w:val="24"/>
        </w:rPr>
        <w:t xml:space="preserve">, který sloužil jako </w:t>
      </w:r>
      <w:proofErr w:type="spellStart"/>
      <w:r w:rsidR="00FE09DC">
        <w:rPr>
          <w:rFonts w:ascii="Times New Roman" w:hAnsi="Times New Roman" w:cs="Times New Roman"/>
          <w:sz w:val="24"/>
          <w:szCs w:val="24"/>
        </w:rPr>
        <w:t>pretest</w:t>
      </w:r>
      <w:proofErr w:type="spellEnd"/>
      <w:r>
        <w:rPr>
          <w:rFonts w:ascii="Times New Roman" w:hAnsi="Times New Roman" w:cs="Times New Roman"/>
          <w:sz w:val="24"/>
          <w:szCs w:val="24"/>
        </w:rPr>
        <w:t xml:space="preserve"> s</w:t>
      </w:r>
      <w:r w:rsidR="006B1B66">
        <w:rPr>
          <w:rFonts w:ascii="Times New Roman" w:hAnsi="Times New Roman" w:cs="Times New Roman"/>
          <w:sz w:val="24"/>
          <w:szCs w:val="24"/>
        </w:rPr>
        <w:t xml:space="preserve">e žáci v následujících dnech v kratších vstupech do hodin začali seznamovat s pojmovými mapami, jejich podobou a principy tvorby. </w:t>
      </w:r>
    </w:p>
    <w:p w:rsidR="006B1B66" w:rsidRDefault="006B1B66" w:rsidP="006B1B6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První seznámení s pojmovou mapou bylo na slohovém učivu. Společně jsme na tabuli vytvořili pojmovou mapu k pohádce Sněhurka a sedm trpaslíků. K základním pojmům s obrázky postav a předmětů jsme doplnili spojnice se vztahy. Žáci princip práce snadno pochopili. Aktivita je bavila. Následně samostatně každý vytvořil svou obrázkovou mapu k pohádce O ČERVENÉ KARKULCE, kterou opět všichni znali. Ukázka práce je v příloze </w:t>
      </w:r>
      <w:proofErr w:type="gramStart"/>
      <w:r>
        <w:rPr>
          <w:rFonts w:ascii="Times New Roman" w:hAnsi="Times New Roman" w:cs="Times New Roman"/>
          <w:sz w:val="24"/>
          <w:szCs w:val="24"/>
        </w:rPr>
        <w:t xml:space="preserve">číslo </w:t>
      </w:r>
      <w:r w:rsidR="003C3693">
        <w:rPr>
          <w:rFonts w:ascii="Times New Roman" w:hAnsi="Times New Roman" w:cs="Times New Roman"/>
          <w:sz w:val="24"/>
          <w:szCs w:val="24"/>
        </w:rPr>
        <w:t>3</w:t>
      </w:r>
      <w:r>
        <w:rPr>
          <w:rFonts w:ascii="Times New Roman" w:hAnsi="Times New Roman" w:cs="Times New Roman"/>
          <w:sz w:val="24"/>
          <w:szCs w:val="24"/>
        </w:rPr>
        <w:t xml:space="preserve">  .</w:t>
      </w:r>
      <w:proofErr w:type="gramEnd"/>
    </w:p>
    <w:p w:rsidR="00EE470A" w:rsidRDefault="006B1B66" w:rsidP="00922C6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následujícím setkání jsme se již zaměřili na práci se slovními druhy. Procvičili jsme </w:t>
      </w:r>
      <w:r w:rsidR="00CC6E9B">
        <w:rPr>
          <w:rFonts w:ascii="Times New Roman" w:hAnsi="Times New Roman" w:cs="Times New Roman"/>
          <w:sz w:val="24"/>
          <w:szCs w:val="24"/>
        </w:rPr>
        <w:t xml:space="preserve">řadu slovních druhů ve správném pořadí a k podstatným jménům, slovesům a předložkám, kterým se již žáci věnovali v učivu druhého ročníku, jsme uváděli příklady. </w:t>
      </w:r>
    </w:p>
    <w:p w:rsidR="00EE470A" w:rsidRDefault="00CC6E9B" w:rsidP="00922C6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Žáci se také poprvé setkali s dělením slov</w:t>
      </w:r>
      <w:r w:rsidR="003C3693">
        <w:rPr>
          <w:rFonts w:ascii="Times New Roman" w:hAnsi="Times New Roman" w:cs="Times New Roman"/>
          <w:sz w:val="24"/>
          <w:szCs w:val="24"/>
        </w:rPr>
        <w:t xml:space="preserve"> </w:t>
      </w:r>
      <w:r>
        <w:rPr>
          <w:rFonts w:ascii="Times New Roman" w:hAnsi="Times New Roman" w:cs="Times New Roman"/>
          <w:sz w:val="24"/>
          <w:szCs w:val="24"/>
        </w:rPr>
        <w:t xml:space="preserve">na </w:t>
      </w:r>
      <w:r w:rsidR="003C3693">
        <w:rPr>
          <w:rFonts w:ascii="Times New Roman" w:hAnsi="Times New Roman" w:cs="Times New Roman"/>
          <w:sz w:val="24"/>
          <w:szCs w:val="24"/>
        </w:rPr>
        <w:t>slova ohebná a neohebná</w:t>
      </w:r>
      <w:r>
        <w:rPr>
          <w:rFonts w:ascii="Times New Roman" w:hAnsi="Times New Roman" w:cs="Times New Roman"/>
          <w:sz w:val="24"/>
          <w:szCs w:val="24"/>
        </w:rPr>
        <w:t xml:space="preserve">. Pro názornost jsme měli ve třídě nástěnku se </w:t>
      </w:r>
      <w:r w:rsidR="003C3693">
        <w:rPr>
          <w:rFonts w:ascii="Times New Roman" w:hAnsi="Times New Roman" w:cs="Times New Roman"/>
          <w:sz w:val="24"/>
          <w:szCs w:val="24"/>
        </w:rPr>
        <w:t>skupinami slovních druhů</w:t>
      </w:r>
      <w:r>
        <w:rPr>
          <w:rFonts w:ascii="Times New Roman" w:hAnsi="Times New Roman" w:cs="Times New Roman"/>
          <w:sz w:val="24"/>
          <w:szCs w:val="24"/>
        </w:rPr>
        <w:t xml:space="preserve"> s pomůckou – u ohebných slovních druhů byla z drátu vytvořena dvě slova </w:t>
      </w:r>
      <w:r w:rsidRPr="003C3693">
        <w:rPr>
          <w:rFonts w:ascii="Times New Roman" w:hAnsi="Times New Roman" w:cs="Times New Roman"/>
          <w:b/>
          <w:sz w:val="24"/>
          <w:szCs w:val="24"/>
        </w:rPr>
        <w:t>Eva</w:t>
      </w:r>
      <w:r>
        <w:rPr>
          <w:rFonts w:ascii="Times New Roman" w:hAnsi="Times New Roman" w:cs="Times New Roman"/>
          <w:sz w:val="24"/>
          <w:szCs w:val="24"/>
        </w:rPr>
        <w:t xml:space="preserve"> a </w:t>
      </w:r>
      <w:proofErr w:type="gramStart"/>
      <w:r w:rsidRPr="003C3693">
        <w:rPr>
          <w:rFonts w:ascii="Times New Roman" w:hAnsi="Times New Roman" w:cs="Times New Roman"/>
          <w:b/>
          <w:sz w:val="24"/>
          <w:szCs w:val="24"/>
        </w:rPr>
        <w:t>Evo</w:t>
      </w:r>
      <w:proofErr w:type="gramEnd"/>
      <w:r>
        <w:rPr>
          <w:rFonts w:ascii="Times New Roman" w:hAnsi="Times New Roman" w:cs="Times New Roman"/>
          <w:sz w:val="24"/>
          <w:szCs w:val="24"/>
        </w:rPr>
        <w:t xml:space="preserve">, která </w:t>
      </w:r>
      <w:r w:rsidR="00922C6C">
        <w:rPr>
          <w:rFonts w:ascii="Times New Roman" w:hAnsi="Times New Roman" w:cs="Times New Roman"/>
          <w:sz w:val="24"/>
          <w:szCs w:val="24"/>
        </w:rPr>
        <w:t>měla představovat různé tvary</w:t>
      </w:r>
      <w:r>
        <w:rPr>
          <w:rFonts w:ascii="Times New Roman" w:hAnsi="Times New Roman" w:cs="Times New Roman"/>
          <w:sz w:val="24"/>
          <w:szCs w:val="24"/>
        </w:rPr>
        <w:t xml:space="preserve"> podstatného jména. Symbolicky byla vytvořena z ohebného materiálu, který jde přetvořit na jiný tvar slova. U neohebných slovních druhů </w:t>
      </w:r>
      <w:r w:rsidR="00922C6C">
        <w:rPr>
          <w:rFonts w:ascii="Times New Roman" w:hAnsi="Times New Roman" w:cs="Times New Roman"/>
          <w:sz w:val="24"/>
          <w:szCs w:val="24"/>
        </w:rPr>
        <w:t>byla spojka</w:t>
      </w:r>
      <w:r w:rsidR="00EE470A">
        <w:rPr>
          <w:rFonts w:ascii="Times New Roman" w:hAnsi="Times New Roman" w:cs="Times New Roman"/>
          <w:sz w:val="24"/>
          <w:szCs w:val="24"/>
        </w:rPr>
        <w:t xml:space="preserve"> </w:t>
      </w:r>
      <w:r w:rsidR="00EE470A" w:rsidRPr="00922C6C">
        <w:rPr>
          <w:rFonts w:ascii="Times New Roman" w:hAnsi="Times New Roman" w:cs="Times New Roman"/>
          <w:b/>
          <w:sz w:val="24"/>
          <w:szCs w:val="24"/>
        </w:rPr>
        <w:t>nebo</w:t>
      </w:r>
      <w:r w:rsidR="00922C6C">
        <w:rPr>
          <w:rFonts w:ascii="Times New Roman" w:hAnsi="Times New Roman" w:cs="Times New Roman"/>
          <w:sz w:val="24"/>
          <w:szCs w:val="24"/>
        </w:rPr>
        <w:t xml:space="preserve"> napsána</w:t>
      </w:r>
      <w:r w:rsidR="00EE470A">
        <w:rPr>
          <w:rFonts w:ascii="Times New Roman" w:hAnsi="Times New Roman" w:cs="Times New Roman"/>
          <w:sz w:val="24"/>
          <w:szCs w:val="24"/>
        </w:rPr>
        <w:t xml:space="preserve"> na</w:t>
      </w:r>
      <w:r w:rsidR="00922C6C">
        <w:rPr>
          <w:rFonts w:ascii="Times New Roman" w:hAnsi="Times New Roman" w:cs="Times New Roman"/>
          <w:sz w:val="24"/>
          <w:szCs w:val="24"/>
        </w:rPr>
        <w:t> </w:t>
      </w:r>
      <w:r w:rsidR="00EE470A">
        <w:rPr>
          <w:rFonts w:ascii="Times New Roman" w:hAnsi="Times New Roman" w:cs="Times New Roman"/>
          <w:sz w:val="24"/>
          <w:szCs w:val="24"/>
        </w:rPr>
        <w:t xml:space="preserve">pevném podlouhlém hranolu. Symbol toho, že existuje jen jeden tvar slova a nelze ho jednoduše přemodelovat na jiný tvar. </w:t>
      </w:r>
    </w:p>
    <w:p w:rsidR="00EE470A" w:rsidRDefault="00EE470A"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Při vyplňování připravené pojmové mapy jsme pracovali společně na tabuli na velké mapě a žáci si slovní druhy a příklady zapisovali do svých map na papír o velikosti</w:t>
      </w:r>
      <w:r w:rsidR="003C3693">
        <w:rPr>
          <w:rFonts w:ascii="Times New Roman" w:hAnsi="Times New Roman" w:cs="Times New Roman"/>
          <w:sz w:val="24"/>
          <w:szCs w:val="24"/>
        </w:rPr>
        <w:t> </w:t>
      </w:r>
      <w:r>
        <w:rPr>
          <w:rFonts w:ascii="Times New Roman" w:hAnsi="Times New Roman" w:cs="Times New Roman"/>
          <w:sz w:val="24"/>
          <w:szCs w:val="24"/>
        </w:rPr>
        <w:t xml:space="preserve">A4. Ukázka práce je v příloze </w:t>
      </w:r>
      <w:proofErr w:type="gramStart"/>
      <w:r>
        <w:rPr>
          <w:rFonts w:ascii="Times New Roman" w:hAnsi="Times New Roman" w:cs="Times New Roman"/>
          <w:sz w:val="24"/>
          <w:szCs w:val="24"/>
        </w:rPr>
        <w:t xml:space="preserve">číslo  </w:t>
      </w:r>
      <w:r w:rsidR="003C3693">
        <w:rPr>
          <w:rFonts w:ascii="Times New Roman" w:hAnsi="Times New Roman" w:cs="Times New Roman"/>
          <w:sz w:val="24"/>
          <w:szCs w:val="24"/>
        </w:rPr>
        <w:t>4</w:t>
      </w:r>
      <w:r>
        <w:rPr>
          <w:rFonts w:ascii="Times New Roman" w:hAnsi="Times New Roman" w:cs="Times New Roman"/>
          <w:sz w:val="24"/>
          <w:szCs w:val="24"/>
        </w:rPr>
        <w:t xml:space="preserve"> .</w:t>
      </w:r>
      <w:proofErr w:type="gramEnd"/>
    </w:p>
    <w:p w:rsidR="00B418ED" w:rsidRDefault="00EE470A"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dalším setkání jsme s žáky vyplňovali velkou pojmovou mapu na papíře o velikosti A3. Základní struktura zůstala stejná. Přibyl předtištěný popis jednotlivých slovních druhů. </w:t>
      </w:r>
      <w:r w:rsidR="00B418ED">
        <w:rPr>
          <w:rFonts w:ascii="Times New Roman" w:hAnsi="Times New Roman" w:cs="Times New Roman"/>
          <w:sz w:val="24"/>
          <w:szCs w:val="24"/>
        </w:rPr>
        <w:t>Při společné práci žáci</w:t>
      </w:r>
      <w:r w:rsidR="00922C6C">
        <w:rPr>
          <w:rFonts w:ascii="Times New Roman" w:hAnsi="Times New Roman" w:cs="Times New Roman"/>
          <w:sz w:val="24"/>
          <w:szCs w:val="24"/>
        </w:rPr>
        <w:t xml:space="preserve"> zapisovali především název slovního </w:t>
      </w:r>
      <w:proofErr w:type="gramStart"/>
      <w:r w:rsidR="00922C6C">
        <w:rPr>
          <w:rFonts w:ascii="Times New Roman" w:hAnsi="Times New Roman" w:cs="Times New Roman"/>
          <w:sz w:val="24"/>
          <w:szCs w:val="24"/>
        </w:rPr>
        <w:t xml:space="preserve">druhu a </w:t>
      </w:r>
      <w:r w:rsidR="00B418ED">
        <w:rPr>
          <w:rFonts w:ascii="Times New Roman" w:hAnsi="Times New Roman" w:cs="Times New Roman"/>
          <w:sz w:val="24"/>
          <w:szCs w:val="24"/>
        </w:rPr>
        <w:t xml:space="preserve"> k jednotlivým</w:t>
      </w:r>
      <w:proofErr w:type="gramEnd"/>
      <w:r w:rsidR="00B418ED">
        <w:rPr>
          <w:rFonts w:ascii="Times New Roman" w:hAnsi="Times New Roman" w:cs="Times New Roman"/>
          <w:sz w:val="24"/>
          <w:szCs w:val="24"/>
        </w:rPr>
        <w:t xml:space="preserve"> slovním druhům dopisovali vždy tři příklady.</w:t>
      </w:r>
      <w:r w:rsidR="00794010">
        <w:rPr>
          <w:rFonts w:ascii="Times New Roman" w:hAnsi="Times New Roman" w:cs="Times New Roman"/>
          <w:sz w:val="24"/>
          <w:szCs w:val="24"/>
        </w:rPr>
        <w:t xml:space="preserve"> Ukázka práce je v příloze číslo</w:t>
      </w:r>
      <w:r w:rsidR="001D5F33">
        <w:rPr>
          <w:rFonts w:ascii="Times New Roman" w:hAnsi="Times New Roman" w:cs="Times New Roman"/>
          <w:sz w:val="24"/>
          <w:szCs w:val="24"/>
        </w:rPr>
        <w:t> </w:t>
      </w:r>
      <w:r w:rsidR="003C3693">
        <w:rPr>
          <w:rFonts w:ascii="Times New Roman" w:hAnsi="Times New Roman" w:cs="Times New Roman"/>
          <w:sz w:val="24"/>
          <w:szCs w:val="24"/>
        </w:rPr>
        <w:t>5</w:t>
      </w:r>
      <w:r w:rsidR="00794010">
        <w:rPr>
          <w:rFonts w:ascii="Times New Roman" w:hAnsi="Times New Roman" w:cs="Times New Roman"/>
          <w:sz w:val="24"/>
          <w:szCs w:val="24"/>
        </w:rPr>
        <w:t>.</w:t>
      </w:r>
    </w:p>
    <w:p w:rsidR="00EE470A" w:rsidRDefault="00B418ED"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Následující setkání již mělo žáky začít prověřovat, jak mají učivo, především to </w:t>
      </w:r>
      <w:proofErr w:type="gramStart"/>
      <w:r>
        <w:rPr>
          <w:rFonts w:ascii="Times New Roman" w:hAnsi="Times New Roman" w:cs="Times New Roman"/>
          <w:sz w:val="24"/>
          <w:szCs w:val="24"/>
        </w:rPr>
        <w:t>ze</w:t>
      </w:r>
      <w:proofErr w:type="gramEnd"/>
      <w:r w:rsidR="001D5F33">
        <w:rPr>
          <w:rFonts w:ascii="Times New Roman" w:hAnsi="Times New Roman" w:cs="Times New Roman"/>
          <w:sz w:val="24"/>
          <w:szCs w:val="24"/>
        </w:rPr>
        <w:t> </w:t>
      </w:r>
      <w:r>
        <w:rPr>
          <w:rFonts w:ascii="Times New Roman" w:hAnsi="Times New Roman" w:cs="Times New Roman"/>
          <w:sz w:val="24"/>
          <w:szCs w:val="24"/>
        </w:rPr>
        <w:t>druhého ročníku zažité.</w:t>
      </w:r>
      <w:r w:rsidR="00EE470A">
        <w:rPr>
          <w:rFonts w:ascii="Times New Roman" w:hAnsi="Times New Roman" w:cs="Times New Roman"/>
          <w:sz w:val="24"/>
          <w:szCs w:val="24"/>
        </w:rPr>
        <w:t xml:space="preserve"> </w:t>
      </w:r>
      <w:r>
        <w:rPr>
          <w:rFonts w:ascii="Times New Roman" w:hAnsi="Times New Roman" w:cs="Times New Roman"/>
          <w:sz w:val="24"/>
          <w:szCs w:val="24"/>
        </w:rPr>
        <w:t>Dostali k doplnění pojmovou mapu A3 a nabídku slov, ze které měli slova napsat na správné místo v mapě. Nabídka obsahovala základní pojmy a příklady slov na přiřazení k jednotlivým slovním druhům (vždy po třech k podstatným jménům, slovesům a k předložkám).</w:t>
      </w:r>
      <w:r w:rsidR="00794010">
        <w:rPr>
          <w:rFonts w:ascii="Times New Roman" w:hAnsi="Times New Roman" w:cs="Times New Roman"/>
          <w:sz w:val="24"/>
          <w:szCs w:val="24"/>
        </w:rPr>
        <w:t xml:space="preserve"> Ukázka práce je v příloze číslo </w:t>
      </w:r>
      <w:r w:rsidR="005E2AFA">
        <w:rPr>
          <w:rFonts w:ascii="Times New Roman" w:hAnsi="Times New Roman" w:cs="Times New Roman"/>
          <w:sz w:val="24"/>
          <w:szCs w:val="24"/>
        </w:rPr>
        <w:t>6</w:t>
      </w:r>
      <w:r w:rsidR="00794010">
        <w:rPr>
          <w:rFonts w:ascii="Times New Roman" w:hAnsi="Times New Roman" w:cs="Times New Roman"/>
          <w:sz w:val="24"/>
          <w:szCs w:val="24"/>
        </w:rPr>
        <w:t>.</w:t>
      </w:r>
    </w:p>
    <w:p w:rsidR="00B418ED" w:rsidRDefault="00B418ED"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Další lekce byla opět prověřovací. Žáci měli doplnit stejnou pojmovou mapu jako minule a připsat</w:t>
      </w:r>
      <w:r w:rsidR="00794010">
        <w:rPr>
          <w:rFonts w:ascii="Times New Roman" w:hAnsi="Times New Roman" w:cs="Times New Roman"/>
          <w:sz w:val="24"/>
          <w:szCs w:val="24"/>
        </w:rPr>
        <w:t xml:space="preserve"> tři příklady k podstatným jménům, slovesům a k předložkám)</w:t>
      </w:r>
      <w:r>
        <w:rPr>
          <w:rFonts w:ascii="Times New Roman" w:hAnsi="Times New Roman" w:cs="Times New Roman"/>
          <w:sz w:val="24"/>
          <w:szCs w:val="24"/>
        </w:rPr>
        <w:t xml:space="preserve">, ale neměli </w:t>
      </w:r>
      <w:r>
        <w:rPr>
          <w:rFonts w:ascii="Times New Roman" w:hAnsi="Times New Roman" w:cs="Times New Roman"/>
          <w:sz w:val="24"/>
          <w:szCs w:val="24"/>
        </w:rPr>
        <w:lastRenderedPageBreak/>
        <w:t>žádnou nabídku. Měli se tedy spolehnout na své znalosti</w:t>
      </w:r>
      <w:r w:rsidR="00794010">
        <w:rPr>
          <w:rFonts w:ascii="Times New Roman" w:hAnsi="Times New Roman" w:cs="Times New Roman"/>
          <w:sz w:val="24"/>
          <w:szCs w:val="24"/>
        </w:rPr>
        <w:t>. Překvapilo mne, že byli hotovi rychleji než s připravenou nabídkou. Ukázka práce je v příloze číslo</w:t>
      </w:r>
      <w:r w:rsidR="005E2AFA">
        <w:rPr>
          <w:rFonts w:ascii="Times New Roman" w:hAnsi="Times New Roman" w:cs="Times New Roman"/>
          <w:sz w:val="24"/>
          <w:szCs w:val="24"/>
        </w:rPr>
        <w:t xml:space="preserve"> 7</w:t>
      </w:r>
      <w:r w:rsidR="00794010">
        <w:rPr>
          <w:rFonts w:ascii="Times New Roman" w:hAnsi="Times New Roman" w:cs="Times New Roman"/>
          <w:sz w:val="24"/>
          <w:szCs w:val="24"/>
        </w:rPr>
        <w:t>.</w:t>
      </w:r>
    </w:p>
    <w:p w:rsidR="00F24CC7" w:rsidRDefault="00F24CC7" w:rsidP="00EE470A">
      <w:pPr>
        <w:spacing w:line="360" w:lineRule="auto"/>
        <w:ind w:firstLine="709"/>
        <w:jc w:val="both"/>
        <w:rPr>
          <w:rFonts w:ascii="Times New Roman" w:hAnsi="Times New Roman" w:cs="Times New Roman"/>
          <w:sz w:val="24"/>
          <w:szCs w:val="24"/>
        </w:rPr>
      </w:pPr>
    </w:p>
    <w:bookmarkStart w:id="56" w:name="_MON_1496477431"/>
    <w:bookmarkEnd w:id="56"/>
    <w:p w:rsidR="001D5F33" w:rsidRDefault="00F24CC7"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object w:dxaOrig="4611" w:dyaOrig="3476">
          <v:shape id="_x0000_i1042" type="#_x0000_t75" style="width:230.3pt;height:173.65pt" o:ole="">
            <v:imagedata r:id="rId22" o:title=""/>
          </v:shape>
          <o:OLEObject Type="Embed" ProgID="Excel.Sheet.12" ShapeID="_x0000_i1042" DrawAspect="Content" ObjectID="_1496487014" r:id="rId23"/>
        </w:object>
      </w:r>
    </w:p>
    <w:p w:rsidR="002E3780" w:rsidRDefault="002E3780" w:rsidP="002E3780">
      <w:pPr>
        <w:spacing w:line="360" w:lineRule="auto"/>
        <w:jc w:val="both"/>
        <w:rPr>
          <w:rFonts w:ascii="Times New Roman" w:hAnsi="Times New Roman" w:cs="Times New Roman"/>
          <w:sz w:val="24"/>
          <w:szCs w:val="24"/>
        </w:rPr>
      </w:pPr>
      <w:r>
        <w:rPr>
          <w:rFonts w:ascii="Times New Roman" w:hAnsi="Times New Roman" w:cs="Times New Roman"/>
          <w:sz w:val="24"/>
          <w:szCs w:val="24"/>
        </w:rPr>
        <w:t>Tabulka 5</w:t>
      </w:r>
      <w:r>
        <w:rPr>
          <w:rFonts w:ascii="Times New Roman" w:hAnsi="Times New Roman" w:cs="Times New Roman"/>
          <w:sz w:val="24"/>
          <w:szCs w:val="24"/>
        </w:rPr>
        <w:t xml:space="preserve"> </w:t>
      </w:r>
      <w:r>
        <w:rPr>
          <w:rFonts w:ascii="Times New Roman" w:hAnsi="Times New Roman" w:cs="Times New Roman"/>
          <w:sz w:val="24"/>
          <w:szCs w:val="24"/>
        </w:rPr>
        <w:t>Srovnání výsledků pojmové mapy s nabídkou a podle paměti</w:t>
      </w:r>
      <w:r>
        <w:rPr>
          <w:rFonts w:ascii="Times New Roman" w:hAnsi="Times New Roman" w:cs="Times New Roman"/>
          <w:sz w:val="24"/>
          <w:szCs w:val="24"/>
        </w:rPr>
        <w:t xml:space="preserve"> </w:t>
      </w:r>
    </w:p>
    <w:p w:rsidR="002E3780" w:rsidRDefault="002E3780" w:rsidP="00EE470A">
      <w:pPr>
        <w:spacing w:line="360" w:lineRule="auto"/>
        <w:ind w:firstLine="709"/>
        <w:jc w:val="both"/>
        <w:rPr>
          <w:rFonts w:ascii="Times New Roman" w:hAnsi="Times New Roman" w:cs="Times New Roman"/>
          <w:sz w:val="24"/>
          <w:szCs w:val="24"/>
        </w:rPr>
      </w:pPr>
    </w:p>
    <w:p w:rsidR="00F24CC7" w:rsidRDefault="00F24CC7" w:rsidP="00EE470A">
      <w:pPr>
        <w:spacing w:line="360" w:lineRule="auto"/>
        <w:ind w:firstLine="709"/>
        <w:jc w:val="both"/>
        <w:rPr>
          <w:rFonts w:ascii="Times New Roman" w:hAnsi="Times New Roman" w:cs="Times New Roman"/>
          <w:sz w:val="24"/>
          <w:szCs w:val="24"/>
        </w:rPr>
      </w:pPr>
    </w:p>
    <w:bookmarkStart w:id="57" w:name="_MON_1496477944"/>
    <w:bookmarkEnd w:id="57"/>
    <w:p w:rsidR="00CC7632" w:rsidRDefault="00CC7632"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object w:dxaOrig="8007" w:dyaOrig="4068">
          <v:shape id="_x0000_i1034" type="#_x0000_t75" style="width:400.25pt;height:203.3pt" o:ole="">
            <v:imagedata r:id="rId24" o:title=""/>
          </v:shape>
          <o:OLEObject Type="Embed" ProgID="Excel.Sheet.12" ShapeID="_x0000_i1034" DrawAspect="Content" ObjectID="_1496487015" r:id="rId25"/>
        </w:object>
      </w:r>
    </w:p>
    <w:p w:rsidR="00A542BC" w:rsidRDefault="00A542BC"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Graf 1 Srovnání výsledků pojmových map s nabídkou a bez nabídky</w:t>
      </w:r>
    </w:p>
    <w:p w:rsidR="00CC7632" w:rsidRDefault="00CC7632"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Při srovnání pojmových map s předloženou nabídkou pojmů a podle vlastních vědomostí jsme zaznamenali větší úspěšnost ve druhém případě v průměru o 1,2%. Jen jeden žák byl poprvé úspěšný na 100% a ve druhé mapě udělal chybu.</w:t>
      </w:r>
    </w:p>
    <w:p w:rsidR="00794010" w:rsidRDefault="00794010"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 posledním setkání žáci vypracovali opět stejný test jako na začátku</w:t>
      </w:r>
      <w:r w:rsidR="00922C6C">
        <w:rPr>
          <w:rFonts w:ascii="Times New Roman" w:hAnsi="Times New Roman" w:cs="Times New Roman"/>
          <w:sz w:val="24"/>
          <w:szCs w:val="24"/>
        </w:rPr>
        <w:t xml:space="preserve"> Test 2</w:t>
      </w:r>
      <w:r>
        <w:rPr>
          <w:rFonts w:ascii="Times New Roman" w:hAnsi="Times New Roman" w:cs="Times New Roman"/>
          <w:sz w:val="24"/>
          <w:szCs w:val="24"/>
        </w:rPr>
        <w:t xml:space="preserve">. Většina žáků tento test označovala za lehký. Nakonec vyplnili krátký dotazník o práci s pojmovými mapami. </w:t>
      </w:r>
      <w:r w:rsidR="00E92210">
        <w:rPr>
          <w:rFonts w:ascii="Times New Roman" w:hAnsi="Times New Roman" w:cs="Times New Roman"/>
          <w:sz w:val="24"/>
          <w:szCs w:val="24"/>
        </w:rPr>
        <w:t>Dotazník a u</w:t>
      </w:r>
      <w:r>
        <w:rPr>
          <w:rFonts w:ascii="Times New Roman" w:hAnsi="Times New Roman" w:cs="Times New Roman"/>
          <w:sz w:val="24"/>
          <w:szCs w:val="24"/>
        </w:rPr>
        <w:t xml:space="preserve">kázka práce </w:t>
      </w:r>
      <w:r w:rsidR="00E92210">
        <w:rPr>
          <w:rFonts w:ascii="Times New Roman" w:hAnsi="Times New Roman" w:cs="Times New Roman"/>
          <w:sz w:val="24"/>
          <w:szCs w:val="24"/>
        </w:rPr>
        <w:t xml:space="preserve">s dotazníkem </w:t>
      </w:r>
      <w:r>
        <w:rPr>
          <w:rFonts w:ascii="Times New Roman" w:hAnsi="Times New Roman" w:cs="Times New Roman"/>
          <w:sz w:val="24"/>
          <w:szCs w:val="24"/>
        </w:rPr>
        <w:t>je v příloze číslo</w:t>
      </w:r>
      <w:r w:rsidR="005E2AFA">
        <w:rPr>
          <w:rFonts w:ascii="Times New Roman" w:hAnsi="Times New Roman" w:cs="Times New Roman"/>
          <w:sz w:val="24"/>
          <w:szCs w:val="24"/>
        </w:rPr>
        <w:t xml:space="preserve"> 8 a 9</w:t>
      </w:r>
      <w:r w:rsidR="009D417F">
        <w:rPr>
          <w:rFonts w:ascii="Times New Roman" w:hAnsi="Times New Roman" w:cs="Times New Roman"/>
          <w:sz w:val="24"/>
          <w:szCs w:val="24"/>
        </w:rPr>
        <w:t>.</w:t>
      </w:r>
    </w:p>
    <w:p w:rsidR="00794010" w:rsidRDefault="00E92210" w:rsidP="00EE470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Výsledky srovnávacího závěrečného testu jsou v následujících tabulkách.</w:t>
      </w:r>
    </w:p>
    <w:bookmarkStart w:id="58" w:name="_MON_1496441071"/>
    <w:bookmarkEnd w:id="58"/>
    <w:p w:rsidR="00E92210" w:rsidRDefault="00CC7632"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475" w:dyaOrig="4008">
          <v:shape id="_x0000_i1033" type="#_x0000_t75" style="width:379.6pt;height:202.75pt" o:ole="">
            <v:imagedata r:id="rId26" o:title=""/>
          </v:shape>
          <o:OLEObject Type="Embed" ProgID="Excel.Sheet.12" ShapeID="_x0000_i1033" DrawAspect="Content" ObjectID="_1496487016" r:id="rId27"/>
        </w:object>
      </w:r>
    </w:p>
    <w:p w:rsidR="002E3780" w:rsidRDefault="002E3780" w:rsidP="002E37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Srovnání Testu 1 a Testu 2 pro podstatná jména z první úlohy</w:t>
      </w:r>
    </w:p>
    <w:p w:rsidR="00F24CC7" w:rsidRDefault="00F24CC7" w:rsidP="002E3780">
      <w:pPr>
        <w:spacing w:line="360" w:lineRule="auto"/>
        <w:jc w:val="both"/>
        <w:rPr>
          <w:rFonts w:ascii="Times New Roman" w:hAnsi="Times New Roman" w:cs="Times New Roman"/>
          <w:sz w:val="24"/>
          <w:szCs w:val="24"/>
        </w:rPr>
      </w:pPr>
    </w:p>
    <w:p w:rsidR="00E92210" w:rsidRDefault="00CD59A9" w:rsidP="00E922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75" style="position:absolute;left:0;text-align:left;margin-left:0;margin-top:.1pt;width:390.25pt;height:201.8pt;z-index:251659264;mso-position-horizontal:left;mso-position-horizontal-relative:text;mso-position-vertical-relative:text">
            <v:imagedata r:id="rId28" o:title=""/>
            <w10:wrap type="square" side="right"/>
          </v:shape>
          <o:OLEObject Type="Embed" ProgID="Excel.Sheet.12" ShapeID="_x0000_s1027" DrawAspect="Content" ObjectID="_1496487033" r:id="rId29"/>
        </w:pict>
      </w:r>
      <w:r w:rsidR="00C721A8">
        <w:rPr>
          <w:rFonts w:ascii="Times New Roman" w:hAnsi="Times New Roman" w:cs="Times New Roman"/>
          <w:sz w:val="24"/>
          <w:szCs w:val="24"/>
        </w:rPr>
        <w:br w:type="textWrapping" w:clear="all"/>
      </w:r>
    </w:p>
    <w:p w:rsidR="00A542BC" w:rsidRDefault="00A542BC" w:rsidP="00A542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Graf 2</w:t>
      </w:r>
      <w:r>
        <w:rPr>
          <w:rFonts w:ascii="Times New Roman" w:hAnsi="Times New Roman" w:cs="Times New Roman"/>
          <w:sz w:val="24"/>
          <w:szCs w:val="24"/>
        </w:rPr>
        <w:t xml:space="preserve"> Srovnání Testu 1 a Testu 2 u podstatných jmen </w:t>
      </w:r>
      <w:r>
        <w:rPr>
          <w:rFonts w:ascii="Times New Roman" w:hAnsi="Times New Roman" w:cs="Times New Roman"/>
          <w:sz w:val="24"/>
          <w:szCs w:val="24"/>
        </w:rPr>
        <w:t>z první úlohy</w:t>
      </w:r>
    </w:p>
    <w:p w:rsidR="00922C6C" w:rsidRDefault="00922C6C"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Srovnání výsledků Testu 1 a Testu 2 ukázalo</w:t>
      </w:r>
      <w:r w:rsidR="008B1CEC">
        <w:rPr>
          <w:rFonts w:ascii="Times New Roman" w:hAnsi="Times New Roman" w:cs="Times New Roman"/>
          <w:sz w:val="24"/>
          <w:szCs w:val="24"/>
        </w:rPr>
        <w:t xml:space="preserve"> u podstatných jmen výrazné zlepšení výsledků. Jen jeden žák správně nezařadil všechna podstatná jména správně.</w:t>
      </w:r>
    </w:p>
    <w:p w:rsidR="00F24CC7" w:rsidRDefault="00F24CC7" w:rsidP="00051C6F">
      <w:pPr>
        <w:spacing w:line="360" w:lineRule="auto"/>
        <w:ind w:firstLine="709"/>
        <w:jc w:val="both"/>
        <w:rPr>
          <w:rFonts w:ascii="Times New Roman" w:hAnsi="Times New Roman" w:cs="Times New Roman"/>
          <w:sz w:val="24"/>
          <w:szCs w:val="24"/>
        </w:rPr>
      </w:pPr>
    </w:p>
    <w:bookmarkStart w:id="59" w:name="_MON_1496478539"/>
    <w:bookmarkEnd w:id="59"/>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187" w:dyaOrig="3748">
          <v:shape id="_x0000_i1035" type="#_x0000_t75" style="width:359.45pt;height:187.4pt" o:ole="">
            <v:imagedata r:id="rId30" o:title=""/>
          </v:shape>
          <o:OLEObject Type="Embed" ProgID="Excel.Sheet.12" ShapeID="_x0000_i1035" DrawAspect="Content" ObjectID="_1496487017" r:id="rId31"/>
        </w:object>
      </w:r>
    </w:p>
    <w:p w:rsidR="008B1CEC" w:rsidRDefault="002E3780"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sidR="00A33692">
        <w:rPr>
          <w:rFonts w:ascii="Times New Roman" w:hAnsi="Times New Roman" w:cs="Times New Roman"/>
          <w:sz w:val="24"/>
          <w:szCs w:val="24"/>
        </w:rPr>
        <w:t>7</w:t>
      </w:r>
      <w:r>
        <w:rPr>
          <w:rFonts w:ascii="Times New Roman" w:hAnsi="Times New Roman" w:cs="Times New Roman"/>
          <w:sz w:val="24"/>
          <w:szCs w:val="24"/>
        </w:rPr>
        <w:t xml:space="preserve"> Srovnání Testu 1 a Testu 2 pro </w:t>
      </w:r>
      <w:r w:rsidR="00A33692">
        <w:rPr>
          <w:rFonts w:ascii="Times New Roman" w:hAnsi="Times New Roman" w:cs="Times New Roman"/>
          <w:sz w:val="24"/>
          <w:szCs w:val="24"/>
        </w:rPr>
        <w:t>slovesa</w:t>
      </w:r>
      <w:r>
        <w:rPr>
          <w:rFonts w:ascii="Times New Roman" w:hAnsi="Times New Roman" w:cs="Times New Roman"/>
          <w:sz w:val="24"/>
          <w:szCs w:val="24"/>
        </w:rPr>
        <w:t xml:space="preserve"> z první úloh</w:t>
      </w:r>
      <w:r w:rsidR="00A33692">
        <w:rPr>
          <w:rFonts w:ascii="Times New Roman" w:hAnsi="Times New Roman" w:cs="Times New Roman"/>
          <w:sz w:val="24"/>
          <w:szCs w:val="24"/>
        </w:rPr>
        <w:t>y</w:t>
      </w:r>
    </w:p>
    <w:p w:rsidR="00F24CC7" w:rsidRDefault="00F24CC7" w:rsidP="00E92210">
      <w:pPr>
        <w:spacing w:line="360" w:lineRule="auto"/>
        <w:jc w:val="both"/>
        <w:rPr>
          <w:rFonts w:ascii="Times New Roman" w:hAnsi="Times New Roman" w:cs="Times New Roman"/>
          <w:sz w:val="24"/>
          <w:szCs w:val="24"/>
        </w:rPr>
      </w:pPr>
    </w:p>
    <w:bookmarkStart w:id="60" w:name="_MON_1496441881"/>
    <w:bookmarkEnd w:id="60"/>
    <w:p w:rsidR="00C721A8" w:rsidRDefault="00E51B98"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691" w:dyaOrig="4512">
          <v:shape id="_x0000_i1026" type="#_x0000_t75" style="width:384.35pt;height:225.55pt" o:ole="">
            <v:imagedata r:id="rId32" o:title=""/>
          </v:shape>
          <o:OLEObject Type="Embed" ProgID="Excel.Sheet.12" ShapeID="_x0000_i1026" DrawAspect="Content" ObjectID="_1496487018" r:id="rId33"/>
        </w:object>
      </w:r>
    </w:p>
    <w:p w:rsidR="00A542BC" w:rsidRDefault="00A542BC" w:rsidP="00A542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3</w:t>
      </w:r>
      <w:r>
        <w:rPr>
          <w:rFonts w:ascii="Times New Roman" w:hAnsi="Times New Roman" w:cs="Times New Roman"/>
          <w:sz w:val="24"/>
          <w:szCs w:val="24"/>
        </w:rPr>
        <w:t xml:space="preserve"> Srovnání Testu 1 a Testu 2 </w:t>
      </w:r>
      <w:r>
        <w:rPr>
          <w:rFonts w:ascii="Times New Roman" w:hAnsi="Times New Roman" w:cs="Times New Roman"/>
          <w:sz w:val="24"/>
          <w:szCs w:val="24"/>
        </w:rPr>
        <w:t>u sloves</w:t>
      </w:r>
      <w:r>
        <w:rPr>
          <w:rFonts w:ascii="Times New Roman" w:hAnsi="Times New Roman" w:cs="Times New Roman"/>
          <w:sz w:val="24"/>
          <w:szCs w:val="24"/>
        </w:rPr>
        <w:t xml:space="preserve"> z první úlohy</w:t>
      </w:r>
    </w:p>
    <w:p w:rsidR="00F24CC7" w:rsidRDefault="00F24CC7" w:rsidP="00A542BC">
      <w:pPr>
        <w:spacing w:line="360" w:lineRule="auto"/>
        <w:ind w:firstLine="709"/>
        <w:jc w:val="both"/>
        <w:rPr>
          <w:rFonts w:ascii="Times New Roman" w:hAnsi="Times New Roman" w:cs="Times New Roman"/>
          <w:sz w:val="24"/>
          <w:szCs w:val="24"/>
        </w:rPr>
      </w:pPr>
    </w:p>
    <w:p w:rsidR="008B1CEC" w:rsidRDefault="008B1CEC" w:rsidP="00051C6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Při výběru sloves z nabídky v Testu 2 se všechna slovesa nepovedla </w:t>
      </w:r>
      <w:proofErr w:type="spellStart"/>
      <w:r>
        <w:rPr>
          <w:rFonts w:ascii="Times New Roman" w:hAnsi="Times New Roman" w:cs="Times New Roman"/>
          <w:sz w:val="24"/>
          <w:szCs w:val="24"/>
        </w:rPr>
        <w:t>zřadit</w:t>
      </w:r>
      <w:proofErr w:type="spellEnd"/>
      <w:r>
        <w:rPr>
          <w:rFonts w:ascii="Times New Roman" w:hAnsi="Times New Roman" w:cs="Times New Roman"/>
          <w:sz w:val="24"/>
          <w:szCs w:val="24"/>
        </w:rPr>
        <w:t xml:space="preserve"> opět již jen jednomu žákovi, tentokrát ale jinému.</w:t>
      </w:r>
    </w:p>
    <w:p w:rsidR="00F24CC7" w:rsidRDefault="00F24CC7" w:rsidP="00051C6F">
      <w:pPr>
        <w:spacing w:line="360" w:lineRule="auto"/>
        <w:ind w:firstLine="426"/>
        <w:jc w:val="both"/>
        <w:rPr>
          <w:rFonts w:ascii="Times New Roman" w:hAnsi="Times New Roman" w:cs="Times New Roman"/>
          <w:sz w:val="24"/>
          <w:szCs w:val="24"/>
        </w:rPr>
      </w:pPr>
    </w:p>
    <w:p w:rsidR="008B1CEC" w:rsidRDefault="008B1CEC" w:rsidP="00E92210">
      <w:pPr>
        <w:spacing w:line="360" w:lineRule="auto"/>
        <w:jc w:val="both"/>
        <w:rPr>
          <w:rFonts w:ascii="Times New Roman" w:hAnsi="Times New Roman" w:cs="Times New Roman"/>
          <w:sz w:val="24"/>
          <w:szCs w:val="24"/>
        </w:rPr>
      </w:pPr>
    </w:p>
    <w:bookmarkStart w:id="61" w:name="_MON_1496478685"/>
    <w:bookmarkEnd w:id="61"/>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363" w:dyaOrig="4088">
          <v:shape id="_x0000_i1036" type="#_x0000_t75" style="width:367.95pt;height:204.35pt" o:ole="">
            <v:imagedata r:id="rId34" o:title=""/>
          </v:shape>
          <o:OLEObject Type="Embed" ProgID="Excel.Sheet.12" ShapeID="_x0000_i1036" DrawAspect="Content" ObjectID="_1496487019" r:id="rId35"/>
        </w:object>
      </w:r>
    </w:p>
    <w:p w:rsidR="00A33692" w:rsidRDefault="00A33692"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8</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předložky</w:t>
      </w:r>
      <w:r>
        <w:rPr>
          <w:rFonts w:ascii="Times New Roman" w:hAnsi="Times New Roman" w:cs="Times New Roman"/>
          <w:sz w:val="24"/>
          <w:szCs w:val="24"/>
        </w:rPr>
        <w:t xml:space="preserve"> z první úlohy</w:t>
      </w:r>
    </w:p>
    <w:p w:rsidR="00F24CC7" w:rsidRDefault="00F24CC7" w:rsidP="00E92210">
      <w:pPr>
        <w:spacing w:line="360" w:lineRule="auto"/>
        <w:jc w:val="both"/>
        <w:rPr>
          <w:rFonts w:ascii="Times New Roman" w:hAnsi="Times New Roman" w:cs="Times New Roman"/>
          <w:sz w:val="24"/>
          <w:szCs w:val="24"/>
        </w:rPr>
      </w:pPr>
    </w:p>
    <w:p w:rsidR="00F24CC7" w:rsidRDefault="00F24CC7" w:rsidP="00E92210">
      <w:pPr>
        <w:spacing w:line="360" w:lineRule="auto"/>
        <w:jc w:val="both"/>
        <w:rPr>
          <w:rFonts w:ascii="Times New Roman" w:hAnsi="Times New Roman" w:cs="Times New Roman"/>
          <w:sz w:val="24"/>
          <w:szCs w:val="24"/>
        </w:rPr>
      </w:pPr>
    </w:p>
    <w:bookmarkStart w:id="62" w:name="_MON_1496442041"/>
    <w:bookmarkEnd w:id="62"/>
    <w:p w:rsidR="00E92210" w:rsidRDefault="00E51B98"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691" w:dyaOrig="3920">
          <v:shape id="_x0000_i1027" type="#_x0000_t75" style="width:384.35pt;height:195.9pt" o:ole="">
            <v:imagedata r:id="rId36" o:title=""/>
          </v:shape>
          <o:OLEObject Type="Embed" ProgID="Excel.Sheet.12" ShapeID="_x0000_i1027" DrawAspect="Content" ObjectID="_1496487020" r:id="rId37"/>
        </w:object>
      </w:r>
    </w:p>
    <w:p w:rsidR="00A542BC" w:rsidRDefault="00A542BC" w:rsidP="00A542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4</w:t>
      </w:r>
      <w:r>
        <w:rPr>
          <w:rFonts w:ascii="Times New Roman" w:hAnsi="Times New Roman" w:cs="Times New Roman"/>
          <w:sz w:val="24"/>
          <w:szCs w:val="24"/>
        </w:rPr>
        <w:t xml:space="preserve"> Srovnání Testu 1 a Testu 2 </w:t>
      </w:r>
      <w:r>
        <w:rPr>
          <w:rFonts w:ascii="Times New Roman" w:hAnsi="Times New Roman" w:cs="Times New Roman"/>
          <w:sz w:val="24"/>
          <w:szCs w:val="24"/>
        </w:rPr>
        <w:t>u předložek</w:t>
      </w:r>
      <w:r>
        <w:rPr>
          <w:rFonts w:ascii="Times New Roman" w:hAnsi="Times New Roman" w:cs="Times New Roman"/>
          <w:sz w:val="24"/>
          <w:szCs w:val="24"/>
        </w:rPr>
        <w:t xml:space="preserve"> z první úlohy</w:t>
      </w:r>
    </w:p>
    <w:p w:rsidR="00F24CC7" w:rsidRDefault="00F24CC7" w:rsidP="00A542BC">
      <w:pPr>
        <w:spacing w:line="360" w:lineRule="auto"/>
        <w:ind w:firstLine="709"/>
        <w:jc w:val="both"/>
        <w:rPr>
          <w:rFonts w:ascii="Times New Roman" w:hAnsi="Times New Roman" w:cs="Times New Roman"/>
          <w:sz w:val="24"/>
          <w:szCs w:val="24"/>
        </w:rPr>
      </w:pPr>
    </w:p>
    <w:p w:rsidR="00E92210" w:rsidRDefault="008B1CEC"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t>Při výběru předložek v Testu 2 na rozdíl od Testu 1 byli všichni žáci úspěšní na 100%.</w:t>
      </w:r>
    </w:p>
    <w:p w:rsidR="008B1CEC" w:rsidRDefault="008B1CEC" w:rsidP="00E92210">
      <w:pPr>
        <w:spacing w:line="360" w:lineRule="auto"/>
        <w:jc w:val="both"/>
        <w:rPr>
          <w:rFonts w:ascii="Times New Roman" w:hAnsi="Times New Roman" w:cs="Times New Roman"/>
          <w:sz w:val="24"/>
          <w:szCs w:val="24"/>
        </w:rPr>
      </w:pPr>
    </w:p>
    <w:p w:rsidR="00F24CC7" w:rsidRDefault="00F24CC7" w:rsidP="00F24CC7">
      <w:pPr>
        <w:tabs>
          <w:tab w:val="left" w:pos="578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24CC7" w:rsidRDefault="00F24CC7" w:rsidP="00F24CC7">
      <w:pPr>
        <w:tabs>
          <w:tab w:val="left" w:pos="5781"/>
        </w:tabs>
        <w:spacing w:line="360" w:lineRule="auto"/>
        <w:jc w:val="both"/>
        <w:rPr>
          <w:rFonts w:ascii="Times New Roman" w:hAnsi="Times New Roman" w:cs="Times New Roman"/>
          <w:sz w:val="24"/>
          <w:szCs w:val="24"/>
        </w:rPr>
      </w:pPr>
    </w:p>
    <w:p w:rsidR="00F24CC7" w:rsidRDefault="00F24CC7" w:rsidP="00F24CC7">
      <w:pPr>
        <w:tabs>
          <w:tab w:val="left" w:pos="5781"/>
        </w:tabs>
        <w:spacing w:line="360" w:lineRule="auto"/>
        <w:jc w:val="both"/>
        <w:rPr>
          <w:rFonts w:ascii="Times New Roman" w:hAnsi="Times New Roman" w:cs="Times New Roman"/>
          <w:sz w:val="24"/>
          <w:szCs w:val="24"/>
        </w:rPr>
      </w:pPr>
    </w:p>
    <w:bookmarkStart w:id="63" w:name="_MON_1496478818"/>
    <w:bookmarkEnd w:id="63"/>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187" w:dyaOrig="4196">
          <v:shape id="_x0000_i1037" type="#_x0000_t75" style="width:359.45pt;height:209.65pt" o:ole="">
            <v:imagedata r:id="rId38" o:title=""/>
          </v:shape>
          <o:OLEObject Type="Embed" ProgID="Excel.Sheet.12" ShapeID="_x0000_i1037" DrawAspect="Content" ObjectID="_1496487021" r:id="rId39"/>
        </w:object>
      </w:r>
    </w:p>
    <w:p w:rsidR="00A33692" w:rsidRDefault="00A33692"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9</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názvy osob</w:t>
      </w:r>
      <w:r>
        <w:rPr>
          <w:rFonts w:ascii="Times New Roman" w:hAnsi="Times New Roman" w:cs="Times New Roman"/>
          <w:sz w:val="24"/>
          <w:szCs w:val="24"/>
        </w:rPr>
        <w:t xml:space="preserve"> </w:t>
      </w:r>
      <w:proofErr w:type="gramStart"/>
      <w:r>
        <w:rPr>
          <w:rFonts w:ascii="Times New Roman" w:hAnsi="Times New Roman" w:cs="Times New Roman"/>
          <w:sz w:val="24"/>
          <w:szCs w:val="24"/>
        </w:rPr>
        <w:t>z</w:t>
      </w:r>
      <w:r>
        <w:rPr>
          <w:rFonts w:ascii="Times New Roman" w:hAnsi="Times New Roman" w:cs="Times New Roman"/>
          <w:sz w:val="24"/>
          <w:szCs w:val="24"/>
        </w:rPr>
        <w:t>e</w:t>
      </w:r>
      <w:proofErr w:type="gramEnd"/>
      <w:r>
        <w:rPr>
          <w:rFonts w:ascii="Times New Roman" w:hAnsi="Times New Roman" w:cs="Times New Roman"/>
          <w:sz w:val="24"/>
          <w:szCs w:val="24"/>
        </w:rPr>
        <w:t xml:space="preserve"> druhé</w:t>
      </w:r>
      <w:r>
        <w:rPr>
          <w:rFonts w:ascii="Times New Roman" w:hAnsi="Times New Roman" w:cs="Times New Roman"/>
          <w:sz w:val="24"/>
          <w:szCs w:val="24"/>
        </w:rPr>
        <w:t xml:space="preserve"> úlohy</w:t>
      </w:r>
    </w:p>
    <w:p w:rsidR="00F24CC7" w:rsidRDefault="00F24CC7" w:rsidP="00E92210">
      <w:pPr>
        <w:spacing w:line="360" w:lineRule="auto"/>
        <w:jc w:val="both"/>
        <w:rPr>
          <w:rFonts w:ascii="Times New Roman" w:hAnsi="Times New Roman" w:cs="Times New Roman"/>
          <w:sz w:val="24"/>
          <w:szCs w:val="24"/>
        </w:rPr>
      </w:pPr>
    </w:p>
    <w:bookmarkStart w:id="64" w:name="_MON_1496442139"/>
    <w:bookmarkEnd w:id="64"/>
    <w:p w:rsidR="00E51B98" w:rsidRDefault="00E51B98"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691" w:dyaOrig="4404">
          <v:shape id="_x0000_i1028" type="#_x0000_t75" style="width:384.35pt;height:220.25pt" o:ole="">
            <v:imagedata r:id="rId40" o:title=""/>
          </v:shape>
          <o:OLEObject Type="Embed" ProgID="Excel.Sheet.12" ShapeID="_x0000_i1028" DrawAspect="Content" ObjectID="_1496487022" r:id="rId41"/>
        </w:object>
      </w:r>
    </w:p>
    <w:p w:rsidR="00A542BC" w:rsidRDefault="00A542BC" w:rsidP="00A542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5</w:t>
      </w:r>
      <w:r>
        <w:rPr>
          <w:rFonts w:ascii="Times New Roman" w:hAnsi="Times New Roman" w:cs="Times New Roman"/>
          <w:sz w:val="24"/>
          <w:szCs w:val="24"/>
        </w:rPr>
        <w:t xml:space="preserve"> Srovnání Testu 1 a Testu 2 pro názvy osob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w:t>
      </w:r>
      <w:r>
        <w:rPr>
          <w:rFonts w:ascii="Times New Roman" w:hAnsi="Times New Roman" w:cs="Times New Roman"/>
          <w:sz w:val="24"/>
          <w:szCs w:val="24"/>
        </w:rPr>
        <w:t xml:space="preserve"> </w:t>
      </w:r>
    </w:p>
    <w:p w:rsidR="00F24CC7" w:rsidRDefault="00F24CC7" w:rsidP="00A542BC">
      <w:pPr>
        <w:spacing w:line="360" w:lineRule="auto"/>
        <w:ind w:firstLine="709"/>
        <w:jc w:val="both"/>
        <w:rPr>
          <w:rFonts w:ascii="Times New Roman" w:hAnsi="Times New Roman" w:cs="Times New Roman"/>
          <w:sz w:val="24"/>
          <w:szCs w:val="24"/>
        </w:rPr>
      </w:pPr>
    </w:p>
    <w:p w:rsidR="00E92210" w:rsidRDefault="008B1CEC"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 druhé úloze žáci neměli problém s výběrem názvů osob ani v jednom Testu. V obou byli úspěšní na 100%. </w:t>
      </w:r>
    </w:p>
    <w:p w:rsidR="00F24CC7" w:rsidRDefault="00F24CC7" w:rsidP="00E92210">
      <w:pPr>
        <w:spacing w:line="360" w:lineRule="auto"/>
        <w:jc w:val="both"/>
        <w:rPr>
          <w:rFonts w:ascii="Times New Roman" w:hAnsi="Times New Roman" w:cs="Times New Roman"/>
          <w:sz w:val="24"/>
          <w:szCs w:val="24"/>
        </w:rPr>
      </w:pPr>
    </w:p>
    <w:bookmarkStart w:id="65" w:name="_MON_1496442237"/>
    <w:bookmarkEnd w:id="65"/>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187" w:dyaOrig="4196">
          <v:shape id="_x0000_i1038" type="#_x0000_t75" style="width:359.45pt;height:209.65pt" o:ole="">
            <v:imagedata r:id="rId42" o:title=""/>
          </v:shape>
          <o:OLEObject Type="Embed" ProgID="Excel.Sheet.12" ShapeID="_x0000_i1038" DrawAspect="Content" ObjectID="_1496487023" r:id="rId43"/>
        </w:objec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10</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názvy zvířat</w:t>
      </w:r>
      <w:r>
        <w:rPr>
          <w:rFonts w:ascii="Times New Roman" w:hAnsi="Times New Roman" w:cs="Times New Roman"/>
          <w:sz w:val="24"/>
          <w:szCs w:val="24"/>
        </w:rPr>
        <w:t xml:space="preserve"> </w:t>
      </w:r>
      <w:proofErr w:type="gramStart"/>
      <w:r>
        <w:rPr>
          <w:rFonts w:ascii="Times New Roman" w:hAnsi="Times New Roman" w:cs="Times New Roman"/>
          <w:sz w:val="24"/>
          <w:szCs w:val="24"/>
        </w:rPr>
        <w:t>z</w:t>
      </w:r>
      <w:r>
        <w:rPr>
          <w:rFonts w:ascii="Times New Roman" w:hAnsi="Times New Roman" w:cs="Times New Roman"/>
          <w:sz w:val="24"/>
          <w:szCs w:val="24"/>
        </w:rPr>
        <w:t>e</w:t>
      </w:r>
      <w:proofErr w:type="gramEnd"/>
      <w:r>
        <w:rPr>
          <w:rFonts w:ascii="Times New Roman" w:hAnsi="Times New Roman" w:cs="Times New Roman"/>
          <w:sz w:val="24"/>
          <w:szCs w:val="24"/>
        </w:rPr>
        <w:t xml:space="preserve"> druhé</w:t>
      </w:r>
      <w:r>
        <w:rPr>
          <w:rFonts w:ascii="Times New Roman" w:hAnsi="Times New Roman" w:cs="Times New Roman"/>
          <w:sz w:val="24"/>
          <w:szCs w:val="24"/>
        </w:rPr>
        <w:t xml:space="preserve"> úloh</w:t>
      </w:r>
      <w:r>
        <w:rPr>
          <w:rFonts w:ascii="Times New Roman" w:hAnsi="Times New Roman" w:cs="Times New Roman"/>
          <w:sz w:val="24"/>
          <w:szCs w:val="24"/>
        </w:rPr>
        <w:t>y</w:t>
      </w:r>
    </w:p>
    <w:p w:rsidR="00F24CC7" w:rsidRDefault="00F24CC7" w:rsidP="00A33692">
      <w:pPr>
        <w:spacing w:line="360" w:lineRule="auto"/>
        <w:jc w:val="both"/>
        <w:rPr>
          <w:rFonts w:ascii="Times New Roman" w:hAnsi="Times New Roman" w:cs="Times New Roman"/>
          <w:sz w:val="24"/>
          <w:szCs w:val="24"/>
        </w:rPr>
      </w:pPr>
    </w:p>
    <w:p w:rsidR="00F24CC7" w:rsidRDefault="00F24CC7" w:rsidP="00A33692">
      <w:pPr>
        <w:spacing w:line="360" w:lineRule="auto"/>
        <w:jc w:val="both"/>
        <w:rPr>
          <w:rFonts w:ascii="Times New Roman" w:hAnsi="Times New Roman" w:cs="Times New Roman"/>
          <w:sz w:val="24"/>
          <w:szCs w:val="24"/>
        </w:rPr>
      </w:pPr>
    </w:p>
    <w:bookmarkStart w:id="66" w:name="_MON_1496442549"/>
    <w:bookmarkEnd w:id="66"/>
    <w:p w:rsidR="00E51B98" w:rsidRDefault="00E51B98"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691" w:dyaOrig="4404">
          <v:shape id="_x0000_i1029" type="#_x0000_t75" style="width:384.35pt;height:220.25pt" o:ole="">
            <v:imagedata r:id="rId44" o:title=""/>
          </v:shape>
          <o:OLEObject Type="Embed" ProgID="Excel.Sheet.12" ShapeID="_x0000_i1029" DrawAspect="Content" ObjectID="_1496487024" r:id="rId45"/>
        </w:object>
      </w:r>
    </w:p>
    <w:p w:rsidR="00A542BC" w:rsidRDefault="00A542BC" w:rsidP="00877F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sidR="00877F67">
        <w:rPr>
          <w:rFonts w:ascii="Times New Roman" w:hAnsi="Times New Roman" w:cs="Times New Roman"/>
          <w:sz w:val="24"/>
          <w:szCs w:val="24"/>
        </w:rPr>
        <w:t>6</w:t>
      </w:r>
      <w:r>
        <w:rPr>
          <w:rFonts w:ascii="Times New Roman" w:hAnsi="Times New Roman" w:cs="Times New Roman"/>
          <w:sz w:val="24"/>
          <w:szCs w:val="24"/>
        </w:rPr>
        <w:t xml:space="preserve"> Srovnání Testu 1 a Testu 2 pro </w:t>
      </w:r>
      <w:r w:rsidR="00877F67">
        <w:rPr>
          <w:rFonts w:ascii="Times New Roman" w:hAnsi="Times New Roman" w:cs="Times New Roman"/>
          <w:sz w:val="24"/>
          <w:szCs w:val="24"/>
        </w:rPr>
        <w:t>názvy zvířat</w:t>
      </w:r>
      <w:r>
        <w:rPr>
          <w:rFonts w:ascii="Times New Roman" w:hAnsi="Times New Roman" w:cs="Times New Roman"/>
          <w:sz w:val="24"/>
          <w:szCs w:val="24"/>
        </w:rPr>
        <w:t xml:space="preserve">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 </w:t>
      </w:r>
    </w:p>
    <w:p w:rsidR="00F24CC7" w:rsidRDefault="00F24CC7" w:rsidP="00877F67">
      <w:pPr>
        <w:spacing w:line="360" w:lineRule="auto"/>
        <w:ind w:firstLine="709"/>
        <w:jc w:val="both"/>
        <w:rPr>
          <w:rFonts w:ascii="Times New Roman" w:hAnsi="Times New Roman" w:cs="Times New Roman"/>
          <w:sz w:val="24"/>
          <w:szCs w:val="24"/>
        </w:rPr>
      </w:pPr>
    </w:p>
    <w:p w:rsidR="008B1CEC" w:rsidRDefault="008B1CEC"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Všechny názvy zvířat v Testu 1 nevybrali správně dva žáci. V Testu 2 už byli úspěšní všichni na 100 %.</w:t>
      </w:r>
    </w:p>
    <w:p w:rsidR="00E92210" w:rsidRDefault="00E92210" w:rsidP="00E92210">
      <w:pPr>
        <w:spacing w:line="360" w:lineRule="auto"/>
        <w:jc w:val="both"/>
        <w:rPr>
          <w:rFonts w:ascii="Times New Roman" w:hAnsi="Times New Roman" w:cs="Times New Roman"/>
          <w:sz w:val="24"/>
          <w:szCs w:val="24"/>
        </w:rPr>
      </w:pPr>
    </w:p>
    <w:bookmarkStart w:id="67" w:name="_MON_1496478912"/>
    <w:bookmarkEnd w:id="67"/>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187" w:dyaOrig="4196">
          <v:shape id="_x0000_i1039" type="#_x0000_t75" style="width:359.45pt;height:209.65pt" o:ole="">
            <v:imagedata r:id="rId46" o:title=""/>
          </v:shape>
          <o:OLEObject Type="Embed" ProgID="Excel.Sheet.12" ShapeID="_x0000_i1039" DrawAspect="Content" ObjectID="_1496487025" r:id="rId47"/>
        </w:objec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11</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názvy věcí</w:t>
      </w:r>
      <w:r>
        <w:rPr>
          <w:rFonts w:ascii="Times New Roman" w:hAnsi="Times New Roman" w:cs="Times New Roman"/>
          <w:sz w:val="24"/>
          <w:szCs w:val="24"/>
        </w:rPr>
        <w:t xml:space="preserve">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w:t>
      </w:r>
    </w:p>
    <w:p w:rsidR="00A33692" w:rsidRDefault="00A33692" w:rsidP="00E92210">
      <w:pPr>
        <w:spacing w:line="360" w:lineRule="auto"/>
        <w:jc w:val="both"/>
        <w:rPr>
          <w:rFonts w:ascii="Times New Roman" w:hAnsi="Times New Roman" w:cs="Times New Roman"/>
          <w:sz w:val="24"/>
          <w:szCs w:val="24"/>
        </w:rPr>
      </w:pPr>
    </w:p>
    <w:p w:rsidR="00F24CC7" w:rsidRDefault="00F24CC7" w:rsidP="00E92210">
      <w:pPr>
        <w:spacing w:line="360" w:lineRule="auto"/>
        <w:jc w:val="both"/>
        <w:rPr>
          <w:rFonts w:ascii="Times New Roman" w:hAnsi="Times New Roman" w:cs="Times New Roman"/>
          <w:sz w:val="24"/>
          <w:szCs w:val="24"/>
        </w:rPr>
      </w:pPr>
    </w:p>
    <w:bookmarkStart w:id="68" w:name="_MON_1496442620"/>
    <w:bookmarkEnd w:id="68"/>
    <w:p w:rsidR="00E51B98" w:rsidRDefault="003B5A70"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699" w:dyaOrig="4412">
          <v:shape id="_x0000_i1030" type="#_x0000_t75" style="width:384.9pt;height:220.75pt" o:ole="">
            <v:imagedata r:id="rId48" o:title=""/>
          </v:shape>
          <o:OLEObject Type="Embed" ProgID="Excel.Sheet.12" ShapeID="_x0000_i1030" DrawAspect="Content" ObjectID="_1496487026" r:id="rId49"/>
        </w:object>
      </w:r>
    </w:p>
    <w:p w:rsidR="00877F67" w:rsidRDefault="00877F67" w:rsidP="00877F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7</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názvy věcí</w:t>
      </w:r>
      <w:r>
        <w:rPr>
          <w:rFonts w:ascii="Times New Roman" w:hAnsi="Times New Roman" w:cs="Times New Roman"/>
          <w:sz w:val="24"/>
          <w:szCs w:val="24"/>
        </w:rPr>
        <w:t xml:space="preserve">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 </w:t>
      </w:r>
    </w:p>
    <w:p w:rsidR="00877F67" w:rsidRDefault="00877F67" w:rsidP="00E92210">
      <w:pPr>
        <w:spacing w:line="360" w:lineRule="auto"/>
        <w:jc w:val="both"/>
        <w:rPr>
          <w:rFonts w:ascii="Times New Roman" w:hAnsi="Times New Roman" w:cs="Times New Roman"/>
          <w:sz w:val="24"/>
          <w:szCs w:val="24"/>
        </w:rPr>
      </w:pPr>
    </w:p>
    <w:p w:rsidR="008B1CEC" w:rsidRDefault="005E34A8"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Část podstatných jmen, kdy měli žáci vybírat</w:t>
      </w:r>
      <w:r w:rsidR="008B1CEC">
        <w:rPr>
          <w:rFonts w:ascii="Times New Roman" w:hAnsi="Times New Roman" w:cs="Times New Roman"/>
          <w:sz w:val="24"/>
          <w:szCs w:val="24"/>
        </w:rPr>
        <w:t xml:space="preserve"> </w:t>
      </w:r>
      <w:r>
        <w:rPr>
          <w:rFonts w:ascii="Times New Roman" w:hAnsi="Times New Roman" w:cs="Times New Roman"/>
          <w:sz w:val="24"/>
          <w:szCs w:val="24"/>
        </w:rPr>
        <w:t xml:space="preserve">názvy věcí, se projevila jako dosti obtížná. V Testu 1 je všechna neurčilo pět žáků (50%). Dva dokonce nevybrali ani jedno. Test 2 přinesl částečné zlepšení, ale stále jeden žák neobjevil název věci a dva </w:t>
      </w:r>
      <w:r w:rsidR="00051C6F">
        <w:rPr>
          <w:rFonts w:ascii="Times New Roman" w:hAnsi="Times New Roman" w:cs="Times New Roman"/>
          <w:sz w:val="24"/>
          <w:szCs w:val="24"/>
        </w:rPr>
        <w:t xml:space="preserve">žáci </w:t>
      </w:r>
      <w:r>
        <w:rPr>
          <w:rFonts w:ascii="Times New Roman" w:hAnsi="Times New Roman" w:cs="Times New Roman"/>
          <w:sz w:val="24"/>
          <w:szCs w:val="24"/>
        </w:rPr>
        <w:t>dokonce dva</w:t>
      </w:r>
      <w:r w:rsidR="00051C6F">
        <w:rPr>
          <w:rFonts w:ascii="Times New Roman" w:hAnsi="Times New Roman" w:cs="Times New Roman"/>
          <w:sz w:val="24"/>
          <w:szCs w:val="24"/>
        </w:rPr>
        <w:t xml:space="preserve"> názvy</w:t>
      </w:r>
      <w:r>
        <w:rPr>
          <w:rFonts w:ascii="Times New Roman" w:hAnsi="Times New Roman" w:cs="Times New Roman"/>
          <w:sz w:val="24"/>
          <w:szCs w:val="24"/>
        </w:rPr>
        <w:t>.</w:t>
      </w:r>
    </w:p>
    <w:p w:rsidR="00F24CC7" w:rsidRDefault="00F24CC7" w:rsidP="00051C6F">
      <w:pPr>
        <w:spacing w:line="360" w:lineRule="auto"/>
        <w:ind w:firstLine="709"/>
        <w:jc w:val="both"/>
        <w:rPr>
          <w:rFonts w:ascii="Times New Roman" w:hAnsi="Times New Roman" w:cs="Times New Roman"/>
          <w:sz w:val="24"/>
          <w:szCs w:val="24"/>
        </w:rPr>
      </w:pPr>
    </w:p>
    <w:bookmarkStart w:id="69" w:name="_MON_1496478934"/>
    <w:bookmarkEnd w:id="69"/>
    <w:p w:rsidR="00E92210" w:rsidRDefault="00F92CB7"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283" w:dyaOrig="3880">
          <v:shape id="_x0000_i1040" type="#_x0000_t75" style="width:364.25pt;height:193.75pt" o:ole="">
            <v:imagedata r:id="rId50" o:title=""/>
          </v:shape>
          <o:OLEObject Type="Embed" ProgID="Excel.Sheet.12" ShapeID="_x0000_i1040" DrawAspect="Content" ObjectID="_1496487027" r:id="rId51"/>
        </w:objec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12</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 xml:space="preserve">slovesa ze třetí </w:t>
      </w:r>
      <w:r>
        <w:rPr>
          <w:rFonts w:ascii="Times New Roman" w:hAnsi="Times New Roman" w:cs="Times New Roman"/>
          <w:sz w:val="24"/>
          <w:szCs w:val="24"/>
        </w:rPr>
        <w:t>úlohy</w:t>
      </w:r>
    </w:p>
    <w:p w:rsidR="00A33692" w:rsidRDefault="00A33692" w:rsidP="00E92210">
      <w:pPr>
        <w:spacing w:line="360" w:lineRule="auto"/>
        <w:jc w:val="both"/>
        <w:rPr>
          <w:rFonts w:ascii="Times New Roman" w:hAnsi="Times New Roman" w:cs="Times New Roman"/>
          <w:sz w:val="24"/>
          <w:szCs w:val="24"/>
        </w:rPr>
      </w:pPr>
    </w:p>
    <w:p w:rsidR="00F24CC7" w:rsidRDefault="00F24CC7" w:rsidP="00E92210">
      <w:pPr>
        <w:spacing w:line="360" w:lineRule="auto"/>
        <w:jc w:val="both"/>
        <w:rPr>
          <w:rFonts w:ascii="Times New Roman" w:hAnsi="Times New Roman" w:cs="Times New Roman"/>
          <w:sz w:val="24"/>
          <w:szCs w:val="24"/>
        </w:rPr>
      </w:pPr>
    </w:p>
    <w:bookmarkStart w:id="70" w:name="_MON_1496442723"/>
    <w:bookmarkEnd w:id="70"/>
    <w:p w:rsidR="003B5A70" w:rsidRDefault="003B5A70" w:rsidP="00E92210">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7783" w:dyaOrig="4436">
          <v:shape id="_x0000_i1031" type="#_x0000_t75" style="width:389.1pt;height:221.8pt" o:ole="">
            <v:imagedata r:id="rId52" o:title=""/>
          </v:shape>
          <o:OLEObject Type="Embed" ProgID="Excel.Sheet.12" ShapeID="_x0000_i1031" DrawAspect="Content" ObjectID="_1496487028" r:id="rId53"/>
        </w:object>
      </w:r>
    </w:p>
    <w:p w:rsidR="00E92210" w:rsidRDefault="00877F67" w:rsidP="00877F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8</w:t>
      </w:r>
      <w:r>
        <w:rPr>
          <w:rFonts w:ascii="Times New Roman" w:hAnsi="Times New Roman" w:cs="Times New Roman"/>
          <w:sz w:val="24"/>
          <w:szCs w:val="24"/>
        </w:rPr>
        <w:t xml:space="preserve"> Srovnání Testu 1 a Testu 2 pro </w:t>
      </w:r>
      <w:r>
        <w:rPr>
          <w:rFonts w:ascii="Times New Roman" w:hAnsi="Times New Roman" w:cs="Times New Roman"/>
          <w:sz w:val="24"/>
          <w:szCs w:val="24"/>
        </w:rPr>
        <w:t xml:space="preserve">slovesa ze třetí </w:t>
      </w:r>
      <w:r>
        <w:rPr>
          <w:rFonts w:ascii="Times New Roman" w:hAnsi="Times New Roman" w:cs="Times New Roman"/>
          <w:sz w:val="24"/>
          <w:szCs w:val="24"/>
        </w:rPr>
        <w:t xml:space="preserve">úlohy </w:t>
      </w:r>
    </w:p>
    <w:p w:rsidR="00F24CC7" w:rsidRDefault="00F24CC7" w:rsidP="00877F67">
      <w:pPr>
        <w:spacing w:line="360" w:lineRule="auto"/>
        <w:ind w:firstLine="709"/>
        <w:jc w:val="both"/>
        <w:rPr>
          <w:rFonts w:ascii="Times New Roman" w:hAnsi="Times New Roman" w:cs="Times New Roman"/>
          <w:sz w:val="24"/>
          <w:szCs w:val="24"/>
        </w:rPr>
      </w:pPr>
    </w:p>
    <w:p w:rsidR="00F92CB7" w:rsidRDefault="005E34A8" w:rsidP="00F24C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Výběr sloves z textu v prvním Testu 1 zvládlo na 100% pět žáků, dva nevybrali správně ani jedno sloveso</w:t>
      </w:r>
      <w:r w:rsidR="00877F67">
        <w:rPr>
          <w:rFonts w:ascii="Times New Roman" w:hAnsi="Times New Roman" w:cs="Times New Roman"/>
          <w:sz w:val="24"/>
          <w:szCs w:val="24"/>
        </w:rPr>
        <w:t>, jednomu chyběla</w:t>
      </w:r>
      <w:r w:rsidR="00456F68">
        <w:rPr>
          <w:rFonts w:ascii="Times New Roman" w:hAnsi="Times New Roman" w:cs="Times New Roman"/>
          <w:sz w:val="24"/>
          <w:szCs w:val="24"/>
        </w:rPr>
        <w:t xml:space="preserve"> dvě ze </w:t>
      </w:r>
      <w:proofErr w:type="gramStart"/>
      <w:r w:rsidR="00456F68">
        <w:rPr>
          <w:rFonts w:ascii="Times New Roman" w:hAnsi="Times New Roman" w:cs="Times New Roman"/>
          <w:sz w:val="24"/>
          <w:szCs w:val="24"/>
        </w:rPr>
        <w:t>čtyřech</w:t>
      </w:r>
      <w:proofErr w:type="gramEnd"/>
      <w:r w:rsidR="00456F68">
        <w:rPr>
          <w:rFonts w:ascii="Times New Roman" w:hAnsi="Times New Roman" w:cs="Times New Roman"/>
          <w:sz w:val="24"/>
          <w:szCs w:val="24"/>
        </w:rPr>
        <w:t xml:space="preserve"> a jednomu jedno. V Testu 2 došlo ke zlepšení. Sedm žáků vybralo všechna slovesa, třem chybělo uvést jedno sloveso.</w:t>
      </w:r>
      <w:r w:rsidR="00F92CB7">
        <w:rPr>
          <w:rFonts w:ascii="Times New Roman" w:hAnsi="Times New Roman" w:cs="Times New Roman"/>
          <w:sz w:val="24"/>
          <w:szCs w:val="24"/>
        </w:rPr>
        <w:br w:type="page"/>
      </w:r>
    </w:p>
    <w:p w:rsidR="006B1B66" w:rsidRDefault="00794010"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Rozbor dotazníku</w:t>
      </w:r>
      <w:r w:rsidR="00456F68">
        <w:rPr>
          <w:rFonts w:ascii="Times New Roman" w:hAnsi="Times New Roman" w:cs="Times New Roman"/>
          <w:sz w:val="24"/>
          <w:szCs w:val="24"/>
        </w:rPr>
        <w:t xml:space="preserve"> na práci s pojmovými mapami</w:t>
      </w:r>
      <w:r>
        <w:rPr>
          <w:rFonts w:ascii="Times New Roman" w:hAnsi="Times New Roman" w:cs="Times New Roman"/>
          <w:sz w:val="24"/>
          <w:szCs w:val="24"/>
        </w:rPr>
        <w:t>:</w:t>
      </w:r>
    </w:p>
    <w:p w:rsidR="00794010" w:rsidRDefault="00B85D34" w:rsidP="00051C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Žáci měli vybrané odpovědi podle druhu buď </w:t>
      </w:r>
      <w:proofErr w:type="gramStart"/>
      <w:r>
        <w:rPr>
          <w:rFonts w:ascii="Times New Roman" w:hAnsi="Times New Roman" w:cs="Times New Roman"/>
          <w:sz w:val="24"/>
          <w:szCs w:val="24"/>
        </w:rPr>
        <w:t>zakroužkovat nebo</w:t>
      </w:r>
      <w:proofErr w:type="gramEnd"/>
      <w:r>
        <w:rPr>
          <w:rFonts w:ascii="Times New Roman" w:hAnsi="Times New Roman" w:cs="Times New Roman"/>
          <w:sz w:val="24"/>
          <w:szCs w:val="24"/>
        </w:rPr>
        <w:t xml:space="preserve"> napsat </w:t>
      </w:r>
      <w:r w:rsidR="00456F68">
        <w:rPr>
          <w:rFonts w:ascii="Times New Roman" w:hAnsi="Times New Roman" w:cs="Times New Roman"/>
          <w:sz w:val="24"/>
          <w:szCs w:val="24"/>
        </w:rPr>
        <w:t xml:space="preserve">odpověď </w:t>
      </w:r>
      <w:r>
        <w:rPr>
          <w:rFonts w:ascii="Times New Roman" w:hAnsi="Times New Roman" w:cs="Times New Roman"/>
          <w:sz w:val="24"/>
          <w:szCs w:val="24"/>
        </w:rPr>
        <w:t>slovy.</w:t>
      </w:r>
    </w:p>
    <w:p w:rsidR="00B85D34" w:rsidRDefault="00B85D34"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První položka:</w:t>
      </w:r>
    </w:p>
    <w:p w:rsidR="00F92CB7" w:rsidRDefault="00F92CB7"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B85D34" w:rsidRPr="007B103A" w:rsidRDefault="00B85D34" w:rsidP="00B85D34">
      <w:pPr>
        <w:pStyle w:val="Odstavecseseznamem"/>
        <w:numPr>
          <w:ilvl w:val="0"/>
          <w:numId w:val="13"/>
        </w:numPr>
        <w:rPr>
          <w:sz w:val="32"/>
          <w:szCs w:val="32"/>
        </w:rPr>
      </w:pPr>
      <w:r w:rsidRPr="007B103A">
        <w:rPr>
          <w:sz w:val="32"/>
          <w:szCs w:val="32"/>
        </w:rPr>
        <w:t xml:space="preserve">Už </w:t>
      </w:r>
      <w:proofErr w:type="gramStart"/>
      <w:r w:rsidRPr="007B103A">
        <w:rPr>
          <w:sz w:val="32"/>
          <w:szCs w:val="32"/>
        </w:rPr>
        <w:t>jsi se někdy</w:t>
      </w:r>
      <w:proofErr w:type="gramEnd"/>
      <w:r w:rsidRPr="007B103A">
        <w:rPr>
          <w:sz w:val="32"/>
          <w:szCs w:val="32"/>
        </w:rPr>
        <w:t xml:space="preserve"> setkal s pojmovou mapou?</w:t>
      </w:r>
    </w:p>
    <w:p w:rsidR="00B85D34" w:rsidRDefault="00B85D34" w:rsidP="00B85D34">
      <w:pPr>
        <w:ind w:left="360"/>
        <w:rPr>
          <w:sz w:val="32"/>
          <w:szCs w:val="32"/>
        </w:rPr>
      </w:pPr>
      <w:r>
        <w:rPr>
          <w:sz w:val="32"/>
          <w:szCs w:val="32"/>
        </w:rPr>
        <w:t xml:space="preserve">      </w:t>
      </w:r>
      <w:proofErr w:type="gramStart"/>
      <w:r>
        <w:rPr>
          <w:sz w:val="32"/>
          <w:szCs w:val="32"/>
        </w:rPr>
        <w:t xml:space="preserve">NE                  </w:t>
      </w:r>
      <w:r w:rsidRPr="007B103A">
        <w:rPr>
          <w:sz w:val="32"/>
          <w:szCs w:val="32"/>
        </w:rPr>
        <w:t xml:space="preserve">  ANO</w:t>
      </w:r>
      <w:proofErr w:type="gramEnd"/>
      <w:r w:rsidRPr="007B103A">
        <w:rPr>
          <w:sz w:val="32"/>
          <w:szCs w:val="32"/>
        </w:rPr>
        <w:t xml:space="preserve">          </w:t>
      </w:r>
      <w:r>
        <w:rPr>
          <w:sz w:val="32"/>
          <w:szCs w:val="32"/>
        </w:rPr>
        <w:t xml:space="preserve"> Kde</w:t>
      </w:r>
      <w:r w:rsidRPr="007B103A">
        <w:rPr>
          <w:sz w:val="32"/>
          <w:szCs w:val="32"/>
        </w:rPr>
        <w:t>__________________________</w:t>
      </w:r>
    </w:p>
    <w:p w:rsidR="00B85D34" w:rsidRDefault="00B85D34" w:rsidP="00B85D34">
      <w:pPr>
        <w:ind w:left="360"/>
        <w:rPr>
          <w:sz w:val="32"/>
          <w:szCs w:val="32"/>
        </w:rPr>
      </w:pPr>
      <w:r>
        <w:rPr>
          <w:sz w:val="32"/>
          <w:szCs w:val="32"/>
        </w:rPr>
        <w:t>V</w:t>
      </w:r>
      <w:r w:rsidR="00456F68">
        <w:rPr>
          <w:sz w:val="32"/>
          <w:szCs w:val="32"/>
        </w:rPr>
        <w:t>šichni žáci odpověděli, že se je</w:t>
      </w:r>
      <w:r>
        <w:rPr>
          <w:sz w:val="32"/>
          <w:szCs w:val="32"/>
        </w:rPr>
        <w:t>ště nikdy dříve s pojmovou mapou nesetkali. První setkání bylo až při naší práci.</w:t>
      </w:r>
    </w:p>
    <w:p w:rsidR="00B85D34" w:rsidRDefault="00B85D34" w:rsidP="00B85D34">
      <w:pPr>
        <w:ind w:left="360"/>
        <w:rPr>
          <w:sz w:val="32"/>
          <w:szCs w:val="32"/>
        </w:rPr>
      </w:pPr>
      <w:r>
        <w:rPr>
          <w:sz w:val="32"/>
          <w:szCs w:val="32"/>
        </w:rPr>
        <w:t>Druhá pol</w:t>
      </w:r>
      <w:r w:rsidR="00456F68">
        <w:rPr>
          <w:sz w:val="32"/>
          <w:szCs w:val="32"/>
        </w:rPr>
        <w:t>o</w:t>
      </w:r>
      <w:r>
        <w:rPr>
          <w:sz w:val="32"/>
          <w:szCs w:val="32"/>
        </w:rPr>
        <w:t>žka:</w:t>
      </w:r>
    </w:p>
    <w:p w:rsidR="00B85D34" w:rsidRPr="007B103A" w:rsidRDefault="00B85D34" w:rsidP="00B85D34">
      <w:pPr>
        <w:pStyle w:val="Odstavecseseznamem"/>
        <w:numPr>
          <w:ilvl w:val="0"/>
          <w:numId w:val="13"/>
        </w:numPr>
        <w:rPr>
          <w:sz w:val="32"/>
          <w:szCs w:val="32"/>
        </w:rPr>
      </w:pPr>
      <w:r w:rsidRPr="007B103A">
        <w:rPr>
          <w:sz w:val="32"/>
          <w:szCs w:val="32"/>
        </w:rPr>
        <w:t>Jak se ti pracovalo s pojmovou mapou k pohádce O ČERVENÉ KARKULCE?</w:t>
      </w:r>
    </w:p>
    <w:p w:rsidR="00B85D34" w:rsidRDefault="00B85D34" w:rsidP="00B85D34">
      <w:pPr>
        <w:rPr>
          <w:sz w:val="32"/>
          <w:szCs w:val="32"/>
        </w:rPr>
      </w:pPr>
      <w:r w:rsidRPr="007B103A">
        <w:rPr>
          <w:sz w:val="32"/>
          <w:szCs w:val="32"/>
        </w:rPr>
        <w:t xml:space="preserve">velmi </w:t>
      </w:r>
      <w:proofErr w:type="gramStart"/>
      <w:r w:rsidRPr="007B103A">
        <w:rPr>
          <w:sz w:val="32"/>
          <w:szCs w:val="32"/>
        </w:rPr>
        <w:t>špatně             1      2       3     4      5</w:t>
      </w:r>
      <w:proofErr w:type="gramEnd"/>
      <w:r w:rsidRPr="007B103A">
        <w:rPr>
          <w:sz w:val="32"/>
          <w:szCs w:val="32"/>
        </w:rPr>
        <w:t xml:space="preserve">          velmi dobře</w:t>
      </w:r>
    </w:p>
    <w:p w:rsidR="00B85D34" w:rsidRDefault="00B85D34" w:rsidP="00B85D34">
      <w:pPr>
        <w:rPr>
          <w:sz w:val="32"/>
          <w:szCs w:val="32"/>
        </w:rPr>
      </w:pPr>
      <w:r>
        <w:rPr>
          <w:sz w:val="32"/>
          <w:szCs w:val="32"/>
        </w:rPr>
        <w:t>Kromě odpovědi číslo 2 se objevily všechny možnosti. Žák, který nerad kreslí</w:t>
      </w:r>
      <w:r w:rsidR="00456F68">
        <w:rPr>
          <w:sz w:val="32"/>
          <w:szCs w:val="32"/>
        </w:rPr>
        <w:t>,</w:t>
      </w:r>
      <w:r>
        <w:rPr>
          <w:sz w:val="32"/>
          <w:szCs w:val="32"/>
        </w:rPr>
        <w:t xml:space="preserve"> vybral dokonce variantu velmi špatně. Hodnocení tři se objevilo dvakrát, číslo čtyři označili čtyři žáci a číslo pět tři žáci.</w:t>
      </w:r>
    </w:p>
    <w:p w:rsidR="00B85D34" w:rsidRDefault="00B85D34" w:rsidP="00B85D34">
      <w:pPr>
        <w:rPr>
          <w:sz w:val="32"/>
          <w:szCs w:val="32"/>
        </w:rPr>
      </w:pPr>
      <w:r>
        <w:rPr>
          <w:sz w:val="32"/>
          <w:szCs w:val="32"/>
        </w:rPr>
        <w:t>Třetí položka:</w:t>
      </w:r>
    </w:p>
    <w:p w:rsidR="00B85D34" w:rsidRPr="00DB41D4" w:rsidRDefault="00B85D34" w:rsidP="00B85D34">
      <w:pPr>
        <w:pStyle w:val="Odstavecseseznamem"/>
        <w:numPr>
          <w:ilvl w:val="0"/>
          <w:numId w:val="13"/>
        </w:numPr>
        <w:rPr>
          <w:sz w:val="32"/>
          <w:szCs w:val="32"/>
        </w:rPr>
      </w:pPr>
      <w:r w:rsidRPr="007B103A">
        <w:rPr>
          <w:sz w:val="32"/>
          <w:szCs w:val="32"/>
        </w:rPr>
        <w:t>Jak se ti pracovalo s pojmovou mapou ke slovním druhům?</w:t>
      </w:r>
    </w:p>
    <w:p w:rsidR="00B85D34" w:rsidRDefault="00B85D34" w:rsidP="00B85D34">
      <w:pPr>
        <w:rPr>
          <w:sz w:val="32"/>
          <w:szCs w:val="32"/>
        </w:rPr>
      </w:pPr>
      <w:r w:rsidRPr="007B103A">
        <w:rPr>
          <w:sz w:val="32"/>
          <w:szCs w:val="32"/>
        </w:rPr>
        <w:t xml:space="preserve">velmi </w:t>
      </w:r>
      <w:proofErr w:type="gramStart"/>
      <w:r w:rsidRPr="007B103A">
        <w:rPr>
          <w:sz w:val="32"/>
          <w:szCs w:val="32"/>
        </w:rPr>
        <w:t>špatně             1      2       3     4      5</w:t>
      </w:r>
      <w:proofErr w:type="gramEnd"/>
      <w:r w:rsidRPr="007B103A">
        <w:rPr>
          <w:sz w:val="32"/>
          <w:szCs w:val="32"/>
        </w:rPr>
        <w:t xml:space="preserve">          velmi dobře</w:t>
      </w:r>
    </w:p>
    <w:p w:rsidR="00B85D34" w:rsidRDefault="00B85D34" w:rsidP="00B85D34">
      <w:pPr>
        <w:rPr>
          <w:sz w:val="32"/>
          <w:szCs w:val="32"/>
        </w:rPr>
      </w:pPr>
      <w:r>
        <w:rPr>
          <w:sz w:val="32"/>
          <w:szCs w:val="32"/>
        </w:rPr>
        <w:t>V této pol</w:t>
      </w:r>
      <w:r w:rsidR="006143D7">
        <w:rPr>
          <w:sz w:val="32"/>
          <w:szCs w:val="32"/>
        </w:rPr>
        <w:t>ožce se opět neobjevila odpověď</w:t>
      </w:r>
      <w:r>
        <w:rPr>
          <w:sz w:val="32"/>
          <w:szCs w:val="32"/>
        </w:rPr>
        <w:t xml:space="preserve"> s číslem </w:t>
      </w:r>
      <w:r w:rsidR="006143D7">
        <w:rPr>
          <w:sz w:val="32"/>
          <w:szCs w:val="32"/>
        </w:rPr>
        <w:t>2. Jeden žák označil číslo jedna (český jazyk mu sice nedělá problémy, ale oblíbený předmět je u něho matematika), variantu číslo tři vybrali tři žáci, číslo čtyři označili tři žáci a hodnocení velmi dobře si vybrali tři žáci. Jeden žák k zakroužkovanému hodnocení číslem pět dopsal ještě zakroužkované číslo šest i sedm. Velice ho to prý bavilo.</w:t>
      </w:r>
    </w:p>
    <w:p w:rsidR="006143D7" w:rsidRDefault="006143D7" w:rsidP="00B85D34">
      <w:pPr>
        <w:rPr>
          <w:sz w:val="32"/>
          <w:szCs w:val="32"/>
        </w:rPr>
      </w:pPr>
      <w:r>
        <w:rPr>
          <w:sz w:val="32"/>
          <w:szCs w:val="32"/>
        </w:rPr>
        <w:lastRenderedPageBreak/>
        <w:t>Čtvrtá položka:</w:t>
      </w:r>
    </w:p>
    <w:p w:rsidR="00B85D34" w:rsidRPr="007B103A" w:rsidRDefault="00B85D34" w:rsidP="00B85D34">
      <w:pPr>
        <w:pStyle w:val="Odstavecseseznamem"/>
        <w:numPr>
          <w:ilvl w:val="0"/>
          <w:numId w:val="13"/>
        </w:numPr>
        <w:rPr>
          <w:sz w:val="32"/>
          <w:szCs w:val="32"/>
        </w:rPr>
      </w:pPr>
      <w:r w:rsidRPr="007B103A">
        <w:rPr>
          <w:sz w:val="32"/>
          <w:szCs w:val="32"/>
        </w:rPr>
        <w:t xml:space="preserve">Chtěl/a bys je používat ve výuce </w:t>
      </w:r>
      <w:proofErr w:type="gramStart"/>
      <w:r w:rsidRPr="007B103A">
        <w:rPr>
          <w:sz w:val="32"/>
          <w:szCs w:val="32"/>
        </w:rPr>
        <w:t>častěji ?</w:t>
      </w:r>
      <w:proofErr w:type="gramEnd"/>
    </w:p>
    <w:p w:rsidR="00B85D34" w:rsidRDefault="00B85D34" w:rsidP="00B85D34">
      <w:pPr>
        <w:rPr>
          <w:sz w:val="32"/>
          <w:szCs w:val="32"/>
        </w:rPr>
      </w:pPr>
      <w:r w:rsidRPr="007B103A">
        <w:rPr>
          <w:sz w:val="32"/>
          <w:szCs w:val="32"/>
        </w:rPr>
        <w:t xml:space="preserve">              </w:t>
      </w:r>
      <w:proofErr w:type="gramStart"/>
      <w:r w:rsidRPr="007B103A">
        <w:rPr>
          <w:sz w:val="32"/>
          <w:szCs w:val="32"/>
        </w:rPr>
        <w:t>NE                  ANO</w:t>
      </w:r>
      <w:proofErr w:type="gramEnd"/>
    </w:p>
    <w:p w:rsidR="006143D7" w:rsidRDefault="006143D7" w:rsidP="00B85D34">
      <w:pPr>
        <w:rPr>
          <w:sz w:val="32"/>
          <w:szCs w:val="32"/>
        </w:rPr>
      </w:pPr>
      <w:r>
        <w:rPr>
          <w:sz w:val="32"/>
          <w:szCs w:val="32"/>
        </w:rPr>
        <w:t xml:space="preserve">ANO vybralo šest žáků. Odpověď NE čtyři žáci. V odpovědích se již jistě odrazila i představa, že by práce a testování </w:t>
      </w:r>
      <w:r w:rsidR="00D273D0">
        <w:rPr>
          <w:sz w:val="32"/>
          <w:szCs w:val="32"/>
        </w:rPr>
        <w:t xml:space="preserve">stále jen o slovních druzích </w:t>
      </w:r>
      <w:r>
        <w:rPr>
          <w:sz w:val="32"/>
          <w:szCs w:val="32"/>
        </w:rPr>
        <w:t xml:space="preserve">mohlo probíhat </w:t>
      </w:r>
      <w:r w:rsidR="00D273D0">
        <w:rPr>
          <w:sz w:val="32"/>
          <w:szCs w:val="32"/>
        </w:rPr>
        <w:t>v takovém tempu i nadále.</w:t>
      </w:r>
    </w:p>
    <w:p w:rsidR="00FD0ADE" w:rsidRDefault="00FD0ADE" w:rsidP="00B85D34">
      <w:pPr>
        <w:rPr>
          <w:sz w:val="32"/>
          <w:szCs w:val="32"/>
        </w:rPr>
      </w:pPr>
    </w:p>
    <w:p w:rsidR="00D273D0" w:rsidRDefault="00D273D0" w:rsidP="00B85D34">
      <w:pPr>
        <w:rPr>
          <w:sz w:val="32"/>
          <w:szCs w:val="32"/>
        </w:rPr>
      </w:pPr>
      <w:r>
        <w:rPr>
          <w:sz w:val="32"/>
          <w:szCs w:val="32"/>
        </w:rPr>
        <w:t>Pátá položka:</w:t>
      </w:r>
    </w:p>
    <w:p w:rsidR="00B85D34" w:rsidRDefault="00B85D34" w:rsidP="00B85D34">
      <w:pPr>
        <w:pStyle w:val="Odstavecseseznamem"/>
        <w:numPr>
          <w:ilvl w:val="0"/>
          <w:numId w:val="14"/>
        </w:numPr>
        <w:rPr>
          <w:sz w:val="32"/>
          <w:szCs w:val="32"/>
        </w:rPr>
      </w:pPr>
      <w:r w:rsidRPr="007B103A">
        <w:rPr>
          <w:sz w:val="32"/>
          <w:szCs w:val="32"/>
        </w:rPr>
        <w:t>Zkus vymyslet, ve kter</w:t>
      </w:r>
      <w:r>
        <w:rPr>
          <w:sz w:val="32"/>
          <w:szCs w:val="32"/>
        </w:rPr>
        <w:t>ých</w:t>
      </w:r>
      <w:r w:rsidRPr="007B103A">
        <w:rPr>
          <w:sz w:val="32"/>
          <w:szCs w:val="32"/>
        </w:rPr>
        <w:t xml:space="preserve"> předmět</w:t>
      </w:r>
      <w:r>
        <w:rPr>
          <w:sz w:val="32"/>
          <w:szCs w:val="32"/>
        </w:rPr>
        <w:t>ech</w:t>
      </w:r>
      <w:r w:rsidRPr="007B103A">
        <w:rPr>
          <w:sz w:val="32"/>
          <w:szCs w:val="32"/>
        </w:rPr>
        <w:t xml:space="preserve"> by se daly nejlépe využít?</w:t>
      </w:r>
    </w:p>
    <w:p w:rsidR="00B85D34" w:rsidRPr="007B103A" w:rsidRDefault="00B85D34" w:rsidP="00B85D34">
      <w:pPr>
        <w:pStyle w:val="Odstavecseseznamem"/>
        <w:rPr>
          <w:sz w:val="32"/>
          <w:szCs w:val="32"/>
        </w:rPr>
      </w:pPr>
    </w:p>
    <w:p w:rsidR="00B85D34" w:rsidRDefault="00B85D34" w:rsidP="00B85D34">
      <w:pPr>
        <w:pBdr>
          <w:top w:val="single" w:sz="12" w:space="1" w:color="auto"/>
          <w:bottom w:val="single" w:sz="12" w:space="1" w:color="auto"/>
        </w:pBdr>
        <w:rPr>
          <w:sz w:val="32"/>
          <w:szCs w:val="32"/>
        </w:rPr>
      </w:pPr>
    </w:p>
    <w:p w:rsidR="00B85D34" w:rsidRPr="007B103A" w:rsidRDefault="00B85D34" w:rsidP="00B85D34">
      <w:pPr>
        <w:pBdr>
          <w:top w:val="single" w:sz="12" w:space="1" w:color="auto"/>
          <w:bottom w:val="single" w:sz="12" w:space="1" w:color="auto"/>
        </w:pBdr>
        <w:rPr>
          <w:sz w:val="32"/>
          <w:szCs w:val="32"/>
        </w:rPr>
      </w:pPr>
    </w:p>
    <w:p w:rsidR="00B85D34" w:rsidRDefault="00B85D34" w:rsidP="00B85D34">
      <w:pPr>
        <w:rPr>
          <w:sz w:val="32"/>
          <w:szCs w:val="32"/>
        </w:rPr>
      </w:pPr>
    </w:p>
    <w:p w:rsidR="00F24CC7" w:rsidRDefault="00F24CC7" w:rsidP="00B85D34">
      <w:pPr>
        <w:rPr>
          <w:sz w:val="32"/>
          <w:szCs w:val="32"/>
        </w:rPr>
      </w:pPr>
    </w:p>
    <w:p w:rsidR="00FD0ADE" w:rsidRDefault="00FD0ADE" w:rsidP="00B85D34">
      <w:pPr>
        <w:rPr>
          <w:sz w:val="32"/>
          <w:szCs w:val="32"/>
        </w:rPr>
      </w:pPr>
    </w:p>
    <w:p w:rsidR="002E3780" w:rsidRPr="002E3780" w:rsidRDefault="002E3780" w:rsidP="00B85D34">
      <w:pPr>
        <w:rPr>
          <w:rFonts w:ascii="Times New Roman" w:hAnsi="Times New Roman" w:cs="Times New Roman"/>
          <w:sz w:val="28"/>
          <w:szCs w:val="28"/>
        </w:rPr>
      </w:pPr>
      <w:r w:rsidRPr="002E3780">
        <w:rPr>
          <w:rFonts w:ascii="Times New Roman" w:hAnsi="Times New Roman" w:cs="Times New Roman"/>
          <w:sz w:val="28"/>
          <w:szCs w:val="28"/>
        </w:rPr>
        <w:t>Zpracování dotazníku</w:t>
      </w:r>
    </w:p>
    <w:p w:rsidR="00B85D34" w:rsidRDefault="00D273D0"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Návrhy se objevily různé. Nejčastěji Český jazyk (5x), Prvouka (3</w:t>
      </w:r>
      <w:r w:rsidR="00456F68">
        <w:rPr>
          <w:rFonts w:ascii="Times New Roman" w:hAnsi="Times New Roman" w:cs="Times New Roman"/>
          <w:sz w:val="24"/>
          <w:szCs w:val="24"/>
        </w:rPr>
        <w:t>x</w:t>
      </w:r>
      <w:r>
        <w:rPr>
          <w:rFonts w:ascii="Times New Roman" w:hAnsi="Times New Roman" w:cs="Times New Roman"/>
          <w:sz w:val="24"/>
          <w:szCs w:val="24"/>
        </w:rPr>
        <w:t>), Čtení (2</w:t>
      </w:r>
      <w:r w:rsidR="00456F68">
        <w:rPr>
          <w:rFonts w:ascii="Times New Roman" w:hAnsi="Times New Roman" w:cs="Times New Roman"/>
          <w:sz w:val="24"/>
          <w:szCs w:val="24"/>
        </w:rPr>
        <w:t>x</w:t>
      </w:r>
      <w:r>
        <w:rPr>
          <w:rFonts w:ascii="Times New Roman" w:hAnsi="Times New Roman" w:cs="Times New Roman"/>
          <w:sz w:val="24"/>
          <w:szCs w:val="24"/>
        </w:rPr>
        <w:t>), Anglický jazyk (2</w:t>
      </w:r>
      <w:r w:rsidR="00456F68">
        <w:rPr>
          <w:rFonts w:ascii="Times New Roman" w:hAnsi="Times New Roman" w:cs="Times New Roman"/>
          <w:sz w:val="24"/>
          <w:szCs w:val="24"/>
        </w:rPr>
        <w:t>x</w:t>
      </w:r>
      <w:r>
        <w:rPr>
          <w:rFonts w:ascii="Times New Roman" w:hAnsi="Times New Roman" w:cs="Times New Roman"/>
          <w:sz w:val="24"/>
          <w:szCs w:val="24"/>
        </w:rPr>
        <w:t>), Matematika, Výtvarná výchova, dokonce i družina se vyskytla v odpovědích.</w:t>
      </w:r>
    </w:p>
    <w:p w:rsidR="00D273D0" w:rsidRDefault="00456F68"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 a u</w:t>
      </w:r>
      <w:r w:rsidR="00D273D0">
        <w:rPr>
          <w:rFonts w:ascii="Times New Roman" w:hAnsi="Times New Roman" w:cs="Times New Roman"/>
          <w:sz w:val="24"/>
          <w:szCs w:val="24"/>
        </w:rPr>
        <w:t xml:space="preserve">kázka </w:t>
      </w:r>
      <w:r>
        <w:rPr>
          <w:rFonts w:ascii="Times New Roman" w:hAnsi="Times New Roman" w:cs="Times New Roman"/>
          <w:sz w:val="24"/>
          <w:szCs w:val="24"/>
        </w:rPr>
        <w:t>vyplněného dotazníku jsou</w:t>
      </w:r>
      <w:r w:rsidR="00D273D0">
        <w:rPr>
          <w:rFonts w:ascii="Times New Roman" w:hAnsi="Times New Roman" w:cs="Times New Roman"/>
          <w:sz w:val="24"/>
          <w:szCs w:val="24"/>
        </w:rPr>
        <w:t xml:space="preserve"> v </w:t>
      </w:r>
      <w:proofErr w:type="gramStart"/>
      <w:r w:rsidR="00D273D0">
        <w:rPr>
          <w:rFonts w:ascii="Times New Roman" w:hAnsi="Times New Roman" w:cs="Times New Roman"/>
          <w:sz w:val="24"/>
          <w:szCs w:val="24"/>
        </w:rPr>
        <w:t xml:space="preserve">příloze </w:t>
      </w:r>
      <w:r w:rsidR="002E3780">
        <w:rPr>
          <w:rFonts w:ascii="Times New Roman" w:hAnsi="Times New Roman" w:cs="Times New Roman"/>
          <w:sz w:val="24"/>
          <w:szCs w:val="24"/>
        </w:rPr>
        <w:t xml:space="preserve">8 </w:t>
      </w:r>
      <w:r>
        <w:rPr>
          <w:rFonts w:ascii="Times New Roman" w:hAnsi="Times New Roman" w:cs="Times New Roman"/>
          <w:sz w:val="24"/>
          <w:szCs w:val="24"/>
        </w:rPr>
        <w:t xml:space="preserve">a </w:t>
      </w:r>
      <w:r w:rsidR="002E3780">
        <w:rPr>
          <w:rFonts w:ascii="Times New Roman" w:hAnsi="Times New Roman" w:cs="Times New Roman"/>
          <w:sz w:val="24"/>
          <w:szCs w:val="24"/>
        </w:rPr>
        <w:t>9</w:t>
      </w:r>
      <w:r>
        <w:rPr>
          <w:rFonts w:ascii="Times New Roman" w:hAnsi="Times New Roman" w:cs="Times New Roman"/>
          <w:sz w:val="24"/>
          <w:szCs w:val="24"/>
        </w:rPr>
        <w:t xml:space="preserve"> </w:t>
      </w:r>
      <w:r w:rsidR="00D273D0">
        <w:rPr>
          <w:rFonts w:ascii="Times New Roman" w:hAnsi="Times New Roman" w:cs="Times New Roman"/>
          <w:sz w:val="24"/>
          <w:szCs w:val="24"/>
        </w:rPr>
        <w:t>.</w:t>
      </w:r>
      <w:proofErr w:type="gramEnd"/>
    </w:p>
    <w:bookmarkStart w:id="71" w:name="_MON_1496439936"/>
    <w:bookmarkEnd w:id="71"/>
    <w:p w:rsidR="00D273D0" w:rsidRDefault="002E3780"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8163" w:dyaOrig="4420">
          <v:shape id="_x0000_i1041" type="#_x0000_t75" style="width:408.2pt;height:220.75pt" o:ole="">
            <v:imagedata r:id="rId54" o:title=""/>
          </v:shape>
          <o:OLEObject Type="Embed" ProgID="Excel.Sheet.12" ShapeID="_x0000_i1041" DrawAspect="Content" ObjectID="_1496487029" r:id="rId55"/>
        </w:object>
      </w:r>
    </w:p>
    <w:p w:rsidR="00A33692" w:rsidRDefault="00A33692"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w:t>
      </w:r>
      <w:r>
        <w:rPr>
          <w:rFonts w:ascii="Times New Roman" w:hAnsi="Times New Roman" w:cs="Times New Roman"/>
          <w:sz w:val="24"/>
          <w:szCs w:val="24"/>
        </w:rPr>
        <w:t>13</w:t>
      </w:r>
      <w:r>
        <w:rPr>
          <w:rFonts w:ascii="Times New Roman" w:hAnsi="Times New Roman" w:cs="Times New Roman"/>
          <w:sz w:val="24"/>
          <w:szCs w:val="24"/>
        </w:rPr>
        <w:t xml:space="preserve"> </w:t>
      </w:r>
      <w:r>
        <w:rPr>
          <w:rFonts w:ascii="Times New Roman" w:hAnsi="Times New Roman" w:cs="Times New Roman"/>
          <w:sz w:val="24"/>
          <w:szCs w:val="24"/>
        </w:rPr>
        <w:t>Zaznamenání odpovědí z dotazníku na práci s pojmovými mapami</w:t>
      </w:r>
    </w:p>
    <w:p w:rsidR="00193FEA" w:rsidRDefault="00193FEA" w:rsidP="00E4030E">
      <w:pPr>
        <w:spacing w:line="360" w:lineRule="auto"/>
        <w:jc w:val="both"/>
        <w:rPr>
          <w:rFonts w:ascii="Times New Roman" w:hAnsi="Times New Roman" w:cs="Times New Roman"/>
          <w:sz w:val="24"/>
          <w:szCs w:val="24"/>
        </w:rPr>
      </w:pPr>
    </w:p>
    <w:p w:rsidR="00F24CC7" w:rsidRDefault="00F24CC7" w:rsidP="00E4030E">
      <w:pPr>
        <w:spacing w:line="360" w:lineRule="auto"/>
        <w:jc w:val="both"/>
        <w:rPr>
          <w:rFonts w:ascii="Times New Roman" w:hAnsi="Times New Roman" w:cs="Times New Roman"/>
          <w:sz w:val="24"/>
          <w:szCs w:val="24"/>
        </w:rPr>
      </w:pPr>
    </w:p>
    <w:bookmarkStart w:id="72" w:name="_MON_1496448699"/>
    <w:bookmarkEnd w:id="72"/>
    <w:p w:rsidR="00B85D34" w:rsidRDefault="002F55C2"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object w:dxaOrig="8651" w:dyaOrig="4436">
          <v:shape id="_x0000_i1032" type="#_x0000_t75" style="width:432.55pt;height:221.8pt" o:ole="">
            <v:imagedata r:id="rId56" o:title=""/>
          </v:shape>
          <o:OLEObject Type="Embed" ProgID="Excel.Sheet.12" ShapeID="_x0000_i1032" DrawAspect="Content" ObjectID="_1496487030" r:id="rId57"/>
        </w:object>
      </w:r>
    </w:p>
    <w:p w:rsidR="00877F67" w:rsidRDefault="00877F67" w:rsidP="00877F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w:t>
      </w:r>
      <w:r>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 xml:space="preserve">Grafické zpracování </w:t>
      </w:r>
      <w:r>
        <w:rPr>
          <w:rFonts w:ascii="Times New Roman" w:hAnsi="Times New Roman" w:cs="Times New Roman"/>
          <w:sz w:val="24"/>
          <w:szCs w:val="24"/>
        </w:rPr>
        <w:t xml:space="preserve">odpovědí </w:t>
      </w:r>
      <w:r>
        <w:rPr>
          <w:rFonts w:ascii="Times New Roman" w:hAnsi="Times New Roman" w:cs="Times New Roman"/>
          <w:sz w:val="24"/>
          <w:szCs w:val="24"/>
        </w:rPr>
        <w:t>na otázku, jak se žákům pracovalo s obrázkovou mapou a s pojmovými mapami se slovními druhy</w:t>
      </w:r>
    </w:p>
    <w:p w:rsidR="00193FEA" w:rsidRDefault="00193FEA" w:rsidP="00877F67">
      <w:pPr>
        <w:spacing w:line="360" w:lineRule="auto"/>
        <w:ind w:firstLine="709"/>
        <w:jc w:val="both"/>
        <w:rPr>
          <w:rFonts w:ascii="Times New Roman" w:hAnsi="Times New Roman" w:cs="Times New Roman"/>
          <w:sz w:val="24"/>
          <w:szCs w:val="24"/>
        </w:rPr>
      </w:pPr>
    </w:p>
    <w:p w:rsidR="00A33692" w:rsidRDefault="002F55C2" w:rsidP="00193FEA">
      <w:pPr>
        <w:spacing w:line="360" w:lineRule="auto"/>
        <w:jc w:val="both"/>
        <w:rPr>
          <w:rFonts w:ascii="Times New Roman" w:hAnsi="Times New Roman" w:cs="Times New Roman"/>
          <w:sz w:val="24"/>
          <w:szCs w:val="24"/>
        </w:rPr>
      </w:pPr>
      <w:r>
        <w:rPr>
          <w:rFonts w:ascii="Times New Roman" w:hAnsi="Times New Roman" w:cs="Times New Roman"/>
          <w:sz w:val="24"/>
          <w:szCs w:val="24"/>
        </w:rPr>
        <w:t>Při dotazu na práci s mapou v odpovědích žáků je mírně preferována práce s obrázkovou mapou k příběhu.</w:t>
      </w:r>
    </w:p>
    <w:p w:rsidR="002F55C2" w:rsidRPr="009F404A" w:rsidRDefault="005E2AFA" w:rsidP="00417983">
      <w:pPr>
        <w:pStyle w:val="Nadpis2"/>
      </w:pPr>
      <w:bookmarkStart w:id="73" w:name="_Toc422735283"/>
      <w:r>
        <w:lastRenderedPageBreak/>
        <w:t>4</w:t>
      </w:r>
      <w:r w:rsidR="009F404A" w:rsidRPr="009F404A">
        <w:t xml:space="preserve">.4 </w:t>
      </w:r>
      <w:r w:rsidR="002F55C2" w:rsidRPr="009F404A">
        <w:t>Diskuse</w:t>
      </w:r>
      <w:bookmarkEnd w:id="73"/>
    </w:p>
    <w:p w:rsidR="00747F9D" w:rsidRDefault="002F55C2" w:rsidP="002F55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Cílem tohoto pedagogického výzkumu bylo prošetřit, jestli je práce s pojmovými mapami vhodnou metodou ve výuce českého jazyka na prvním stupni základní školy.</w:t>
      </w:r>
      <w:r w:rsidR="00A33692">
        <w:rPr>
          <w:rFonts w:ascii="Times New Roman" w:hAnsi="Times New Roman" w:cs="Times New Roman"/>
          <w:sz w:val="24"/>
          <w:szCs w:val="24"/>
        </w:rPr>
        <w:t xml:space="preserve"> </w:t>
      </w:r>
      <w:r>
        <w:rPr>
          <w:rFonts w:ascii="Times New Roman" w:hAnsi="Times New Roman" w:cs="Times New Roman"/>
          <w:sz w:val="24"/>
          <w:szCs w:val="24"/>
        </w:rPr>
        <w:t xml:space="preserve">Vzhledem k malému rozsahu zkoumaného </w:t>
      </w:r>
      <w:r w:rsidR="00747F9D">
        <w:rPr>
          <w:rFonts w:ascii="Times New Roman" w:hAnsi="Times New Roman" w:cs="Times New Roman"/>
          <w:sz w:val="24"/>
          <w:szCs w:val="24"/>
        </w:rPr>
        <w:t>souboru nemůžeme získané výsledky zobecňovat, přesto nám odráží stav dané situace v této t</w:t>
      </w:r>
      <w:r>
        <w:rPr>
          <w:rFonts w:ascii="Times New Roman" w:hAnsi="Times New Roman" w:cs="Times New Roman"/>
          <w:sz w:val="24"/>
          <w:szCs w:val="24"/>
        </w:rPr>
        <w:t>říd</w:t>
      </w:r>
      <w:r w:rsidR="00747F9D">
        <w:rPr>
          <w:rFonts w:ascii="Times New Roman" w:hAnsi="Times New Roman" w:cs="Times New Roman"/>
          <w:sz w:val="24"/>
          <w:szCs w:val="24"/>
        </w:rPr>
        <w:t>ě.</w:t>
      </w:r>
    </w:p>
    <w:p w:rsidR="00747F9D" w:rsidRDefault="00747F9D" w:rsidP="002F55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základě výsledků šetření můžeme vyslovit následující závěry:</w:t>
      </w:r>
    </w:p>
    <w:p w:rsidR="002F55C2" w:rsidRPr="00051C6F" w:rsidRDefault="00747F9D" w:rsidP="002F55C2">
      <w:pPr>
        <w:spacing w:line="360" w:lineRule="auto"/>
        <w:ind w:firstLine="709"/>
        <w:jc w:val="both"/>
        <w:rPr>
          <w:rFonts w:ascii="Times New Roman" w:hAnsi="Times New Roman" w:cs="Times New Roman"/>
          <w:b/>
          <w:sz w:val="24"/>
          <w:szCs w:val="24"/>
        </w:rPr>
      </w:pPr>
      <w:proofErr w:type="gramStart"/>
      <w:r w:rsidRPr="00051C6F">
        <w:rPr>
          <w:rFonts w:ascii="Times New Roman" w:hAnsi="Times New Roman" w:cs="Times New Roman"/>
          <w:b/>
          <w:sz w:val="24"/>
          <w:szCs w:val="24"/>
        </w:rPr>
        <w:t xml:space="preserve">Hypotéza 1 </w:t>
      </w:r>
      <w:r w:rsidR="00417983">
        <w:rPr>
          <w:rFonts w:ascii="Times New Roman" w:hAnsi="Times New Roman" w:cs="Times New Roman"/>
          <w:b/>
          <w:sz w:val="24"/>
          <w:szCs w:val="24"/>
        </w:rPr>
        <w:t xml:space="preserve"> </w:t>
      </w:r>
      <w:r w:rsidRPr="00051C6F">
        <w:rPr>
          <w:rFonts w:ascii="Times New Roman" w:hAnsi="Times New Roman" w:cs="Times New Roman"/>
          <w:b/>
          <w:sz w:val="24"/>
          <w:szCs w:val="24"/>
        </w:rPr>
        <w:t>byla</w:t>
      </w:r>
      <w:proofErr w:type="gramEnd"/>
      <w:r w:rsidRPr="00051C6F">
        <w:rPr>
          <w:rFonts w:ascii="Times New Roman" w:hAnsi="Times New Roman" w:cs="Times New Roman"/>
          <w:b/>
          <w:sz w:val="24"/>
          <w:szCs w:val="24"/>
        </w:rPr>
        <w:t xml:space="preserve"> potvrzena.</w:t>
      </w:r>
    </w:p>
    <w:p w:rsidR="00747F9D" w:rsidRDefault="00747F9D"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Pojmové mapy jsou vhodnou metodou pro vybudování struktury učiva českého jazyka v dané třídě.</w:t>
      </w:r>
    </w:p>
    <w:p w:rsidR="00747F9D" w:rsidRDefault="00747F9D"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Tvorba pojmové mapy žáky bavila. </w:t>
      </w:r>
      <w:r w:rsidR="0036721F">
        <w:rPr>
          <w:rFonts w:ascii="Times New Roman" w:hAnsi="Times New Roman" w:cs="Times New Roman"/>
          <w:sz w:val="24"/>
          <w:szCs w:val="24"/>
        </w:rPr>
        <w:t>P</w:t>
      </w:r>
      <w:r>
        <w:rPr>
          <w:rFonts w:ascii="Times New Roman" w:hAnsi="Times New Roman" w:cs="Times New Roman"/>
          <w:sz w:val="24"/>
          <w:szCs w:val="24"/>
        </w:rPr>
        <w:t>ojmové</w:t>
      </w:r>
      <w:r w:rsidR="0036721F">
        <w:rPr>
          <w:rFonts w:ascii="Times New Roman" w:hAnsi="Times New Roman" w:cs="Times New Roman"/>
          <w:sz w:val="24"/>
          <w:szCs w:val="24"/>
        </w:rPr>
        <w:t xml:space="preserve"> </w:t>
      </w:r>
      <w:r>
        <w:rPr>
          <w:rFonts w:ascii="Times New Roman" w:hAnsi="Times New Roman" w:cs="Times New Roman"/>
          <w:sz w:val="24"/>
          <w:szCs w:val="24"/>
        </w:rPr>
        <w:t xml:space="preserve">mapování </w:t>
      </w:r>
      <w:r w:rsidR="0036721F">
        <w:rPr>
          <w:rFonts w:ascii="Times New Roman" w:hAnsi="Times New Roman" w:cs="Times New Roman"/>
          <w:sz w:val="24"/>
          <w:szCs w:val="24"/>
        </w:rPr>
        <w:t>je moderní metoda, která žákům umožňuje pomocí jednoduchého uspořádání pojmů a vazeb mezi nimi ujasnit si strukturu daného učiva. V dlouhodobém výhledu žáci pomocí pojmové mapy si budují pevné základy pro následné rozvíjející učivo.</w:t>
      </w:r>
    </w:p>
    <w:p w:rsidR="00747F9D" w:rsidRPr="00051C6F" w:rsidRDefault="00747F9D" w:rsidP="00747F9D">
      <w:pPr>
        <w:spacing w:line="360" w:lineRule="auto"/>
        <w:ind w:firstLine="709"/>
        <w:jc w:val="both"/>
        <w:rPr>
          <w:rFonts w:ascii="Times New Roman" w:hAnsi="Times New Roman" w:cs="Times New Roman"/>
          <w:b/>
          <w:sz w:val="24"/>
          <w:szCs w:val="24"/>
        </w:rPr>
      </w:pPr>
      <w:r w:rsidRPr="00051C6F">
        <w:rPr>
          <w:rFonts w:ascii="Times New Roman" w:hAnsi="Times New Roman" w:cs="Times New Roman"/>
          <w:b/>
          <w:sz w:val="24"/>
          <w:szCs w:val="24"/>
        </w:rPr>
        <w:t>Hypotéza 2 byla potvrzena.</w:t>
      </w:r>
    </w:p>
    <w:p w:rsidR="00747F9D" w:rsidRDefault="00747F9D"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Žáci této třídy preferují kreativní využití pojmových map s obrázky ve slohovém učivu před čistě geometrickým znázorněním pojmů z učiva (například učivo o slovních druzích).</w:t>
      </w:r>
      <w:r w:rsidR="0036721F">
        <w:rPr>
          <w:rFonts w:ascii="Times New Roman" w:hAnsi="Times New Roman" w:cs="Times New Roman"/>
          <w:sz w:val="24"/>
          <w:szCs w:val="24"/>
        </w:rPr>
        <w:t xml:space="preserve"> </w:t>
      </w:r>
    </w:p>
    <w:p w:rsidR="0036721F" w:rsidRDefault="0036721F"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 když se hypotéza potvrdila, očekávali jsme větší rozdíl ve prospěch obrázkové pojmové mapy. Ve třetím ročníku již tedy žáci využívají větší měrou i abstraktní myšlení.</w:t>
      </w:r>
    </w:p>
    <w:p w:rsidR="00747F9D" w:rsidRPr="00051C6F" w:rsidRDefault="00747F9D" w:rsidP="00747F9D">
      <w:pPr>
        <w:spacing w:line="360" w:lineRule="auto"/>
        <w:ind w:firstLine="709"/>
        <w:jc w:val="both"/>
        <w:rPr>
          <w:rFonts w:ascii="Times New Roman" w:hAnsi="Times New Roman" w:cs="Times New Roman"/>
          <w:b/>
          <w:sz w:val="24"/>
          <w:szCs w:val="24"/>
        </w:rPr>
      </w:pPr>
      <w:r w:rsidRPr="00051C6F">
        <w:rPr>
          <w:rFonts w:ascii="Times New Roman" w:hAnsi="Times New Roman" w:cs="Times New Roman"/>
          <w:b/>
          <w:sz w:val="24"/>
          <w:szCs w:val="24"/>
        </w:rPr>
        <w:t>Hypotéza 3 nebyla potvrzena.</w:t>
      </w:r>
    </w:p>
    <w:p w:rsidR="00747F9D" w:rsidRDefault="00747F9D"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 žáky této třídy je snadnější doplnění pojmové mapy z nabídky pojmů než vybavování si pojmů z vlastní paměti.</w:t>
      </w:r>
    </w:p>
    <w:p w:rsidR="00A33692" w:rsidRDefault="0036721F" w:rsidP="004055E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Nabídka pevně určených pojmů jejich práci do určité míry omezovala, což bylo znát i na potřebě delšího času na splnění úkolu. Při vyplňov</w:t>
      </w:r>
      <w:r w:rsidR="002F5E3F">
        <w:rPr>
          <w:rFonts w:ascii="Times New Roman" w:hAnsi="Times New Roman" w:cs="Times New Roman"/>
          <w:sz w:val="24"/>
          <w:szCs w:val="24"/>
        </w:rPr>
        <w:t>ání pojmové mapy podle svých znalostí, byly výsledky správnější a splnění úkolu výrazně rychlejší. Žáci pracovali podle svého systému, bez omezení nastaveným výběrem.</w:t>
      </w:r>
    </w:p>
    <w:p w:rsidR="00B7360D" w:rsidRDefault="00B7360D">
      <w:pPr>
        <w:rPr>
          <w:rFonts w:ascii="Times New Roman" w:hAnsi="Times New Roman" w:cs="Times New Roman"/>
          <w:sz w:val="24"/>
          <w:szCs w:val="24"/>
        </w:rPr>
      </w:pPr>
      <w:r>
        <w:rPr>
          <w:rFonts w:ascii="Times New Roman" w:hAnsi="Times New Roman" w:cs="Times New Roman"/>
          <w:sz w:val="24"/>
          <w:szCs w:val="24"/>
        </w:rPr>
        <w:br w:type="page"/>
      </w:r>
    </w:p>
    <w:p w:rsidR="002F5E3F" w:rsidRPr="00417983" w:rsidRDefault="002F5E3F" w:rsidP="00417983">
      <w:pPr>
        <w:pStyle w:val="Nadpis3"/>
      </w:pPr>
      <w:bookmarkStart w:id="74" w:name="_Toc422735284"/>
      <w:r w:rsidRPr="00417983">
        <w:lastRenderedPageBreak/>
        <w:t>ZÁVĚR</w:t>
      </w:r>
      <w:bookmarkEnd w:id="74"/>
    </w:p>
    <w:p w:rsidR="002F5E3F" w:rsidRDefault="00E000E1"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Hlavní c</w:t>
      </w:r>
      <w:r w:rsidR="002F5E3F">
        <w:rPr>
          <w:rFonts w:ascii="Times New Roman" w:hAnsi="Times New Roman" w:cs="Times New Roman"/>
          <w:sz w:val="24"/>
          <w:szCs w:val="24"/>
        </w:rPr>
        <w:t xml:space="preserve">íl diplomové práce Pojmové mapy ve výuce českého jazyka pro 1. Stupeň základní školy </w:t>
      </w:r>
      <w:r>
        <w:rPr>
          <w:rFonts w:ascii="Times New Roman" w:hAnsi="Times New Roman" w:cs="Times New Roman"/>
          <w:sz w:val="24"/>
          <w:szCs w:val="24"/>
        </w:rPr>
        <w:t xml:space="preserve">byl splněn. </w:t>
      </w:r>
      <w:r w:rsidR="005134C6">
        <w:rPr>
          <w:rFonts w:ascii="Times New Roman" w:hAnsi="Times New Roman" w:cs="Times New Roman"/>
          <w:sz w:val="24"/>
          <w:szCs w:val="24"/>
        </w:rPr>
        <w:t>Žáci se setkali s pojmovou mapou ve výuce če</w:t>
      </w:r>
      <w:r w:rsidR="00417983">
        <w:rPr>
          <w:rFonts w:ascii="Times New Roman" w:hAnsi="Times New Roman" w:cs="Times New Roman"/>
          <w:sz w:val="24"/>
          <w:szCs w:val="24"/>
        </w:rPr>
        <w:t>s</w:t>
      </w:r>
      <w:r w:rsidR="005134C6">
        <w:rPr>
          <w:rFonts w:ascii="Times New Roman" w:hAnsi="Times New Roman" w:cs="Times New Roman"/>
          <w:sz w:val="24"/>
          <w:szCs w:val="24"/>
        </w:rPr>
        <w:t xml:space="preserve">kého jazyka hned z několika pohledů. </w:t>
      </w:r>
      <w:r>
        <w:rPr>
          <w:rFonts w:ascii="Times New Roman" w:hAnsi="Times New Roman" w:cs="Times New Roman"/>
          <w:sz w:val="24"/>
          <w:szCs w:val="24"/>
        </w:rPr>
        <w:t>Seznámili jsme žáky s pojmovou mapou</w:t>
      </w:r>
      <w:r w:rsidR="005134C6">
        <w:rPr>
          <w:rFonts w:ascii="Times New Roman" w:hAnsi="Times New Roman" w:cs="Times New Roman"/>
          <w:sz w:val="24"/>
          <w:szCs w:val="24"/>
        </w:rPr>
        <w:t xml:space="preserve"> a</w:t>
      </w:r>
      <w:r>
        <w:rPr>
          <w:rFonts w:ascii="Times New Roman" w:hAnsi="Times New Roman" w:cs="Times New Roman"/>
          <w:sz w:val="24"/>
          <w:szCs w:val="24"/>
        </w:rPr>
        <w:t xml:space="preserve"> se základními principy tvoření pojmové mapy. Žáci si vytvořili vlastní pojmovou mapu, pracovali s neúplnou pojmovou mapou, kterou doplňovali,</w:t>
      </w:r>
      <w:r w:rsidR="005134C6">
        <w:rPr>
          <w:rFonts w:ascii="Times New Roman" w:hAnsi="Times New Roman" w:cs="Times New Roman"/>
          <w:sz w:val="24"/>
          <w:szCs w:val="24"/>
        </w:rPr>
        <w:t xml:space="preserve"> buď s nabídkou </w:t>
      </w:r>
      <w:proofErr w:type="gramStart"/>
      <w:r w:rsidR="005134C6">
        <w:rPr>
          <w:rFonts w:ascii="Times New Roman" w:hAnsi="Times New Roman" w:cs="Times New Roman"/>
          <w:sz w:val="24"/>
          <w:szCs w:val="24"/>
        </w:rPr>
        <w:t>pojmů</w:t>
      </w:r>
      <w:r w:rsidR="00417983">
        <w:rPr>
          <w:rFonts w:ascii="Times New Roman" w:hAnsi="Times New Roman" w:cs="Times New Roman"/>
          <w:sz w:val="24"/>
          <w:szCs w:val="24"/>
        </w:rPr>
        <w:t xml:space="preserve"> </w:t>
      </w:r>
      <w:r w:rsidR="005134C6">
        <w:rPr>
          <w:rFonts w:ascii="Times New Roman" w:hAnsi="Times New Roman" w:cs="Times New Roman"/>
          <w:sz w:val="24"/>
          <w:szCs w:val="24"/>
        </w:rPr>
        <w:t>nebo</w:t>
      </w:r>
      <w:proofErr w:type="gramEnd"/>
      <w:r w:rsidR="005134C6">
        <w:rPr>
          <w:rFonts w:ascii="Times New Roman" w:hAnsi="Times New Roman" w:cs="Times New Roman"/>
          <w:sz w:val="24"/>
          <w:szCs w:val="24"/>
        </w:rPr>
        <w:t xml:space="preserve"> samostatně s využitím vlastních znalostí, </w:t>
      </w:r>
      <w:r>
        <w:rPr>
          <w:rFonts w:ascii="Times New Roman" w:hAnsi="Times New Roman" w:cs="Times New Roman"/>
          <w:sz w:val="24"/>
          <w:szCs w:val="24"/>
        </w:rPr>
        <w:t xml:space="preserve"> zopakovali si učivo o slovních druzích ze druhého ročníku a připravili se na rozšíření učiva ve třetím ročníku.</w:t>
      </w:r>
    </w:p>
    <w:p w:rsidR="00E000E1" w:rsidRDefault="00417983"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973FB0">
        <w:rPr>
          <w:rFonts w:ascii="Times New Roman" w:hAnsi="Times New Roman" w:cs="Times New Roman"/>
          <w:sz w:val="24"/>
          <w:szCs w:val="24"/>
        </w:rPr>
        <w:t>eoretická</w:t>
      </w:r>
      <w:r w:rsidR="00E000E1">
        <w:rPr>
          <w:rFonts w:ascii="Times New Roman" w:hAnsi="Times New Roman" w:cs="Times New Roman"/>
          <w:sz w:val="24"/>
          <w:szCs w:val="24"/>
        </w:rPr>
        <w:t xml:space="preserve"> </w:t>
      </w:r>
      <w:r w:rsidR="00973FB0">
        <w:rPr>
          <w:rFonts w:ascii="Times New Roman" w:hAnsi="Times New Roman" w:cs="Times New Roman"/>
          <w:sz w:val="24"/>
          <w:szCs w:val="24"/>
        </w:rPr>
        <w:t>část</w:t>
      </w:r>
      <w:r w:rsidR="00E000E1">
        <w:rPr>
          <w:rFonts w:ascii="Times New Roman" w:hAnsi="Times New Roman" w:cs="Times New Roman"/>
          <w:sz w:val="24"/>
          <w:szCs w:val="24"/>
        </w:rPr>
        <w:t xml:space="preserve"> práce </w:t>
      </w:r>
      <w:r w:rsidR="0084452F">
        <w:rPr>
          <w:rFonts w:ascii="Times New Roman" w:hAnsi="Times New Roman" w:cs="Times New Roman"/>
          <w:sz w:val="24"/>
          <w:szCs w:val="24"/>
        </w:rPr>
        <w:t>obsahuje</w:t>
      </w:r>
      <w:r w:rsidR="00E000E1">
        <w:rPr>
          <w:rFonts w:ascii="Times New Roman" w:hAnsi="Times New Roman" w:cs="Times New Roman"/>
          <w:sz w:val="24"/>
          <w:szCs w:val="24"/>
        </w:rPr>
        <w:t xml:space="preserve"> vývoj pojmových map ve světě i u nás, principy jejich tvorby, způsoby jejich grafického zápisu a využití v různých oborech. </w:t>
      </w:r>
      <w:r w:rsidR="0084452F">
        <w:rPr>
          <w:rFonts w:ascii="Times New Roman" w:hAnsi="Times New Roman" w:cs="Times New Roman"/>
          <w:sz w:val="24"/>
          <w:szCs w:val="24"/>
        </w:rPr>
        <w:t xml:space="preserve">Následující část práce směřuje k využití pojmových map ve výuce českého jazyka na prvním stupni základní školy. Zaměřili jsme se na dvě </w:t>
      </w:r>
      <w:r>
        <w:rPr>
          <w:rFonts w:ascii="Times New Roman" w:hAnsi="Times New Roman" w:cs="Times New Roman"/>
          <w:sz w:val="24"/>
          <w:szCs w:val="24"/>
        </w:rPr>
        <w:t xml:space="preserve">hojně využívané řady učebnic a </w:t>
      </w:r>
      <w:r w:rsidR="0084452F">
        <w:rPr>
          <w:rFonts w:ascii="Times New Roman" w:hAnsi="Times New Roman" w:cs="Times New Roman"/>
          <w:sz w:val="24"/>
          <w:szCs w:val="24"/>
        </w:rPr>
        <w:t>sledovali jsme v nich zařazení a rozsah učiva o slovních druzích a tvarosloví. Podle učebnice z nakladatelství Nová škola jsme vyt</w:t>
      </w:r>
      <w:r w:rsidR="00051C6F">
        <w:rPr>
          <w:rFonts w:ascii="Times New Roman" w:hAnsi="Times New Roman" w:cs="Times New Roman"/>
          <w:sz w:val="24"/>
          <w:szCs w:val="24"/>
        </w:rPr>
        <w:t xml:space="preserve">vořili pomocí programu </w:t>
      </w:r>
      <w:proofErr w:type="spellStart"/>
      <w:r w:rsidR="00051C6F">
        <w:rPr>
          <w:rFonts w:ascii="Times New Roman" w:hAnsi="Times New Roman" w:cs="Times New Roman"/>
          <w:sz w:val="24"/>
          <w:szCs w:val="24"/>
        </w:rPr>
        <w:t>ActivI</w:t>
      </w:r>
      <w:r w:rsidR="0084452F">
        <w:rPr>
          <w:rFonts w:ascii="Times New Roman" w:hAnsi="Times New Roman" w:cs="Times New Roman"/>
          <w:sz w:val="24"/>
          <w:szCs w:val="24"/>
        </w:rPr>
        <w:t>nspire</w:t>
      </w:r>
      <w:proofErr w:type="spellEnd"/>
      <w:r w:rsidR="0084452F">
        <w:rPr>
          <w:rFonts w:ascii="Times New Roman" w:hAnsi="Times New Roman" w:cs="Times New Roman"/>
          <w:sz w:val="24"/>
          <w:szCs w:val="24"/>
        </w:rPr>
        <w:t xml:space="preserve"> soubor pojmových map, které zachycují strukturu učiva o slovních druzích a tvarosloví.</w:t>
      </w:r>
    </w:p>
    <w:p w:rsidR="0084452F" w:rsidRDefault="0084452F"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 výzkumné části jsme se snažili </w:t>
      </w:r>
      <w:r w:rsidR="00106DC5">
        <w:rPr>
          <w:rFonts w:ascii="Times New Roman" w:hAnsi="Times New Roman" w:cs="Times New Roman"/>
          <w:sz w:val="24"/>
          <w:szCs w:val="24"/>
        </w:rPr>
        <w:t>odpovědět na výzku</w:t>
      </w:r>
      <w:r w:rsidR="00417983">
        <w:rPr>
          <w:rFonts w:ascii="Times New Roman" w:hAnsi="Times New Roman" w:cs="Times New Roman"/>
          <w:sz w:val="24"/>
          <w:szCs w:val="24"/>
        </w:rPr>
        <w:t xml:space="preserve">mný problém pomocí stanovených </w:t>
      </w:r>
      <w:r w:rsidR="00106DC5">
        <w:rPr>
          <w:rFonts w:ascii="Times New Roman" w:hAnsi="Times New Roman" w:cs="Times New Roman"/>
          <w:sz w:val="24"/>
          <w:szCs w:val="24"/>
        </w:rPr>
        <w:t>hypotéz. Z výzkumného šetření a ze zpracování výsledků můžeme říci, že pojmové mapy jsou vhodným nástrojem pro opakování i pro výuku struktur učiva českého jazyka na prvním stupni základní školy. Tento nástroj je možné kreativně využívat v různých oblastech učiva. Žáci práci s pojmovými mapami přijímali pozitivně. V nižších ročnících bychom doporučili práci s obrázkovými mapami.</w:t>
      </w:r>
    </w:p>
    <w:p w:rsidR="00106DC5" w:rsidRDefault="00106DC5" w:rsidP="00747F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Diplomová práce byla velkým přínosem pro autorku</w:t>
      </w:r>
      <w:r w:rsidR="005134C6">
        <w:rPr>
          <w:rFonts w:ascii="Times New Roman" w:hAnsi="Times New Roman" w:cs="Times New Roman"/>
          <w:sz w:val="24"/>
          <w:szCs w:val="24"/>
        </w:rPr>
        <w:t>, která si rozšířila své teoretické poznatky o pojmových mapách a získala mnoho zkušeností z pedagogické praxe</w:t>
      </w:r>
      <w:r w:rsidR="00973FB0">
        <w:rPr>
          <w:rFonts w:ascii="Times New Roman" w:hAnsi="Times New Roman" w:cs="Times New Roman"/>
          <w:sz w:val="24"/>
          <w:szCs w:val="24"/>
        </w:rPr>
        <w:t>.</w:t>
      </w:r>
      <w:r w:rsidR="005134C6">
        <w:rPr>
          <w:rFonts w:ascii="Times New Roman" w:hAnsi="Times New Roman" w:cs="Times New Roman"/>
          <w:sz w:val="24"/>
          <w:szCs w:val="24"/>
        </w:rPr>
        <w:t xml:space="preserve"> Přínos</w:t>
      </w:r>
      <w:r w:rsidR="00973FB0">
        <w:rPr>
          <w:rFonts w:ascii="Times New Roman" w:hAnsi="Times New Roman" w:cs="Times New Roman"/>
          <w:sz w:val="24"/>
          <w:szCs w:val="24"/>
        </w:rPr>
        <w:t>ná byla spolupráce také pro žáky</w:t>
      </w:r>
      <w:r w:rsidR="005134C6">
        <w:rPr>
          <w:rFonts w:ascii="Times New Roman" w:hAnsi="Times New Roman" w:cs="Times New Roman"/>
          <w:sz w:val="24"/>
          <w:szCs w:val="24"/>
        </w:rPr>
        <w:t>, k</w:t>
      </w:r>
      <w:r w:rsidR="00973FB0">
        <w:rPr>
          <w:rFonts w:ascii="Times New Roman" w:hAnsi="Times New Roman" w:cs="Times New Roman"/>
          <w:sz w:val="24"/>
          <w:szCs w:val="24"/>
        </w:rPr>
        <w:t>teří</w:t>
      </w:r>
      <w:r w:rsidR="005134C6">
        <w:rPr>
          <w:rFonts w:ascii="Times New Roman" w:hAnsi="Times New Roman" w:cs="Times New Roman"/>
          <w:sz w:val="24"/>
          <w:szCs w:val="24"/>
        </w:rPr>
        <w:t xml:space="preserve"> </w:t>
      </w:r>
      <w:r w:rsidR="00973FB0">
        <w:rPr>
          <w:rFonts w:ascii="Times New Roman" w:hAnsi="Times New Roman" w:cs="Times New Roman"/>
          <w:sz w:val="24"/>
          <w:szCs w:val="24"/>
        </w:rPr>
        <w:t>si vyzkoušeli</w:t>
      </w:r>
      <w:r w:rsidR="005134C6">
        <w:rPr>
          <w:rFonts w:ascii="Times New Roman" w:hAnsi="Times New Roman" w:cs="Times New Roman"/>
          <w:sz w:val="24"/>
          <w:szCs w:val="24"/>
        </w:rPr>
        <w:t xml:space="preserve"> ještě ne příliš používanou moderní techniku pojmového mapování.</w:t>
      </w:r>
    </w:p>
    <w:p w:rsidR="00747F9D" w:rsidRDefault="00747F9D" w:rsidP="00747F9D">
      <w:pPr>
        <w:spacing w:line="360" w:lineRule="auto"/>
        <w:ind w:firstLine="709"/>
        <w:jc w:val="both"/>
        <w:rPr>
          <w:rFonts w:ascii="Times New Roman" w:hAnsi="Times New Roman" w:cs="Times New Roman"/>
          <w:sz w:val="24"/>
          <w:szCs w:val="24"/>
        </w:rPr>
      </w:pPr>
    </w:p>
    <w:p w:rsidR="00747F9D" w:rsidRDefault="00747F9D" w:rsidP="002F55C2">
      <w:pPr>
        <w:spacing w:line="360" w:lineRule="auto"/>
        <w:ind w:firstLine="709"/>
        <w:jc w:val="both"/>
        <w:rPr>
          <w:rFonts w:ascii="Times New Roman" w:hAnsi="Times New Roman" w:cs="Times New Roman"/>
          <w:sz w:val="24"/>
          <w:szCs w:val="24"/>
        </w:rPr>
      </w:pPr>
    </w:p>
    <w:p w:rsidR="002F55C2" w:rsidRDefault="002F55C2" w:rsidP="00E4030E">
      <w:pPr>
        <w:spacing w:line="360" w:lineRule="auto"/>
        <w:jc w:val="both"/>
        <w:rPr>
          <w:rFonts w:ascii="Times New Roman" w:hAnsi="Times New Roman" w:cs="Times New Roman"/>
          <w:sz w:val="24"/>
          <w:szCs w:val="24"/>
        </w:rPr>
      </w:pPr>
    </w:p>
    <w:p w:rsidR="001550F8" w:rsidRDefault="001550F8" w:rsidP="00E4030E">
      <w:pPr>
        <w:spacing w:line="360" w:lineRule="auto"/>
        <w:jc w:val="both"/>
        <w:rPr>
          <w:rFonts w:ascii="Times New Roman" w:hAnsi="Times New Roman" w:cs="Times New Roman"/>
          <w:sz w:val="24"/>
          <w:szCs w:val="24"/>
        </w:rPr>
      </w:pPr>
    </w:p>
    <w:p w:rsidR="001550F8" w:rsidRDefault="001550F8" w:rsidP="00E4030E">
      <w:pPr>
        <w:spacing w:line="360" w:lineRule="auto"/>
        <w:jc w:val="both"/>
        <w:rPr>
          <w:rFonts w:ascii="Times New Roman" w:hAnsi="Times New Roman" w:cs="Times New Roman"/>
          <w:sz w:val="24"/>
          <w:szCs w:val="24"/>
        </w:rPr>
      </w:pPr>
    </w:p>
    <w:p w:rsidR="000522E3" w:rsidRPr="00776831" w:rsidRDefault="00B7360D" w:rsidP="00776831">
      <w:pPr>
        <w:pStyle w:val="Nadpis3"/>
      </w:pPr>
      <w:bookmarkStart w:id="75" w:name="_Toc422735285"/>
      <w:r w:rsidRPr="00776831">
        <w:lastRenderedPageBreak/>
        <w:t>REFERENČNÍ SEZNAM</w:t>
      </w:r>
      <w:bookmarkEnd w:id="75"/>
    </w:p>
    <w:p w:rsidR="00B7360D" w:rsidRPr="00B7360D" w:rsidRDefault="00B7360D" w:rsidP="00B7360D"/>
    <w:p w:rsidR="00914311" w:rsidRPr="00914311" w:rsidRDefault="00914311" w:rsidP="00914311">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Odborná literatura</w:t>
      </w:r>
    </w:p>
    <w:p w:rsidR="00914311" w:rsidRDefault="00914311"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ČÁP, J., MAREŠ, J. </w:t>
      </w:r>
      <w:r w:rsidRPr="00914311">
        <w:rPr>
          <w:rFonts w:ascii="Times New Roman" w:hAnsi="Times New Roman" w:cs="Times New Roman"/>
          <w:i/>
          <w:sz w:val="24"/>
          <w:szCs w:val="24"/>
        </w:rPr>
        <w:t>Psychologie pro učitele</w:t>
      </w:r>
      <w:r>
        <w:rPr>
          <w:rFonts w:ascii="Times New Roman" w:hAnsi="Times New Roman" w:cs="Times New Roman"/>
          <w:sz w:val="24"/>
          <w:szCs w:val="24"/>
        </w:rPr>
        <w:t xml:space="preserve">. 2. vyd. Praha: Portál, </w:t>
      </w:r>
      <w:proofErr w:type="gramStart"/>
      <w:r>
        <w:rPr>
          <w:rFonts w:ascii="Times New Roman" w:hAnsi="Times New Roman" w:cs="Times New Roman"/>
          <w:sz w:val="24"/>
          <w:szCs w:val="24"/>
        </w:rPr>
        <w:t xml:space="preserve">2007.  </w:t>
      </w:r>
      <w:r w:rsidR="007925EE">
        <w:rPr>
          <w:rFonts w:ascii="Times New Roman" w:hAnsi="Times New Roman" w:cs="Times New Roman"/>
          <w:sz w:val="24"/>
          <w:szCs w:val="24"/>
        </w:rPr>
        <w:t>656</w:t>
      </w:r>
      <w:proofErr w:type="gramEnd"/>
      <w:r w:rsidR="007925EE">
        <w:rPr>
          <w:rFonts w:ascii="Times New Roman" w:hAnsi="Times New Roman" w:cs="Times New Roman"/>
          <w:sz w:val="24"/>
          <w:szCs w:val="24"/>
        </w:rPr>
        <w:t xml:space="preserve"> s</w:t>
      </w:r>
      <w:r>
        <w:rPr>
          <w:rFonts w:ascii="Times New Roman" w:hAnsi="Times New Roman" w:cs="Times New Roman"/>
          <w:sz w:val="24"/>
          <w:szCs w:val="24"/>
        </w:rPr>
        <w:t>. ISBN</w:t>
      </w:r>
      <w:r w:rsidR="007925EE">
        <w:rPr>
          <w:rFonts w:ascii="Times New Roman" w:hAnsi="Times New Roman" w:cs="Times New Roman"/>
          <w:sz w:val="24"/>
          <w:szCs w:val="24"/>
        </w:rPr>
        <w:t xml:space="preserve"> </w:t>
      </w:r>
      <w:r>
        <w:rPr>
          <w:rFonts w:ascii="Times New Roman" w:hAnsi="Times New Roman" w:cs="Times New Roman"/>
          <w:sz w:val="24"/>
          <w:szCs w:val="24"/>
        </w:rPr>
        <w:t>978-80-7367-273-7</w:t>
      </w:r>
    </w:p>
    <w:p w:rsidR="007925EE" w:rsidRDefault="007925EE"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ČERNÝ, M., CHYTKOVÁ, D. </w:t>
      </w:r>
      <w:r w:rsidRPr="002633CC">
        <w:rPr>
          <w:rFonts w:ascii="Times New Roman" w:hAnsi="Times New Roman" w:cs="Times New Roman"/>
          <w:i/>
          <w:sz w:val="24"/>
          <w:szCs w:val="24"/>
        </w:rPr>
        <w:t>Myšlenkové mapy pro studenty.</w:t>
      </w:r>
      <w:r w:rsidR="00CC16B6">
        <w:rPr>
          <w:rFonts w:ascii="Times New Roman" w:hAnsi="Times New Roman" w:cs="Times New Roman"/>
          <w:sz w:val="24"/>
          <w:szCs w:val="24"/>
        </w:rPr>
        <w:t xml:space="preserve"> 1. v</w:t>
      </w:r>
      <w:r>
        <w:rPr>
          <w:rFonts w:ascii="Times New Roman" w:hAnsi="Times New Roman" w:cs="Times New Roman"/>
          <w:sz w:val="24"/>
          <w:szCs w:val="24"/>
        </w:rPr>
        <w:t xml:space="preserve">yd. Brno: </w:t>
      </w:r>
      <w:proofErr w:type="spellStart"/>
      <w:r>
        <w:rPr>
          <w:rFonts w:ascii="Times New Roman" w:hAnsi="Times New Roman" w:cs="Times New Roman"/>
          <w:sz w:val="24"/>
          <w:szCs w:val="24"/>
        </w:rPr>
        <w:t>BizBooks</w:t>
      </w:r>
      <w:proofErr w:type="spellEnd"/>
      <w:r>
        <w:rPr>
          <w:rFonts w:ascii="Times New Roman" w:hAnsi="Times New Roman" w:cs="Times New Roman"/>
          <w:sz w:val="24"/>
          <w:szCs w:val="24"/>
        </w:rPr>
        <w:t xml:space="preserve"> 2014. 166 s. ISBN 978-80265-0267-8</w:t>
      </w:r>
    </w:p>
    <w:p w:rsidR="007925EE" w:rsidRDefault="007925EE"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BUZAN, T., BUZAN, B. </w:t>
      </w:r>
      <w:r w:rsidRPr="002633CC">
        <w:rPr>
          <w:rFonts w:ascii="Times New Roman" w:hAnsi="Times New Roman" w:cs="Times New Roman"/>
          <w:i/>
          <w:sz w:val="24"/>
          <w:szCs w:val="24"/>
        </w:rPr>
        <w:t>Myšlenkové mapy.</w:t>
      </w:r>
      <w:r w:rsidR="00A23333">
        <w:rPr>
          <w:rFonts w:ascii="Times New Roman" w:hAnsi="Times New Roman" w:cs="Times New Roman"/>
          <w:sz w:val="24"/>
          <w:szCs w:val="24"/>
        </w:rPr>
        <w:t xml:space="preserve"> 1. v</w:t>
      </w:r>
      <w:r>
        <w:rPr>
          <w:rFonts w:ascii="Times New Roman" w:hAnsi="Times New Roman" w:cs="Times New Roman"/>
          <w:sz w:val="24"/>
          <w:szCs w:val="24"/>
        </w:rPr>
        <w:t xml:space="preserve">yd. 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Press</w:t>
      </w:r>
      <w:proofErr w:type="spellEnd"/>
      <w:r w:rsidR="00B023A0">
        <w:rPr>
          <w:rFonts w:ascii="Times New Roman" w:hAnsi="Times New Roman" w:cs="Times New Roman"/>
          <w:sz w:val="24"/>
          <w:szCs w:val="24"/>
        </w:rPr>
        <w:t>, 2011. 213 s. ISBN 978-80-251-2910-4</w:t>
      </w:r>
    </w:p>
    <w:p w:rsidR="00BA7568" w:rsidRDefault="00BA7568"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FIŠER, R., </w:t>
      </w:r>
      <w:r w:rsidRPr="00BA7568">
        <w:rPr>
          <w:rFonts w:ascii="Times New Roman" w:hAnsi="Times New Roman" w:cs="Times New Roman"/>
          <w:i/>
          <w:sz w:val="24"/>
          <w:szCs w:val="24"/>
        </w:rPr>
        <w:t>Učíme děti myslet a učit se</w:t>
      </w:r>
      <w:r>
        <w:rPr>
          <w:rFonts w:ascii="Times New Roman" w:hAnsi="Times New Roman" w:cs="Times New Roman"/>
          <w:i/>
          <w:sz w:val="24"/>
          <w:szCs w:val="24"/>
        </w:rPr>
        <w:t>.</w:t>
      </w:r>
      <w:r w:rsidR="00A23333">
        <w:rPr>
          <w:rFonts w:ascii="Times New Roman" w:hAnsi="Times New Roman" w:cs="Times New Roman"/>
          <w:i/>
          <w:sz w:val="24"/>
          <w:szCs w:val="24"/>
        </w:rPr>
        <w:t xml:space="preserve"> </w:t>
      </w:r>
      <w:r w:rsidR="00731B6C">
        <w:rPr>
          <w:rFonts w:ascii="Times New Roman" w:hAnsi="Times New Roman" w:cs="Times New Roman"/>
          <w:sz w:val="24"/>
          <w:szCs w:val="24"/>
        </w:rPr>
        <w:t>3. v</w:t>
      </w:r>
      <w:r w:rsidR="00A23333">
        <w:rPr>
          <w:rFonts w:ascii="Times New Roman" w:hAnsi="Times New Roman" w:cs="Times New Roman"/>
          <w:sz w:val="24"/>
          <w:szCs w:val="24"/>
        </w:rPr>
        <w:t>yd. Praha. Portál, 2011. 176 s. ISBN  978-80-262-0043-7</w:t>
      </w:r>
    </w:p>
    <w:p w:rsidR="00CC16B6" w:rsidRDefault="00CC16B6"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CHRÁSKA, M. </w:t>
      </w:r>
      <w:r w:rsidRPr="00CC16B6">
        <w:rPr>
          <w:rFonts w:ascii="Times New Roman" w:hAnsi="Times New Roman" w:cs="Times New Roman"/>
          <w:i/>
          <w:sz w:val="24"/>
          <w:szCs w:val="24"/>
        </w:rPr>
        <w:t>Metody pedagogického výzkumu: Základy kvantitativního výzkumu.</w:t>
      </w:r>
      <w:r>
        <w:rPr>
          <w:rFonts w:ascii="Times New Roman" w:hAnsi="Times New Roman" w:cs="Times New Roman"/>
          <w:sz w:val="24"/>
          <w:szCs w:val="24"/>
        </w:rPr>
        <w:t xml:space="preserve"> 1. vyd. Praha 2007. ISBN 978-80-247-1369-4</w:t>
      </w:r>
    </w:p>
    <w:p w:rsidR="00051C6F" w:rsidRPr="00731B6C" w:rsidRDefault="00051C6F"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NELEŠOVSK</w:t>
      </w:r>
      <w:r w:rsidR="00731B6C">
        <w:rPr>
          <w:rFonts w:ascii="Times New Roman" w:hAnsi="Times New Roman" w:cs="Times New Roman"/>
          <w:sz w:val="24"/>
          <w:szCs w:val="24"/>
        </w:rPr>
        <w:t>Á A. a</w:t>
      </w:r>
      <w:r>
        <w:rPr>
          <w:rFonts w:ascii="Times New Roman" w:hAnsi="Times New Roman" w:cs="Times New Roman"/>
          <w:sz w:val="24"/>
          <w:szCs w:val="24"/>
        </w:rPr>
        <w:t xml:space="preserve"> SPÁ</w:t>
      </w:r>
      <w:r w:rsidR="00731B6C">
        <w:rPr>
          <w:rFonts w:ascii="Times New Roman" w:hAnsi="Times New Roman" w:cs="Times New Roman"/>
          <w:sz w:val="24"/>
          <w:szCs w:val="24"/>
        </w:rPr>
        <w:t xml:space="preserve">ČILOVÁ, H. </w:t>
      </w:r>
      <w:r w:rsidR="00731B6C">
        <w:rPr>
          <w:rFonts w:ascii="Times New Roman" w:hAnsi="Times New Roman" w:cs="Times New Roman"/>
          <w:i/>
          <w:sz w:val="24"/>
          <w:szCs w:val="24"/>
        </w:rPr>
        <w:t>Didaktika primární školy.</w:t>
      </w:r>
      <w:r w:rsidR="00731B6C">
        <w:rPr>
          <w:rFonts w:ascii="Times New Roman" w:hAnsi="Times New Roman" w:cs="Times New Roman"/>
          <w:sz w:val="24"/>
          <w:szCs w:val="24"/>
        </w:rPr>
        <w:t xml:space="preserve"> Olomouc: Pedagogická fakulta, 2005. 254 s. ISBN 2005 80-244-1236-5</w:t>
      </w:r>
    </w:p>
    <w:p w:rsidR="004A4BFA" w:rsidRDefault="00914311"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PRŮCHA, J., WALTEROVÁ, E., MAREŠ, J.</w:t>
      </w:r>
      <w:r w:rsidR="004A4BFA">
        <w:rPr>
          <w:rFonts w:ascii="Times New Roman" w:hAnsi="Times New Roman" w:cs="Times New Roman"/>
          <w:sz w:val="24"/>
          <w:szCs w:val="24"/>
        </w:rPr>
        <w:t xml:space="preserve"> </w:t>
      </w:r>
      <w:r w:rsidR="004A4BFA" w:rsidRPr="002633CC">
        <w:rPr>
          <w:rFonts w:ascii="Times New Roman" w:hAnsi="Times New Roman" w:cs="Times New Roman"/>
          <w:i/>
          <w:sz w:val="24"/>
          <w:szCs w:val="24"/>
        </w:rPr>
        <w:t>Pedagogický slovník.</w:t>
      </w:r>
      <w:r w:rsidR="004A4BFA">
        <w:rPr>
          <w:rFonts w:ascii="Times New Roman" w:hAnsi="Times New Roman" w:cs="Times New Roman"/>
          <w:sz w:val="24"/>
          <w:szCs w:val="24"/>
        </w:rPr>
        <w:t xml:space="preserve"> 3., </w:t>
      </w:r>
      <w:proofErr w:type="spellStart"/>
      <w:proofErr w:type="gramStart"/>
      <w:r w:rsidR="004A4BFA">
        <w:rPr>
          <w:rFonts w:ascii="Times New Roman" w:hAnsi="Times New Roman" w:cs="Times New Roman"/>
          <w:sz w:val="24"/>
          <w:szCs w:val="24"/>
        </w:rPr>
        <w:t>rozš</w:t>
      </w:r>
      <w:proofErr w:type="spellEnd"/>
      <w:r w:rsidR="004A4BFA">
        <w:rPr>
          <w:rFonts w:ascii="Times New Roman" w:hAnsi="Times New Roman" w:cs="Times New Roman"/>
          <w:sz w:val="24"/>
          <w:szCs w:val="24"/>
        </w:rPr>
        <w:t xml:space="preserve">. a </w:t>
      </w:r>
      <w:proofErr w:type="spellStart"/>
      <w:r w:rsidR="004A4BFA">
        <w:rPr>
          <w:rFonts w:ascii="Times New Roman" w:hAnsi="Times New Roman" w:cs="Times New Roman"/>
          <w:sz w:val="24"/>
          <w:szCs w:val="24"/>
        </w:rPr>
        <w:t>aktualiz</w:t>
      </w:r>
      <w:proofErr w:type="spellEnd"/>
      <w:proofErr w:type="gramEnd"/>
      <w:r w:rsidR="004A4BFA">
        <w:rPr>
          <w:rFonts w:ascii="Times New Roman" w:hAnsi="Times New Roman" w:cs="Times New Roman"/>
          <w:sz w:val="24"/>
          <w:szCs w:val="24"/>
        </w:rPr>
        <w:t>. vyd. PRAHA:</w:t>
      </w:r>
      <w:r w:rsidR="00596A12">
        <w:rPr>
          <w:rFonts w:ascii="Times New Roman" w:hAnsi="Times New Roman" w:cs="Times New Roman"/>
          <w:sz w:val="24"/>
          <w:szCs w:val="24"/>
        </w:rPr>
        <w:t xml:space="preserve"> </w:t>
      </w:r>
      <w:r w:rsidR="004A4BFA">
        <w:rPr>
          <w:rFonts w:ascii="Times New Roman" w:hAnsi="Times New Roman" w:cs="Times New Roman"/>
          <w:sz w:val="24"/>
          <w:szCs w:val="24"/>
        </w:rPr>
        <w:t>Portál, 2001. 328 s. ISBN</w:t>
      </w:r>
      <w:r w:rsidR="007925EE">
        <w:rPr>
          <w:rFonts w:ascii="Times New Roman" w:hAnsi="Times New Roman" w:cs="Times New Roman"/>
          <w:sz w:val="24"/>
          <w:szCs w:val="24"/>
        </w:rPr>
        <w:t xml:space="preserve"> </w:t>
      </w:r>
      <w:r w:rsidR="004A4BFA">
        <w:rPr>
          <w:rFonts w:ascii="Times New Roman" w:hAnsi="Times New Roman" w:cs="Times New Roman"/>
          <w:sz w:val="24"/>
          <w:szCs w:val="24"/>
        </w:rPr>
        <w:t>80-7178-579-2</w:t>
      </w:r>
    </w:p>
    <w:p w:rsidR="004455B2" w:rsidRDefault="004455B2"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VAŇKOVÁ, P. </w:t>
      </w:r>
      <w:r w:rsidRPr="004A49E2">
        <w:rPr>
          <w:rFonts w:ascii="Times New Roman" w:hAnsi="Times New Roman" w:cs="Times New Roman"/>
          <w:i/>
          <w:sz w:val="24"/>
          <w:szCs w:val="24"/>
        </w:rPr>
        <w:t>Pojmové mapy ve vzdělávání.</w:t>
      </w:r>
      <w:r>
        <w:rPr>
          <w:rFonts w:ascii="Times New Roman" w:hAnsi="Times New Roman" w:cs="Times New Roman"/>
          <w:sz w:val="24"/>
          <w:szCs w:val="24"/>
        </w:rPr>
        <w:t xml:space="preserve"> Praha. 2014</w:t>
      </w:r>
      <w:r w:rsidR="004A49E2">
        <w:rPr>
          <w:rFonts w:ascii="Times New Roman" w:hAnsi="Times New Roman" w:cs="Times New Roman"/>
          <w:sz w:val="24"/>
          <w:szCs w:val="24"/>
        </w:rPr>
        <w:t>. Kurz. Univerzita Karlova v Praze. Pedagogická fakulta</w:t>
      </w:r>
    </w:p>
    <w:p w:rsidR="00F82F9F" w:rsidRDefault="004A4BFA" w:rsidP="00E403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ZOUHAROVÁ, M. </w:t>
      </w:r>
      <w:r w:rsidRPr="002633CC">
        <w:rPr>
          <w:rFonts w:ascii="Times New Roman" w:hAnsi="Times New Roman" w:cs="Times New Roman"/>
          <w:i/>
          <w:sz w:val="24"/>
          <w:szCs w:val="24"/>
        </w:rPr>
        <w:t>Inovace organizace a prezentace syntaktických termínů v učivu českého jazyka na základní škole.</w:t>
      </w:r>
      <w:r>
        <w:rPr>
          <w:rFonts w:ascii="Times New Roman" w:hAnsi="Times New Roman" w:cs="Times New Roman"/>
          <w:sz w:val="24"/>
          <w:szCs w:val="24"/>
        </w:rPr>
        <w:t xml:space="preserve"> 1. vyd. Olomouc: Univerzita Palackého v Olomouci, 2005.</w:t>
      </w:r>
      <w:r w:rsidR="007925EE">
        <w:rPr>
          <w:rFonts w:ascii="Times New Roman" w:hAnsi="Times New Roman" w:cs="Times New Roman"/>
          <w:sz w:val="24"/>
          <w:szCs w:val="24"/>
        </w:rPr>
        <w:t xml:space="preserve"> 241s.</w:t>
      </w:r>
      <w:r>
        <w:rPr>
          <w:rFonts w:ascii="Times New Roman" w:hAnsi="Times New Roman" w:cs="Times New Roman"/>
          <w:sz w:val="24"/>
          <w:szCs w:val="24"/>
        </w:rPr>
        <w:t xml:space="preserve"> </w:t>
      </w:r>
      <w:r w:rsidR="00194266">
        <w:rPr>
          <w:rFonts w:ascii="Times New Roman" w:hAnsi="Times New Roman" w:cs="Times New Roman"/>
          <w:sz w:val="24"/>
          <w:szCs w:val="24"/>
        </w:rPr>
        <w:t>ISBN 80-244-1017-6</w:t>
      </w:r>
    </w:p>
    <w:p w:rsidR="00B7360D" w:rsidRPr="00B7360D" w:rsidRDefault="00B7360D" w:rsidP="00E4030E">
      <w:pPr>
        <w:spacing w:line="360" w:lineRule="auto"/>
        <w:jc w:val="both"/>
        <w:rPr>
          <w:rFonts w:ascii="Times New Roman" w:hAnsi="Times New Roman" w:cs="Times New Roman"/>
          <w:sz w:val="24"/>
          <w:szCs w:val="24"/>
        </w:rPr>
      </w:pPr>
    </w:p>
    <w:p w:rsidR="00CC16B6" w:rsidRDefault="00CC16B6" w:rsidP="00CC16B6">
      <w:pPr>
        <w:pStyle w:val="Odstavecseseznamem"/>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Pedagogické dokumenty</w:t>
      </w:r>
    </w:p>
    <w:p w:rsidR="00B7360D" w:rsidRDefault="00BF2DF1" w:rsidP="00731B6C">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RÁMCOVÝ VZDĚLÁVACÍ </w:t>
      </w:r>
      <w:proofErr w:type="gramStart"/>
      <w:r>
        <w:rPr>
          <w:rFonts w:ascii="Times New Roman" w:hAnsi="Times New Roman" w:cs="Times New Roman"/>
          <w:sz w:val="24"/>
          <w:szCs w:val="24"/>
        </w:rPr>
        <w:t xml:space="preserve">PROGRAM </w:t>
      </w:r>
      <w:r w:rsidR="00F82F9F">
        <w:rPr>
          <w:rFonts w:ascii="Times New Roman" w:hAnsi="Times New Roman" w:cs="Times New Roman"/>
          <w:sz w:val="24"/>
          <w:szCs w:val="24"/>
        </w:rPr>
        <w:t xml:space="preserve"> ZÁKLADNÍHO</w:t>
      </w:r>
      <w:proofErr w:type="gramEnd"/>
      <w:r w:rsidR="00F82F9F">
        <w:rPr>
          <w:rFonts w:ascii="Times New Roman" w:hAnsi="Times New Roman" w:cs="Times New Roman"/>
          <w:sz w:val="24"/>
          <w:szCs w:val="24"/>
        </w:rPr>
        <w:t xml:space="preserve"> VZDĚLÁVÁNÍ –  internetový zdroj http: //www.rvp.cz</w:t>
      </w:r>
    </w:p>
    <w:p w:rsidR="00B7360D" w:rsidRDefault="00B7360D">
      <w:pPr>
        <w:rPr>
          <w:rFonts w:ascii="Times New Roman" w:hAnsi="Times New Roman" w:cs="Times New Roman"/>
          <w:sz w:val="24"/>
          <w:szCs w:val="24"/>
        </w:rPr>
      </w:pPr>
      <w:r>
        <w:rPr>
          <w:rFonts w:ascii="Times New Roman" w:hAnsi="Times New Roman" w:cs="Times New Roman"/>
          <w:sz w:val="24"/>
          <w:szCs w:val="24"/>
        </w:rPr>
        <w:br w:type="page"/>
      </w:r>
    </w:p>
    <w:p w:rsidR="00B7360D" w:rsidRDefault="00CC16B6" w:rsidP="005F0B69">
      <w:pPr>
        <w:pStyle w:val="Odstavecseseznamem"/>
        <w:numPr>
          <w:ilvl w:val="0"/>
          <w:numId w:val="15"/>
        </w:numPr>
        <w:spacing w:line="360" w:lineRule="auto"/>
        <w:jc w:val="both"/>
        <w:rPr>
          <w:rFonts w:ascii="Times New Roman" w:hAnsi="Times New Roman" w:cs="Times New Roman"/>
          <w:sz w:val="24"/>
          <w:szCs w:val="24"/>
        </w:rPr>
      </w:pPr>
      <w:r w:rsidRPr="00B7360D">
        <w:rPr>
          <w:rFonts w:ascii="Times New Roman" w:hAnsi="Times New Roman" w:cs="Times New Roman"/>
          <w:sz w:val="24"/>
          <w:szCs w:val="24"/>
        </w:rPr>
        <w:lastRenderedPageBreak/>
        <w:t>Učebnice</w:t>
      </w:r>
    </w:p>
    <w:p w:rsidR="005F0B69" w:rsidRPr="00B7360D" w:rsidRDefault="005F0B69" w:rsidP="00B7360D">
      <w:pPr>
        <w:pStyle w:val="Odstavecseseznamem"/>
        <w:spacing w:line="360" w:lineRule="auto"/>
        <w:jc w:val="both"/>
        <w:rPr>
          <w:rFonts w:ascii="Times New Roman" w:hAnsi="Times New Roman" w:cs="Times New Roman"/>
          <w:sz w:val="24"/>
          <w:szCs w:val="24"/>
        </w:rPr>
      </w:pPr>
      <w:r w:rsidRPr="00B7360D">
        <w:rPr>
          <w:rFonts w:ascii="Times New Roman" w:hAnsi="Times New Roman" w:cs="Times New Roman"/>
          <w:sz w:val="24"/>
          <w:szCs w:val="24"/>
        </w:rPr>
        <w:t>MÜHLHAUSEROVÁ, H., JANÁČKOVÁ, Z. A PŘÍBORSKÁ O.</w:t>
      </w:r>
      <w:r w:rsidR="006602D4" w:rsidRPr="00B7360D">
        <w:rPr>
          <w:rFonts w:ascii="Times New Roman" w:hAnsi="Times New Roman" w:cs="Times New Roman"/>
          <w:sz w:val="24"/>
          <w:szCs w:val="24"/>
        </w:rPr>
        <w:t xml:space="preserve"> 2003</w:t>
      </w:r>
      <w:r w:rsidRPr="00B7360D">
        <w:rPr>
          <w:rFonts w:ascii="Times New Roman" w:hAnsi="Times New Roman" w:cs="Times New Roman"/>
          <w:sz w:val="24"/>
          <w:szCs w:val="24"/>
        </w:rPr>
        <w:t xml:space="preserve">. </w:t>
      </w:r>
      <w:r w:rsidRPr="00B7360D">
        <w:rPr>
          <w:rFonts w:ascii="Times New Roman" w:hAnsi="Times New Roman" w:cs="Times New Roman"/>
          <w:i/>
          <w:sz w:val="24"/>
          <w:szCs w:val="24"/>
        </w:rPr>
        <w:t>Český jazyk 2 učebnice pro 2. ročník</w:t>
      </w:r>
      <w:r w:rsidR="006602D4" w:rsidRPr="00B7360D">
        <w:rPr>
          <w:rFonts w:ascii="Times New Roman" w:hAnsi="Times New Roman" w:cs="Times New Roman"/>
          <w:i/>
          <w:sz w:val="24"/>
          <w:szCs w:val="24"/>
        </w:rPr>
        <w:t>.</w:t>
      </w:r>
      <w:r w:rsidRPr="00B7360D">
        <w:rPr>
          <w:rFonts w:ascii="Times New Roman" w:hAnsi="Times New Roman" w:cs="Times New Roman"/>
          <w:i/>
          <w:sz w:val="24"/>
          <w:szCs w:val="24"/>
        </w:rPr>
        <w:t xml:space="preserve"> </w:t>
      </w:r>
      <w:r w:rsidRPr="00B7360D">
        <w:rPr>
          <w:rFonts w:ascii="Times New Roman" w:hAnsi="Times New Roman" w:cs="Times New Roman"/>
          <w:sz w:val="24"/>
          <w:szCs w:val="24"/>
        </w:rPr>
        <w:t>Brno: Nakladatelství Nová škola. 95 s. ISBN        80-</w:t>
      </w:r>
      <w:r w:rsidR="006602D4" w:rsidRPr="00B7360D">
        <w:rPr>
          <w:rFonts w:ascii="Times New Roman" w:hAnsi="Times New Roman" w:cs="Times New Roman"/>
          <w:sz w:val="24"/>
          <w:szCs w:val="24"/>
        </w:rPr>
        <w:t>8</w:t>
      </w:r>
      <w:r w:rsidRPr="00B7360D">
        <w:rPr>
          <w:rFonts w:ascii="Times New Roman" w:hAnsi="Times New Roman" w:cs="Times New Roman"/>
          <w:sz w:val="24"/>
          <w:szCs w:val="24"/>
        </w:rPr>
        <w:t>5607-79-4</w:t>
      </w:r>
    </w:p>
    <w:p w:rsidR="006602D4" w:rsidRDefault="006602D4" w:rsidP="006602D4">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JANÁČKOVÁ, Z., MÜHLHAUSEROVÁ, </w:t>
      </w:r>
      <w:proofErr w:type="gramStart"/>
      <w:r>
        <w:rPr>
          <w:rFonts w:ascii="Times New Roman" w:hAnsi="Times New Roman" w:cs="Times New Roman"/>
          <w:sz w:val="24"/>
          <w:szCs w:val="24"/>
        </w:rPr>
        <w:t>H.,  PŘÍBORSKÁ</w:t>
      </w:r>
      <w:proofErr w:type="gramEnd"/>
      <w:r>
        <w:rPr>
          <w:rFonts w:ascii="Times New Roman" w:hAnsi="Times New Roman" w:cs="Times New Roman"/>
          <w:sz w:val="24"/>
          <w:szCs w:val="24"/>
        </w:rPr>
        <w:t xml:space="preserve"> O a ZBOŘILOVÁ,J. 2005. </w:t>
      </w:r>
      <w:r>
        <w:rPr>
          <w:rFonts w:ascii="Times New Roman" w:hAnsi="Times New Roman" w:cs="Times New Roman"/>
          <w:i/>
          <w:sz w:val="24"/>
          <w:szCs w:val="24"/>
        </w:rPr>
        <w:t xml:space="preserve">učebnice pro 3. ročník Český jazyk 3. </w:t>
      </w:r>
      <w:r>
        <w:rPr>
          <w:rFonts w:ascii="Times New Roman" w:hAnsi="Times New Roman" w:cs="Times New Roman"/>
          <w:sz w:val="24"/>
          <w:szCs w:val="24"/>
        </w:rPr>
        <w:t>Brno: Nakladatelství Nová škola. 95 s. ISBN 80-85607-38-7</w:t>
      </w:r>
    </w:p>
    <w:p w:rsidR="006602D4" w:rsidRPr="005F0B69" w:rsidRDefault="006602D4" w:rsidP="006602D4">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JANÁČKOVÁ, Z., MÜHLHAUSEROVÁ, </w:t>
      </w:r>
      <w:proofErr w:type="gramStart"/>
      <w:r>
        <w:rPr>
          <w:rFonts w:ascii="Times New Roman" w:hAnsi="Times New Roman" w:cs="Times New Roman"/>
          <w:sz w:val="24"/>
          <w:szCs w:val="24"/>
        </w:rPr>
        <w:t>H.,  PŘÍBORSKÁ</w:t>
      </w:r>
      <w:proofErr w:type="gramEnd"/>
      <w:r>
        <w:rPr>
          <w:rFonts w:ascii="Times New Roman" w:hAnsi="Times New Roman" w:cs="Times New Roman"/>
          <w:sz w:val="24"/>
          <w:szCs w:val="24"/>
        </w:rPr>
        <w:t xml:space="preserve"> O a ZBOŘILOVÁ,J. 2011. </w:t>
      </w:r>
      <w:r>
        <w:rPr>
          <w:rFonts w:ascii="Times New Roman" w:hAnsi="Times New Roman" w:cs="Times New Roman"/>
          <w:i/>
          <w:sz w:val="24"/>
          <w:szCs w:val="24"/>
        </w:rPr>
        <w:t xml:space="preserve">učebnice pro 4. ročník Český jazyk 4. </w:t>
      </w:r>
      <w:r>
        <w:rPr>
          <w:rFonts w:ascii="Times New Roman" w:hAnsi="Times New Roman" w:cs="Times New Roman"/>
          <w:sz w:val="24"/>
          <w:szCs w:val="24"/>
        </w:rPr>
        <w:t>Brno: Nakladatelství Nová škola. 95 s. ISBN 798-80-7289-087-3</w:t>
      </w:r>
    </w:p>
    <w:p w:rsidR="006602D4" w:rsidRDefault="006602D4" w:rsidP="006602D4">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CHÝLOVÁ, H., JANÁČKOVÁ, Z., </w:t>
      </w:r>
      <w:proofErr w:type="gramStart"/>
      <w:r>
        <w:rPr>
          <w:rFonts w:ascii="Times New Roman" w:hAnsi="Times New Roman" w:cs="Times New Roman"/>
          <w:sz w:val="24"/>
          <w:szCs w:val="24"/>
        </w:rPr>
        <w:t>MINÁŘOVÁ, E. a ZBOŘILOVÁ</w:t>
      </w:r>
      <w:proofErr w:type="gramEnd"/>
      <w:r>
        <w:rPr>
          <w:rFonts w:ascii="Times New Roman" w:hAnsi="Times New Roman" w:cs="Times New Roman"/>
          <w:sz w:val="24"/>
          <w:szCs w:val="24"/>
        </w:rPr>
        <w:t xml:space="preserve">, J. 2003. </w:t>
      </w:r>
      <w:r>
        <w:rPr>
          <w:rFonts w:ascii="Times New Roman" w:hAnsi="Times New Roman" w:cs="Times New Roman"/>
          <w:i/>
          <w:sz w:val="24"/>
          <w:szCs w:val="24"/>
        </w:rPr>
        <w:t xml:space="preserve">učebnice pro 5. ročník Český jazyk 5. </w:t>
      </w:r>
      <w:r>
        <w:rPr>
          <w:rFonts w:ascii="Times New Roman" w:hAnsi="Times New Roman" w:cs="Times New Roman"/>
          <w:sz w:val="24"/>
          <w:szCs w:val="24"/>
        </w:rPr>
        <w:t>Brno: Nakladatelství Nová škola. 144 s. ISBN 80-85607-</w:t>
      </w:r>
      <w:r w:rsidR="006B1B15">
        <w:rPr>
          <w:rFonts w:ascii="Times New Roman" w:hAnsi="Times New Roman" w:cs="Times New Roman"/>
          <w:sz w:val="24"/>
          <w:szCs w:val="24"/>
        </w:rPr>
        <w:t>76</w:t>
      </w:r>
      <w:r>
        <w:rPr>
          <w:rFonts w:ascii="Times New Roman" w:hAnsi="Times New Roman" w:cs="Times New Roman"/>
          <w:sz w:val="24"/>
          <w:szCs w:val="24"/>
        </w:rPr>
        <w:t>-</w:t>
      </w:r>
      <w:r w:rsidR="006B1B15">
        <w:rPr>
          <w:rFonts w:ascii="Times New Roman" w:hAnsi="Times New Roman" w:cs="Times New Roman"/>
          <w:sz w:val="24"/>
          <w:szCs w:val="24"/>
        </w:rPr>
        <w:t>X</w:t>
      </w:r>
    </w:p>
    <w:p w:rsidR="006B1B15" w:rsidRPr="006B1B15" w:rsidRDefault="006B1B15" w:rsidP="006602D4">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KOSOVÁ, J. a ŘEHÁČKOVÁ, A. </w:t>
      </w:r>
      <w:r w:rsidRPr="006B1B15">
        <w:rPr>
          <w:rFonts w:ascii="Times New Roman" w:hAnsi="Times New Roman" w:cs="Times New Roman"/>
          <w:i/>
          <w:sz w:val="24"/>
          <w:szCs w:val="24"/>
        </w:rPr>
        <w:t>Český jazyk učebnice pro 2. ročník základní školy</w:t>
      </w:r>
      <w:r>
        <w:rPr>
          <w:rFonts w:ascii="Times New Roman" w:hAnsi="Times New Roman" w:cs="Times New Roman"/>
          <w:i/>
          <w:sz w:val="24"/>
          <w:szCs w:val="24"/>
        </w:rPr>
        <w:t xml:space="preserve">. 2008. </w:t>
      </w:r>
      <w:r>
        <w:rPr>
          <w:rFonts w:ascii="Times New Roman" w:hAnsi="Times New Roman" w:cs="Times New Roman"/>
          <w:sz w:val="24"/>
          <w:szCs w:val="24"/>
        </w:rPr>
        <w:t>Plzeň: Nakladatelství Fraus. 123 s. ISBN 978-80-7238-717-5</w:t>
      </w:r>
    </w:p>
    <w:p w:rsidR="006B1B15" w:rsidRDefault="006B1B15" w:rsidP="006B1B15">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KOSOVÁ, J., </w:t>
      </w:r>
      <w:proofErr w:type="gramStart"/>
      <w:r>
        <w:rPr>
          <w:rFonts w:ascii="Times New Roman" w:hAnsi="Times New Roman" w:cs="Times New Roman"/>
          <w:sz w:val="24"/>
          <w:szCs w:val="24"/>
        </w:rPr>
        <w:t>BABUŠOVÁ, G. a ŘEHÁČKOVÁ</w:t>
      </w:r>
      <w:proofErr w:type="gramEnd"/>
      <w:r>
        <w:rPr>
          <w:rFonts w:ascii="Times New Roman" w:hAnsi="Times New Roman" w:cs="Times New Roman"/>
          <w:sz w:val="24"/>
          <w:szCs w:val="24"/>
        </w:rPr>
        <w:t xml:space="preserve">, A. </w:t>
      </w:r>
      <w:r w:rsidRPr="006B1B15">
        <w:rPr>
          <w:rFonts w:ascii="Times New Roman" w:hAnsi="Times New Roman" w:cs="Times New Roman"/>
          <w:i/>
          <w:sz w:val="24"/>
          <w:szCs w:val="24"/>
        </w:rPr>
        <w:t xml:space="preserve">Český jazyk učebnice pro </w:t>
      </w:r>
      <w:r>
        <w:rPr>
          <w:rFonts w:ascii="Times New Roman" w:hAnsi="Times New Roman" w:cs="Times New Roman"/>
          <w:i/>
          <w:sz w:val="24"/>
          <w:szCs w:val="24"/>
        </w:rPr>
        <w:t>3</w:t>
      </w:r>
      <w:r w:rsidRPr="006B1B15">
        <w:rPr>
          <w:rFonts w:ascii="Times New Roman" w:hAnsi="Times New Roman" w:cs="Times New Roman"/>
          <w:i/>
          <w:sz w:val="24"/>
          <w:szCs w:val="24"/>
        </w:rPr>
        <w:t>. ročník základní školy</w:t>
      </w:r>
      <w:r>
        <w:rPr>
          <w:rFonts w:ascii="Times New Roman" w:hAnsi="Times New Roman" w:cs="Times New Roman"/>
          <w:i/>
          <w:sz w:val="24"/>
          <w:szCs w:val="24"/>
        </w:rPr>
        <w:t xml:space="preserve">. 2009. </w:t>
      </w:r>
      <w:r>
        <w:rPr>
          <w:rFonts w:ascii="Times New Roman" w:hAnsi="Times New Roman" w:cs="Times New Roman"/>
          <w:sz w:val="24"/>
          <w:szCs w:val="24"/>
        </w:rPr>
        <w:t>Plzeň: Nakladatelství Fraus. 168 s. ISBN 978-80-7238-587-8</w:t>
      </w:r>
    </w:p>
    <w:p w:rsidR="00873550" w:rsidRPr="00873550" w:rsidRDefault="00873550" w:rsidP="0087355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KOSOVÁ, J. a BABUŠOVÁ, G. </w:t>
      </w:r>
      <w:r w:rsidRPr="00873550">
        <w:rPr>
          <w:rFonts w:ascii="Times New Roman" w:hAnsi="Times New Roman" w:cs="Times New Roman"/>
          <w:sz w:val="24"/>
          <w:szCs w:val="24"/>
        </w:rPr>
        <w:t>201</w:t>
      </w:r>
      <w:r>
        <w:rPr>
          <w:rFonts w:ascii="Times New Roman" w:hAnsi="Times New Roman" w:cs="Times New Roman"/>
          <w:sz w:val="24"/>
          <w:szCs w:val="24"/>
        </w:rPr>
        <w:t>0</w:t>
      </w:r>
      <w:r w:rsidRPr="00873550">
        <w:rPr>
          <w:rFonts w:ascii="Times New Roman" w:hAnsi="Times New Roman" w:cs="Times New Roman"/>
          <w:sz w:val="24"/>
          <w:szCs w:val="24"/>
        </w:rPr>
        <w:t xml:space="preserve">.  </w:t>
      </w:r>
      <w:r w:rsidRPr="006B1B15">
        <w:rPr>
          <w:rFonts w:ascii="Times New Roman" w:hAnsi="Times New Roman" w:cs="Times New Roman"/>
          <w:i/>
          <w:sz w:val="24"/>
          <w:szCs w:val="24"/>
        </w:rPr>
        <w:t>Český jazyk učebnice pro</w:t>
      </w:r>
      <w:r>
        <w:rPr>
          <w:rFonts w:ascii="Times New Roman" w:hAnsi="Times New Roman" w:cs="Times New Roman"/>
          <w:i/>
          <w:sz w:val="24"/>
          <w:szCs w:val="24"/>
        </w:rPr>
        <w:t xml:space="preserve"> 4</w:t>
      </w:r>
      <w:r w:rsidRPr="006B1B15">
        <w:rPr>
          <w:rFonts w:ascii="Times New Roman" w:hAnsi="Times New Roman" w:cs="Times New Roman"/>
          <w:i/>
          <w:sz w:val="24"/>
          <w:szCs w:val="24"/>
        </w:rPr>
        <w:t>. ročník základní školy</w:t>
      </w:r>
      <w:r>
        <w:rPr>
          <w:rFonts w:ascii="Times New Roman" w:hAnsi="Times New Roman" w:cs="Times New Roman"/>
          <w:i/>
          <w:sz w:val="24"/>
          <w:szCs w:val="24"/>
        </w:rPr>
        <w:t xml:space="preserve">. </w:t>
      </w:r>
      <w:r>
        <w:rPr>
          <w:rFonts w:ascii="Times New Roman" w:hAnsi="Times New Roman" w:cs="Times New Roman"/>
          <w:sz w:val="24"/>
          <w:szCs w:val="24"/>
        </w:rPr>
        <w:t>Plzeň: Nakladatelství Fraus. 168 s. ISBN 978-80-7238-934-6</w:t>
      </w:r>
    </w:p>
    <w:p w:rsidR="00B7360D" w:rsidRDefault="006B1B15" w:rsidP="006B1B15">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KOSOVÁ, J., BABUŠOVÁ, G., RYKVOVÁ, L. a VOKŠICKÁ, J.</w:t>
      </w:r>
      <w:r w:rsidR="00873550">
        <w:rPr>
          <w:rFonts w:ascii="Times New Roman" w:hAnsi="Times New Roman" w:cs="Times New Roman"/>
          <w:sz w:val="24"/>
          <w:szCs w:val="24"/>
        </w:rPr>
        <w:t xml:space="preserve"> </w:t>
      </w:r>
      <w:r w:rsidR="00873550" w:rsidRPr="00873550">
        <w:rPr>
          <w:rFonts w:ascii="Times New Roman" w:hAnsi="Times New Roman" w:cs="Times New Roman"/>
          <w:sz w:val="24"/>
          <w:szCs w:val="24"/>
        </w:rPr>
        <w:t xml:space="preserve">2011. </w:t>
      </w:r>
      <w:r w:rsidRPr="00873550">
        <w:rPr>
          <w:rFonts w:ascii="Times New Roman" w:hAnsi="Times New Roman" w:cs="Times New Roman"/>
          <w:sz w:val="24"/>
          <w:szCs w:val="24"/>
        </w:rPr>
        <w:t xml:space="preserve"> </w:t>
      </w:r>
      <w:r w:rsidRPr="006B1B15">
        <w:rPr>
          <w:rFonts w:ascii="Times New Roman" w:hAnsi="Times New Roman" w:cs="Times New Roman"/>
          <w:i/>
          <w:sz w:val="24"/>
          <w:szCs w:val="24"/>
        </w:rPr>
        <w:t xml:space="preserve">Český jazyk učebnice pro </w:t>
      </w:r>
      <w:r>
        <w:rPr>
          <w:rFonts w:ascii="Times New Roman" w:hAnsi="Times New Roman" w:cs="Times New Roman"/>
          <w:i/>
          <w:sz w:val="24"/>
          <w:szCs w:val="24"/>
        </w:rPr>
        <w:t>5</w:t>
      </w:r>
      <w:r w:rsidRPr="006B1B15">
        <w:rPr>
          <w:rFonts w:ascii="Times New Roman" w:hAnsi="Times New Roman" w:cs="Times New Roman"/>
          <w:i/>
          <w:sz w:val="24"/>
          <w:szCs w:val="24"/>
        </w:rPr>
        <w:t>. ročník základní školy</w:t>
      </w:r>
      <w:r>
        <w:rPr>
          <w:rFonts w:ascii="Times New Roman" w:hAnsi="Times New Roman" w:cs="Times New Roman"/>
          <w:i/>
          <w:sz w:val="24"/>
          <w:szCs w:val="24"/>
        </w:rPr>
        <w:t xml:space="preserve">. </w:t>
      </w:r>
      <w:r>
        <w:rPr>
          <w:rFonts w:ascii="Times New Roman" w:hAnsi="Times New Roman" w:cs="Times New Roman"/>
          <w:sz w:val="24"/>
          <w:szCs w:val="24"/>
        </w:rPr>
        <w:t>Plzeň: Nakladatelství Fraus. 168 s. ISBN 978-80-7238-</w:t>
      </w:r>
      <w:r w:rsidR="00873550">
        <w:rPr>
          <w:rFonts w:ascii="Times New Roman" w:hAnsi="Times New Roman" w:cs="Times New Roman"/>
          <w:sz w:val="24"/>
          <w:szCs w:val="24"/>
        </w:rPr>
        <w:t>960</w:t>
      </w:r>
      <w:r>
        <w:rPr>
          <w:rFonts w:ascii="Times New Roman" w:hAnsi="Times New Roman" w:cs="Times New Roman"/>
          <w:sz w:val="24"/>
          <w:szCs w:val="24"/>
        </w:rPr>
        <w:t>-</w:t>
      </w:r>
      <w:r w:rsidR="00873550">
        <w:rPr>
          <w:rFonts w:ascii="Times New Roman" w:hAnsi="Times New Roman" w:cs="Times New Roman"/>
          <w:sz w:val="24"/>
          <w:szCs w:val="24"/>
        </w:rPr>
        <w:t>5</w:t>
      </w:r>
    </w:p>
    <w:p w:rsidR="00B7360D" w:rsidRDefault="00B7360D">
      <w:pPr>
        <w:rPr>
          <w:rFonts w:ascii="Times New Roman" w:hAnsi="Times New Roman" w:cs="Times New Roman"/>
          <w:sz w:val="24"/>
          <w:szCs w:val="24"/>
        </w:rPr>
      </w:pPr>
      <w:r>
        <w:rPr>
          <w:rFonts w:ascii="Times New Roman" w:hAnsi="Times New Roman" w:cs="Times New Roman"/>
          <w:sz w:val="24"/>
          <w:szCs w:val="24"/>
        </w:rPr>
        <w:br w:type="page"/>
      </w:r>
    </w:p>
    <w:p w:rsidR="006B1B15" w:rsidRDefault="00B7360D" w:rsidP="00776831">
      <w:pPr>
        <w:pStyle w:val="Nadpis3"/>
      </w:pPr>
      <w:bookmarkStart w:id="76" w:name="_Toc422735286"/>
      <w:r w:rsidRPr="00776831">
        <w:lastRenderedPageBreak/>
        <w:t>SEZNAM ZKRATEK</w:t>
      </w:r>
      <w:bookmarkEnd w:id="76"/>
    </w:p>
    <w:p w:rsidR="005C6B87" w:rsidRPr="005C6B87" w:rsidRDefault="005C6B87" w:rsidP="005C6B87"/>
    <w:p w:rsidR="005C6B87" w:rsidRDefault="005C6B87" w:rsidP="005C6B87">
      <w:pPr>
        <w:spacing w:line="360" w:lineRule="auto"/>
        <w:jc w:val="both"/>
        <w:rPr>
          <w:rFonts w:ascii="Times New Roman" w:hAnsi="Times New Roman" w:cs="Times New Roman"/>
          <w:sz w:val="24"/>
          <w:szCs w:val="24"/>
        </w:rPr>
      </w:pPr>
      <w:r>
        <w:rPr>
          <w:rFonts w:ascii="Times New Roman" w:hAnsi="Times New Roman" w:cs="Times New Roman"/>
          <w:sz w:val="24"/>
          <w:szCs w:val="24"/>
        </w:rPr>
        <w:t>RVP ZV       Rámcový vzdělávací program základního vzdělávání</w:t>
      </w:r>
    </w:p>
    <w:p w:rsidR="005C6B87" w:rsidRDefault="005C6B87" w:rsidP="005C6B8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ZŠ                Základní</w:t>
      </w:r>
      <w:proofErr w:type="gramEnd"/>
      <w:r>
        <w:rPr>
          <w:rFonts w:ascii="Times New Roman" w:hAnsi="Times New Roman" w:cs="Times New Roman"/>
          <w:sz w:val="24"/>
          <w:szCs w:val="24"/>
        </w:rPr>
        <w:t xml:space="preserve"> škola</w:t>
      </w:r>
    </w:p>
    <w:p w:rsidR="005831D5" w:rsidRDefault="005C6B87" w:rsidP="005C6B8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Obr.              Obrázek</w:t>
      </w:r>
      <w:proofErr w:type="gramEnd"/>
    </w:p>
    <w:p w:rsidR="005831D5" w:rsidRDefault="005831D5">
      <w:pPr>
        <w:rPr>
          <w:rFonts w:ascii="Times New Roman" w:hAnsi="Times New Roman" w:cs="Times New Roman"/>
          <w:sz w:val="24"/>
          <w:szCs w:val="24"/>
        </w:rPr>
      </w:pPr>
      <w:r>
        <w:rPr>
          <w:rFonts w:ascii="Times New Roman" w:hAnsi="Times New Roman" w:cs="Times New Roman"/>
          <w:sz w:val="24"/>
          <w:szCs w:val="24"/>
        </w:rPr>
        <w:br w:type="page"/>
      </w:r>
    </w:p>
    <w:p w:rsidR="00B7360D" w:rsidRPr="00776831" w:rsidRDefault="00B7360D" w:rsidP="00776831">
      <w:pPr>
        <w:pStyle w:val="Nadpis3"/>
      </w:pPr>
      <w:bookmarkStart w:id="77" w:name="_Toc422735287"/>
      <w:r w:rsidRPr="00776831">
        <w:lastRenderedPageBreak/>
        <w:t>SEZNAM OBRÁZKŮ</w:t>
      </w:r>
      <w:bookmarkEnd w:id="77"/>
    </w:p>
    <w:p w:rsidR="00B7360D" w:rsidRPr="00B7360D" w:rsidRDefault="00B7360D" w:rsidP="00B7360D"/>
    <w:p w:rsidR="00867FAD" w:rsidRPr="00867FAD" w:rsidRDefault="00867FAD" w:rsidP="00867FAD">
      <w:pPr>
        <w:spacing w:line="360" w:lineRule="auto"/>
        <w:jc w:val="both"/>
        <w:rPr>
          <w:rFonts w:ascii="Times New Roman" w:hAnsi="Times New Roman" w:cs="Times New Roman"/>
          <w:i/>
          <w:sz w:val="24"/>
          <w:szCs w:val="24"/>
        </w:rPr>
      </w:pPr>
      <w:r w:rsidRPr="00867FAD">
        <w:rPr>
          <w:rFonts w:ascii="Times New Roman" w:hAnsi="Times New Roman" w:cs="Times New Roman"/>
          <w:b/>
          <w:i/>
          <w:sz w:val="24"/>
          <w:szCs w:val="24"/>
        </w:rPr>
        <w:t>Obr. 1</w:t>
      </w:r>
      <w:r w:rsidRPr="00867FAD">
        <w:rPr>
          <w:rFonts w:ascii="Times New Roman" w:hAnsi="Times New Roman" w:cs="Times New Roman"/>
          <w:i/>
          <w:sz w:val="24"/>
          <w:szCs w:val="24"/>
        </w:rPr>
        <w:t>: Levá a pravá hemisféra s jejich rozumový</w:t>
      </w:r>
      <w:r w:rsidR="005831D5">
        <w:rPr>
          <w:rFonts w:ascii="Times New Roman" w:hAnsi="Times New Roman" w:cs="Times New Roman"/>
          <w:i/>
          <w:sz w:val="24"/>
          <w:szCs w:val="24"/>
        </w:rPr>
        <w:t xml:space="preserve">mi funkcemi. </w:t>
      </w:r>
    </w:p>
    <w:p w:rsidR="00867FAD" w:rsidRPr="00867FAD" w:rsidRDefault="00867FAD" w:rsidP="00DA65AA">
      <w:pPr>
        <w:spacing w:line="360" w:lineRule="auto"/>
        <w:jc w:val="both"/>
        <w:rPr>
          <w:rFonts w:ascii="Times New Roman" w:hAnsi="Times New Roman" w:cs="Times New Roman"/>
          <w:sz w:val="24"/>
          <w:szCs w:val="24"/>
        </w:rPr>
      </w:pPr>
      <w:r w:rsidRPr="00867FAD">
        <w:rPr>
          <w:rFonts w:ascii="Times New Roman" w:hAnsi="Times New Roman" w:cs="Times New Roman"/>
          <w:b/>
          <w:i/>
          <w:sz w:val="24"/>
          <w:szCs w:val="24"/>
        </w:rPr>
        <w:t>Obr. 2</w:t>
      </w:r>
      <w:r w:rsidRPr="00867FAD">
        <w:rPr>
          <w:rFonts w:ascii="Times New Roman" w:hAnsi="Times New Roman" w:cs="Times New Roman"/>
          <w:i/>
          <w:sz w:val="24"/>
          <w:szCs w:val="24"/>
        </w:rPr>
        <w:t xml:space="preserve"> Pojmová mapa -  přehled slovních druhů</w:t>
      </w:r>
    </w:p>
    <w:p w:rsidR="00867FAD" w:rsidRPr="00867FAD" w:rsidRDefault="00867FAD" w:rsidP="00867FAD">
      <w:pPr>
        <w:spacing w:line="360" w:lineRule="auto"/>
        <w:jc w:val="both"/>
        <w:rPr>
          <w:rFonts w:ascii="Times New Roman" w:hAnsi="Times New Roman" w:cs="Times New Roman"/>
          <w:i/>
          <w:sz w:val="24"/>
          <w:szCs w:val="24"/>
        </w:rPr>
      </w:pPr>
      <w:r w:rsidRPr="00867FAD">
        <w:rPr>
          <w:rFonts w:ascii="Times New Roman" w:hAnsi="Times New Roman" w:cs="Times New Roman"/>
          <w:b/>
          <w:i/>
          <w:sz w:val="24"/>
          <w:szCs w:val="24"/>
        </w:rPr>
        <w:t>Obr. 3</w:t>
      </w:r>
      <w:r w:rsidRPr="00867FAD">
        <w:rPr>
          <w:rFonts w:ascii="Times New Roman" w:hAnsi="Times New Roman" w:cs="Times New Roman"/>
          <w:i/>
          <w:sz w:val="24"/>
          <w:szCs w:val="24"/>
        </w:rPr>
        <w:t xml:space="preserve"> Pojmová mapa -  podstatná jména</w:t>
      </w:r>
    </w:p>
    <w:p w:rsidR="00867FAD" w:rsidRPr="00867FAD" w:rsidRDefault="00867FAD" w:rsidP="00867FAD">
      <w:pPr>
        <w:spacing w:line="360" w:lineRule="auto"/>
        <w:jc w:val="both"/>
        <w:rPr>
          <w:rFonts w:ascii="Times New Roman" w:hAnsi="Times New Roman" w:cs="Times New Roman"/>
          <w:i/>
          <w:sz w:val="24"/>
          <w:szCs w:val="24"/>
        </w:rPr>
      </w:pPr>
      <w:r w:rsidRPr="00867FAD">
        <w:rPr>
          <w:rFonts w:ascii="Times New Roman" w:hAnsi="Times New Roman" w:cs="Times New Roman"/>
          <w:b/>
          <w:i/>
          <w:sz w:val="24"/>
          <w:szCs w:val="24"/>
        </w:rPr>
        <w:t>Obr. 4</w:t>
      </w:r>
      <w:r w:rsidRPr="00867FAD">
        <w:rPr>
          <w:rFonts w:ascii="Times New Roman" w:hAnsi="Times New Roman" w:cs="Times New Roman"/>
          <w:i/>
          <w:sz w:val="24"/>
          <w:szCs w:val="24"/>
        </w:rPr>
        <w:t xml:space="preserve"> Pojmová mapa -  předložky</w:t>
      </w:r>
    </w:p>
    <w:p w:rsidR="00B7360D" w:rsidRDefault="00867FAD" w:rsidP="00867FAD">
      <w:pPr>
        <w:rPr>
          <w:rFonts w:ascii="Times New Roman" w:hAnsi="Times New Roman" w:cs="Times New Roman"/>
          <w:i/>
          <w:sz w:val="24"/>
          <w:szCs w:val="24"/>
        </w:rPr>
      </w:pPr>
      <w:r w:rsidRPr="00867FAD">
        <w:rPr>
          <w:rFonts w:ascii="Times New Roman" w:hAnsi="Times New Roman" w:cs="Times New Roman"/>
          <w:b/>
          <w:i/>
          <w:sz w:val="24"/>
          <w:szCs w:val="24"/>
        </w:rPr>
        <w:t>Obr. 5</w:t>
      </w:r>
      <w:r w:rsidRPr="00867FAD">
        <w:rPr>
          <w:rFonts w:ascii="Times New Roman" w:hAnsi="Times New Roman" w:cs="Times New Roman"/>
          <w:i/>
          <w:sz w:val="24"/>
          <w:szCs w:val="24"/>
        </w:rPr>
        <w:t xml:space="preserve"> Pojmová mapa -  spojky</w:t>
      </w:r>
    </w:p>
    <w:p w:rsidR="005831D5" w:rsidRPr="005831D5" w:rsidRDefault="005831D5" w:rsidP="005831D5">
      <w:pPr>
        <w:rPr>
          <w:rFonts w:ascii="Times New Roman" w:hAnsi="Times New Roman" w:cs="Times New Roman"/>
          <w:i/>
          <w:sz w:val="24"/>
          <w:szCs w:val="24"/>
        </w:rPr>
      </w:pPr>
      <w:r w:rsidRPr="005831D5">
        <w:rPr>
          <w:rFonts w:ascii="Times New Roman" w:hAnsi="Times New Roman" w:cs="Times New Roman"/>
          <w:b/>
          <w:i/>
          <w:sz w:val="24"/>
          <w:szCs w:val="24"/>
        </w:rPr>
        <w:t xml:space="preserve">Obr. </w:t>
      </w:r>
      <w:r w:rsidRPr="005831D5">
        <w:rPr>
          <w:rFonts w:ascii="Times New Roman" w:hAnsi="Times New Roman" w:cs="Times New Roman"/>
          <w:i/>
          <w:sz w:val="24"/>
          <w:szCs w:val="24"/>
        </w:rPr>
        <w:t>6 Pojmová mapa  - přehled slovních druhů (rozšířený)</w:t>
      </w:r>
    </w:p>
    <w:p w:rsidR="00B7360D" w:rsidRDefault="00B7360D">
      <w:pPr>
        <w:rPr>
          <w:rFonts w:ascii="Times New Roman" w:hAnsi="Times New Roman" w:cs="Times New Roman"/>
          <w:i/>
          <w:sz w:val="24"/>
          <w:szCs w:val="24"/>
        </w:rPr>
      </w:pPr>
      <w:r>
        <w:rPr>
          <w:rFonts w:ascii="Times New Roman" w:hAnsi="Times New Roman" w:cs="Times New Roman"/>
          <w:i/>
          <w:sz w:val="24"/>
          <w:szCs w:val="24"/>
        </w:rPr>
        <w:br w:type="page"/>
      </w:r>
    </w:p>
    <w:p w:rsidR="00867FAD" w:rsidRPr="00776831" w:rsidRDefault="00B7360D" w:rsidP="00776831">
      <w:pPr>
        <w:pStyle w:val="Nadpis3"/>
      </w:pPr>
      <w:bookmarkStart w:id="78" w:name="_Toc422735288"/>
      <w:r w:rsidRPr="00776831">
        <w:lastRenderedPageBreak/>
        <w:t>SEZNAM TABULEK</w:t>
      </w:r>
      <w:bookmarkEnd w:id="78"/>
      <w:r w:rsidRPr="00776831">
        <w:tab/>
      </w:r>
    </w:p>
    <w:p w:rsidR="005854DE" w:rsidRDefault="005854DE" w:rsidP="00E4030E">
      <w:pPr>
        <w:spacing w:line="360" w:lineRule="auto"/>
        <w:jc w:val="both"/>
        <w:rPr>
          <w:rFonts w:ascii="Times New Roman" w:hAnsi="Times New Roman" w:cs="Times New Roman"/>
          <w:sz w:val="24"/>
          <w:szCs w:val="24"/>
        </w:rPr>
      </w:pPr>
    </w:p>
    <w:p w:rsidR="00CD59A9" w:rsidRDefault="00CD59A9" w:rsidP="00776831">
      <w:pPr>
        <w:spacing w:line="360" w:lineRule="auto"/>
        <w:jc w:val="both"/>
        <w:rPr>
          <w:rFonts w:ascii="Times New Roman" w:hAnsi="Times New Roman" w:cs="Times New Roman"/>
          <w:sz w:val="24"/>
          <w:szCs w:val="24"/>
        </w:rPr>
      </w:pPr>
      <w:r>
        <w:rPr>
          <w:rFonts w:ascii="Times New Roman" w:hAnsi="Times New Roman" w:cs="Times New Roman"/>
          <w:sz w:val="24"/>
          <w:szCs w:val="24"/>
        </w:rPr>
        <w:t>Tabulka 1: Shrnutí učebních strategií pro mapování pojmů uvedených v textu podle Mareše (2011, s. 230-231)</w:t>
      </w:r>
    </w:p>
    <w:p w:rsidR="00776831" w:rsidRDefault="00776831" w:rsidP="007768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2 Rozbor první úlohy z Testu 1 </w:t>
      </w:r>
    </w:p>
    <w:p w:rsidR="00776831" w:rsidRDefault="00776831" w:rsidP="007768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3 Rozbor druhé úlohy z Testu 1 </w:t>
      </w:r>
    </w:p>
    <w:p w:rsidR="00A542BC" w:rsidRDefault="00776831" w:rsidP="00776831">
      <w:pPr>
        <w:spacing w:line="360" w:lineRule="auto"/>
        <w:jc w:val="both"/>
        <w:rPr>
          <w:rFonts w:ascii="Times New Roman" w:hAnsi="Times New Roman" w:cs="Times New Roman"/>
          <w:sz w:val="24"/>
          <w:szCs w:val="24"/>
        </w:rPr>
      </w:pPr>
      <w:r>
        <w:rPr>
          <w:rFonts w:ascii="Times New Roman" w:hAnsi="Times New Roman" w:cs="Times New Roman"/>
          <w:sz w:val="24"/>
          <w:szCs w:val="24"/>
        </w:rPr>
        <w:t>Tabulka 4 Rozbor třetí úlohy z Testu 1</w:t>
      </w:r>
    </w:p>
    <w:p w:rsidR="00A542BC" w:rsidRDefault="00A542BC" w:rsidP="00A542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5 Srovnání výsledků pojmové mapy s nabídkou a podle paměti </w:t>
      </w:r>
    </w:p>
    <w:p w:rsidR="00A542BC" w:rsidRDefault="00A542BC" w:rsidP="00A542BC">
      <w:pPr>
        <w:spacing w:line="360" w:lineRule="auto"/>
        <w:jc w:val="both"/>
        <w:rPr>
          <w:rFonts w:ascii="Times New Roman" w:hAnsi="Times New Roman" w:cs="Times New Roman"/>
          <w:sz w:val="24"/>
          <w:szCs w:val="24"/>
        </w:rPr>
      </w:pPr>
      <w:r>
        <w:rPr>
          <w:rFonts w:ascii="Times New Roman" w:hAnsi="Times New Roman" w:cs="Times New Roman"/>
          <w:sz w:val="24"/>
          <w:szCs w:val="24"/>
        </w:rPr>
        <w:t>Tabulka 6 Srovnání Testu 1 a Testu 2 pro podstatná jména z první úlohy</w:t>
      </w:r>
    </w:p>
    <w:p w:rsidR="00A542BC" w:rsidRDefault="00A542BC" w:rsidP="00A542BC">
      <w:pPr>
        <w:spacing w:line="360" w:lineRule="auto"/>
        <w:jc w:val="both"/>
        <w:rPr>
          <w:rFonts w:ascii="Times New Roman" w:hAnsi="Times New Roman" w:cs="Times New Roman"/>
          <w:sz w:val="24"/>
          <w:szCs w:val="24"/>
        </w:rPr>
      </w:pPr>
      <w:r>
        <w:rPr>
          <w:rFonts w:ascii="Times New Roman" w:hAnsi="Times New Roman" w:cs="Times New Roman"/>
          <w:sz w:val="24"/>
          <w:szCs w:val="24"/>
        </w:rPr>
        <w:t>Tabulka 7 Srovnání Testu 1 a Testu 2 pro slovesa z první úlohy</w:t>
      </w:r>
    </w:p>
    <w:p w:rsidR="00A542BC" w:rsidRDefault="00A542BC" w:rsidP="00776831">
      <w:pPr>
        <w:spacing w:line="360" w:lineRule="auto"/>
        <w:jc w:val="both"/>
        <w:rPr>
          <w:rFonts w:ascii="Times New Roman" w:hAnsi="Times New Roman" w:cs="Times New Roman"/>
          <w:sz w:val="24"/>
          <w:szCs w:val="24"/>
        </w:rPr>
      </w:pPr>
      <w:r>
        <w:rPr>
          <w:rFonts w:ascii="Times New Roman" w:hAnsi="Times New Roman" w:cs="Times New Roman"/>
          <w:sz w:val="24"/>
          <w:szCs w:val="24"/>
        </w:rPr>
        <w:t>Tabulka 8 Srovnání Testu 1 a Testu 2 pro předložky z první úlohy</w: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9 Srovnání Testu 1 a Testu 2 pro názvy osob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w: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10 Srovnání Testu 1 a Testu 2 pro názvy zvířat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w: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11 Srovnání Testu 1 a Testu 2 pro názvy věcí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w:t>
      </w:r>
    </w:p>
    <w:p w:rsidR="00A33692"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12 Srovnání Testu 1 a Testu 2 pro slovesa ze třetí úloh</w:t>
      </w:r>
      <w:r>
        <w:rPr>
          <w:rFonts w:ascii="Times New Roman" w:hAnsi="Times New Roman" w:cs="Times New Roman"/>
          <w:sz w:val="24"/>
          <w:szCs w:val="24"/>
        </w:rPr>
        <w:t>y</w:t>
      </w:r>
    </w:p>
    <w:p w:rsidR="00A542BC" w:rsidRDefault="00A33692" w:rsidP="00A33692">
      <w:pPr>
        <w:spacing w:line="360" w:lineRule="auto"/>
        <w:jc w:val="both"/>
        <w:rPr>
          <w:rFonts w:ascii="Times New Roman" w:hAnsi="Times New Roman" w:cs="Times New Roman"/>
          <w:sz w:val="24"/>
          <w:szCs w:val="24"/>
        </w:rPr>
      </w:pPr>
      <w:r>
        <w:rPr>
          <w:rFonts w:ascii="Times New Roman" w:hAnsi="Times New Roman" w:cs="Times New Roman"/>
          <w:sz w:val="24"/>
          <w:szCs w:val="24"/>
        </w:rPr>
        <w:t>Tabulka 13 Zaznamenání odpovědí z dotazníku na práci s pojmovými mapami</w:t>
      </w:r>
    </w:p>
    <w:p w:rsidR="00A542BC" w:rsidRDefault="00A542BC">
      <w:pPr>
        <w:rPr>
          <w:rFonts w:ascii="Times New Roman" w:hAnsi="Times New Roman" w:cs="Times New Roman"/>
          <w:sz w:val="24"/>
          <w:szCs w:val="24"/>
        </w:rPr>
      </w:pPr>
      <w:r>
        <w:rPr>
          <w:rFonts w:ascii="Times New Roman" w:hAnsi="Times New Roman" w:cs="Times New Roman"/>
          <w:sz w:val="24"/>
          <w:szCs w:val="24"/>
        </w:rPr>
        <w:br w:type="page"/>
      </w:r>
    </w:p>
    <w:p w:rsidR="00B7360D" w:rsidRDefault="00A542BC" w:rsidP="00776831">
      <w:pPr>
        <w:pStyle w:val="Nadpis3"/>
      </w:pPr>
      <w:bookmarkStart w:id="79" w:name="_Toc422735289"/>
      <w:r>
        <w:lastRenderedPageBreak/>
        <w:t>S</w:t>
      </w:r>
      <w:r w:rsidR="00B7360D" w:rsidRPr="00776831">
        <w:t>EZNAM GRAFŮ</w:t>
      </w:r>
      <w:bookmarkEnd w:id="79"/>
    </w:p>
    <w:p w:rsidR="00A542BC" w:rsidRPr="00A542BC" w:rsidRDefault="00A542BC" w:rsidP="00A542BC"/>
    <w:p w:rsidR="00A542BC" w:rsidRDefault="00A542BC" w:rsidP="00A542BC">
      <w:pPr>
        <w:spacing w:line="360" w:lineRule="auto"/>
        <w:jc w:val="both"/>
        <w:rPr>
          <w:rFonts w:ascii="Times New Roman" w:hAnsi="Times New Roman" w:cs="Times New Roman"/>
          <w:sz w:val="24"/>
          <w:szCs w:val="24"/>
        </w:rPr>
      </w:pPr>
      <w:r>
        <w:rPr>
          <w:rFonts w:ascii="Times New Roman" w:hAnsi="Times New Roman" w:cs="Times New Roman"/>
          <w:sz w:val="24"/>
          <w:szCs w:val="24"/>
        </w:rPr>
        <w:t>Graf 1 Srovnání výsledků pojmových map s nabídkou a bez nabídky</w:t>
      </w:r>
    </w:p>
    <w:p w:rsidR="00A542BC" w:rsidRDefault="00A542BC" w:rsidP="00A542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2 Srovnání Testu 1 a Testu 2 u podstatných jmen </w:t>
      </w:r>
    </w:p>
    <w:p w:rsidR="00CA4135" w:rsidRDefault="00CA4135" w:rsidP="00CA4135">
      <w:pPr>
        <w:spacing w:line="360" w:lineRule="auto"/>
        <w:jc w:val="both"/>
        <w:rPr>
          <w:rFonts w:ascii="Times New Roman" w:hAnsi="Times New Roman" w:cs="Times New Roman"/>
          <w:sz w:val="24"/>
          <w:szCs w:val="24"/>
        </w:rPr>
      </w:pPr>
      <w:r>
        <w:rPr>
          <w:rFonts w:ascii="Times New Roman" w:hAnsi="Times New Roman" w:cs="Times New Roman"/>
          <w:sz w:val="24"/>
          <w:szCs w:val="24"/>
        </w:rPr>
        <w:t>Graf 3 Srovnání Testu 1 a Testu 2 u sloves z první úlohy</w:t>
      </w:r>
    </w:p>
    <w:p w:rsidR="00CA4135" w:rsidRDefault="00CA4135" w:rsidP="00CA4135">
      <w:pPr>
        <w:spacing w:line="360" w:lineRule="auto"/>
        <w:jc w:val="both"/>
        <w:rPr>
          <w:rFonts w:ascii="Times New Roman" w:hAnsi="Times New Roman" w:cs="Times New Roman"/>
          <w:sz w:val="24"/>
          <w:szCs w:val="24"/>
        </w:rPr>
      </w:pPr>
      <w:r>
        <w:rPr>
          <w:rFonts w:ascii="Times New Roman" w:hAnsi="Times New Roman" w:cs="Times New Roman"/>
          <w:sz w:val="24"/>
          <w:szCs w:val="24"/>
        </w:rPr>
        <w:t>Graf 4 Srovnání Testu 1 a Testu 2 u předložek z první úlohy</w:t>
      </w:r>
    </w:p>
    <w:p w:rsidR="00CA4135" w:rsidRDefault="00CA4135" w:rsidP="00CA41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5 Srovnání Testu 1 a Testu 2 pro názvy osob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 </w:t>
      </w:r>
    </w:p>
    <w:p w:rsidR="00877F67" w:rsidRDefault="00877F67" w:rsidP="00877F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6 Srovnání Testu 1 a Testu 2 pro názvy zvířat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 </w:t>
      </w:r>
    </w:p>
    <w:p w:rsidR="00877F67" w:rsidRDefault="00877F67" w:rsidP="00877F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7 Srovnání Testu 1 a Testu 2 pro názvy věcí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druhé úlohy </w:t>
      </w:r>
    </w:p>
    <w:p w:rsidR="00877F67" w:rsidRDefault="00877F67" w:rsidP="00877F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8 Srovnání Testu 1 a Testu 2 pro slovesa ze třetí úlohy </w:t>
      </w:r>
    </w:p>
    <w:p w:rsidR="005C6B87" w:rsidRDefault="00877F67" w:rsidP="00877F67">
      <w:pPr>
        <w:spacing w:line="360" w:lineRule="auto"/>
        <w:jc w:val="both"/>
        <w:rPr>
          <w:rFonts w:ascii="Times New Roman" w:hAnsi="Times New Roman" w:cs="Times New Roman"/>
          <w:sz w:val="24"/>
          <w:szCs w:val="24"/>
        </w:rPr>
      </w:pPr>
      <w:r>
        <w:rPr>
          <w:rFonts w:ascii="Times New Roman" w:hAnsi="Times New Roman" w:cs="Times New Roman"/>
          <w:sz w:val="24"/>
          <w:szCs w:val="24"/>
        </w:rPr>
        <w:t>Graf 9 Grafické zpracování odpovědí na otázku, jak se žákům pracovalo s obrázkovou mapou a s pojmovými mapami se slovními druhy</w:t>
      </w:r>
    </w:p>
    <w:p w:rsidR="005C6B87" w:rsidRDefault="005C6B87">
      <w:pPr>
        <w:rPr>
          <w:rFonts w:ascii="Times New Roman" w:hAnsi="Times New Roman" w:cs="Times New Roman"/>
          <w:sz w:val="24"/>
          <w:szCs w:val="24"/>
        </w:rPr>
      </w:pPr>
      <w:r>
        <w:rPr>
          <w:rFonts w:ascii="Times New Roman" w:hAnsi="Times New Roman" w:cs="Times New Roman"/>
          <w:sz w:val="24"/>
          <w:szCs w:val="24"/>
        </w:rPr>
        <w:br w:type="page"/>
      </w:r>
    </w:p>
    <w:p w:rsidR="00B7360D" w:rsidRPr="00776831" w:rsidRDefault="00B7360D" w:rsidP="00776831">
      <w:pPr>
        <w:pStyle w:val="Nadpis3"/>
      </w:pPr>
      <w:bookmarkStart w:id="80" w:name="_Toc422735290"/>
      <w:r w:rsidRPr="00776831">
        <w:lastRenderedPageBreak/>
        <w:t>SEZNAM PŘÍLOH</w:t>
      </w:r>
      <w:bookmarkEnd w:id="80"/>
    </w:p>
    <w:p w:rsidR="00672AE0" w:rsidRPr="00672AE0" w:rsidRDefault="00672AE0" w:rsidP="00672AE0"/>
    <w:p w:rsidR="00672AE0" w:rsidRDefault="00672AE0" w:rsidP="00672AE0">
      <w:pPr>
        <w:spacing w:line="360" w:lineRule="auto"/>
        <w:jc w:val="both"/>
        <w:rPr>
          <w:rFonts w:ascii="Times New Roman" w:hAnsi="Times New Roman" w:cs="Times New Roman"/>
          <w:sz w:val="24"/>
          <w:szCs w:val="24"/>
        </w:rPr>
      </w:pPr>
      <w:r>
        <w:rPr>
          <w:rFonts w:ascii="Times New Roman" w:hAnsi="Times New Roman" w:cs="Times New Roman"/>
          <w:i/>
          <w:sz w:val="24"/>
          <w:szCs w:val="24"/>
        </w:rPr>
        <w:t>Příloha 1</w:t>
      </w:r>
      <w:r w:rsidRPr="001B5D6E">
        <w:rPr>
          <w:rFonts w:ascii="Times New Roman" w:hAnsi="Times New Roman" w:cs="Times New Roman"/>
          <w:i/>
          <w:sz w:val="24"/>
          <w:szCs w:val="24"/>
        </w:rPr>
        <w:t>:</w:t>
      </w:r>
      <w:r>
        <w:rPr>
          <w:rFonts w:ascii="Times New Roman" w:hAnsi="Times New Roman" w:cs="Times New Roman"/>
          <w:sz w:val="24"/>
          <w:szCs w:val="24"/>
        </w:rPr>
        <w:t xml:space="preserve"> Test 1 a Test 2</w:t>
      </w:r>
    </w:p>
    <w:p w:rsidR="00672AE0" w:rsidRDefault="00672AE0" w:rsidP="00672AE0">
      <w:pPr>
        <w:spacing w:line="360" w:lineRule="auto"/>
        <w:jc w:val="both"/>
        <w:rPr>
          <w:rFonts w:ascii="Times New Roman" w:hAnsi="Times New Roman" w:cs="Times New Roman"/>
          <w:sz w:val="24"/>
          <w:szCs w:val="24"/>
        </w:rPr>
      </w:pPr>
      <w:r>
        <w:rPr>
          <w:rFonts w:ascii="Times New Roman" w:hAnsi="Times New Roman" w:cs="Times New Roman"/>
          <w:i/>
          <w:sz w:val="24"/>
          <w:szCs w:val="24"/>
        </w:rPr>
        <w:t>Příloha 2</w:t>
      </w:r>
      <w:r w:rsidRPr="001B5D6E">
        <w:rPr>
          <w:rFonts w:ascii="Times New Roman" w:hAnsi="Times New Roman" w:cs="Times New Roman"/>
          <w:i/>
          <w:sz w:val="24"/>
          <w:szCs w:val="24"/>
        </w:rPr>
        <w:t>:</w:t>
      </w:r>
      <w:r>
        <w:rPr>
          <w:rFonts w:ascii="Times New Roman" w:hAnsi="Times New Roman" w:cs="Times New Roman"/>
          <w:sz w:val="24"/>
          <w:szCs w:val="24"/>
        </w:rPr>
        <w:t xml:space="preserve"> Ukázka vyplněného TESTU 2</w:t>
      </w:r>
    </w:p>
    <w:p w:rsidR="00672AE0" w:rsidRDefault="00672AE0" w:rsidP="00672AE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3</w:t>
      </w:r>
      <w:r w:rsidRPr="001B5D6E">
        <w:rPr>
          <w:rFonts w:ascii="Times New Roman" w:hAnsi="Times New Roman" w:cs="Times New Roman"/>
          <w:i/>
          <w:sz w:val="24"/>
          <w:szCs w:val="24"/>
        </w:rPr>
        <w:t xml:space="preserve">: </w:t>
      </w:r>
      <w:r>
        <w:rPr>
          <w:rFonts w:ascii="Times New Roman" w:hAnsi="Times New Roman" w:cs="Times New Roman"/>
          <w:sz w:val="24"/>
          <w:szCs w:val="24"/>
        </w:rPr>
        <w:t>Pojmová mapa k pohádce O ČERVENÉ KARKULCE</w:t>
      </w:r>
    </w:p>
    <w:p w:rsidR="00672AE0" w:rsidRDefault="00672AE0" w:rsidP="00672AE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4</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A4 (společná práce)</w:t>
      </w:r>
    </w:p>
    <w:p w:rsidR="00672AE0" w:rsidRDefault="00672AE0" w:rsidP="00672AE0">
      <w:pPr>
        <w:spacing w:line="360" w:lineRule="auto"/>
        <w:jc w:val="both"/>
        <w:rPr>
          <w:rFonts w:ascii="Times New Roman" w:hAnsi="Times New Roman" w:cs="Times New Roman"/>
          <w:noProof/>
          <w:sz w:val="24"/>
          <w:szCs w:val="24"/>
          <w:lang w:eastAsia="cs-CZ"/>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5</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(společná práce)</w:t>
      </w:r>
    </w:p>
    <w:p w:rsidR="00672AE0" w:rsidRDefault="00672AE0" w:rsidP="00672AE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6</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(samostatná práce s využitím nabídky pojmů)</w:t>
      </w:r>
    </w:p>
    <w:p w:rsidR="00672AE0" w:rsidRDefault="00672AE0" w:rsidP="00672AE0">
      <w:pPr>
        <w:spacing w:line="360" w:lineRule="auto"/>
        <w:jc w:val="both"/>
        <w:rPr>
          <w:rFonts w:ascii="Times New Roman" w:hAnsi="Times New Roman" w:cs="Times New Roman"/>
          <w:noProof/>
          <w:sz w:val="24"/>
          <w:szCs w:val="24"/>
          <w:lang w:eastAsia="cs-CZ"/>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7</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(samostatná práce)</w:t>
      </w:r>
    </w:p>
    <w:p w:rsidR="00672AE0" w:rsidRDefault="00672AE0" w:rsidP="00672AE0">
      <w:r w:rsidRPr="001B5D6E">
        <w:rPr>
          <w:rFonts w:ascii="Times New Roman" w:hAnsi="Times New Roman" w:cs="Times New Roman"/>
          <w:i/>
          <w:sz w:val="24"/>
          <w:szCs w:val="24"/>
        </w:rPr>
        <w:t xml:space="preserve">Příloha </w:t>
      </w:r>
      <w:r>
        <w:rPr>
          <w:rFonts w:ascii="Times New Roman" w:hAnsi="Times New Roman" w:cs="Times New Roman"/>
          <w:i/>
          <w:sz w:val="24"/>
          <w:szCs w:val="24"/>
        </w:rPr>
        <w:t>8</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Dotazník na práci s mapou</w:t>
      </w:r>
    </w:p>
    <w:p w:rsidR="005C6B87" w:rsidRDefault="00672AE0">
      <w:pPr>
        <w:rPr>
          <w:rFonts w:ascii="Times New Roman" w:hAnsi="Times New Roman" w:cs="Times New Roman"/>
          <w:sz w:val="24"/>
          <w:szCs w:val="24"/>
        </w:rPr>
      </w:pPr>
      <w:r w:rsidRPr="00E651B6">
        <w:rPr>
          <w:rFonts w:ascii="Times New Roman" w:hAnsi="Times New Roman" w:cs="Times New Roman"/>
          <w:i/>
          <w:sz w:val="24"/>
          <w:szCs w:val="24"/>
        </w:rPr>
        <w:t>Příloha 9:</w:t>
      </w:r>
      <w:r>
        <w:rPr>
          <w:rFonts w:ascii="Times New Roman" w:hAnsi="Times New Roman" w:cs="Times New Roman"/>
          <w:i/>
          <w:sz w:val="24"/>
          <w:szCs w:val="24"/>
        </w:rPr>
        <w:t xml:space="preserve"> </w:t>
      </w:r>
      <w:r w:rsidRPr="00E651B6">
        <w:rPr>
          <w:rFonts w:ascii="Times New Roman" w:hAnsi="Times New Roman" w:cs="Times New Roman"/>
          <w:sz w:val="24"/>
          <w:szCs w:val="24"/>
        </w:rPr>
        <w:t>Ukázka vyplněného dotazníku</w:t>
      </w:r>
    </w:p>
    <w:p w:rsidR="00C35DF6" w:rsidRDefault="005C6B87">
      <w:pPr>
        <w:rPr>
          <w:rFonts w:ascii="Times New Roman" w:hAnsi="Times New Roman" w:cs="Times New Roman"/>
          <w:sz w:val="24"/>
          <w:szCs w:val="24"/>
        </w:rPr>
        <w:sectPr w:rsidR="00C35DF6" w:rsidSect="00A203FB">
          <w:footerReference w:type="default" r:id="rId58"/>
          <w:pgSz w:w="11906" w:h="16838"/>
          <w:pgMar w:top="1418" w:right="1134" w:bottom="1418" w:left="1985" w:header="709" w:footer="709" w:gutter="0"/>
          <w:pgNumType w:start="7"/>
          <w:cols w:space="708"/>
          <w:docGrid w:linePitch="360"/>
        </w:sectPr>
      </w:pPr>
      <w:r>
        <w:rPr>
          <w:rFonts w:ascii="Times New Roman" w:hAnsi="Times New Roman" w:cs="Times New Roman"/>
          <w:sz w:val="24"/>
          <w:szCs w:val="24"/>
        </w:rPr>
        <w:br w:type="page"/>
      </w:r>
    </w:p>
    <w:p w:rsidR="00973FB0" w:rsidRDefault="001B5D6E" w:rsidP="00973FB0">
      <w:pPr>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Příloha</w:t>
      </w:r>
      <w:r w:rsidR="003C3693">
        <w:rPr>
          <w:rFonts w:ascii="Times New Roman" w:hAnsi="Times New Roman" w:cs="Times New Roman"/>
          <w:i/>
          <w:sz w:val="24"/>
          <w:szCs w:val="24"/>
        </w:rPr>
        <w:t xml:space="preserve"> 1</w:t>
      </w:r>
      <w:r w:rsidR="00973FB0" w:rsidRPr="001B5D6E">
        <w:rPr>
          <w:rFonts w:ascii="Times New Roman" w:hAnsi="Times New Roman" w:cs="Times New Roman"/>
          <w:i/>
          <w:sz w:val="24"/>
          <w:szCs w:val="24"/>
        </w:rPr>
        <w:t>:</w:t>
      </w:r>
      <w:r w:rsidR="00973FB0">
        <w:rPr>
          <w:rFonts w:ascii="Times New Roman" w:hAnsi="Times New Roman" w:cs="Times New Roman"/>
          <w:sz w:val="24"/>
          <w:szCs w:val="24"/>
        </w:rPr>
        <w:t xml:space="preserve"> Test 1 a Test 2</w:t>
      </w:r>
    </w:p>
    <w:p w:rsidR="005944C9" w:rsidRDefault="005944C9" w:rsidP="00973FB0">
      <w:pPr>
        <w:spacing w:line="360" w:lineRule="auto"/>
        <w:jc w:val="both"/>
        <w:rPr>
          <w:rFonts w:ascii="Times New Roman" w:hAnsi="Times New Roman" w:cs="Times New Roman"/>
          <w:sz w:val="24"/>
          <w:szCs w:val="24"/>
        </w:rPr>
      </w:pPr>
      <w:r w:rsidRPr="00487DDB">
        <w:rPr>
          <w:rFonts w:ascii="Times New Roman" w:hAnsi="Times New Roman" w:cs="Times New Roman"/>
          <w:sz w:val="44"/>
          <w:szCs w:val="44"/>
        </w:rPr>
        <w:t xml:space="preserve">Slovní </w:t>
      </w:r>
      <w:proofErr w:type="gramStart"/>
      <w:r w:rsidRPr="00487DDB">
        <w:rPr>
          <w:rFonts w:ascii="Times New Roman" w:hAnsi="Times New Roman" w:cs="Times New Roman"/>
          <w:sz w:val="44"/>
          <w:szCs w:val="44"/>
        </w:rPr>
        <w:t>druhy</w:t>
      </w:r>
      <w:r>
        <w:rPr>
          <w:rFonts w:ascii="Times New Roman" w:hAnsi="Times New Roman" w:cs="Times New Roman"/>
          <w:sz w:val="36"/>
          <w:szCs w:val="36"/>
        </w:rPr>
        <w:t xml:space="preserve">                                             </w:t>
      </w:r>
      <w:r w:rsidR="00310A74">
        <w:rPr>
          <w:rFonts w:ascii="Times New Roman" w:hAnsi="Times New Roman" w:cs="Times New Roman"/>
          <w:sz w:val="24"/>
          <w:szCs w:val="24"/>
        </w:rPr>
        <w:t>3. ročník</w:t>
      </w:r>
      <w:r w:rsidRPr="007D1A48">
        <w:rPr>
          <w:rFonts w:ascii="Times New Roman" w:hAnsi="Times New Roman" w:cs="Times New Roman"/>
          <w:sz w:val="24"/>
          <w:szCs w:val="24"/>
        </w:rPr>
        <w:t>____________</w:t>
      </w:r>
      <w:proofErr w:type="gramEnd"/>
    </w:p>
    <w:p w:rsidR="005944C9" w:rsidRPr="00487DDB" w:rsidRDefault="005944C9" w:rsidP="005944C9">
      <w:pPr>
        <w:rPr>
          <w:rFonts w:ascii="Times New Roman" w:hAnsi="Times New Roman" w:cs="Times New Roman"/>
          <w:b/>
          <w:sz w:val="28"/>
          <w:szCs w:val="28"/>
        </w:rPr>
      </w:pPr>
      <w:r w:rsidRPr="00487DDB">
        <w:rPr>
          <w:rFonts w:ascii="Times New Roman" w:hAnsi="Times New Roman" w:cs="Times New Roman"/>
          <w:b/>
          <w:sz w:val="28"/>
          <w:szCs w:val="28"/>
        </w:rPr>
        <w:t>1.  Přiřaď slova správně ke slovním druhům.  Opiš do tabulky.</w:t>
      </w:r>
    </w:p>
    <w:p w:rsidR="005944C9" w:rsidRPr="003218F3" w:rsidRDefault="005944C9" w:rsidP="005944C9">
      <w:pPr>
        <w:rPr>
          <w:rFonts w:ascii="Times New Roman" w:hAnsi="Times New Roman" w:cs="Times New Roman"/>
          <w:sz w:val="32"/>
          <w:szCs w:val="32"/>
        </w:rPr>
      </w:pPr>
      <w:r w:rsidRPr="003218F3">
        <w:rPr>
          <w:rFonts w:ascii="Times New Roman" w:hAnsi="Times New Roman" w:cs="Times New Roman"/>
          <w:sz w:val="32"/>
          <w:szCs w:val="32"/>
        </w:rPr>
        <w:t>učitelka,</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v,  pod,</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běhá,</w:t>
      </w:r>
      <w:r>
        <w:rPr>
          <w:rFonts w:ascii="Times New Roman" w:hAnsi="Times New Roman" w:cs="Times New Roman"/>
          <w:sz w:val="32"/>
          <w:szCs w:val="32"/>
        </w:rPr>
        <w:t xml:space="preserve"> </w:t>
      </w:r>
      <w:r w:rsidRPr="003218F3">
        <w:rPr>
          <w:rFonts w:ascii="Times New Roman" w:hAnsi="Times New Roman" w:cs="Times New Roman"/>
          <w:sz w:val="32"/>
          <w:szCs w:val="32"/>
        </w:rPr>
        <w:t xml:space="preserve"> sedí,  žirafa, na, leží, aktovka, před, stůl, chléb, obědvá, dítě, </w:t>
      </w:r>
      <w:proofErr w:type="gramStart"/>
      <w:r w:rsidRPr="003218F3">
        <w:rPr>
          <w:rFonts w:ascii="Times New Roman" w:hAnsi="Times New Roman" w:cs="Times New Roman"/>
          <w:sz w:val="32"/>
          <w:szCs w:val="32"/>
        </w:rPr>
        <w:t>za</w:t>
      </w:r>
      <w:proofErr w:type="gramEnd"/>
    </w:p>
    <w:tbl>
      <w:tblPr>
        <w:tblStyle w:val="Mkatabulky"/>
        <w:tblW w:w="0" w:type="auto"/>
        <w:tblLook w:val="04A0" w:firstRow="1" w:lastRow="0" w:firstColumn="1" w:lastColumn="0" w:noHBand="0" w:noVBand="1"/>
      </w:tblPr>
      <w:tblGrid>
        <w:gridCol w:w="3003"/>
        <w:gridCol w:w="2994"/>
        <w:gridCol w:w="3006"/>
      </w:tblGrid>
      <w:tr w:rsidR="005944C9" w:rsidRPr="003218F3" w:rsidTr="00184EEF">
        <w:trPr>
          <w:trHeight w:val="585"/>
        </w:trPr>
        <w:tc>
          <w:tcPr>
            <w:tcW w:w="3070"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Podstatná jména</w:t>
            </w:r>
          </w:p>
        </w:tc>
        <w:tc>
          <w:tcPr>
            <w:tcW w:w="3071"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Slovesa</w:t>
            </w:r>
          </w:p>
        </w:tc>
        <w:tc>
          <w:tcPr>
            <w:tcW w:w="3071"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Předložky</w:t>
            </w:r>
          </w:p>
        </w:tc>
      </w:tr>
      <w:tr w:rsidR="005944C9" w:rsidTr="00184EEF">
        <w:trPr>
          <w:trHeight w:val="3245"/>
        </w:trPr>
        <w:tc>
          <w:tcPr>
            <w:tcW w:w="3070" w:type="dxa"/>
          </w:tcPr>
          <w:p w:rsidR="005944C9" w:rsidRDefault="005944C9" w:rsidP="00184EEF">
            <w:pPr>
              <w:rPr>
                <w:rFonts w:ascii="Times New Roman" w:hAnsi="Times New Roman" w:cs="Times New Roman"/>
                <w:sz w:val="24"/>
                <w:szCs w:val="24"/>
              </w:rPr>
            </w:pPr>
          </w:p>
        </w:tc>
        <w:tc>
          <w:tcPr>
            <w:tcW w:w="3071" w:type="dxa"/>
          </w:tcPr>
          <w:p w:rsidR="005944C9" w:rsidRDefault="005944C9" w:rsidP="00184EEF">
            <w:pPr>
              <w:rPr>
                <w:rFonts w:ascii="Times New Roman" w:hAnsi="Times New Roman" w:cs="Times New Roman"/>
                <w:sz w:val="24"/>
                <w:szCs w:val="24"/>
              </w:rPr>
            </w:pPr>
          </w:p>
        </w:tc>
        <w:tc>
          <w:tcPr>
            <w:tcW w:w="3071" w:type="dxa"/>
          </w:tcPr>
          <w:p w:rsidR="005944C9" w:rsidRDefault="005944C9" w:rsidP="00184EEF">
            <w:pPr>
              <w:rPr>
                <w:rFonts w:ascii="Times New Roman" w:hAnsi="Times New Roman" w:cs="Times New Roman"/>
                <w:sz w:val="24"/>
                <w:szCs w:val="24"/>
              </w:rPr>
            </w:pPr>
          </w:p>
        </w:tc>
      </w:tr>
    </w:tbl>
    <w:p w:rsidR="005944C9" w:rsidRPr="00487DDB" w:rsidRDefault="005944C9" w:rsidP="005944C9">
      <w:pPr>
        <w:rPr>
          <w:rFonts w:ascii="Times New Roman" w:hAnsi="Times New Roman" w:cs="Times New Roman"/>
          <w:b/>
          <w:sz w:val="28"/>
          <w:szCs w:val="28"/>
        </w:rPr>
      </w:pPr>
      <w:r w:rsidRPr="00487DDB">
        <w:rPr>
          <w:rFonts w:ascii="Times New Roman" w:hAnsi="Times New Roman" w:cs="Times New Roman"/>
          <w:b/>
          <w:sz w:val="28"/>
          <w:szCs w:val="28"/>
        </w:rPr>
        <w:t>2. Vypiš z textu názvy osob, zvířat a věcí. Doplň do tabulky.</w:t>
      </w:r>
    </w:p>
    <w:p w:rsidR="005944C9" w:rsidRPr="003218F3" w:rsidRDefault="005944C9" w:rsidP="005944C9">
      <w:pPr>
        <w:rPr>
          <w:rFonts w:ascii="Times New Roman" w:hAnsi="Times New Roman" w:cs="Times New Roman"/>
          <w:sz w:val="32"/>
          <w:szCs w:val="32"/>
        </w:rPr>
      </w:pPr>
      <w:r w:rsidRPr="003218F3">
        <w:rPr>
          <w:rFonts w:ascii="Times New Roman" w:hAnsi="Times New Roman" w:cs="Times New Roman"/>
          <w:sz w:val="32"/>
          <w:szCs w:val="32"/>
        </w:rPr>
        <w:t>Dědeček chová v králíkárně bílé králíky. V chlívku mu odpočívá spokojené prasátko. Babička se stará o slepice a kachny. Na dvorku zakokrhal kohout.</w:t>
      </w:r>
    </w:p>
    <w:tbl>
      <w:tblPr>
        <w:tblStyle w:val="Mkatabulky"/>
        <w:tblW w:w="0" w:type="auto"/>
        <w:tblLook w:val="04A0" w:firstRow="1" w:lastRow="0" w:firstColumn="1" w:lastColumn="0" w:noHBand="0" w:noVBand="1"/>
      </w:tblPr>
      <w:tblGrid>
        <w:gridCol w:w="3001"/>
        <w:gridCol w:w="3001"/>
        <w:gridCol w:w="3001"/>
      </w:tblGrid>
      <w:tr w:rsidR="005944C9" w:rsidRPr="003218F3" w:rsidTr="00184EEF">
        <w:trPr>
          <w:trHeight w:val="585"/>
        </w:trPr>
        <w:tc>
          <w:tcPr>
            <w:tcW w:w="3070"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Názvy osob</w:t>
            </w:r>
          </w:p>
        </w:tc>
        <w:tc>
          <w:tcPr>
            <w:tcW w:w="3071"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Názvy zvířat</w:t>
            </w:r>
          </w:p>
        </w:tc>
        <w:tc>
          <w:tcPr>
            <w:tcW w:w="3071" w:type="dxa"/>
            <w:vAlign w:val="center"/>
          </w:tcPr>
          <w:p w:rsidR="005944C9" w:rsidRPr="003218F3" w:rsidRDefault="005944C9" w:rsidP="00184EEF">
            <w:pPr>
              <w:jc w:val="center"/>
              <w:rPr>
                <w:rFonts w:ascii="Times New Roman" w:hAnsi="Times New Roman" w:cs="Times New Roman"/>
                <w:sz w:val="32"/>
                <w:szCs w:val="32"/>
              </w:rPr>
            </w:pPr>
            <w:r w:rsidRPr="003218F3">
              <w:rPr>
                <w:rFonts w:ascii="Times New Roman" w:hAnsi="Times New Roman" w:cs="Times New Roman"/>
                <w:sz w:val="32"/>
                <w:szCs w:val="32"/>
              </w:rPr>
              <w:t>Názvy věcí</w:t>
            </w:r>
          </w:p>
        </w:tc>
      </w:tr>
      <w:tr w:rsidR="005944C9" w:rsidTr="00184EEF">
        <w:trPr>
          <w:trHeight w:val="2948"/>
        </w:trPr>
        <w:tc>
          <w:tcPr>
            <w:tcW w:w="3070" w:type="dxa"/>
          </w:tcPr>
          <w:p w:rsidR="005944C9" w:rsidRDefault="005944C9" w:rsidP="00184EEF">
            <w:pPr>
              <w:rPr>
                <w:rFonts w:ascii="Times New Roman" w:hAnsi="Times New Roman" w:cs="Times New Roman"/>
                <w:sz w:val="24"/>
                <w:szCs w:val="24"/>
              </w:rPr>
            </w:pPr>
          </w:p>
        </w:tc>
        <w:tc>
          <w:tcPr>
            <w:tcW w:w="3071" w:type="dxa"/>
          </w:tcPr>
          <w:p w:rsidR="005944C9" w:rsidRDefault="005944C9" w:rsidP="00184EEF">
            <w:pPr>
              <w:rPr>
                <w:rFonts w:ascii="Times New Roman" w:hAnsi="Times New Roman" w:cs="Times New Roman"/>
                <w:sz w:val="24"/>
                <w:szCs w:val="24"/>
              </w:rPr>
            </w:pPr>
          </w:p>
        </w:tc>
        <w:tc>
          <w:tcPr>
            <w:tcW w:w="3071" w:type="dxa"/>
          </w:tcPr>
          <w:p w:rsidR="005944C9" w:rsidRDefault="005944C9" w:rsidP="00184EEF">
            <w:pPr>
              <w:rPr>
                <w:rFonts w:ascii="Times New Roman" w:hAnsi="Times New Roman" w:cs="Times New Roman"/>
                <w:sz w:val="24"/>
                <w:szCs w:val="24"/>
              </w:rPr>
            </w:pPr>
          </w:p>
        </w:tc>
      </w:tr>
    </w:tbl>
    <w:p w:rsidR="00672AE0" w:rsidRDefault="005944C9">
      <w:pPr>
        <w:rPr>
          <w:rFonts w:ascii="Times New Roman" w:hAnsi="Times New Roman" w:cs="Times New Roman"/>
          <w:sz w:val="32"/>
          <w:szCs w:val="32"/>
        </w:rPr>
      </w:pPr>
      <w:r w:rsidRPr="00487DDB">
        <w:rPr>
          <w:rFonts w:ascii="Times New Roman" w:hAnsi="Times New Roman" w:cs="Times New Roman"/>
          <w:b/>
          <w:sz w:val="28"/>
          <w:szCs w:val="28"/>
        </w:rPr>
        <w:t>3. Vypiš z textu ve 2. cvičení slovesa:</w:t>
      </w:r>
      <w:r>
        <w:rPr>
          <w:rFonts w:ascii="Times New Roman" w:hAnsi="Times New Roman" w:cs="Times New Roman"/>
          <w:sz w:val="32"/>
          <w:szCs w:val="32"/>
        </w:rPr>
        <w:t xml:space="preserve"> _______________________________________________________________________________________________</w:t>
      </w:r>
      <w:r w:rsidR="001A0F9E">
        <w:rPr>
          <w:rFonts w:ascii="Times New Roman" w:hAnsi="Times New Roman" w:cs="Times New Roman"/>
          <w:sz w:val="32"/>
          <w:szCs w:val="32"/>
        </w:rPr>
        <w:t>_____________</w:t>
      </w:r>
      <w:r w:rsidR="00672AE0">
        <w:rPr>
          <w:rFonts w:ascii="Times New Roman" w:hAnsi="Times New Roman" w:cs="Times New Roman"/>
          <w:sz w:val="32"/>
          <w:szCs w:val="32"/>
        </w:rPr>
        <w:br w:type="page"/>
      </w:r>
    </w:p>
    <w:p w:rsidR="001219CD" w:rsidRDefault="001B5D6E" w:rsidP="005944C9">
      <w:pPr>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Příloha </w:t>
      </w:r>
      <w:r w:rsidR="003C3693">
        <w:rPr>
          <w:rFonts w:ascii="Times New Roman" w:hAnsi="Times New Roman" w:cs="Times New Roman"/>
          <w:i/>
          <w:sz w:val="24"/>
          <w:szCs w:val="24"/>
        </w:rPr>
        <w:t>2</w:t>
      </w:r>
      <w:r w:rsidR="001219CD" w:rsidRPr="001B5D6E">
        <w:rPr>
          <w:rFonts w:ascii="Times New Roman" w:hAnsi="Times New Roman" w:cs="Times New Roman"/>
          <w:i/>
          <w:sz w:val="24"/>
          <w:szCs w:val="24"/>
        </w:rPr>
        <w:t>:</w:t>
      </w:r>
      <w:r w:rsidR="001219CD">
        <w:rPr>
          <w:rFonts w:ascii="Times New Roman" w:hAnsi="Times New Roman" w:cs="Times New Roman"/>
          <w:sz w:val="24"/>
          <w:szCs w:val="24"/>
        </w:rPr>
        <w:t xml:space="preserve"> Ukázka vyplněného TESTU 2</w:t>
      </w:r>
    </w:p>
    <w:p w:rsidR="001B5D6E" w:rsidRDefault="001B5D6E" w:rsidP="005944C9">
      <w:pPr>
        <w:spacing w:line="360" w:lineRule="auto"/>
        <w:jc w:val="both"/>
        <w:rPr>
          <w:rFonts w:ascii="Times New Roman" w:hAnsi="Times New Roman" w:cs="Times New Roman"/>
          <w:noProof/>
          <w:sz w:val="24"/>
          <w:szCs w:val="24"/>
          <w:lang w:eastAsia="cs-CZ"/>
        </w:rPr>
      </w:pPr>
    </w:p>
    <w:p w:rsidR="00672AE0" w:rsidRDefault="001219CD" w:rsidP="005944C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3A33CAB" wp14:editId="185B3794">
            <wp:extent cx="5579745" cy="7439660"/>
            <wp:effectExtent l="0" t="0" r="1905" b="8890"/>
            <wp:docPr id="5" name="Obrázek 5" descr="C:\Users\PC\Pictures\2015-06-21 21.6.15\21.6.15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C:\Users\PC\Pictures\2015-06-21 21.6.15\21.6.15 06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79745" cy="7439660"/>
                    </a:xfrm>
                    <a:prstGeom prst="rect">
                      <a:avLst/>
                    </a:prstGeom>
                    <a:noFill/>
                    <a:ln>
                      <a:noFill/>
                    </a:ln>
                  </pic:spPr>
                </pic:pic>
              </a:graphicData>
            </a:graphic>
          </wp:inline>
        </w:drawing>
      </w:r>
    </w:p>
    <w:p w:rsidR="00672AE0" w:rsidRDefault="00672AE0">
      <w:pPr>
        <w:rPr>
          <w:rFonts w:ascii="Times New Roman" w:hAnsi="Times New Roman" w:cs="Times New Roman"/>
          <w:sz w:val="24"/>
          <w:szCs w:val="24"/>
        </w:rPr>
      </w:pPr>
      <w:r>
        <w:rPr>
          <w:rFonts w:ascii="Times New Roman" w:hAnsi="Times New Roman" w:cs="Times New Roman"/>
          <w:sz w:val="24"/>
          <w:szCs w:val="24"/>
        </w:rPr>
        <w:br w:type="page"/>
      </w:r>
    </w:p>
    <w:p w:rsidR="003C3693" w:rsidRDefault="003C3693" w:rsidP="003C3693">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3</w:t>
      </w:r>
      <w:r w:rsidRPr="001B5D6E">
        <w:rPr>
          <w:rFonts w:ascii="Times New Roman" w:hAnsi="Times New Roman" w:cs="Times New Roman"/>
          <w:i/>
          <w:sz w:val="24"/>
          <w:szCs w:val="24"/>
        </w:rPr>
        <w:t xml:space="preserve">: </w:t>
      </w:r>
      <w:r>
        <w:rPr>
          <w:rFonts w:ascii="Times New Roman" w:hAnsi="Times New Roman" w:cs="Times New Roman"/>
          <w:sz w:val="24"/>
          <w:szCs w:val="24"/>
        </w:rPr>
        <w:t>Pojmová mapa k pohádce O ČERVENÉ KARKULCE</w:t>
      </w:r>
    </w:p>
    <w:p w:rsidR="003C3693" w:rsidRDefault="003C3693" w:rsidP="003C3693">
      <w:pPr>
        <w:spacing w:line="360" w:lineRule="auto"/>
        <w:jc w:val="both"/>
        <w:rPr>
          <w:rFonts w:ascii="Times New Roman" w:hAnsi="Times New Roman" w:cs="Times New Roman"/>
          <w:sz w:val="24"/>
          <w:szCs w:val="24"/>
        </w:rPr>
      </w:pPr>
    </w:p>
    <w:p w:rsidR="00672AE0" w:rsidRDefault="00672AE0" w:rsidP="003C3693">
      <w:pPr>
        <w:spacing w:line="360" w:lineRule="auto"/>
        <w:jc w:val="both"/>
        <w:rPr>
          <w:rFonts w:ascii="Times New Roman" w:hAnsi="Times New Roman" w:cs="Times New Roman"/>
          <w:sz w:val="24"/>
          <w:szCs w:val="24"/>
        </w:rPr>
      </w:pPr>
    </w:p>
    <w:p w:rsidR="00672AE0" w:rsidRDefault="003C3693" w:rsidP="003C369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E6FD8DE" wp14:editId="23DFAE04">
            <wp:extent cx="5579745" cy="4184809"/>
            <wp:effectExtent l="0" t="0" r="1905" b="6350"/>
            <wp:docPr id="15" name="Obrázek 15" descr="C:\Users\PC\Pictures\2015-06-21 21.6.15\21.6.15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C:\Users\PC\Pictures\2015-06-21 21.6.15\21.6.15 0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672AE0" w:rsidRDefault="00672AE0">
      <w:pPr>
        <w:rPr>
          <w:rFonts w:ascii="Times New Roman" w:hAnsi="Times New Roman" w:cs="Times New Roman"/>
          <w:sz w:val="24"/>
          <w:szCs w:val="24"/>
        </w:rPr>
      </w:pPr>
      <w:r>
        <w:rPr>
          <w:rFonts w:ascii="Times New Roman" w:hAnsi="Times New Roman" w:cs="Times New Roman"/>
          <w:sz w:val="24"/>
          <w:szCs w:val="24"/>
        </w:rPr>
        <w:br w:type="page"/>
      </w:r>
    </w:p>
    <w:p w:rsidR="001B5D6E" w:rsidRPr="001B5D6E" w:rsidRDefault="001B5D6E" w:rsidP="005944C9">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4</w:t>
      </w:r>
      <w:r w:rsidRPr="001B5D6E">
        <w:rPr>
          <w:rFonts w:ascii="Times New Roman" w:hAnsi="Times New Roman" w:cs="Times New Roman"/>
          <w:i/>
          <w:sz w:val="24"/>
          <w:szCs w:val="24"/>
        </w:rPr>
        <w:t>:</w:t>
      </w:r>
      <w:r w:rsidR="00672AE0">
        <w:rPr>
          <w:rFonts w:ascii="Times New Roman" w:hAnsi="Times New Roman" w:cs="Times New Roman"/>
          <w:i/>
          <w:sz w:val="24"/>
          <w:szCs w:val="24"/>
        </w:rPr>
        <w:t xml:space="preserve"> </w:t>
      </w:r>
      <w:r>
        <w:rPr>
          <w:rFonts w:ascii="Times New Roman" w:hAnsi="Times New Roman" w:cs="Times New Roman"/>
          <w:sz w:val="24"/>
          <w:szCs w:val="24"/>
        </w:rPr>
        <w:t>Ukázka doplněné pojmové mapy A4 (společná práce)</w:t>
      </w:r>
    </w:p>
    <w:p w:rsidR="001B5D6E" w:rsidRDefault="001B5D6E" w:rsidP="005944C9">
      <w:pPr>
        <w:spacing w:line="360" w:lineRule="auto"/>
        <w:jc w:val="both"/>
        <w:rPr>
          <w:rFonts w:ascii="Times New Roman" w:hAnsi="Times New Roman" w:cs="Times New Roman"/>
          <w:sz w:val="24"/>
          <w:szCs w:val="24"/>
        </w:rPr>
      </w:pPr>
    </w:p>
    <w:p w:rsidR="001B5D6E" w:rsidRDefault="001B5D6E" w:rsidP="005944C9">
      <w:pPr>
        <w:spacing w:line="360" w:lineRule="auto"/>
        <w:jc w:val="both"/>
        <w:rPr>
          <w:rFonts w:ascii="Times New Roman" w:hAnsi="Times New Roman" w:cs="Times New Roman"/>
          <w:sz w:val="24"/>
          <w:szCs w:val="24"/>
        </w:rPr>
      </w:pPr>
    </w:p>
    <w:p w:rsidR="00672AE0" w:rsidRDefault="00672AE0" w:rsidP="005944C9">
      <w:pPr>
        <w:spacing w:line="360" w:lineRule="auto"/>
        <w:jc w:val="both"/>
        <w:rPr>
          <w:rFonts w:ascii="Times New Roman" w:hAnsi="Times New Roman" w:cs="Times New Roman"/>
          <w:sz w:val="24"/>
          <w:szCs w:val="24"/>
        </w:rPr>
      </w:pPr>
    </w:p>
    <w:p w:rsidR="00672AE0" w:rsidRDefault="001219CD" w:rsidP="005944C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5723A28C" wp14:editId="0D1FBF90">
            <wp:extent cx="5579745" cy="4184809"/>
            <wp:effectExtent l="0" t="0" r="1905" b="6350"/>
            <wp:docPr id="7" name="Obrázek 7" descr="C:\Users\PC\Pictures\2015-06-21 21.6.15\21.6.15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C:\Users\PC\Pictures\2015-06-21 21.6.15\21.6.15 06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672AE0" w:rsidRDefault="00672AE0">
      <w:pPr>
        <w:rPr>
          <w:rFonts w:ascii="Times New Roman" w:hAnsi="Times New Roman" w:cs="Times New Roman"/>
          <w:sz w:val="24"/>
          <w:szCs w:val="24"/>
        </w:rPr>
      </w:pPr>
      <w:r>
        <w:rPr>
          <w:rFonts w:ascii="Times New Roman" w:hAnsi="Times New Roman" w:cs="Times New Roman"/>
          <w:sz w:val="24"/>
          <w:szCs w:val="24"/>
        </w:rPr>
        <w:br w:type="page"/>
      </w:r>
    </w:p>
    <w:p w:rsidR="001B5D6E" w:rsidRDefault="001B5D6E" w:rsidP="005944C9">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5</w:t>
      </w:r>
      <w:r w:rsidRPr="001B5D6E">
        <w:rPr>
          <w:rFonts w:ascii="Times New Roman" w:hAnsi="Times New Roman" w:cs="Times New Roman"/>
          <w:i/>
          <w:sz w:val="24"/>
          <w:szCs w:val="24"/>
        </w:rPr>
        <w:t>:</w:t>
      </w:r>
      <w:r w:rsidR="00672AE0">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(společná práce)</w:t>
      </w:r>
    </w:p>
    <w:p w:rsidR="001B5D6E" w:rsidRDefault="001B5D6E" w:rsidP="005944C9">
      <w:pPr>
        <w:spacing w:line="360" w:lineRule="auto"/>
        <w:jc w:val="both"/>
        <w:rPr>
          <w:rFonts w:ascii="Times New Roman" w:hAnsi="Times New Roman" w:cs="Times New Roman"/>
          <w:noProof/>
          <w:sz w:val="24"/>
          <w:szCs w:val="24"/>
          <w:lang w:eastAsia="cs-CZ"/>
        </w:rPr>
      </w:pPr>
    </w:p>
    <w:p w:rsidR="00672AE0" w:rsidRDefault="00672AE0" w:rsidP="005944C9">
      <w:pPr>
        <w:spacing w:line="360" w:lineRule="auto"/>
        <w:jc w:val="both"/>
        <w:rPr>
          <w:rFonts w:ascii="Times New Roman" w:hAnsi="Times New Roman" w:cs="Times New Roman"/>
          <w:noProof/>
          <w:sz w:val="24"/>
          <w:szCs w:val="24"/>
          <w:lang w:eastAsia="cs-CZ"/>
        </w:rPr>
      </w:pPr>
    </w:p>
    <w:p w:rsidR="00672AE0" w:rsidRDefault="001219CD" w:rsidP="005944C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6049D9B" wp14:editId="4A1EEFD1">
            <wp:extent cx="5579745" cy="4184809"/>
            <wp:effectExtent l="0" t="0" r="1905" b="6350"/>
            <wp:docPr id="8" name="Obrázek 8" descr="C:\Users\PC\Pictures\2015-06-21 21.6.15\21.6.15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Users\PC\Pictures\2015-06-21 21.6.15\21.6.15 06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672AE0" w:rsidRDefault="00672AE0">
      <w:pPr>
        <w:rPr>
          <w:rFonts w:ascii="Times New Roman" w:hAnsi="Times New Roman" w:cs="Times New Roman"/>
          <w:sz w:val="24"/>
          <w:szCs w:val="24"/>
        </w:rPr>
      </w:pPr>
      <w:r>
        <w:rPr>
          <w:rFonts w:ascii="Times New Roman" w:hAnsi="Times New Roman" w:cs="Times New Roman"/>
          <w:sz w:val="24"/>
          <w:szCs w:val="24"/>
        </w:rPr>
        <w:br w:type="page"/>
      </w:r>
    </w:p>
    <w:p w:rsidR="009D0C44" w:rsidRDefault="001B5D6E" w:rsidP="009D0C44">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6</w:t>
      </w:r>
      <w:r w:rsidRPr="001B5D6E">
        <w:rPr>
          <w:rFonts w:ascii="Times New Roman" w:hAnsi="Times New Roman" w:cs="Times New Roman"/>
          <w:i/>
          <w:sz w:val="24"/>
          <w:szCs w:val="24"/>
        </w:rPr>
        <w:t>:</w:t>
      </w:r>
      <w:r w:rsidR="009D0C44">
        <w:rPr>
          <w:rFonts w:ascii="Times New Roman" w:hAnsi="Times New Roman" w:cs="Times New Roman"/>
          <w:sz w:val="24"/>
          <w:szCs w:val="24"/>
        </w:rPr>
        <w:t>Ukázka doplněné pojmové mapy A3 (samostatná práce s využitím nabídky pojmů)</w:t>
      </w:r>
    </w:p>
    <w:p w:rsidR="006C145B" w:rsidRDefault="006C145B" w:rsidP="009D0C44">
      <w:pPr>
        <w:spacing w:line="360" w:lineRule="auto"/>
        <w:jc w:val="both"/>
        <w:rPr>
          <w:rFonts w:ascii="Times New Roman" w:hAnsi="Times New Roman" w:cs="Times New Roman"/>
          <w:sz w:val="24"/>
          <w:szCs w:val="24"/>
        </w:rPr>
      </w:pPr>
    </w:p>
    <w:p w:rsidR="00672AE0" w:rsidRDefault="006C145B" w:rsidP="009D0C44">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14:anchorId="1FE2FAB9" wp14:editId="61B93DDB">
            <wp:extent cx="5579745" cy="4184809"/>
            <wp:effectExtent l="0" t="0" r="1905" b="6350"/>
            <wp:docPr id="3" name="Obrázek 3" descr="C:\Users\PC\Pictures\2015-06-22 22.6\2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2015-06-22 22.6\22.6 00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672AE0" w:rsidRDefault="00672AE0">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br w:type="page"/>
      </w:r>
    </w:p>
    <w:p w:rsidR="001B5D6E" w:rsidRDefault="001B5D6E" w:rsidP="005944C9">
      <w:pPr>
        <w:spacing w:line="360" w:lineRule="auto"/>
        <w:jc w:val="both"/>
        <w:rPr>
          <w:rFonts w:ascii="Times New Roman" w:hAnsi="Times New Roman" w:cs="Times New Roman"/>
          <w:noProof/>
          <w:sz w:val="24"/>
          <w:szCs w:val="24"/>
          <w:lang w:eastAsia="cs-CZ"/>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7</w:t>
      </w:r>
      <w:r w:rsidRPr="001B5D6E">
        <w:rPr>
          <w:rFonts w:ascii="Times New Roman" w:hAnsi="Times New Roman" w:cs="Times New Roman"/>
          <w:i/>
          <w:sz w:val="24"/>
          <w:szCs w:val="24"/>
        </w:rPr>
        <w:t>:</w:t>
      </w:r>
      <w:r w:rsidR="00672AE0">
        <w:rPr>
          <w:rFonts w:ascii="Times New Roman" w:hAnsi="Times New Roman" w:cs="Times New Roman"/>
          <w:i/>
          <w:sz w:val="24"/>
          <w:szCs w:val="24"/>
        </w:rPr>
        <w:t xml:space="preserve"> </w:t>
      </w:r>
      <w:r>
        <w:rPr>
          <w:rFonts w:ascii="Times New Roman" w:hAnsi="Times New Roman" w:cs="Times New Roman"/>
          <w:sz w:val="24"/>
          <w:szCs w:val="24"/>
        </w:rPr>
        <w:t xml:space="preserve">Ukázka doplněné pojmové </w:t>
      </w:r>
      <w:r w:rsidR="009D0C44">
        <w:rPr>
          <w:rFonts w:ascii="Times New Roman" w:hAnsi="Times New Roman" w:cs="Times New Roman"/>
          <w:sz w:val="24"/>
          <w:szCs w:val="24"/>
        </w:rPr>
        <w:t>mapy A3</w:t>
      </w:r>
      <w:r>
        <w:rPr>
          <w:rFonts w:ascii="Times New Roman" w:hAnsi="Times New Roman" w:cs="Times New Roman"/>
          <w:sz w:val="24"/>
          <w:szCs w:val="24"/>
        </w:rPr>
        <w:t xml:space="preserve"> (samostatná práce)</w:t>
      </w:r>
    </w:p>
    <w:p w:rsidR="001B5D6E" w:rsidRDefault="001B5D6E" w:rsidP="005944C9">
      <w:pPr>
        <w:spacing w:line="360" w:lineRule="auto"/>
        <w:jc w:val="both"/>
        <w:rPr>
          <w:rFonts w:ascii="Times New Roman" w:hAnsi="Times New Roman" w:cs="Times New Roman"/>
          <w:noProof/>
          <w:sz w:val="24"/>
          <w:szCs w:val="24"/>
          <w:lang w:eastAsia="cs-CZ"/>
        </w:rPr>
      </w:pPr>
    </w:p>
    <w:p w:rsidR="001B5D6E" w:rsidRDefault="001B5D6E" w:rsidP="005944C9">
      <w:pPr>
        <w:spacing w:line="360" w:lineRule="auto"/>
        <w:jc w:val="both"/>
        <w:rPr>
          <w:rFonts w:ascii="Times New Roman" w:hAnsi="Times New Roman" w:cs="Times New Roman"/>
          <w:noProof/>
          <w:sz w:val="24"/>
          <w:szCs w:val="24"/>
          <w:lang w:eastAsia="cs-CZ"/>
        </w:rPr>
      </w:pPr>
    </w:p>
    <w:p w:rsidR="00672AE0" w:rsidRDefault="001219CD" w:rsidP="005944C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A86F2AC" wp14:editId="46186A7B">
            <wp:extent cx="5579745" cy="4184809"/>
            <wp:effectExtent l="0" t="0" r="1905" b="6350"/>
            <wp:docPr id="11" name="Obrázek 11" descr="C:\Users\PC\Pictures\2015-06-21 21.6.15\21.6.15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C:\Users\PC\Pictures\2015-06-21 21.6.15\21.6.15 06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672AE0" w:rsidRDefault="00672AE0">
      <w:pPr>
        <w:rPr>
          <w:rFonts w:ascii="Times New Roman" w:hAnsi="Times New Roman" w:cs="Times New Roman"/>
          <w:sz w:val="24"/>
          <w:szCs w:val="24"/>
        </w:rPr>
      </w:pPr>
      <w:r>
        <w:rPr>
          <w:rFonts w:ascii="Times New Roman" w:hAnsi="Times New Roman" w:cs="Times New Roman"/>
          <w:sz w:val="24"/>
          <w:szCs w:val="24"/>
        </w:rPr>
        <w:br w:type="page"/>
      </w:r>
    </w:p>
    <w:p w:rsidR="001B5D6E" w:rsidRDefault="001B5D6E" w:rsidP="005944C9">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lastRenderedPageBreak/>
        <w:t xml:space="preserve">Příloha </w:t>
      </w:r>
      <w:r>
        <w:rPr>
          <w:rFonts w:ascii="Times New Roman" w:hAnsi="Times New Roman" w:cs="Times New Roman"/>
          <w:i/>
          <w:sz w:val="24"/>
          <w:szCs w:val="24"/>
        </w:rPr>
        <w:t>8</w:t>
      </w:r>
      <w:r w:rsidRPr="001B5D6E">
        <w:rPr>
          <w:rFonts w:ascii="Times New Roman" w:hAnsi="Times New Roman" w:cs="Times New Roman"/>
          <w:i/>
          <w:sz w:val="24"/>
          <w:szCs w:val="24"/>
        </w:rPr>
        <w:t>:</w:t>
      </w:r>
      <w:r w:rsidR="00E651B6">
        <w:rPr>
          <w:rFonts w:ascii="Times New Roman" w:hAnsi="Times New Roman" w:cs="Times New Roman"/>
          <w:i/>
          <w:sz w:val="24"/>
          <w:szCs w:val="24"/>
        </w:rPr>
        <w:t xml:space="preserve"> </w:t>
      </w:r>
      <w:r w:rsidR="00E651B6">
        <w:rPr>
          <w:rFonts w:ascii="Times New Roman" w:hAnsi="Times New Roman" w:cs="Times New Roman"/>
          <w:sz w:val="24"/>
          <w:szCs w:val="24"/>
        </w:rPr>
        <w:t>Dotazník na práci s</w:t>
      </w:r>
      <w:r w:rsidR="00672AE0">
        <w:rPr>
          <w:rFonts w:ascii="Times New Roman" w:hAnsi="Times New Roman" w:cs="Times New Roman"/>
          <w:sz w:val="24"/>
          <w:szCs w:val="24"/>
        </w:rPr>
        <w:t> </w:t>
      </w:r>
      <w:r w:rsidR="00E651B6">
        <w:rPr>
          <w:rFonts w:ascii="Times New Roman" w:hAnsi="Times New Roman" w:cs="Times New Roman"/>
          <w:sz w:val="24"/>
          <w:szCs w:val="24"/>
        </w:rPr>
        <w:t>mapou</w:t>
      </w:r>
    </w:p>
    <w:p w:rsidR="00672AE0" w:rsidRPr="00E651B6" w:rsidRDefault="00672AE0" w:rsidP="005944C9">
      <w:pPr>
        <w:spacing w:line="360" w:lineRule="auto"/>
        <w:jc w:val="both"/>
        <w:rPr>
          <w:rFonts w:ascii="Times New Roman" w:hAnsi="Times New Roman" w:cs="Times New Roman"/>
          <w:sz w:val="24"/>
          <w:szCs w:val="24"/>
        </w:rPr>
      </w:pPr>
    </w:p>
    <w:p w:rsidR="005944C9" w:rsidRPr="007B103A" w:rsidRDefault="005944C9" w:rsidP="00E651B6">
      <w:pPr>
        <w:spacing w:line="360" w:lineRule="auto"/>
        <w:jc w:val="both"/>
        <w:rPr>
          <w:sz w:val="32"/>
          <w:szCs w:val="32"/>
        </w:rPr>
      </w:pPr>
      <w:r w:rsidRPr="007B103A">
        <w:rPr>
          <w:sz w:val="36"/>
          <w:szCs w:val="36"/>
        </w:rPr>
        <w:t xml:space="preserve">DOTAZNÍK – POJMOVÉ </w:t>
      </w:r>
      <w:proofErr w:type="gramStart"/>
      <w:r w:rsidRPr="007B103A">
        <w:rPr>
          <w:sz w:val="36"/>
          <w:szCs w:val="36"/>
        </w:rPr>
        <w:t xml:space="preserve">MAPY       </w:t>
      </w:r>
      <w:r>
        <w:rPr>
          <w:sz w:val="36"/>
          <w:szCs w:val="36"/>
        </w:rPr>
        <w:t xml:space="preserve">   </w:t>
      </w:r>
      <w:r w:rsidRPr="007B103A">
        <w:rPr>
          <w:sz w:val="36"/>
          <w:szCs w:val="36"/>
        </w:rPr>
        <w:t xml:space="preserve">   </w:t>
      </w:r>
      <w:r>
        <w:rPr>
          <w:sz w:val="36"/>
          <w:szCs w:val="36"/>
        </w:rPr>
        <w:t xml:space="preserve">                </w:t>
      </w:r>
      <w:r w:rsidRPr="007B103A">
        <w:rPr>
          <w:sz w:val="36"/>
          <w:szCs w:val="36"/>
        </w:rPr>
        <w:t>3.r.</w:t>
      </w:r>
      <w:proofErr w:type="gramEnd"/>
      <w:r w:rsidRPr="007B103A">
        <w:rPr>
          <w:sz w:val="36"/>
          <w:szCs w:val="36"/>
        </w:rPr>
        <w:t>: ________</w:t>
      </w:r>
    </w:p>
    <w:p w:rsidR="005944C9" w:rsidRDefault="005944C9" w:rsidP="005944C9">
      <w:pPr>
        <w:pBdr>
          <w:bottom w:val="single" w:sz="12" w:space="1" w:color="auto"/>
        </w:pBdr>
        <w:rPr>
          <w:sz w:val="32"/>
          <w:szCs w:val="32"/>
        </w:rPr>
      </w:pPr>
      <w:r w:rsidRPr="007B103A">
        <w:rPr>
          <w:sz w:val="32"/>
          <w:szCs w:val="32"/>
        </w:rPr>
        <w:t xml:space="preserve"> Vybranou odpověď zakroužkuj, případně dopiš.</w:t>
      </w:r>
    </w:p>
    <w:p w:rsidR="005944C9" w:rsidRPr="007B103A" w:rsidRDefault="005944C9" w:rsidP="005944C9">
      <w:pPr>
        <w:rPr>
          <w:sz w:val="32"/>
          <w:szCs w:val="32"/>
        </w:rPr>
      </w:pPr>
    </w:p>
    <w:p w:rsidR="005944C9" w:rsidRPr="007B103A" w:rsidRDefault="005944C9" w:rsidP="005944C9">
      <w:pPr>
        <w:pStyle w:val="Odstavecseseznamem"/>
        <w:numPr>
          <w:ilvl w:val="0"/>
          <w:numId w:val="13"/>
        </w:numPr>
        <w:rPr>
          <w:sz w:val="32"/>
          <w:szCs w:val="32"/>
        </w:rPr>
      </w:pPr>
      <w:r w:rsidRPr="007B103A">
        <w:rPr>
          <w:sz w:val="32"/>
          <w:szCs w:val="32"/>
        </w:rPr>
        <w:t xml:space="preserve">Už </w:t>
      </w:r>
      <w:proofErr w:type="gramStart"/>
      <w:r w:rsidRPr="007B103A">
        <w:rPr>
          <w:sz w:val="32"/>
          <w:szCs w:val="32"/>
        </w:rPr>
        <w:t>jsi se někdy</w:t>
      </w:r>
      <w:proofErr w:type="gramEnd"/>
      <w:r w:rsidRPr="007B103A">
        <w:rPr>
          <w:sz w:val="32"/>
          <w:szCs w:val="32"/>
        </w:rPr>
        <w:t xml:space="preserve"> setkal s pojmovou mapou?</w:t>
      </w:r>
    </w:p>
    <w:p w:rsidR="005944C9" w:rsidRDefault="005944C9" w:rsidP="005944C9">
      <w:pPr>
        <w:ind w:left="360"/>
        <w:rPr>
          <w:sz w:val="32"/>
          <w:szCs w:val="32"/>
        </w:rPr>
      </w:pPr>
      <w:r>
        <w:rPr>
          <w:sz w:val="32"/>
          <w:szCs w:val="32"/>
        </w:rPr>
        <w:t xml:space="preserve">      </w:t>
      </w:r>
      <w:proofErr w:type="gramStart"/>
      <w:r w:rsidRPr="007B103A">
        <w:rPr>
          <w:sz w:val="32"/>
          <w:szCs w:val="32"/>
        </w:rPr>
        <w:t>NE                      ANO</w:t>
      </w:r>
      <w:proofErr w:type="gramEnd"/>
      <w:r w:rsidRPr="007B103A">
        <w:rPr>
          <w:sz w:val="32"/>
          <w:szCs w:val="32"/>
        </w:rPr>
        <w:t xml:space="preserve">          </w:t>
      </w:r>
      <w:r>
        <w:rPr>
          <w:sz w:val="32"/>
          <w:szCs w:val="32"/>
        </w:rPr>
        <w:t xml:space="preserve"> Kde</w:t>
      </w:r>
      <w:r w:rsidRPr="007B103A">
        <w:rPr>
          <w:sz w:val="32"/>
          <w:szCs w:val="32"/>
        </w:rPr>
        <w:t>________________________</w:t>
      </w:r>
    </w:p>
    <w:p w:rsidR="005944C9" w:rsidRPr="007B103A" w:rsidRDefault="005944C9" w:rsidP="005944C9">
      <w:pPr>
        <w:ind w:left="-426"/>
        <w:rPr>
          <w:sz w:val="32"/>
          <w:szCs w:val="32"/>
        </w:rPr>
      </w:pPr>
    </w:p>
    <w:p w:rsidR="005944C9" w:rsidRPr="007B103A" w:rsidRDefault="005944C9" w:rsidP="005944C9">
      <w:pPr>
        <w:pStyle w:val="Odstavecseseznamem"/>
        <w:numPr>
          <w:ilvl w:val="0"/>
          <w:numId w:val="13"/>
        </w:numPr>
        <w:rPr>
          <w:sz w:val="32"/>
          <w:szCs w:val="32"/>
        </w:rPr>
      </w:pPr>
      <w:r w:rsidRPr="007B103A">
        <w:rPr>
          <w:sz w:val="32"/>
          <w:szCs w:val="32"/>
        </w:rPr>
        <w:t>Jak se ti pracovalo s pojmovou mapou k pohádce O ČERVENÉ KARKULCE?</w:t>
      </w:r>
    </w:p>
    <w:p w:rsidR="005944C9" w:rsidRDefault="005944C9" w:rsidP="005944C9">
      <w:pPr>
        <w:rPr>
          <w:sz w:val="32"/>
          <w:szCs w:val="32"/>
        </w:rPr>
      </w:pPr>
      <w:r w:rsidRPr="007B103A">
        <w:rPr>
          <w:sz w:val="32"/>
          <w:szCs w:val="32"/>
        </w:rPr>
        <w:t xml:space="preserve">velmi </w:t>
      </w:r>
      <w:proofErr w:type="gramStart"/>
      <w:r w:rsidRPr="007B103A">
        <w:rPr>
          <w:sz w:val="32"/>
          <w:szCs w:val="32"/>
        </w:rPr>
        <w:t>špatně             1      2       3     4      5</w:t>
      </w:r>
      <w:proofErr w:type="gramEnd"/>
      <w:r w:rsidRPr="007B103A">
        <w:rPr>
          <w:sz w:val="32"/>
          <w:szCs w:val="32"/>
        </w:rPr>
        <w:t xml:space="preserve">          velmi dobře</w:t>
      </w:r>
    </w:p>
    <w:p w:rsidR="005944C9" w:rsidRPr="007B103A" w:rsidRDefault="005944C9" w:rsidP="005944C9">
      <w:pPr>
        <w:rPr>
          <w:sz w:val="32"/>
          <w:szCs w:val="32"/>
        </w:rPr>
      </w:pPr>
    </w:p>
    <w:p w:rsidR="005944C9" w:rsidRPr="00DB41D4" w:rsidRDefault="005944C9" w:rsidP="005944C9">
      <w:pPr>
        <w:pStyle w:val="Odstavecseseznamem"/>
        <w:numPr>
          <w:ilvl w:val="0"/>
          <w:numId w:val="13"/>
        </w:numPr>
        <w:rPr>
          <w:sz w:val="32"/>
          <w:szCs w:val="32"/>
        </w:rPr>
      </w:pPr>
      <w:r w:rsidRPr="007B103A">
        <w:rPr>
          <w:sz w:val="32"/>
          <w:szCs w:val="32"/>
        </w:rPr>
        <w:t>Jak se ti pracovalo s pojmovou mapou ke slovním druhům?</w:t>
      </w:r>
    </w:p>
    <w:p w:rsidR="005944C9" w:rsidRDefault="005944C9" w:rsidP="005944C9">
      <w:pPr>
        <w:rPr>
          <w:sz w:val="32"/>
          <w:szCs w:val="32"/>
        </w:rPr>
      </w:pPr>
      <w:r w:rsidRPr="007B103A">
        <w:rPr>
          <w:sz w:val="32"/>
          <w:szCs w:val="32"/>
        </w:rPr>
        <w:t xml:space="preserve">velmi </w:t>
      </w:r>
      <w:proofErr w:type="gramStart"/>
      <w:r w:rsidRPr="007B103A">
        <w:rPr>
          <w:sz w:val="32"/>
          <w:szCs w:val="32"/>
        </w:rPr>
        <w:t>špatně             1      2       3     4      5</w:t>
      </w:r>
      <w:proofErr w:type="gramEnd"/>
      <w:r w:rsidRPr="007B103A">
        <w:rPr>
          <w:sz w:val="32"/>
          <w:szCs w:val="32"/>
        </w:rPr>
        <w:t xml:space="preserve">          velmi dobře</w:t>
      </w:r>
    </w:p>
    <w:p w:rsidR="005944C9" w:rsidRPr="007B103A" w:rsidRDefault="005944C9" w:rsidP="005944C9">
      <w:pPr>
        <w:rPr>
          <w:sz w:val="32"/>
          <w:szCs w:val="32"/>
        </w:rPr>
      </w:pPr>
    </w:p>
    <w:p w:rsidR="005944C9" w:rsidRPr="007B103A" w:rsidRDefault="005944C9" w:rsidP="005944C9">
      <w:pPr>
        <w:pStyle w:val="Odstavecseseznamem"/>
        <w:numPr>
          <w:ilvl w:val="0"/>
          <w:numId w:val="13"/>
        </w:numPr>
        <w:rPr>
          <w:sz w:val="32"/>
          <w:szCs w:val="32"/>
        </w:rPr>
      </w:pPr>
      <w:r w:rsidRPr="007B103A">
        <w:rPr>
          <w:sz w:val="32"/>
          <w:szCs w:val="32"/>
        </w:rPr>
        <w:t xml:space="preserve">Chtěl/a bys je používat ve výuce </w:t>
      </w:r>
      <w:proofErr w:type="gramStart"/>
      <w:r w:rsidRPr="007B103A">
        <w:rPr>
          <w:sz w:val="32"/>
          <w:szCs w:val="32"/>
        </w:rPr>
        <w:t>častěji ?</w:t>
      </w:r>
      <w:proofErr w:type="gramEnd"/>
    </w:p>
    <w:p w:rsidR="005944C9" w:rsidRDefault="005944C9" w:rsidP="005944C9">
      <w:pPr>
        <w:rPr>
          <w:sz w:val="32"/>
          <w:szCs w:val="32"/>
        </w:rPr>
      </w:pPr>
      <w:r w:rsidRPr="007B103A">
        <w:rPr>
          <w:sz w:val="32"/>
          <w:szCs w:val="32"/>
        </w:rPr>
        <w:t xml:space="preserve">              </w:t>
      </w:r>
      <w:proofErr w:type="gramStart"/>
      <w:r w:rsidRPr="007B103A">
        <w:rPr>
          <w:sz w:val="32"/>
          <w:szCs w:val="32"/>
        </w:rPr>
        <w:t>NE                  ANO</w:t>
      </w:r>
      <w:proofErr w:type="gramEnd"/>
    </w:p>
    <w:p w:rsidR="00E651B6" w:rsidRDefault="00E651B6" w:rsidP="005944C9">
      <w:pPr>
        <w:rPr>
          <w:sz w:val="32"/>
          <w:szCs w:val="32"/>
        </w:rPr>
      </w:pPr>
    </w:p>
    <w:p w:rsidR="005944C9" w:rsidRPr="00E651B6" w:rsidRDefault="005944C9" w:rsidP="005944C9">
      <w:pPr>
        <w:pStyle w:val="Odstavecseseznamem"/>
        <w:numPr>
          <w:ilvl w:val="0"/>
          <w:numId w:val="14"/>
        </w:numPr>
        <w:rPr>
          <w:sz w:val="32"/>
          <w:szCs w:val="32"/>
        </w:rPr>
      </w:pPr>
      <w:r w:rsidRPr="00E651B6">
        <w:rPr>
          <w:sz w:val="32"/>
          <w:szCs w:val="32"/>
        </w:rPr>
        <w:t>Zkus vymyslet, ve kterých předmětech by se daly nejlépe využít?</w:t>
      </w:r>
    </w:p>
    <w:p w:rsidR="00E651B6" w:rsidRDefault="00E651B6" w:rsidP="00E651B6">
      <w:pPr>
        <w:pBdr>
          <w:top w:val="single" w:sz="12" w:space="1" w:color="auto"/>
          <w:bottom w:val="single" w:sz="12" w:space="1" w:color="auto"/>
        </w:pBdr>
        <w:jc w:val="right"/>
        <w:rPr>
          <w:sz w:val="32"/>
          <w:szCs w:val="32"/>
        </w:rPr>
      </w:pPr>
    </w:p>
    <w:p w:rsidR="00672AE0" w:rsidRDefault="00672AE0">
      <w:pPr>
        <w:rPr>
          <w:sz w:val="32"/>
          <w:szCs w:val="32"/>
        </w:rPr>
      </w:pPr>
      <w:r>
        <w:rPr>
          <w:sz w:val="32"/>
          <w:szCs w:val="32"/>
        </w:rPr>
        <w:br w:type="page"/>
      </w:r>
    </w:p>
    <w:p w:rsidR="00E651B6" w:rsidRDefault="00E651B6" w:rsidP="005944C9">
      <w:pPr>
        <w:rPr>
          <w:rFonts w:ascii="Times New Roman" w:hAnsi="Times New Roman" w:cs="Times New Roman"/>
          <w:sz w:val="24"/>
          <w:szCs w:val="24"/>
        </w:rPr>
      </w:pPr>
      <w:r w:rsidRPr="00E651B6">
        <w:rPr>
          <w:rFonts w:ascii="Times New Roman" w:hAnsi="Times New Roman" w:cs="Times New Roman"/>
          <w:i/>
          <w:sz w:val="24"/>
          <w:szCs w:val="24"/>
        </w:rPr>
        <w:lastRenderedPageBreak/>
        <w:t>Příloha 9:</w:t>
      </w:r>
      <w:r>
        <w:rPr>
          <w:rFonts w:ascii="Times New Roman" w:hAnsi="Times New Roman" w:cs="Times New Roman"/>
          <w:i/>
          <w:sz w:val="24"/>
          <w:szCs w:val="24"/>
        </w:rPr>
        <w:t xml:space="preserve"> </w:t>
      </w:r>
      <w:r w:rsidRPr="00E651B6">
        <w:rPr>
          <w:rFonts w:ascii="Times New Roman" w:hAnsi="Times New Roman" w:cs="Times New Roman"/>
          <w:sz w:val="24"/>
          <w:szCs w:val="24"/>
        </w:rPr>
        <w:t>Ukázka vyplněného dotazníku</w:t>
      </w:r>
    </w:p>
    <w:p w:rsidR="00672AE0" w:rsidRDefault="00672AE0" w:rsidP="005944C9">
      <w:pPr>
        <w:rPr>
          <w:rFonts w:ascii="Times New Roman" w:hAnsi="Times New Roman" w:cs="Times New Roman"/>
          <w:sz w:val="24"/>
          <w:szCs w:val="24"/>
        </w:rPr>
      </w:pPr>
    </w:p>
    <w:p w:rsidR="00672AE0" w:rsidRPr="00E651B6" w:rsidRDefault="00672AE0" w:rsidP="005944C9">
      <w:pPr>
        <w:rPr>
          <w:rFonts w:ascii="Times New Roman" w:hAnsi="Times New Roman" w:cs="Times New Roman"/>
          <w:i/>
          <w:sz w:val="24"/>
          <w:szCs w:val="24"/>
        </w:rPr>
      </w:pPr>
    </w:p>
    <w:p w:rsidR="00672AE0" w:rsidRDefault="00E651B6" w:rsidP="005944C9">
      <w:pPr>
        <w:rPr>
          <w:sz w:val="32"/>
          <w:szCs w:val="32"/>
        </w:rPr>
      </w:pPr>
      <w:r>
        <w:rPr>
          <w:noProof/>
          <w:sz w:val="32"/>
          <w:szCs w:val="32"/>
          <w:lang w:eastAsia="cs-CZ"/>
        </w:rPr>
        <w:drawing>
          <wp:inline distT="0" distB="0" distL="0" distR="0" wp14:anchorId="31B9BACA" wp14:editId="3D3FA383">
            <wp:extent cx="5579745" cy="7439660"/>
            <wp:effectExtent l="0" t="0" r="1905" b="8890"/>
            <wp:docPr id="14" name="Obrázek 14" descr="C:\Users\PC\Pictures\2015-06-21 21.6.15\21.6.15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C:\Users\PC\Pictures\2015-06-21 21.6.15\21.6.15 06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79745" cy="7439660"/>
                    </a:xfrm>
                    <a:prstGeom prst="rect">
                      <a:avLst/>
                    </a:prstGeom>
                    <a:noFill/>
                    <a:ln>
                      <a:noFill/>
                    </a:ln>
                  </pic:spPr>
                </pic:pic>
              </a:graphicData>
            </a:graphic>
          </wp:inline>
        </w:drawing>
      </w:r>
    </w:p>
    <w:p w:rsidR="00672AE0" w:rsidRDefault="00672AE0">
      <w:pPr>
        <w:rPr>
          <w:sz w:val="32"/>
          <w:szCs w:val="32"/>
        </w:rPr>
      </w:pPr>
      <w:r>
        <w:rPr>
          <w:sz w:val="32"/>
          <w:szCs w:val="32"/>
        </w:rPr>
        <w:br w:type="page"/>
      </w:r>
    </w:p>
    <w:p w:rsidR="00296412" w:rsidRDefault="00296412" w:rsidP="00E651B6">
      <w:pPr>
        <w:rPr>
          <w:b/>
          <w:sz w:val="32"/>
          <w:szCs w:val="32"/>
        </w:rPr>
      </w:pPr>
      <w:r>
        <w:rPr>
          <w:b/>
          <w:sz w:val="32"/>
          <w:szCs w:val="32"/>
        </w:rPr>
        <w:lastRenderedPageBreak/>
        <w:t>ANOTACE</w:t>
      </w:r>
    </w:p>
    <w:p w:rsidR="00296412" w:rsidRDefault="00296412" w:rsidP="00296412">
      <w:pPr>
        <w:rPr>
          <w:sz w:val="24"/>
          <w:szCs w:val="24"/>
        </w:rPr>
      </w:pPr>
    </w:p>
    <w:tbl>
      <w:tblPr>
        <w:tblStyle w:val="Mkatabulky"/>
        <w:tblW w:w="0" w:type="auto"/>
        <w:tblLook w:val="01E0" w:firstRow="1" w:lastRow="1" w:firstColumn="1" w:lastColumn="1" w:noHBand="0" w:noVBand="0"/>
      </w:tblPr>
      <w:tblGrid>
        <w:gridCol w:w="2886"/>
        <w:gridCol w:w="6117"/>
      </w:tblGrid>
      <w:tr w:rsidR="00296412" w:rsidTr="00296412">
        <w:trPr>
          <w:trHeight w:val="435"/>
        </w:trPr>
        <w:tc>
          <w:tcPr>
            <w:tcW w:w="2943" w:type="dxa"/>
            <w:tcBorders>
              <w:top w:val="double" w:sz="4" w:space="0" w:color="auto"/>
              <w:left w:val="double" w:sz="4" w:space="0" w:color="auto"/>
              <w:bottom w:val="single" w:sz="4" w:space="0" w:color="auto"/>
              <w:right w:val="single" w:sz="2" w:space="0" w:color="auto"/>
            </w:tcBorders>
            <w:hideMark/>
          </w:tcPr>
          <w:p w:rsidR="00296412" w:rsidRDefault="00296412">
            <w:pPr>
              <w:rPr>
                <w:b/>
                <w:sz w:val="24"/>
                <w:szCs w:val="24"/>
              </w:rPr>
            </w:pPr>
            <w:r>
              <w:rPr>
                <w:b/>
              </w:rPr>
              <w:t>Jméno a příjmení:</w:t>
            </w:r>
          </w:p>
        </w:tc>
        <w:tc>
          <w:tcPr>
            <w:tcW w:w="6269" w:type="dxa"/>
            <w:tcBorders>
              <w:top w:val="double" w:sz="4" w:space="0" w:color="auto"/>
              <w:left w:val="single" w:sz="2" w:space="0" w:color="auto"/>
              <w:bottom w:val="single" w:sz="4" w:space="0" w:color="auto"/>
              <w:right w:val="double" w:sz="4" w:space="0" w:color="auto"/>
            </w:tcBorders>
          </w:tcPr>
          <w:p w:rsidR="00296412" w:rsidRPr="00FF7D34" w:rsidRDefault="00FF7D34">
            <w:pPr>
              <w:rPr>
                <w:rFonts w:ascii="Times New Roman" w:hAnsi="Times New Roman" w:cs="Times New Roman"/>
                <w:sz w:val="24"/>
                <w:szCs w:val="24"/>
              </w:rPr>
            </w:pPr>
            <w:r w:rsidRPr="00FF7D34">
              <w:rPr>
                <w:rFonts w:ascii="Times New Roman" w:hAnsi="Times New Roman" w:cs="Times New Roman"/>
                <w:sz w:val="24"/>
                <w:szCs w:val="24"/>
              </w:rPr>
              <w:t xml:space="preserve">Ing. </w:t>
            </w:r>
            <w:r w:rsidR="00296412" w:rsidRPr="00FF7D34">
              <w:rPr>
                <w:rFonts w:ascii="Times New Roman" w:hAnsi="Times New Roman" w:cs="Times New Roman"/>
                <w:sz w:val="24"/>
                <w:szCs w:val="24"/>
              </w:rPr>
              <w:t>Marie Hýblová</w:t>
            </w:r>
          </w:p>
        </w:tc>
      </w:tr>
      <w:tr w:rsidR="00296412" w:rsidTr="00296412">
        <w:trPr>
          <w:trHeight w:val="41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Katedra:</w:t>
            </w:r>
          </w:p>
        </w:tc>
        <w:tc>
          <w:tcPr>
            <w:tcW w:w="6269" w:type="dxa"/>
            <w:tcBorders>
              <w:top w:val="single" w:sz="2" w:space="0" w:color="auto"/>
              <w:left w:val="single" w:sz="2" w:space="0" w:color="auto"/>
              <w:bottom w:val="single" w:sz="4" w:space="0" w:color="auto"/>
              <w:right w:val="double" w:sz="4" w:space="0" w:color="auto"/>
            </w:tcBorders>
          </w:tcPr>
          <w:p w:rsidR="00296412" w:rsidRPr="00FF7D34" w:rsidRDefault="00296412">
            <w:pPr>
              <w:rPr>
                <w:rFonts w:ascii="Times New Roman" w:hAnsi="Times New Roman" w:cs="Times New Roman"/>
                <w:sz w:val="24"/>
                <w:szCs w:val="24"/>
              </w:rPr>
            </w:pPr>
            <w:r w:rsidRPr="00FF7D34">
              <w:rPr>
                <w:rFonts w:ascii="Times New Roman" w:hAnsi="Times New Roman" w:cs="Times New Roman"/>
                <w:sz w:val="24"/>
                <w:szCs w:val="24"/>
              </w:rPr>
              <w:t>Katedra českého jazyka a literatury</w:t>
            </w:r>
          </w:p>
        </w:tc>
      </w:tr>
      <w:tr w:rsidR="00296412" w:rsidTr="00296412">
        <w:trPr>
          <w:trHeight w:val="41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Vedoucí práce:</w:t>
            </w:r>
          </w:p>
        </w:tc>
        <w:tc>
          <w:tcPr>
            <w:tcW w:w="6269" w:type="dxa"/>
            <w:tcBorders>
              <w:top w:val="single" w:sz="2" w:space="0" w:color="auto"/>
              <w:left w:val="single" w:sz="2" w:space="0" w:color="auto"/>
              <w:bottom w:val="single" w:sz="4" w:space="0" w:color="auto"/>
              <w:right w:val="double" w:sz="4" w:space="0" w:color="auto"/>
            </w:tcBorders>
          </w:tcPr>
          <w:p w:rsidR="00296412" w:rsidRPr="00FF7D34" w:rsidRDefault="00296412">
            <w:pPr>
              <w:rPr>
                <w:sz w:val="24"/>
                <w:szCs w:val="24"/>
              </w:rPr>
            </w:pPr>
            <w:r w:rsidRPr="00FF7D34">
              <w:rPr>
                <w:rFonts w:ascii="Times New Roman" w:hAnsi="Times New Roman" w:cs="Times New Roman"/>
                <w:sz w:val="24"/>
                <w:szCs w:val="24"/>
              </w:rPr>
              <w:t>doc. PhDr. Marie Zouharová, Ph.D.</w:t>
            </w:r>
          </w:p>
        </w:tc>
      </w:tr>
      <w:tr w:rsidR="00296412" w:rsidTr="00296412">
        <w:trPr>
          <w:trHeight w:val="415"/>
        </w:trPr>
        <w:tc>
          <w:tcPr>
            <w:tcW w:w="2943" w:type="dxa"/>
            <w:tcBorders>
              <w:top w:val="single" w:sz="4" w:space="0" w:color="auto"/>
              <w:left w:val="double" w:sz="4" w:space="0" w:color="auto"/>
              <w:bottom w:val="double" w:sz="4" w:space="0" w:color="auto"/>
              <w:right w:val="single" w:sz="2" w:space="0" w:color="auto"/>
            </w:tcBorders>
            <w:hideMark/>
          </w:tcPr>
          <w:p w:rsidR="00296412" w:rsidRDefault="00296412">
            <w:pPr>
              <w:rPr>
                <w:b/>
                <w:sz w:val="24"/>
                <w:szCs w:val="24"/>
              </w:rPr>
            </w:pPr>
            <w:r>
              <w:rPr>
                <w:b/>
              </w:rPr>
              <w:t>Rok obhajoby:</w:t>
            </w:r>
          </w:p>
        </w:tc>
        <w:tc>
          <w:tcPr>
            <w:tcW w:w="6269" w:type="dxa"/>
            <w:tcBorders>
              <w:top w:val="single" w:sz="2" w:space="0" w:color="auto"/>
              <w:left w:val="single" w:sz="2" w:space="0" w:color="auto"/>
              <w:bottom w:val="single" w:sz="4" w:space="0" w:color="auto"/>
              <w:right w:val="double" w:sz="4" w:space="0" w:color="auto"/>
            </w:tcBorders>
          </w:tcPr>
          <w:p w:rsidR="00296412" w:rsidRPr="00FF7D34" w:rsidRDefault="00296412">
            <w:pPr>
              <w:rPr>
                <w:rFonts w:ascii="Times New Roman" w:hAnsi="Times New Roman" w:cs="Times New Roman"/>
                <w:sz w:val="24"/>
                <w:szCs w:val="24"/>
              </w:rPr>
            </w:pPr>
            <w:r w:rsidRPr="00FF7D34">
              <w:rPr>
                <w:rFonts w:ascii="Times New Roman" w:hAnsi="Times New Roman" w:cs="Times New Roman"/>
                <w:sz w:val="24"/>
                <w:szCs w:val="24"/>
              </w:rPr>
              <w:t>2015</w:t>
            </w:r>
          </w:p>
        </w:tc>
      </w:tr>
      <w:tr w:rsidR="00296412" w:rsidTr="00296412">
        <w:tc>
          <w:tcPr>
            <w:tcW w:w="2943" w:type="dxa"/>
            <w:tcBorders>
              <w:top w:val="double" w:sz="4" w:space="0" w:color="auto"/>
              <w:left w:val="nil"/>
              <w:bottom w:val="double" w:sz="4" w:space="0" w:color="auto"/>
              <w:right w:val="nil"/>
            </w:tcBorders>
          </w:tcPr>
          <w:p w:rsidR="00296412" w:rsidRDefault="00296412">
            <w:pPr>
              <w:rPr>
                <w:sz w:val="24"/>
                <w:szCs w:val="24"/>
              </w:rPr>
            </w:pPr>
          </w:p>
        </w:tc>
        <w:tc>
          <w:tcPr>
            <w:tcW w:w="6269" w:type="dxa"/>
            <w:tcBorders>
              <w:top w:val="double" w:sz="4" w:space="0" w:color="auto"/>
              <w:left w:val="nil"/>
              <w:bottom w:val="double" w:sz="4" w:space="0" w:color="auto"/>
              <w:right w:val="nil"/>
            </w:tcBorders>
          </w:tcPr>
          <w:p w:rsidR="00296412" w:rsidRDefault="00296412">
            <w:pPr>
              <w:rPr>
                <w:sz w:val="24"/>
                <w:szCs w:val="24"/>
              </w:rPr>
            </w:pPr>
          </w:p>
        </w:tc>
      </w:tr>
      <w:tr w:rsidR="00296412" w:rsidTr="00296412">
        <w:trPr>
          <w:trHeight w:val="995"/>
        </w:trPr>
        <w:tc>
          <w:tcPr>
            <w:tcW w:w="2943" w:type="dxa"/>
            <w:tcBorders>
              <w:top w:val="double" w:sz="4" w:space="0" w:color="auto"/>
              <w:left w:val="double" w:sz="4" w:space="0" w:color="auto"/>
              <w:bottom w:val="single" w:sz="4" w:space="0" w:color="auto"/>
              <w:right w:val="single" w:sz="2" w:space="0" w:color="auto"/>
            </w:tcBorders>
            <w:hideMark/>
          </w:tcPr>
          <w:p w:rsidR="00296412" w:rsidRDefault="00296412">
            <w:pPr>
              <w:rPr>
                <w:b/>
                <w:sz w:val="24"/>
                <w:szCs w:val="24"/>
              </w:rPr>
            </w:pPr>
            <w:r>
              <w:rPr>
                <w:b/>
              </w:rPr>
              <w:t>Název práce:</w:t>
            </w:r>
          </w:p>
        </w:tc>
        <w:tc>
          <w:tcPr>
            <w:tcW w:w="6269" w:type="dxa"/>
            <w:tcBorders>
              <w:top w:val="double" w:sz="4" w:space="0" w:color="auto"/>
              <w:left w:val="single" w:sz="2" w:space="0" w:color="auto"/>
              <w:bottom w:val="single" w:sz="4" w:space="0" w:color="auto"/>
              <w:right w:val="double" w:sz="4" w:space="0" w:color="auto"/>
            </w:tcBorders>
          </w:tcPr>
          <w:p w:rsidR="00296412" w:rsidRPr="00296412" w:rsidRDefault="00296412">
            <w:pPr>
              <w:rPr>
                <w:sz w:val="24"/>
                <w:szCs w:val="24"/>
              </w:rPr>
            </w:pPr>
          </w:p>
          <w:p w:rsidR="00296412" w:rsidRPr="00296412" w:rsidRDefault="00296412" w:rsidP="008011FD">
            <w:pPr>
              <w:spacing w:line="360" w:lineRule="auto"/>
              <w:rPr>
                <w:sz w:val="24"/>
                <w:szCs w:val="24"/>
              </w:rPr>
            </w:pPr>
            <w:r w:rsidRPr="00FF7D34">
              <w:rPr>
                <w:rFonts w:ascii="Times New Roman" w:hAnsi="Times New Roman" w:cs="Times New Roman"/>
                <w:sz w:val="24"/>
                <w:szCs w:val="24"/>
              </w:rPr>
              <w:t>Pojmové</w:t>
            </w:r>
            <w:r w:rsidRPr="00296412">
              <w:rPr>
                <w:rFonts w:ascii="Times New Roman" w:hAnsi="Times New Roman" w:cs="Times New Roman"/>
                <w:sz w:val="24"/>
                <w:szCs w:val="24"/>
              </w:rPr>
              <w:t xml:space="preserve"> mapy ve výuce českého jazyka na 1. stupni základní školy</w:t>
            </w:r>
          </w:p>
        </w:tc>
      </w:tr>
      <w:tr w:rsidR="00296412" w:rsidTr="00296412">
        <w:trPr>
          <w:trHeight w:val="97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Název v angličtině:</w:t>
            </w:r>
          </w:p>
        </w:tc>
        <w:tc>
          <w:tcPr>
            <w:tcW w:w="6269" w:type="dxa"/>
            <w:tcBorders>
              <w:top w:val="single" w:sz="2" w:space="0" w:color="auto"/>
              <w:left w:val="single" w:sz="2" w:space="0" w:color="auto"/>
              <w:bottom w:val="single" w:sz="4" w:space="0" w:color="auto"/>
              <w:right w:val="double" w:sz="4" w:space="0" w:color="auto"/>
            </w:tcBorders>
          </w:tcPr>
          <w:p w:rsidR="00296412" w:rsidRDefault="00296412">
            <w:pPr>
              <w:rPr>
                <w:sz w:val="24"/>
                <w:szCs w:val="24"/>
              </w:rPr>
            </w:pPr>
          </w:p>
          <w:p w:rsidR="008A0142" w:rsidRDefault="008A0142" w:rsidP="008A0142">
            <w:pPr>
              <w:rPr>
                <w:rFonts w:ascii="Times New Roman" w:hAnsi="Times New Roman" w:cs="Times New Roman"/>
                <w:sz w:val="24"/>
                <w:szCs w:val="24"/>
              </w:rPr>
            </w:pPr>
            <w:proofErr w:type="spellStart"/>
            <w:r>
              <w:rPr>
                <w:rFonts w:ascii="Times New Roman" w:hAnsi="Times New Roman" w:cs="Times New Roman"/>
                <w:sz w:val="24"/>
                <w:szCs w:val="24"/>
              </w:rPr>
              <w:t>Conceptual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maps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Czech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teaching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Primary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p>
          <w:p w:rsidR="00296412" w:rsidRDefault="00296412" w:rsidP="008A0142">
            <w:pPr>
              <w:rPr>
                <w:sz w:val="24"/>
                <w:szCs w:val="24"/>
              </w:rPr>
            </w:pPr>
          </w:p>
        </w:tc>
      </w:tr>
      <w:tr w:rsidR="00296412" w:rsidTr="00296412">
        <w:trPr>
          <w:trHeight w:val="181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Anotace práce:</w:t>
            </w:r>
          </w:p>
        </w:tc>
        <w:tc>
          <w:tcPr>
            <w:tcW w:w="6269" w:type="dxa"/>
            <w:tcBorders>
              <w:top w:val="single" w:sz="2" w:space="0" w:color="auto"/>
              <w:left w:val="single" w:sz="2" w:space="0" w:color="auto"/>
              <w:bottom w:val="single" w:sz="4" w:space="0" w:color="auto"/>
              <w:right w:val="double" w:sz="4" w:space="0" w:color="auto"/>
            </w:tcBorders>
          </w:tcPr>
          <w:p w:rsidR="008011FD" w:rsidRDefault="008011FD">
            <w:pPr>
              <w:rPr>
                <w:rFonts w:ascii="Times New Roman" w:hAnsi="Times New Roman" w:cs="Times New Roman"/>
                <w:sz w:val="24"/>
                <w:szCs w:val="24"/>
              </w:rPr>
            </w:pPr>
          </w:p>
          <w:p w:rsidR="00296412" w:rsidRDefault="00FF7D34">
            <w:r>
              <w:rPr>
                <w:rFonts w:ascii="Times New Roman" w:hAnsi="Times New Roman" w:cs="Times New Roman"/>
                <w:sz w:val="24"/>
                <w:szCs w:val="24"/>
              </w:rPr>
              <w:t xml:space="preserve">Diplomová práce v úvodní teoretické části ukazuje vývoj pojmových map od začátků až po současnost. V praktické části směřuje k využití principů pojmového mapování ve výuce českého </w:t>
            </w:r>
            <w:proofErr w:type="gramStart"/>
            <w:r>
              <w:rPr>
                <w:rFonts w:ascii="Times New Roman" w:hAnsi="Times New Roman" w:cs="Times New Roman"/>
                <w:sz w:val="24"/>
                <w:szCs w:val="24"/>
              </w:rPr>
              <w:t>jazyka  na</w:t>
            </w:r>
            <w:proofErr w:type="gramEnd"/>
            <w:r>
              <w:rPr>
                <w:rFonts w:ascii="Times New Roman" w:hAnsi="Times New Roman" w:cs="Times New Roman"/>
                <w:sz w:val="24"/>
                <w:szCs w:val="24"/>
              </w:rPr>
              <w:t xml:space="preserve"> 1. stupni základní školy. Ve dvou řadách učebnic českého jazyka pro 1. stupeň základní školy si všímá učiva o slovních </w:t>
            </w:r>
            <w:proofErr w:type="gramStart"/>
            <w:r>
              <w:rPr>
                <w:rFonts w:ascii="Times New Roman" w:hAnsi="Times New Roman" w:cs="Times New Roman"/>
                <w:sz w:val="24"/>
                <w:szCs w:val="24"/>
              </w:rPr>
              <w:t xml:space="preserve">druzích </w:t>
            </w:r>
            <w:r w:rsidR="005C6B87">
              <w:rPr>
                <w:rFonts w:ascii="Times New Roman" w:hAnsi="Times New Roman" w:cs="Times New Roman"/>
                <w:sz w:val="24"/>
                <w:szCs w:val="24"/>
              </w:rPr>
              <w:t>.</w:t>
            </w:r>
            <w:r w:rsidR="00193FEA">
              <w:rPr>
                <w:rFonts w:ascii="Times New Roman" w:hAnsi="Times New Roman" w:cs="Times New Roman"/>
                <w:sz w:val="24"/>
                <w:szCs w:val="24"/>
              </w:rPr>
              <w:t xml:space="preserve"> </w:t>
            </w:r>
            <w:r>
              <w:rPr>
                <w:rFonts w:ascii="Times New Roman" w:hAnsi="Times New Roman" w:cs="Times New Roman"/>
                <w:sz w:val="24"/>
                <w:szCs w:val="24"/>
              </w:rPr>
              <w:t>Výzkumný</w:t>
            </w:r>
            <w:proofErr w:type="gramEnd"/>
            <w:r>
              <w:rPr>
                <w:rFonts w:ascii="Times New Roman" w:hAnsi="Times New Roman" w:cs="Times New Roman"/>
                <w:sz w:val="24"/>
                <w:szCs w:val="24"/>
              </w:rPr>
              <w:t xml:space="preserve"> úsek ukazuje, jak se žáci 3. ročníku seznamovali s principy pojmového mapování a využívali pojmové m</w:t>
            </w:r>
            <w:r w:rsidR="002652C5">
              <w:rPr>
                <w:rFonts w:ascii="Times New Roman" w:hAnsi="Times New Roman" w:cs="Times New Roman"/>
                <w:sz w:val="24"/>
                <w:szCs w:val="24"/>
              </w:rPr>
              <w:t xml:space="preserve">apy při výuce </w:t>
            </w:r>
            <w:r>
              <w:rPr>
                <w:rFonts w:ascii="Times New Roman" w:hAnsi="Times New Roman" w:cs="Times New Roman"/>
                <w:sz w:val="24"/>
                <w:szCs w:val="24"/>
              </w:rPr>
              <w:t>českého jazyka.</w:t>
            </w:r>
          </w:p>
          <w:p w:rsidR="00296412" w:rsidRDefault="00296412">
            <w:pPr>
              <w:rPr>
                <w:sz w:val="24"/>
                <w:szCs w:val="24"/>
              </w:rPr>
            </w:pPr>
          </w:p>
        </w:tc>
      </w:tr>
      <w:tr w:rsidR="00296412" w:rsidTr="00296412">
        <w:trPr>
          <w:trHeight w:val="69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Klíčová slova:</w:t>
            </w:r>
          </w:p>
        </w:tc>
        <w:tc>
          <w:tcPr>
            <w:tcW w:w="6269" w:type="dxa"/>
            <w:tcBorders>
              <w:top w:val="single" w:sz="2" w:space="0" w:color="auto"/>
              <w:left w:val="single" w:sz="2" w:space="0" w:color="auto"/>
              <w:bottom w:val="single" w:sz="4" w:space="0" w:color="auto"/>
              <w:right w:val="double" w:sz="4" w:space="0" w:color="auto"/>
            </w:tcBorders>
          </w:tcPr>
          <w:p w:rsidR="00296412" w:rsidRDefault="00296412">
            <w:pPr>
              <w:rPr>
                <w:sz w:val="24"/>
                <w:szCs w:val="24"/>
              </w:rPr>
            </w:pPr>
          </w:p>
          <w:p w:rsidR="00FF7D34" w:rsidRPr="00472FE1" w:rsidRDefault="00FF7D34" w:rsidP="00FF7D34">
            <w:pPr>
              <w:spacing w:line="360" w:lineRule="auto"/>
              <w:jc w:val="both"/>
              <w:rPr>
                <w:rFonts w:ascii="Times New Roman" w:hAnsi="Times New Roman" w:cs="Times New Roman"/>
                <w:sz w:val="24"/>
                <w:szCs w:val="24"/>
              </w:rPr>
            </w:pPr>
            <w:r>
              <w:rPr>
                <w:rFonts w:ascii="Times New Roman" w:hAnsi="Times New Roman" w:cs="Times New Roman"/>
                <w:sz w:val="24"/>
                <w:szCs w:val="24"/>
              </w:rPr>
              <w:t>Pojem, mapa, vztah, pojmová mapa, pojmové mapování</w:t>
            </w:r>
          </w:p>
          <w:p w:rsidR="00296412" w:rsidRDefault="00296412">
            <w:pPr>
              <w:rPr>
                <w:sz w:val="24"/>
                <w:szCs w:val="24"/>
              </w:rPr>
            </w:pPr>
          </w:p>
        </w:tc>
      </w:tr>
      <w:tr w:rsidR="00296412" w:rsidTr="00296412">
        <w:trPr>
          <w:trHeight w:val="181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Anotace v angličtině:</w:t>
            </w:r>
          </w:p>
        </w:tc>
        <w:tc>
          <w:tcPr>
            <w:tcW w:w="6269" w:type="dxa"/>
            <w:tcBorders>
              <w:top w:val="single" w:sz="2" w:space="0" w:color="auto"/>
              <w:left w:val="single" w:sz="2" w:space="0" w:color="auto"/>
              <w:bottom w:val="single" w:sz="4" w:space="0" w:color="auto"/>
              <w:right w:val="double" w:sz="4" w:space="0" w:color="auto"/>
            </w:tcBorders>
          </w:tcPr>
          <w:p w:rsidR="002652C5" w:rsidRDefault="002652C5" w:rsidP="002652C5">
            <w:proofErr w:type="spellStart"/>
            <w:r>
              <w:t>This</w:t>
            </w:r>
            <w:proofErr w:type="spellEnd"/>
            <w:r>
              <w:t xml:space="preserve"> thesis </w:t>
            </w:r>
            <w:proofErr w:type="spellStart"/>
            <w:r>
              <w:t>introduction</w:t>
            </w:r>
            <w:proofErr w:type="spellEnd"/>
            <w:r>
              <w:t>, (</w:t>
            </w:r>
            <w:proofErr w:type="spellStart"/>
            <w:r>
              <w:t>theoretical</w:t>
            </w:r>
            <w:proofErr w:type="spellEnd"/>
            <w:r>
              <w:t xml:space="preserve"> </w:t>
            </w:r>
            <w:proofErr w:type="gramStart"/>
            <w:r>
              <w:t xml:space="preserve">part) , </w:t>
            </w:r>
            <w:proofErr w:type="spellStart"/>
            <w:r>
              <w:t>shows</w:t>
            </w:r>
            <w:proofErr w:type="spellEnd"/>
            <w:proofErr w:type="gramEnd"/>
            <w:r>
              <w:t xml:space="preserve">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concept</w:t>
            </w:r>
            <w:proofErr w:type="spellEnd"/>
            <w:r>
              <w:t xml:space="preserve"> </w:t>
            </w:r>
            <w:proofErr w:type="spellStart"/>
            <w:r>
              <w:t>maps</w:t>
            </w:r>
            <w:proofErr w:type="spellEnd"/>
            <w:r>
              <w:t xml:space="preserve"> </w:t>
            </w:r>
            <w:proofErr w:type="spellStart"/>
            <w:r>
              <w:t>from</w:t>
            </w:r>
            <w:proofErr w:type="spellEnd"/>
            <w:r>
              <w:t xml:space="preserve"> </w:t>
            </w:r>
            <w:proofErr w:type="spellStart"/>
            <w:r>
              <w:t>its</w:t>
            </w:r>
            <w:proofErr w:type="spellEnd"/>
            <w:r>
              <w:t xml:space="preserve"> </w:t>
            </w:r>
            <w:proofErr w:type="spellStart"/>
            <w:r>
              <w:t>beginnings</w:t>
            </w:r>
            <w:proofErr w:type="spellEnd"/>
            <w:r>
              <w:t xml:space="preserve"> to </w:t>
            </w:r>
            <w:proofErr w:type="spellStart"/>
            <w:r>
              <w:t>the</w:t>
            </w:r>
            <w:proofErr w:type="spellEnd"/>
            <w:r>
              <w:t xml:space="preserve"> </w:t>
            </w:r>
            <w:proofErr w:type="spellStart"/>
            <w:r>
              <w:t>present</w:t>
            </w:r>
            <w:proofErr w:type="spellEnd"/>
            <w:r>
              <w:t xml:space="preserve">. </w:t>
            </w:r>
          </w:p>
          <w:p w:rsidR="002652C5" w:rsidRDefault="002652C5" w:rsidP="002652C5">
            <w:proofErr w:type="spellStart"/>
            <w:r>
              <w:t>The</w:t>
            </w:r>
            <w:proofErr w:type="spellEnd"/>
            <w:r>
              <w:t xml:space="preserve"> </w:t>
            </w:r>
            <w:proofErr w:type="spellStart"/>
            <w:r>
              <w:t>practical</w:t>
            </w:r>
            <w:proofErr w:type="spellEnd"/>
            <w:r>
              <w:t xml:space="preserve"> part </w:t>
            </w:r>
            <w:proofErr w:type="spellStart"/>
            <w:r>
              <w:t>is</w:t>
            </w:r>
            <w:proofErr w:type="spellEnd"/>
            <w:r>
              <w:t xml:space="preserve"> </w:t>
            </w:r>
            <w:proofErr w:type="spellStart"/>
            <w:r>
              <w:t>geared</w:t>
            </w:r>
            <w:proofErr w:type="spellEnd"/>
            <w:r>
              <w:t xml:space="preserve"> </w:t>
            </w:r>
            <w:proofErr w:type="spellStart"/>
            <w:r>
              <w:t>towards</w:t>
            </w:r>
            <w:proofErr w:type="spellEnd"/>
            <w:r>
              <w:t xml:space="preserve"> </w:t>
            </w:r>
            <w:proofErr w:type="spellStart"/>
            <w:r>
              <w:t>using</w:t>
            </w:r>
            <w:proofErr w:type="spellEnd"/>
            <w:r>
              <w:t xml:space="preserve"> </w:t>
            </w:r>
            <w:proofErr w:type="spellStart"/>
            <w:r>
              <w:t>the</w:t>
            </w:r>
            <w:proofErr w:type="spellEnd"/>
            <w:r>
              <w:t xml:space="preserve"> </w:t>
            </w:r>
            <w:proofErr w:type="spellStart"/>
            <w:r>
              <w:t>principles</w:t>
            </w:r>
            <w:proofErr w:type="spellEnd"/>
            <w:r>
              <w:t xml:space="preserve"> </w:t>
            </w:r>
            <w:proofErr w:type="spellStart"/>
            <w:r>
              <w:t>of</w:t>
            </w:r>
            <w:proofErr w:type="spellEnd"/>
            <w:r>
              <w:t xml:space="preserve"> </w:t>
            </w:r>
            <w:proofErr w:type="spellStart"/>
            <w:r>
              <w:t>concept</w:t>
            </w:r>
            <w:proofErr w:type="spellEnd"/>
            <w:r>
              <w:t xml:space="preserve"> </w:t>
            </w:r>
            <w:proofErr w:type="spellStart"/>
            <w:r>
              <w:t>mapping</w:t>
            </w:r>
            <w:proofErr w:type="spellEnd"/>
            <w:r>
              <w:t xml:space="preserve"> in </w:t>
            </w:r>
            <w:proofErr w:type="spellStart"/>
            <w:r>
              <w:t>teaching</w:t>
            </w:r>
            <w:proofErr w:type="spellEnd"/>
            <w:r>
              <w:t xml:space="preserve"> </w:t>
            </w:r>
            <w:proofErr w:type="spellStart"/>
            <w:r>
              <w:t>the</w:t>
            </w:r>
            <w:proofErr w:type="spellEnd"/>
            <w:r>
              <w:t xml:space="preserve"> Czech </w:t>
            </w:r>
            <w:proofErr w:type="spellStart"/>
            <w:r>
              <w:t>language</w:t>
            </w:r>
            <w:proofErr w:type="spellEnd"/>
            <w:r>
              <w:t xml:space="preserve"> in </w:t>
            </w:r>
            <w:proofErr w:type="spellStart"/>
            <w:r>
              <w:t>the</w:t>
            </w:r>
            <w:proofErr w:type="spellEnd"/>
            <w:r>
              <w:t xml:space="preserve"> </w:t>
            </w:r>
            <w:proofErr w:type="spellStart"/>
            <w:r>
              <w:t>first</w:t>
            </w:r>
            <w:proofErr w:type="spellEnd"/>
            <w:r>
              <w:t xml:space="preserve"> grade </w:t>
            </w:r>
            <w:proofErr w:type="spellStart"/>
            <w:r>
              <w:t>of</w:t>
            </w:r>
            <w:proofErr w:type="spellEnd"/>
            <w:r>
              <w:t xml:space="preserve"> </w:t>
            </w:r>
            <w:proofErr w:type="spellStart"/>
            <w:r>
              <w:t>elementary</w:t>
            </w:r>
            <w:proofErr w:type="spellEnd"/>
            <w:r>
              <w:t xml:space="preserve"> </w:t>
            </w:r>
            <w:proofErr w:type="spellStart"/>
            <w:r>
              <w:t>school</w:t>
            </w:r>
            <w:proofErr w:type="spellEnd"/>
            <w:r>
              <w:t xml:space="preserve">. </w:t>
            </w:r>
          </w:p>
          <w:p w:rsidR="002652C5" w:rsidRDefault="002652C5" w:rsidP="002652C5">
            <w:r>
              <w:t xml:space="preserve">In </w:t>
            </w:r>
            <w:proofErr w:type="spellStart"/>
            <w:r>
              <w:t>books</w:t>
            </w:r>
            <w:proofErr w:type="spellEnd"/>
            <w:r>
              <w:t xml:space="preserve"> </w:t>
            </w:r>
            <w:proofErr w:type="spellStart"/>
            <w:r>
              <w:t>of</w:t>
            </w:r>
            <w:proofErr w:type="spellEnd"/>
            <w:r>
              <w:t xml:space="preserve"> Czech </w:t>
            </w:r>
            <w:proofErr w:type="spellStart"/>
            <w:r>
              <w:t>grammar</w:t>
            </w:r>
            <w:proofErr w:type="spellEnd"/>
            <w:r>
              <w:t xml:space="preserve"> </w:t>
            </w:r>
            <w:proofErr w:type="spellStart"/>
            <w:r>
              <w:t>for</w:t>
            </w:r>
            <w:proofErr w:type="spellEnd"/>
            <w:r>
              <w:t xml:space="preserve"> </w:t>
            </w:r>
            <w:proofErr w:type="spellStart"/>
            <w:r>
              <w:t>elementary</w:t>
            </w:r>
            <w:proofErr w:type="spellEnd"/>
            <w:r>
              <w:t xml:space="preserve"> </w:t>
            </w:r>
            <w:proofErr w:type="spellStart"/>
            <w:r>
              <w:t>school</w:t>
            </w:r>
            <w:proofErr w:type="spellEnd"/>
            <w:r>
              <w:t xml:space="preserve"> </w:t>
            </w:r>
            <w:proofErr w:type="spellStart"/>
            <w:r>
              <w:t>from</w:t>
            </w:r>
            <w:proofErr w:type="spellEnd"/>
            <w:r>
              <w:t xml:space="preserve"> </w:t>
            </w:r>
            <w:proofErr w:type="spellStart"/>
            <w:r>
              <w:t>two</w:t>
            </w:r>
            <w:proofErr w:type="spellEnd"/>
            <w:r>
              <w:t xml:space="preserve"> </w:t>
            </w:r>
            <w:proofErr w:type="spellStart"/>
            <w:r>
              <w:t>different</w:t>
            </w:r>
            <w:proofErr w:type="spellEnd"/>
            <w:r>
              <w:t xml:space="preserve"> </w:t>
            </w:r>
            <w:proofErr w:type="spellStart"/>
            <w:r>
              <w:t>publishers</w:t>
            </w:r>
            <w:proofErr w:type="spellEnd"/>
            <w:r>
              <w:t xml:space="preserve"> </w:t>
            </w:r>
            <w:proofErr w:type="spellStart"/>
            <w:r>
              <w:t>it</w:t>
            </w:r>
            <w:proofErr w:type="spellEnd"/>
            <w:r>
              <w:t xml:space="preserve"> </w:t>
            </w:r>
            <w:proofErr w:type="spellStart"/>
            <w:r>
              <w:t>looks</w:t>
            </w:r>
            <w:proofErr w:type="spellEnd"/>
            <w:r>
              <w:t xml:space="preserve"> </w:t>
            </w:r>
            <w:proofErr w:type="spellStart"/>
            <w:r>
              <w:t>at</w:t>
            </w:r>
            <w:proofErr w:type="spellEnd"/>
            <w:r>
              <w:t xml:space="preserve"> curriculum </w:t>
            </w:r>
            <w:proofErr w:type="spellStart"/>
            <w:r>
              <w:t>of</w:t>
            </w:r>
            <w:proofErr w:type="spellEnd"/>
            <w:r>
              <w:t xml:space="preserve"> "Part </w:t>
            </w:r>
            <w:proofErr w:type="spellStart"/>
            <w:r>
              <w:t>of</w:t>
            </w:r>
            <w:proofErr w:type="spellEnd"/>
            <w:r>
              <w:t xml:space="preserve"> </w:t>
            </w:r>
            <w:proofErr w:type="spellStart"/>
            <w:r>
              <w:t>speech</w:t>
            </w:r>
            <w:proofErr w:type="spellEnd"/>
            <w:r>
              <w:t xml:space="preserve">" </w:t>
            </w:r>
          </w:p>
          <w:p w:rsidR="00296412" w:rsidRDefault="002652C5">
            <w:pPr>
              <w:rPr>
                <w:sz w:val="24"/>
                <w:szCs w:val="24"/>
              </w:rPr>
            </w:pPr>
            <w:proofErr w:type="spellStart"/>
            <w:r>
              <w:t>The</w:t>
            </w:r>
            <w:proofErr w:type="spellEnd"/>
            <w:r>
              <w:t xml:space="preserve"> </w:t>
            </w:r>
            <w:proofErr w:type="spellStart"/>
            <w:r>
              <w:t>research</w:t>
            </w:r>
            <w:proofErr w:type="spellEnd"/>
            <w:r>
              <w:t xml:space="preserve"> </w:t>
            </w:r>
            <w:proofErr w:type="spellStart"/>
            <w:r>
              <w:t>section</w:t>
            </w:r>
            <w:proofErr w:type="spellEnd"/>
            <w:r>
              <w:t xml:space="preserve"> </w:t>
            </w:r>
            <w:proofErr w:type="spellStart"/>
            <w:r>
              <w:t>shows</w:t>
            </w:r>
            <w:proofErr w:type="spellEnd"/>
            <w:r>
              <w:t xml:space="preserve"> </w:t>
            </w:r>
            <w:proofErr w:type="spellStart"/>
            <w:r>
              <w:t>how</w:t>
            </w:r>
            <w:proofErr w:type="spellEnd"/>
            <w:r>
              <w:t xml:space="preserve"> </w:t>
            </w:r>
            <w:proofErr w:type="spellStart"/>
            <w:r>
              <w:t>pupils</w:t>
            </w:r>
            <w:proofErr w:type="spellEnd"/>
            <w:r>
              <w:t xml:space="preserve"> in </w:t>
            </w:r>
            <w:proofErr w:type="spellStart"/>
            <w:r>
              <w:t>the</w:t>
            </w:r>
            <w:proofErr w:type="spellEnd"/>
            <w:r>
              <w:t xml:space="preserve"> 3rd </w:t>
            </w:r>
            <w:proofErr w:type="spellStart"/>
            <w:r>
              <w:t>year</w:t>
            </w:r>
            <w:proofErr w:type="spellEnd"/>
            <w:r>
              <w:t xml:space="preserve"> </w:t>
            </w:r>
            <w:proofErr w:type="spellStart"/>
            <w:r>
              <w:t>were</w:t>
            </w:r>
            <w:proofErr w:type="spellEnd"/>
            <w:r>
              <w:t xml:space="preserve"> </w:t>
            </w:r>
            <w:proofErr w:type="spellStart"/>
            <w:r>
              <w:t>introduced</w:t>
            </w:r>
            <w:proofErr w:type="spellEnd"/>
            <w:r>
              <w:t xml:space="preserve"> to </w:t>
            </w:r>
            <w:proofErr w:type="spellStart"/>
            <w:r>
              <w:t>the</w:t>
            </w:r>
            <w:proofErr w:type="spellEnd"/>
            <w:r>
              <w:t xml:space="preserve"> </w:t>
            </w:r>
            <w:proofErr w:type="spellStart"/>
            <w:r>
              <w:t>principles</w:t>
            </w:r>
            <w:proofErr w:type="spellEnd"/>
            <w:r>
              <w:t xml:space="preserve"> </w:t>
            </w:r>
            <w:proofErr w:type="spellStart"/>
            <w:r>
              <w:t>of</w:t>
            </w:r>
            <w:proofErr w:type="spellEnd"/>
            <w:r>
              <w:t xml:space="preserve"> </w:t>
            </w:r>
            <w:proofErr w:type="spellStart"/>
            <w:r>
              <w:t>concept</w:t>
            </w:r>
            <w:proofErr w:type="spellEnd"/>
            <w:r>
              <w:t xml:space="preserve"> </w:t>
            </w:r>
            <w:proofErr w:type="spellStart"/>
            <w:r>
              <w:t>mapping</w:t>
            </w:r>
            <w:proofErr w:type="spellEnd"/>
            <w:r>
              <w:t xml:space="preserve"> and </w:t>
            </w:r>
            <w:proofErr w:type="spellStart"/>
            <w:r>
              <w:t>how</w:t>
            </w:r>
            <w:proofErr w:type="spellEnd"/>
            <w:r>
              <w:t xml:space="preserve"> </w:t>
            </w:r>
            <w:proofErr w:type="spellStart"/>
            <w:r>
              <w:t>they</w:t>
            </w:r>
            <w:proofErr w:type="spellEnd"/>
            <w:r>
              <w:t xml:space="preserve"> use </w:t>
            </w:r>
            <w:proofErr w:type="spellStart"/>
            <w:r>
              <w:t>conceptual</w:t>
            </w:r>
            <w:proofErr w:type="spellEnd"/>
            <w:r>
              <w:t xml:space="preserve"> </w:t>
            </w:r>
            <w:proofErr w:type="spellStart"/>
            <w:r>
              <w:t>maps</w:t>
            </w:r>
            <w:proofErr w:type="spellEnd"/>
            <w:r>
              <w:t xml:space="preserve"> </w:t>
            </w:r>
            <w:proofErr w:type="spellStart"/>
            <w:r>
              <w:t>during</w:t>
            </w:r>
            <w:proofErr w:type="spellEnd"/>
            <w:r>
              <w:t xml:space="preserve"> </w:t>
            </w:r>
            <w:proofErr w:type="spellStart"/>
            <w:r>
              <w:t>lessons</w:t>
            </w:r>
            <w:proofErr w:type="spellEnd"/>
            <w:r>
              <w:t>.</w:t>
            </w:r>
          </w:p>
          <w:p w:rsidR="00296412" w:rsidRDefault="00296412">
            <w:pPr>
              <w:rPr>
                <w:sz w:val="24"/>
                <w:szCs w:val="24"/>
              </w:rPr>
            </w:pPr>
          </w:p>
        </w:tc>
      </w:tr>
      <w:tr w:rsidR="00296412" w:rsidTr="00296412">
        <w:trPr>
          <w:trHeight w:val="69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t>Klíčová slova v angličtině:</w:t>
            </w:r>
          </w:p>
        </w:tc>
        <w:tc>
          <w:tcPr>
            <w:tcW w:w="6269" w:type="dxa"/>
            <w:tcBorders>
              <w:top w:val="single" w:sz="2" w:space="0" w:color="auto"/>
              <w:left w:val="single" w:sz="2" w:space="0" w:color="auto"/>
              <w:bottom w:val="single" w:sz="4" w:space="0" w:color="auto"/>
              <w:right w:val="double" w:sz="4" w:space="0" w:color="auto"/>
            </w:tcBorders>
          </w:tcPr>
          <w:p w:rsidR="00296412" w:rsidRDefault="00296412">
            <w:pPr>
              <w:rPr>
                <w:sz w:val="24"/>
                <w:szCs w:val="24"/>
              </w:rPr>
            </w:pPr>
          </w:p>
          <w:p w:rsidR="00296412" w:rsidRDefault="002652C5" w:rsidP="009D0C44">
            <w:pPr>
              <w:rPr>
                <w:sz w:val="24"/>
                <w:szCs w:val="24"/>
              </w:rPr>
            </w:pPr>
            <w:proofErr w:type="spellStart"/>
            <w:r>
              <w:rPr>
                <w:rFonts w:ascii="Times New Roman" w:hAnsi="Times New Roman" w:cs="Times New Roman"/>
                <w:sz w:val="24"/>
                <w:szCs w:val="24"/>
              </w:rPr>
              <w:t>Concept</w:t>
            </w:r>
            <w:proofErr w:type="spellEnd"/>
            <w:r>
              <w:rPr>
                <w:rFonts w:ascii="Times New Roman" w:hAnsi="Times New Roman" w:cs="Times New Roman"/>
                <w:sz w:val="24"/>
                <w:szCs w:val="24"/>
              </w:rPr>
              <w:t xml:space="preserve">, map, </w:t>
            </w:r>
            <w:proofErr w:type="spellStart"/>
            <w:r>
              <w:rPr>
                <w:rFonts w:ascii="Times New Roman" w:hAnsi="Times New Roman" w:cs="Times New Roman"/>
                <w:sz w:val="24"/>
                <w:szCs w:val="24"/>
              </w:rPr>
              <w:t>relationship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concept</w:t>
            </w:r>
            <w:proofErr w:type="spellEnd"/>
            <w:r>
              <w:rPr>
                <w:rFonts w:ascii="Times New Roman" w:hAnsi="Times New Roman" w:cs="Times New Roman"/>
                <w:sz w:val="24"/>
                <w:szCs w:val="24"/>
              </w:rPr>
              <w:t xml:space="preserve"> map, </w:t>
            </w:r>
            <w:proofErr w:type="spellStart"/>
            <w:r>
              <w:rPr>
                <w:rFonts w:ascii="Times New Roman" w:hAnsi="Times New Roman" w:cs="Times New Roman"/>
                <w:sz w:val="24"/>
                <w:szCs w:val="24"/>
              </w:rPr>
              <w:t>conceptual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mapping</w:t>
            </w:r>
            <w:proofErr w:type="spellEnd"/>
          </w:p>
        </w:tc>
      </w:tr>
      <w:tr w:rsidR="00296412" w:rsidTr="00296412">
        <w:trPr>
          <w:trHeight w:val="2375"/>
        </w:trPr>
        <w:tc>
          <w:tcPr>
            <w:tcW w:w="2943" w:type="dxa"/>
            <w:tcBorders>
              <w:top w:val="single" w:sz="2" w:space="0" w:color="auto"/>
              <w:left w:val="double" w:sz="4" w:space="0" w:color="auto"/>
              <w:bottom w:val="single" w:sz="4" w:space="0" w:color="auto"/>
              <w:right w:val="single" w:sz="2" w:space="0" w:color="auto"/>
            </w:tcBorders>
            <w:hideMark/>
          </w:tcPr>
          <w:p w:rsidR="00296412" w:rsidRDefault="00296412">
            <w:pPr>
              <w:rPr>
                <w:b/>
                <w:sz w:val="24"/>
                <w:szCs w:val="24"/>
              </w:rPr>
            </w:pPr>
            <w:r>
              <w:rPr>
                <w:b/>
              </w:rPr>
              <w:lastRenderedPageBreak/>
              <w:t>Přílohy vázané v práci:</w:t>
            </w:r>
          </w:p>
        </w:tc>
        <w:tc>
          <w:tcPr>
            <w:tcW w:w="6269" w:type="dxa"/>
            <w:tcBorders>
              <w:top w:val="single" w:sz="2" w:space="0" w:color="auto"/>
              <w:left w:val="single" w:sz="2" w:space="0" w:color="auto"/>
              <w:bottom w:val="single" w:sz="4" w:space="0" w:color="auto"/>
              <w:right w:val="double" w:sz="4" w:space="0" w:color="auto"/>
            </w:tcBorders>
          </w:tcPr>
          <w:p w:rsidR="008910F0" w:rsidRPr="00672AE0" w:rsidRDefault="008910F0" w:rsidP="008910F0"/>
          <w:p w:rsidR="008910F0" w:rsidRDefault="008910F0" w:rsidP="008910F0">
            <w:pPr>
              <w:spacing w:line="360" w:lineRule="auto"/>
              <w:jc w:val="both"/>
              <w:rPr>
                <w:rFonts w:ascii="Times New Roman" w:hAnsi="Times New Roman" w:cs="Times New Roman"/>
                <w:sz w:val="24"/>
                <w:szCs w:val="24"/>
              </w:rPr>
            </w:pPr>
            <w:r>
              <w:rPr>
                <w:rFonts w:ascii="Times New Roman" w:hAnsi="Times New Roman" w:cs="Times New Roman"/>
                <w:i/>
                <w:sz w:val="24"/>
                <w:szCs w:val="24"/>
              </w:rPr>
              <w:t>Příloha 1</w:t>
            </w:r>
            <w:r w:rsidRPr="001B5D6E">
              <w:rPr>
                <w:rFonts w:ascii="Times New Roman" w:hAnsi="Times New Roman" w:cs="Times New Roman"/>
                <w:i/>
                <w:sz w:val="24"/>
                <w:szCs w:val="24"/>
              </w:rPr>
              <w:t>:</w:t>
            </w:r>
            <w:r>
              <w:rPr>
                <w:rFonts w:ascii="Times New Roman" w:hAnsi="Times New Roman" w:cs="Times New Roman"/>
                <w:sz w:val="24"/>
                <w:szCs w:val="24"/>
              </w:rPr>
              <w:t xml:space="preserve"> Test 1 a Test 2</w:t>
            </w:r>
          </w:p>
          <w:p w:rsidR="008910F0" w:rsidRDefault="008910F0" w:rsidP="008910F0">
            <w:pPr>
              <w:spacing w:line="360" w:lineRule="auto"/>
              <w:jc w:val="both"/>
              <w:rPr>
                <w:rFonts w:ascii="Times New Roman" w:hAnsi="Times New Roman" w:cs="Times New Roman"/>
                <w:sz w:val="24"/>
                <w:szCs w:val="24"/>
              </w:rPr>
            </w:pPr>
            <w:r>
              <w:rPr>
                <w:rFonts w:ascii="Times New Roman" w:hAnsi="Times New Roman" w:cs="Times New Roman"/>
                <w:i/>
                <w:sz w:val="24"/>
                <w:szCs w:val="24"/>
              </w:rPr>
              <w:t>Příloha 2</w:t>
            </w:r>
            <w:r w:rsidRPr="001B5D6E">
              <w:rPr>
                <w:rFonts w:ascii="Times New Roman" w:hAnsi="Times New Roman" w:cs="Times New Roman"/>
                <w:i/>
                <w:sz w:val="24"/>
                <w:szCs w:val="24"/>
              </w:rPr>
              <w:t>:</w:t>
            </w:r>
            <w:r>
              <w:rPr>
                <w:rFonts w:ascii="Times New Roman" w:hAnsi="Times New Roman" w:cs="Times New Roman"/>
                <w:sz w:val="24"/>
                <w:szCs w:val="24"/>
              </w:rPr>
              <w:t xml:space="preserve"> Ukázka vyplněného TESTU 2</w:t>
            </w:r>
          </w:p>
          <w:p w:rsidR="008910F0" w:rsidRDefault="008910F0" w:rsidP="008910F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3</w:t>
            </w:r>
            <w:r w:rsidRPr="001B5D6E">
              <w:rPr>
                <w:rFonts w:ascii="Times New Roman" w:hAnsi="Times New Roman" w:cs="Times New Roman"/>
                <w:i/>
                <w:sz w:val="24"/>
                <w:szCs w:val="24"/>
              </w:rPr>
              <w:t xml:space="preserve">: </w:t>
            </w:r>
            <w:r>
              <w:rPr>
                <w:rFonts w:ascii="Times New Roman" w:hAnsi="Times New Roman" w:cs="Times New Roman"/>
                <w:sz w:val="24"/>
                <w:szCs w:val="24"/>
              </w:rPr>
              <w:t>Pojmová mapa k pohádce O ČERVENÉ KARKULCE</w:t>
            </w:r>
          </w:p>
          <w:p w:rsidR="008910F0" w:rsidRDefault="008910F0" w:rsidP="008910F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4</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A4 (společná práce)</w:t>
            </w:r>
          </w:p>
          <w:p w:rsidR="008910F0" w:rsidRDefault="008910F0" w:rsidP="008910F0">
            <w:pPr>
              <w:spacing w:line="360" w:lineRule="auto"/>
              <w:jc w:val="both"/>
              <w:rPr>
                <w:rFonts w:ascii="Times New Roman" w:hAnsi="Times New Roman" w:cs="Times New Roman"/>
                <w:noProof/>
                <w:sz w:val="24"/>
                <w:szCs w:val="24"/>
                <w:lang w:eastAsia="cs-CZ"/>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5</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(společná práce)</w:t>
            </w:r>
          </w:p>
          <w:p w:rsidR="008910F0" w:rsidRDefault="008910F0" w:rsidP="008910F0">
            <w:pPr>
              <w:spacing w:line="360" w:lineRule="auto"/>
              <w:jc w:val="both"/>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6</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(samostatná práce s využitím nabídky pojmů)</w:t>
            </w:r>
          </w:p>
          <w:p w:rsidR="008910F0" w:rsidRDefault="008910F0" w:rsidP="008910F0">
            <w:pPr>
              <w:spacing w:line="360" w:lineRule="auto"/>
              <w:jc w:val="both"/>
              <w:rPr>
                <w:rFonts w:ascii="Times New Roman" w:hAnsi="Times New Roman" w:cs="Times New Roman"/>
                <w:noProof/>
                <w:sz w:val="24"/>
                <w:szCs w:val="24"/>
                <w:lang w:eastAsia="cs-CZ"/>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7</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Ukázka doplněné pojmové mapy A3 (samostatná práce)</w:t>
            </w:r>
          </w:p>
          <w:p w:rsidR="008910F0" w:rsidRDefault="008910F0" w:rsidP="008910F0">
            <w:pPr>
              <w:rPr>
                <w:rFonts w:ascii="Times New Roman" w:hAnsi="Times New Roman" w:cs="Times New Roman"/>
                <w:sz w:val="24"/>
                <w:szCs w:val="24"/>
              </w:rPr>
            </w:pPr>
            <w:r w:rsidRPr="001B5D6E">
              <w:rPr>
                <w:rFonts w:ascii="Times New Roman" w:hAnsi="Times New Roman" w:cs="Times New Roman"/>
                <w:i/>
                <w:sz w:val="24"/>
                <w:szCs w:val="24"/>
              </w:rPr>
              <w:t xml:space="preserve">Příloha </w:t>
            </w:r>
            <w:r>
              <w:rPr>
                <w:rFonts w:ascii="Times New Roman" w:hAnsi="Times New Roman" w:cs="Times New Roman"/>
                <w:i/>
                <w:sz w:val="24"/>
                <w:szCs w:val="24"/>
              </w:rPr>
              <w:t>8</w:t>
            </w:r>
            <w:r w:rsidRPr="001B5D6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Dotazník na práci s</w:t>
            </w:r>
            <w:r>
              <w:rPr>
                <w:rFonts w:ascii="Times New Roman" w:hAnsi="Times New Roman" w:cs="Times New Roman"/>
                <w:sz w:val="24"/>
                <w:szCs w:val="24"/>
              </w:rPr>
              <w:t> </w:t>
            </w:r>
            <w:r>
              <w:rPr>
                <w:rFonts w:ascii="Times New Roman" w:hAnsi="Times New Roman" w:cs="Times New Roman"/>
                <w:sz w:val="24"/>
                <w:szCs w:val="24"/>
              </w:rPr>
              <w:t>mapou</w:t>
            </w:r>
          </w:p>
          <w:p w:rsidR="008910F0" w:rsidRDefault="008910F0" w:rsidP="008910F0"/>
          <w:p w:rsidR="008910F0" w:rsidRDefault="008910F0" w:rsidP="008910F0">
            <w:pPr>
              <w:rPr>
                <w:rFonts w:ascii="Times New Roman" w:hAnsi="Times New Roman" w:cs="Times New Roman"/>
                <w:sz w:val="24"/>
                <w:szCs w:val="24"/>
              </w:rPr>
            </w:pPr>
            <w:r w:rsidRPr="00E651B6">
              <w:rPr>
                <w:rFonts w:ascii="Times New Roman" w:hAnsi="Times New Roman" w:cs="Times New Roman"/>
                <w:i/>
                <w:sz w:val="24"/>
                <w:szCs w:val="24"/>
              </w:rPr>
              <w:t>Příloha 9:</w:t>
            </w:r>
            <w:r>
              <w:rPr>
                <w:rFonts w:ascii="Times New Roman" w:hAnsi="Times New Roman" w:cs="Times New Roman"/>
                <w:i/>
                <w:sz w:val="24"/>
                <w:szCs w:val="24"/>
              </w:rPr>
              <w:t xml:space="preserve"> </w:t>
            </w:r>
            <w:r w:rsidRPr="00E651B6">
              <w:rPr>
                <w:rFonts w:ascii="Times New Roman" w:hAnsi="Times New Roman" w:cs="Times New Roman"/>
                <w:sz w:val="24"/>
                <w:szCs w:val="24"/>
              </w:rPr>
              <w:t>Ukázka vyplněného dotazníku</w:t>
            </w:r>
          </w:p>
          <w:p w:rsidR="00296412" w:rsidRDefault="00296412"/>
          <w:p w:rsidR="00296412" w:rsidRDefault="00296412"/>
          <w:p w:rsidR="00296412" w:rsidRDefault="00296412"/>
          <w:p w:rsidR="00296412" w:rsidRDefault="00296412"/>
          <w:p w:rsidR="00296412" w:rsidRDefault="00296412"/>
          <w:p w:rsidR="00296412" w:rsidRDefault="00296412"/>
          <w:p w:rsidR="00296412" w:rsidRDefault="00296412">
            <w:pPr>
              <w:rPr>
                <w:sz w:val="24"/>
                <w:szCs w:val="24"/>
              </w:rPr>
            </w:pPr>
          </w:p>
        </w:tc>
      </w:tr>
      <w:tr w:rsidR="00296412" w:rsidTr="00296412">
        <w:trPr>
          <w:trHeight w:val="415"/>
        </w:trPr>
        <w:tc>
          <w:tcPr>
            <w:tcW w:w="2943" w:type="dxa"/>
            <w:tcBorders>
              <w:top w:val="single" w:sz="4" w:space="0" w:color="auto"/>
              <w:left w:val="double" w:sz="4" w:space="0" w:color="auto"/>
              <w:bottom w:val="single" w:sz="4" w:space="0" w:color="auto"/>
              <w:right w:val="single" w:sz="2" w:space="0" w:color="auto"/>
            </w:tcBorders>
            <w:hideMark/>
          </w:tcPr>
          <w:p w:rsidR="00296412" w:rsidRDefault="00296412">
            <w:pPr>
              <w:rPr>
                <w:b/>
                <w:sz w:val="24"/>
                <w:szCs w:val="24"/>
              </w:rPr>
            </w:pPr>
            <w:r>
              <w:rPr>
                <w:b/>
              </w:rPr>
              <w:t>Rozsah práce:</w:t>
            </w:r>
          </w:p>
        </w:tc>
        <w:tc>
          <w:tcPr>
            <w:tcW w:w="6269" w:type="dxa"/>
            <w:tcBorders>
              <w:top w:val="single" w:sz="2" w:space="0" w:color="auto"/>
              <w:left w:val="single" w:sz="2" w:space="0" w:color="auto"/>
              <w:bottom w:val="single" w:sz="4" w:space="0" w:color="auto"/>
              <w:right w:val="double" w:sz="4" w:space="0" w:color="auto"/>
            </w:tcBorders>
          </w:tcPr>
          <w:p w:rsidR="00296412" w:rsidRPr="00796CDD" w:rsidRDefault="00796CDD">
            <w:pPr>
              <w:rPr>
                <w:rFonts w:ascii="Times New Roman" w:hAnsi="Times New Roman" w:cs="Times New Roman"/>
                <w:sz w:val="24"/>
                <w:szCs w:val="24"/>
              </w:rPr>
            </w:pPr>
            <w:r w:rsidRPr="00796CDD">
              <w:rPr>
                <w:rFonts w:ascii="Times New Roman" w:hAnsi="Times New Roman" w:cs="Times New Roman"/>
                <w:sz w:val="24"/>
                <w:szCs w:val="24"/>
              </w:rPr>
              <w:t>81 stran</w:t>
            </w:r>
          </w:p>
        </w:tc>
      </w:tr>
      <w:tr w:rsidR="00296412" w:rsidTr="00296412">
        <w:trPr>
          <w:trHeight w:val="415"/>
        </w:trPr>
        <w:tc>
          <w:tcPr>
            <w:tcW w:w="2943" w:type="dxa"/>
            <w:tcBorders>
              <w:top w:val="single" w:sz="4" w:space="0" w:color="auto"/>
              <w:left w:val="double" w:sz="4" w:space="0" w:color="auto"/>
              <w:bottom w:val="double" w:sz="4" w:space="0" w:color="auto"/>
              <w:right w:val="single" w:sz="2" w:space="0" w:color="auto"/>
            </w:tcBorders>
            <w:hideMark/>
          </w:tcPr>
          <w:p w:rsidR="00296412" w:rsidRDefault="00296412">
            <w:pPr>
              <w:rPr>
                <w:b/>
                <w:sz w:val="24"/>
                <w:szCs w:val="24"/>
              </w:rPr>
            </w:pPr>
            <w:r>
              <w:rPr>
                <w:b/>
              </w:rPr>
              <w:t>Jazyk práce:</w:t>
            </w:r>
          </w:p>
        </w:tc>
        <w:tc>
          <w:tcPr>
            <w:tcW w:w="6269" w:type="dxa"/>
            <w:tcBorders>
              <w:top w:val="single" w:sz="4" w:space="0" w:color="auto"/>
              <w:left w:val="single" w:sz="2" w:space="0" w:color="auto"/>
              <w:bottom w:val="double" w:sz="4" w:space="0" w:color="auto"/>
              <w:right w:val="double" w:sz="4" w:space="0" w:color="auto"/>
            </w:tcBorders>
          </w:tcPr>
          <w:p w:rsidR="00296412" w:rsidRPr="002652C5" w:rsidRDefault="002652C5">
            <w:pPr>
              <w:rPr>
                <w:rFonts w:ascii="Times New Roman" w:hAnsi="Times New Roman" w:cs="Times New Roman"/>
                <w:sz w:val="24"/>
                <w:szCs w:val="24"/>
              </w:rPr>
            </w:pPr>
            <w:r w:rsidRPr="002652C5">
              <w:rPr>
                <w:rFonts w:ascii="Times New Roman" w:hAnsi="Times New Roman" w:cs="Times New Roman"/>
                <w:sz w:val="24"/>
                <w:szCs w:val="24"/>
              </w:rPr>
              <w:t>Český jazyk</w:t>
            </w:r>
          </w:p>
        </w:tc>
      </w:tr>
    </w:tbl>
    <w:p w:rsidR="00296412" w:rsidRDefault="00296412" w:rsidP="00296412"/>
    <w:sectPr w:rsidR="00296412" w:rsidSect="00A203FB">
      <w:footerReference w:type="default" r:id="rId66"/>
      <w:pgSz w:w="11906" w:h="16838"/>
      <w:pgMar w:top="1418" w:right="1134" w:bottom="1418" w:left="1985"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BDE" w:rsidRDefault="00E46BDE" w:rsidP="00E40ABD">
      <w:pPr>
        <w:spacing w:after="0" w:line="240" w:lineRule="auto"/>
      </w:pPr>
      <w:r>
        <w:separator/>
      </w:r>
    </w:p>
  </w:endnote>
  <w:endnote w:type="continuationSeparator" w:id="0">
    <w:p w:rsidR="00E46BDE" w:rsidRDefault="00E46BDE" w:rsidP="00E4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54250"/>
      <w:placeholder>
        <w:docPart w:val="8C62333D16324DDAA3902008D0968663"/>
      </w:placeholder>
      <w:temporary/>
      <w:showingPlcHdr/>
    </w:sdtPr>
    <w:sdtContent>
      <w:p w:rsidR="001D5F33" w:rsidRDefault="001D5F33">
        <w:pPr>
          <w:pStyle w:val="Zpat"/>
        </w:pPr>
        <w:r>
          <w:t>[Zadejte text.]</w:t>
        </w:r>
      </w:p>
    </w:sdtContent>
  </w:sdt>
  <w:p w:rsidR="001D5F33" w:rsidRDefault="001D5F3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502871"/>
      <w:docPartObj>
        <w:docPartGallery w:val="Page Numbers (Bottom of Page)"/>
        <w:docPartUnique/>
      </w:docPartObj>
    </w:sdtPr>
    <w:sdtContent>
      <w:p w:rsidR="001D5F33" w:rsidRDefault="001D5F33">
        <w:pPr>
          <w:pStyle w:val="Zpat"/>
          <w:jc w:val="center"/>
        </w:pPr>
        <w:r>
          <w:fldChar w:fldCharType="begin"/>
        </w:r>
        <w:r>
          <w:instrText>PAGE   \* MERGEFORMAT</w:instrText>
        </w:r>
        <w:r>
          <w:fldChar w:fldCharType="separate"/>
        </w:r>
        <w:r w:rsidR="00796CDD">
          <w:rPr>
            <w:noProof/>
          </w:rPr>
          <w:t>7</w:t>
        </w:r>
        <w:r>
          <w:fldChar w:fldCharType="end"/>
        </w:r>
      </w:p>
    </w:sdtContent>
  </w:sdt>
  <w:p w:rsidR="001D5F33" w:rsidRDefault="001D5F3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DF6" w:rsidRDefault="00C35DF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BDE" w:rsidRDefault="00E46BDE" w:rsidP="00E40ABD">
      <w:pPr>
        <w:spacing w:after="0" w:line="240" w:lineRule="auto"/>
      </w:pPr>
      <w:r>
        <w:separator/>
      </w:r>
    </w:p>
  </w:footnote>
  <w:footnote w:type="continuationSeparator" w:id="0">
    <w:p w:rsidR="00E46BDE" w:rsidRDefault="00E46BDE" w:rsidP="00E40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4714"/>
    <w:multiLevelType w:val="hybridMultilevel"/>
    <w:tmpl w:val="EFFA082E"/>
    <w:lvl w:ilvl="0" w:tplc="CB9EE83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F6D7BFB"/>
    <w:multiLevelType w:val="hybridMultilevel"/>
    <w:tmpl w:val="4E127F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4E82012"/>
    <w:multiLevelType w:val="hybridMultilevel"/>
    <w:tmpl w:val="029689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5B670CF"/>
    <w:multiLevelType w:val="hybridMultilevel"/>
    <w:tmpl w:val="80D86040"/>
    <w:lvl w:ilvl="0" w:tplc="4F10B06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27297C79"/>
    <w:multiLevelType w:val="hybridMultilevel"/>
    <w:tmpl w:val="CC906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E343F23"/>
    <w:multiLevelType w:val="hybridMultilevel"/>
    <w:tmpl w:val="89DE9D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62D6120"/>
    <w:multiLevelType w:val="hybridMultilevel"/>
    <w:tmpl w:val="59A47786"/>
    <w:lvl w:ilvl="0" w:tplc="91F87328">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7A42DA9"/>
    <w:multiLevelType w:val="hybridMultilevel"/>
    <w:tmpl w:val="35020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3F703B7"/>
    <w:multiLevelType w:val="hybridMultilevel"/>
    <w:tmpl w:val="02802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9544187"/>
    <w:multiLevelType w:val="hybridMultilevel"/>
    <w:tmpl w:val="1E4232FA"/>
    <w:lvl w:ilvl="0" w:tplc="D1542544">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A664BC1"/>
    <w:multiLevelType w:val="hybridMultilevel"/>
    <w:tmpl w:val="02E09C02"/>
    <w:lvl w:ilvl="0" w:tplc="34D2BAC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2760CDB"/>
    <w:multiLevelType w:val="hybridMultilevel"/>
    <w:tmpl w:val="84262D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5D27F1D"/>
    <w:multiLevelType w:val="hybridMultilevel"/>
    <w:tmpl w:val="02E09C02"/>
    <w:lvl w:ilvl="0" w:tplc="34D2BAC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C083A07"/>
    <w:multiLevelType w:val="hybridMultilevel"/>
    <w:tmpl w:val="A428F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90C091B"/>
    <w:multiLevelType w:val="hybridMultilevel"/>
    <w:tmpl w:val="B2AA934E"/>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B705756"/>
    <w:multiLevelType w:val="hybridMultilevel"/>
    <w:tmpl w:val="5D865A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11"/>
  </w:num>
  <w:num w:numId="5">
    <w:abstractNumId w:val="10"/>
  </w:num>
  <w:num w:numId="6">
    <w:abstractNumId w:val="4"/>
  </w:num>
  <w:num w:numId="7">
    <w:abstractNumId w:val="13"/>
  </w:num>
  <w:num w:numId="8">
    <w:abstractNumId w:val="8"/>
  </w:num>
  <w:num w:numId="9">
    <w:abstractNumId w:val="7"/>
  </w:num>
  <w:num w:numId="10">
    <w:abstractNumId w:val="3"/>
  </w:num>
  <w:num w:numId="11">
    <w:abstractNumId w:val="5"/>
  </w:num>
  <w:num w:numId="12">
    <w:abstractNumId w:val="2"/>
  </w:num>
  <w:num w:numId="13">
    <w:abstractNumId w:val="15"/>
  </w:num>
  <w:num w:numId="14">
    <w:abstractNumId w:val="14"/>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79B"/>
    <w:rsid w:val="0001025A"/>
    <w:rsid w:val="00011BBC"/>
    <w:rsid w:val="00017561"/>
    <w:rsid w:val="000306A5"/>
    <w:rsid w:val="00037A55"/>
    <w:rsid w:val="00037BC4"/>
    <w:rsid w:val="00040709"/>
    <w:rsid w:val="0004189F"/>
    <w:rsid w:val="00041C6E"/>
    <w:rsid w:val="00042157"/>
    <w:rsid w:val="00050805"/>
    <w:rsid w:val="0005152F"/>
    <w:rsid w:val="00051C6F"/>
    <w:rsid w:val="000522E3"/>
    <w:rsid w:val="0005549A"/>
    <w:rsid w:val="00056FEC"/>
    <w:rsid w:val="00061A14"/>
    <w:rsid w:val="00062C49"/>
    <w:rsid w:val="00065D3D"/>
    <w:rsid w:val="0007577E"/>
    <w:rsid w:val="0007597B"/>
    <w:rsid w:val="00080314"/>
    <w:rsid w:val="00086A0C"/>
    <w:rsid w:val="000872E8"/>
    <w:rsid w:val="000905DC"/>
    <w:rsid w:val="0009601B"/>
    <w:rsid w:val="000A2B72"/>
    <w:rsid w:val="000A3563"/>
    <w:rsid w:val="000A4C96"/>
    <w:rsid w:val="000A6061"/>
    <w:rsid w:val="000B3BCE"/>
    <w:rsid w:val="000B5836"/>
    <w:rsid w:val="000C2070"/>
    <w:rsid w:val="000C2E7A"/>
    <w:rsid w:val="000C425F"/>
    <w:rsid w:val="000C5121"/>
    <w:rsid w:val="000E04CE"/>
    <w:rsid w:val="000E393A"/>
    <w:rsid w:val="000F2252"/>
    <w:rsid w:val="000F3D4A"/>
    <w:rsid w:val="000F3FD0"/>
    <w:rsid w:val="000F6616"/>
    <w:rsid w:val="0010279B"/>
    <w:rsid w:val="00102A42"/>
    <w:rsid w:val="00106C29"/>
    <w:rsid w:val="00106DC5"/>
    <w:rsid w:val="0011642B"/>
    <w:rsid w:val="00121002"/>
    <w:rsid w:val="001219CD"/>
    <w:rsid w:val="00122486"/>
    <w:rsid w:val="00125853"/>
    <w:rsid w:val="0012685B"/>
    <w:rsid w:val="00136792"/>
    <w:rsid w:val="00151FEA"/>
    <w:rsid w:val="00154106"/>
    <w:rsid w:val="001550F8"/>
    <w:rsid w:val="00155A52"/>
    <w:rsid w:val="00156A7A"/>
    <w:rsid w:val="001613E4"/>
    <w:rsid w:val="00171BE8"/>
    <w:rsid w:val="00173E0B"/>
    <w:rsid w:val="00184EEF"/>
    <w:rsid w:val="001863C7"/>
    <w:rsid w:val="00193FEA"/>
    <w:rsid w:val="00194266"/>
    <w:rsid w:val="001A0F9E"/>
    <w:rsid w:val="001A3CB0"/>
    <w:rsid w:val="001A6760"/>
    <w:rsid w:val="001B17FF"/>
    <w:rsid w:val="001B5D6E"/>
    <w:rsid w:val="001C1854"/>
    <w:rsid w:val="001C1998"/>
    <w:rsid w:val="001D3474"/>
    <w:rsid w:val="001D52A6"/>
    <w:rsid w:val="001D5F33"/>
    <w:rsid w:val="001D7866"/>
    <w:rsid w:val="001E40B1"/>
    <w:rsid w:val="001E6600"/>
    <w:rsid w:val="001E6BE7"/>
    <w:rsid w:val="001F68BC"/>
    <w:rsid w:val="001F7FF2"/>
    <w:rsid w:val="002006D8"/>
    <w:rsid w:val="00203BD2"/>
    <w:rsid w:val="00207121"/>
    <w:rsid w:val="00207301"/>
    <w:rsid w:val="00220DD1"/>
    <w:rsid w:val="002217EE"/>
    <w:rsid w:val="002228E2"/>
    <w:rsid w:val="00231B5F"/>
    <w:rsid w:val="00232F3D"/>
    <w:rsid w:val="002428A4"/>
    <w:rsid w:val="00242AB4"/>
    <w:rsid w:val="002472FE"/>
    <w:rsid w:val="002500F7"/>
    <w:rsid w:val="00250D9E"/>
    <w:rsid w:val="00251D0C"/>
    <w:rsid w:val="002549CE"/>
    <w:rsid w:val="002569CB"/>
    <w:rsid w:val="002633CC"/>
    <w:rsid w:val="00264321"/>
    <w:rsid w:val="002652C5"/>
    <w:rsid w:val="00270272"/>
    <w:rsid w:val="00271132"/>
    <w:rsid w:val="00275CDB"/>
    <w:rsid w:val="002800EB"/>
    <w:rsid w:val="00293378"/>
    <w:rsid w:val="00296412"/>
    <w:rsid w:val="002A4FD9"/>
    <w:rsid w:val="002A634E"/>
    <w:rsid w:val="002B5240"/>
    <w:rsid w:val="002B5538"/>
    <w:rsid w:val="002B586D"/>
    <w:rsid w:val="002B5D91"/>
    <w:rsid w:val="002C0B33"/>
    <w:rsid w:val="002D42D1"/>
    <w:rsid w:val="002E3780"/>
    <w:rsid w:val="002E5C94"/>
    <w:rsid w:val="002F16CE"/>
    <w:rsid w:val="002F55C2"/>
    <w:rsid w:val="002F5E3F"/>
    <w:rsid w:val="00307673"/>
    <w:rsid w:val="00307F13"/>
    <w:rsid w:val="00310A74"/>
    <w:rsid w:val="0031703F"/>
    <w:rsid w:val="0032447E"/>
    <w:rsid w:val="00324B30"/>
    <w:rsid w:val="003250A0"/>
    <w:rsid w:val="0032615B"/>
    <w:rsid w:val="00327A99"/>
    <w:rsid w:val="0033134F"/>
    <w:rsid w:val="0033228A"/>
    <w:rsid w:val="00340595"/>
    <w:rsid w:val="0034713A"/>
    <w:rsid w:val="003477E2"/>
    <w:rsid w:val="00347A03"/>
    <w:rsid w:val="0035054D"/>
    <w:rsid w:val="00350F02"/>
    <w:rsid w:val="00356B1F"/>
    <w:rsid w:val="00362247"/>
    <w:rsid w:val="0036721F"/>
    <w:rsid w:val="00374664"/>
    <w:rsid w:val="00376ABF"/>
    <w:rsid w:val="0037767B"/>
    <w:rsid w:val="003849D4"/>
    <w:rsid w:val="003856E9"/>
    <w:rsid w:val="00387EBF"/>
    <w:rsid w:val="00390426"/>
    <w:rsid w:val="00392747"/>
    <w:rsid w:val="003934FD"/>
    <w:rsid w:val="003A49D3"/>
    <w:rsid w:val="003A518E"/>
    <w:rsid w:val="003B363C"/>
    <w:rsid w:val="003B5A70"/>
    <w:rsid w:val="003C3693"/>
    <w:rsid w:val="003C44E5"/>
    <w:rsid w:val="003C54BC"/>
    <w:rsid w:val="003D4A18"/>
    <w:rsid w:val="003D6E07"/>
    <w:rsid w:val="003E33C3"/>
    <w:rsid w:val="003E34C0"/>
    <w:rsid w:val="003E7EFD"/>
    <w:rsid w:val="003F037C"/>
    <w:rsid w:val="003F6CC8"/>
    <w:rsid w:val="004055EE"/>
    <w:rsid w:val="00411167"/>
    <w:rsid w:val="004152AF"/>
    <w:rsid w:val="00417983"/>
    <w:rsid w:val="00423E9A"/>
    <w:rsid w:val="00425602"/>
    <w:rsid w:val="004455B2"/>
    <w:rsid w:val="00445DA1"/>
    <w:rsid w:val="00456F68"/>
    <w:rsid w:val="00457A1F"/>
    <w:rsid w:val="00457EDB"/>
    <w:rsid w:val="004619B5"/>
    <w:rsid w:val="00467689"/>
    <w:rsid w:val="0047245B"/>
    <w:rsid w:val="00472FE1"/>
    <w:rsid w:val="00474BD5"/>
    <w:rsid w:val="004757C2"/>
    <w:rsid w:val="004805F4"/>
    <w:rsid w:val="00480E52"/>
    <w:rsid w:val="00481088"/>
    <w:rsid w:val="00484677"/>
    <w:rsid w:val="0049329D"/>
    <w:rsid w:val="00497014"/>
    <w:rsid w:val="004A00A9"/>
    <w:rsid w:val="004A1624"/>
    <w:rsid w:val="004A49E2"/>
    <w:rsid w:val="004A4A29"/>
    <w:rsid w:val="004A4BFA"/>
    <w:rsid w:val="004A6B7A"/>
    <w:rsid w:val="004B21F1"/>
    <w:rsid w:val="004C0B6A"/>
    <w:rsid w:val="004C117A"/>
    <w:rsid w:val="004C6F67"/>
    <w:rsid w:val="004D24B3"/>
    <w:rsid w:val="004D30B8"/>
    <w:rsid w:val="004E20F1"/>
    <w:rsid w:val="004E2652"/>
    <w:rsid w:val="004F7569"/>
    <w:rsid w:val="00507C54"/>
    <w:rsid w:val="00512B78"/>
    <w:rsid w:val="005134C6"/>
    <w:rsid w:val="0051356E"/>
    <w:rsid w:val="00513CDE"/>
    <w:rsid w:val="005168AC"/>
    <w:rsid w:val="00517195"/>
    <w:rsid w:val="005224DC"/>
    <w:rsid w:val="00526F89"/>
    <w:rsid w:val="005300CE"/>
    <w:rsid w:val="00537D4C"/>
    <w:rsid w:val="0054514D"/>
    <w:rsid w:val="005547FD"/>
    <w:rsid w:val="005561F1"/>
    <w:rsid w:val="00556CB0"/>
    <w:rsid w:val="00564C08"/>
    <w:rsid w:val="005669C0"/>
    <w:rsid w:val="00570A1B"/>
    <w:rsid w:val="005728DB"/>
    <w:rsid w:val="00572F64"/>
    <w:rsid w:val="00574ECD"/>
    <w:rsid w:val="00576043"/>
    <w:rsid w:val="00577E69"/>
    <w:rsid w:val="00580EFA"/>
    <w:rsid w:val="005831D5"/>
    <w:rsid w:val="005854DE"/>
    <w:rsid w:val="0058670E"/>
    <w:rsid w:val="005918AC"/>
    <w:rsid w:val="005918FC"/>
    <w:rsid w:val="005944C9"/>
    <w:rsid w:val="00596379"/>
    <w:rsid w:val="00596A08"/>
    <w:rsid w:val="00596A12"/>
    <w:rsid w:val="005A108D"/>
    <w:rsid w:val="005A6C16"/>
    <w:rsid w:val="005A7537"/>
    <w:rsid w:val="005B0574"/>
    <w:rsid w:val="005B35B9"/>
    <w:rsid w:val="005B41AD"/>
    <w:rsid w:val="005B7E32"/>
    <w:rsid w:val="005C6B87"/>
    <w:rsid w:val="005D2E69"/>
    <w:rsid w:val="005D330E"/>
    <w:rsid w:val="005D5773"/>
    <w:rsid w:val="005D7557"/>
    <w:rsid w:val="005D7F5C"/>
    <w:rsid w:val="005E2AFA"/>
    <w:rsid w:val="005E2ECD"/>
    <w:rsid w:val="005E3290"/>
    <w:rsid w:val="005E34A8"/>
    <w:rsid w:val="005E4583"/>
    <w:rsid w:val="005E57A8"/>
    <w:rsid w:val="005F0B69"/>
    <w:rsid w:val="005F37FE"/>
    <w:rsid w:val="005F3DE7"/>
    <w:rsid w:val="005F7458"/>
    <w:rsid w:val="005F79AC"/>
    <w:rsid w:val="00607162"/>
    <w:rsid w:val="006143D7"/>
    <w:rsid w:val="00616771"/>
    <w:rsid w:val="00622DC6"/>
    <w:rsid w:val="0062453B"/>
    <w:rsid w:val="00640D18"/>
    <w:rsid w:val="00641741"/>
    <w:rsid w:val="00641C10"/>
    <w:rsid w:val="00642A03"/>
    <w:rsid w:val="00643EC5"/>
    <w:rsid w:val="00650650"/>
    <w:rsid w:val="00652C60"/>
    <w:rsid w:val="006602D4"/>
    <w:rsid w:val="00663335"/>
    <w:rsid w:val="00667F75"/>
    <w:rsid w:val="00670D0A"/>
    <w:rsid w:val="0067126F"/>
    <w:rsid w:val="00672AE0"/>
    <w:rsid w:val="00673398"/>
    <w:rsid w:val="00675B10"/>
    <w:rsid w:val="00681CF7"/>
    <w:rsid w:val="006827A7"/>
    <w:rsid w:val="00682EBC"/>
    <w:rsid w:val="00696928"/>
    <w:rsid w:val="006976E7"/>
    <w:rsid w:val="006B1B15"/>
    <w:rsid w:val="006B1B66"/>
    <w:rsid w:val="006C06D5"/>
    <w:rsid w:val="006C145B"/>
    <w:rsid w:val="006D3C20"/>
    <w:rsid w:val="006D46B9"/>
    <w:rsid w:val="006D5DEB"/>
    <w:rsid w:val="006D7156"/>
    <w:rsid w:val="006E5DBA"/>
    <w:rsid w:val="006E60FE"/>
    <w:rsid w:val="006F370F"/>
    <w:rsid w:val="006F40EA"/>
    <w:rsid w:val="006F7009"/>
    <w:rsid w:val="00700E32"/>
    <w:rsid w:val="007050AB"/>
    <w:rsid w:val="00715C8F"/>
    <w:rsid w:val="00716EDD"/>
    <w:rsid w:val="00722756"/>
    <w:rsid w:val="00724F91"/>
    <w:rsid w:val="00731B6C"/>
    <w:rsid w:val="00740179"/>
    <w:rsid w:val="00747828"/>
    <w:rsid w:val="00747F0C"/>
    <w:rsid w:val="00747F9D"/>
    <w:rsid w:val="00752343"/>
    <w:rsid w:val="00753562"/>
    <w:rsid w:val="00761FB3"/>
    <w:rsid w:val="007646CB"/>
    <w:rsid w:val="00770D4D"/>
    <w:rsid w:val="007723F1"/>
    <w:rsid w:val="00776831"/>
    <w:rsid w:val="00781E8E"/>
    <w:rsid w:val="007909AA"/>
    <w:rsid w:val="007925EE"/>
    <w:rsid w:val="00794010"/>
    <w:rsid w:val="00796CDD"/>
    <w:rsid w:val="007A5AB9"/>
    <w:rsid w:val="007A5F1D"/>
    <w:rsid w:val="007B3DF2"/>
    <w:rsid w:val="007B50E4"/>
    <w:rsid w:val="007B7D16"/>
    <w:rsid w:val="007C0A80"/>
    <w:rsid w:val="007C0B42"/>
    <w:rsid w:val="007C48F5"/>
    <w:rsid w:val="007D06E8"/>
    <w:rsid w:val="007D48B8"/>
    <w:rsid w:val="007E5D77"/>
    <w:rsid w:val="007E7D1E"/>
    <w:rsid w:val="007F4CB6"/>
    <w:rsid w:val="007F6F11"/>
    <w:rsid w:val="008011FD"/>
    <w:rsid w:val="008150F5"/>
    <w:rsid w:val="00815FA9"/>
    <w:rsid w:val="0082124B"/>
    <w:rsid w:val="00821ACF"/>
    <w:rsid w:val="008223DF"/>
    <w:rsid w:val="00830A2E"/>
    <w:rsid w:val="0083209B"/>
    <w:rsid w:val="008350D6"/>
    <w:rsid w:val="0083548B"/>
    <w:rsid w:val="00837F9A"/>
    <w:rsid w:val="008434DB"/>
    <w:rsid w:val="0084452F"/>
    <w:rsid w:val="008511A2"/>
    <w:rsid w:val="00852217"/>
    <w:rsid w:val="00856692"/>
    <w:rsid w:val="0085797E"/>
    <w:rsid w:val="00861A7C"/>
    <w:rsid w:val="00867FAD"/>
    <w:rsid w:val="00873550"/>
    <w:rsid w:val="00877ABE"/>
    <w:rsid w:val="00877F67"/>
    <w:rsid w:val="0088235A"/>
    <w:rsid w:val="008826C0"/>
    <w:rsid w:val="008830F6"/>
    <w:rsid w:val="00883697"/>
    <w:rsid w:val="00884AB8"/>
    <w:rsid w:val="008878B6"/>
    <w:rsid w:val="008910F0"/>
    <w:rsid w:val="008928EE"/>
    <w:rsid w:val="00892F9C"/>
    <w:rsid w:val="008A0142"/>
    <w:rsid w:val="008B1CEC"/>
    <w:rsid w:val="008B4B40"/>
    <w:rsid w:val="008B7891"/>
    <w:rsid w:val="008C00F7"/>
    <w:rsid w:val="008C3DF9"/>
    <w:rsid w:val="008C3EC9"/>
    <w:rsid w:val="008C4B18"/>
    <w:rsid w:val="008C4CE4"/>
    <w:rsid w:val="008C7100"/>
    <w:rsid w:val="008D0E15"/>
    <w:rsid w:val="008D3EA8"/>
    <w:rsid w:val="008D4CFF"/>
    <w:rsid w:val="008D52F2"/>
    <w:rsid w:val="008D534E"/>
    <w:rsid w:val="008D5C02"/>
    <w:rsid w:val="008E231E"/>
    <w:rsid w:val="008E79AD"/>
    <w:rsid w:val="008F54FF"/>
    <w:rsid w:val="008F6037"/>
    <w:rsid w:val="008F65EA"/>
    <w:rsid w:val="008F750F"/>
    <w:rsid w:val="00900654"/>
    <w:rsid w:val="00900E5F"/>
    <w:rsid w:val="00905AFE"/>
    <w:rsid w:val="00914311"/>
    <w:rsid w:val="0091772A"/>
    <w:rsid w:val="0092116B"/>
    <w:rsid w:val="00921FCE"/>
    <w:rsid w:val="00922C6C"/>
    <w:rsid w:val="009251F1"/>
    <w:rsid w:val="00927078"/>
    <w:rsid w:val="009350A4"/>
    <w:rsid w:val="009360A9"/>
    <w:rsid w:val="00936377"/>
    <w:rsid w:val="00937003"/>
    <w:rsid w:val="00937371"/>
    <w:rsid w:val="00940C88"/>
    <w:rsid w:val="0094393D"/>
    <w:rsid w:val="00950220"/>
    <w:rsid w:val="009644E1"/>
    <w:rsid w:val="00964B84"/>
    <w:rsid w:val="00973FB0"/>
    <w:rsid w:val="00980864"/>
    <w:rsid w:val="0098107E"/>
    <w:rsid w:val="00990F6E"/>
    <w:rsid w:val="00992241"/>
    <w:rsid w:val="00992265"/>
    <w:rsid w:val="009A49F6"/>
    <w:rsid w:val="009A4D94"/>
    <w:rsid w:val="009A7E0D"/>
    <w:rsid w:val="009B1E83"/>
    <w:rsid w:val="009B3AC6"/>
    <w:rsid w:val="009C318A"/>
    <w:rsid w:val="009D0C44"/>
    <w:rsid w:val="009D417F"/>
    <w:rsid w:val="009D672A"/>
    <w:rsid w:val="009E6F8D"/>
    <w:rsid w:val="009E72F6"/>
    <w:rsid w:val="009F2186"/>
    <w:rsid w:val="009F37DD"/>
    <w:rsid w:val="009F404A"/>
    <w:rsid w:val="009F4D90"/>
    <w:rsid w:val="00A203FB"/>
    <w:rsid w:val="00A23333"/>
    <w:rsid w:val="00A312A8"/>
    <w:rsid w:val="00A33692"/>
    <w:rsid w:val="00A40065"/>
    <w:rsid w:val="00A4371C"/>
    <w:rsid w:val="00A456BC"/>
    <w:rsid w:val="00A47222"/>
    <w:rsid w:val="00A510D8"/>
    <w:rsid w:val="00A542BC"/>
    <w:rsid w:val="00A548AD"/>
    <w:rsid w:val="00A55772"/>
    <w:rsid w:val="00A6277E"/>
    <w:rsid w:val="00A63068"/>
    <w:rsid w:val="00A64EDC"/>
    <w:rsid w:val="00A6683B"/>
    <w:rsid w:val="00A66FEF"/>
    <w:rsid w:val="00A81EBF"/>
    <w:rsid w:val="00A879DB"/>
    <w:rsid w:val="00A911B1"/>
    <w:rsid w:val="00AA3AF0"/>
    <w:rsid w:val="00AB3371"/>
    <w:rsid w:val="00AB43B1"/>
    <w:rsid w:val="00AB7A8B"/>
    <w:rsid w:val="00AD27B7"/>
    <w:rsid w:val="00AD3298"/>
    <w:rsid w:val="00AD5763"/>
    <w:rsid w:val="00AD7621"/>
    <w:rsid w:val="00AE2F22"/>
    <w:rsid w:val="00AF0B2A"/>
    <w:rsid w:val="00AF1942"/>
    <w:rsid w:val="00AF21E0"/>
    <w:rsid w:val="00AF6346"/>
    <w:rsid w:val="00B023A0"/>
    <w:rsid w:val="00B043E4"/>
    <w:rsid w:val="00B04FAA"/>
    <w:rsid w:val="00B314A5"/>
    <w:rsid w:val="00B35250"/>
    <w:rsid w:val="00B41655"/>
    <w:rsid w:val="00B418ED"/>
    <w:rsid w:val="00B45C02"/>
    <w:rsid w:val="00B5197B"/>
    <w:rsid w:val="00B55DBB"/>
    <w:rsid w:val="00B56DBE"/>
    <w:rsid w:val="00B6256E"/>
    <w:rsid w:val="00B6452F"/>
    <w:rsid w:val="00B71256"/>
    <w:rsid w:val="00B7360D"/>
    <w:rsid w:val="00B8067B"/>
    <w:rsid w:val="00B83792"/>
    <w:rsid w:val="00B85D34"/>
    <w:rsid w:val="00B929E1"/>
    <w:rsid w:val="00B97784"/>
    <w:rsid w:val="00BA415C"/>
    <w:rsid w:val="00BA4DA9"/>
    <w:rsid w:val="00BA7568"/>
    <w:rsid w:val="00BB05F5"/>
    <w:rsid w:val="00BB0F60"/>
    <w:rsid w:val="00BB1F45"/>
    <w:rsid w:val="00BB65C6"/>
    <w:rsid w:val="00BB7F87"/>
    <w:rsid w:val="00BC1951"/>
    <w:rsid w:val="00BC2EF6"/>
    <w:rsid w:val="00BD28A1"/>
    <w:rsid w:val="00BD385C"/>
    <w:rsid w:val="00BD403B"/>
    <w:rsid w:val="00BD5698"/>
    <w:rsid w:val="00BD7A07"/>
    <w:rsid w:val="00BE002E"/>
    <w:rsid w:val="00BE1A3E"/>
    <w:rsid w:val="00BF2DF1"/>
    <w:rsid w:val="00C14459"/>
    <w:rsid w:val="00C16914"/>
    <w:rsid w:val="00C20DB3"/>
    <w:rsid w:val="00C3267D"/>
    <w:rsid w:val="00C35DF6"/>
    <w:rsid w:val="00C366CB"/>
    <w:rsid w:val="00C42973"/>
    <w:rsid w:val="00C45C3C"/>
    <w:rsid w:val="00C468DA"/>
    <w:rsid w:val="00C47BDF"/>
    <w:rsid w:val="00C50121"/>
    <w:rsid w:val="00C536D6"/>
    <w:rsid w:val="00C57DAF"/>
    <w:rsid w:val="00C6416A"/>
    <w:rsid w:val="00C721A8"/>
    <w:rsid w:val="00C7564B"/>
    <w:rsid w:val="00C772BE"/>
    <w:rsid w:val="00C90910"/>
    <w:rsid w:val="00C91E25"/>
    <w:rsid w:val="00C92E71"/>
    <w:rsid w:val="00C969CC"/>
    <w:rsid w:val="00CA4135"/>
    <w:rsid w:val="00CA653E"/>
    <w:rsid w:val="00CA7639"/>
    <w:rsid w:val="00CB1DED"/>
    <w:rsid w:val="00CB5D7A"/>
    <w:rsid w:val="00CC16B6"/>
    <w:rsid w:val="00CC45E5"/>
    <w:rsid w:val="00CC53F3"/>
    <w:rsid w:val="00CC6721"/>
    <w:rsid w:val="00CC6D55"/>
    <w:rsid w:val="00CC6E9B"/>
    <w:rsid w:val="00CC7632"/>
    <w:rsid w:val="00CD069A"/>
    <w:rsid w:val="00CD5318"/>
    <w:rsid w:val="00CD59A9"/>
    <w:rsid w:val="00CE0782"/>
    <w:rsid w:val="00CE524C"/>
    <w:rsid w:val="00CF0C75"/>
    <w:rsid w:val="00CF18E9"/>
    <w:rsid w:val="00D13A7A"/>
    <w:rsid w:val="00D14B95"/>
    <w:rsid w:val="00D17376"/>
    <w:rsid w:val="00D204C9"/>
    <w:rsid w:val="00D26131"/>
    <w:rsid w:val="00D270E6"/>
    <w:rsid w:val="00D273D0"/>
    <w:rsid w:val="00D30CC6"/>
    <w:rsid w:val="00D31CFC"/>
    <w:rsid w:val="00D419D8"/>
    <w:rsid w:val="00D42109"/>
    <w:rsid w:val="00D428CA"/>
    <w:rsid w:val="00D50E0A"/>
    <w:rsid w:val="00D61E4B"/>
    <w:rsid w:val="00D64AC8"/>
    <w:rsid w:val="00D74355"/>
    <w:rsid w:val="00D81A72"/>
    <w:rsid w:val="00DA13BA"/>
    <w:rsid w:val="00DA36B5"/>
    <w:rsid w:val="00DA5DB9"/>
    <w:rsid w:val="00DA65AA"/>
    <w:rsid w:val="00DA6866"/>
    <w:rsid w:val="00DC232A"/>
    <w:rsid w:val="00DC6FBD"/>
    <w:rsid w:val="00DD3C2F"/>
    <w:rsid w:val="00DE20F4"/>
    <w:rsid w:val="00DE467E"/>
    <w:rsid w:val="00DE6C6E"/>
    <w:rsid w:val="00DE7F8F"/>
    <w:rsid w:val="00DF3A28"/>
    <w:rsid w:val="00DF5E0D"/>
    <w:rsid w:val="00DF6B27"/>
    <w:rsid w:val="00E000E1"/>
    <w:rsid w:val="00E00726"/>
    <w:rsid w:val="00E00CC8"/>
    <w:rsid w:val="00E01F85"/>
    <w:rsid w:val="00E05628"/>
    <w:rsid w:val="00E06014"/>
    <w:rsid w:val="00E06C99"/>
    <w:rsid w:val="00E14A24"/>
    <w:rsid w:val="00E17682"/>
    <w:rsid w:val="00E22D78"/>
    <w:rsid w:val="00E2407B"/>
    <w:rsid w:val="00E30CDD"/>
    <w:rsid w:val="00E36C61"/>
    <w:rsid w:val="00E372EC"/>
    <w:rsid w:val="00E4030E"/>
    <w:rsid w:val="00E40ABD"/>
    <w:rsid w:val="00E42B80"/>
    <w:rsid w:val="00E46BDE"/>
    <w:rsid w:val="00E477A3"/>
    <w:rsid w:val="00E51B98"/>
    <w:rsid w:val="00E5421B"/>
    <w:rsid w:val="00E57A2A"/>
    <w:rsid w:val="00E60B50"/>
    <w:rsid w:val="00E614FB"/>
    <w:rsid w:val="00E651B6"/>
    <w:rsid w:val="00E65AEE"/>
    <w:rsid w:val="00E76A63"/>
    <w:rsid w:val="00E92210"/>
    <w:rsid w:val="00E95B07"/>
    <w:rsid w:val="00EA5A22"/>
    <w:rsid w:val="00EA68F6"/>
    <w:rsid w:val="00EA6ACD"/>
    <w:rsid w:val="00EC1933"/>
    <w:rsid w:val="00ED58F4"/>
    <w:rsid w:val="00EE2714"/>
    <w:rsid w:val="00EE470A"/>
    <w:rsid w:val="00EF2EAF"/>
    <w:rsid w:val="00F0323E"/>
    <w:rsid w:val="00F035E9"/>
    <w:rsid w:val="00F075C7"/>
    <w:rsid w:val="00F135AE"/>
    <w:rsid w:val="00F15AF4"/>
    <w:rsid w:val="00F20921"/>
    <w:rsid w:val="00F24CC7"/>
    <w:rsid w:val="00F34B1E"/>
    <w:rsid w:val="00F43890"/>
    <w:rsid w:val="00F478CE"/>
    <w:rsid w:val="00F50BE8"/>
    <w:rsid w:val="00F517E4"/>
    <w:rsid w:val="00F65F9F"/>
    <w:rsid w:val="00F74142"/>
    <w:rsid w:val="00F82F9F"/>
    <w:rsid w:val="00F84F37"/>
    <w:rsid w:val="00F85B4B"/>
    <w:rsid w:val="00F92CB7"/>
    <w:rsid w:val="00F93992"/>
    <w:rsid w:val="00FA008A"/>
    <w:rsid w:val="00FA38C7"/>
    <w:rsid w:val="00FA3D00"/>
    <w:rsid w:val="00FB5A49"/>
    <w:rsid w:val="00FB6F2A"/>
    <w:rsid w:val="00FC047A"/>
    <w:rsid w:val="00FC5AAC"/>
    <w:rsid w:val="00FD0ADE"/>
    <w:rsid w:val="00FD2702"/>
    <w:rsid w:val="00FE021C"/>
    <w:rsid w:val="00FE09DC"/>
    <w:rsid w:val="00FE2ABC"/>
    <w:rsid w:val="00FE3133"/>
    <w:rsid w:val="00FE464E"/>
    <w:rsid w:val="00FE5626"/>
    <w:rsid w:val="00FE638C"/>
    <w:rsid w:val="00FF0DD4"/>
    <w:rsid w:val="00FF7D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podúsek"/>
    <w:basedOn w:val="Normln"/>
    <w:next w:val="Normln"/>
    <w:link w:val="Nadpis1Char"/>
    <w:uiPriority w:val="9"/>
    <w:qFormat/>
    <w:rsid w:val="00641741"/>
    <w:pPr>
      <w:keepNext/>
      <w:keepLines/>
      <w:spacing w:before="480" w:after="0"/>
      <w:outlineLvl w:val="0"/>
    </w:pPr>
    <w:rPr>
      <w:rFonts w:ascii="Times New Roman" w:eastAsiaTheme="majorEastAsia" w:hAnsi="Times New Roman" w:cstheme="majorBidi"/>
      <w:b/>
      <w:bCs/>
      <w:sz w:val="28"/>
      <w:szCs w:val="28"/>
    </w:rPr>
  </w:style>
  <w:style w:type="paragraph" w:styleId="Nadpis2">
    <w:name w:val="heading 2"/>
    <w:aliases w:val="podkapitola"/>
    <w:basedOn w:val="Normln"/>
    <w:next w:val="Normln"/>
    <w:link w:val="Nadpis2Char"/>
    <w:uiPriority w:val="9"/>
    <w:unhideWhenUsed/>
    <w:qFormat/>
    <w:rsid w:val="00A548AD"/>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aliases w:val="kapitola"/>
    <w:basedOn w:val="Normln"/>
    <w:next w:val="Normln"/>
    <w:link w:val="Nadpis3Char"/>
    <w:uiPriority w:val="9"/>
    <w:unhideWhenUsed/>
    <w:qFormat/>
    <w:rsid w:val="005E2AFA"/>
    <w:pPr>
      <w:keepNext/>
      <w:keepLines/>
      <w:spacing w:before="200" w:after="0"/>
      <w:outlineLvl w:val="2"/>
    </w:pPr>
    <w:rPr>
      <w:rFonts w:ascii="Times New Roman" w:eastAsiaTheme="majorEastAsia" w:hAnsi="Times New Roman" w:cstheme="majorBidi"/>
      <w:b/>
      <w:bCs/>
      <w:color w:val="000000" w:themeColor="text1"/>
      <w:sz w:val="32"/>
    </w:rPr>
  </w:style>
  <w:style w:type="paragraph" w:styleId="Nadpis4">
    <w:name w:val="heading 4"/>
    <w:basedOn w:val="Normln"/>
    <w:next w:val="Normln"/>
    <w:link w:val="Nadpis4Char"/>
    <w:uiPriority w:val="9"/>
    <w:unhideWhenUsed/>
    <w:qFormat/>
    <w:rsid w:val="00641741"/>
    <w:pPr>
      <w:keepNext/>
      <w:keepLines/>
      <w:spacing w:before="200" w:after="0"/>
      <w:outlineLvl w:val="3"/>
    </w:pPr>
    <w:rPr>
      <w:rFonts w:ascii="Times New Roman" w:eastAsiaTheme="majorEastAsia" w:hAnsi="Times New Roman" w:cstheme="majorBidi"/>
      <w:bCs/>
      <w:iCs/>
      <w:sz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0B33"/>
    <w:pPr>
      <w:ind w:left="720"/>
      <w:contextualSpacing/>
    </w:pPr>
  </w:style>
  <w:style w:type="paragraph" w:styleId="Textbubliny">
    <w:name w:val="Balloon Text"/>
    <w:basedOn w:val="Normln"/>
    <w:link w:val="TextbublinyChar"/>
    <w:uiPriority w:val="99"/>
    <w:semiHidden/>
    <w:unhideWhenUsed/>
    <w:rsid w:val="000F3D4A"/>
    <w:pPr>
      <w:spacing w:after="0" w:line="240" w:lineRule="auto"/>
    </w:pPr>
    <w:rPr>
      <w:rFonts w:ascii="Calibri" w:hAnsi="Calibri"/>
      <w:sz w:val="16"/>
      <w:szCs w:val="16"/>
    </w:rPr>
  </w:style>
  <w:style w:type="character" w:customStyle="1" w:styleId="TextbublinyChar">
    <w:name w:val="Text bubliny Char"/>
    <w:basedOn w:val="Standardnpsmoodstavce"/>
    <w:link w:val="Textbubliny"/>
    <w:uiPriority w:val="99"/>
    <w:semiHidden/>
    <w:rsid w:val="000F3D4A"/>
    <w:rPr>
      <w:rFonts w:ascii="Calibri" w:hAnsi="Calibri"/>
      <w:sz w:val="16"/>
      <w:szCs w:val="16"/>
    </w:rPr>
  </w:style>
  <w:style w:type="character" w:customStyle="1" w:styleId="Nadpis1Char">
    <w:name w:val="Nadpis 1 Char"/>
    <w:aliases w:val="podúsek Char"/>
    <w:basedOn w:val="Standardnpsmoodstavce"/>
    <w:link w:val="Nadpis1"/>
    <w:uiPriority w:val="9"/>
    <w:rsid w:val="00641741"/>
    <w:rPr>
      <w:rFonts w:ascii="Times New Roman" w:eastAsiaTheme="majorEastAsia" w:hAnsi="Times New Roman" w:cstheme="majorBidi"/>
      <w:b/>
      <w:bCs/>
      <w:sz w:val="28"/>
      <w:szCs w:val="28"/>
    </w:rPr>
  </w:style>
  <w:style w:type="character" w:customStyle="1" w:styleId="Nadpis2Char">
    <w:name w:val="Nadpis 2 Char"/>
    <w:aliases w:val="podkapitola Char"/>
    <w:basedOn w:val="Standardnpsmoodstavce"/>
    <w:link w:val="Nadpis2"/>
    <w:uiPriority w:val="9"/>
    <w:rsid w:val="00A548AD"/>
    <w:rPr>
      <w:rFonts w:ascii="Times New Roman" w:eastAsiaTheme="majorEastAsia" w:hAnsi="Times New Roman" w:cstheme="majorBidi"/>
      <w:b/>
      <w:bCs/>
      <w:sz w:val="30"/>
      <w:szCs w:val="26"/>
    </w:rPr>
  </w:style>
  <w:style w:type="paragraph" w:styleId="Nzev">
    <w:name w:val="Title"/>
    <w:aliases w:val="podpodúsek"/>
    <w:basedOn w:val="Normln"/>
    <w:next w:val="Normln"/>
    <w:link w:val="NzevChar"/>
    <w:uiPriority w:val="10"/>
    <w:qFormat/>
    <w:rsid w:val="00641741"/>
    <w:pPr>
      <w:pBdr>
        <w:bottom w:val="single" w:sz="8" w:space="4" w:color="4F81BD" w:themeColor="accent1"/>
      </w:pBdr>
      <w:spacing w:after="300" w:line="240" w:lineRule="auto"/>
      <w:contextualSpacing/>
    </w:pPr>
    <w:rPr>
      <w:rFonts w:ascii="Times New Roman" w:eastAsiaTheme="majorEastAsia" w:hAnsi="Times New Roman" w:cstheme="majorBidi"/>
      <w:spacing w:val="5"/>
      <w:kern w:val="28"/>
      <w:sz w:val="28"/>
      <w:szCs w:val="52"/>
    </w:rPr>
  </w:style>
  <w:style w:type="character" w:customStyle="1" w:styleId="NzevChar">
    <w:name w:val="Název Char"/>
    <w:aliases w:val="podpodúsek Char"/>
    <w:basedOn w:val="Standardnpsmoodstavce"/>
    <w:link w:val="Nzev"/>
    <w:uiPriority w:val="10"/>
    <w:rsid w:val="00641741"/>
    <w:rPr>
      <w:rFonts w:ascii="Times New Roman" w:eastAsiaTheme="majorEastAsia" w:hAnsi="Times New Roman" w:cstheme="majorBidi"/>
      <w:spacing w:val="5"/>
      <w:kern w:val="28"/>
      <w:sz w:val="28"/>
      <w:szCs w:val="52"/>
    </w:rPr>
  </w:style>
  <w:style w:type="paragraph" w:styleId="Podtitul">
    <w:name w:val="Subtitle"/>
    <w:aliases w:val="úsek"/>
    <w:basedOn w:val="Normln"/>
    <w:next w:val="Normln"/>
    <w:link w:val="PodtitulChar"/>
    <w:uiPriority w:val="11"/>
    <w:qFormat/>
    <w:rsid w:val="00A548AD"/>
    <w:pPr>
      <w:numPr>
        <w:ilvl w:val="1"/>
      </w:numPr>
    </w:pPr>
    <w:rPr>
      <w:rFonts w:ascii="Times New Roman" w:eastAsiaTheme="majorEastAsia" w:hAnsi="Times New Roman" w:cstheme="majorBidi"/>
      <w:b/>
      <w:iCs/>
      <w:spacing w:val="15"/>
      <w:sz w:val="28"/>
      <w:szCs w:val="24"/>
    </w:rPr>
  </w:style>
  <w:style w:type="character" w:customStyle="1" w:styleId="PodtitulChar">
    <w:name w:val="Podtitul Char"/>
    <w:aliases w:val="úsek Char"/>
    <w:basedOn w:val="Standardnpsmoodstavce"/>
    <w:link w:val="Podtitul"/>
    <w:uiPriority w:val="11"/>
    <w:rsid w:val="00A548AD"/>
    <w:rPr>
      <w:rFonts w:ascii="Times New Roman" w:eastAsiaTheme="majorEastAsia" w:hAnsi="Times New Roman" w:cstheme="majorBidi"/>
      <w:b/>
      <w:iCs/>
      <w:spacing w:val="15"/>
      <w:sz w:val="28"/>
      <w:szCs w:val="24"/>
    </w:rPr>
  </w:style>
  <w:style w:type="table" w:styleId="Mkatabulky">
    <w:name w:val="Table Grid"/>
    <w:basedOn w:val="Normlntabulka"/>
    <w:rsid w:val="00BC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B5538"/>
    <w:rPr>
      <w:color w:val="0000FF" w:themeColor="hyperlink"/>
      <w:u w:val="single"/>
    </w:rPr>
  </w:style>
  <w:style w:type="paragraph" w:styleId="z-Konecformule">
    <w:name w:val="HTML Bottom of Form"/>
    <w:basedOn w:val="Normln"/>
    <w:next w:val="Normln"/>
    <w:link w:val="z-KonecformuleChar"/>
    <w:hidden/>
    <w:uiPriority w:val="99"/>
    <w:unhideWhenUsed/>
    <w:rsid w:val="002549CE"/>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rsid w:val="002549CE"/>
    <w:rPr>
      <w:rFonts w:ascii="Arial" w:eastAsia="Times New Roman" w:hAnsi="Arial" w:cs="Arial"/>
      <w:vanish/>
      <w:sz w:val="16"/>
      <w:szCs w:val="16"/>
      <w:lang w:eastAsia="cs-CZ"/>
    </w:rPr>
  </w:style>
  <w:style w:type="character" w:styleId="Sledovanodkaz">
    <w:name w:val="FollowedHyperlink"/>
    <w:basedOn w:val="Standardnpsmoodstavce"/>
    <w:uiPriority w:val="99"/>
    <w:semiHidden/>
    <w:unhideWhenUsed/>
    <w:rsid w:val="00AE2F22"/>
    <w:rPr>
      <w:color w:val="800080" w:themeColor="followedHyperlink"/>
      <w:u w:val="single"/>
    </w:rPr>
  </w:style>
  <w:style w:type="paragraph" w:styleId="Zhlav">
    <w:name w:val="header"/>
    <w:basedOn w:val="Normln"/>
    <w:link w:val="ZhlavChar"/>
    <w:uiPriority w:val="99"/>
    <w:unhideWhenUsed/>
    <w:rsid w:val="00E40A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0ABD"/>
  </w:style>
  <w:style w:type="paragraph" w:styleId="Zpat">
    <w:name w:val="footer"/>
    <w:basedOn w:val="Normln"/>
    <w:link w:val="ZpatChar"/>
    <w:uiPriority w:val="99"/>
    <w:unhideWhenUsed/>
    <w:rsid w:val="00E40ABD"/>
    <w:pPr>
      <w:tabs>
        <w:tab w:val="center" w:pos="4536"/>
        <w:tab w:val="right" w:pos="9072"/>
      </w:tabs>
      <w:spacing w:after="0" w:line="240" w:lineRule="auto"/>
    </w:pPr>
  </w:style>
  <w:style w:type="character" w:customStyle="1" w:styleId="ZpatChar">
    <w:name w:val="Zápatí Char"/>
    <w:basedOn w:val="Standardnpsmoodstavce"/>
    <w:link w:val="Zpat"/>
    <w:uiPriority w:val="99"/>
    <w:rsid w:val="00E40ABD"/>
  </w:style>
  <w:style w:type="paragraph" w:styleId="Bezmezer">
    <w:name w:val="No Spacing"/>
    <w:link w:val="BezmezerChar"/>
    <w:uiPriority w:val="1"/>
    <w:qFormat/>
    <w:rsid w:val="000C5121"/>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C5121"/>
    <w:rPr>
      <w:rFonts w:eastAsiaTheme="minorEastAsia"/>
      <w:lang w:eastAsia="cs-CZ"/>
    </w:rPr>
  </w:style>
  <w:style w:type="character" w:customStyle="1" w:styleId="Nadpis3Char">
    <w:name w:val="Nadpis 3 Char"/>
    <w:aliases w:val="kapitola Char"/>
    <w:basedOn w:val="Standardnpsmoodstavce"/>
    <w:link w:val="Nadpis3"/>
    <w:uiPriority w:val="9"/>
    <w:rsid w:val="005E2AFA"/>
    <w:rPr>
      <w:rFonts w:ascii="Times New Roman" w:eastAsiaTheme="majorEastAsia" w:hAnsi="Times New Roman" w:cstheme="majorBidi"/>
      <w:b/>
      <w:bCs/>
      <w:color w:val="000000" w:themeColor="text1"/>
      <w:sz w:val="32"/>
    </w:rPr>
  </w:style>
  <w:style w:type="character" w:customStyle="1" w:styleId="Nadpis4Char">
    <w:name w:val="Nadpis 4 Char"/>
    <w:basedOn w:val="Standardnpsmoodstavce"/>
    <w:link w:val="Nadpis4"/>
    <w:uiPriority w:val="9"/>
    <w:rsid w:val="00641741"/>
    <w:rPr>
      <w:rFonts w:ascii="Times New Roman" w:eastAsiaTheme="majorEastAsia" w:hAnsi="Times New Roman" w:cstheme="majorBidi"/>
      <w:bCs/>
      <w:iCs/>
      <w:sz w:val="28"/>
    </w:rPr>
  </w:style>
  <w:style w:type="paragraph" w:styleId="Obsah2">
    <w:name w:val="toc 2"/>
    <w:basedOn w:val="Normln"/>
    <w:next w:val="Normln"/>
    <w:autoRedefine/>
    <w:uiPriority w:val="39"/>
    <w:unhideWhenUsed/>
    <w:rsid w:val="00417983"/>
    <w:pPr>
      <w:spacing w:after="100"/>
      <w:ind w:left="220"/>
    </w:pPr>
  </w:style>
  <w:style w:type="paragraph" w:styleId="Obsah3">
    <w:name w:val="toc 3"/>
    <w:basedOn w:val="Normln"/>
    <w:next w:val="Normln"/>
    <w:autoRedefine/>
    <w:uiPriority w:val="39"/>
    <w:unhideWhenUsed/>
    <w:rsid w:val="00417983"/>
    <w:pPr>
      <w:spacing w:after="100"/>
      <w:ind w:left="440"/>
    </w:pPr>
  </w:style>
  <w:style w:type="paragraph" w:styleId="Obsah1">
    <w:name w:val="toc 1"/>
    <w:basedOn w:val="Normln"/>
    <w:next w:val="Normln"/>
    <w:autoRedefine/>
    <w:uiPriority w:val="39"/>
    <w:unhideWhenUsed/>
    <w:rsid w:val="00417983"/>
    <w:pPr>
      <w:spacing w:after="100"/>
    </w:pPr>
  </w:style>
  <w:style w:type="paragraph" w:styleId="Obsah4">
    <w:name w:val="toc 4"/>
    <w:basedOn w:val="Normln"/>
    <w:next w:val="Normln"/>
    <w:autoRedefine/>
    <w:uiPriority w:val="39"/>
    <w:unhideWhenUsed/>
    <w:rsid w:val="00417983"/>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podúsek"/>
    <w:basedOn w:val="Normln"/>
    <w:next w:val="Normln"/>
    <w:link w:val="Nadpis1Char"/>
    <w:uiPriority w:val="9"/>
    <w:qFormat/>
    <w:rsid w:val="00641741"/>
    <w:pPr>
      <w:keepNext/>
      <w:keepLines/>
      <w:spacing w:before="480" w:after="0"/>
      <w:outlineLvl w:val="0"/>
    </w:pPr>
    <w:rPr>
      <w:rFonts w:ascii="Times New Roman" w:eastAsiaTheme="majorEastAsia" w:hAnsi="Times New Roman" w:cstheme="majorBidi"/>
      <w:b/>
      <w:bCs/>
      <w:sz w:val="28"/>
      <w:szCs w:val="28"/>
    </w:rPr>
  </w:style>
  <w:style w:type="paragraph" w:styleId="Nadpis2">
    <w:name w:val="heading 2"/>
    <w:aliases w:val="podkapitola"/>
    <w:basedOn w:val="Normln"/>
    <w:next w:val="Normln"/>
    <w:link w:val="Nadpis2Char"/>
    <w:uiPriority w:val="9"/>
    <w:unhideWhenUsed/>
    <w:qFormat/>
    <w:rsid w:val="00A548AD"/>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aliases w:val="kapitola"/>
    <w:basedOn w:val="Normln"/>
    <w:next w:val="Normln"/>
    <w:link w:val="Nadpis3Char"/>
    <w:uiPriority w:val="9"/>
    <w:unhideWhenUsed/>
    <w:qFormat/>
    <w:rsid w:val="005E2AFA"/>
    <w:pPr>
      <w:keepNext/>
      <w:keepLines/>
      <w:spacing w:before="200" w:after="0"/>
      <w:outlineLvl w:val="2"/>
    </w:pPr>
    <w:rPr>
      <w:rFonts w:ascii="Times New Roman" w:eastAsiaTheme="majorEastAsia" w:hAnsi="Times New Roman" w:cstheme="majorBidi"/>
      <w:b/>
      <w:bCs/>
      <w:color w:val="000000" w:themeColor="text1"/>
      <w:sz w:val="32"/>
    </w:rPr>
  </w:style>
  <w:style w:type="paragraph" w:styleId="Nadpis4">
    <w:name w:val="heading 4"/>
    <w:basedOn w:val="Normln"/>
    <w:next w:val="Normln"/>
    <w:link w:val="Nadpis4Char"/>
    <w:uiPriority w:val="9"/>
    <w:unhideWhenUsed/>
    <w:qFormat/>
    <w:rsid w:val="00641741"/>
    <w:pPr>
      <w:keepNext/>
      <w:keepLines/>
      <w:spacing w:before="200" w:after="0"/>
      <w:outlineLvl w:val="3"/>
    </w:pPr>
    <w:rPr>
      <w:rFonts w:ascii="Times New Roman" w:eastAsiaTheme="majorEastAsia" w:hAnsi="Times New Roman" w:cstheme="majorBidi"/>
      <w:bCs/>
      <w:iCs/>
      <w:sz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0B33"/>
    <w:pPr>
      <w:ind w:left="720"/>
      <w:contextualSpacing/>
    </w:pPr>
  </w:style>
  <w:style w:type="paragraph" w:styleId="Textbubliny">
    <w:name w:val="Balloon Text"/>
    <w:basedOn w:val="Normln"/>
    <w:link w:val="TextbublinyChar"/>
    <w:uiPriority w:val="99"/>
    <w:semiHidden/>
    <w:unhideWhenUsed/>
    <w:rsid w:val="000F3D4A"/>
    <w:pPr>
      <w:spacing w:after="0" w:line="240" w:lineRule="auto"/>
    </w:pPr>
    <w:rPr>
      <w:rFonts w:ascii="Calibri" w:hAnsi="Calibri"/>
      <w:sz w:val="16"/>
      <w:szCs w:val="16"/>
    </w:rPr>
  </w:style>
  <w:style w:type="character" w:customStyle="1" w:styleId="TextbublinyChar">
    <w:name w:val="Text bubliny Char"/>
    <w:basedOn w:val="Standardnpsmoodstavce"/>
    <w:link w:val="Textbubliny"/>
    <w:uiPriority w:val="99"/>
    <w:semiHidden/>
    <w:rsid w:val="000F3D4A"/>
    <w:rPr>
      <w:rFonts w:ascii="Calibri" w:hAnsi="Calibri"/>
      <w:sz w:val="16"/>
      <w:szCs w:val="16"/>
    </w:rPr>
  </w:style>
  <w:style w:type="character" w:customStyle="1" w:styleId="Nadpis1Char">
    <w:name w:val="Nadpis 1 Char"/>
    <w:aliases w:val="podúsek Char"/>
    <w:basedOn w:val="Standardnpsmoodstavce"/>
    <w:link w:val="Nadpis1"/>
    <w:uiPriority w:val="9"/>
    <w:rsid w:val="00641741"/>
    <w:rPr>
      <w:rFonts w:ascii="Times New Roman" w:eastAsiaTheme="majorEastAsia" w:hAnsi="Times New Roman" w:cstheme="majorBidi"/>
      <w:b/>
      <w:bCs/>
      <w:sz w:val="28"/>
      <w:szCs w:val="28"/>
    </w:rPr>
  </w:style>
  <w:style w:type="character" w:customStyle="1" w:styleId="Nadpis2Char">
    <w:name w:val="Nadpis 2 Char"/>
    <w:aliases w:val="podkapitola Char"/>
    <w:basedOn w:val="Standardnpsmoodstavce"/>
    <w:link w:val="Nadpis2"/>
    <w:uiPriority w:val="9"/>
    <w:rsid w:val="00A548AD"/>
    <w:rPr>
      <w:rFonts w:ascii="Times New Roman" w:eastAsiaTheme="majorEastAsia" w:hAnsi="Times New Roman" w:cstheme="majorBidi"/>
      <w:b/>
      <w:bCs/>
      <w:sz w:val="30"/>
      <w:szCs w:val="26"/>
    </w:rPr>
  </w:style>
  <w:style w:type="paragraph" w:styleId="Nzev">
    <w:name w:val="Title"/>
    <w:aliases w:val="podpodúsek"/>
    <w:basedOn w:val="Normln"/>
    <w:next w:val="Normln"/>
    <w:link w:val="NzevChar"/>
    <w:uiPriority w:val="10"/>
    <w:qFormat/>
    <w:rsid w:val="00641741"/>
    <w:pPr>
      <w:pBdr>
        <w:bottom w:val="single" w:sz="8" w:space="4" w:color="4F81BD" w:themeColor="accent1"/>
      </w:pBdr>
      <w:spacing w:after="300" w:line="240" w:lineRule="auto"/>
      <w:contextualSpacing/>
    </w:pPr>
    <w:rPr>
      <w:rFonts w:ascii="Times New Roman" w:eastAsiaTheme="majorEastAsia" w:hAnsi="Times New Roman" w:cstheme="majorBidi"/>
      <w:spacing w:val="5"/>
      <w:kern w:val="28"/>
      <w:sz w:val="28"/>
      <w:szCs w:val="52"/>
    </w:rPr>
  </w:style>
  <w:style w:type="character" w:customStyle="1" w:styleId="NzevChar">
    <w:name w:val="Název Char"/>
    <w:aliases w:val="podpodúsek Char"/>
    <w:basedOn w:val="Standardnpsmoodstavce"/>
    <w:link w:val="Nzev"/>
    <w:uiPriority w:val="10"/>
    <w:rsid w:val="00641741"/>
    <w:rPr>
      <w:rFonts w:ascii="Times New Roman" w:eastAsiaTheme="majorEastAsia" w:hAnsi="Times New Roman" w:cstheme="majorBidi"/>
      <w:spacing w:val="5"/>
      <w:kern w:val="28"/>
      <w:sz w:val="28"/>
      <w:szCs w:val="52"/>
    </w:rPr>
  </w:style>
  <w:style w:type="paragraph" w:styleId="Podtitul">
    <w:name w:val="Subtitle"/>
    <w:aliases w:val="úsek"/>
    <w:basedOn w:val="Normln"/>
    <w:next w:val="Normln"/>
    <w:link w:val="PodtitulChar"/>
    <w:uiPriority w:val="11"/>
    <w:qFormat/>
    <w:rsid w:val="00A548AD"/>
    <w:pPr>
      <w:numPr>
        <w:ilvl w:val="1"/>
      </w:numPr>
    </w:pPr>
    <w:rPr>
      <w:rFonts w:ascii="Times New Roman" w:eastAsiaTheme="majorEastAsia" w:hAnsi="Times New Roman" w:cstheme="majorBidi"/>
      <w:b/>
      <w:iCs/>
      <w:spacing w:val="15"/>
      <w:sz w:val="28"/>
      <w:szCs w:val="24"/>
    </w:rPr>
  </w:style>
  <w:style w:type="character" w:customStyle="1" w:styleId="PodtitulChar">
    <w:name w:val="Podtitul Char"/>
    <w:aliases w:val="úsek Char"/>
    <w:basedOn w:val="Standardnpsmoodstavce"/>
    <w:link w:val="Podtitul"/>
    <w:uiPriority w:val="11"/>
    <w:rsid w:val="00A548AD"/>
    <w:rPr>
      <w:rFonts w:ascii="Times New Roman" w:eastAsiaTheme="majorEastAsia" w:hAnsi="Times New Roman" w:cstheme="majorBidi"/>
      <w:b/>
      <w:iCs/>
      <w:spacing w:val="15"/>
      <w:sz w:val="28"/>
      <w:szCs w:val="24"/>
    </w:rPr>
  </w:style>
  <w:style w:type="table" w:styleId="Mkatabulky">
    <w:name w:val="Table Grid"/>
    <w:basedOn w:val="Normlntabulka"/>
    <w:rsid w:val="00BC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B5538"/>
    <w:rPr>
      <w:color w:val="0000FF" w:themeColor="hyperlink"/>
      <w:u w:val="single"/>
    </w:rPr>
  </w:style>
  <w:style w:type="paragraph" w:styleId="z-Konecformule">
    <w:name w:val="HTML Bottom of Form"/>
    <w:basedOn w:val="Normln"/>
    <w:next w:val="Normln"/>
    <w:link w:val="z-KonecformuleChar"/>
    <w:hidden/>
    <w:uiPriority w:val="99"/>
    <w:unhideWhenUsed/>
    <w:rsid w:val="002549CE"/>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rsid w:val="002549CE"/>
    <w:rPr>
      <w:rFonts w:ascii="Arial" w:eastAsia="Times New Roman" w:hAnsi="Arial" w:cs="Arial"/>
      <w:vanish/>
      <w:sz w:val="16"/>
      <w:szCs w:val="16"/>
      <w:lang w:eastAsia="cs-CZ"/>
    </w:rPr>
  </w:style>
  <w:style w:type="character" w:styleId="Sledovanodkaz">
    <w:name w:val="FollowedHyperlink"/>
    <w:basedOn w:val="Standardnpsmoodstavce"/>
    <w:uiPriority w:val="99"/>
    <w:semiHidden/>
    <w:unhideWhenUsed/>
    <w:rsid w:val="00AE2F22"/>
    <w:rPr>
      <w:color w:val="800080" w:themeColor="followedHyperlink"/>
      <w:u w:val="single"/>
    </w:rPr>
  </w:style>
  <w:style w:type="paragraph" w:styleId="Zhlav">
    <w:name w:val="header"/>
    <w:basedOn w:val="Normln"/>
    <w:link w:val="ZhlavChar"/>
    <w:uiPriority w:val="99"/>
    <w:unhideWhenUsed/>
    <w:rsid w:val="00E40A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0ABD"/>
  </w:style>
  <w:style w:type="paragraph" w:styleId="Zpat">
    <w:name w:val="footer"/>
    <w:basedOn w:val="Normln"/>
    <w:link w:val="ZpatChar"/>
    <w:uiPriority w:val="99"/>
    <w:unhideWhenUsed/>
    <w:rsid w:val="00E40ABD"/>
    <w:pPr>
      <w:tabs>
        <w:tab w:val="center" w:pos="4536"/>
        <w:tab w:val="right" w:pos="9072"/>
      </w:tabs>
      <w:spacing w:after="0" w:line="240" w:lineRule="auto"/>
    </w:pPr>
  </w:style>
  <w:style w:type="character" w:customStyle="1" w:styleId="ZpatChar">
    <w:name w:val="Zápatí Char"/>
    <w:basedOn w:val="Standardnpsmoodstavce"/>
    <w:link w:val="Zpat"/>
    <w:uiPriority w:val="99"/>
    <w:rsid w:val="00E40ABD"/>
  </w:style>
  <w:style w:type="paragraph" w:styleId="Bezmezer">
    <w:name w:val="No Spacing"/>
    <w:link w:val="BezmezerChar"/>
    <w:uiPriority w:val="1"/>
    <w:qFormat/>
    <w:rsid w:val="000C5121"/>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C5121"/>
    <w:rPr>
      <w:rFonts w:eastAsiaTheme="minorEastAsia"/>
      <w:lang w:eastAsia="cs-CZ"/>
    </w:rPr>
  </w:style>
  <w:style w:type="character" w:customStyle="1" w:styleId="Nadpis3Char">
    <w:name w:val="Nadpis 3 Char"/>
    <w:aliases w:val="kapitola Char"/>
    <w:basedOn w:val="Standardnpsmoodstavce"/>
    <w:link w:val="Nadpis3"/>
    <w:uiPriority w:val="9"/>
    <w:rsid w:val="005E2AFA"/>
    <w:rPr>
      <w:rFonts w:ascii="Times New Roman" w:eastAsiaTheme="majorEastAsia" w:hAnsi="Times New Roman" w:cstheme="majorBidi"/>
      <w:b/>
      <w:bCs/>
      <w:color w:val="000000" w:themeColor="text1"/>
      <w:sz w:val="32"/>
    </w:rPr>
  </w:style>
  <w:style w:type="character" w:customStyle="1" w:styleId="Nadpis4Char">
    <w:name w:val="Nadpis 4 Char"/>
    <w:basedOn w:val="Standardnpsmoodstavce"/>
    <w:link w:val="Nadpis4"/>
    <w:uiPriority w:val="9"/>
    <w:rsid w:val="00641741"/>
    <w:rPr>
      <w:rFonts w:ascii="Times New Roman" w:eastAsiaTheme="majorEastAsia" w:hAnsi="Times New Roman" w:cstheme="majorBidi"/>
      <w:bCs/>
      <w:iCs/>
      <w:sz w:val="28"/>
    </w:rPr>
  </w:style>
  <w:style w:type="paragraph" w:styleId="Obsah2">
    <w:name w:val="toc 2"/>
    <w:basedOn w:val="Normln"/>
    <w:next w:val="Normln"/>
    <w:autoRedefine/>
    <w:uiPriority w:val="39"/>
    <w:unhideWhenUsed/>
    <w:rsid w:val="00417983"/>
    <w:pPr>
      <w:spacing w:after="100"/>
      <w:ind w:left="220"/>
    </w:pPr>
  </w:style>
  <w:style w:type="paragraph" w:styleId="Obsah3">
    <w:name w:val="toc 3"/>
    <w:basedOn w:val="Normln"/>
    <w:next w:val="Normln"/>
    <w:autoRedefine/>
    <w:uiPriority w:val="39"/>
    <w:unhideWhenUsed/>
    <w:rsid w:val="00417983"/>
    <w:pPr>
      <w:spacing w:after="100"/>
      <w:ind w:left="440"/>
    </w:pPr>
  </w:style>
  <w:style w:type="paragraph" w:styleId="Obsah1">
    <w:name w:val="toc 1"/>
    <w:basedOn w:val="Normln"/>
    <w:next w:val="Normln"/>
    <w:autoRedefine/>
    <w:uiPriority w:val="39"/>
    <w:unhideWhenUsed/>
    <w:rsid w:val="00417983"/>
    <w:pPr>
      <w:spacing w:after="100"/>
    </w:pPr>
  </w:style>
  <w:style w:type="paragraph" w:styleId="Obsah4">
    <w:name w:val="toc 4"/>
    <w:basedOn w:val="Normln"/>
    <w:next w:val="Normln"/>
    <w:autoRedefine/>
    <w:uiPriority w:val="39"/>
    <w:unhideWhenUsed/>
    <w:rsid w:val="0041798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394">
      <w:bodyDiv w:val="1"/>
      <w:marLeft w:val="0"/>
      <w:marRight w:val="0"/>
      <w:marTop w:val="0"/>
      <w:marBottom w:val="0"/>
      <w:divBdr>
        <w:top w:val="none" w:sz="0" w:space="0" w:color="auto"/>
        <w:left w:val="none" w:sz="0" w:space="0" w:color="auto"/>
        <w:bottom w:val="none" w:sz="0" w:space="0" w:color="auto"/>
        <w:right w:val="none" w:sz="0" w:space="0" w:color="auto"/>
      </w:divBdr>
    </w:div>
    <w:div w:id="138806795">
      <w:bodyDiv w:val="1"/>
      <w:marLeft w:val="0"/>
      <w:marRight w:val="0"/>
      <w:marTop w:val="0"/>
      <w:marBottom w:val="0"/>
      <w:divBdr>
        <w:top w:val="none" w:sz="0" w:space="0" w:color="auto"/>
        <w:left w:val="none" w:sz="0" w:space="0" w:color="auto"/>
        <w:bottom w:val="none" w:sz="0" w:space="0" w:color="auto"/>
        <w:right w:val="none" w:sz="0" w:space="0" w:color="auto"/>
      </w:divBdr>
    </w:div>
    <w:div w:id="628703376">
      <w:bodyDiv w:val="1"/>
      <w:marLeft w:val="0"/>
      <w:marRight w:val="0"/>
      <w:marTop w:val="0"/>
      <w:marBottom w:val="0"/>
      <w:divBdr>
        <w:top w:val="none" w:sz="0" w:space="0" w:color="auto"/>
        <w:left w:val="none" w:sz="0" w:space="0" w:color="auto"/>
        <w:bottom w:val="none" w:sz="0" w:space="0" w:color="auto"/>
        <w:right w:val="none" w:sz="0" w:space="0" w:color="auto"/>
      </w:divBdr>
      <w:divsChild>
        <w:div w:id="1397314379">
          <w:marLeft w:val="0"/>
          <w:marRight w:val="0"/>
          <w:marTop w:val="0"/>
          <w:marBottom w:val="0"/>
          <w:divBdr>
            <w:top w:val="none" w:sz="0" w:space="0" w:color="auto"/>
            <w:left w:val="none" w:sz="0" w:space="0" w:color="auto"/>
            <w:bottom w:val="none" w:sz="0" w:space="0" w:color="auto"/>
            <w:right w:val="none" w:sz="0" w:space="0" w:color="auto"/>
          </w:divBdr>
        </w:div>
        <w:div w:id="308680690">
          <w:marLeft w:val="0"/>
          <w:marRight w:val="0"/>
          <w:marTop w:val="0"/>
          <w:marBottom w:val="0"/>
          <w:divBdr>
            <w:top w:val="none" w:sz="0" w:space="0" w:color="auto"/>
            <w:left w:val="none" w:sz="0" w:space="0" w:color="auto"/>
            <w:bottom w:val="none" w:sz="0" w:space="0" w:color="auto"/>
            <w:right w:val="none" w:sz="0" w:space="0" w:color="auto"/>
          </w:divBdr>
        </w:div>
        <w:div w:id="482353554">
          <w:marLeft w:val="0"/>
          <w:marRight w:val="0"/>
          <w:marTop w:val="0"/>
          <w:marBottom w:val="0"/>
          <w:divBdr>
            <w:top w:val="none" w:sz="0" w:space="0" w:color="auto"/>
            <w:left w:val="none" w:sz="0" w:space="0" w:color="auto"/>
            <w:bottom w:val="none" w:sz="0" w:space="0" w:color="auto"/>
            <w:right w:val="none" w:sz="0" w:space="0" w:color="auto"/>
          </w:divBdr>
        </w:div>
        <w:div w:id="1885021025">
          <w:marLeft w:val="0"/>
          <w:marRight w:val="0"/>
          <w:marTop w:val="0"/>
          <w:marBottom w:val="0"/>
          <w:divBdr>
            <w:top w:val="none" w:sz="0" w:space="0" w:color="auto"/>
            <w:left w:val="none" w:sz="0" w:space="0" w:color="auto"/>
            <w:bottom w:val="none" w:sz="0" w:space="0" w:color="auto"/>
            <w:right w:val="none" w:sz="0" w:space="0" w:color="auto"/>
          </w:divBdr>
        </w:div>
        <w:div w:id="1317105104">
          <w:marLeft w:val="0"/>
          <w:marRight w:val="0"/>
          <w:marTop w:val="0"/>
          <w:marBottom w:val="0"/>
          <w:divBdr>
            <w:top w:val="none" w:sz="0" w:space="0" w:color="auto"/>
            <w:left w:val="none" w:sz="0" w:space="0" w:color="auto"/>
            <w:bottom w:val="none" w:sz="0" w:space="0" w:color="auto"/>
            <w:right w:val="none" w:sz="0" w:space="0" w:color="auto"/>
          </w:divBdr>
        </w:div>
        <w:div w:id="2087026317">
          <w:marLeft w:val="0"/>
          <w:marRight w:val="0"/>
          <w:marTop w:val="0"/>
          <w:marBottom w:val="0"/>
          <w:divBdr>
            <w:top w:val="none" w:sz="0" w:space="0" w:color="auto"/>
            <w:left w:val="none" w:sz="0" w:space="0" w:color="auto"/>
            <w:bottom w:val="none" w:sz="0" w:space="0" w:color="auto"/>
            <w:right w:val="none" w:sz="0" w:space="0" w:color="auto"/>
          </w:divBdr>
        </w:div>
        <w:div w:id="426658882">
          <w:marLeft w:val="0"/>
          <w:marRight w:val="0"/>
          <w:marTop w:val="0"/>
          <w:marBottom w:val="0"/>
          <w:divBdr>
            <w:top w:val="none" w:sz="0" w:space="0" w:color="auto"/>
            <w:left w:val="none" w:sz="0" w:space="0" w:color="auto"/>
            <w:bottom w:val="none" w:sz="0" w:space="0" w:color="auto"/>
            <w:right w:val="none" w:sz="0" w:space="0" w:color="auto"/>
          </w:divBdr>
        </w:div>
        <w:div w:id="429084151">
          <w:marLeft w:val="0"/>
          <w:marRight w:val="0"/>
          <w:marTop w:val="0"/>
          <w:marBottom w:val="0"/>
          <w:divBdr>
            <w:top w:val="none" w:sz="0" w:space="0" w:color="auto"/>
            <w:left w:val="none" w:sz="0" w:space="0" w:color="auto"/>
            <w:bottom w:val="none" w:sz="0" w:space="0" w:color="auto"/>
            <w:right w:val="none" w:sz="0" w:space="0" w:color="auto"/>
          </w:divBdr>
        </w:div>
        <w:div w:id="588972546">
          <w:marLeft w:val="0"/>
          <w:marRight w:val="0"/>
          <w:marTop w:val="0"/>
          <w:marBottom w:val="0"/>
          <w:divBdr>
            <w:top w:val="none" w:sz="0" w:space="0" w:color="auto"/>
            <w:left w:val="none" w:sz="0" w:space="0" w:color="auto"/>
            <w:bottom w:val="none" w:sz="0" w:space="0" w:color="auto"/>
            <w:right w:val="none" w:sz="0" w:space="0" w:color="auto"/>
          </w:divBdr>
        </w:div>
        <w:div w:id="374349925">
          <w:marLeft w:val="0"/>
          <w:marRight w:val="0"/>
          <w:marTop w:val="0"/>
          <w:marBottom w:val="0"/>
          <w:divBdr>
            <w:top w:val="none" w:sz="0" w:space="0" w:color="auto"/>
            <w:left w:val="none" w:sz="0" w:space="0" w:color="auto"/>
            <w:bottom w:val="none" w:sz="0" w:space="0" w:color="auto"/>
            <w:right w:val="none" w:sz="0" w:space="0" w:color="auto"/>
          </w:divBdr>
        </w:div>
        <w:div w:id="1618753236">
          <w:marLeft w:val="0"/>
          <w:marRight w:val="0"/>
          <w:marTop w:val="0"/>
          <w:marBottom w:val="0"/>
          <w:divBdr>
            <w:top w:val="none" w:sz="0" w:space="0" w:color="auto"/>
            <w:left w:val="none" w:sz="0" w:space="0" w:color="auto"/>
            <w:bottom w:val="none" w:sz="0" w:space="0" w:color="auto"/>
            <w:right w:val="none" w:sz="0" w:space="0" w:color="auto"/>
          </w:divBdr>
        </w:div>
        <w:div w:id="1935891816">
          <w:marLeft w:val="0"/>
          <w:marRight w:val="0"/>
          <w:marTop w:val="0"/>
          <w:marBottom w:val="0"/>
          <w:divBdr>
            <w:top w:val="none" w:sz="0" w:space="0" w:color="auto"/>
            <w:left w:val="none" w:sz="0" w:space="0" w:color="auto"/>
            <w:bottom w:val="none" w:sz="0" w:space="0" w:color="auto"/>
            <w:right w:val="none" w:sz="0" w:space="0" w:color="auto"/>
          </w:divBdr>
        </w:div>
        <w:div w:id="2077313257">
          <w:marLeft w:val="0"/>
          <w:marRight w:val="0"/>
          <w:marTop w:val="0"/>
          <w:marBottom w:val="0"/>
          <w:divBdr>
            <w:top w:val="none" w:sz="0" w:space="0" w:color="auto"/>
            <w:left w:val="none" w:sz="0" w:space="0" w:color="auto"/>
            <w:bottom w:val="none" w:sz="0" w:space="0" w:color="auto"/>
            <w:right w:val="none" w:sz="0" w:space="0" w:color="auto"/>
          </w:divBdr>
        </w:div>
      </w:divsChild>
    </w:div>
    <w:div w:id="634726377">
      <w:bodyDiv w:val="1"/>
      <w:marLeft w:val="0"/>
      <w:marRight w:val="0"/>
      <w:marTop w:val="0"/>
      <w:marBottom w:val="0"/>
      <w:divBdr>
        <w:top w:val="none" w:sz="0" w:space="0" w:color="auto"/>
        <w:left w:val="none" w:sz="0" w:space="0" w:color="auto"/>
        <w:bottom w:val="none" w:sz="0" w:space="0" w:color="auto"/>
        <w:right w:val="none" w:sz="0" w:space="0" w:color="auto"/>
      </w:divBdr>
    </w:div>
    <w:div w:id="856045356">
      <w:bodyDiv w:val="1"/>
      <w:marLeft w:val="0"/>
      <w:marRight w:val="0"/>
      <w:marTop w:val="0"/>
      <w:marBottom w:val="0"/>
      <w:divBdr>
        <w:top w:val="none" w:sz="0" w:space="0" w:color="auto"/>
        <w:left w:val="none" w:sz="0" w:space="0" w:color="auto"/>
        <w:bottom w:val="none" w:sz="0" w:space="0" w:color="auto"/>
        <w:right w:val="none" w:sz="0" w:space="0" w:color="auto"/>
      </w:divBdr>
      <w:divsChild>
        <w:div w:id="1518881836">
          <w:marLeft w:val="0"/>
          <w:marRight w:val="0"/>
          <w:marTop w:val="0"/>
          <w:marBottom w:val="0"/>
          <w:divBdr>
            <w:top w:val="none" w:sz="0" w:space="0" w:color="auto"/>
            <w:left w:val="none" w:sz="0" w:space="0" w:color="auto"/>
            <w:bottom w:val="none" w:sz="0" w:space="0" w:color="auto"/>
            <w:right w:val="none" w:sz="0" w:space="0" w:color="auto"/>
          </w:divBdr>
        </w:div>
        <w:div w:id="1134329121">
          <w:marLeft w:val="0"/>
          <w:marRight w:val="0"/>
          <w:marTop w:val="0"/>
          <w:marBottom w:val="0"/>
          <w:divBdr>
            <w:top w:val="none" w:sz="0" w:space="0" w:color="auto"/>
            <w:left w:val="none" w:sz="0" w:space="0" w:color="auto"/>
            <w:bottom w:val="none" w:sz="0" w:space="0" w:color="auto"/>
            <w:right w:val="none" w:sz="0" w:space="0" w:color="auto"/>
          </w:divBdr>
        </w:div>
        <w:div w:id="1974676576">
          <w:marLeft w:val="0"/>
          <w:marRight w:val="0"/>
          <w:marTop w:val="0"/>
          <w:marBottom w:val="0"/>
          <w:divBdr>
            <w:top w:val="none" w:sz="0" w:space="0" w:color="auto"/>
            <w:left w:val="none" w:sz="0" w:space="0" w:color="auto"/>
            <w:bottom w:val="none" w:sz="0" w:space="0" w:color="auto"/>
            <w:right w:val="none" w:sz="0" w:space="0" w:color="auto"/>
          </w:divBdr>
        </w:div>
        <w:div w:id="1734693894">
          <w:marLeft w:val="0"/>
          <w:marRight w:val="0"/>
          <w:marTop w:val="0"/>
          <w:marBottom w:val="0"/>
          <w:divBdr>
            <w:top w:val="none" w:sz="0" w:space="0" w:color="auto"/>
            <w:left w:val="none" w:sz="0" w:space="0" w:color="auto"/>
            <w:bottom w:val="none" w:sz="0" w:space="0" w:color="auto"/>
            <w:right w:val="none" w:sz="0" w:space="0" w:color="auto"/>
          </w:divBdr>
        </w:div>
        <w:div w:id="272707806">
          <w:marLeft w:val="0"/>
          <w:marRight w:val="0"/>
          <w:marTop w:val="0"/>
          <w:marBottom w:val="0"/>
          <w:divBdr>
            <w:top w:val="none" w:sz="0" w:space="0" w:color="auto"/>
            <w:left w:val="none" w:sz="0" w:space="0" w:color="auto"/>
            <w:bottom w:val="none" w:sz="0" w:space="0" w:color="auto"/>
            <w:right w:val="none" w:sz="0" w:space="0" w:color="auto"/>
          </w:divBdr>
        </w:div>
        <w:div w:id="1166557552">
          <w:marLeft w:val="0"/>
          <w:marRight w:val="0"/>
          <w:marTop w:val="0"/>
          <w:marBottom w:val="0"/>
          <w:divBdr>
            <w:top w:val="none" w:sz="0" w:space="0" w:color="auto"/>
            <w:left w:val="none" w:sz="0" w:space="0" w:color="auto"/>
            <w:bottom w:val="none" w:sz="0" w:space="0" w:color="auto"/>
            <w:right w:val="none" w:sz="0" w:space="0" w:color="auto"/>
          </w:divBdr>
        </w:div>
        <w:div w:id="38166495">
          <w:marLeft w:val="0"/>
          <w:marRight w:val="0"/>
          <w:marTop w:val="0"/>
          <w:marBottom w:val="0"/>
          <w:divBdr>
            <w:top w:val="none" w:sz="0" w:space="0" w:color="auto"/>
            <w:left w:val="none" w:sz="0" w:space="0" w:color="auto"/>
            <w:bottom w:val="none" w:sz="0" w:space="0" w:color="auto"/>
            <w:right w:val="none" w:sz="0" w:space="0" w:color="auto"/>
          </w:divBdr>
        </w:div>
        <w:div w:id="437913097">
          <w:marLeft w:val="0"/>
          <w:marRight w:val="0"/>
          <w:marTop w:val="0"/>
          <w:marBottom w:val="0"/>
          <w:divBdr>
            <w:top w:val="none" w:sz="0" w:space="0" w:color="auto"/>
            <w:left w:val="none" w:sz="0" w:space="0" w:color="auto"/>
            <w:bottom w:val="none" w:sz="0" w:space="0" w:color="auto"/>
            <w:right w:val="none" w:sz="0" w:space="0" w:color="auto"/>
          </w:divBdr>
        </w:div>
        <w:div w:id="274678789">
          <w:marLeft w:val="0"/>
          <w:marRight w:val="0"/>
          <w:marTop w:val="0"/>
          <w:marBottom w:val="0"/>
          <w:divBdr>
            <w:top w:val="none" w:sz="0" w:space="0" w:color="auto"/>
            <w:left w:val="none" w:sz="0" w:space="0" w:color="auto"/>
            <w:bottom w:val="none" w:sz="0" w:space="0" w:color="auto"/>
            <w:right w:val="none" w:sz="0" w:space="0" w:color="auto"/>
          </w:divBdr>
        </w:div>
        <w:div w:id="28073573">
          <w:marLeft w:val="0"/>
          <w:marRight w:val="0"/>
          <w:marTop w:val="0"/>
          <w:marBottom w:val="0"/>
          <w:divBdr>
            <w:top w:val="none" w:sz="0" w:space="0" w:color="auto"/>
            <w:left w:val="none" w:sz="0" w:space="0" w:color="auto"/>
            <w:bottom w:val="none" w:sz="0" w:space="0" w:color="auto"/>
            <w:right w:val="none" w:sz="0" w:space="0" w:color="auto"/>
          </w:divBdr>
        </w:div>
        <w:div w:id="2134517030">
          <w:marLeft w:val="0"/>
          <w:marRight w:val="0"/>
          <w:marTop w:val="0"/>
          <w:marBottom w:val="0"/>
          <w:divBdr>
            <w:top w:val="none" w:sz="0" w:space="0" w:color="auto"/>
            <w:left w:val="none" w:sz="0" w:space="0" w:color="auto"/>
            <w:bottom w:val="none" w:sz="0" w:space="0" w:color="auto"/>
            <w:right w:val="none" w:sz="0" w:space="0" w:color="auto"/>
          </w:divBdr>
        </w:div>
        <w:div w:id="1066028935">
          <w:marLeft w:val="0"/>
          <w:marRight w:val="0"/>
          <w:marTop w:val="0"/>
          <w:marBottom w:val="0"/>
          <w:divBdr>
            <w:top w:val="none" w:sz="0" w:space="0" w:color="auto"/>
            <w:left w:val="none" w:sz="0" w:space="0" w:color="auto"/>
            <w:bottom w:val="none" w:sz="0" w:space="0" w:color="auto"/>
            <w:right w:val="none" w:sz="0" w:space="0" w:color="auto"/>
          </w:divBdr>
        </w:div>
        <w:div w:id="550730461">
          <w:marLeft w:val="0"/>
          <w:marRight w:val="0"/>
          <w:marTop w:val="0"/>
          <w:marBottom w:val="0"/>
          <w:divBdr>
            <w:top w:val="none" w:sz="0" w:space="0" w:color="auto"/>
            <w:left w:val="none" w:sz="0" w:space="0" w:color="auto"/>
            <w:bottom w:val="none" w:sz="0" w:space="0" w:color="auto"/>
            <w:right w:val="none" w:sz="0" w:space="0" w:color="auto"/>
          </w:divBdr>
        </w:div>
        <w:div w:id="801117537">
          <w:marLeft w:val="0"/>
          <w:marRight w:val="0"/>
          <w:marTop w:val="0"/>
          <w:marBottom w:val="0"/>
          <w:divBdr>
            <w:top w:val="none" w:sz="0" w:space="0" w:color="auto"/>
            <w:left w:val="none" w:sz="0" w:space="0" w:color="auto"/>
            <w:bottom w:val="none" w:sz="0" w:space="0" w:color="auto"/>
            <w:right w:val="none" w:sz="0" w:space="0" w:color="auto"/>
          </w:divBdr>
        </w:div>
        <w:div w:id="759714513">
          <w:marLeft w:val="0"/>
          <w:marRight w:val="0"/>
          <w:marTop w:val="0"/>
          <w:marBottom w:val="0"/>
          <w:divBdr>
            <w:top w:val="none" w:sz="0" w:space="0" w:color="auto"/>
            <w:left w:val="none" w:sz="0" w:space="0" w:color="auto"/>
            <w:bottom w:val="none" w:sz="0" w:space="0" w:color="auto"/>
            <w:right w:val="none" w:sz="0" w:space="0" w:color="auto"/>
          </w:divBdr>
        </w:div>
        <w:div w:id="779376006">
          <w:marLeft w:val="0"/>
          <w:marRight w:val="0"/>
          <w:marTop w:val="0"/>
          <w:marBottom w:val="0"/>
          <w:divBdr>
            <w:top w:val="none" w:sz="0" w:space="0" w:color="auto"/>
            <w:left w:val="none" w:sz="0" w:space="0" w:color="auto"/>
            <w:bottom w:val="none" w:sz="0" w:space="0" w:color="auto"/>
            <w:right w:val="none" w:sz="0" w:space="0" w:color="auto"/>
          </w:divBdr>
        </w:div>
        <w:div w:id="322513070">
          <w:marLeft w:val="0"/>
          <w:marRight w:val="0"/>
          <w:marTop w:val="0"/>
          <w:marBottom w:val="0"/>
          <w:divBdr>
            <w:top w:val="none" w:sz="0" w:space="0" w:color="auto"/>
            <w:left w:val="none" w:sz="0" w:space="0" w:color="auto"/>
            <w:bottom w:val="none" w:sz="0" w:space="0" w:color="auto"/>
            <w:right w:val="none" w:sz="0" w:space="0" w:color="auto"/>
          </w:divBdr>
        </w:div>
        <w:div w:id="779422567">
          <w:marLeft w:val="0"/>
          <w:marRight w:val="0"/>
          <w:marTop w:val="0"/>
          <w:marBottom w:val="0"/>
          <w:divBdr>
            <w:top w:val="none" w:sz="0" w:space="0" w:color="auto"/>
            <w:left w:val="none" w:sz="0" w:space="0" w:color="auto"/>
            <w:bottom w:val="none" w:sz="0" w:space="0" w:color="auto"/>
            <w:right w:val="none" w:sz="0" w:space="0" w:color="auto"/>
          </w:divBdr>
        </w:div>
        <w:div w:id="1845431828">
          <w:marLeft w:val="0"/>
          <w:marRight w:val="0"/>
          <w:marTop w:val="0"/>
          <w:marBottom w:val="0"/>
          <w:divBdr>
            <w:top w:val="none" w:sz="0" w:space="0" w:color="auto"/>
            <w:left w:val="none" w:sz="0" w:space="0" w:color="auto"/>
            <w:bottom w:val="none" w:sz="0" w:space="0" w:color="auto"/>
            <w:right w:val="none" w:sz="0" w:space="0" w:color="auto"/>
          </w:divBdr>
        </w:div>
      </w:divsChild>
    </w:div>
    <w:div w:id="911043228">
      <w:bodyDiv w:val="1"/>
      <w:marLeft w:val="0"/>
      <w:marRight w:val="0"/>
      <w:marTop w:val="0"/>
      <w:marBottom w:val="0"/>
      <w:divBdr>
        <w:top w:val="none" w:sz="0" w:space="0" w:color="auto"/>
        <w:left w:val="none" w:sz="0" w:space="0" w:color="auto"/>
        <w:bottom w:val="none" w:sz="0" w:space="0" w:color="auto"/>
        <w:right w:val="none" w:sz="0" w:space="0" w:color="auto"/>
      </w:divBdr>
    </w:div>
    <w:div w:id="940991430">
      <w:bodyDiv w:val="1"/>
      <w:marLeft w:val="0"/>
      <w:marRight w:val="0"/>
      <w:marTop w:val="0"/>
      <w:marBottom w:val="0"/>
      <w:divBdr>
        <w:top w:val="none" w:sz="0" w:space="0" w:color="auto"/>
        <w:left w:val="none" w:sz="0" w:space="0" w:color="auto"/>
        <w:bottom w:val="none" w:sz="0" w:space="0" w:color="auto"/>
        <w:right w:val="none" w:sz="0" w:space="0" w:color="auto"/>
      </w:divBdr>
    </w:div>
    <w:div w:id="983198133">
      <w:bodyDiv w:val="1"/>
      <w:marLeft w:val="0"/>
      <w:marRight w:val="0"/>
      <w:marTop w:val="0"/>
      <w:marBottom w:val="0"/>
      <w:divBdr>
        <w:top w:val="none" w:sz="0" w:space="0" w:color="auto"/>
        <w:left w:val="none" w:sz="0" w:space="0" w:color="auto"/>
        <w:bottom w:val="none" w:sz="0" w:space="0" w:color="auto"/>
        <w:right w:val="none" w:sz="0" w:space="0" w:color="auto"/>
      </w:divBdr>
    </w:div>
    <w:div w:id="1494836500">
      <w:bodyDiv w:val="1"/>
      <w:marLeft w:val="0"/>
      <w:marRight w:val="0"/>
      <w:marTop w:val="0"/>
      <w:marBottom w:val="0"/>
      <w:divBdr>
        <w:top w:val="none" w:sz="0" w:space="0" w:color="auto"/>
        <w:left w:val="none" w:sz="0" w:space="0" w:color="auto"/>
        <w:bottom w:val="none" w:sz="0" w:space="0" w:color="auto"/>
        <w:right w:val="none" w:sz="0" w:space="0" w:color="auto"/>
      </w:divBdr>
      <w:divsChild>
        <w:div w:id="1433042062">
          <w:marLeft w:val="0"/>
          <w:marRight w:val="0"/>
          <w:marTop w:val="0"/>
          <w:marBottom w:val="0"/>
          <w:divBdr>
            <w:top w:val="none" w:sz="0" w:space="0" w:color="auto"/>
            <w:left w:val="none" w:sz="0" w:space="0" w:color="auto"/>
            <w:bottom w:val="none" w:sz="0" w:space="0" w:color="auto"/>
            <w:right w:val="none" w:sz="0" w:space="0" w:color="auto"/>
          </w:divBdr>
          <w:divsChild>
            <w:div w:id="1010060232">
              <w:marLeft w:val="0"/>
              <w:marRight w:val="0"/>
              <w:marTop w:val="0"/>
              <w:marBottom w:val="0"/>
              <w:divBdr>
                <w:top w:val="none" w:sz="0" w:space="0" w:color="auto"/>
                <w:left w:val="none" w:sz="0" w:space="0" w:color="auto"/>
                <w:bottom w:val="none" w:sz="0" w:space="0" w:color="auto"/>
                <w:right w:val="none" w:sz="0" w:space="0" w:color="auto"/>
              </w:divBdr>
            </w:div>
          </w:divsChild>
        </w:div>
        <w:div w:id="560481887">
          <w:marLeft w:val="0"/>
          <w:marRight w:val="0"/>
          <w:marTop w:val="0"/>
          <w:marBottom w:val="0"/>
          <w:divBdr>
            <w:top w:val="none" w:sz="0" w:space="0" w:color="auto"/>
            <w:left w:val="none" w:sz="0" w:space="0" w:color="auto"/>
            <w:bottom w:val="none" w:sz="0" w:space="0" w:color="auto"/>
            <w:right w:val="none" w:sz="0" w:space="0" w:color="auto"/>
          </w:divBdr>
          <w:divsChild>
            <w:div w:id="1758282614">
              <w:marLeft w:val="0"/>
              <w:marRight w:val="0"/>
              <w:marTop w:val="0"/>
              <w:marBottom w:val="0"/>
              <w:divBdr>
                <w:top w:val="none" w:sz="0" w:space="0" w:color="auto"/>
                <w:left w:val="none" w:sz="0" w:space="0" w:color="auto"/>
                <w:bottom w:val="none" w:sz="0" w:space="0" w:color="auto"/>
                <w:right w:val="none" w:sz="0" w:space="0" w:color="auto"/>
              </w:divBdr>
              <w:divsChild>
                <w:div w:id="1943684290">
                  <w:marLeft w:val="0"/>
                  <w:marRight w:val="0"/>
                  <w:marTop w:val="0"/>
                  <w:marBottom w:val="0"/>
                  <w:divBdr>
                    <w:top w:val="none" w:sz="0" w:space="0" w:color="auto"/>
                    <w:left w:val="none" w:sz="0" w:space="0" w:color="auto"/>
                    <w:bottom w:val="none" w:sz="0" w:space="0" w:color="auto"/>
                    <w:right w:val="none" w:sz="0" w:space="0" w:color="auto"/>
                  </w:divBdr>
                  <w:divsChild>
                    <w:div w:id="1691687831">
                      <w:marLeft w:val="0"/>
                      <w:marRight w:val="0"/>
                      <w:marTop w:val="0"/>
                      <w:marBottom w:val="0"/>
                      <w:divBdr>
                        <w:top w:val="none" w:sz="0" w:space="0" w:color="auto"/>
                        <w:left w:val="none" w:sz="0" w:space="0" w:color="auto"/>
                        <w:bottom w:val="none" w:sz="0" w:space="0" w:color="auto"/>
                        <w:right w:val="none" w:sz="0" w:space="0" w:color="auto"/>
                      </w:divBdr>
                      <w:divsChild>
                        <w:div w:id="766775840">
                          <w:marLeft w:val="0"/>
                          <w:marRight w:val="0"/>
                          <w:marTop w:val="0"/>
                          <w:marBottom w:val="0"/>
                          <w:divBdr>
                            <w:top w:val="none" w:sz="0" w:space="0" w:color="auto"/>
                            <w:left w:val="none" w:sz="0" w:space="0" w:color="auto"/>
                            <w:bottom w:val="none" w:sz="0" w:space="0" w:color="auto"/>
                            <w:right w:val="none" w:sz="0" w:space="0" w:color="auto"/>
                          </w:divBdr>
                          <w:divsChild>
                            <w:div w:id="2053573317">
                              <w:marLeft w:val="0"/>
                              <w:marRight w:val="0"/>
                              <w:marTop w:val="0"/>
                              <w:marBottom w:val="0"/>
                              <w:divBdr>
                                <w:top w:val="none" w:sz="0" w:space="0" w:color="auto"/>
                                <w:left w:val="none" w:sz="0" w:space="0" w:color="auto"/>
                                <w:bottom w:val="none" w:sz="0" w:space="0" w:color="auto"/>
                                <w:right w:val="none" w:sz="0" w:space="0" w:color="auto"/>
                              </w:divBdr>
                              <w:divsChild>
                                <w:div w:id="45642513">
                                  <w:marLeft w:val="0"/>
                                  <w:marRight w:val="0"/>
                                  <w:marTop w:val="0"/>
                                  <w:marBottom w:val="0"/>
                                  <w:divBdr>
                                    <w:top w:val="none" w:sz="0" w:space="0" w:color="auto"/>
                                    <w:left w:val="none" w:sz="0" w:space="0" w:color="auto"/>
                                    <w:bottom w:val="none" w:sz="0" w:space="0" w:color="auto"/>
                                    <w:right w:val="none" w:sz="0" w:space="0" w:color="auto"/>
                                  </w:divBdr>
                                </w:div>
                                <w:div w:id="276646874">
                                  <w:marLeft w:val="0"/>
                                  <w:marRight w:val="0"/>
                                  <w:marTop w:val="0"/>
                                  <w:marBottom w:val="0"/>
                                  <w:divBdr>
                                    <w:top w:val="none" w:sz="0" w:space="0" w:color="auto"/>
                                    <w:left w:val="none" w:sz="0" w:space="0" w:color="auto"/>
                                    <w:bottom w:val="none" w:sz="0" w:space="0" w:color="auto"/>
                                    <w:right w:val="none" w:sz="0" w:space="0" w:color="auto"/>
                                  </w:divBdr>
                                </w:div>
                                <w:div w:id="210463364">
                                  <w:marLeft w:val="0"/>
                                  <w:marRight w:val="0"/>
                                  <w:marTop w:val="0"/>
                                  <w:marBottom w:val="0"/>
                                  <w:divBdr>
                                    <w:top w:val="none" w:sz="0" w:space="0" w:color="auto"/>
                                    <w:left w:val="none" w:sz="0" w:space="0" w:color="auto"/>
                                    <w:bottom w:val="none" w:sz="0" w:space="0" w:color="auto"/>
                                    <w:right w:val="none" w:sz="0" w:space="0" w:color="auto"/>
                                  </w:divBdr>
                                </w:div>
                                <w:div w:id="1974601936">
                                  <w:marLeft w:val="0"/>
                                  <w:marRight w:val="0"/>
                                  <w:marTop w:val="0"/>
                                  <w:marBottom w:val="0"/>
                                  <w:divBdr>
                                    <w:top w:val="none" w:sz="0" w:space="0" w:color="auto"/>
                                    <w:left w:val="none" w:sz="0" w:space="0" w:color="auto"/>
                                    <w:bottom w:val="none" w:sz="0" w:space="0" w:color="auto"/>
                                    <w:right w:val="none" w:sz="0" w:space="0" w:color="auto"/>
                                  </w:divBdr>
                                </w:div>
                                <w:div w:id="573586474">
                                  <w:marLeft w:val="0"/>
                                  <w:marRight w:val="0"/>
                                  <w:marTop w:val="0"/>
                                  <w:marBottom w:val="0"/>
                                  <w:divBdr>
                                    <w:top w:val="none" w:sz="0" w:space="0" w:color="auto"/>
                                    <w:left w:val="none" w:sz="0" w:space="0" w:color="auto"/>
                                    <w:bottom w:val="none" w:sz="0" w:space="0" w:color="auto"/>
                                    <w:right w:val="none" w:sz="0" w:space="0" w:color="auto"/>
                                  </w:divBdr>
                                </w:div>
                                <w:div w:id="701634525">
                                  <w:marLeft w:val="0"/>
                                  <w:marRight w:val="0"/>
                                  <w:marTop w:val="0"/>
                                  <w:marBottom w:val="0"/>
                                  <w:divBdr>
                                    <w:top w:val="none" w:sz="0" w:space="0" w:color="auto"/>
                                    <w:left w:val="none" w:sz="0" w:space="0" w:color="auto"/>
                                    <w:bottom w:val="none" w:sz="0" w:space="0" w:color="auto"/>
                                    <w:right w:val="none" w:sz="0" w:space="0" w:color="auto"/>
                                  </w:divBdr>
                                </w:div>
                                <w:div w:id="2026857998">
                                  <w:marLeft w:val="0"/>
                                  <w:marRight w:val="0"/>
                                  <w:marTop w:val="0"/>
                                  <w:marBottom w:val="0"/>
                                  <w:divBdr>
                                    <w:top w:val="none" w:sz="0" w:space="0" w:color="auto"/>
                                    <w:left w:val="none" w:sz="0" w:space="0" w:color="auto"/>
                                    <w:bottom w:val="none" w:sz="0" w:space="0" w:color="auto"/>
                                    <w:right w:val="none" w:sz="0" w:space="0" w:color="auto"/>
                                  </w:divBdr>
                                </w:div>
                                <w:div w:id="1039471661">
                                  <w:marLeft w:val="0"/>
                                  <w:marRight w:val="0"/>
                                  <w:marTop w:val="0"/>
                                  <w:marBottom w:val="0"/>
                                  <w:divBdr>
                                    <w:top w:val="none" w:sz="0" w:space="0" w:color="auto"/>
                                    <w:left w:val="none" w:sz="0" w:space="0" w:color="auto"/>
                                    <w:bottom w:val="none" w:sz="0" w:space="0" w:color="auto"/>
                                    <w:right w:val="none" w:sz="0" w:space="0" w:color="auto"/>
                                  </w:divBdr>
                                </w:div>
                                <w:div w:id="41251731">
                                  <w:marLeft w:val="0"/>
                                  <w:marRight w:val="0"/>
                                  <w:marTop w:val="0"/>
                                  <w:marBottom w:val="0"/>
                                  <w:divBdr>
                                    <w:top w:val="none" w:sz="0" w:space="0" w:color="auto"/>
                                    <w:left w:val="none" w:sz="0" w:space="0" w:color="auto"/>
                                    <w:bottom w:val="none" w:sz="0" w:space="0" w:color="auto"/>
                                    <w:right w:val="none" w:sz="0" w:space="0" w:color="auto"/>
                                  </w:divBdr>
                                </w:div>
                                <w:div w:id="2130737859">
                                  <w:marLeft w:val="0"/>
                                  <w:marRight w:val="0"/>
                                  <w:marTop w:val="0"/>
                                  <w:marBottom w:val="0"/>
                                  <w:divBdr>
                                    <w:top w:val="none" w:sz="0" w:space="0" w:color="auto"/>
                                    <w:left w:val="none" w:sz="0" w:space="0" w:color="auto"/>
                                    <w:bottom w:val="none" w:sz="0" w:space="0" w:color="auto"/>
                                    <w:right w:val="none" w:sz="0" w:space="0" w:color="auto"/>
                                  </w:divBdr>
                                </w:div>
                                <w:div w:id="1202673211">
                                  <w:marLeft w:val="0"/>
                                  <w:marRight w:val="0"/>
                                  <w:marTop w:val="0"/>
                                  <w:marBottom w:val="0"/>
                                  <w:divBdr>
                                    <w:top w:val="none" w:sz="0" w:space="0" w:color="auto"/>
                                    <w:left w:val="none" w:sz="0" w:space="0" w:color="auto"/>
                                    <w:bottom w:val="none" w:sz="0" w:space="0" w:color="auto"/>
                                    <w:right w:val="none" w:sz="0" w:space="0" w:color="auto"/>
                                  </w:divBdr>
                                </w:div>
                                <w:div w:id="698166479">
                                  <w:marLeft w:val="0"/>
                                  <w:marRight w:val="0"/>
                                  <w:marTop w:val="0"/>
                                  <w:marBottom w:val="0"/>
                                  <w:divBdr>
                                    <w:top w:val="none" w:sz="0" w:space="0" w:color="auto"/>
                                    <w:left w:val="none" w:sz="0" w:space="0" w:color="auto"/>
                                    <w:bottom w:val="none" w:sz="0" w:space="0" w:color="auto"/>
                                    <w:right w:val="none" w:sz="0" w:space="0" w:color="auto"/>
                                  </w:divBdr>
                                </w:div>
                                <w:div w:id="677581103">
                                  <w:marLeft w:val="0"/>
                                  <w:marRight w:val="0"/>
                                  <w:marTop w:val="0"/>
                                  <w:marBottom w:val="0"/>
                                  <w:divBdr>
                                    <w:top w:val="none" w:sz="0" w:space="0" w:color="auto"/>
                                    <w:left w:val="none" w:sz="0" w:space="0" w:color="auto"/>
                                    <w:bottom w:val="none" w:sz="0" w:space="0" w:color="auto"/>
                                    <w:right w:val="none" w:sz="0" w:space="0" w:color="auto"/>
                                  </w:divBdr>
                                </w:div>
                                <w:div w:id="1383674745">
                                  <w:marLeft w:val="0"/>
                                  <w:marRight w:val="0"/>
                                  <w:marTop w:val="0"/>
                                  <w:marBottom w:val="0"/>
                                  <w:divBdr>
                                    <w:top w:val="none" w:sz="0" w:space="0" w:color="auto"/>
                                    <w:left w:val="none" w:sz="0" w:space="0" w:color="auto"/>
                                    <w:bottom w:val="none" w:sz="0" w:space="0" w:color="auto"/>
                                    <w:right w:val="none" w:sz="0" w:space="0" w:color="auto"/>
                                  </w:divBdr>
                                </w:div>
                                <w:div w:id="966279314">
                                  <w:marLeft w:val="0"/>
                                  <w:marRight w:val="0"/>
                                  <w:marTop w:val="0"/>
                                  <w:marBottom w:val="0"/>
                                  <w:divBdr>
                                    <w:top w:val="none" w:sz="0" w:space="0" w:color="auto"/>
                                    <w:left w:val="none" w:sz="0" w:space="0" w:color="auto"/>
                                    <w:bottom w:val="none" w:sz="0" w:space="0" w:color="auto"/>
                                    <w:right w:val="none" w:sz="0" w:space="0" w:color="auto"/>
                                  </w:divBdr>
                                </w:div>
                                <w:div w:id="932974170">
                                  <w:marLeft w:val="0"/>
                                  <w:marRight w:val="0"/>
                                  <w:marTop w:val="0"/>
                                  <w:marBottom w:val="0"/>
                                  <w:divBdr>
                                    <w:top w:val="none" w:sz="0" w:space="0" w:color="auto"/>
                                    <w:left w:val="none" w:sz="0" w:space="0" w:color="auto"/>
                                    <w:bottom w:val="none" w:sz="0" w:space="0" w:color="auto"/>
                                    <w:right w:val="none" w:sz="0" w:space="0" w:color="auto"/>
                                  </w:divBdr>
                                </w:div>
                                <w:div w:id="536704373">
                                  <w:marLeft w:val="0"/>
                                  <w:marRight w:val="0"/>
                                  <w:marTop w:val="0"/>
                                  <w:marBottom w:val="0"/>
                                  <w:divBdr>
                                    <w:top w:val="none" w:sz="0" w:space="0" w:color="auto"/>
                                    <w:left w:val="none" w:sz="0" w:space="0" w:color="auto"/>
                                    <w:bottom w:val="none" w:sz="0" w:space="0" w:color="auto"/>
                                    <w:right w:val="none" w:sz="0" w:space="0" w:color="auto"/>
                                  </w:divBdr>
                                </w:div>
                                <w:div w:id="1029260239">
                                  <w:marLeft w:val="0"/>
                                  <w:marRight w:val="0"/>
                                  <w:marTop w:val="0"/>
                                  <w:marBottom w:val="0"/>
                                  <w:divBdr>
                                    <w:top w:val="none" w:sz="0" w:space="0" w:color="auto"/>
                                    <w:left w:val="none" w:sz="0" w:space="0" w:color="auto"/>
                                    <w:bottom w:val="none" w:sz="0" w:space="0" w:color="auto"/>
                                    <w:right w:val="none" w:sz="0" w:space="0" w:color="auto"/>
                                  </w:divBdr>
                                </w:div>
                                <w:div w:id="1828083396">
                                  <w:marLeft w:val="0"/>
                                  <w:marRight w:val="0"/>
                                  <w:marTop w:val="0"/>
                                  <w:marBottom w:val="0"/>
                                  <w:divBdr>
                                    <w:top w:val="none" w:sz="0" w:space="0" w:color="auto"/>
                                    <w:left w:val="none" w:sz="0" w:space="0" w:color="auto"/>
                                    <w:bottom w:val="none" w:sz="0" w:space="0" w:color="auto"/>
                                    <w:right w:val="none" w:sz="0" w:space="0" w:color="auto"/>
                                  </w:divBdr>
                                </w:div>
                                <w:div w:id="920718718">
                                  <w:marLeft w:val="0"/>
                                  <w:marRight w:val="0"/>
                                  <w:marTop w:val="0"/>
                                  <w:marBottom w:val="0"/>
                                  <w:divBdr>
                                    <w:top w:val="none" w:sz="0" w:space="0" w:color="auto"/>
                                    <w:left w:val="none" w:sz="0" w:space="0" w:color="auto"/>
                                    <w:bottom w:val="none" w:sz="0" w:space="0" w:color="auto"/>
                                    <w:right w:val="none" w:sz="0" w:space="0" w:color="auto"/>
                                  </w:divBdr>
                                </w:div>
                                <w:div w:id="337924884">
                                  <w:marLeft w:val="0"/>
                                  <w:marRight w:val="0"/>
                                  <w:marTop w:val="0"/>
                                  <w:marBottom w:val="0"/>
                                  <w:divBdr>
                                    <w:top w:val="none" w:sz="0" w:space="0" w:color="auto"/>
                                    <w:left w:val="none" w:sz="0" w:space="0" w:color="auto"/>
                                    <w:bottom w:val="none" w:sz="0" w:space="0" w:color="auto"/>
                                    <w:right w:val="none" w:sz="0" w:space="0" w:color="auto"/>
                                  </w:divBdr>
                                </w:div>
                                <w:div w:id="1223105276">
                                  <w:marLeft w:val="0"/>
                                  <w:marRight w:val="0"/>
                                  <w:marTop w:val="0"/>
                                  <w:marBottom w:val="0"/>
                                  <w:divBdr>
                                    <w:top w:val="none" w:sz="0" w:space="0" w:color="auto"/>
                                    <w:left w:val="none" w:sz="0" w:space="0" w:color="auto"/>
                                    <w:bottom w:val="none" w:sz="0" w:space="0" w:color="auto"/>
                                    <w:right w:val="none" w:sz="0" w:space="0" w:color="auto"/>
                                  </w:divBdr>
                                </w:div>
                                <w:div w:id="1268386306">
                                  <w:marLeft w:val="0"/>
                                  <w:marRight w:val="0"/>
                                  <w:marTop w:val="0"/>
                                  <w:marBottom w:val="0"/>
                                  <w:divBdr>
                                    <w:top w:val="none" w:sz="0" w:space="0" w:color="auto"/>
                                    <w:left w:val="none" w:sz="0" w:space="0" w:color="auto"/>
                                    <w:bottom w:val="none" w:sz="0" w:space="0" w:color="auto"/>
                                    <w:right w:val="none" w:sz="0" w:space="0" w:color="auto"/>
                                  </w:divBdr>
                                </w:div>
                                <w:div w:id="1925725538">
                                  <w:marLeft w:val="0"/>
                                  <w:marRight w:val="0"/>
                                  <w:marTop w:val="0"/>
                                  <w:marBottom w:val="0"/>
                                  <w:divBdr>
                                    <w:top w:val="none" w:sz="0" w:space="0" w:color="auto"/>
                                    <w:left w:val="none" w:sz="0" w:space="0" w:color="auto"/>
                                    <w:bottom w:val="none" w:sz="0" w:space="0" w:color="auto"/>
                                    <w:right w:val="none" w:sz="0" w:space="0" w:color="auto"/>
                                  </w:divBdr>
                                </w:div>
                                <w:div w:id="1896813517">
                                  <w:marLeft w:val="0"/>
                                  <w:marRight w:val="0"/>
                                  <w:marTop w:val="0"/>
                                  <w:marBottom w:val="0"/>
                                  <w:divBdr>
                                    <w:top w:val="none" w:sz="0" w:space="0" w:color="auto"/>
                                    <w:left w:val="none" w:sz="0" w:space="0" w:color="auto"/>
                                    <w:bottom w:val="none" w:sz="0" w:space="0" w:color="auto"/>
                                    <w:right w:val="none" w:sz="0" w:space="0" w:color="auto"/>
                                  </w:divBdr>
                                </w:div>
                                <w:div w:id="776296722">
                                  <w:marLeft w:val="0"/>
                                  <w:marRight w:val="0"/>
                                  <w:marTop w:val="0"/>
                                  <w:marBottom w:val="0"/>
                                  <w:divBdr>
                                    <w:top w:val="none" w:sz="0" w:space="0" w:color="auto"/>
                                    <w:left w:val="none" w:sz="0" w:space="0" w:color="auto"/>
                                    <w:bottom w:val="none" w:sz="0" w:space="0" w:color="auto"/>
                                    <w:right w:val="none" w:sz="0" w:space="0" w:color="auto"/>
                                  </w:divBdr>
                                </w:div>
                                <w:div w:id="971400443">
                                  <w:marLeft w:val="0"/>
                                  <w:marRight w:val="0"/>
                                  <w:marTop w:val="0"/>
                                  <w:marBottom w:val="0"/>
                                  <w:divBdr>
                                    <w:top w:val="none" w:sz="0" w:space="0" w:color="auto"/>
                                    <w:left w:val="none" w:sz="0" w:space="0" w:color="auto"/>
                                    <w:bottom w:val="none" w:sz="0" w:space="0" w:color="auto"/>
                                    <w:right w:val="none" w:sz="0" w:space="0" w:color="auto"/>
                                  </w:divBdr>
                                </w:div>
                                <w:div w:id="705373703">
                                  <w:marLeft w:val="0"/>
                                  <w:marRight w:val="0"/>
                                  <w:marTop w:val="0"/>
                                  <w:marBottom w:val="0"/>
                                  <w:divBdr>
                                    <w:top w:val="none" w:sz="0" w:space="0" w:color="auto"/>
                                    <w:left w:val="none" w:sz="0" w:space="0" w:color="auto"/>
                                    <w:bottom w:val="none" w:sz="0" w:space="0" w:color="auto"/>
                                    <w:right w:val="none" w:sz="0" w:space="0" w:color="auto"/>
                                  </w:divBdr>
                                </w:div>
                                <w:div w:id="2113627939">
                                  <w:marLeft w:val="0"/>
                                  <w:marRight w:val="0"/>
                                  <w:marTop w:val="0"/>
                                  <w:marBottom w:val="0"/>
                                  <w:divBdr>
                                    <w:top w:val="none" w:sz="0" w:space="0" w:color="auto"/>
                                    <w:left w:val="none" w:sz="0" w:space="0" w:color="auto"/>
                                    <w:bottom w:val="none" w:sz="0" w:space="0" w:color="auto"/>
                                    <w:right w:val="none" w:sz="0" w:space="0" w:color="auto"/>
                                  </w:divBdr>
                                </w:div>
                                <w:div w:id="1640110687">
                                  <w:marLeft w:val="0"/>
                                  <w:marRight w:val="0"/>
                                  <w:marTop w:val="0"/>
                                  <w:marBottom w:val="0"/>
                                  <w:divBdr>
                                    <w:top w:val="none" w:sz="0" w:space="0" w:color="auto"/>
                                    <w:left w:val="none" w:sz="0" w:space="0" w:color="auto"/>
                                    <w:bottom w:val="none" w:sz="0" w:space="0" w:color="auto"/>
                                    <w:right w:val="none" w:sz="0" w:space="0" w:color="auto"/>
                                  </w:divBdr>
                                </w:div>
                                <w:div w:id="1152451587">
                                  <w:marLeft w:val="0"/>
                                  <w:marRight w:val="0"/>
                                  <w:marTop w:val="0"/>
                                  <w:marBottom w:val="0"/>
                                  <w:divBdr>
                                    <w:top w:val="none" w:sz="0" w:space="0" w:color="auto"/>
                                    <w:left w:val="none" w:sz="0" w:space="0" w:color="auto"/>
                                    <w:bottom w:val="none" w:sz="0" w:space="0" w:color="auto"/>
                                    <w:right w:val="none" w:sz="0" w:space="0" w:color="auto"/>
                                  </w:divBdr>
                                </w:div>
                                <w:div w:id="1752039626">
                                  <w:marLeft w:val="0"/>
                                  <w:marRight w:val="0"/>
                                  <w:marTop w:val="0"/>
                                  <w:marBottom w:val="0"/>
                                  <w:divBdr>
                                    <w:top w:val="none" w:sz="0" w:space="0" w:color="auto"/>
                                    <w:left w:val="none" w:sz="0" w:space="0" w:color="auto"/>
                                    <w:bottom w:val="none" w:sz="0" w:space="0" w:color="auto"/>
                                    <w:right w:val="none" w:sz="0" w:space="0" w:color="auto"/>
                                  </w:divBdr>
                                </w:div>
                                <w:div w:id="1517692200">
                                  <w:marLeft w:val="0"/>
                                  <w:marRight w:val="0"/>
                                  <w:marTop w:val="0"/>
                                  <w:marBottom w:val="0"/>
                                  <w:divBdr>
                                    <w:top w:val="none" w:sz="0" w:space="0" w:color="auto"/>
                                    <w:left w:val="none" w:sz="0" w:space="0" w:color="auto"/>
                                    <w:bottom w:val="none" w:sz="0" w:space="0" w:color="auto"/>
                                    <w:right w:val="none" w:sz="0" w:space="0" w:color="auto"/>
                                  </w:divBdr>
                                </w:div>
                                <w:div w:id="51657818">
                                  <w:marLeft w:val="0"/>
                                  <w:marRight w:val="0"/>
                                  <w:marTop w:val="0"/>
                                  <w:marBottom w:val="0"/>
                                  <w:divBdr>
                                    <w:top w:val="none" w:sz="0" w:space="0" w:color="auto"/>
                                    <w:left w:val="none" w:sz="0" w:space="0" w:color="auto"/>
                                    <w:bottom w:val="none" w:sz="0" w:space="0" w:color="auto"/>
                                    <w:right w:val="none" w:sz="0" w:space="0" w:color="auto"/>
                                  </w:divBdr>
                                </w:div>
                                <w:div w:id="1916864176">
                                  <w:marLeft w:val="0"/>
                                  <w:marRight w:val="0"/>
                                  <w:marTop w:val="0"/>
                                  <w:marBottom w:val="0"/>
                                  <w:divBdr>
                                    <w:top w:val="none" w:sz="0" w:space="0" w:color="auto"/>
                                    <w:left w:val="none" w:sz="0" w:space="0" w:color="auto"/>
                                    <w:bottom w:val="none" w:sz="0" w:space="0" w:color="auto"/>
                                    <w:right w:val="none" w:sz="0" w:space="0" w:color="auto"/>
                                  </w:divBdr>
                                </w:div>
                                <w:div w:id="475728310">
                                  <w:marLeft w:val="0"/>
                                  <w:marRight w:val="0"/>
                                  <w:marTop w:val="0"/>
                                  <w:marBottom w:val="0"/>
                                  <w:divBdr>
                                    <w:top w:val="none" w:sz="0" w:space="0" w:color="auto"/>
                                    <w:left w:val="none" w:sz="0" w:space="0" w:color="auto"/>
                                    <w:bottom w:val="none" w:sz="0" w:space="0" w:color="auto"/>
                                    <w:right w:val="none" w:sz="0" w:space="0" w:color="auto"/>
                                  </w:divBdr>
                                </w:div>
                                <w:div w:id="196311942">
                                  <w:marLeft w:val="0"/>
                                  <w:marRight w:val="0"/>
                                  <w:marTop w:val="0"/>
                                  <w:marBottom w:val="0"/>
                                  <w:divBdr>
                                    <w:top w:val="none" w:sz="0" w:space="0" w:color="auto"/>
                                    <w:left w:val="none" w:sz="0" w:space="0" w:color="auto"/>
                                    <w:bottom w:val="none" w:sz="0" w:space="0" w:color="auto"/>
                                    <w:right w:val="none" w:sz="0" w:space="0" w:color="auto"/>
                                  </w:divBdr>
                                </w:div>
                                <w:div w:id="1786995743">
                                  <w:marLeft w:val="0"/>
                                  <w:marRight w:val="0"/>
                                  <w:marTop w:val="0"/>
                                  <w:marBottom w:val="0"/>
                                  <w:divBdr>
                                    <w:top w:val="none" w:sz="0" w:space="0" w:color="auto"/>
                                    <w:left w:val="none" w:sz="0" w:space="0" w:color="auto"/>
                                    <w:bottom w:val="none" w:sz="0" w:space="0" w:color="auto"/>
                                    <w:right w:val="none" w:sz="0" w:space="0" w:color="auto"/>
                                  </w:divBdr>
                                </w:div>
                                <w:div w:id="389039744">
                                  <w:marLeft w:val="0"/>
                                  <w:marRight w:val="0"/>
                                  <w:marTop w:val="0"/>
                                  <w:marBottom w:val="0"/>
                                  <w:divBdr>
                                    <w:top w:val="none" w:sz="0" w:space="0" w:color="auto"/>
                                    <w:left w:val="none" w:sz="0" w:space="0" w:color="auto"/>
                                    <w:bottom w:val="none" w:sz="0" w:space="0" w:color="auto"/>
                                    <w:right w:val="none" w:sz="0" w:space="0" w:color="auto"/>
                                  </w:divBdr>
                                </w:div>
                                <w:div w:id="777532624">
                                  <w:marLeft w:val="0"/>
                                  <w:marRight w:val="0"/>
                                  <w:marTop w:val="0"/>
                                  <w:marBottom w:val="0"/>
                                  <w:divBdr>
                                    <w:top w:val="none" w:sz="0" w:space="0" w:color="auto"/>
                                    <w:left w:val="none" w:sz="0" w:space="0" w:color="auto"/>
                                    <w:bottom w:val="none" w:sz="0" w:space="0" w:color="auto"/>
                                    <w:right w:val="none" w:sz="0" w:space="0" w:color="auto"/>
                                  </w:divBdr>
                                </w:div>
                                <w:div w:id="765468245">
                                  <w:marLeft w:val="0"/>
                                  <w:marRight w:val="0"/>
                                  <w:marTop w:val="0"/>
                                  <w:marBottom w:val="0"/>
                                  <w:divBdr>
                                    <w:top w:val="none" w:sz="0" w:space="0" w:color="auto"/>
                                    <w:left w:val="none" w:sz="0" w:space="0" w:color="auto"/>
                                    <w:bottom w:val="none" w:sz="0" w:space="0" w:color="auto"/>
                                    <w:right w:val="none" w:sz="0" w:space="0" w:color="auto"/>
                                  </w:divBdr>
                                </w:div>
                                <w:div w:id="1089736312">
                                  <w:marLeft w:val="0"/>
                                  <w:marRight w:val="0"/>
                                  <w:marTop w:val="0"/>
                                  <w:marBottom w:val="0"/>
                                  <w:divBdr>
                                    <w:top w:val="none" w:sz="0" w:space="0" w:color="auto"/>
                                    <w:left w:val="none" w:sz="0" w:space="0" w:color="auto"/>
                                    <w:bottom w:val="none" w:sz="0" w:space="0" w:color="auto"/>
                                    <w:right w:val="none" w:sz="0" w:space="0" w:color="auto"/>
                                  </w:divBdr>
                                </w:div>
                                <w:div w:id="268200250">
                                  <w:marLeft w:val="0"/>
                                  <w:marRight w:val="0"/>
                                  <w:marTop w:val="0"/>
                                  <w:marBottom w:val="0"/>
                                  <w:divBdr>
                                    <w:top w:val="none" w:sz="0" w:space="0" w:color="auto"/>
                                    <w:left w:val="none" w:sz="0" w:space="0" w:color="auto"/>
                                    <w:bottom w:val="none" w:sz="0" w:space="0" w:color="auto"/>
                                    <w:right w:val="none" w:sz="0" w:space="0" w:color="auto"/>
                                  </w:divBdr>
                                </w:div>
                                <w:div w:id="1931573634">
                                  <w:marLeft w:val="0"/>
                                  <w:marRight w:val="0"/>
                                  <w:marTop w:val="0"/>
                                  <w:marBottom w:val="0"/>
                                  <w:divBdr>
                                    <w:top w:val="none" w:sz="0" w:space="0" w:color="auto"/>
                                    <w:left w:val="none" w:sz="0" w:space="0" w:color="auto"/>
                                    <w:bottom w:val="none" w:sz="0" w:space="0" w:color="auto"/>
                                    <w:right w:val="none" w:sz="0" w:space="0" w:color="auto"/>
                                  </w:divBdr>
                                </w:div>
                                <w:div w:id="440495822">
                                  <w:marLeft w:val="0"/>
                                  <w:marRight w:val="0"/>
                                  <w:marTop w:val="0"/>
                                  <w:marBottom w:val="0"/>
                                  <w:divBdr>
                                    <w:top w:val="none" w:sz="0" w:space="0" w:color="auto"/>
                                    <w:left w:val="none" w:sz="0" w:space="0" w:color="auto"/>
                                    <w:bottom w:val="none" w:sz="0" w:space="0" w:color="auto"/>
                                    <w:right w:val="none" w:sz="0" w:space="0" w:color="auto"/>
                                  </w:divBdr>
                                </w:div>
                                <w:div w:id="225914373">
                                  <w:marLeft w:val="0"/>
                                  <w:marRight w:val="0"/>
                                  <w:marTop w:val="0"/>
                                  <w:marBottom w:val="0"/>
                                  <w:divBdr>
                                    <w:top w:val="none" w:sz="0" w:space="0" w:color="auto"/>
                                    <w:left w:val="none" w:sz="0" w:space="0" w:color="auto"/>
                                    <w:bottom w:val="none" w:sz="0" w:space="0" w:color="auto"/>
                                    <w:right w:val="none" w:sz="0" w:space="0" w:color="auto"/>
                                  </w:divBdr>
                                </w:div>
                                <w:div w:id="2133205214">
                                  <w:marLeft w:val="0"/>
                                  <w:marRight w:val="0"/>
                                  <w:marTop w:val="0"/>
                                  <w:marBottom w:val="0"/>
                                  <w:divBdr>
                                    <w:top w:val="none" w:sz="0" w:space="0" w:color="auto"/>
                                    <w:left w:val="none" w:sz="0" w:space="0" w:color="auto"/>
                                    <w:bottom w:val="none" w:sz="0" w:space="0" w:color="auto"/>
                                    <w:right w:val="none" w:sz="0" w:space="0" w:color="auto"/>
                                  </w:divBdr>
                                </w:div>
                                <w:div w:id="1915582827">
                                  <w:marLeft w:val="0"/>
                                  <w:marRight w:val="0"/>
                                  <w:marTop w:val="0"/>
                                  <w:marBottom w:val="0"/>
                                  <w:divBdr>
                                    <w:top w:val="none" w:sz="0" w:space="0" w:color="auto"/>
                                    <w:left w:val="none" w:sz="0" w:space="0" w:color="auto"/>
                                    <w:bottom w:val="none" w:sz="0" w:space="0" w:color="auto"/>
                                    <w:right w:val="none" w:sz="0" w:space="0" w:color="auto"/>
                                  </w:divBdr>
                                </w:div>
                                <w:div w:id="629360100">
                                  <w:marLeft w:val="0"/>
                                  <w:marRight w:val="0"/>
                                  <w:marTop w:val="0"/>
                                  <w:marBottom w:val="0"/>
                                  <w:divBdr>
                                    <w:top w:val="none" w:sz="0" w:space="0" w:color="auto"/>
                                    <w:left w:val="none" w:sz="0" w:space="0" w:color="auto"/>
                                    <w:bottom w:val="none" w:sz="0" w:space="0" w:color="auto"/>
                                    <w:right w:val="none" w:sz="0" w:space="0" w:color="auto"/>
                                  </w:divBdr>
                                </w:div>
                                <w:div w:id="1547139711">
                                  <w:marLeft w:val="0"/>
                                  <w:marRight w:val="0"/>
                                  <w:marTop w:val="0"/>
                                  <w:marBottom w:val="0"/>
                                  <w:divBdr>
                                    <w:top w:val="none" w:sz="0" w:space="0" w:color="auto"/>
                                    <w:left w:val="none" w:sz="0" w:space="0" w:color="auto"/>
                                    <w:bottom w:val="none" w:sz="0" w:space="0" w:color="auto"/>
                                    <w:right w:val="none" w:sz="0" w:space="0" w:color="auto"/>
                                  </w:divBdr>
                                </w:div>
                                <w:div w:id="2045057276">
                                  <w:marLeft w:val="0"/>
                                  <w:marRight w:val="0"/>
                                  <w:marTop w:val="0"/>
                                  <w:marBottom w:val="0"/>
                                  <w:divBdr>
                                    <w:top w:val="none" w:sz="0" w:space="0" w:color="auto"/>
                                    <w:left w:val="none" w:sz="0" w:space="0" w:color="auto"/>
                                    <w:bottom w:val="none" w:sz="0" w:space="0" w:color="auto"/>
                                    <w:right w:val="none" w:sz="0" w:space="0" w:color="auto"/>
                                  </w:divBdr>
                                </w:div>
                                <w:div w:id="157504243">
                                  <w:marLeft w:val="0"/>
                                  <w:marRight w:val="0"/>
                                  <w:marTop w:val="0"/>
                                  <w:marBottom w:val="0"/>
                                  <w:divBdr>
                                    <w:top w:val="none" w:sz="0" w:space="0" w:color="auto"/>
                                    <w:left w:val="none" w:sz="0" w:space="0" w:color="auto"/>
                                    <w:bottom w:val="none" w:sz="0" w:space="0" w:color="auto"/>
                                    <w:right w:val="none" w:sz="0" w:space="0" w:color="auto"/>
                                  </w:divBdr>
                                </w:div>
                                <w:div w:id="1734506285">
                                  <w:marLeft w:val="0"/>
                                  <w:marRight w:val="0"/>
                                  <w:marTop w:val="0"/>
                                  <w:marBottom w:val="0"/>
                                  <w:divBdr>
                                    <w:top w:val="none" w:sz="0" w:space="0" w:color="auto"/>
                                    <w:left w:val="none" w:sz="0" w:space="0" w:color="auto"/>
                                    <w:bottom w:val="none" w:sz="0" w:space="0" w:color="auto"/>
                                    <w:right w:val="none" w:sz="0" w:space="0" w:color="auto"/>
                                  </w:divBdr>
                                </w:div>
                                <w:div w:id="815684078">
                                  <w:marLeft w:val="0"/>
                                  <w:marRight w:val="0"/>
                                  <w:marTop w:val="0"/>
                                  <w:marBottom w:val="0"/>
                                  <w:divBdr>
                                    <w:top w:val="none" w:sz="0" w:space="0" w:color="auto"/>
                                    <w:left w:val="none" w:sz="0" w:space="0" w:color="auto"/>
                                    <w:bottom w:val="none" w:sz="0" w:space="0" w:color="auto"/>
                                    <w:right w:val="none" w:sz="0" w:space="0" w:color="auto"/>
                                  </w:divBdr>
                                </w:div>
                                <w:div w:id="455492920">
                                  <w:marLeft w:val="0"/>
                                  <w:marRight w:val="0"/>
                                  <w:marTop w:val="0"/>
                                  <w:marBottom w:val="0"/>
                                  <w:divBdr>
                                    <w:top w:val="none" w:sz="0" w:space="0" w:color="auto"/>
                                    <w:left w:val="none" w:sz="0" w:space="0" w:color="auto"/>
                                    <w:bottom w:val="none" w:sz="0" w:space="0" w:color="auto"/>
                                    <w:right w:val="none" w:sz="0" w:space="0" w:color="auto"/>
                                  </w:divBdr>
                                </w:div>
                                <w:div w:id="300578064">
                                  <w:marLeft w:val="0"/>
                                  <w:marRight w:val="0"/>
                                  <w:marTop w:val="0"/>
                                  <w:marBottom w:val="0"/>
                                  <w:divBdr>
                                    <w:top w:val="none" w:sz="0" w:space="0" w:color="auto"/>
                                    <w:left w:val="none" w:sz="0" w:space="0" w:color="auto"/>
                                    <w:bottom w:val="none" w:sz="0" w:space="0" w:color="auto"/>
                                    <w:right w:val="none" w:sz="0" w:space="0" w:color="auto"/>
                                  </w:divBdr>
                                </w:div>
                                <w:div w:id="234440531">
                                  <w:marLeft w:val="0"/>
                                  <w:marRight w:val="0"/>
                                  <w:marTop w:val="0"/>
                                  <w:marBottom w:val="0"/>
                                  <w:divBdr>
                                    <w:top w:val="none" w:sz="0" w:space="0" w:color="auto"/>
                                    <w:left w:val="none" w:sz="0" w:space="0" w:color="auto"/>
                                    <w:bottom w:val="none" w:sz="0" w:space="0" w:color="auto"/>
                                    <w:right w:val="none" w:sz="0" w:space="0" w:color="auto"/>
                                  </w:divBdr>
                                </w:div>
                                <w:div w:id="1179807950">
                                  <w:marLeft w:val="0"/>
                                  <w:marRight w:val="0"/>
                                  <w:marTop w:val="0"/>
                                  <w:marBottom w:val="0"/>
                                  <w:divBdr>
                                    <w:top w:val="none" w:sz="0" w:space="0" w:color="auto"/>
                                    <w:left w:val="none" w:sz="0" w:space="0" w:color="auto"/>
                                    <w:bottom w:val="none" w:sz="0" w:space="0" w:color="auto"/>
                                    <w:right w:val="none" w:sz="0" w:space="0" w:color="auto"/>
                                  </w:divBdr>
                                </w:div>
                                <w:div w:id="726337577">
                                  <w:marLeft w:val="0"/>
                                  <w:marRight w:val="0"/>
                                  <w:marTop w:val="0"/>
                                  <w:marBottom w:val="0"/>
                                  <w:divBdr>
                                    <w:top w:val="none" w:sz="0" w:space="0" w:color="auto"/>
                                    <w:left w:val="none" w:sz="0" w:space="0" w:color="auto"/>
                                    <w:bottom w:val="none" w:sz="0" w:space="0" w:color="auto"/>
                                    <w:right w:val="none" w:sz="0" w:space="0" w:color="auto"/>
                                  </w:divBdr>
                                </w:div>
                                <w:div w:id="104427736">
                                  <w:marLeft w:val="0"/>
                                  <w:marRight w:val="0"/>
                                  <w:marTop w:val="0"/>
                                  <w:marBottom w:val="0"/>
                                  <w:divBdr>
                                    <w:top w:val="none" w:sz="0" w:space="0" w:color="auto"/>
                                    <w:left w:val="none" w:sz="0" w:space="0" w:color="auto"/>
                                    <w:bottom w:val="none" w:sz="0" w:space="0" w:color="auto"/>
                                    <w:right w:val="none" w:sz="0" w:space="0" w:color="auto"/>
                                  </w:divBdr>
                                </w:div>
                                <w:div w:id="823204622">
                                  <w:marLeft w:val="0"/>
                                  <w:marRight w:val="0"/>
                                  <w:marTop w:val="0"/>
                                  <w:marBottom w:val="0"/>
                                  <w:divBdr>
                                    <w:top w:val="none" w:sz="0" w:space="0" w:color="auto"/>
                                    <w:left w:val="none" w:sz="0" w:space="0" w:color="auto"/>
                                    <w:bottom w:val="none" w:sz="0" w:space="0" w:color="auto"/>
                                    <w:right w:val="none" w:sz="0" w:space="0" w:color="auto"/>
                                  </w:divBdr>
                                </w:div>
                                <w:div w:id="1793328059">
                                  <w:marLeft w:val="0"/>
                                  <w:marRight w:val="0"/>
                                  <w:marTop w:val="0"/>
                                  <w:marBottom w:val="0"/>
                                  <w:divBdr>
                                    <w:top w:val="none" w:sz="0" w:space="0" w:color="auto"/>
                                    <w:left w:val="none" w:sz="0" w:space="0" w:color="auto"/>
                                    <w:bottom w:val="none" w:sz="0" w:space="0" w:color="auto"/>
                                    <w:right w:val="none" w:sz="0" w:space="0" w:color="auto"/>
                                  </w:divBdr>
                                </w:div>
                                <w:div w:id="326636279">
                                  <w:marLeft w:val="0"/>
                                  <w:marRight w:val="0"/>
                                  <w:marTop w:val="0"/>
                                  <w:marBottom w:val="0"/>
                                  <w:divBdr>
                                    <w:top w:val="none" w:sz="0" w:space="0" w:color="auto"/>
                                    <w:left w:val="none" w:sz="0" w:space="0" w:color="auto"/>
                                    <w:bottom w:val="none" w:sz="0" w:space="0" w:color="auto"/>
                                    <w:right w:val="none" w:sz="0" w:space="0" w:color="auto"/>
                                  </w:divBdr>
                                </w:div>
                                <w:div w:id="528374183">
                                  <w:marLeft w:val="0"/>
                                  <w:marRight w:val="0"/>
                                  <w:marTop w:val="0"/>
                                  <w:marBottom w:val="0"/>
                                  <w:divBdr>
                                    <w:top w:val="none" w:sz="0" w:space="0" w:color="auto"/>
                                    <w:left w:val="none" w:sz="0" w:space="0" w:color="auto"/>
                                    <w:bottom w:val="none" w:sz="0" w:space="0" w:color="auto"/>
                                    <w:right w:val="none" w:sz="0" w:space="0" w:color="auto"/>
                                  </w:divBdr>
                                </w:div>
                                <w:div w:id="2067482621">
                                  <w:marLeft w:val="0"/>
                                  <w:marRight w:val="0"/>
                                  <w:marTop w:val="0"/>
                                  <w:marBottom w:val="0"/>
                                  <w:divBdr>
                                    <w:top w:val="none" w:sz="0" w:space="0" w:color="auto"/>
                                    <w:left w:val="none" w:sz="0" w:space="0" w:color="auto"/>
                                    <w:bottom w:val="none" w:sz="0" w:space="0" w:color="auto"/>
                                    <w:right w:val="none" w:sz="0" w:space="0" w:color="auto"/>
                                  </w:divBdr>
                                </w:div>
                                <w:div w:id="1570536908">
                                  <w:marLeft w:val="0"/>
                                  <w:marRight w:val="0"/>
                                  <w:marTop w:val="0"/>
                                  <w:marBottom w:val="0"/>
                                  <w:divBdr>
                                    <w:top w:val="none" w:sz="0" w:space="0" w:color="auto"/>
                                    <w:left w:val="none" w:sz="0" w:space="0" w:color="auto"/>
                                    <w:bottom w:val="none" w:sz="0" w:space="0" w:color="auto"/>
                                    <w:right w:val="none" w:sz="0" w:space="0" w:color="auto"/>
                                  </w:divBdr>
                                </w:div>
                                <w:div w:id="479470115">
                                  <w:marLeft w:val="0"/>
                                  <w:marRight w:val="0"/>
                                  <w:marTop w:val="0"/>
                                  <w:marBottom w:val="0"/>
                                  <w:divBdr>
                                    <w:top w:val="none" w:sz="0" w:space="0" w:color="auto"/>
                                    <w:left w:val="none" w:sz="0" w:space="0" w:color="auto"/>
                                    <w:bottom w:val="none" w:sz="0" w:space="0" w:color="auto"/>
                                    <w:right w:val="none" w:sz="0" w:space="0" w:color="auto"/>
                                  </w:divBdr>
                                </w:div>
                                <w:div w:id="1038241446">
                                  <w:marLeft w:val="0"/>
                                  <w:marRight w:val="0"/>
                                  <w:marTop w:val="0"/>
                                  <w:marBottom w:val="0"/>
                                  <w:divBdr>
                                    <w:top w:val="none" w:sz="0" w:space="0" w:color="auto"/>
                                    <w:left w:val="none" w:sz="0" w:space="0" w:color="auto"/>
                                    <w:bottom w:val="none" w:sz="0" w:space="0" w:color="auto"/>
                                    <w:right w:val="none" w:sz="0" w:space="0" w:color="auto"/>
                                  </w:divBdr>
                                </w:div>
                                <w:div w:id="1305769026">
                                  <w:marLeft w:val="0"/>
                                  <w:marRight w:val="0"/>
                                  <w:marTop w:val="0"/>
                                  <w:marBottom w:val="0"/>
                                  <w:divBdr>
                                    <w:top w:val="none" w:sz="0" w:space="0" w:color="auto"/>
                                    <w:left w:val="none" w:sz="0" w:space="0" w:color="auto"/>
                                    <w:bottom w:val="none" w:sz="0" w:space="0" w:color="auto"/>
                                    <w:right w:val="none" w:sz="0" w:space="0" w:color="auto"/>
                                  </w:divBdr>
                                </w:div>
                                <w:div w:id="805317797">
                                  <w:marLeft w:val="0"/>
                                  <w:marRight w:val="0"/>
                                  <w:marTop w:val="0"/>
                                  <w:marBottom w:val="0"/>
                                  <w:divBdr>
                                    <w:top w:val="none" w:sz="0" w:space="0" w:color="auto"/>
                                    <w:left w:val="none" w:sz="0" w:space="0" w:color="auto"/>
                                    <w:bottom w:val="none" w:sz="0" w:space="0" w:color="auto"/>
                                    <w:right w:val="none" w:sz="0" w:space="0" w:color="auto"/>
                                  </w:divBdr>
                                </w:div>
                                <w:div w:id="1484927819">
                                  <w:marLeft w:val="0"/>
                                  <w:marRight w:val="0"/>
                                  <w:marTop w:val="0"/>
                                  <w:marBottom w:val="0"/>
                                  <w:divBdr>
                                    <w:top w:val="none" w:sz="0" w:space="0" w:color="auto"/>
                                    <w:left w:val="none" w:sz="0" w:space="0" w:color="auto"/>
                                    <w:bottom w:val="none" w:sz="0" w:space="0" w:color="auto"/>
                                    <w:right w:val="none" w:sz="0" w:space="0" w:color="auto"/>
                                  </w:divBdr>
                                </w:div>
                                <w:div w:id="1603607338">
                                  <w:marLeft w:val="0"/>
                                  <w:marRight w:val="0"/>
                                  <w:marTop w:val="0"/>
                                  <w:marBottom w:val="0"/>
                                  <w:divBdr>
                                    <w:top w:val="none" w:sz="0" w:space="0" w:color="auto"/>
                                    <w:left w:val="none" w:sz="0" w:space="0" w:color="auto"/>
                                    <w:bottom w:val="none" w:sz="0" w:space="0" w:color="auto"/>
                                    <w:right w:val="none" w:sz="0" w:space="0" w:color="auto"/>
                                  </w:divBdr>
                                </w:div>
                                <w:div w:id="505897795">
                                  <w:marLeft w:val="0"/>
                                  <w:marRight w:val="0"/>
                                  <w:marTop w:val="0"/>
                                  <w:marBottom w:val="0"/>
                                  <w:divBdr>
                                    <w:top w:val="none" w:sz="0" w:space="0" w:color="auto"/>
                                    <w:left w:val="none" w:sz="0" w:space="0" w:color="auto"/>
                                    <w:bottom w:val="none" w:sz="0" w:space="0" w:color="auto"/>
                                    <w:right w:val="none" w:sz="0" w:space="0" w:color="auto"/>
                                  </w:divBdr>
                                </w:div>
                                <w:div w:id="628323522">
                                  <w:marLeft w:val="0"/>
                                  <w:marRight w:val="0"/>
                                  <w:marTop w:val="0"/>
                                  <w:marBottom w:val="0"/>
                                  <w:divBdr>
                                    <w:top w:val="none" w:sz="0" w:space="0" w:color="auto"/>
                                    <w:left w:val="none" w:sz="0" w:space="0" w:color="auto"/>
                                    <w:bottom w:val="none" w:sz="0" w:space="0" w:color="auto"/>
                                    <w:right w:val="none" w:sz="0" w:space="0" w:color="auto"/>
                                  </w:divBdr>
                                </w:div>
                                <w:div w:id="1453553057">
                                  <w:marLeft w:val="0"/>
                                  <w:marRight w:val="0"/>
                                  <w:marTop w:val="0"/>
                                  <w:marBottom w:val="0"/>
                                  <w:divBdr>
                                    <w:top w:val="none" w:sz="0" w:space="0" w:color="auto"/>
                                    <w:left w:val="none" w:sz="0" w:space="0" w:color="auto"/>
                                    <w:bottom w:val="none" w:sz="0" w:space="0" w:color="auto"/>
                                    <w:right w:val="none" w:sz="0" w:space="0" w:color="auto"/>
                                  </w:divBdr>
                                </w:div>
                                <w:div w:id="1501509173">
                                  <w:marLeft w:val="0"/>
                                  <w:marRight w:val="0"/>
                                  <w:marTop w:val="0"/>
                                  <w:marBottom w:val="0"/>
                                  <w:divBdr>
                                    <w:top w:val="none" w:sz="0" w:space="0" w:color="auto"/>
                                    <w:left w:val="none" w:sz="0" w:space="0" w:color="auto"/>
                                    <w:bottom w:val="none" w:sz="0" w:space="0" w:color="auto"/>
                                    <w:right w:val="none" w:sz="0" w:space="0" w:color="auto"/>
                                  </w:divBdr>
                                </w:div>
                                <w:div w:id="480847830">
                                  <w:marLeft w:val="0"/>
                                  <w:marRight w:val="0"/>
                                  <w:marTop w:val="0"/>
                                  <w:marBottom w:val="0"/>
                                  <w:divBdr>
                                    <w:top w:val="none" w:sz="0" w:space="0" w:color="auto"/>
                                    <w:left w:val="none" w:sz="0" w:space="0" w:color="auto"/>
                                    <w:bottom w:val="none" w:sz="0" w:space="0" w:color="auto"/>
                                    <w:right w:val="none" w:sz="0" w:space="0" w:color="auto"/>
                                  </w:divBdr>
                                </w:div>
                                <w:div w:id="1657606212">
                                  <w:marLeft w:val="0"/>
                                  <w:marRight w:val="0"/>
                                  <w:marTop w:val="0"/>
                                  <w:marBottom w:val="0"/>
                                  <w:divBdr>
                                    <w:top w:val="none" w:sz="0" w:space="0" w:color="auto"/>
                                    <w:left w:val="none" w:sz="0" w:space="0" w:color="auto"/>
                                    <w:bottom w:val="none" w:sz="0" w:space="0" w:color="auto"/>
                                    <w:right w:val="none" w:sz="0" w:space="0" w:color="auto"/>
                                  </w:divBdr>
                                </w:div>
                                <w:div w:id="28065751">
                                  <w:marLeft w:val="0"/>
                                  <w:marRight w:val="0"/>
                                  <w:marTop w:val="0"/>
                                  <w:marBottom w:val="0"/>
                                  <w:divBdr>
                                    <w:top w:val="none" w:sz="0" w:space="0" w:color="auto"/>
                                    <w:left w:val="none" w:sz="0" w:space="0" w:color="auto"/>
                                    <w:bottom w:val="none" w:sz="0" w:space="0" w:color="auto"/>
                                    <w:right w:val="none" w:sz="0" w:space="0" w:color="auto"/>
                                  </w:divBdr>
                                </w:div>
                                <w:div w:id="844133403">
                                  <w:marLeft w:val="0"/>
                                  <w:marRight w:val="0"/>
                                  <w:marTop w:val="0"/>
                                  <w:marBottom w:val="0"/>
                                  <w:divBdr>
                                    <w:top w:val="none" w:sz="0" w:space="0" w:color="auto"/>
                                    <w:left w:val="none" w:sz="0" w:space="0" w:color="auto"/>
                                    <w:bottom w:val="none" w:sz="0" w:space="0" w:color="auto"/>
                                    <w:right w:val="none" w:sz="0" w:space="0" w:color="auto"/>
                                  </w:divBdr>
                                </w:div>
                                <w:div w:id="1550604589">
                                  <w:marLeft w:val="0"/>
                                  <w:marRight w:val="0"/>
                                  <w:marTop w:val="0"/>
                                  <w:marBottom w:val="0"/>
                                  <w:divBdr>
                                    <w:top w:val="none" w:sz="0" w:space="0" w:color="auto"/>
                                    <w:left w:val="none" w:sz="0" w:space="0" w:color="auto"/>
                                    <w:bottom w:val="none" w:sz="0" w:space="0" w:color="auto"/>
                                    <w:right w:val="none" w:sz="0" w:space="0" w:color="auto"/>
                                  </w:divBdr>
                                </w:div>
                                <w:div w:id="1079867755">
                                  <w:marLeft w:val="0"/>
                                  <w:marRight w:val="0"/>
                                  <w:marTop w:val="0"/>
                                  <w:marBottom w:val="0"/>
                                  <w:divBdr>
                                    <w:top w:val="none" w:sz="0" w:space="0" w:color="auto"/>
                                    <w:left w:val="none" w:sz="0" w:space="0" w:color="auto"/>
                                    <w:bottom w:val="none" w:sz="0" w:space="0" w:color="auto"/>
                                    <w:right w:val="none" w:sz="0" w:space="0" w:color="auto"/>
                                  </w:divBdr>
                                </w:div>
                                <w:div w:id="604532763">
                                  <w:marLeft w:val="0"/>
                                  <w:marRight w:val="0"/>
                                  <w:marTop w:val="0"/>
                                  <w:marBottom w:val="0"/>
                                  <w:divBdr>
                                    <w:top w:val="none" w:sz="0" w:space="0" w:color="auto"/>
                                    <w:left w:val="none" w:sz="0" w:space="0" w:color="auto"/>
                                    <w:bottom w:val="none" w:sz="0" w:space="0" w:color="auto"/>
                                    <w:right w:val="none" w:sz="0" w:space="0" w:color="auto"/>
                                  </w:divBdr>
                                </w:div>
                                <w:div w:id="1856576892">
                                  <w:marLeft w:val="0"/>
                                  <w:marRight w:val="0"/>
                                  <w:marTop w:val="0"/>
                                  <w:marBottom w:val="0"/>
                                  <w:divBdr>
                                    <w:top w:val="none" w:sz="0" w:space="0" w:color="auto"/>
                                    <w:left w:val="none" w:sz="0" w:space="0" w:color="auto"/>
                                    <w:bottom w:val="none" w:sz="0" w:space="0" w:color="auto"/>
                                    <w:right w:val="none" w:sz="0" w:space="0" w:color="auto"/>
                                  </w:divBdr>
                                </w:div>
                                <w:div w:id="753429440">
                                  <w:marLeft w:val="0"/>
                                  <w:marRight w:val="0"/>
                                  <w:marTop w:val="0"/>
                                  <w:marBottom w:val="0"/>
                                  <w:divBdr>
                                    <w:top w:val="none" w:sz="0" w:space="0" w:color="auto"/>
                                    <w:left w:val="none" w:sz="0" w:space="0" w:color="auto"/>
                                    <w:bottom w:val="none" w:sz="0" w:space="0" w:color="auto"/>
                                    <w:right w:val="none" w:sz="0" w:space="0" w:color="auto"/>
                                  </w:divBdr>
                                </w:div>
                                <w:div w:id="1363551701">
                                  <w:marLeft w:val="0"/>
                                  <w:marRight w:val="0"/>
                                  <w:marTop w:val="0"/>
                                  <w:marBottom w:val="0"/>
                                  <w:divBdr>
                                    <w:top w:val="none" w:sz="0" w:space="0" w:color="auto"/>
                                    <w:left w:val="none" w:sz="0" w:space="0" w:color="auto"/>
                                    <w:bottom w:val="none" w:sz="0" w:space="0" w:color="auto"/>
                                    <w:right w:val="none" w:sz="0" w:space="0" w:color="auto"/>
                                  </w:divBdr>
                                </w:div>
                                <w:div w:id="36781454">
                                  <w:marLeft w:val="0"/>
                                  <w:marRight w:val="0"/>
                                  <w:marTop w:val="0"/>
                                  <w:marBottom w:val="0"/>
                                  <w:divBdr>
                                    <w:top w:val="none" w:sz="0" w:space="0" w:color="auto"/>
                                    <w:left w:val="none" w:sz="0" w:space="0" w:color="auto"/>
                                    <w:bottom w:val="none" w:sz="0" w:space="0" w:color="auto"/>
                                    <w:right w:val="none" w:sz="0" w:space="0" w:color="auto"/>
                                  </w:divBdr>
                                </w:div>
                                <w:div w:id="432895668">
                                  <w:marLeft w:val="0"/>
                                  <w:marRight w:val="0"/>
                                  <w:marTop w:val="0"/>
                                  <w:marBottom w:val="0"/>
                                  <w:divBdr>
                                    <w:top w:val="none" w:sz="0" w:space="0" w:color="auto"/>
                                    <w:left w:val="none" w:sz="0" w:space="0" w:color="auto"/>
                                    <w:bottom w:val="none" w:sz="0" w:space="0" w:color="auto"/>
                                    <w:right w:val="none" w:sz="0" w:space="0" w:color="auto"/>
                                  </w:divBdr>
                                </w:div>
                                <w:div w:id="1907568920">
                                  <w:marLeft w:val="0"/>
                                  <w:marRight w:val="0"/>
                                  <w:marTop w:val="0"/>
                                  <w:marBottom w:val="0"/>
                                  <w:divBdr>
                                    <w:top w:val="none" w:sz="0" w:space="0" w:color="auto"/>
                                    <w:left w:val="none" w:sz="0" w:space="0" w:color="auto"/>
                                    <w:bottom w:val="none" w:sz="0" w:space="0" w:color="auto"/>
                                    <w:right w:val="none" w:sz="0" w:space="0" w:color="auto"/>
                                  </w:divBdr>
                                </w:div>
                                <w:div w:id="252323564">
                                  <w:marLeft w:val="0"/>
                                  <w:marRight w:val="0"/>
                                  <w:marTop w:val="0"/>
                                  <w:marBottom w:val="0"/>
                                  <w:divBdr>
                                    <w:top w:val="none" w:sz="0" w:space="0" w:color="auto"/>
                                    <w:left w:val="none" w:sz="0" w:space="0" w:color="auto"/>
                                    <w:bottom w:val="none" w:sz="0" w:space="0" w:color="auto"/>
                                    <w:right w:val="none" w:sz="0" w:space="0" w:color="auto"/>
                                  </w:divBdr>
                                </w:div>
                                <w:div w:id="972910582">
                                  <w:marLeft w:val="0"/>
                                  <w:marRight w:val="0"/>
                                  <w:marTop w:val="0"/>
                                  <w:marBottom w:val="0"/>
                                  <w:divBdr>
                                    <w:top w:val="none" w:sz="0" w:space="0" w:color="auto"/>
                                    <w:left w:val="none" w:sz="0" w:space="0" w:color="auto"/>
                                    <w:bottom w:val="none" w:sz="0" w:space="0" w:color="auto"/>
                                    <w:right w:val="none" w:sz="0" w:space="0" w:color="auto"/>
                                  </w:divBdr>
                                </w:div>
                                <w:div w:id="1615360238">
                                  <w:marLeft w:val="0"/>
                                  <w:marRight w:val="0"/>
                                  <w:marTop w:val="0"/>
                                  <w:marBottom w:val="0"/>
                                  <w:divBdr>
                                    <w:top w:val="none" w:sz="0" w:space="0" w:color="auto"/>
                                    <w:left w:val="none" w:sz="0" w:space="0" w:color="auto"/>
                                    <w:bottom w:val="none" w:sz="0" w:space="0" w:color="auto"/>
                                    <w:right w:val="none" w:sz="0" w:space="0" w:color="auto"/>
                                  </w:divBdr>
                                </w:div>
                                <w:div w:id="374307863">
                                  <w:marLeft w:val="0"/>
                                  <w:marRight w:val="0"/>
                                  <w:marTop w:val="0"/>
                                  <w:marBottom w:val="0"/>
                                  <w:divBdr>
                                    <w:top w:val="none" w:sz="0" w:space="0" w:color="auto"/>
                                    <w:left w:val="none" w:sz="0" w:space="0" w:color="auto"/>
                                    <w:bottom w:val="none" w:sz="0" w:space="0" w:color="auto"/>
                                    <w:right w:val="none" w:sz="0" w:space="0" w:color="auto"/>
                                  </w:divBdr>
                                </w:div>
                                <w:div w:id="732578326">
                                  <w:marLeft w:val="0"/>
                                  <w:marRight w:val="0"/>
                                  <w:marTop w:val="0"/>
                                  <w:marBottom w:val="0"/>
                                  <w:divBdr>
                                    <w:top w:val="none" w:sz="0" w:space="0" w:color="auto"/>
                                    <w:left w:val="none" w:sz="0" w:space="0" w:color="auto"/>
                                    <w:bottom w:val="none" w:sz="0" w:space="0" w:color="auto"/>
                                    <w:right w:val="none" w:sz="0" w:space="0" w:color="auto"/>
                                  </w:divBdr>
                                </w:div>
                                <w:div w:id="1816872920">
                                  <w:marLeft w:val="0"/>
                                  <w:marRight w:val="0"/>
                                  <w:marTop w:val="0"/>
                                  <w:marBottom w:val="0"/>
                                  <w:divBdr>
                                    <w:top w:val="none" w:sz="0" w:space="0" w:color="auto"/>
                                    <w:left w:val="none" w:sz="0" w:space="0" w:color="auto"/>
                                    <w:bottom w:val="none" w:sz="0" w:space="0" w:color="auto"/>
                                    <w:right w:val="none" w:sz="0" w:space="0" w:color="auto"/>
                                  </w:divBdr>
                                </w:div>
                                <w:div w:id="1022246995">
                                  <w:marLeft w:val="0"/>
                                  <w:marRight w:val="0"/>
                                  <w:marTop w:val="0"/>
                                  <w:marBottom w:val="0"/>
                                  <w:divBdr>
                                    <w:top w:val="none" w:sz="0" w:space="0" w:color="auto"/>
                                    <w:left w:val="none" w:sz="0" w:space="0" w:color="auto"/>
                                    <w:bottom w:val="none" w:sz="0" w:space="0" w:color="auto"/>
                                    <w:right w:val="none" w:sz="0" w:space="0" w:color="auto"/>
                                  </w:divBdr>
                                </w:div>
                                <w:div w:id="1336104581">
                                  <w:marLeft w:val="0"/>
                                  <w:marRight w:val="0"/>
                                  <w:marTop w:val="0"/>
                                  <w:marBottom w:val="0"/>
                                  <w:divBdr>
                                    <w:top w:val="none" w:sz="0" w:space="0" w:color="auto"/>
                                    <w:left w:val="none" w:sz="0" w:space="0" w:color="auto"/>
                                    <w:bottom w:val="none" w:sz="0" w:space="0" w:color="auto"/>
                                    <w:right w:val="none" w:sz="0" w:space="0" w:color="auto"/>
                                  </w:divBdr>
                                </w:div>
                                <w:div w:id="1282229718">
                                  <w:marLeft w:val="0"/>
                                  <w:marRight w:val="0"/>
                                  <w:marTop w:val="0"/>
                                  <w:marBottom w:val="0"/>
                                  <w:divBdr>
                                    <w:top w:val="none" w:sz="0" w:space="0" w:color="auto"/>
                                    <w:left w:val="none" w:sz="0" w:space="0" w:color="auto"/>
                                    <w:bottom w:val="none" w:sz="0" w:space="0" w:color="auto"/>
                                    <w:right w:val="none" w:sz="0" w:space="0" w:color="auto"/>
                                  </w:divBdr>
                                </w:div>
                                <w:div w:id="1278609635">
                                  <w:marLeft w:val="0"/>
                                  <w:marRight w:val="0"/>
                                  <w:marTop w:val="0"/>
                                  <w:marBottom w:val="0"/>
                                  <w:divBdr>
                                    <w:top w:val="none" w:sz="0" w:space="0" w:color="auto"/>
                                    <w:left w:val="none" w:sz="0" w:space="0" w:color="auto"/>
                                    <w:bottom w:val="none" w:sz="0" w:space="0" w:color="auto"/>
                                    <w:right w:val="none" w:sz="0" w:space="0" w:color="auto"/>
                                  </w:divBdr>
                                </w:div>
                                <w:div w:id="2012826384">
                                  <w:marLeft w:val="0"/>
                                  <w:marRight w:val="0"/>
                                  <w:marTop w:val="0"/>
                                  <w:marBottom w:val="0"/>
                                  <w:divBdr>
                                    <w:top w:val="none" w:sz="0" w:space="0" w:color="auto"/>
                                    <w:left w:val="none" w:sz="0" w:space="0" w:color="auto"/>
                                    <w:bottom w:val="none" w:sz="0" w:space="0" w:color="auto"/>
                                    <w:right w:val="none" w:sz="0" w:space="0" w:color="auto"/>
                                  </w:divBdr>
                                </w:div>
                                <w:div w:id="880673481">
                                  <w:marLeft w:val="0"/>
                                  <w:marRight w:val="0"/>
                                  <w:marTop w:val="0"/>
                                  <w:marBottom w:val="0"/>
                                  <w:divBdr>
                                    <w:top w:val="none" w:sz="0" w:space="0" w:color="auto"/>
                                    <w:left w:val="none" w:sz="0" w:space="0" w:color="auto"/>
                                    <w:bottom w:val="none" w:sz="0" w:space="0" w:color="auto"/>
                                    <w:right w:val="none" w:sz="0" w:space="0" w:color="auto"/>
                                  </w:divBdr>
                                </w:div>
                                <w:div w:id="1437141762">
                                  <w:marLeft w:val="0"/>
                                  <w:marRight w:val="0"/>
                                  <w:marTop w:val="0"/>
                                  <w:marBottom w:val="0"/>
                                  <w:divBdr>
                                    <w:top w:val="none" w:sz="0" w:space="0" w:color="auto"/>
                                    <w:left w:val="none" w:sz="0" w:space="0" w:color="auto"/>
                                    <w:bottom w:val="none" w:sz="0" w:space="0" w:color="auto"/>
                                    <w:right w:val="none" w:sz="0" w:space="0" w:color="auto"/>
                                  </w:divBdr>
                                </w:div>
                                <w:div w:id="1278100468">
                                  <w:marLeft w:val="0"/>
                                  <w:marRight w:val="0"/>
                                  <w:marTop w:val="0"/>
                                  <w:marBottom w:val="0"/>
                                  <w:divBdr>
                                    <w:top w:val="none" w:sz="0" w:space="0" w:color="auto"/>
                                    <w:left w:val="none" w:sz="0" w:space="0" w:color="auto"/>
                                    <w:bottom w:val="none" w:sz="0" w:space="0" w:color="auto"/>
                                    <w:right w:val="none" w:sz="0" w:space="0" w:color="auto"/>
                                  </w:divBdr>
                                </w:div>
                                <w:div w:id="33358763">
                                  <w:marLeft w:val="0"/>
                                  <w:marRight w:val="0"/>
                                  <w:marTop w:val="0"/>
                                  <w:marBottom w:val="0"/>
                                  <w:divBdr>
                                    <w:top w:val="none" w:sz="0" w:space="0" w:color="auto"/>
                                    <w:left w:val="none" w:sz="0" w:space="0" w:color="auto"/>
                                    <w:bottom w:val="none" w:sz="0" w:space="0" w:color="auto"/>
                                    <w:right w:val="none" w:sz="0" w:space="0" w:color="auto"/>
                                  </w:divBdr>
                                </w:div>
                                <w:div w:id="992831095">
                                  <w:marLeft w:val="0"/>
                                  <w:marRight w:val="0"/>
                                  <w:marTop w:val="0"/>
                                  <w:marBottom w:val="0"/>
                                  <w:divBdr>
                                    <w:top w:val="none" w:sz="0" w:space="0" w:color="auto"/>
                                    <w:left w:val="none" w:sz="0" w:space="0" w:color="auto"/>
                                    <w:bottom w:val="none" w:sz="0" w:space="0" w:color="auto"/>
                                    <w:right w:val="none" w:sz="0" w:space="0" w:color="auto"/>
                                  </w:divBdr>
                                </w:div>
                                <w:div w:id="395513372">
                                  <w:marLeft w:val="0"/>
                                  <w:marRight w:val="0"/>
                                  <w:marTop w:val="0"/>
                                  <w:marBottom w:val="0"/>
                                  <w:divBdr>
                                    <w:top w:val="none" w:sz="0" w:space="0" w:color="auto"/>
                                    <w:left w:val="none" w:sz="0" w:space="0" w:color="auto"/>
                                    <w:bottom w:val="none" w:sz="0" w:space="0" w:color="auto"/>
                                    <w:right w:val="none" w:sz="0" w:space="0" w:color="auto"/>
                                  </w:divBdr>
                                </w:div>
                                <w:div w:id="1692803290">
                                  <w:marLeft w:val="0"/>
                                  <w:marRight w:val="0"/>
                                  <w:marTop w:val="0"/>
                                  <w:marBottom w:val="0"/>
                                  <w:divBdr>
                                    <w:top w:val="none" w:sz="0" w:space="0" w:color="auto"/>
                                    <w:left w:val="none" w:sz="0" w:space="0" w:color="auto"/>
                                    <w:bottom w:val="none" w:sz="0" w:space="0" w:color="auto"/>
                                    <w:right w:val="none" w:sz="0" w:space="0" w:color="auto"/>
                                  </w:divBdr>
                                </w:div>
                                <w:div w:id="1258709662">
                                  <w:marLeft w:val="0"/>
                                  <w:marRight w:val="0"/>
                                  <w:marTop w:val="0"/>
                                  <w:marBottom w:val="0"/>
                                  <w:divBdr>
                                    <w:top w:val="none" w:sz="0" w:space="0" w:color="auto"/>
                                    <w:left w:val="none" w:sz="0" w:space="0" w:color="auto"/>
                                    <w:bottom w:val="none" w:sz="0" w:space="0" w:color="auto"/>
                                    <w:right w:val="none" w:sz="0" w:space="0" w:color="auto"/>
                                  </w:divBdr>
                                </w:div>
                                <w:div w:id="1669098085">
                                  <w:marLeft w:val="0"/>
                                  <w:marRight w:val="0"/>
                                  <w:marTop w:val="0"/>
                                  <w:marBottom w:val="0"/>
                                  <w:divBdr>
                                    <w:top w:val="none" w:sz="0" w:space="0" w:color="auto"/>
                                    <w:left w:val="none" w:sz="0" w:space="0" w:color="auto"/>
                                    <w:bottom w:val="none" w:sz="0" w:space="0" w:color="auto"/>
                                    <w:right w:val="none" w:sz="0" w:space="0" w:color="auto"/>
                                  </w:divBdr>
                                </w:div>
                                <w:div w:id="1356616628">
                                  <w:marLeft w:val="0"/>
                                  <w:marRight w:val="0"/>
                                  <w:marTop w:val="0"/>
                                  <w:marBottom w:val="0"/>
                                  <w:divBdr>
                                    <w:top w:val="none" w:sz="0" w:space="0" w:color="auto"/>
                                    <w:left w:val="none" w:sz="0" w:space="0" w:color="auto"/>
                                    <w:bottom w:val="none" w:sz="0" w:space="0" w:color="auto"/>
                                    <w:right w:val="none" w:sz="0" w:space="0" w:color="auto"/>
                                  </w:divBdr>
                                </w:div>
                                <w:div w:id="1067342776">
                                  <w:marLeft w:val="0"/>
                                  <w:marRight w:val="0"/>
                                  <w:marTop w:val="0"/>
                                  <w:marBottom w:val="0"/>
                                  <w:divBdr>
                                    <w:top w:val="none" w:sz="0" w:space="0" w:color="auto"/>
                                    <w:left w:val="none" w:sz="0" w:space="0" w:color="auto"/>
                                    <w:bottom w:val="none" w:sz="0" w:space="0" w:color="auto"/>
                                    <w:right w:val="none" w:sz="0" w:space="0" w:color="auto"/>
                                  </w:divBdr>
                                </w:div>
                                <w:div w:id="1087381756">
                                  <w:marLeft w:val="0"/>
                                  <w:marRight w:val="0"/>
                                  <w:marTop w:val="0"/>
                                  <w:marBottom w:val="0"/>
                                  <w:divBdr>
                                    <w:top w:val="none" w:sz="0" w:space="0" w:color="auto"/>
                                    <w:left w:val="none" w:sz="0" w:space="0" w:color="auto"/>
                                    <w:bottom w:val="none" w:sz="0" w:space="0" w:color="auto"/>
                                    <w:right w:val="none" w:sz="0" w:space="0" w:color="auto"/>
                                  </w:divBdr>
                                </w:div>
                                <w:div w:id="1965034719">
                                  <w:marLeft w:val="0"/>
                                  <w:marRight w:val="0"/>
                                  <w:marTop w:val="0"/>
                                  <w:marBottom w:val="0"/>
                                  <w:divBdr>
                                    <w:top w:val="none" w:sz="0" w:space="0" w:color="auto"/>
                                    <w:left w:val="none" w:sz="0" w:space="0" w:color="auto"/>
                                    <w:bottom w:val="none" w:sz="0" w:space="0" w:color="auto"/>
                                    <w:right w:val="none" w:sz="0" w:space="0" w:color="auto"/>
                                  </w:divBdr>
                                </w:div>
                                <w:div w:id="1470201354">
                                  <w:marLeft w:val="0"/>
                                  <w:marRight w:val="0"/>
                                  <w:marTop w:val="0"/>
                                  <w:marBottom w:val="0"/>
                                  <w:divBdr>
                                    <w:top w:val="none" w:sz="0" w:space="0" w:color="auto"/>
                                    <w:left w:val="none" w:sz="0" w:space="0" w:color="auto"/>
                                    <w:bottom w:val="none" w:sz="0" w:space="0" w:color="auto"/>
                                    <w:right w:val="none" w:sz="0" w:space="0" w:color="auto"/>
                                  </w:divBdr>
                                </w:div>
                                <w:div w:id="98332545">
                                  <w:marLeft w:val="0"/>
                                  <w:marRight w:val="0"/>
                                  <w:marTop w:val="0"/>
                                  <w:marBottom w:val="0"/>
                                  <w:divBdr>
                                    <w:top w:val="none" w:sz="0" w:space="0" w:color="auto"/>
                                    <w:left w:val="none" w:sz="0" w:space="0" w:color="auto"/>
                                    <w:bottom w:val="none" w:sz="0" w:space="0" w:color="auto"/>
                                    <w:right w:val="none" w:sz="0" w:space="0" w:color="auto"/>
                                  </w:divBdr>
                                </w:div>
                                <w:div w:id="1474592469">
                                  <w:marLeft w:val="0"/>
                                  <w:marRight w:val="0"/>
                                  <w:marTop w:val="0"/>
                                  <w:marBottom w:val="0"/>
                                  <w:divBdr>
                                    <w:top w:val="none" w:sz="0" w:space="0" w:color="auto"/>
                                    <w:left w:val="none" w:sz="0" w:space="0" w:color="auto"/>
                                    <w:bottom w:val="none" w:sz="0" w:space="0" w:color="auto"/>
                                    <w:right w:val="none" w:sz="0" w:space="0" w:color="auto"/>
                                  </w:divBdr>
                                </w:div>
                                <w:div w:id="1633176257">
                                  <w:marLeft w:val="0"/>
                                  <w:marRight w:val="0"/>
                                  <w:marTop w:val="0"/>
                                  <w:marBottom w:val="0"/>
                                  <w:divBdr>
                                    <w:top w:val="none" w:sz="0" w:space="0" w:color="auto"/>
                                    <w:left w:val="none" w:sz="0" w:space="0" w:color="auto"/>
                                    <w:bottom w:val="none" w:sz="0" w:space="0" w:color="auto"/>
                                    <w:right w:val="none" w:sz="0" w:space="0" w:color="auto"/>
                                  </w:divBdr>
                                </w:div>
                                <w:div w:id="1929382154">
                                  <w:marLeft w:val="0"/>
                                  <w:marRight w:val="0"/>
                                  <w:marTop w:val="0"/>
                                  <w:marBottom w:val="0"/>
                                  <w:divBdr>
                                    <w:top w:val="none" w:sz="0" w:space="0" w:color="auto"/>
                                    <w:left w:val="none" w:sz="0" w:space="0" w:color="auto"/>
                                    <w:bottom w:val="none" w:sz="0" w:space="0" w:color="auto"/>
                                    <w:right w:val="none" w:sz="0" w:space="0" w:color="auto"/>
                                  </w:divBdr>
                                </w:div>
                                <w:div w:id="1075980309">
                                  <w:marLeft w:val="0"/>
                                  <w:marRight w:val="0"/>
                                  <w:marTop w:val="0"/>
                                  <w:marBottom w:val="0"/>
                                  <w:divBdr>
                                    <w:top w:val="none" w:sz="0" w:space="0" w:color="auto"/>
                                    <w:left w:val="none" w:sz="0" w:space="0" w:color="auto"/>
                                    <w:bottom w:val="none" w:sz="0" w:space="0" w:color="auto"/>
                                    <w:right w:val="none" w:sz="0" w:space="0" w:color="auto"/>
                                  </w:divBdr>
                                </w:div>
                                <w:div w:id="1288125048">
                                  <w:marLeft w:val="0"/>
                                  <w:marRight w:val="0"/>
                                  <w:marTop w:val="0"/>
                                  <w:marBottom w:val="0"/>
                                  <w:divBdr>
                                    <w:top w:val="none" w:sz="0" w:space="0" w:color="auto"/>
                                    <w:left w:val="none" w:sz="0" w:space="0" w:color="auto"/>
                                    <w:bottom w:val="none" w:sz="0" w:space="0" w:color="auto"/>
                                    <w:right w:val="none" w:sz="0" w:space="0" w:color="auto"/>
                                  </w:divBdr>
                                </w:div>
                                <w:div w:id="413937701">
                                  <w:marLeft w:val="0"/>
                                  <w:marRight w:val="0"/>
                                  <w:marTop w:val="0"/>
                                  <w:marBottom w:val="0"/>
                                  <w:divBdr>
                                    <w:top w:val="none" w:sz="0" w:space="0" w:color="auto"/>
                                    <w:left w:val="none" w:sz="0" w:space="0" w:color="auto"/>
                                    <w:bottom w:val="none" w:sz="0" w:space="0" w:color="auto"/>
                                    <w:right w:val="none" w:sz="0" w:space="0" w:color="auto"/>
                                  </w:divBdr>
                                </w:div>
                                <w:div w:id="178198761">
                                  <w:marLeft w:val="0"/>
                                  <w:marRight w:val="0"/>
                                  <w:marTop w:val="0"/>
                                  <w:marBottom w:val="0"/>
                                  <w:divBdr>
                                    <w:top w:val="none" w:sz="0" w:space="0" w:color="auto"/>
                                    <w:left w:val="none" w:sz="0" w:space="0" w:color="auto"/>
                                    <w:bottom w:val="none" w:sz="0" w:space="0" w:color="auto"/>
                                    <w:right w:val="none" w:sz="0" w:space="0" w:color="auto"/>
                                  </w:divBdr>
                                </w:div>
                                <w:div w:id="905261970">
                                  <w:marLeft w:val="0"/>
                                  <w:marRight w:val="0"/>
                                  <w:marTop w:val="0"/>
                                  <w:marBottom w:val="0"/>
                                  <w:divBdr>
                                    <w:top w:val="none" w:sz="0" w:space="0" w:color="auto"/>
                                    <w:left w:val="none" w:sz="0" w:space="0" w:color="auto"/>
                                    <w:bottom w:val="none" w:sz="0" w:space="0" w:color="auto"/>
                                    <w:right w:val="none" w:sz="0" w:space="0" w:color="auto"/>
                                  </w:divBdr>
                                </w:div>
                                <w:div w:id="274944628">
                                  <w:marLeft w:val="0"/>
                                  <w:marRight w:val="0"/>
                                  <w:marTop w:val="0"/>
                                  <w:marBottom w:val="0"/>
                                  <w:divBdr>
                                    <w:top w:val="none" w:sz="0" w:space="0" w:color="auto"/>
                                    <w:left w:val="none" w:sz="0" w:space="0" w:color="auto"/>
                                    <w:bottom w:val="none" w:sz="0" w:space="0" w:color="auto"/>
                                    <w:right w:val="none" w:sz="0" w:space="0" w:color="auto"/>
                                  </w:divBdr>
                                </w:div>
                                <w:div w:id="1381199335">
                                  <w:marLeft w:val="0"/>
                                  <w:marRight w:val="0"/>
                                  <w:marTop w:val="0"/>
                                  <w:marBottom w:val="0"/>
                                  <w:divBdr>
                                    <w:top w:val="none" w:sz="0" w:space="0" w:color="auto"/>
                                    <w:left w:val="none" w:sz="0" w:space="0" w:color="auto"/>
                                    <w:bottom w:val="none" w:sz="0" w:space="0" w:color="auto"/>
                                    <w:right w:val="none" w:sz="0" w:space="0" w:color="auto"/>
                                  </w:divBdr>
                                </w:div>
                                <w:div w:id="1320427718">
                                  <w:marLeft w:val="0"/>
                                  <w:marRight w:val="0"/>
                                  <w:marTop w:val="0"/>
                                  <w:marBottom w:val="0"/>
                                  <w:divBdr>
                                    <w:top w:val="none" w:sz="0" w:space="0" w:color="auto"/>
                                    <w:left w:val="none" w:sz="0" w:space="0" w:color="auto"/>
                                    <w:bottom w:val="none" w:sz="0" w:space="0" w:color="auto"/>
                                    <w:right w:val="none" w:sz="0" w:space="0" w:color="auto"/>
                                  </w:divBdr>
                                </w:div>
                                <w:div w:id="1309935587">
                                  <w:marLeft w:val="0"/>
                                  <w:marRight w:val="0"/>
                                  <w:marTop w:val="0"/>
                                  <w:marBottom w:val="0"/>
                                  <w:divBdr>
                                    <w:top w:val="none" w:sz="0" w:space="0" w:color="auto"/>
                                    <w:left w:val="none" w:sz="0" w:space="0" w:color="auto"/>
                                    <w:bottom w:val="none" w:sz="0" w:space="0" w:color="auto"/>
                                    <w:right w:val="none" w:sz="0" w:space="0" w:color="auto"/>
                                  </w:divBdr>
                                </w:div>
                                <w:div w:id="164713877">
                                  <w:marLeft w:val="0"/>
                                  <w:marRight w:val="0"/>
                                  <w:marTop w:val="0"/>
                                  <w:marBottom w:val="0"/>
                                  <w:divBdr>
                                    <w:top w:val="none" w:sz="0" w:space="0" w:color="auto"/>
                                    <w:left w:val="none" w:sz="0" w:space="0" w:color="auto"/>
                                    <w:bottom w:val="none" w:sz="0" w:space="0" w:color="auto"/>
                                    <w:right w:val="none" w:sz="0" w:space="0" w:color="auto"/>
                                  </w:divBdr>
                                </w:div>
                                <w:div w:id="1630017009">
                                  <w:marLeft w:val="0"/>
                                  <w:marRight w:val="0"/>
                                  <w:marTop w:val="0"/>
                                  <w:marBottom w:val="0"/>
                                  <w:divBdr>
                                    <w:top w:val="none" w:sz="0" w:space="0" w:color="auto"/>
                                    <w:left w:val="none" w:sz="0" w:space="0" w:color="auto"/>
                                    <w:bottom w:val="none" w:sz="0" w:space="0" w:color="auto"/>
                                    <w:right w:val="none" w:sz="0" w:space="0" w:color="auto"/>
                                  </w:divBdr>
                                </w:div>
                                <w:div w:id="1156799430">
                                  <w:marLeft w:val="0"/>
                                  <w:marRight w:val="0"/>
                                  <w:marTop w:val="0"/>
                                  <w:marBottom w:val="0"/>
                                  <w:divBdr>
                                    <w:top w:val="none" w:sz="0" w:space="0" w:color="auto"/>
                                    <w:left w:val="none" w:sz="0" w:space="0" w:color="auto"/>
                                    <w:bottom w:val="none" w:sz="0" w:space="0" w:color="auto"/>
                                    <w:right w:val="none" w:sz="0" w:space="0" w:color="auto"/>
                                  </w:divBdr>
                                </w:div>
                                <w:div w:id="1458797716">
                                  <w:marLeft w:val="0"/>
                                  <w:marRight w:val="0"/>
                                  <w:marTop w:val="0"/>
                                  <w:marBottom w:val="0"/>
                                  <w:divBdr>
                                    <w:top w:val="none" w:sz="0" w:space="0" w:color="auto"/>
                                    <w:left w:val="none" w:sz="0" w:space="0" w:color="auto"/>
                                    <w:bottom w:val="none" w:sz="0" w:space="0" w:color="auto"/>
                                    <w:right w:val="none" w:sz="0" w:space="0" w:color="auto"/>
                                  </w:divBdr>
                                </w:div>
                                <w:div w:id="1657996644">
                                  <w:marLeft w:val="0"/>
                                  <w:marRight w:val="0"/>
                                  <w:marTop w:val="0"/>
                                  <w:marBottom w:val="0"/>
                                  <w:divBdr>
                                    <w:top w:val="none" w:sz="0" w:space="0" w:color="auto"/>
                                    <w:left w:val="none" w:sz="0" w:space="0" w:color="auto"/>
                                    <w:bottom w:val="none" w:sz="0" w:space="0" w:color="auto"/>
                                    <w:right w:val="none" w:sz="0" w:space="0" w:color="auto"/>
                                  </w:divBdr>
                                </w:div>
                                <w:div w:id="1161191876">
                                  <w:marLeft w:val="0"/>
                                  <w:marRight w:val="0"/>
                                  <w:marTop w:val="0"/>
                                  <w:marBottom w:val="0"/>
                                  <w:divBdr>
                                    <w:top w:val="none" w:sz="0" w:space="0" w:color="auto"/>
                                    <w:left w:val="none" w:sz="0" w:space="0" w:color="auto"/>
                                    <w:bottom w:val="none" w:sz="0" w:space="0" w:color="auto"/>
                                    <w:right w:val="none" w:sz="0" w:space="0" w:color="auto"/>
                                  </w:divBdr>
                                </w:div>
                                <w:div w:id="1100418263">
                                  <w:marLeft w:val="0"/>
                                  <w:marRight w:val="0"/>
                                  <w:marTop w:val="0"/>
                                  <w:marBottom w:val="0"/>
                                  <w:divBdr>
                                    <w:top w:val="none" w:sz="0" w:space="0" w:color="auto"/>
                                    <w:left w:val="none" w:sz="0" w:space="0" w:color="auto"/>
                                    <w:bottom w:val="none" w:sz="0" w:space="0" w:color="auto"/>
                                    <w:right w:val="none" w:sz="0" w:space="0" w:color="auto"/>
                                  </w:divBdr>
                                </w:div>
                                <w:div w:id="738207305">
                                  <w:marLeft w:val="0"/>
                                  <w:marRight w:val="0"/>
                                  <w:marTop w:val="0"/>
                                  <w:marBottom w:val="0"/>
                                  <w:divBdr>
                                    <w:top w:val="none" w:sz="0" w:space="0" w:color="auto"/>
                                    <w:left w:val="none" w:sz="0" w:space="0" w:color="auto"/>
                                    <w:bottom w:val="none" w:sz="0" w:space="0" w:color="auto"/>
                                    <w:right w:val="none" w:sz="0" w:space="0" w:color="auto"/>
                                  </w:divBdr>
                                </w:div>
                                <w:div w:id="1442646064">
                                  <w:marLeft w:val="0"/>
                                  <w:marRight w:val="0"/>
                                  <w:marTop w:val="0"/>
                                  <w:marBottom w:val="0"/>
                                  <w:divBdr>
                                    <w:top w:val="none" w:sz="0" w:space="0" w:color="auto"/>
                                    <w:left w:val="none" w:sz="0" w:space="0" w:color="auto"/>
                                    <w:bottom w:val="none" w:sz="0" w:space="0" w:color="auto"/>
                                    <w:right w:val="none" w:sz="0" w:space="0" w:color="auto"/>
                                  </w:divBdr>
                                </w:div>
                                <w:div w:id="839197611">
                                  <w:marLeft w:val="0"/>
                                  <w:marRight w:val="0"/>
                                  <w:marTop w:val="0"/>
                                  <w:marBottom w:val="0"/>
                                  <w:divBdr>
                                    <w:top w:val="none" w:sz="0" w:space="0" w:color="auto"/>
                                    <w:left w:val="none" w:sz="0" w:space="0" w:color="auto"/>
                                    <w:bottom w:val="none" w:sz="0" w:space="0" w:color="auto"/>
                                    <w:right w:val="none" w:sz="0" w:space="0" w:color="auto"/>
                                  </w:divBdr>
                                </w:div>
                                <w:div w:id="1871141216">
                                  <w:marLeft w:val="0"/>
                                  <w:marRight w:val="0"/>
                                  <w:marTop w:val="0"/>
                                  <w:marBottom w:val="0"/>
                                  <w:divBdr>
                                    <w:top w:val="none" w:sz="0" w:space="0" w:color="auto"/>
                                    <w:left w:val="none" w:sz="0" w:space="0" w:color="auto"/>
                                    <w:bottom w:val="none" w:sz="0" w:space="0" w:color="auto"/>
                                    <w:right w:val="none" w:sz="0" w:space="0" w:color="auto"/>
                                  </w:divBdr>
                                </w:div>
                                <w:div w:id="1754469415">
                                  <w:marLeft w:val="0"/>
                                  <w:marRight w:val="0"/>
                                  <w:marTop w:val="0"/>
                                  <w:marBottom w:val="0"/>
                                  <w:divBdr>
                                    <w:top w:val="none" w:sz="0" w:space="0" w:color="auto"/>
                                    <w:left w:val="none" w:sz="0" w:space="0" w:color="auto"/>
                                    <w:bottom w:val="none" w:sz="0" w:space="0" w:color="auto"/>
                                    <w:right w:val="none" w:sz="0" w:space="0" w:color="auto"/>
                                  </w:divBdr>
                                </w:div>
                                <w:div w:id="618024160">
                                  <w:marLeft w:val="0"/>
                                  <w:marRight w:val="0"/>
                                  <w:marTop w:val="0"/>
                                  <w:marBottom w:val="0"/>
                                  <w:divBdr>
                                    <w:top w:val="none" w:sz="0" w:space="0" w:color="auto"/>
                                    <w:left w:val="none" w:sz="0" w:space="0" w:color="auto"/>
                                    <w:bottom w:val="none" w:sz="0" w:space="0" w:color="auto"/>
                                    <w:right w:val="none" w:sz="0" w:space="0" w:color="auto"/>
                                  </w:divBdr>
                                </w:div>
                                <w:div w:id="959730017">
                                  <w:marLeft w:val="0"/>
                                  <w:marRight w:val="0"/>
                                  <w:marTop w:val="0"/>
                                  <w:marBottom w:val="0"/>
                                  <w:divBdr>
                                    <w:top w:val="none" w:sz="0" w:space="0" w:color="auto"/>
                                    <w:left w:val="none" w:sz="0" w:space="0" w:color="auto"/>
                                    <w:bottom w:val="none" w:sz="0" w:space="0" w:color="auto"/>
                                    <w:right w:val="none" w:sz="0" w:space="0" w:color="auto"/>
                                  </w:divBdr>
                                </w:div>
                                <w:div w:id="365638621">
                                  <w:marLeft w:val="0"/>
                                  <w:marRight w:val="0"/>
                                  <w:marTop w:val="0"/>
                                  <w:marBottom w:val="0"/>
                                  <w:divBdr>
                                    <w:top w:val="none" w:sz="0" w:space="0" w:color="auto"/>
                                    <w:left w:val="none" w:sz="0" w:space="0" w:color="auto"/>
                                    <w:bottom w:val="none" w:sz="0" w:space="0" w:color="auto"/>
                                    <w:right w:val="none" w:sz="0" w:space="0" w:color="auto"/>
                                  </w:divBdr>
                                </w:div>
                                <w:div w:id="755905464">
                                  <w:marLeft w:val="0"/>
                                  <w:marRight w:val="0"/>
                                  <w:marTop w:val="0"/>
                                  <w:marBottom w:val="0"/>
                                  <w:divBdr>
                                    <w:top w:val="none" w:sz="0" w:space="0" w:color="auto"/>
                                    <w:left w:val="none" w:sz="0" w:space="0" w:color="auto"/>
                                    <w:bottom w:val="none" w:sz="0" w:space="0" w:color="auto"/>
                                    <w:right w:val="none" w:sz="0" w:space="0" w:color="auto"/>
                                  </w:divBdr>
                                </w:div>
                                <w:div w:id="655719699">
                                  <w:marLeft w:val="0"/>
                                  <w:marRight w:val="0"/>
                                  <w:marTop w:val="0"/>
                                  <w:marBottom w:val="0"/>
                                  <w:divBdr>
                                    <w:top w:val="none" w:sz="0" w:space="0" w:color="auto"/>
                                    <w:left w:val="none" w:sz="0" w:space="0" w:color="auto"/>
                                    <w:bottom w:val="none" w:sz="0" w:space="0" w:color="auto"/>
                                    <w:right w:val="none" w:sz="0" w:space="0" w:color="auto"/>
                                  </w:divBdr>
                                </w:div>
                                <w:div w:id="23141823">
                                  <w:marLeft w:val="0"/>
                                  <w:marRight w:val="0"/>
                                  <w:marTop w:val="0"/>
                                  <w:marBottom w:val="0"/>
                                  <w:divBdr>
                                    <w:top w:val="none" w:sz="0" w:space="0" w:color="auto"/>
                                    <w:left w:val="none" w:sz="0" w:space="0" w:color="auto"/>
                                    <w:bottom w:val="none" w:sz="0" w:space="0" w:color="auto"/>
                                    <w:right w:val="none" w:sz="0" w:space="0" w:color="auto"/>
                                  </w:divBdr>
                                </w:div>
                                <w:div w:id="1244989564">
                                  <w:marLeft w:val="0"/>
                                  <w:marRight w:val="0"/>
                                  <w:marTop w:val="0"/>
                                  <w:marBottom w:val="0"/>
                                  <w:divBdr>
                                    <w:top w:val="none" w:sz="0" w:space="0" w:color="auto"/>
                                    <w:left w:val="none" w:sz="0" w:space="0" w:color="auto"/>
                                    <w:bottom w:val="none" w:sz="0" w:space="0" w:color="auto"/>
                                    <w:right w:val="none" w:sz="0" w:space="0" w:color="auto"/>
                                  </w:divBdr>
                                </w:div>
                                <w:div w:id="2040161361">
                                  <w:marLeft w:val="0"/>
                                  <w:marRight w:val="0"/>
                                  <w:marTop w:val="0"/>
                                  <w:marBottom w:val="0"/>
                                  <w:divBdr>
                                    <w:top w:val="none" w:sz="0" w:space="0" w:color="auto"/>
                                    <w:left w:val="none" w:sz="0" w:space="0" w:color="auto"/>
                                    <w:bottom w:val="none" w:sz="0" w:space="0" w:color="auto"/>
                                    <w:right w:val="none" w:sz="0" w:space="0" w:color="auto"/>
                                  </w:divBdr>
                                </w:div>
                                <w:div w:id="753665396">
                                  <w:marLeft w:val="0"/>
                                  <w:marRight w:val="0"/>
                                  <w:marTop w:val="0"/>
                                  <w:marBottom w:val="0"/>
                                  <w:divBdr>
                                    <w:top w:val="none" w:sz="0" w:space="0" w:color="auto"/>
                                    <w:left w:val="none" w:sz="0" w:space="0" w:color="auto"/>
                                    <w:bottom w:val="none" w:sz="0" w:space="0" w:color="auto"/>
                                    <w:right w:val="none" w:sz="0" w:space="0" w:color="auto"/>
                                  </w:divBdr>
                                </w:div>
                                <w:div w:id="1070270722">
                                  <w:marLeft w:val="0"/>
                                  <w:marRight w:val="0"/>
                                  <w:marTop w:val="0"/>
                                  <w:marBottom w:val="0"/>
                                  <w:divBdr>
                                    <w:top w:val="none" w:sz="0" w:space="0" w:color="auto"/>
                                    <w:left w:val="none" w:sz="0" w:space="0" w:color="auto"/>
                                    <w:bottom w:val="none" w:sz="0" w:space="0" w:color="auto"/>
                                    <w:right w:val="none" w:sz="0" w:space="0" w:color="auto"/>
                                  </w:divBdr>
                                </w:div>
                                <w:div w:id="575820349">
                                  <w:marLeft w:val="0"/>
                                  <w:marRight w:val="0"/>
                                  <w:marTop w:val="0"/>
                                  <w:marBottom w:val="0"/>
                                  <w:divBdr>
                                    <w:top w:val="none" w:sz="0" w:space="0" w:color="auto"/>
                                    <w:left w:val="none" w:sz="0" w:space="0" w:color="auto"/>
                                    <w:bottom w:val="none" w:sz="0" w:space="0" w:color="auto"/>
                                    <w:right w:val="none" w:sz="0" w:space="0" w:color="auto"/>
                                  </w:divBdr>
                                </w:div>
                                <w:div w:id="463155829">
                                  <w:marLeft w:val="0"/>
                                  <w:marRight w:val="0"/>
                                  <w:marTop w:val="0"/>
                                  <w:marBottom w:val="0"/>
                                  <w:divBdr>
                                    <w:top w:val="none" w:sz="0" w:space="0" w:color="auto"/>
                                    <w:left w:val="none" w:sz="0" w:space="0" w:color="auto"/>
                                    <w:bottom w:val="none" w:sz="0" w:space="0" w:color="auto"/>
                                    <w:right w:val="none" w:sz="0" w:space="0" w:color="auto"/>
                                  </w:divBdr>
                                </w:div>
                                <w:div w:id="1472677901">
                                  <w:marLeft w:val="0"/>
                                  <w:marRight w:val="0"/>
                                  <w:marTop w:val="0"/>
                                  <w:marBottom w:val="0"/>
                                  <w:divBdr>
                                    <w:top w:val="none" w:sz="0" w:space="0" w:color="auto"/>
                                    <w:left w:val="none" w:sz="0" w:space="0" w:color="auto"/>
                                    <w:bottom w:val="none" w:sz="0" w:space="0" w:color="auto"/>
                                    <w:right w:val="none" w:sz="0" w:space="0" w:color="auto"/>
                                  </w:divBdr>
                                </w:div>
                                <w:div w:id="623461189">
                                  <w:marLeft w:val="0"/>
                                  <w:marRight w:val="0"/>
                                  <w:marTop w:val="0"/>
                                  <w:marBottom w:val="0"/>
                                  <w:divBdr>
                                    <w:top w:val="none" w:sz="0" w:space="0" w:color="auto"/>
                                    <w:left w:val="none" w:sz="0" w:space="0" w:color="auto"/>
                                    <w:bottom w:val="none" w:sz="0" w:space="0" w:color="auto"/>
                                    <w:right w:val="none" w:sz="0" w:space="0" w:color="auto"/>
                                  </w:divBdr>
                                </w:div>
                                <w:div w:id="1192261981">
                                  <w:marLeft w:val="0"/>
                                  <w:marRight w:val="0"/>
                                  <w:marTop w:val="0"/>
                                  <w:marBottom w:val="0"/>
                                  <w:divBdr>
                                    <w:top w:val="none" w:sz="0" w:space="0" w:color="auto"/>
                                    <w:left w:val="none" w:sz="0" w:space="0" w:color="auto"/>
                                    <w:bottom w:val="none" w:sz="0" w:space="0" w:color="auto"/>
                                    <w:right w:val="none" w:sz="0" w:space="0" w:color="auto"/>
                                  </w:divBdr>
                                </w:div>
                                <w:div w:id="440806706">
                                  <w:marLeft w:val="0"/>
                                  <w:marRight w:val="0"/>
                                  <w:marTop w:val="0"/>
                                  <w:marBottom w:val="0"/>
                                  <w:divBdr>
                                    <w:top w:val="none" w:sz="0" w:space="0" w:color="auto"/>
                                    <w:left w:val="none" w:sz="0" w:space="0" w:color="auto"/>
                                    <w:bottom w:val="none" w:sz="0" w:space="0" w:color="auto"/>
                                    <w:right w:val="none" w:sz="0" w:space="0" w:color="auto"/>
                                  </w:divBdr>
                                </w:div>
                                <w:div w:id="1604068919">
                                  <w:marLeft w:val="0"/>
                                  <w:marRight w:val="0"/>
                                  <w:marTop w:val="0"/>
                                  <w:marBottom w:val="0"/>
                                  <w:divBdr>
                                    <w:top w:val="none" w:sz="0" w:space="0" w:color="auto"/>
                                    <w:left w:val="none" w:sz="0" w:space="0" w:color="auto"/>
                                    <w:bottom w:val="none" w:sz="0" w:space="0" w:color="auto"/>
                                    <w:right w:val="none" w:sz="0" w:space="0" w:color="auto"/>
                                  </w:divBdr>
                                </w:div>
                                <w:div w:id="575483769">
                                  <w:marLeft w:val="0"/>
                                  <w:marRight w:val="0"/>
                                  <w:marTop w:val="0"/>
                                  <w:marBottom w:val="0"/>
                                  <w:divBdr>
                                    <w:top w:val="none" w:sz="0" w:space="0" w:color="auto"/>
                                    <w:left w:val="none" w:sz="0" w:space="0" w:color="auto"/>
                                    <w:bottom w:val="none" w:sz="0" w:space="0" w:color="auto"/>
                                    <w:right w:val="none" w:sz="0" w:space="0" w:color="auto"/>
                                  </w:divBdr>
                                </w:div>
                                <w:div w:id="1013070870">
                                  <w:marLeft w:val="0"/>
                                  <w:marRight w:val="0"/>
                                  <w:marTop w:val="0"/>
                                  <w:marBottom w:val="0"/>
                                  <w:divBdr>
                                    <w:top w:val="none" w:sz="0" w:space="0" w:color="auto"/>
                                    <w:left w:val="none" w:sz="0" w:space="0" w:color="auto"/>
                                    <w:bottom w:val="none" w:sz="0" w:space="0" w:color="auto"/>
                                    <w:right w:val="none" w:sz="0" w:space="0" w:color="auto"/>
                                  </w:divBdr>
                                </w:div>
                                <w:div w:id="826827097">
                                  <w:marLeft w:val="0"/>
                                  <w:marRight w:val="0"/>
                                  <w:marTop w:val="0"/>
                                  <w:marBottom w:val="0"/>
                                  <w:divBdr>
                                    <w:top w:val="none" w:sz="0" w:space="0" w:color="auto"/>
                                    <w:left w:val="none" w:sz="0" w:space="0" w:color="auto"/>
                                    <w:bottom w:val="none" w:sz="0" w:space="0" w:color="auto"/>
                                    <w:right w:val="none" w:sz="0" w:space="0" w:color="auto"/>
                                  </w:divBdr>
                                </w:div>
                                <w:div w:id="965282220">
                                  <w:marLeft w:val="0"/>
                                  <w:marRight w:val="0"/>
                                  <w:marTop w:val="0"/>
                                  <w:marBottom w:val="0"/>
                                  <w:divBdr>
                                    <w:top w:val="none" w:sz="0" w:space="0" w:color="auto"/>
                                    <w:left w:val="none" w:sz="0" w:space="0" w:color="auto"/>
                                    <w:bottom w:val="none" w:sz="0" w:space="0" w:color="auto"/>
                                    <w:right w:val="none" w:sz="0" w:space="0" w:color="auto"/>
                                  </w:divBdr>
                                </w:div>
                                <w:div w:id="503864804">
                                  <w:marLeft w:val="0"/>
                                  <w:marRight w:val="0"/>
                                  <w:marTop w:val="0"/>
                                  <w:marBottom w:val="0"/>
                                  <w:divBdr>
                                    <w:top w:val="none" w:sz="0" w:space="0" w:color="auto"/>
                                    <w:left w:val="none" w:sz="0" w:space="0" w:color="auto"/>
                                    <w:bottom w:val="none" w:sz="0" w:space="0" w:color="auto"/>
                                    <w:right w:val="none" w:sz="0" w:space="0" w:color="auto"/>
                                  </w:divBdr>
                                </w:div>
                                <w:div w:id="309484725">
                                  <w:marLeft w:val="0"/>
                                  <w:marRight w:val="0"/>
                                  <w:marTop w:val="0"/>
                                  <w:marBottom w:val="0"/>
                                  <w:divBdr>
                                    <w:top w:val="none" w:sz="0" w:space="0" w:color="auto"/>
                                    <w:left w:val="none" w:sz="0" w:space="0" w:color="auto"/>
                                    <w:bottom w:val="none" w:sz="0" w:space="0" w:color="auto"/>
                                    <w:right w:val="none" w:sz="0" w:space="0" w:color="auto"/>
                                  </w:divBdr>
                                </w:div>
                                <w:div w:id="563219755">
                                  <w:marLeft w:val="0"/>
                                  <w:marRight w:val="0"/>
                                  <w:marTop w:val="0"/>
                                  <w:marBottom w:val="0"/>
                                  <w:divBdr>
                                    <w:top w:val="none" w:sz="0" w:space="0" w:color="auto"/>
                                    <w:left w:val="none" w:sz="0" w:space="0" w:color="auto"/>
                                    <w:bottom w:val="none" w:sz="0" w:space="0" w:color="auto"/>
                                    <w:right w:val="none" w:sz="0" w:space="0" w:color="auto"/>
                                  </w:divBdr>
                                </w:div>
                                <w:div w:id="1116288332">
                                  <w:marLeft w:val="0"/>
                                  <w:marRight w:val="0"/>
                                  <w:marTop w:val="0"/>
                                  <w:marBottom w:val="0"/>
                                  <w:divBdr>
                                    <w:top w:val="none" w:sz="0" w:space="0" w:color="auto"/>
                                    <w:left w:val="none" w:sz="0" w:space="0" w:color="auto"/>
                                    <w:bottom w:val="none" w:sz="0" w:space="0" w:color="auto"/>
                                    <w:right w:val="none" w:sz="0" w:space="0" w:color="auto"/>
                                  </w:divBdr>
                                </w:div>
                                <w:div w:id="817645702">
                                  <w:marLeft w:val="0"/>
                                  <w:marRight w:val="0"/>
                                  <w:marTop w:val="0"/>
                                  <w:marBottom w:val="0"/>
                                  <w:divBdr>
                                    <w:top w:val="none" w:sz="0" w:space="0" w:color="auto"/>
                                    <w:left w:val="none" w:sz="0" w:space="0" w:color="auto"/>
                                    <w:bottom w:val="none" w:sz="0" w:space="0" w:color="auto"/>
                                    <w:right w:val="none" w:sz="0" w:space="0" w:color="auto"/>
                                  </w:divBdr>
                                </w:div>
                                <w:div w:id="1306619026">
                                  <w:marLeft w:val="0"/>
                                  <w:marRight w:val="0"/>
                                  <w:marTop w:val="0"/>
                                  <w:marBottom w:val="0"/>
                                  <w:divBdr>
                                    <w:top w:val="none" w:sz="0" w:space="0" w:color="auto"/>
                                    <w:left w:val="none" w:sz="0" w:space="0" w:color="auto"/>
                                    <w:bottom w:val="none" w:sz="0" w:space="0" w:color="auto"/>
                                    <w:right w:val="none" w:sz="0" w:space="0" w:color="auto"/>
                                  </w:divBdr>
                                </w:div>
                                <w:div w:id="1406344354">
                                  <w:marLeft w:val="0"/>
                                  <w:marRight w:val="0"/>
                                  <w:marTop w:val="0"/>
                                  <w:marBottom w:val="0"/>
                                  <w:divBdr>
                                    <w:top w:val="none" w:sz="0" w:space="0" w:color="auto"/>
                                    <w:left w:val="none" w:sz="0" w:space="0" w:color="auto"/>
                                    <w:bottom w:val="none" w:sz="0" w:space="0" w:color="auto"/>
                                    <w:right w:val="none" w:sz="0" w:space="0" w:color="auto"/>
                                  </w:divBdr>
                                </w:div>
                                <w:div w:id="56170108">
                                  <w:marLeft w:val="0"/>
                                  <w:marRight w:val="0"/>
                                  <w:marTop w:val="0"/>
                                  <w:marBottom w:val="0"/>
                                  <w:divBdr>
                                    <w:top w:val="none" w:sz="0" w:space="0" w:color="auto"/>
                                    <w:left w:val="none" w:sz="0" w:space="0" w:color="auto"/>
                                    <w:bottom w:val="none" w:sz="0" w:space="0" w:color="auto"/>
                                    <w:right w:val="none" w:sz="0" w:space="0" w:color="auto"/>
                                  </w:divBdr>
                                </w:div>
                                <w:div w:id="607852614">
                                  <w:marLeft w:val="0"/>
                                  <w:marRight w:val="0"/>
                                  <w:marTop w:val="0"/>
                                  <w:marBottom w:val="0"/>
                                  <w:divBdr>
                                    <w:top w:val="none" w:sz="0" w:space="0" w:color="auto"/>
                                    <w:left w:val="none" w:sz="0" w:space="0" w:color="auto"/>
                                    <w:bottom w:val="none" w:sz="0" w:space="0" w:color="auto"/>
                                    <w:right w:val="none" w:sz="0" w:space="0" w:color="auto"/>
                                  </w:divBdr>
                                </w:div>
                                <w:div w:id="1061713507">
                                  <w:marLeft w:val="0"/>
                                  <w:marRight w:val="0"/>
                                  <w:marTop w:val="0"/>
                                  <w:marBottom w:val="0"/>
                                  <w:divBdr>
                                    <w:top w:val="none" w:sz="0" w:space="0" w:color="auto"/>
                                    <w:left w:val="none" w:sz="0" w:space="0" w:color="auto"/>
                                    <w:bottom w:val="none" w:sz="0" w:space="0" w:color="auto"/>
                                    <w:right w:val="none" w:sz="0" w:space="0" w:color="auto"/>
                                  </w:divBdr>
                                </w:div>
                                <w:div w:id="1787386581">
                                  <w:marLeft w:val="0"/>
                                  <w:marRight w:val="0"/>
                                  <w:marTop w:val="0"/>
                                  <w:marBottom w:val="0"/>
                                  <w:divBdr>
                                    <w:top w:val="none" w:sz="0" w:space="0" w:color="auto"/>
                                    <w:left w:val="none" w:sz="0" w:space="0" w:color="auto"/>
                                    <w:bottom w:val="none" w:sz="0" w:space="0" w:color="auto"/>
                                    <w:right w:val="none" w:sz="0" w:space="0" w:color="auto"/>
                                  </w:divBdr>
                                </w:div>
                                <w:div w:id="895777632">
                                  <w:marLeft w:val="0"/>
                                  <w:marRight w:val="0"/>
                                  <w:marTop w:val="0"/>
                                  <w:marBottom w:val="0"/>
                                  <w:divBdr>
                                    <w:top w:val="none" w:sz="0" w:space="0" w:color="auto"/>
                                    <w:left w:val="none" w:sz="0" w:space="0" w:color="auto"/>
                                    <w:bottom w:val="none" w:sz="0" w:space="0" w:color="auto"/>
                                    <w:right w:val="none" w:sz="0" w:space="0" w:color="auto"/>
                                  </w:divBdr>
                                </w:div>
                                <w:div w:id="745804733">
                                  <w:marLeft w:val="0"/>
                                  <w:marRight w:val="0"/>
                                  <w:marTop w:val="0"/>
                                  <w:marBottom w:val="0"/>
                                  <w:divBdr>
                                    <w:top w:val="none" w:sz="0" w:space="0" w:color="auto"/>
                                    <w:left w:val="none" w:sz="0" w:space="0" w:color="auto"/>
                                    <w:bottom w:val="none" w:sz="0" w:space="0" w:color="auto"/>
                                    <w:right w:val="none" w:sz="0" w:space="0" w:color="auto"/>
                                  </w:divBdr>
                                </w:div>
                                <w:div w:id="1510563893">
                                  <w:marLeft w:val="0"/>
                                  <w:marRight w:val="0"/>
                                  <w:marTop w:val="0"/>
                                  <w:marBottom w:val="0"/>
                                  <w:divBdr>
                                    <w:top w:val="none" w:sz="0" w:space="0" w:color="auto"/>
                                    <w:left w:val="none" w:sz="0" w:space="0" w:color="auto"/>
                                    <w:bottom w:val="none" w:sz="0" w:space="0" w:color="auto"/>
                                    <w:right w:val="none" w:sz="0" w:space="0" w:color="auto"/>
                                  </w:divBdr>
                                </w:div>
                                <w:div w:id="1882553364">
                                  <w:marLeft w:val="0"/>
                                  <w:marRight w:val="0"/>
                                  <w:marTop w:val="0"/>
                                  <w:marBottom w:val="0"/>
                                  <w:divBdr>
                                    <w:top w:val="none" w:sz="0" w:space="0" w:color="auto"/>
                                    <w:left w:val="none" w:sz="0" w:space="0" w:color="auto"/>
                                    <w:bottom w:val="none" w:sz="0" w:space="0" w:color="auto"/>
                                    <w:right w:val="none" w:sz="0" w:space="0" w:color="auto"/>
                                  </w:divBdr>
                                </w:div>
                                <w:div w:id="1189370901">
                                  <w:marLeft w:val="0"/>
                                  <w:marRight w:val="0"/>
                                  <w:marTop w:val="0"/>
                                  <w:marBottom w:val="0"/>
                                  <w:divBdr>
                                    <w:top w:val="none" w:sz="0" w:space="0" w:color="auto"/>
                                    <w:left w:val="none" w:sz="0" w:space="0" w:color="auto"/>
                                    <w:bottom w:val="none" w:sz="0" w:space="0" w:color="auto"/>
                                    <w:right w:val="none" w:sz="0" w:space="0" w:color="auto"/>
                                  </w:divBdr>
                                </w:div>
                                <w:div w:id="575477612">
                                  <w:marLeft w:val="0"/>
                                  <w:marRight w:val="0"/>
                                  <w:marTop w:val="0"/>
                                  <w:marBottom w:val="0"/>
                                  <w:divBdr>
                                    <w:top w:val="none" w:sz="0" w:space="0" w:color="auto"/>
                                    <w:left w:val="none" w:sz="0" w:space="0" w:color="auto"/>
                                    <w:bottom w:val="none" w:sz="0" w:space="0" w:color="auto"/>
                                    <w:right w:val="none" w:sz="0" w:space="0" w:color="auto"/>
                                  </w:divBdr>
                                </w:div>
                                <w:div w:id="374356816">
                                  <w:marLeft w:val="0"/>
                                  <w:marRight w:val="0"/>
                                  <w:marTop w:val="0"/>
                                  <w:marBottom w:val="0"/>
                                  <w:divBdr>
                                    <w:top w:val="none" w:sz="0" w:space="0" w:color="auto"/>
                                    <w:left w:val="none" w:sz="0" w:space="0" w:color="auto"/>
                                    <w:bottom w:val="none" w:sz="0" w:space="0" w:color="auto"/>
                                    <w:right w:val="none" w:sz="0" w:space="0" w:color="auto"/>
                                  </w:divBdr>
                                </w:div>
                                <w:div w:id="1979919989">
                                  <w:marLeft w:val="0"/>
                                  <w:marRight w:val="0"/>
                                  <w:marTop w:val="0"/>
                                  <w:marBottom w:val="0"/>
                                  <w:divBdr>
                                    <w:top w:val="none" w:sz="0" w:space="0" w:color="auto"/>
                                    <w:left w:val="none" w:sz="0" w:space="0" w:color="auto"/>
                                    <w:bottom w:val="none" w:sz="0" w:space="0" w:color="auto"/>
                                    <w:right w:val="none" w:sz="0" w:space="0" w:color="auto"/>
                                  </w:divBdr>
                                </w:div>
                                <w:div w:id="1284767900">
                                  <w:marLeft w:val="0"/>
                                  <w:marRight w:val="0"/>
                                  <w:marTop w:val="0"/>
                                  <w:marBottom w:val="0"/>
                                  <w:divBdr>
                                    <w:top w:val="none" w:sz="0" w:space="0" w:color="auto"/>
                                    <w:left w:val="none" w:sz="0" w:space="0" w:color="auto"/>
                                    <w:bottom w:val="none" w:sz="0" w:space="0" w:color="auto"/>
                                    <w:right w:val="none" w:sz="0" w:space="0" w:color="auto"/>
                                  </w:divBdr>
                                </w:div>
                                <w:div w:id="1669553822">
                                  <w:marLeft w:val="0"/>
                                  <w:marRight w:val="0"/>
                                  <w:marTop w:val="0"/>
                                  <w:marBottom w:val="0"/>
                                  <w:divBdr>
                                    <w:top w:val="none" w:sz="0" w:space="0" w:color="auto"/>
                                    <w:left w:val="none" w:sz="0" w:space="0" w:color="auto"/>
                                    <w:bottom w:val="none" w:sz="0" w:space="0" w:color="auto"/>
                                    <w:right w:val="none" w:sz="0" w:space="0" w:color="auto"/>
                                  </w:divBdr>
                                </w:div>
                                <w:div w:id="2109303576">
                                  <w:marLeft w:val="0"/>
                                  <w:marRight w:val="0"/>
                                  <w:marTop w:val="0"/>
                                  <w:marBottom w:val="0"/>
                                  <w:divBdr>
                                    <w:top w:val="none" w:sz="0" w:space="0" w:color="auto"/>
                                    <w:left w:val="none" w:sz="0" w:space="0" w:color="auto"/>
                                    <w:bottom w:val="none" w:sz="0" w:space="0" w:color="auto"/>
                                    <w:right w:val="none" w:sz="0" w:space="0" w:color="auto"/>
                                  </w:divBdr>
                                </w:div>
                                <w:div w:id="658535629">
                                  <w:marLeft w:val="0"/>
                                  <w:marRight w:val="0"/>
                                  <w:marTop w:val="0"/>
                                  <w:marBottom w:val="0"/>
                                  <w:divBdr>
                                    <w:top w:val="none" w:sz="0" w:space="0" w:color="auto"/>
                                    <w:left w:val="none" w:sz="0" w:space="0" w:color="auto"/>
                                    <w:bottom w:val="none" w:sz="0" w:space="0" w:color="auto"/>
                                    <w:right w:val="none" w:sz="0" w:space="0" w:color="auto"/>
                                  </w:divBdr>
                                </w:div>
                                <w:div w:id="123230322">
                                  <w:marLeft w:val="0"/>
                                  <w:marRight w:val="0"/>
                                  <w:marTop w:val="0"/>
                                  <w:marBottom w:val="0"/>
                                  <w:divBdr>
                                    <w:top w:val="none" w:sz="0" w:space="0" w:color="auto"/>
                                    <w:left w:val="none" w:sz="0" w:space="0" w:color="auto"/>
                                    <w:bottom w:val="none" w:sz="0" w:space="0" w:color="auto"/>
                                    <w:right w:val="none" w:sz="0" w:space="0" w:color="auto"/>
                                  </w:divBdr>
                                </w:div>
                                <w:div w:id="1063453574">
                                  <w:marLeft w:val="0"/>
                                  <w:marRight w:val="0"/>
                                  <w:marTop w:val="0"/>
                                  <w:marBottom w:val="0"/>
                                  <w:divBdr>
                                    <w:top w:val="none" w:sz="0" w:space="0" w:color="auto"/>
                                    <w:left w:val="none" w:sz="0" w:space="0" w:color="auto"/>
                                    <w:bottom w:val="none" w:sz="0" w:space="0" w:color="auto"/>
                                    <w:right w:val="none" w:sz="0" w:space="0" w:color="auto"/>
                                  </w:divBdr>
                                </w:div>
                                <w:div w:id="839083956">
                                  <w:marLeft w:val="0"/>
                                  <w:marRight w:val="0"/>
                                  <w:marTop w:val="0"/>
                                  <w:marBottom w:val="0"/>
                                  <w:divBdr>
                                    <w:top w:val="none" w:sz="0" w:space="0" w:color="auto"/>
                                    <w:left w:val="none" w:sz="0" w:space="0" w:color="auto"/>
                                    <w:bottom w:val="none" w:sz="0" w:space="0" w:color="auto"/>
                                    <w:right w:val="none" w:sz="0" w:space="0" w:color="auto"/>
                                  </w:divBdr>
                                </w:div>
                                <w:div w:id="8071739">
                                  <w:marLeft w:val="0"/>
                                  <w:marRight w:val="0"/>
                                  <w:marTop w:val="0"/>
                                  <w:marBottom w:val="0"/>
                                  <w:divBdr>
                                    <w:top w:val="none" w:sz="0" w:space="0" w:color="auto"/>
                                    <w:left w:val="none" w:sz="0" w:space="0" w:color="auto"/>
                                    <w:bottom w:val="none" w:sz="0" w:space="0" w:color="auto"/>
                                    <w:right w:val="none" w:sz="0" w:space="0" w:color="auto"/>
                                  </w:divBdr>
                                </w:div>
                                <w:div w:id="662465065">
                                  <w:marLeft w:val="0"/>
                                  <w:marRight w:val="0"/>
                                  <w:marTop w:val="0"/>
                                  <w:marBottom w:val="0"/>
                                  <w:divBdr>
                                    <w:top w:val="none" w:sz="0" w:space="0" w:color="auto"/>
                                    <w:left w:val="none" w:sz="0" w:space="0" w:color="auto"/>
                                    <w:bottom w:val="none" w:sz="0" w:space="0" w:color="auto"/>
                                    <w:right w:val="none" w:sz="0" w:space="0" w:color="auto"/>
                                  </w:divBdr>
                                </w:div>
                                <w:div w:id="1407189176">
                                  <w:marLeft w:val="0"/>
                                  <w:marRight w:val="0"/>
                                  <w:marTop w:val="0"/>
                                  <w:marBottom w:val="0"/>
                                  <w:divBdr>
                                    <w:top w:val="none" w:sz="0" w:space="0" w:color="auto"/>
                                    <w:left w:val="none" w:sz="0" w:space="0" w:color="auto"/>
                                    <w:bottom w:val="none" w:sz="0" w:space="0" w:color="auto"/>
                                    <w:right w:val="none" w:sz="0" w:space="0" w:color="auto"/>
                                  </w:divBdr>
                                </w:div>
                                <w:div w:id="412288720">
                                  <w:marLeft w:val="0"/>
                                  <w:marRight w:val="0"/>
                                  <w:marTop w:val="0"/>
                                  <w:marBottom w:val="0"/>
                                  <w:divBdr>
                                    <w:top w:val="none" w:sz="0" w:space="0" w:color="auto"/>
                                    <w:left w:val="none" w:sz="0" w:space="0" w:color="auto"/>
                                    <w:bottom w:val="none" w:sz="0" w:space="0" w:color="auto"/>
                                    <w:right w:val="none" w:sz="0" w:space="0" w:color="auto"/>
                                  </w:divBdr>
                                </w:div>
                                <w:div w:id="1457405452">
                                  <w:marLeft w:val="0"/>
                                  <w:marRight w:val="0"/>
                                  <w:marTop w:val="0"/>
                                  <w:marBottom w:val="0"/>
                                  <w:divBdr>
                                    <w:top w:val="none" w:sz="0" w:space="0" w:color="auto"/>
                                    <w:left w:val="none" w:sz="0" w:space="0" w:color="auto"/>
                                    <w:bottom w:val="none" w:sz="0" w:space="0" w:color="auto"/>
                                    <w:right w:val="none" w:sz="0" w:space="0" w:color="auto"/>
                                  </w:divBdr>
                                </w:div>
                                <w:div w:id="1706441376">
                                  <w:marLeft w:val="0"/>
                                  <w:marRight w:val="0"/>
                                  <w:marTop w:val="0"/>
                                  <w:marBottom w:val="0"/>
                                  <w:divBdr>
                                    <w:top w:val="none" w:sz="0" w:space="0" w:color="auto"/>
                                    <w:left w:val="none" w:sz="0" w:space="0" w:color="auto"/>
                                    <w:bottom w:val="none" w:sz="0" w:space="0" w:color="auto"/>
                                    <w:right w:val="none" w:sz="0" w:space="0" w:color="auto"/>
                                  </w:divBdr>
                                </w:div>
                                <w:div w:id="402685856">
                                  <w:marLeft w:val="0"/>
                                  <w:marRight w:val="0"/>
                                  <w:marTop w:val="0"/>
                                  <w:marBottom w:val="0"/>
                                  <w:divBdr>
                                    <w:top w:val="none" w:sz="0" w:space="0" w:color="auto"/>
                                    <w:left w:val="none" w:sz="0" w:space="0" w:color="auto"/>
                                    <w:bottom w:val="none" w:sz="0" w:space="0" w:color="auto"/>
                                    <w:right w:val="none" w:sz="0" w:space="0" w:color="auto"/>
                                  </w:divBdr>
                                </w:div>
                                <w:div w:id="1408528546">
                                  <w:marLeft w:val="0"/>
                                  <w:marRight w:val="0"/>
                                  <w:marTop w:val="0"/>
                                  <w:marBottom w:val="0"/>
                                  <w:divBdr>
                                    <w:top w:val="none" w:sz="0" w:space="0" w:color="auto"/>
                                    <w:left w:val="none" w:sz="0" w:space="0" w:color="auto"/>
                                    <w:bottom w:val="none" w:sz="0" w:space="0" w:color="auto"/>
                                    <w:right w:val="none" w:sz="0" w:space="0" w:color="auto"/>
                                  </w:divBdr>
                                </w:div>
                                <w:div w:id="357043748">
                                  <w:marLeft w:val="0"/>
                                  <w:marRight w:val="0"/>
                                  <w:marTop w:val="0"/>
                                  <w:marBottom w:val="0"/>
                                  <w:divBdr>
                                    <w:top w:val="none" w:sz="0" w:space="0" w:color="auto"/>
                                    <w:left w:val="none" w:sz="0" w:space="0" w:color="auto"/>
                                    <w:bottom w:val="none" w:sz="0" w:space="0" w:color="auto"/>
                                    <w:right w:val="none" w:sz="0" w:space="0" w:color="auto"/>
                                  </w:divBdr>
                                </w:div>
                                <w:div w:id="2129350280">
                                  <w:marLeft w:val="0"/>
                                  <w:marRight w:val="0"/>
                                  <w:marTop w:val="0"/>
                                  <w:marBottom w:val="0"/>
                                  <w:divBdr>
                                    <w:top w:val="none" w:sz="0" w:space="0" w:color="auto"/>
                                    <w:left w:val="none" w:sz="0" w:space="0" w:color="auto"/>
                                    <w:bottom w:val="none" w:sz="0" w:space="0" w:color="auto"/>
                                    <w:right w:val="none" w:sz="0" w:space="0" w:color="auto"/>
                                  </w:divBdr>
                                </w:div>
                                <w:div w:id="1330330611">
                                  <w:marLeft w:val="0"/>
                                  <w:marRight w:val="0"/>
                                  <w:marTop w:val="0"/>
                                  <w:marBottom w:val="0"/>
                                  <w:divBdr>
                                    <w:top w:val="none" w:sz="0" w:space="0" w:color="auto"/>
                                    <w:left w:val="none" w:sz="0" w:space="0" w:color="auto"/>
                                    <w:bottom w:val="none" w:sz="0" w:space="0" w:color="auto"/>
                                    <w:right w:val="none" w:sz="0" w:space="0" w:color="auto"/>
                                  </w:divBdr>
                                </w:div>
                                <w:div w:id="1938829293">
                                  <w:marLeft w:val="0"/>
                                  <w:marRight w:val="0"/>
                                  <w:marTop w:val="0"/>
                                  <w:marBottom w:val="0"/>
                                  <w:divBdr>
                                    <w:top w:val="none" w:sz="0" w:space="0" w:color="auto"/>
                                    <w:left w:val="none" w:sz="0" w:space="0" w:color="auto"/>
                                    <w:bottom w:val="none" w:sz="0" w:space="0" w:color="auto"/>
                                    <w:right w:val="none" w:sz="0" w:space="0" w:color="auto"/>
                                  </w:divBdr>
                                </w:div>
                                <w:div w:id="563417406">
                                  <w:marLeft w:val="0"/>
                                  <w:marRight w:val="0"/>
                                  <w:marTop w:val="0"/>
                                  <w:marBottom w:val="0"/>
                                  <w:divBdr>
                                    <w:top w:val="none" w:sz="0" w:space="0" w:color="auto"/>
                                    <w:left w:val="none" w:sz="0" w:space="0" w:color="auto"/>
                                    <w:bottom w:val="none" w:sz="0" w:space="0" w:color="auto"/>
                                    <w:right w:val="none" w:sz="0" w:space="0" w:color="auto"/>
                                  </w:divBdr>
                                </w:div>
                                <w:div w:id="241834630">
                                  <w:marLeft w:val="0"/>
                                  <w:marRight w:val="0"/>
                                  <w:marTop w:val="0"/>
                                  <w:marBottom w:val="0"/>
                                  <w:divBdr>
                                    <w:top w:val="none" w:sz="0" w:space="0" w:color="auto"/>
                                    <w:left w:val="none" w:sz="0" w:space="0" w:color="auto"/>
                                    <w:bottom w:val="none" w:sz="0" w:space="0" w:color="auto"/>
                                    <w:right w:val="none" w:sz="0" w:space="0" w:color="auto"/>
                                  </w:divBdr>
                                </w:div>
                                <w:div w:id="73287209">
                                  <w:marLeft w:val="0"/>
                                  <w:marRight w:val="0"/>
                                  <w:marTop w:val="0"/>
                                  <w:marBottom w:val="0"/>
                                  <w:divBdr>
                                    <w:top w:val="none" w:sz="0" w:space="0" w:color="auto"/>
                                    <w:left w:val="none" w:sz="0" w:space="0" w:color="auto"/>
                                    <w:bottom w:val="none" w:sz="0" w:space="0" w:color="auto"/>
                                    <w:right w:val="none" w:sz="0" w:space="0" w:color="auto"/>
                                  </w:divBdr>
                                </w:div>
                                <w:div w:id="730080378">
                                  <w:marLeft w:val="0"/>
                                  <w:marRight w:val="0"/>
                                  <w:marTop w:val="0"/>
                                  <w:marBottom w:val="0"/>
                                  <w:divBdr>
                                    <w:top w:val="none" w:sz="0" w:space="0" w:color="auto"/>
                                    <w:left w:val="none" w:sz="0" w:space="0" w:color="auto"/>
                                    <w:bottom w:val="none" w:sz="0" w:space="0" w:color="auto"/>
                                    <w:right w:val="none" w:sz="0" w:space="0" w:color="auto"/>
                                  </w:divBdr>
                                </w:div>
                                <w:div w:id="1926038012">
                                  <w:marLeft w:val="0"/>
                                  <w:marRight w:val="0"/>
                                  <w:marTop w:val="0"/>
                                  <w:marBottom w:val="0"/>
                                  <w:divBdr>
                                    <w:top w:val="none" w:sz="0" w:space="0" w:color="auto"/>
                                    <w:left w:val="none" w:sz="0" w:space="0" w:color="auto"/>
                                    <w:bottom w:val="none" w:sz="0" w:space="0" w:color="auto"/>
                                    <w:right w:val="none" w:sz="0" w:space="0" w:color="auto"/>
                                  </w:divBdr>
                                </w:div>
                                <w:div w:id="965962745">
                                  <w:marLeft w:val="0"/>
                                  <w:marRight w:val="0"/>
                                  <w:marTop w:val="0"/>
                                  <w:marBottom w:val="0"/>
                                  <w:divBdr>
                                    <w:top w:val="none" w:sz="0" w:space="0" w:color="auto"/>
                                    <w:left w:val="none" w:sz="0" w:space="0" w:color="auto"/>
                                    <w:bottom w:val="none" w:sz="0" w:space="0" w:color="auto"/>
                                    <w:right w:val="none" w:sz="0" w:space="0" w:color="auto"/>
                                  </w:divBdr>
                                </w:div>
                                <w:div w:id="1575124405">
                                  <w:marLeft w:val="0"/>
                                  <w:marRight w:val="0"/>
                                  <w:marTop w:val="0"/>
                                  <w:marBottom w:val="0"/>
                                  <w:divBdr>
                                    <w:top w:val="none" w:sz="0" w:space="0" w:color="auto"/>
                                    <w:left w:val="none" w:sz="0" w:space="0" w:color="auto"/>
                                    <w:bottom w:val="none" w:sz="0" w:space="0" w:color="auto"/>
                                    <w:right w:val="none" w:sz="0" w:space="0" w:color="auto"/>
                                  </w:divBdr>
                                </w:div>
                                <w:div w:id="678971886">
                                  <w:marLeft w:val="0"/>
                                  <w:marRight w:val="0"/>
                                  <w:marTop w:val="0"/>
                                  <w:marBottom w:val="0"/>
                                  <w:divBdr>
                                    <w:top w:val="none" w:sz="0" w:space="0" w:color="auto"/>
                                    <w:left w:val="none" w:sz="0" w:space="0" w:color="auto"/>
                                    <w:bottom w:val="none" w:sz="0" w:space="0" w:color="auto"/>
                                    <w:right w:val="none" w:sz="0" w:space="0" w:color="auto"/>
                                  </w:divBdr>
                                </w:div>
                                <w:div w:id="1058288125">
                                  <w:marLeft w:val="0"/>
                                  <w:marRight w:val="0"/>
                                  <w:marTop w:val="0"/>
                                  <w:marBottom w:val="0"/>
                                  <w:divBdr>
                                    <w:top w:val="none" w:sz="0" w:space="0" w:color="auto"/>
                                    <w:left w:val="none" w:sz="0" w:space="0" w:color="auto"/>
                                    <w:bottom w:val="none" w:sz="0" w:space="0" w:color="auto"/>
                                    <w:right w:val="none" w:sz="0" w:space="0" w:color="auto"/>
                                  </w:divBdr>
                                </w:div>
                                <w:div w:id="1282614351">
                                  <w:marLeft w:val="0"/>
                                  <w:marRight w:val="0"/>
                                  <w:marTop w:val="0"/>
                                  <w:marBottom w:val="0"/>
                                  <w:divBdr>
                                    <w:top w:val="none" w:sz="0" w:space="0" w:color="auto"/>
                                    <w:left w:val="none" w:sz="0" w:space="0" w:color="auto"/>
                                    <w:bottom w:val="none" w:sz="0" w:space="0" w:color="auto"/>
                                    <w:right w:val="none" w:sz="0" w:space="0" w:color="auto"/>
                                  </w:divBdr>
                                </w:div>
                                <w:div w:id="187259210">
                                  <w:marLeft w:val="0"/>
                                  <w:marRight w:val="0"/>
                                  <w:marTop w:val="0"/>
                                  <w:marBottom w:val="0"/>
                                  <w:divBdr>
                                    <w:top w:val="none" w:sz="0" w:space="0" w:color="auto"/>
                                    <w:left w:val="none" w:sz="0" w:space="0" w:color="auto"/>
                                    <w:bottom w:val="none" w:sz="0" w:space="0" w:color="auto"/>
                                    <w:right w:val="none" w:sz="0" w:space="0" w:color="auto"/>
                                  </w:divBdr>
                                </w:div>
                                <w:div w:id="147943043">
                                  <w:marLeft w:val="0"/>
                                  <w:marRight w:val="0"/>
                                  <w:marTop w:val="0"/>
                                  <w:marBottom w:val="0"/>
                                  <w:divBdr>
                                    <w:top w:val="none" w:sz="0" w:space="0" w:color="auto"/>
                                    <w:left w:val="none" w:sz="0" w:space="0" w:color="auto"/>
                                    <w:bottom w:val="none" w:sz="0" w:space="0" w:color="auto"/>
                                    <w:right w:val="none" w:sz="0" w:space="0" w:color="auto"/>
                                  </w:divBdr>
                                </w:div>
                                <w:div w:id="1112940939">
                                  <w:marLeft w:val="0"/>
                                  <w:marRight w:val="0"/>
                                  <w:marTop w:val="0"/>
                                  <w:marBottom w:val="0"/>
                                  <w:divBdr>
                                    <w:top w:val="none" w:sz="0" w:space="0" w:color="auto"/>
                                    <w:left w:val="none" w:sz="0" w:space="0" w:color="auto"/>
                                    <w:bottom w:val="none" w:sz="0" w:space="0" w:color="auto"/>
                                    <w:right w:val="none" w:sz="0" w:space="0" w:color="auto"/>
                                  </w:divBdr>
                                </w:div>
                                <w:div w:id="1391729714">
                                  <w:marLeft w:val="0"/>
                                  <w:marRight w:val="0"/>
                                  <w:marTop w:val="0"/>
                                  <w:marBottom w:val="0"/>
                                  <w:divBdr>
                                    <w:top w:val="none" w:sz="0" w:space="0" w:color="auto"/>
                                    <w:left w:val="none" w:sz="0" w:space="0" w:color="auto"/>
                                    <w:bottom w:val="none" w:sz="0" w:space="0" w:color="auto"/>
                                    <w:right w:val="none" w:sz="0" w:space="0" w:color="auto"/>
                                  </w:divBdr>
                                </w:div>
                                <w:div w:id="1146316343">
                                  <w:marLeft w:val="0"/>
                                  <w:marRight w:val="0"/>
                                  <w:marTop w:val="0"/>
                                  <w:marBottom w:val="0"/>
                                  <w:divBdr>
                                    <w:top w:val="none" w:sz="0" w:space="0" w:color="auto"/>
                                    <w:left w:val="none" w:sz="0" w:space="0" w:color="auto"/>
                                    <w:bottom w:val="none" w:sz="0" w:space="0" w:color="auto"/>
                                    <w:right w:val="none" w:sz="0" w:space="0" w:color="auto"/>
                                  </w:divBdr>
                                </w:div>
                                <w:div w:id="2056465607">
                                  <w:marLeft w:val="0"/>
                                  <w:marRight w:val="0"/>
                                  <w:marTop w:val="0"/>
                                  <w:marBottom w:val="0"/>
                                  <w:divBdr>
                                    <w:top w:val="none" w:sz="0" w:space="0" w:color="auto"/>
                                    <w:left w:val="none" w:sz="0" w:space="0" w:color="auto"/>
                                    <w:bottom w:val="none" w:sz="0" w:space="0" w:color="auto"/>
                                    <w:right w:val="none" w:sz="0" w:space="0" w:color="auto"/>
                                  </w:divBdr>
                                </w:div>
                                <w:div w:id="1638140824">
                                  <w:marLeft w:val="0"/>
                                  <w:marRight w:val="0"/>
                                  <w:marTop w:val="0"/>
                                  <w:marBottom w:val="0"/>
                                  <w:divBdr>
                                    <w:top w:val="none" w:sz="0" w:space="0" w:color="auto"/>
                                    <w:left w:val="none" w:sz="0" w:space="0" w:color="auto"/>
                                    <w:bottom w:val="none" w:sz="0" w:space="0" w:color="auto"/>
                                    <w:right w:val="none" w:sz="0" w:space="0" w:color="auto"/>
                                  </w:divBdr>
                                </w:div>
                                <w:div w:id="1205559380">
                                  <w:marLeft w:val="0"/>
                                  <w:marRight w:val="0"/>
                                  <w:marTop w:val="0"/>
                                  <w:marBottom w:val="0"/>
                                  <w:divBdr>
                                    <w:top w:val="none" w:sz="0" w:space="0" w:color="auto"/>
                                    <w:left w:val="none" w:sz="0" w:space="0" w:color="auto"/>
                                    <w:bottom w:val="none" w:sz="0" w:space="0" w:color="auto"/>
                                    <w:right w:val="none" w:sz="0" w:space="0" w:color="auto"/>
                                  </w:divBdr>
                                </w:div>
                                <w:div w:id="524027381">
                                  <w:marLeft w:val="0"/>
                                  <w:marRight w:val="0"/>
                                  <w:marTop w:val="0"/>
                                  <w:marBottom w:val="0"/>
                                  <w:divBdr>
                                    <w:top w:val="none" w:sz="0" w:space="0" w:color="auto"/>
                                    <w:left w:val="none" w:sz="0" w:space="0" w:color="auto"/>
                                    <w:bottom w:val="none" w:sz="0" w:space="0" w:color="auto"/>
                                    <w:right w:val="none" w:sz="0" w:space="0" w:color="auto"/>
                                  </w:divBdr>
                                </w:div>
                                <w:div w:id="241068856">
                                  <w:marLeft w:val="0"/>
                                  <w:marRight w:val="0"/>
                                  <w:marTop w:val="0"/>
                                  <w:marBottom w:val="0"/>
                                  <w:divBdr>
                                    <w:top w:val="none" w:sz="0" w:space="0" w:color="auto"/>
                                    <w:left w:val="none" w:sz="0" w:space="0" w:color="auto"/>
                                    <w:bottom w:val="none" w:sz="0" w:space="0" w:color="auto"/>
                                    <w:right w:val="none" w:sz="0" w:space="0" w:color="auto"/>
                                  </w:divBdr>
                                </w:div>
                                <w:div w:id="1978414167">
                                  <w:marLeft w:val="0"/>
                                  <w:marRight w:val="0"/>
                                  <w:marTop w:val="0"/>
                                  <w:marBottom w:val="0"/>
                                  <w:divBdr>
                                    <w:top w:val="none" w:sz="0" w:space="0" w:color="auto"/>
                                    <w:left w:val="none" w:sz="0" w:space="0" w:color="auto"/>
                                    <w:bottom w:val="none" w:sz="0" w:space="0" w:color="auto"/>
                                    <w:right w:val="none" w:sz="0" w:space="0" w:color="auto"/>
                                  </w:divBdr>
                                </w:div>
                                <w:div w:id="22288651">
                                  <w:marLeft w:val="0"/>
                                  <w:marRight w:val="0"/>
                                  <w:marTop w:val="0"/>
                                  <w:marBottom w:val="0"/>
                                  <w:divBdr>
                                    <w:top w:val="none" w:sz="0" w:space="0" w:color="auto"/>
                                    <w:left w:val="none" w:sz="0" w:space="0" w:color="auto"/>
                                    <w:bottom w:val="none" w:sz="0" w:space="0" w:color="auto"/>
                                    <w:right w:val="none" w:sz="0" w:space="0" w:color="auto"/>
                                  </w:divBdr>
                                </w:div>
                                <w:div w:id="1191801074">
                                  <w:marLeft w:val="0"/>
                                  <w:marRight w:val="0"/>
                                  <w:marTop w:val="0"/>
                                  <w:marBottom w:val="0"/>
                                  <w:divBdr>
                                    <w:top w:val="none" w:sz="0" w:space="0" w:color="auto"/>
                                    <w:left w:val="none" w:sz="0" w:space="0" w:color="auto"/>
                                    <w:bottom w:val="none" w:sz="0" w:space="0" w:color="auto"/>
                                    <w:right w:val="none" w:sz="0" w:space="0" w:color="auto"/>
                                  </w:divBdr>
                                </w:div>
                                <w:div w:id="685519269">
                                  <w:marLeft w:val="0"/>
                                  <w:marRight w:val="0"/>
                                  <w:marTop w:val="0"/>
                                  <w:marBottom w:val="0"/>
                                  <w:divBdr>
                                    <w:top w:val="none" w:sz="0" w:space="0" w:color="auto"/>
                                    <w:left w:val="none" w:sz="0" w:space="0" w:color="auto"/>
                                    <w:bottom w:val="none" w:sz="0" w:space="0" w:color="auto"/>
                                    <w:right w:val="none" w:sz="0" w:space="0" w:color="auto"/>
                                  </w:divBdr>
                                </w:div>
                                <w:div w:id="229315787">
                                  <w:marLeft w:val="0"/>
                                  <w:marRight w:val="0"/>
                                  <w:marTop w:val="0"/>
                                  <w:marBottom w:val="0"/>
                                  <w:divBdr>
                                    <w:top w:val="none" w:sz="0" w:space="0" w:color="auto"/>
                                    <w:left w:val="none" w:sz="0" w:space="0" w:color="auto"/>
                                    <w:bottom w:val="none" w:sz="0" w:space="0" w:color="auto"/>
                                    <w:right w:val="none" w:sz="0" w:space="0" w:color="auto"/>
                                  </w:divBdr>
                                </w:div>
                                <w:div w:id="1334531790">
                                  <w:marLeft w:val="0"/>
                                  <w:marRight w:val="0"/>
                                  <w:marTop w:val="0"/>
                                  <w:marBottom w:val="0"/>
                                  <w:divBdr>
                                    <w:top w:val="none" w:sz="0" w:space="0" w:color="auto"/>
                                    <w:left w:val="none" w:sz="0" w:space="0" w:color="auto"/>
                                    <w:bottom w:val="none" w:sz="0" w:space="0" w:color="auto"/>
                                    <w:right w:val="none" w:sz="0" w:space="0" w:color="auto"/>
                                  </w:divBdr>
                                </w:div>
                                <w:div w:id="1293093740">
                                  <w:marLeft w:val="0"/>
                                  <w:marRight w:val="0"/>
                                  <w:marTop w:val="0"/>
                                  <w:marBottom w:val="0"/>
                                  <w:divBdr>
                                    <w:top w:val="none" w:sz="0" w:space="0" w:color="auto"/>
                                    <w:left w:val="none" w:sz="0" w:space="0" w:color="auto"/>
                                    <w:bottom w:val="none" w:sz="0" w:space="0" w:color="auto"/>
                                    <w:right w:val="none" w:sz="0" w:space="0" w:color="auto"/>
                                  </w:divBdr>
                                </w:div>
                                <w:div w:id="951785822">
                                  <w:marLeft w:val="0"/>
                                  <w:marRight w:val="0"/>
                                  <w:marTop w:val="0"/>
                                  <w:marBottom w:val="0"/>
                                  <w:divBdr>
                                    <w:top w:val="none" w:sz="0" w:space="0" w:color="auto"/>
                                    <w:left w:val="none" w:sz="0" w:space="0" w:color="auto"/>
                                    <w:bottom w:val="none" w:sz="0" w:space="0" w:color="auto"/>
                                    <w:right w:val="none" w:sz="0" w:space="0" w:color="auto"/>
                                  </w:divBdr>
                                </w:div>
                                <w:div w:id="1048384617">
                                  <w:marLeft w:val="0"/>
                                  <w:marRight w:val="0"/>
                                  <w:marTop w:val="0"/>
                                  <w:marBottom w:val="0"/>
                                  <w:divBdr>
                                    <w:top w:val="none" w:sz="0" w:space="0" w:color="auto"/>
                                    <w:left w:val="none" w:sz="0" w:space="0" w:color="auto"/>
                                    <w:bottom w:val="none" w:sz="0" w:space="0" w:color="auto"/>
                                    <w:right w:val="none" w:sz="0" w:space="0" w:color="auto"/>
                                  </w:divBdr>
                                </w:div>
                                <w:div w:id="350373232">
                                  <w:marLeft w:val="0"/>
                                  <w:marRight w:val="0"/>
                                  <w:marTop w:val="0"/>
                                  <w:marBottom w:val="0"/>
                                  <w:divBdr>
                                    <w:top w:val="none" w:sz="0" w:space="0" w:color="auto"/>
                                    <w:left w:val="none" w:sz="0" w:space="0" w:color="auto"/>
                                    <w:bottom w:val="none" w:sz="0" w:space="0" w:color="auto"/>
                                    <w:right w:val="none" w:sz="0" w:space="0" w:color="auto"/>
                                  </w:divBdr>
                                </w:div>
                                <w:div w:id="1844933745">
                                  <w:marLeft w:val="0"/>
                                  <w:marRight w:val="0"/>
                                  <w:marTop w:val="0"/>
                                  <w:marBottom w:val="0"/>
                                  <w:divBdr>
                                    <w:top w:val="none" w:sz="0" w:space="0" w:color="auto"/>
                                    <w:left w:val="none" w:sz="0" w:space="0" w:color="auto"/>
                                    <w:bottom w:val="none" w:sz="0" w:space="0" w:color="auto"/>
                                    <w:right w:val="none" w:sz="0" w:space="0" w:color="auto"/>
                                  </w:divBdr>
                                </w:div>
                                <w:div w:id="1342663574">
                                  <w:marLeft w:val="0"/>
                                  <w:marRight w:val="0"/>
                                  <w:marTop w:val="0"/>
                                  <w:marBottom w:val="0"/>
                                  <w:divBdr>
                                    <w:top w:val="none" w:sz="0" w:space="0" w:color="auto"/>
                                    <w:left w:val="none" w:sz="0" w:space="0" w:color="auto"/>
                                    <w:bottom w:val="none" w:sz="0" w:space="0" w:color="auto"/>
                                    <w:right w:val="none" w:sz="0" w:space="0" w:color="auto"/>
                                  </w:divBdr>
                                </w:div>
                                <w:div w:id="293411086">
                                  <w:marLeft w:val="0"/>
                                  <w:marRight w:val="0"/>
                                  <w:marTop w:val="0"/>
                                  <w:marBottom w:val="0"/>
                                  <w:divBdr>
                                    <w:top w:val="none" w:sz="0" w:space="0" w:color="auto"/>
                                    <w:left w:val="none" w:sz="0" w:space="0" w:color="auto"/>
                                    <w:bottom w:val="none" w:sz="0" w:space="0" w:color="auto"/>
                                    <w:right w:val="none" w:sz="0" w:space="0" w:color="auto"/>
                                  </w:divBdr>
                                </w:div>
                                <w:div w:id="1156847920">
                                  <w:marLeft w:val="0"/>
                                  <w:marRight w:val="0"/>
                                  <w:marTop w:val="0"/>
                                  <w:marBottom w:val="0"/>
                                  <w:divBdr>
                                    <w:top w:val="none" w:sz="0" w:space="0" w:color="auto"/>
                                    <w:left w:val="none" w:sz="0" w:space="0" w:color="auto"/>
                                    <w:bottom w:val="none" w:sz="0" w:space="0" w:color="auto"/>
                                    <w:right w:val="none" w:sz="0" w:space="0" w:color="auto"/>
                                  </w:divBdr>
                                </w:div>
                                <w:div w:id="1759131825">
                                  <w:marLeft w:val="0"/>
                                  <w:marRight w:val="0"/>
                                  <w:marTop w:val="0"/>
                                  <w:marBottom w:val="0"/>
                                  <w:divBdr>
                                    <w:top w:val="none" w:sz="0" w:space="0" w:color="auto"/>
                                    <w:left w:val="none" w:sz="0" w:space="0" w:color="auto"/>
                                    <w:bottom w:val="none" w:sz="0" w:space="0" w:color="auto"/>
                                    <w:right w:val="none" w:sz="0" w:space="0" w:color="auto"/>
                                  </w:divBdr>
                                </w:div>
                                <w:div w:id="1763719387">
                                  <w:marLeft w:val="0"/>
                                  <w:marRight w:val="0"/>
                                  <w:marTop w:val="0"/>
                                  <w:marBottom w:val="0"/>
                                  <w:divBdr>
                                    <w:top w:val="none" w:sz="0" w:space="0" w:color="auto"/>
                                    <w:left w:val="none" w:sz="0" w:space="0" w:color="auto"/>
                                    <w:bottom w:val="none" w:sz="0" w:space="0" w:color="auto"/>
                                    <w:right w:val="none" w:sz="0" w:space="0" w:color="auto"/>
                                  </w:divBdr>
                                </w:div>
                                <w:div w:id="822698788">
                                  <w:marLeft w:val="0"/>
                                  <w:marRight w:val="0"/>
                                  <w:marTop w:val="0"/>
                                  <w:marBottom w:val="0"/>
                                  <w:divBdr>
                                    <w:top w:val="none" w:sz="0" w:space="0" w:color="auto"/>
                                    <w:left w:val="none" w:sz="0" w:space="0" w:color="auto"/>
                                    <w:bottom w:val="none" w:sz="0" w:space="0" w:color="auto"/>
                                    <w:right w:val="none" w:sz="0" w:space="0" w:color="auto"/>
                                  </w:divBdr>
                                </w:div>
                                <w:div w:id="1952778938">
                                  <w:marLeft w:val="0"/>
                                  <w:marRight w:val="0"/>
                                  <w:marTop w:val="0"/>
                                  <w:marBottom w:val="0"/>
                                  <w:divBdr>
                                    <w:top w:val="none" w:sz="0" w:space="0" w:color="auto"/>
                                    <w:left w:val="none" w:sz="0" w:space="0" w:color="auto"/>
                                    <w:bottom w:val="none" w:sz="0" w:space="0" w:color="auto"/>
                                    <w:right w:val="none" w:sz="0" w:space="0" w:color="auto"/>
                                  </w:divBdr>
                                </w:div>
                                <w:div w:id="216748537">
                                  <w:marLeft w:val="0"/>
                                  <w:marRight w:val="0"/>
                                  <w:marTop w:val="0"/>
                                  <w:marBottom w:val="0"/>
                                  <w:divBdr>
                                    <w:top w:val="none" w:sz="0" w:space="0" w:color="auto"/>
                                    <w:left w:val="none" w:sz="0" w:space="0" w:color="auto"/>
                                    <w:bottom w:val="none" w:sz="0" w:space="0" w:color="auto"/>
                                    <w:right w:val="none" w:sz="0" w:space="0" w:color="auto"/>
                                  </w:divBdr>
                                </w:div>
                                <w:div w:id="1333341645">
                                  <w:marLeft w:val="0"/>
                                  <w:marRight w:val="0"/>
                                  <w:marTop w:val="0"/>
                                  <w:marBottom w:val="0"/>
                                  <w:divBdr>
                                    <w:top w:val="none" w:sz="0" w:space="0" w:color="auto"/>
                                    <w:left w:val="none" w:sz="0" w:space="0" w:color="auto"/>
                                    <w:bottom w:val="none" w:sz="0" w:space="0" w:color="auto"/>
                                    <w:right w:val="none" w:sz="0" w:space="0" w:color="auto"/>
                                  </w:divBdr>
                                </w:div>
                                <w:div w:id="785539306">
                                  <w:marLeft w:val="0"/>
                                  <w:marRight w:val="0"/>
                                  <w:marTop w:val="0"/>
                                  <w:marBottom w:val="0"/>
                                  <w:divBdr>
                                    <w:top w:val="none" w:sz="0" w:space="0" w:color="auto"/>
                                    <w:left w:val="none" w:sz="0" w:space="0" w:color="auto"/>
                                    <w:bottom w:val="none" w:sz="0" w:space="0" w:color="auto"/>
                                    <w:right w:val="none" w:sz="0" w:space="0" w:color="auto"/>
                                  </w:divBdr>
                                </w:div>
                                <w:div w:id="470637512">
                                  <w:marLeft w:val="0"/>
                                  <w:marRight w:val="0"/>
                                  <w:marTop w:val="0"/>
                                  <w:marBottom w:val="0"/>
                                  <w:divBdr>
                                    <w:top w:val="none" w:sz="0" w:space="0" w:color="auto"/>
                                    <w:left w:val="none" w:sz="0" w:space="0" w:color="auto"/>
                                    <w:bottom w:val="none" w:sz="0" w:space="0" w:color="auto"/>
                                    <w:right w:val="none" w:sz="0" w:space="0" w:color="auto"/>
                                  </w:divBdr>
                                </w:div>
                                <w:div w:id="812673777">
                                  <w:marLeft w:val="0"/>
                                  <w:marRight w:val="0"/>
                                  <w:marTop w:val="0"/>
                                  <w:marBottom w:val="0"/>
                                  <w:divBdr>
                                    <w:top w:val="none" w:sz="0" w:space="0" w:color="auto"/>
                                    <w:left w:val="none" w:sz="0" w:space="0" w:color="auto"/>
                                    <w:bottom w:val="none" w:sz="0" w:space="0" w:color="auto"/>
                                    <w:right w:val="none" w:sz="0" w:space="0" w:color="auto"/>
                                  </w:divBdr>
                                </w:div>
                                <w:div w:id="948008139">
                                  <w:marLeft w:val="0"/>
                                  <w:marRight w:val="0"/>
                                  <w:marTop w:val="0"/>
                                  <w:marBottom w:val="0"/>
                                  <w:divBdr>
                                    <w:top w:val="none" w:sz="0" w:space="0" w:color="auto"/>
                                    <w:left w:val="none" w:sz="0" w:space="0" w:color="auto"/>
                                    <w:bottom w:val="none" w:sz="0" w:space="0" w:color="auto"/>
                                    <w:right w:val="none" w:sz="0" w:space="0" w:color="auto"/>
                                  </w:divBdr>
                                </w:div>
                                <w:div w:id="1009798412">
                                  <w:marLeft w:val="0"/>
                                  <w:marRight w:val="0"/>
                                  <w:marTop w:val="0"/>
                                  <w:marBottom w:val="0"/>
                                  <w:divBdr>
                                    <w:top w:val="none" w:sz="0" w:space="0" w:color="auto"/>
                                    <w:left w:val="none" w:sz="0" w:space="0" w:color="auto"/>
                                    <w:bottom w:val="none" w:sz="0" w:space="0" w:color="auto"/>
                                    <w:right w:val="none" w:sz="0" w:space="0" w:color="auto"/>
                                  </w:divBdr>
                                </w:div>
                                <w:div w:id="1773237132">
                                  <w:marLeft w:val="0"/>
                                  <w:marRight w:val="0"/>
                                  <w:marTop w:val="0"/>
                                  <w:marBottom w:val="0"/>
                                  <w:divBdr>
                                    <w:top w:val="none" w:sz="0" w:space="0" w:color="auto"/>
                                    <w:left w:val="none" w:sz="0" w:space="0" w:color="auto"/>
                                    <w:bottom w:val="none" w:sz="0" w:space="0" w:color="auto"/>
                                    <w:right w:val="none" w:sz="0" w:space="0" w:color="auto"/>
                                  </w:divBdr>
                                </w:div>
                                <w:div w:id="1873835118">
                                  <w:marLeft w:val="0"/>
                                  <w:marRight w:val="0"/>
                                  <w:marTop w:val="0"/>
                                  <w:marBottom w:val="0"/>
                                  <w:divBdr>
                                    <w:top w:val="none" w:sz="0" w:space="0" w:color="auto"/>
                                    <w:left w:val="none" w:sz="0" w:space="0" w:color="auto"/>
                                    <w:bottom w:val="none" w:sz="0" w:space="0" w:color="auto"/>
                                    <w:right w:val="none" w:sz="0" w:space="0" w:color="auto"/>
                                  </w:divBdr>
                                </w:div>
                                <w:div w:id="1407604060">
                                  <w:marLeft w:val="0"/>
                                  <w:marRight w:val="0"/>
                                  <w:marTop w:val="0"/>
                                  <w:marBottom w:val="0"/>
                                  <w:divBdr>
                                    <w:top w:val="none" w:sz="0" w:space="0" w:color="auto"/>
                                    <w:left w:val="none" w:sz="0" w:space="0" w:color="auto"/>
                                    <w:bottom w:val="none" w:sz="0" w:space="0" w:color="auto"/>
                                    <w:right w:val="none" w:sz="0" w:space="0" w:color="auto"/>
                                  </w:divBdr>
                                </w:div>
                                <w:div w:id="1357534475">
                                  <w:marLeft w:val="0"/>
                                  <w:marRight w:val="0"/>
                                  <w:marTop w:val="0"/>
                                  <w:marBottom w:val="0"/>
                                  <w:divBdr>
                                    <w:top w:val="none" w:sz="0" w:space="0" w:color="auto"/>
                                    <w:left w:val="none" w:sz="0" w:space="0" w:color="auto"/>
                                    <w:bottom w:val="none" w:sz="0" w:space="0" w:color="auto"/>
                                    <w:right w:val="none" w:sz="0" w:space="0" w:color="auto"/>
                                  </w:divBdr>
                                </w:div>
                                <w:div w:id="843742994">
                                  <w:marLeft w:val="0"/>
                                  <w:marRight w:val="0"/>
                                  <w:marTop w:val="0"/>
                                  <w:marBottom w:val="0"/>
                                  <w:divBdr>
                                    <w:top w:val="none" w:sz="0" w:space="0" w:color="auto"/>
                                    <w:left w:val="none" w:sz="0" w:space="0" w:color="auto"/>
                                    <w:bottom w:val="none" w:sz="0" w:space="0" w:color="auto"/>
                                    <w:right w:val="none" w:sz="0" w:space="0" w:color="auto"/>
                                  </w:divBdr>
                                </w:div>
                                <w:div w:id="42950366">
                                  <w:marLeft w:val="0"/>
                                  <w:marRight w:val="0"/>
                                  <w:marTop w:val="0"/>
                                  <w:marBottom w:val="0"/>
                                  <w:divBdr>
                                    <w:top w:val="none" w:sz="0" w:space="0" w:color="auto"/>
                                    <w:left w:val="none" w:sz="0" w:space="0" w:color="auto"/>
                                    <w:bottom w:val="none" w:sz="0" w:space="0" w:color="auto"/>
                                    <w:right w:val="none" w:sz="0" w:space="0" w:color="auto"/>
                                  </w:divBdr>
                                </w:div>
                                <w:div w:id="517476029">
                                  <w:marLeft w:val="0"/>
                                  <w:marRight w:val="0"/>
                                  <w:marTop w:val="0"/>
                                  <w:marBottom w:val="0"/>
                                  <w:divBdr>
                                    <w:top w:val="none" w:sz="0" w:space="0" w:color="auto"/>
                                    <w:left w:val="none" w:sz="0" w:space="0" w:color="auto"/>
                                    <w:bottom w:val="none" w:sz="0" w:space="0" w:color="auto"/>
                                    <w:right w:val="none" w:sz="0" w:space="0" w:color="auto"/>
                                  </w:divBdr>
                                </w:div>
                                <w:div w:id="43911767">
                                  <w:marLeft w:val="0"/>
                                  <w:marRight w:val="0"/>
                                  <w:marTop w:val="0"/>
                                  <w:marBottom w:val="0"/>
                                  <w:divBdr>
                                    <w:top w:val="none" w:sz="0" w:space="0" w:color="auto"/>
                                    <w:left w:val="none" w:sz="0" w:space="0" w:color="auto"/>
                                    <w:bottom w:val="none" w:sz="0" w:space="0" w:color="auto"/>
                                    <w:right w:val="none" w:sz="0" w:space="0" w:color="auto"/>
                                  </w:divBdr>
                                </w:div>
                                <w:div w:id="1208879309">
                                  <w:marLeft w:val="0"/>
                                  <w:marRight w:val="0"/>
                                  <w:marTop w:val="0"/>
                                  <w:marBottom w:val="0"/>
                                  <w:divBdr>
                                    <w:top w:val="none" w:sz="0" w:space="0" w:color="auto"/>
                                    <w:left w:val="none" w:sz="0" w:space="0" w:color="auto"/>
                                    <w:bottom w:val="none" w:sz="0" w:space="0" w:color="auto"/>
                                    <w:right w:val="none" w:sz="0" w:space="0" w:color="auto"/>
                                  </w:divBdr>
                                </w:div>
                                <w:div w:id="1022392199">
                                  <w:marLeft w:val="0"/>
                                  <w:marRight w:val="0"/>
                                  <w:marTop w:val="0"/>
                                  <w:marBottom w:val="0"/>
                                  <w:divBdr>
                                    <w:top w:val="none" w:sz="0" w:space="0" w:color="auto"/>
                                    <w:left w:val="none" w:sz="0" w:space="0" w:color="auto"/>
                                    <w:bottom w:val="none" w:sz="0" w:space="0" w:color="auto"/>
                                    <w:right w:val="none" w:sz="0" w:space="0" w:color="auto"/>
                                  </w:divBdr>
                                </w:div>
                                <w:div w:id="473257423">
                                  <w:marLeft w:val="0"/>
                                  <w:marRight w:val="0"/>
                                  <w:marTop w:val="0"/>
                                  <w:marBottom w:val="0"/>
                                  <w:divBdr>
                                    <w:top w:val="none" w:sz="0" w:space="0" w:color="auto"/>
                                    <w:left w:val="none" w:sz="0" w:space="0" w:color="auto"/>
                                    <w:bottom w:val="none" w:sz="0" w:space="0" w:color="auto"/>
                                    <w:right w:val="none" w:sz="0" w:space="0" w:color="auto"/>
                                  </w:divBdr>
                                </w:div>
                                <w:div w:id="152139890">
                                  <w:marLeft w:val="0"/>
                                  <w:marRight w:val="0"/>
                                  <w:marTop w:val="0"/>
                                  <w:marBottom w:val="0"/>
                                  <w:divBdr>
                                    <w:top w:val="none" w:sz="0" w:space="0" w:color="auto"/>
                                    <w:left w:val="none" w:sz="0" w:space="0" w:color="auto"/>
                                    <w:bottom w:val="none" w:sz="0" w:space="0" w:color="auto"/>
                                    <w:right w:val="none" w:sz="0" w:space="0" w:color="auto"/>
                                  </w:divBdr>
                                </w:div>
                                <w:div w:id="1519154043">
                                  <w:marLeft w:val="0"/>
                                  <w:marRight w:val="0"/>
                                  <w:marTop w:val="0"/>
                                  <w:marBottom w:val="0"/>
                                  <w:divBdr>
                                    <w:top w:val="none" w:sz="0" w:space="0" w:color="auto"/>
                                    <w:left w:val="none" w:sz="0" w:space="0" w:color="auto"/>
                                    <w:bottom w:val="none" w:sz="0" w:space="0" w:color="auto"/>
                                    <w:right w:val="none" w:sz="0" w:space="0" w:color="auto"/>
                                  </w:divBdr>
                                </w:div>
                                <w:div w:id="1930577684">
                                  <w:marLeft w:val="0"/>
                                  <w:marRight w:val="0"/>
                                  <w:marTop w:val="0"/>
                                  <w:marBottom w:val="0"/>
                                  <w:divBdr>
                                    <w:top w:val="none" w:sz="0" w:space="0" w:color="auto"/>
                                    <w:left w:val="none" w:sz="0" w:space="0" w:color="auto"/>
                                    <w:bottom w:val="none" w:sz="0" w:space="0" w:color="auto"/>
                                    <w:right w:val="none" w:sz="0" w:space="0" w:color="auto"/>
                                  </w:divBdr>
                                </w:div>
                                <w:div w:id="2000646109">
                                  <w:marLeft w:val="0"/>
                                  <w:marRight w:val="0"/>
                                  <w:marTop w:val="0"/>
                                  <w:marBottom w:val="0"/>
                                  <w:divBdr>
                                    <w:top w:val="none" w:sz="0" w:space="0" w:color="auto"/>
                                    <w:left w:val="none" w:sz="0" w:space="0" w:color="auto"/>
                                    <w:bottom w:val="none" w:sz="0" w:space="0" w:color="auto"/>
                                    <w:right w:val="none" w:sz="0" w:space="0" w:color="auto"/>
                                  </w:divBdr>
                                </w:div>
                                <w:div w:id="659388215">
                                  <w:marLeft w:val="0"/>
                                  <w:marRight w:val="0"/>
                                  <w:marTop w:val="0"/>
                                  <w:marBottom w:val="0"/>
                                  <w:divBdr>
                                    <w:top w:val="none" w:sz="0" w:space="0" w:color="auto"/>
                                    <w:left w:val="none" w:sz="0" w:space="0" w:color="auto"/>
                                    <w:bottom w:val="none" w:sz="0" w:space="0" w:color="auto"/>
                                    <w:right w:val="none" w:sz="0" w:space="0" w:color="auto"/>
                                  </w:divBdr>
                                </w:div>
                                <w:div w:id="531843851">
                                  <w:marLeft w:val="0"/>
                                  <w:marRight w:val="0"/>
                                  <w:marTop w:val="0"/>
                                  <w:marBottom w:val="0"/>
                                  <w:divBdr>
                                    <w:top w:val="none" w:sz="0" w:space="0" w:color="auto"/>
                                    <w:left w:val="none" w:sz="0" w:space="0" w:color="auto"/>
                                    <w:bottom w:val="none" w:sz="0" w:space="0" w:color="auto"/>
                                    <w:right w:val="none" w:sz="0" w:space="0" w:color="auto"/>
                                  </w:divBdr>
                                </w:div>
                                <w:div w:id="14768115">
                                  <w:marLeft w:val="0"/>
                                  <w:marRight w:val="0"/>
                                  <w:marTop w:val="0"/>
                                  <w:marBottom w:val="0"/>
                                  <w:divBdr>
                                    <w:top w:val="none" w:sz="0" w:space="0" w:color="auto"/>
                                    <w:left w:val="none" w:sz="0" w:space="0" w:color="auto"/>
                                    <w:bottom w:val="none" w:sz="0" w:space="0" w:color="auto"/>
                                    <w:right w:val="none" w:sz="0" w:space="0" w:color="auto"/>
                                  </w:divBdr>
                                </w:div>
                                <w:div w:id="940525027">
                                  <w:marLeft w:val="0"/>
                                  <w:marRight w:val="0"/>
                                  <w:marTop w:val="0"/>
                                  <w:marBottom w:val="0"/>
                                  <w:divBdr>
                                    <w:top w:val="none" w:sz="0" w:space="0" w:color="auto"/>
                                    <w:left w:val="none" w:sz="0" w:space="0" w:color="auto"/>
                                    <w:bottom w:val="none" w:sz="0" w:space="0" w:color="auto"/>
                                    <w:right w:val="none" w:sz="0" w:space="0" w:color="auto"/>
                                  </w:divBdr>
                                </w:div>
                                <w:div w:id="806748894">
                                  <w:marLeft w:val="0"/>
                                  <w:marRight w:val="0"/>
                                  <w:marTop w:val="0"/>
                                  <w:marBottom w:val="0"/>
                                  <w:divBdr>
                                    <w:top w:val="none" w:sz="0" w:space="0" w:color="auto"/>
                                    <w:left w:val="none" w:sz="0" w:space="0" w:color="auto"/>
                                    <w:bottom w:val="none" w:sz="0" w:space="0" w:color="auto"/>
                                    <w:right w:val="none" w:sz="0" w:space="0" w:color="auto"/>
                                  </w:divBdr>
                                </w:div>
                                <w:div w:id="2096392980">
                                  <w:marLeft w:val="0"/>
                                  <w:marRight w:val="0"/>
                                  <w:marTop w:val="0"/>
                                  <w:marBottom w:val="0"/>
                                  <w:divBdr>
                                    <w:top w:val="none" w:sz="0" w:space="0" w:color="auto"/>
                                    <w:left w:val="none" w:sz="0" w:space="0" w:color="auto"/>
                                    <w:bottom w:val="none" w:sz="0" w:space="0" w:color="auto"/>
                                    <w:right w:val="none" w:sz="0" w:space="0" w:color="auto"/>
                                  </w:divBdr>
                                </w:div>
                                <w:div w:id="145557894">
                                  <w:marLeft w:val="0"/>
                                  <w:marRight w:val="0"/>
                                  <w:marTop w:val="0"/>
                                  <w:marBottom w:val="0"/>
                                  <w:divBdr>
                                    <w:top w:val="none" w:sz="0" w:space="0" w:color="auto"/>
                                    <w:left w:val="none" w:sz="0" w:space="0" w:color="auto"/>
                                    <w:bottom w:val="none" w:sz="0" w:space="0" w:color="auto"/>
                                    <w:right w:val="none" w:sz="0" w:space="0" w:color="auto"/>
                                  </w:divBdr>
                                </w:div>
                                <w:div w:id="1859663468">
                                  <w:marLeft w:val="0"/>
                                  <w:marRight w:val="0"/>
                                  <w:marTop w:val="0"/>
                                  <w:marBottom w:val="0"/>
                                  <w:divBdr>
                                    <w:top w:val="none" w:sz="0" w:space="0" w:color="auto"/>
                                    <w:left w:val="none" w:sz="0" w:space="0" w:color="auto"/>
                                    <w:bottom w:val="none" w:sz="0" w:space="0" w:color="auto"/>
                                    <w:right w:val="none" w:sz="0" w:space="0" w:color="auto"/>
                                  </w:divBdr>
                                </w:div>
                                <w:div w:id="1506895693">
                                  <w:marLeft w:val="0"/>
                                  <w:marRight w:val="0"/>
                                  <w:marTop w:val="0"/>
                                  <w:marBottom w:val="0"/>
                                  <w:divBdr>
                                    <w:top w:val="none" w:sz="0" w:space="0" w:color="auto"/>
                                    <w:left w:val="none" w:sz="0" w:space="0" w:color="auto"/>
                                    <w:bottom w:val="none" w:sz="0" w:space="0" w:color="auto"/>
                                    <w:right w:val="none" w:sz="0" w:space="0" w:color="auto"/>
                                  </w:divBdr>
                                </w:div>
                                <w:div w:id="764496997">
                                  <w:marLeft w:val="0"/>
                                  <w:marRight w:val="0"/>
                                  <w:marTop w:val="0"/>
                                  <w:marBottom w:val="0"/>
                                  <w:divBdr>
                                    <w:top w:val="none" w:sz="0" w:space="0" w:color="auto"/>
                                    <w:left w:val="none" w:sz="0" w:space="0" w:color="auto"/>
                                    <w:bottom w:val="none" w:sz="0" w:space="0" w:color="auto"/>
                                    <w:right w:val="none" w:sz="0" w:space="0" w:color="auto"/>
                                  </w:divBdr>
                                </w:div>
                                <w:div w:id="1554124311">
                                  <w:marLeft w:val="0"/>
                                  <w:marRight w:val="0"/>
                                  <w:marTop w:val="0"/>
                                  <w:marBottom w:val="0"/>
                                  <w:divBdr>
                                    <w:top w:val="none" w:sz="0" w:space="0" w:color="auto"/>
                                    <w:left w:val="none" w:sz="0" w:space="0" w:color="auto"/>
                                    <w:bottom w:val="none" w:sz="0" w:space="0" w:color="auto"/>
                                    <w:right w:val="none" w:sz="0" w:space="0" w:color="auto"/>
                                  </w:divBdr>
                                </w:div>
                                <w:div w:id="425730474">
                                  <w:marLeft w:val="0"/>
                                  <w:marRight w:val="0"/>
                                  <w:marTop w:val="0"/>
                                  <w:marBottom w:val="0"/>
                                  <w:divBdr>
                                    <w:top w:val="none" w:sz="0" w:space="0" w:color="auto"/>
                                    <w:left w:val="none" w:sz="0" w:space="0" w:color="auto"/>
                                    <w:bottom w:val="none" w:sz="0" w:space="0" w:color="auto"/>
                                    <w:right w:val="none" w:sz="0" w:space="0" w:color="auto"/>
                                  </w:divBdr>
                                </w:div>
                                <w:div w:id="1999455377">
                                  <w:marLeft w:val="0"/>
                                  <w:marRight w:val="0"/>
                                  <w:marTop w:val="0"/>
                                  <w:marBottom w:val="0"/>
                                  <w:divBdr>
                                    <w:top w:val="none" w:sz="0" w:space="0" w:color="auto"/>
                                    <w:left w:val="none" w:sz="0" w:space="0" w:color="auto"/>
                                    <w:bottom w:val="none" w:sz="0" w:space="0" w:color="auto"/>
                                    <w:right w:val="none" w:sz="0" w:space="0" w:color="auto"/>
                                  </w:divBdr>
                                </w:div>
                                <w:div w:id="183638844">
                                  <w:marLeft w:val="0"/>
                                  <w:marRight w:val="0"/>
                                  <w:marTop w:val="0"/>
                                  <w:marBottom w:val="0"/>
                                  <w:divBdr>
                                    <w:top w:val="none" w:sz="0" w:space="0" w:color="auto"/>
                                    <w:left w:val="none" w:sz="0" w:space="0" w:color="auto"/>
                                    <w:bottom w:val="none" w:sz="0" w:space="0" w:color="auto"/>
                                    <w:right w:val="none" w:sz="0" w:space="0" w:color="auto"/>
                                  </w:divBdr>
                                </w:div>
                                <w:div w:id="1369261451">
                                  <w:marLeft w:val="0"/>
                                  <w:marRight w:val="0"/>
                                  <w:marTop w:val="0"/>
                                  <w:marBottom w:val="0"/>
                                  <w:divBdr>
                                    <w:top w:val="none" w:sz="0" w:space="0" w:color="auto"/>
                                    <w:left w:val="none" w:sz="0" w:space="0" w:color="auto"/>
                                    <w:bottom w:val="none" w:sz="0" w:space="0" w:color="auto"/>
                                    <w:right w:val="none" w:sz="0" w:space="0" w:color="auto"/>
                                  </w:divBdr>
                                </w:div>
                                <w:div w:id="2013800924">
                                  <w:marLeft w:val="0"/>
                                  <w:marRight w:val="0"/>
                                  <w:marTop w:val="0"/>
                                  <w:marBottom w:val="0"/>
                                  <w:divBdr>
                                    <w:top w:val="none" w:sz="0" w:space="0" w:color="auto"/>
                                    <w:left w:val="none" w:sz="0" w:space="0" w:color="auto"/>
                                    <w:bottom w:val="none" w:sz="0" w:space="0" w:color="auto"/>
                                    <w:right w:val="none" w:sz="0" w:space="0" w:color="auto"/>
                                  </w:divBdr>
                                </w:div>
                                <w:div w:id="11810241">
                                  <w:marLeft w:val="0"/>
                                  <w:marRight w:val="0"/>
                                  <w:marTop w:val="0"/>
                                  <w:marBottom w:val="0"/>
                                  <w:divBdr>
                                    <w:top w:val="none" w:sz="0" w:space="0" w:color="auto"/>
                                    <w:left w:val="none" w:sz="0" w:space="0" w:color="auto"/>
                                    <w:bottom w:val="none" w:sz="0" w:space="0" w:color="auto"/>
                                    <w:right w:val="none" w:sz="0" w:space="0" w:color="auto"/>
                                  </w:divBdr>
                                </w:div>
                                <w:div w:id="1380936561">
                                  <w:marLeft w:val="0"/>
                                  <w:marRight w:val="0"/>
                                  <w:marTop w:val="0"/>
                                  <w:marBottom w:val="0"/>
                                  <w:divBdr>
                                    <w:top w:val="none" w:sz="0" w:space="0" w:color="auto"/>
                                    <w:left w:val="none" w:sz="0" w:space="0" w:color="auto"/>
                                    <w:bottom w:val="none" w:sz="0" w:space="0" w:color="auto"/>
                                    <w:right w:val="none" w:sz="0" w:space="0" w:color="auto"/>
                                  </w:divBdr>
                                </w:div>
                                <w:div w:id="3292064">
                                  <w:marLeft w:val="0"/>
                                  <w:marRight w:val="0"/>
                                  <w:marTop w:val="0"/>
                                  <w:marBottom w:val="0"/>
                                  <w:divBdr>
                                    <w:top w:val="none" w:sz="0" w:space="0" w:color="auto"/>
                                    <w:left w:val="none" w:sz="0" w:space="0" w:color="auto"/>
                                    <w:bottom w:val="none" w:sz="0" w:space="0" w:color="auto"/>
                                    <w:right w:val="none" w:sz="0" w:space="0" w:color="auto"/>
                                  </w:divBdr>
                                </w:div>
                                <w:div w:id="19635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863544">
      <w:bodyDiv w:val="1"/>
      <w:marLeft w:val="0"/>
      <w:marRight w:val="0"/>
      <w:marTop w:val="0"/>
      <w:marBottom w:val="0"/>
      <w:divBdr>
        <w:top w:val="none" w:sz="0" w:space="0" w:color="auto"/>
        <w:left w:val="none" w:sz="0" w:space="0" w:color="auto"/>
        <w:bottom w:val="none" w:sz="0" w:space="0" w:color="auto"/>
        <w:right w:val="none" w:sz="0" w:space="0" w:color="auto"/>
      </w:divBdr>
      <w:divsChild>
        <w:div w:id="704449139">
          <w:marLeft w:val="0"/>
          <w:marRight w:val="0"/>
          <w:marTop w:val="0"/>
          <w:marBottom w:val="0"/>
          <w:divBdr>
            <w:top w:val="none" w:sz="0" w:space="0" w:color="auto"/>
            <w:left w:val="none" w:sz="0" w:space="0" w:color="auto"/>
            <w:bottom w:val="none" w:sz="0" w:space="0" w:color="auto"/>
            <w:right w:val="none" w:sz="0" w:space="0" w:color="auto"/>
          </w:divBdr>
          <w:divsChild>
            <w:div w:id="2143229333">
              <w:marLeft w:val="0"/>
              <w:marRight w:val="0"/>
              <w:marTop w:val="0"/>
              <w:marBottom w:val="0"/>
              <w:divBdr>
                <w:top w:val="none" w:sz="0" w:space="0" w:color="auto"/>
                <w:left w:val="none" w:sz="0" w:space="0" w:color="auto"/>
                <w:bottom w:val="none" w:sz="0" w:space="0" w:color="auto"/>
                <w:right w:val="none" w:sz="0" w:space="0" w:color="auto"/>
              </w:divBdr>
            </w:div>
            <w:div w:id="2102142283">
              <w:marLeft w:val="0"/>
              <w:marRight w:val="0"/>
              <w:marTop w:val="0"/>
              <w:marBottom w:val="0"/>
              <w:divBdr>
                <w:top w:val="none" w:sz="0" w:space="0" w:color="auto"/>
                <w:left w:val="none" w:sz="0" w:space="0" w:color="auto"/>
                <w:bottom w:val="none" w:sz="0" w:space="0" w:color="auto"/>
                <w:right w:val="none" w:sz="0" w:space="0" w:color="auto"/>
              </w:divBdr>
            </w:div>
            <w:div w:id="780104611">
              <w:marLeft w:val="0"/>
              <w:marRight w:val="0"/>
              <w:marTop w:val="0"/>
              <w:marBottom w:val="0"/>
              <w:divBdr>
                <w:top w:val="none" w:sz="0" w:space="0" w:color="auto"/>
                <w:left w:val="none" w:sz="0" w:space="0" w:color="auto"/>
                <w:bottom w:val="none" w:sz="0" w:space="0" w:color="auto"/>
                <w:right w:val="none" w:sz="0" w:space="0" w:color="auto"/>
              </w:divBdr>
            </w:div>
            <w:div w:id="1475753284">
              <w:marLeft w:val="0"/>
              <w:marRight w:val="0"/>
              <w:marTop w:val="0"/>
              <w:marBottom w:val="0"/>
              <w:divBdr>
                <w:top w:val="none" w:sz="0" w:space="0" w:color="auto"/>
                <w:left w:val="none" w:sz="0" w:space="0" w:color="auto"/>
                <w:bottom w:val="none" w:sz="0" w:space="0" w:color="auto"/>
                <w:right w:val="none" w:sz="0" w:space="0" w:color="auto"/>
              </w:divBdr>
            </w:div>
            <w:div w:id="2055543797">
              <w:marLeft w:val="0"/>
              <w:marRight w:val="0"/>
              <w:marTop w:val="0"/>
              <w:marBottom w:val="0"/>
              <w:divBdr>
                <w:top w:val="none" w:sz="0" w:space="0" w:color="auto"/>
                <w:left w:val="none" w:sz="0" w:space="0" w:color="auto"/>
                <w:bottom w:val="none" w:sz="0" w:space="0" w:color="auto"/>
                <w:right w:val="none" w:sz="0" w:space="0" w:color="auto"/>
              </w:divBdr>
            </w:div>
            <w:div w:id="90007153">
              <w:marLeft w:val="0"/>
              <w:marRight w:val="0"/>
              <w:marTop w:val="0"/>
              <w:marBottom w:val="0"/>
              <w:divBdr>
                <w:top w:val="none" w:sz="0" w:space="0" w:color="auto"/>
                <w:left w:val="none" w:sz="0" w:space="0" w:color="auto"/>
                <w:bottom w:val="none" w:sz="0" w:space="0" w:color="auto"/>
                <w:right w:val="none" w:sz="0" w:space="0" w:color="auto"/>
              </w:divBdr>
            </w:div>
            <w:div w:id="382827761">
              <w:marLeft w:val="0"/>
              <w:marRight w:val="0"/>
              <w:marTop w:val="0"/>
              <w:marBottom w:val="0"/>
              <w:divBdr>
                <w:top w:val="none" w:sz="0" w:space="0" w:color="auto"/>
                <w:left w:val="none" w:sz="0" w:space="0" w:color="auto"/>
                <w:bottom w:val="none" w:sz="0" w:space="0" w:color="auto"/>
                <w:right w:val="none" w:sz="0" w:space="0" w:color="auto"/>
              </w:divBdr>
            </w:div>
            <w:div w:id="1573735561">
              <w:marLeft w:val="0"/>
              <w:marRight w:val="0"/>
              <w:marTop w:val="0"/>
              <w:marBottom w:val="0"/>
              <w:divBdr>
                <w:top w:val="none" w:sz="0" w:space="0" w:color="auto"/>
                <w:left w:val="none" w:sz="0" w:space="0" w:color="auto"/>
                <w:bottom w:val="none" w:sz="0" w:space="0" w:color="auto"/>
                <w:right w:val="none" w:sz="0" w:space="0" w:color="auto"/>
              </w:divBdr>
            </w:div>
            <w:div w:id="929894787">
              <w:marLeft w:val="0"/>
              <w:marRight w:val="0"/>
              <w:marTop w:val="0"/>
              <w:marBottom w:val="0"/>
              <w:divBdr>
                <w:top w:val="none" w:sz="0" w:space="0" w:color="auto"/>
                <w:left w:val="none" w:sz="0" w:space="0" w:color="auto"/>
                <w:bottom w:val="none" w:sz="0" w:space="0" w:color="auto"/>
                <w:right w:val="none" w:sz="0" w:space="0" w:color="auto"/>
              </w:divBdr>
            </w:div>
            <w:div w:id="1832481704">
              <w:marLeft w:val="0"/>
              <w:marRight w:val="0"/>
              <w:marTop w:val="0"/>
              <w:marBottom w:val="0"/>
              <w:divBdr>
                <w:top w:val="none" w:sz="0" w:space="0" w:color="auto"/>
                <w:left w:val="none" w:sz="0" w:space="0" w:color="auto"/>
                <w:bottom w:val="none" w:sz="0" w:space="0" w:color="auto"/>
                <w:right w:val="none" w:sz="0" w:space="0" w:color="auto"/>
              </w:divBdr>
            </w:div>
            <w:div w:id="330376255">
              <w:marLeft w:val="0"/>
              <w:marRight w:val="0"/>
              <w:marTop w:val="0"/>
              <w:marBottom w:val="0"/>
              <w:divBdr>
                <w:top w:val="none" w:sz="0" w:space="0" w:color="auto"/>
                <w:left w:val="none" w:sz="0" w:space="0" w:color="auto"/>
                <w:bottom w:val="none" w:sz="0" w:space="0" w:color="auto"/>
                <w:right w:val="none" w:sz="0" w:space="0" w:color="auto"/>
              </w:divBdr>
            </w:div>
            <w:div w:id="493112395">
              <w:marLeft w:val="0"/>
              <w:marRight w:val="0"/>
              <w:marTop w:val="0"/>
              <w:marBottom w:val="0"/>
              <w:divBdr>
                <w:top w:val="none" w:sz="0" w:space="0" w:color="auto"/>
                <w:left w:val="none" w:sz="0" w:space="0" w:color="auto"/>
                <w:bottom w:val="none" w:sz="0" w:space="0" w:color="auto"/>
                <w:right w:val="none" w:sz="0" w:space="0" w:color="auto"/>
              </w:divBdr>
            </w:div>
            <w:div w:id="35979550">
              <w:marLeft w:val="0"/>
              <w:marRight w:val="0"/>
              <w:marTop w:val="0"/>
              <w:marBottom w:val="0"/>
              <w:divBdr>
                <w:top w:val="none" w:sz="0" w:space="0" w:color="auto"/>
                <w:left w:val="none" w:sz="0" w:space="0" w:color="auto"/>
                <w:bottom w:val="none" w:sz="0" w:space="0" w:color="auto"/>
                <w:right w:val="none" w:sz="0" w:space="0" w:color="auto"/>
              </w:divBdr>
            </w:div>
            <w:div w:id="1748915297">
              <w:marLeft w:val="0"/>
              <w:marRight w:val="0"/>
              <w:marTop w:val="0"/>
              <w:marBottom w:val="0"/>
              <w:divBdr>
                <w:top w:val="none" w:sz="0" w:space="0" w:color="auto"/>
                <w:left w:val="none" w:sz="0" w:space="0" w:color="auto"/>
                <w:bottom w:val="none" w:sz="0" w:space="0" w:color="auto"/>
                <w:right w:val="none" w:sz="0" w:space="0" w:color="auto"/>
              </w:divBdr>
            </w:div>
            <w:div w:id="807356474">
              <w:marLeft w:val="0"/>
              <w:marRight w:val="0"/>
              <w:marTop w:val="0"/>
              <w:marBottom w:val="0"/>
              <w:divBdr>
                <w:top w:val="none" w:sz="0" w:space="0" w:color="auto"/>
                <w:left w:val="none" w:sz="0" w:space="0" w:color="auto"/>
                <w:bottom w:val="none" w:sz="0" w:space="0" w:color="auto"/>
                <w:right w:val="none" w:sz="0" w:space="0" w:color="auto"/>
              </w:divBdr>
            </w:div>
            <w:div w:id="149029662">
              <w:marLeft w:val="0"/>
              <w:marRight w:val="0"/>
              <w:marTop w:val="0"/>
              <w:marBottom w:val="0"/>
              <w:divBdr>
                <w:top w:val="none" w:sz="0" w:space="0" w:color="auto"/>
                <w:left w:val="none" w:sz="0" w:space="0" w:color="auto"/>
                <w:bottom w:val="none" w:sz="0" w:space="0" w:color="auto"/>
                <w:right w:val="none" w:sz="0" w:space="0" w:color="auto"/>
              </w:divBdr>
            </w:div>
            <w:div w:id="689067666">
              <w:marLeft w:val="0"/>
              <w:marRight w:val="0"/>
              <w:marTop w:val="0"/>
              <w:marBottom w:val="0"/>
              <w:divBdr>
                <w:top w:val="none" w:sz="0" w:space="0" w:color="auto"/>
                <w:left w:val="none" w:sz="0" w:space="0" w:color="auto"/>
                <w:bottom w:val="none" w:sz="0" w:space="0" w:color="auto"/>
                <w:right w:val="none" w:sz="0" w:space="0" w:color="auto"/>
              </w:divBdr>
            </w:div>
            <w:div w:id="1265188282">
              <w:marLeft w:val="0"/>
              <w:marRight w:val="0"/>
              <w:marTop w:val="0"/>
              <w:marBottom w:val="0"/>
              <w:divBdr>
                <w:top w:val="none" w:sz="0" w:space="0" w:color="auto"/>
                <w:left w:val="none" w:sz="0" w:space="0" w:color="auto"/>
                <w:bottom w:val="none" w:sz="0" w:space="0" w:color="auto"/>
                <w:right w:val="none" w:sz="0" w:space="0" w:color="auto"/>
              </w:divBdr>
            </w:div>
            <w:div w:id="772020337">
              <w:marLeft w:val="0"/>
              <w:marRight w:val="0"/>
              <w:marTop w:val="0"/>
              <w:marBottom w:val="0"/>
              <w:divBdr>
                <w:top w:val="none" w:sz="0" w:space="0" w:color="auto"/>
                <w:left w:val="none" w:sz="0" w:space="0" w:color="auto"/>
                <w:bottom w:val="none" w:sz="0" w:space="0" w:color="auto"/>
                <w:right w:val="none" w:sz="0" w:space="0" w:color="auto"/>
              </w:divBdr>
            </w:div>
            <w:div w:id="1059132212">
              <w:marLeft w:val="0"/>
              <w:marRight w:val="0"/>
              <w:marTop w:val="0"/>
              <w:marBottom w:val="0"/>
              <w:divBdr>
                <w:top w:val="none" w:sz="0" w:space="0" w:color="auto"/>
                <w:left w:val="none" w:sz="0" w:space="0" w:color="auto"/>
                <w:bottom w:val="none" w:sz="0" w:space="0" w:color="auto"/>
                <w:right w:val="none" w:sz="0" w:space="0" w:color="auto"/>
              </w:divBdr>
            </w:div>
            <w:div w:id="977608127">
              <w:marLeft w:val="0"/>
              <w:marRight w:val="0"/>
              <w:marTop w:val="0"/>
              <w:marBottom w:val="0"/>
              <w:divBdr>
                <w:top w:val="none" w:sz="0" w:space="0" w:color="auto"/>
                <w:left w:val="none" w:sz="0" w:space="0" w:color="auto"/>
                <w:bottom w:val="none" w:sz="0" w:space="0" w:color="auto"/>
                <w:right w:val="none" w:sz="0" w:space="0" w:color="auto"/>
              </w:divBdr>
            </w:div>
            <w:div w:id="788665287">
              <w:marLeft w:val="0"/>
              <w:marRight w:val="0"/>
              <w:marTop w:val="0"/>
              <w:marBottom w:val="0"/>
              <w:divBdr>
                <w:top w:val="none" w:sz="0" w:space="0" w:color="auto"/>
                <w:left w:val="none" w:sz="0" w:space="0" w:color="auto"/>
                <w:bottom w:val="none" w:sz="0" w:space="0" w:color="auto"/>
                <w:right w:val="none" w:sz="0" w:space="0" w:color="auto"/>
              </w:divBdr>
            </w:div>
            <w:div w:id="1378704283">
              <w:marLeft w:val="0"/>
              <w:marRight w:val="0"/>
              <w:marTop w:val="0"/>
              <w:marBottom w:val="0"/>
              <w:divBdr>
                <w:top w:val="none" w:sz="0" w:space="0" w:color="auto"/>
                <w:left w:val="none" w:sz="0" w:space="0" w:color="auto"/>
                <w:bottom w:val="none" w:sz="0" w:space="0" w:color="auto"/>
                <w:right w:val="none" w:sz="0" w:space="0" w:color="auto"/>
              </w:divBdr>
            </w:div>
            <w:div w:id="1851916669">
              <w:marLeft w:val="0"/>
              <w:marRight w:val="0"/>
              <w:marTop w:val="0"/>
              <w:marBottom w:val="0"/>
              <w:divBdr>
                <w:top w:val="none" w:sz="0" w:space="0" w:color="auto"/>
                <w:left w:val="none" w:sz="0" w:space="0" w:color="auto"/>
                <w:bottom w:val="none" w:sz="0" w:space="0" w:color="auto"/>
                <w:right w:val="none" w:sz="0" w:space="0" w:color="auto"/>
              </w:divBdr>
            </w:div>
            <w:div w:id="729421461">
              <w:marLeft w:val="0"/>
              <w:marRight w:val="0"/>
              <w:marTop w:val="0"/>
              <w:marBottom w:val="0"/>
              <w:divBdr>
                <w:top w:val="none" w:sz="0" w:space="0" w:color="auto"/>
                <w:left w:val="none" w:sz="0" w:space="0" w:color="auto"/>
                <w:bottom w:val="none" w:sz="0" w:space="0" w:color="auto"/>
                <w:right w:val="none" w:sz="0" w:space="0" w:color="auto"/>
              </w:divBdr>
            </w:div>
            <w:div w:id="1437864888">
              <w:marLeft w:val="0"/>
              <w:marRight w:val="0"/>
              <w:marTop w:val="0"/>
              <w:marBottom w:val="0"/>
              <w:divBdr>
                <w:top w:val="none" w:sz="0" w:space="0" w:color="auto"/>
                <w:left w:val="none" w:sz="0" w:space="0" w:color="auto"/>
                <w:bottom w:val="none" w:sz="0" w:space="0" w:color="auto"/>
                <w:right w:val="none" w:sz="0" w:space="0" w:color="auto"/>
              </w:divBdr>
            </w:div>
            <w:div w:id="2044287741">
              <w:marLeft w:val="0"/>
              <w:marRight w:val="0"/>
              <w:marTop w:val="0"/>
              <w:marBottom w:val="0"/>
              <w:divBdr>
                <w:top w:val="none" w:sz="0" w:space="0" w:color="auto"/>
                <w:left w:val="none" w:sz="0" w:space="0" w:color="auto"/>
                <w:bottom w:val="none" w:sz="0" w:space="0" w:color="auto"/>
                <w:right w:val="none" w:sz="0" w:space="0" w:color="auto"/>
              </w:divBdr>
            </w:div>
            <w:div w:id="761413552">
              <w:marLeft w:val="0"/>
              <w:marRight w:val="0"/>
              <w:marTop w:val="0"/>
              <w:marBottom w:val="0"/>
              <w:divBdr>
                <w:top w:val="none" w:sz="0" w:space="0" w:color="auto"/>
                <w:left w:val="none" w:sz="0" w:space="0" w:color="auto"/>
                <w:bottom w:val="none" w:sz="0" w:space="0" w:color="auto"/>
                <w:right w:val="none" w:sz="0" w:space="0" w:color="auto"/>
              </w:divBdr>
            </w:div>
            <w:div w:id="1410812312">
              <w:marLeft w:val="0"/>
              <w:marRight w:val="0"/>
              <w:marTop w:val="0"/>
              <w:marBottom w:val="0"/>
              <w:divBdr>
                <w:top w:val="none" w:sz="0" w:space="0" w:color="auto"/>
                <w:left w:val="none" w:sz="0" w:space="0" w:color="auto"/>
                <w:bottom w:val="none" w:sz="0" w:space="0" w:color="auto"/>
                <w:right w:val="none" w:sz="0" w:space="0" w:color="auto"/>
              </w:divBdr>
            </w:div>
            <w:div w:id="1576235624">
              <w:marLeft w:val="0"/>
              <w:marRight w:val="0"/>
              <w:marTop w:val="0"/>
              <w:marBottom w:val="0"/>
              <w:divBdr>
                <w:top w:val="none" w:sz="0" w:space="0" w:color="auto"/>
                <w:left w:val="none" w:sz="0" w:space="0" w:color="auto"/>
                <w:bottom w:val="none" w:sz="0" w:space="0" w:color="auto"/>
                <w:right w:val="none" w:sz="0" w:space="0" w:color="auto"/>
              </w:divBdr>
            </w:div>
            <w:div w:id="427313321">
              <w:marLeft w:val="0"/>
              <w:marRight w:val="0"/>
              <w:marTop w:val="0"/>
              <w:marBottom w:val="0"/>
              <w:divBdr>
                <w:top w:val="none" w:sz="0" w:space="0" w:color="auto"/>
                <w:left w:val="none" w:sz="0" w:space="0" w:color="auto"/>
                <w:bottom w:val="none" w:sz="0" w:space="0" w:color="auto"/>
                <w:right w:val="none" w:sz="0" w:space="0" w:color="auto"/>
              </w:divBdr>
            </w:div>
            <w:div w:id="492451867">
              <w:marLeft w:val="0"/>
              <w:marRight w:val="0"/>
              <w:marTop w:val="0"/>
              <w:marBottom w:val="0"/>
              <w:divBdr>
                <w:top w:val="none" w:sz="0" w:space="0" w:color="auto"/>
                <w:left w:val="none" w:sz="0" w:space="0" w:color="auto"/>
                <w:bottom w:val="none" w:sz="0" w:space="0" w:color="auto"/>
                <w:right w:val="none" w:sz="0" w:space="0" w:color="auto"/>
              </w:divBdr>
            </w:div>
            <w:div w:id="1888374339">
              <w:marLeft w:val="0"/>
              <w:marRight w:val="0"/>
              <w:marTop w:val="0"/>
              <w:marBottom w:val="0"/>
              <w:divBdr>
                <w:top w:val="none" w:sz="0" w:space="0" w:color="auto"/>
                <w:left w:val="none" w:sz="0" w:space="0" w:color="auto"/>
                <w:bottom w:val="none" w:sz="0" w:space="0" w:color="auto"/>
                <w:right w:val="none" w:sz="0" w:space="0" w:color="auto"/>
              </w:divBdr>
            </w:div>
            <w:div w:id="2005819029">
              <w:marLeft w:val="0"/>
              <w:marRight w:val="0"/>
              <w:marTop w:val="0"/>
              <w:marBottom w:val="0"/>
              <w:divBdr>
                <w:top w:val="none" w:sz="0" w:space="0" w:color="auto"/>
                <w:left w:val="none" w:sz="0" w:space="0" w:color="auto"/>
                <w:bottom w:val="none" w:sz="0" w:space="0" w:color="auto"/>
                <w:right w:val="none" w:sz="0" w:space="0" w:color="auto"/>
              </w:divBdr>
            </w:div>
            <w:div w:id="753206755">
              <w:marLeft w:val="0"/>
              <w:marRight w:val="0"/>
              <w:marTop w:val="0"/>
              <w:marBottom w:val="0"/>
              <w:divBdr>
                <w:top w:val="none" w:sz="0" w:space="0" w:color="auto"/>
                <w:left w:val="none" w:sz="0" w:space="0" w:color="auto"/>
                <w:bottom w:val="none" w:sz="0" w:space="0" w:color="auto"/>
                <w:right w:val="none" w:sz="0" w:space="0" w:color="auto"/>
              </w:divBdr>
            </w:div>
            <w:div w:id="1573348962">
              <w:marLeft w:val="0"/>
              <w:marRight w:val="0"/>
              <w:marTop w:val="0"/>
              <w:marBottom w:val="0"/>
              <w:divBdr>
                <w:top w:val="none" w:sz="0" w:space="0" w:color="auto"/>
                <w:left w:val="none" w:sz="0" w:space="0" w:color="auto"/>
                <w:bottom w:val="none" w:sz="0" w:space="0" w:color="auto"/>
                <w:right w:val="none" w:sz="0" w:space="0" w:color="auto"/>
              </w:divBdr>
            </w:div>
            <w:div w:id="1841892475">
              <w:marLeft w:val="0"/>
              <w:marRight w:val="0"/>
              <w:marTop w:val="0"/>
              <w:marBottom w:val="0"/>
              <w:divBdr>
                <w:top w:val="none" w:sz="0" w:space="0" w:color="auto"/>
                <w:left w:val="none" w:sz="0" w:space="0" w:color="auto"/>
                <w:bottom w:val="none" w:sz="0" w:space="0" w:color="auto"/>
                <w:right w:val="none" w:sz="0" w:space="0" w:color="auto"/>
              </w:divBdr>
            </w:div>
            <w:div w:id="1478494892">
              <w:marLeft w:val="0"/>
              <w:marRight w:val="0"/>
              <w:marTop w:val="0"/>
              <w:marBottom w:val="0"/>
              <w:divBdr>
                <w:top w:val="none" w:sz="0" w:space="0" w:color="auto"/>
                <w:left w:val="none" w:sz="0" w:space="0" w:color="auto"/>
                <w:bottom w:val="none" w:sz="0" w:space="0" w:color="auto"/>
                <w:right w:val="none" w:sz="0" w:space="0" w:color="auto"/>
              </w:divBdr>
            </w:div>
            <w:div w:id="60058948">
              <w:marLeft w:val="0"/>
              <w:marRight w:val="0"/>
              <w:marTop w:val="0"/>
              <w:marBottom w:val="0"/>
              <w:divBdr>
                <w:top w:val="none" w:sz="0" w:space="0" w:color="auto"/>
                <w:left w:val="none" w:sz="0" w:space="0" w:color="auto"/>
                <w:bottom w:val="none" w:sz="0" w:space="0" w:color="auto"/>
                <w:right w:val="none" w:sz="0" w:space="0" w:color="auto"/>
              </w:divBdr>
            </w:div>
            <w:div w:id="39592076">
              <w:marLeft w:val="0"/>
              <w:marRight w:val="0"/>
              <w:marTop w:val="0"/>
              <w:marBottom w:val="0"/>
              <w:divBdr>
                <w:top w:val="none" w:sz="0" w:space="0" w:color="auto"/>
                <w:left w:val="none" w:sz="0" w:space="0" w:color="auto"/>
                <w:bottom w:val="none" w:sz="0" w:space="0" w:color="auto"/>
                <w:right w:val="none" w:sz="0" w:space="0" w:color="auto"/>
              </w:divBdr>
            </w:div>
            <w:div w:id="712267560">
              <w:marLeft w:val="0"/>
              <w:marRight w:val="0"/>
              <w:marTop w:val="0"/>
              <w:marBottom w:val="0"/>
              <w:divBdr>
                <w:top w:val="none" w:sz="0" w:space="0" w:color="auto"/>
                <w:left w:val="none" w:sz="0" w:space="0" w:color="auto"/>
                <w:bottom w:val="none" w:sz="0" w:space="0" w:color="auto"/>
                <w:right w:val="none" w:sz="0" w:space="0" w:color="auto"/>
              </w:divBdr>
            </w:div>
            <w:div w:id="1264263879">
              <w:marLeft w:val="0"/>
              <w:marRight w:val="0"/>
              <w:marTop w:val="0"/>
              <w:marBottom w:val="0"/>
              <w:divBdr>
                <w:top w:val="none" w:sz="0" w:space="0" w:color="auto"/>
                <w:left w:val="none" w:sz="0" w:space="0" w:color="auto"/>
                <w:bottom w:val="none" w:sz="0" w:space="0" w:color="auto"/>
                <w:right w:val="none" w:sz="0" w:space="0" w:color="auto"/>
              </w:divBdr>
            </w:div>
            <w:div w:id="1110321073">
              <w:marLeft w:val="0"/>
              <w:marRight w:val="0"/>
              <w:marTop w:val="0"/>
              <w:marBottom w:val="0"/>
              <w:divBdr>
                <w:top w:val="none" w:sz="0" w:space="0" w:color="auto"/>
                <w:left w:val="none" w:sz="0" w:space="0" w:color="auto"/>
                <w:bottom w:val="none" w:sz="0" w:space="0" w:color="auto"/>
                <w:right w:val="none" w:sz="0" w:space="0" w:color="auto"/>
              </w:divBdr>
            </w:div>
            <w:div w:id="999235070">
              <w:marLeft w:val="0"/>
              <w:marRight w:val="0"/>
              <w:marTop w:val="0"/>
              <w:marBottom w:val="0"/>
              <w:divBdr>
                <w:top w:val="none" w:sz="0" w:space="0" w:color="auto"/>
                <w:left w:val="none" w:sz="0" w:space="0" w:color="auto"/>
                <w:bottom w:val="none" w:sz="0" w:space="0" w:color="auto"/>
                <w:right w:val="none" w:sz="0" w:space="0" w:color="auto"/>
              </w:divBdr>
            </w:div>
            <w:div w:id="850417184">
              <w:marLeft w:val="0"/>
              <w:marRight w:val="0"/>
              <w:marTop w:val="0"/>
              <w:marBottom w:val="0"/>
              <w:divBdr>
                <w:top w:val="none" w:sz="0" w:space="0" w:color="auto"/>
                <w:left w:val="none" w:sz="0" w:space="0" w:color="auto"/>
                <w:bottom w:val="none" w:sz="0" w:space="0" w:color="auto"/>
                <w:right w:val="none" w:sz="0" w:space="0" w:color="auto"/>
              </w:divBdr>
            </w:div>
            <w:div w:id="836772756">
              <w:marLeft w:val="0"/>
              <w:marRight w:val="0"/>
              <w:marTop w:val="0"/>
              <w:marBottom w:val="0"/>
              <w:divBdr>
                <w:top w:val="none" w:sz="0" w:space="0" w:color="auto"/>
                <w:left w:val="none" w:sz="0" w:space="0" w:color="auto"/>
                <w:bottom w:val="none" w:sz="0" w:space="0" w:color="auto"/>
                <w:right w:val="none" w:sz="0" w:space="0" w:color="auto"/>
              </w:divBdr>
            </w:div>
            <w:div w:id="47265239">
              <w:marLeft w:val="0"/>
              <w:marRight w:val="0"/>
              <w:marTop w:val="0"/>
              <w:marBottom w:val="0"/>
              <w:divBdr>
                <w:top w:val="none" w:sz="0" w:space="0" w:color="auto"/>
                <w:left w:val="none" w:sz="0" w:space="0" w:color="auto"/>
                <w:bottom w:val="none" w:sz="0" w:space="0" w:color="auto"/>
                <w:right w:val="none" w:sz="0" w:space="0" w:color="auto"/>
              </w:divBdr>
            </w:div>
            <w:div w:id="99883036">
              <w:marLeft w:val="0"/>
              <w:marRight w:val="0"/>
              <w:marTop w:val="0"/>
              <w:marBottom w:val="0"/>
              <w:divBdr>
                <w:top w:val="none" w:sz="0" w:space="0" w:color="auto"/>
                <w:left w:val="none" w:sz="0" w:space="0" w:color="auto"/>
                <w:bottom w:val="none" w:sz="0" w:space="0" w:color="auto"/>
                <w:right w:val="none" w:sz="0" w:space="0" w:color="auto"/>
              </w:divBdr>
            </w:div>
            <w:div w:id="1712611831">
              <w:marLeft w:val="0"/>
              <w:marRight w:val="0"/>
              <w:marTop w:val="0"/>
              <w:marBottom w:val="0"/>
              <w:divBdr>
                <w:top w:val="none" w:sz="0" w:space="0" w:color="auto"/>
                <w:left w:val="none" w:sz="0" w:space="0" w:color="auto"/>
                <w:bottom w:val="none" w:sz="0" w:space="0" w:color="auto"/>
                <w:right w:val="none" w:sz="0" w:space="0" w:color="auto"/>
              </w:divBdr>
            </w:div>
            <w:div w:id="1703819129">
              <w:marLeft w:val="0"/>
              <w:marRight w:val="0"/>
              <w:marTop w:val="0"/>
              <w:marBottom w:val="0"/>
              <w:divBdr>
                <w:top w:val="none" w:sz="0" w:space="0" w:color="auto"/>
                <w:left w:val="none" w:sz="0" w:space="0" w:color="auto"/>
                <w:bottom w:val="none" w:sz="0" w:space="0" w:color="auto"/>
                <w:right w:val="none" w:sz="0" w:space="0" w:color="auto"/>
              </w:divBdr>
            </w:div>
            <w:div w:id="1058894802">
              <w:marLeft w:val="0"/>
              <w:marRight w:val="0"/>
              <w:marTop w:val="0"/>
              <w:marBottom w:val="0"/>
              <w:divBdr>
                <w:top w:val="none" w:sz="0" w:space="0" w:color="auto"/>
                <w:left w:val="none" w:sz="0" w:space="0" w:color="auto"/>
                <w:bottom w:val="none" w:sz="0" w:space="0" w:color="auto"/>
                <w:right w:val="none" w:sz="0" w:space="0" w:color="auto"/>
              </w:divBdr>
            </w:div>
            <w:div w:id="1571622605">
              <w:marLeft w:val="0"/>
              <w:marRight w:val="0"/>
              <w:marTop w:val="0"/>
              <w:marBottom w:val="0"/>
              <w:divBdr>
                <w:top w:val="none" w:sz="0" w:space="0" w:color="auto"/>
                <w:left w:val="none" w:sz="0" w:space="0" w:color="auto"/>
                <w:bottom w:val="none" w:sz="0" w:space="0" w:color="auto"/>
                <w:right w:val="none" w:sz="0" w:space="0" w:color="auto"/>
              </w:divBdr>
            </w:div>
            <w:div w:id="1740011067">
              <w:marLeft w:val="0"/>
              <w:marRight w:val="0"/>
              <w:marTop w:val="0"/>
              <w:marBottom w:val="0"/>
              <w:divBdr>
                <w:top w:val="none" w:sz="0" w:space="0" w:color="auto"/>
                <w:left w:val="none" w:sz="0" w:space="0" w:color="auto"/>
                <w:bottom w:val="none" w:sz="0" w:space="0" w:color="auto"/>
                <w:right w:val="none" w:sz="0" w:space="0" w:color="auto"/>
              </w:divBdr>
            </w:div>
            <w:div w:id="1644504826">
              <w:marLeft w:val="0"/>
              <w:marRight w:val="0"/>
              <w:marTop w:val="0"/>
              <w:marBottom w:val="0"/>
              <w:divBdr>
                <w:top w:val="none" w:sz="0" w:space="0" w:color="auto"/>
                <w:left w:val="none" w:sz="0" w:space="0" w:color="auto"/>
                <w:bottom w:val="none" w:sz="0" w:space="0" w:color="auto"/>
                <w:right w:val="none" w:sz="0" w:space="0" w:color="auto"/>
              </w:divBdr>
            </w:div>
            <w:div w:id="1602256604">
              <w:marLeft w:val="0"/>
              <w:marRight w:val="0"/>
              <w:marTop w:val="0"/>
              <w:marBottom w:val="0"/>
              <w:divBdr>
                <w:top w:val="none" w:sz="0" w:space="0" w:color="auto"/>
                <w:left w:val="none" w:sz="0" w:space="0" w:color="auto"/>
                <w:bottom w:val="none" w:sz="0" w:space="0" w:color="auto"/>
                <w:right w:val="none" w:sz="0" w:space="0" w:color="auto"/>
              </w:divBdr>
            </w:div>
            <w:div w:id="1939219053">
              <w:marLeft w:val="0"/>
              <w:marRight w:val="0"/>
              <w:marTop w:val="0"/>
              <w:marBottom w:val="0"/>
              <w:divBdr>
                <w:top w:val="none" w:sz="0" w:space="0" w:color="auto"/>
                <w:left w:val="none" w:sz="0" w:space="0" w:color="auto"/>
                <w:bottom w:val="none" w:sz="0" w:space="0" w:color="auto"/>
                <w:right w:val="none" w:sz="0" w:space="0" w:color="auto"/>
              </w:divBdr>
            </w:div>
            <w:div w:id="858351635">
              <w:marLeft w:val="0"/>
              <w:marRight w:val="0"/>
              <w:marTop w:val="0"/>
              <w:marBottom w:val="0"/>
              <w:divBdr>
                <w:top w:val="none" w:sz="0" w:space="0" w:color="auto"/>
                <w:left w:val="none" w:sz="0" w:space="0" w:color="auto"/>
                <w:bottom w:val="none" w:sz="0" w:space="0" w:color="auto"/>
                <w:right w:val="none" w:sz="0" w:space="0" w:color="auto"/>
              </w:divBdr>
            </w:div>
            <w:div w:id="1187407917">
              <w:marLeft w:val="0"/>
              <w:marRight w:val="0"/>
              <w:marTop w:val="0"/>
              <w:marBottom w:val="0"/>
              <w:divBdr>
                <w:top w:val="none" w:sz="0" w:space="0" w:color="auto"/>
                <w:left w:val="none" w:sz="0" w:space="0" w:color="auto"/>
                <w:bottom w:val="none" w:sz="0" w:space="0" w:color="auto"/>
                <w:right w:val="none" w:sz="0" w:space="0" w:color="auto"/>
              </w:divBdr>
            </w:div>
            <w:div w:id="1076711768">
              <w:marLeft w:val="0"/>
              <w:marRight w:val="0"/>
              <w:marTop w:val="0"/>
              <w:marBottom w:val="0"/>
              <w:divBdr>
                <w:top w:val="none" w:sz="0" w:space="0" w:color="auto"/>
                <w:left w:val="none" w:sz="0" w:space="0" w:color="auto"/>
                <w:bottom w:val="none" w:sz="0" w:space="0" w:color="auto"/>
                <w:right w:val="none" w:sz="0" w:space="0" w:color="auto"/>
              </w:divBdr>
            </w:div>
            <w:div w:id="1087002032">
              <w:marLeft w:val="0"/>
              <w:marRight w:val="0"/>
              <w:marTop w:val="0"/>
              <w:marBottom w:val="0"/>
              <w:divBdr>
                <w:top w:val="none" w:sz="0" w:space="0" w:color="auto"/>
                <w:left w:val="none" w:sz="0" w:space="0" w:color="auto"/>
                <w:bottom w:val="none" w:sz="0" w:space="0" w:color="auto"/>
                <w:right w:val="none" w:sz="0" w:space="0" w:color="auto"/>
              </w:divBdr>
            </w:div>
            <w:div w:id="1773279218">
              <w:marLeft w:val="0"/>
              <w:marRight w:val="0"/>
              <w:marTop w:val="0"/>
              <w:marBottom w:val="0"/>
              <w:divBdr>
                <w:top w:val="none" w:sz="0" w:space="0" w:color="auto"/>
                <w:left w:val="none" w:sz="0" w:space="0" w:color="auto"/>
                <w:bottom w:val="none" w:sz="0" w:space="0" w:color="auto"/>
                <w:right w:val="none" w:sz="0" w:space="0" w:color="auto"/>
              </w:divBdr>
            </w:div>
            <w:div w:id="908342268">
              <w:marLeft w:val="0"/>
              <w:marRight w:val="0"/>
              <w:marTop w:val="0"/>
              <w:marBottom w:val="0"/>
              <w:divBdr>
                <w:top w:val="none" w:sz="0" w:space="0" w:color="auto"/>
                <w:left w:val="none" w:sz="0" w:space="0" w:color="auto"/>
                <w:bottom w:val="none" w:sz="0" w:space="0" w:color="auto"/>
                <w:right w:val="none" w:sz="0" w:space="0" w:color="auto"/>
              </w:divBdr>
            </w:div>
            <w:div w:id="1626616362">
              <w:marLeft w:val="0"/>
              <w:marRight w:val="0"/>
              <w:marTop w:val="0"/>
              <w:marBottom w:val="0"/>
              <w:divBdr>
                <w:top w:val="none" w:sz="0" w:space="0" w:color="auto"/>
                <w:left w:val="none" w:sz="0" w:space="0" w:color="auto"/>
                <w:bottom w:val="none" w:sz="0" w:space="0" w:color="auto"/>
                <w:right w:val="none" w:sz="0" w:space="0" w:color="auto"/>
              </w:divBdr>
            </w:div>
            <w:div w:id="492644814">
              <w:marLeft w:val="0"/>
              <w:marRight w:val="0"/>
              <w:marTop w:val="0"/>
              <w:marBottom w:val="0"/>
              <w:divBdr>
                <w:top w:val="none" w:sz="0" w:space="0" w:color="auto"/>
                <w:left w:val="none" w:sz="0" w:space="0" w:color="auto"/>
                <w:bottom w:val="none" w:sz="0" w:space="0" w:color="auto"/>
                <w:right w:val="none" w:sz="0" w:space="0" w:color="auto"/>
              </w:divBdr>
            </w:div>
            <w:div w:id="1172379689">
              <w:marLeft w:val="0"/>
              <w:marRight w:val="0"/>
              <w:marTop w:val="0"/>
              <w:marBottom w:val="0"/>
              <w:divBdr>
                <w:top w:val="none" w:sz="0" w:space="0" w:color="auto"/>
                <w:left w:val="none" w:sz="0" w:space="0" w:color="auto"/>
                <w:bottom w:val="none" w:sz="0" w:space="0" w:color="auto"/>
                <w:right w:val="none" w:sz="0" w:space="0" w:color="auto"/>
              </w:divBdr>
            </w:div>
            <w:div w:id="1901987257">
              <w:marLeft w:val="0"/>
              <w:marRight w:val="0"/>
              <w:marTop w:val="0"/>
              <w:marBottom w:val="0"/>
              <w:divBdr>
                <w:top w:val="none" w:sz="0" w:space="0" w:color="auto"/>
                <w:left w:val="none" w:sz="0" w:space="0" w:color="auto"/>
                <w:bottom w:val="none" w:sz="0" w:space="0" w:color="auto"/>
                <w:right w:val="none" w:sz="0" w:space="0" w:color="auto"/>
              </w:divBdr>
            </w:div>
            <w:div w:id="284700440">
              <w:marLeft w:val="0"/>
              <w:marRight w:val="0"/>
              <w:marTop w:val="0"/>
              <w:marBottom w:val="0"/>
              <w:divBdr>
                <w:top w:val="none" w:sz="0" w:space="0" w:color="auto"/>
                <w:left w:val="none" w:sz="0" w:space="0" w:color="auto"/>
                <w:bottom w:val="none" w:sz="0" w:space="0" w:color="auto"/>
                <w:right w:val="none" w:sz="0" w:space="0" w:color="auto"/>
              </w:divBdr>
            </w:div>
            <w:div w:id="875234638">
              <w:marLeft w:val="0"/>
              <w:marRight w:val="0"/>
              <w:marTop w:val="0"/>
              <w:marBottom w:val="0"/>
              <w:divBdr>
                <w:top w:val="none" w:sz="0" w:space="0" w:color="auto"/>
                <w:left w:val="none" w:sz="0" w:space="0" w:color="auto"/>
                <w:bottom w:val="none" w:sz="0" w:space="0" w:color="auto"/>
                <w:right w:val="none" w:sz="0" w:space="0" w:color="auto"/>
              </w:divBdr>
            </w:div>
            <w:div w:id="395323147">
              <w:marLeft w:val="0"/>
              <w:marRight w:val="0"/>
              <w:marTop w:val="0"/>
              <w:marBottom w:val="0"/>
              <w:divBdr>
                <w:top w:val="none" w:sz="0" w:space="0" w:color="auto"/>
                <w:left w:val="none" w:sz="0" w:space="0" w:color="auto"/>
                <w:bottom w:val="none" w:sz="0" w:space="0" w:color="auto"/>
                <w:right w:val="none" w:sz="0" w:space="0" w:color="auto"/>
              </w:divBdr>
            </w:div>
            <w:div w:id="1604651368">
              <w:marLeft w:val="0"/>
              <w:marRight w:val="0"/>
              <w:marTop w:val="0"/>
              <w:marBottom w:val="0"/>
              <w:divBdr>
                <w:top w:val="none" w:sz="0" w:space="0" w:color="auto"/>
                <w:left w:val="none" w:sz="0" w:space="0" w:color="auto"/>
                <w:bottom w:val="none" w:sz="0" w:space="0" w:color="auto"/>
                <w:right w:val="none" w:sz="0" w:space="0" w:color="auto"/>
              </w:divBdr>
            </w:div>
            <w:div w:id="1928491099">
              <w:marLeft w:val="0"/>
              <w:marRight w:val="0"/>
              <w:marTop w:val="0"/>
              <w:marBottom w:val="0"/>
              <w:divBdr>
                <w:top w:val="none" w:sz="0" w:space="0" w:color="auto"/>
                <w:left w:val="none" w:sz="0" w:space="0" w:color="auto"/>
                <w:bottom w:val="none" w:sz="0" w:space="0" w:color="auto"/>
                <w:right w:val="none" w:sz="0" w:space="0" w:color="auto"/>
              </w:divBdr>
            </w:div>
            <w:div w:id="86733152">
              <w:marLeft w:val="0"/>
              <w:marRight w:val="0"/>
              <w:marTop w:val="0"/>
              <w:marBottom w:val="0"/>
              <w:divBdr>
                <w:top w:val="none" w:sz="0" w:space="0" w:color="auto"/>
                <w:left w:val="none" w:sz="0" w:space="0" w:color="auto"/>
                <w:bottom w:val="none" w:sz="0" w:space="0" w:color="auto"/>
                <w:right w:val="none" w:sz="0" w:space="0" w:color="auto"/>
              </w:divBdr>
            </w:div>
            <w:div w:id="296765967">
              <w:marLeft w:val="0"/>
              <w:marRight w:val="0"/>
              <w:marTop w:val="0"/>
              <w:marBottom w:val="0"/>
              <w:divBdr>
                <w:top w:val="none" w:sz="0" w:space="0" w:color="auto"/>
                <w:left w:val="none" w:sz="0" w:space="0" w:color="auto"/>
                <w:bottom w:val="none" w:sz="0" w:space="0" w:color="auto"/>
                <w:right w:val="none" w:sz="0" w:space="0" w:color="auto"/>
              </w:divBdr>
            </w:div>
            <w:div w:id="1341348144">
              <w:marLeft w:val="0"/>
              <w:marRight w:val="0"/>
              <w:marTop w:val="0"/>
              <w:marBottom w:val="0"/>
              <w:divBdr>
                <w:top w:val="none" w:sz="0" w:space="0" w:color="auto"/>
                <w:left w:val="none" w:sz="0" w:space="0" w:color="auto"/>
                <w:bottom w:val="none" w:sz="0" w:space="0" w:color="auto"/>
                <w:right w:val="none" w:sz="0" w:space="0" w:color="auto"/>
              </w:divBdr>
            </w:div>
            <w:div w:id="741221477">
              <w:marLeft w:val="0"/>
              <w:marRight w:val="0"/>
              <w:marTop w:val="0"/>
              <w:marBottom w:val="0"/>
              <w:divBdr>
                <w:top w:val="none" w:sz="0" w:space="0" w:color="auto"/>
                <w:left w:val="none" w:sz="0" w:space="0" w:color="auto"/>
                <w:bottom w:val="none" w:sz="0" w:space="0" w:color="auto"/>
                <w:right w:val="none" w:sz="0" w:space="0" w:color="auto"/>
              </w:divBdr>
            </w:div>
            <w:div w:id="959915896">
              <w:marLeft w:val="0"/>
              <w:marRight w:val="0"/>
              <w:marTop w:val="0"/>
              <w:marBottom w:val="0"/>
              <w:divBdr>
                <w:top w:val="none" w:sz="0" w:space="0" w:color="auto"/>
                <w:left w:val="none" w:sz="0" w:space="0" w:color="auto"/>
                <w:bottom w:val="none" w:sz="0" w:space="0" w:color="auto"/>
                <w:right w:val="none" w:sz="0" w:space="0" w:color="auto"/>
              </w:divBdr>
            </w:div>
            <w:div w:id="694616959">
              <w:marLeft w:val="0"/>
              <w:marRight w:val="0"/>
              <w:marTop w:val="0"/>
              <w:marBottom w:val="0"/>
              <w:divBdr>
                <w:top w:val="none" w:sz="0" w:space="0" w:color="auto"/>
                <w:left w:val="none" w:sz="0" w:space="0" w:color="auto"/>
                <w:bottom w:val="none" w:sz="0" w:space="0" w:color="auto"/>
                <w:right w:val="none" w:sz="0" w:space="0" w:color="auto"/>
              </w:divBdr>
            </w:div>
            <w:div w:id="566767293">
              <w:marLeft w:val="0"/>
              <w:marRight w:val="0"/>
              <w:marTop w:val="0"/>
              <w:marBottom w:val="0"/>
              <w:divBdr>
                <w:top w:val="none" w:sz="0" w:space="0" w:color="auto"/>
                <w:left w:val="none" w:sz="0" w:space="0" w:color="auto"/>
                <w:bottom w:val="none" w:sz="0" w:space="0" w:color="auto"/>
                <w:right w:val="none" w:sz="0" w:space="0" w:color="auto"/>
              </w:divBdr>
            </w:div>
            <w:div w:id="699164871">
              <w:marLeft w:val="0"/>
              <w:marRight w:val="0"/>
              <w:marTop w:val="0"/>
              <w:marBottom w:val="0"/>
              <w:divBdr>
                <w:top w:val="none" w:sz="0" w:space="0" w:color="auto"/>
                <w:left w:val="none" w:sz="0" w:space="0" w:color="auto"/>
                <w:bottom w:val="none" w:sz="0" w:space="0" w:color="auto"/>
                <w:right w:val="none" w:sz="0" w:space="0" w:color="auto"/>
              </w:divBdr>
            </w:div>
            <w:div w:id="784539724">
              <w:marLeft w:val="0"/>
              <w:marRight w:val="0"/>
              <w:marTop w:val="0"/>
              <w:marBottom w:val="0"/>
              <w:divBdr>
                <w:top w:val="none" w:sz="0" w:space="0" w:color="auto"/>
                <w:left w:val="none" w:sz="0" w:space="0" w:color="auto"/>
                <w:bottom w:val="none" w:sz="0" w:space="0" w:color="auto"/>
                <w:right w:val="none" w:sz="0" w:space="0" w:color="auto"/>
              </w:divBdr>
            </w:div>
            <w:div w:id="52310681">
              <w:marLeft w:val="0"/>
              <w:marRight w:val="0"/>
              <w:marTop w:val="0"/>
              <w:marBottom w:val="0"/>
              <w:divBdr>
                <w:top w:val="none" w:sz="0" w:space="0" w:color="auto"/>
                <w:left w:val="none" w:sz="0" w:space="0" w:color="auto"/>
                <w:bottom w:val="none" w:sz="0" w:space="0" w:color="auto"/>
                <w:right w:val="none" w:sz="0" w:space="0" w:color="auto"/>
              </w:divBdr>
            </w:div>
            <w:div w:id="628515981">
              <w:marLeft w:val="0"/>
              <w:marRight w:val="0"/>
              <w:marTop w:val="0"/>
              <w:marBottom w:val="0"/>
              <w:divBdr>
                <w:top w:val="none" w:sz="0" w:space="0" w:color="auto"/>
                <w:left w:val="none" w:sz="0" w:space="0" w:color="auto"/>
                <w:bottom w:val="none" w:sz="0" w:space="0" w:color="auto"/>
                <w:right w:val="none" w:sz="0" w:space="0" w:color="auto"/>
              </w:divBdr>
            </w:div>
            <w:div w:id="762578634">
              <w:marLeft w:val="0"/>
              <w:marRight w:val="0"/>
              <w:marTop w:val="0"/>
              <w:marBottom w:val="0"/>
              <w:divBdr>
                <w:top w:val="none" w:sz="0" w:space="0" w:color="auto"/>
                <w:left w:val="none" w:sz="0" w:space="0" w:color="auto"/>
                <w:bottom w:val="none" w:sz="0" w:space="0" w:color="auto"/>
                <w:right w:val="none" w:sz="0" w:space="0" w:color="auto"/>
              </w:divBdr>
            </w:div>
            <w:div w:id="236599508">
              <w:marLeft w:val="0"/>
              <w:marRight w:val="0"/>
              <w:marTop w:val="0"/>
              <w:marBottom w:val="0"/>
              <w:divBdr>
                <w:top w:val="none" w:sz="0" w:space="0" w:color="auto"/>
                <w:left w:val="none" w:sz="0" w:space="0" w:color="auto"/>
                <w:bottom w:val="none" w:sz="0" w:space="0" w:color="auto"/>
                <w:right w:val="none" w:sz="0" w:space="0" w:color="auto"/>
              </w:divBdr>
            </w:div>
            <w:div w:id="1119379682">
              <w:marLeft w:val="0"/>
              <w:marRight w:val="0"/>
              <w:marTop w:val="0"/>
              <w:marBottom w:val="0"/>
              <w:divBdr>
                <w:top w:val="none" w:sz="0" w:space="0" w:color="auto"/>
                <w:left w:val="none" w:sz="0" w:space="0" w:color="auto"/>
                <w:bottom w:val="none" w:sz="0" w:space="0" w:color="auto"/>
                <w:right w:val="none" w:sz="0" w:space="0" w:color="auto"/>
              </w:divBdr>
            </w:div>
            <w:div w:id="1823691480">
              <w:marLeft w:val="0"/>
              <w:marRight w:val="0"/>
              <w:marTop w:val="0"/>
              <w:marBottom w:val="0"/>
              <w:divBdr>
                <w:top w:val="none" w:sz="0" w:space="0" w:color="auto"/>
                <w:left w:val="none" w:sz="0" w:space="0" w:color="auto"/>
                <w:bottom w:val="none" w:sz="0" w:space="0" w:color="auto"/>
                <w:right w:val="none" w:sz="0" w:space="0" w:color="auto"/>
              </w:divBdr>
            </w:div>
            <w:div w:id="1067264160">
              <w:marLeft w:val="0"/>
              <w:marRight w:val="0"/>
              <w:marTop w:val="0"/>
              <w:marBottom w:val="0"/>
              <w:divBdr>
                <w:top w:val="none" w:sz="0" w:space="0" w:color="auto"/>
                <w:left w:val="none" w:sz="0" w:space="0" w:color="auto"/>
                <w:bottom w:val="none" w:sz="0" w:space="0" w:color="auto"/>
                <w:right w:val="none" w:sz="0" w:space="0" w:color="auto"/>
              </w:divBdr>
            </w:div>
            <w:div w:id="334572296">
              <w:marLeft w:val="0"/>
              <w:marRight w:val="0"/>
              <w:marTop w:val="0"/>
              <w:marBottom w:val="0"/>
              <w:divBdr>
                <w:top w:val="none" w:sz="0" w:space="0" w:color="auto"/>
                <w:left w:val="none" w:sz="0" w:space="0" w:color="auto"/>
                <w:bottom w:val="none" w:sz="0" w:space="0" w:color="auto"/>
                <w:right w:val="none" w:sz="0" w:space="0" w:color="auto"/>
              </w:divBdr>
            </w:div>
            <w:div w:id="1732390006">
              <w:marLeft w:val="0"/>
              <w:marRight w:val="0"/>
              <w:marTop w:val="0"/>
              <w:marBottom w:val="0"/>
              <w:divBdr>
                <w:top w:val="none" w:sz="0" w:space="0" w:color="auto"/>
                <w:left w:val="none" w:sz="0" w:space="0" w:color="auto"/>
                <w:bottom w:val="none" w:sz="0" w:space="0" w:color="auto"/>
                <w:right w:val="none" w:sz="0" w:space="0" w:color="auto"/>
              </w:divBdr>
            </w:div>
            <w:div w:id="1238056471">
              <w:marLeft w:val="0"/>
              <w:marRight w:val="0"/>
              <w:marTop w:val="0"/>
              <w:marBottom w:val="0"/>
              <w:divBdr>
                <w:top w:val="none" w:sz="0" w:space="0" w:color="auto"/>
                <w:left w:val="none" w:sz="0" w:space="0" w:color="auto"/>
                <w:bottom w:val="none" w:sz="0" w:space="0" w:color="auto"/>
                <w:right w:val="none" w:sz="0" w:space="0" w:color="auto"/>
              </w:divBdr>
            </w:div>
            <w:div w:id="430321098">
              <w:marLeft w:val="0"/>
              <w:marRight w:val="0"/>
              <w:marTop w:val="0"/>
              <w:marBottom w:val="0"/>
              <w:divBdr>
                <w:top w:val="none" w:sz="0" w:space="0" w:color="auto"/>
                <w:left w:val="none" w:sz="0" w:space="0" w:color="auto"/>
                <w:bottom w:val="none" w:sz="0" w:space="0" w:color="auto"/>
                <w:right w:val="none" w:sz="0" w:space="0" w:color="auto"/>
              </w:divBdr>
            </w:div>
            <w:div w:id="897978112">
              <w:marLeft w:val="0"/>
              <w:marRight w:val="0"/>
              <w:marTop w:val="0"/>
              <w:marBottom w:val="0"/>
              <w:divBdr>
                <w:top w:val="none" w:sz="0" w:space="0" w:color="auto"/>
                <w:left w:val="none" w:sz="0" w:space="0" w:color="auto"/>
                <w:bottom w:val="none" w:sz="0" w:space="0" w:color="auto"/>
                <w:right w:val="none" w:sz="0" w:space="0" w:color="auto"/>
              </w:divBdr>
            </w:div>
            <w:div w:id="2043557936">
              <w:marLeft w:val="0"/>
              <w:marRight w:val="0"/>
              <w:marTop w:val="0"/>
              <w:marBottom w:val="0"/>
              <w:divBdr>
                <w:top w:val="none" w:sz="0" w:space="0" w:color="auto"/>
                <w:left w:val="none" w:sz="0" w:space="0" w:color="auto"/>
                <w:bottom w:val="none" w:sz="0" w:space="0" w:color="auto"/>
                <w:right w:val="none" w:sz="0" w:space="0" w:color="auto"/>
              </w:divBdr>
            </w:div>
            <w:div w:id="868756941">
              <w:marLeft w:val="0"/>
              <w:marRight w:val="0"/>
              <w:marTop w:val="0"/>
              <w:marBottom w:val="0"/>
              <w:divBdr>
                <w:top w:val="none" w:sz="0" w:space="0" w:color="auto"/>
                <w:left w:val="none" w:sz="0" w:space="0" w:color="auto"/>
                <w:bottom w:val="none" w:sz="0" w:space="0" w:color="auto"/>
                <w:right w:val="none" w:sz="0" w:space="0" w:color="auto"/>
              </w:divBdr>
            </w:div>
            <w:div w:id="413743190">
              <w:marLeft w:val="0"/>
              <w:marRight w:val="0"/>
              <w:marTop w:val="0"/>
              <w:marBottom w:val="0"/>
              <w:divBdr>
                <w:top w:val="none" w:sz="0" w:space="0" w:color="auto"/>
                <w:left w:val="none" w:sz="0" w:space="0" w:color="auto"/>
                <w:bottom w:val="none" w:sz="0" w:space="0" w:color="auto"/>
                <w:right w:val="none" w:sz="0" w:space="0" w:color="auto"/>
              </w:divBdr>
            </w:div>
            <w:div w:id="1604804242">
              <w:marLeft w:val="0"/>
              <w:marRight w:val="0"/>
              <w:marTop w:val="0"/>
              <w:marBottom w:val="0"/>
              <w:divBdr>
                <w:top w:val="none" w:sz="0" w:space="0" w:color="auto"/>
                <w:left w:val="none" w:sz="0" w:space="0" w:color="auto"/>
                <w:bottom w:val="none" w:sz="0" w:space="0" w:color="auto"/>
                <w:right w:val="none" w:sz="0" w:space="0" w:color="auto"/>
              </w:divBdr>
            </w:div>
            <w:div w:id="588196990">
              <w:marLeft w:val="0"/>
              <w:marRight w:val="0"/>
              <w:marTop w:val="0"/>
              <w:marBottom w:val="0"/>
              <w:divBdr>
                <w:top w:val="none" w:sz="0" w:space="0" w:color="auto"/>
                <w:left w:val="none" w:sz="0" w:space="0" w:color="auto"/>
                <w:bottom w:val="none" w:sz="0" w:space="0" w:color="auto"/>
                <w:right w:val="none" w:sz="0" w:space="0" w:color="auto"/>
              </w:divBdr>
            </w:div>
            <w:div w:id="1770662287">
              <w:marLeft w:val="0"/>
              <w:marRight w:val="0"/>
              <w:marTop w:val="0"/>
              <w:marBottom w:val="0"/>
              <w:divBdr>
                <w:top w:val="none" w:sz="0" w:space="0" w:color="auto"/>
                <w:left w:val="none" w:sz="0" w:space="0" w:color="auto"/>
                <w:bottom w:val="none" w:sz="0" w:space="0" w:color="auto"/>
                <w:right w:val="none" w:sz="0" w:space="0" w:color="auto"/>
              </w:divBdr>
            </w:div>
            <w:div w:id="1691761446">
              <w:marLeft w:val="0"/>
              <w:marRight w:val="0"/>
              <w:marTop w:val="0"/>
              <w:marBottom w:val="0"/>
              <w:divBdr>
                <w:top w:val="none" w:sz="0" w:space="0" w:color="auto"/>
                <w:left w:val="none" w:sz="0" w:space="0" w:color="auto"/>
                <w:bottom w:val="none" w:sz="0" w:space="0" w:color="auto"/>
                <w:right w:val="none" w:sz="0" w:space="0" w:color="auto"/>
              </w:divBdr>
            </w:div>
            <w:div w:id="954285342">
              <w:marLeft w:val="0"/>
              <w:marRight w:val="0"/>
              <w:marTop w:val="0"/>
              <w:marBottom w:val="0"/>
              <w:divBdr>
                <w:top w:val="none" w:sz="0" w:space="0" w:color="auto"/>
                <w:left w:val="none" w:sz="0" w:space="0" w:color="auto"/>
                <w:bottom w:val="none" w:sz="0" w:space="0" w:color="auto"/>
                <w:right w:val="none" w:sz="0" w:space="0" w:color="auto"/>
              </w:divBdr>
            </w:div>
            <w:div w:id="799305999">
              <w:marLeft w:val="0"/>
              <w:marRight w:val="0"/>
              <w:marTop w:val="0"/>
              <w:marBottom w:val="0"/>
              <w:divBdr>
                <w:top w:val="none" w:sz="0" w:space="0" w:color="auto"/>
                <w:left w:val="none" w:sz="0" w:space="0" w:color="auto"/>
                <w:bottom w:val="none" w:sz="0" w:space="0" w:color="auto"/>
                <w:right w:val="none" w:sz="0" w:space="0" w:color="auto"/>
              </w:divBdr>
            </w:div>
            <w:div w:id="1944730551">
              <w:marLeft w:val="0"/>
              <w:marRight w:val="0"/>
              <w:marTop w:val="0"/>
              <w:marBottom w:val="0"/>
              <w:divBdr>
                <w:top w:val="none" w:sz="0" w:space="0" w:color="auto"/>
                <w:left w:val="none" w:sz="0" w:space="0" w:color="auto"/>
                <w:bottom w:val="none" w:sz="0" w:space="0" w:color="auto"/>
                <w:right w:val="none" w:sz="0" w:space="0" w:color="auto"/>
              </w:divBdr>
            </w:div>
            <w:div w:id="2072997045">
              <w:marLeft w:val="0"/>
              <w:marRight w:val="0"/>
              <w:marTop w:val="0"/>
              <w:marBottom w:val="0"/>
              <w:divBdr>
                <w:top w:val="none" w:sz="0" w:space="0" w:color="auto"/>
                <w:left w:val="none" w:sz="0" w:space="0" w:color="auto"/>
                <w:bottom w:val="none" w:sz="0" w:space="0" w:color="auto"/>
                <w:right w:val="none" w:sz="0" w:space="0" w:color="auto"/>
              </w:divBdr>
            </w:div>
            <w:div w:id="1919516116">
              <w:marLeft w:val="0"/>
              <w:marRight w:val="0"/>
              <w:marTop w:val="0"/>
              <w:marBottom w:val="0"/>
              <w:divBdr>
                <w:top w:val="none" w:sz="0" w:space="0" w:color="auto"/>
                <w:left w:val="none" w:sz="0" w:space="0" w:color="auto"/>
                <w:bottom w:val="none" w:sz="0" w:space="0" w:color="auto"/>
                <w:right w:val="none" w:sz="0" w:space="0" w:color="auto"/>
              </w:divBdr>
            </w:div>
            <w:div w:id="1470322035">
              <w:marLeft w:val="0"/>
              <w:marRight w:val="0"/>
              <w:marTop w:val="0"/>
              <w:marBottom w:val="0"/>
              <w:divBdr>
                <w:top w:val="none" w:sz="0" w:space="0" w:color="auto"/>
                <w:left w:val="none" w:sz="0" w:space="0" w:color="auto"/>
                <w:bottom w:val="none" w:sz="0" w:space="0" w:color="auto"/>
                <w:right w:val="none" w:sz="0" w:space="0" w:color="auto"/>
              </w:divBdr>
            </w:div>
            <w:div w:id="1028526422">
              <w:marLeft w:val="0"/>
              <w:marRight w:val="0"/>
              <w:marTop w:val="0"/>
              <w:marBottom w:val="0"/>
              <w:divBdr>
                <w:top w:val="none" w:sz="0" w:space="0" w:color="auto"/>
                <w:left w:val="none" w:sz="0" w:space="0" w:color="auto"/>
                <w:bottom w:val="none" w:sz="0" w:space="0" w:color="auto"/>
                <w:right w:val="none" w:sz="0" w:space="0" w:color="auto"/>
              </w:divBdr>
            </w:div>
            <w:div w:id="301616701">
              <w:marLeft w:val="0"/>
              <w:marRight w:val="0"/>
              <w:marTop w:val="0"/>
              <w:marBottom w:val="0"/>
              <w:divBdr>
                <w:top w:val="none" w:sz="0" w:space="0" w:color="auto"/>
                <w:left w:val="none" w:sz="0" w:space="0" w:color="auto"/>
                <w:bottom w:val="none" w:sz="0" w:space="0" w:color="auto"/>
                <w:right w:val="none" w:sz="0" w:space="0" w:color="auto"/>
              </w:divBdr>
            </w:div>
            <w:div w:id="177044498">
              <w:marLeft w:val="0"/>
              <w:marRight w:val="0"/>
              <w:marTop w:val="0"/>
              <w:marBottom w:val="0"/>
              <w:divBdr>
                <w:top w:val="none" w:sz="0" w:space="0" w:color="auto"/>
                <w:left w:val="none" w:sz="0" w:space="0" w:color="auto"/>
                <w:bottom w:val="none" w:sz="0" w:space="0" w:color="auto"/>
                <w:right w:val="none" w:sz="0" w:space="0" w:color="auto"/>
              </w:divBdr>
            </w:div>
            <w:div w:id="2074739850">
              <w:marLeft w:val="0"/>
              <w:marRight w:val="0"/>
              <w:marTop w:val="0"/>
              <w:marBottom w:val="0"/>
              <w:divBdr>
                <w:top w:val="none" w:sz="0" w:space="0" w:color="auto"/>
                <w:left w:val="none" w:sz="0" w:space="0" w:color="auto"/>
                <w:bottom w:val="none" w:sz="0" w:space="0" w:color="auto"/>
                <w:right w:val="none" w:sz="0" w:space="0" w:color="auto"/>
              </w:divBdr>
            </w:div>
            <w:div w:id="1006136253">
              <w:marLeft w:val="0"/>
              <w:marRight w:val="0"/>
              <w:marTop w:val="0"/>
              <w:marBottom w:val="0"/>
              <w:divBdr>
                <w:top w:val="none" w:sz="0" w:space="0" w:color="auto"/>
                <w:left w:val="none" w:sz="0" w:space="0" w:color="auto"/>
                <w:bottom w:val="none" w:sz="0" w:space="0" w:color="auto"/>
                <w:right w:val="none" w:sz="0" w:space="0" w:color="auto"/>
              </w:divBdr>
            </w:div>
            <w:div w:id="1702782886">
              <w:marLeft w:val="0"/>
              <w:marRight w:val="0"/>
              <w:marTop w:val="0"/>
              <w:marBottom w:val="0"/>
              <w:divBdr>
                <w:top w:val="none" w:sz="0" w:space="0" w:color="auto"/>
                <w:left w:val="none" w:sz="0" w:space="0" w:color="auto"/>
                <w:bottom w:val="none" w:sz="0" w:space="0" w:color="auto"/>
                <w:right w:val="none" w:sz="0" w:space="0" w:color="auto"/>
              </w:divBdr>
            </w:div>
            <w:div w:id="82842325">
              <w:marLeft w:val="0"/>
              <w:marRight w:val="0"/>
              <w:marTop w:val="0"/>
              <w:marBottom w:val="0"/>
              <w:divBdr>
                <w:top w:val="none" w:sz="0" w:space="0" w:color="auto"/>
                <w:left w:val="none" w:sz="0" w:space="0" w:color="auto"/>
                <w:bottom w:val="none" w:sz="0" w:space="0" w:color="auto"/>
                <w:right w:val="none" w:sz="0" w:space="0" w:color="auto"/>
              </w:divBdr>
            </w:div>
            <w:div w:id="181600845">
              <w:marLeft w:val="0"/>
              <w:marRight w:val="0"/>
              <w:marTop w:val="0"/>
              <w:marBottom w:val="0"/>
              <w:divBdr>
                <w:top w:val="none" w:sz="0" w:space="0" w:color="auto"/>
                <w:left w:val="none" w:sz="0" w:space="0" w:color="auto"/>
                <w:bottom w:val="none" w:sz="0" w:space="0" w:color="auto"/>
                <w:right w:val="none" w:sz="0" w:space="0" w:color="auto"/>
              </w:divBdr>
            </w:div>
            <w:div w:id="985820408">
              <w:marLeft w:val="0"/>
              <w:marRight w:val="0"/>
              <w:marTop w:val="0"/>
              <w:marBottom w:val="0"/>
              <w:divBdr>
                <w:top w:val="none" w:sz="0" w:space="0" w:color="auto"/>
                <w:left w:val="none" w:sz="0" w:space="0" w:color="auto"/>
                <w:bottom w:val="none" w:sz="0" w:space="0" w:color="auto"/>
                <w:right w:val="none" w:sz="0" w:space="0" w:color="auto"/>
              </w:divBdr>
            </w:div>
            <w:div w:id="555823306">
              <w:marLeft w:val="0"/>
              <w:marRight w:val="0"/>
              <w:marTop w:val="0"/>
              <w:marBottom w:val="0"/>
              <w:divBdr>
                <w:top w:val="none" w:sz="0" w:space="0" w:color="auto"/>
                <w:left w:val="none" w:sz="0" w:space="0" w:color="auto"/>
                <w:bottom w:val="none" w:sz="0" w:space="0" w:color="auto"/>
                <w:right w:val="none" w:sz="0" w:space="0" w:color="auto"/>
              </w:divBdr>
            </w:div>
            <w:div w:id="1298025434">
              <w:marLeft w:val="0"/>
              <w:marRight w:val="0"/>
              <w:marTop w:val="0"/>
              <w:marBottom w:val="0"/>
              <w:divBdr>
                <w:top w:val="none" w:sz="0" w:space="0" w:color="auto"/>
                <w:left w:val="none" w:sz="0" w:space="0" w:color="auto"/>
                <w:bottom w:val="none" w:sz="0" w:space="0" w:color="auto"/>
                <w:right w:val="none" w:sz="0" w:space="0" w:color="auto"/>
              </w:divBdr>
            </w:div>
            <w:div w:id="1997417128">
              <w:marLeft w:val="0"/>
              <w:marRight w:val="0"/>
              <w:marTop w:val="0"/>
              <w:marBottom w:val="0"/>
              <w:divBdr>
                <w:top w:val="none" w:sz="0" w:space="0" w:color="auto"/>
                <w:left w:val="none" w:sz="0" w:space="0" w:color="auto"/>
                <w:bottom w:val="none" w:sz="0" w:space="0" w:color="auto"/>
                <w:right w:val="none" w:sz="0" w:space="0" w:color="auto"/>
              </w:divBdr>
            </w:div>
            <w:div w:id="73282499">
              <w:marLeft w:val="0"/>
              <w:marRight w:val="0"/>
              <w:marTop w:val="0"/>
              <w:marBottom w:val="0"/>
              <w:divBdr>
                <w:top w:val="none" w:sz="0" w:space="0" w:color="auto"/>
                <w:left w:val="none" w:sz="0" w:space="0" w:color="auto"/>
                <w:bottom w:val="none" w:sz="0" w:space="0" w:color="auto"/>
                <w:right w:val="none" w:sz="0" w:space="0" w:color="auto"/>
              </w:divBdr>
            </w:div>
            <w:div w:id="1581988526">
              <w:marLeft w:val="0"/>
              <w:marRight w:val="0"/>
              <w:marTop w:val="0"/>
              <w:marBottom w:val="0"/>
              <w:divBdr>
                <w:top w:val="none" w:sz="0" w:space="0" w:color="auto"/>
                <w:left w:val="none" w:sz="0" w:space="0" w:color="auto"/>
                <w:bottom w:val="none" w:sz="0" w:space="0" w:color="auto"/>
                <w:right w:val="none" w:sz="0" w:space="0" w:color="auto"/>
              </w:divBdr>
            </w:div>
            <w:div w:id="1273900011">
              <w:marLeft w:val="0"/>
              <w:marRight w:val="0"/>
              <w:marTop w:val="0"/>
              <w:marBottom w:val="0"/>
              <w:divBdr>
                <w:top w:val="none" w:sz="0" w:space="0" w:color="auto"/>
                <w:left w:val="none" w:sz="0" w:space="0" w:color="auto"/>
                <w:bottom w:val="none" w:sz="0" w:space="0" w:color="auto"/>
                <w:right w:val="none" w:sz="0" w:space="0" w:color="auto"/>
              </w:divBdr>
            </w:div>
            <w:div w:id="1768962286">
              <w:marLeft w:val="0"/>
              <w:marRight w:val="0"/>
              <w:marTop w:val="0"/>
              <w:marBottom w:val="0"/>
              <w:divBdr>
                <w:top w:val="none" w:sz="0" w:space="0" w:color="auto"/>
                <w:left w:val="none" w:sz="0" w:space="0" w:color="auto"/>
                <w:bottom w:val="none" w:sz="0" w:space="0" w:color="auto"/>
                <w:right w:val="none" w:sz="0" w:space="0" w:color="auto"/>
              </w:divBdr>
            </w:div>
            <w:div w:id="256447145">
              <w:marLeft w:val="0"/>
              <w:marRight w:val="0"/>
              <w:marTop w:val="0"/>
              <w:marBottom w:val="0"/>
              <w:divBdr>
                <w:top w:val="none" w:sz="0" w:space="0" w:color="auto"/>
                <w:left w:val="none" w:sz="0" w:space="0" w:color="auto"/>
                <w:bottom w:val="none" w:sz="0" w:space="0" w:color="auto"/>
                <w:right w:val="none" w:sz="0" w:space="0" w:color="auto"/>
              </w:divBdr>
            </w:div>
            <w:div w:id="1881630954">
              <w:marLeft w:val="0"/>
              <w:marRight w:val="0"/>
              <w:marTop w:val="0"/>
              <w:marBottom w:val="0"/>
              <w:divBdr>
                <w:top w:val="none" w:sz="0" w:space="0" w:color="auto"/>
                <w:left w:val="none" w:sz="0" w:space="0" w:color="auto"/>
                <w:bottom w:val="none" w:sz="0" w:space="0" w:color="auto"/>
                <w:right w:val="none" w:sz="0" w:space="0" w:color="auto"/>
              </w:divBdr>
            </w:div>
            <w:div w:id="131219582">
              <w:marLeft w:val="0"/>
              <w:marRight w:val="0"/>
              <w:marTop w:val="0"/>
              <w:marBottom w:val="0"/>
              <w:divBdr>
                <w:top w:val="none" w:sz="0" w:space="0" w:color="auto"/>
                <w:left w:val="none" w:sz="0" w:space="0" w:color="auto"/>
                <w:bottom w:val="none" w:sz="0" w:space="0" w:color="auto"/>
                <w:right w:val="none" w:sz="0" w:space="0" w:color="auto"/>
              </w:divBdr>
            </w:div>
            <w:div w:id="869876791">
              <w:marLeft w:val="0"/>
              <w:marRight w:val="0"/>
              <w:marTop w:val="0"/>
              <w:marBottom w:val="0"/>
              <w:divBdr>
                <w:top w:val="none" w:sz="0" w:space="0" w:color="auto"/>
                <w:left w:val="none" w:sz="0" w:space="0" w:color="auto"/>
                <w:bottom w:val="none" w:sz="0" w:space="0" w:color="auto"/>
                <w:right w:val="none" w:sz="0" w:space="0" w:color="auto"/>
              </w:divBdr>
            </w:div>
            <w:div w:id="141697014">
              <w:marLeft w:val="0"/>
              <w:marRight w:val="0"/>
              <w:marTop w:val="0"/>
              <w:marBottom w:val="0"/>
              <w:divBdr>
                <w:top w:val="none" w:sz="0" w:space="0" w:color="auto"/>
                <w:left w:val="none" w:sz="0" w:space="0" w:color="auto"/>
                <w:bottom w:val="none" w:sz="0" w:space="0" w:color="auto"/>
                <w:right w:val="none" w:sz="0" w:space="0" w:color="auto"/>
              </w:divBdr>
            </w:div>
            <w:div w:id="735665096">
              <w:marLeft w:val="0"/>
              <w:marRight w:val="0"/>
              <w:marTop w:val="0"/>
              <w:marBottom w:val="0"/>
              <w:divBdr>
                <w:top w:val="none" w:sz="0" w:space="0" w:color="auto"/>
                <w:left w:val="none" w:sz="0" w:space="0" w:color="auto"/>
                <w:bottom w:val="none" w:sz="0" w:space="0" w:color="auto"/>
                <w:right w:val="none" w:sz="0" w:space="0" w:color="auto"/>
              </w:divBdr>
            </w:div>
            <w:div w:id="505092009">
              <w:marLeft w:val="0"/>
              <w:marRight w:val="0"/>
              <w:marTop w:val="0"/>
              <w:marBottom w:val="0"/>
              <w:divBdr>
                <w:top w:val="none" w:sz="0" w:space="0" w:color="auto"/>
                <w:left w:val="none" w:sz="0" w:space="0" w:color="auto"/>
                <w:bottom w:val="none" w:sz="0" w:space="0" w:color="auto"/>
                <w:right w:val="none" w:sz="0" w:space="0" w:color="auto"/>
              </w:divBdr>
            </w:div>
            <w:div w:id="1135290876">
              <w:marLeft w:val="0"/>
              <w:marRight w:val="0"/>
              <w:marTop w:val="0"/>
              <w:marBottom w:val="0"/>
              <w:divBdr>
                <w:top w:val="none" w:sz="0" w:space="0" w:color="auto"/>
                <w:left w:val="none" w:sz="0" w:space="0" w:color="auto"/>
                <w:bottom w:val="none" w:sz="0" w:space="0" w:color="auto"/>
                <w:right w:val="none" w:sz="0" w:space="0" w:color="auto"/>
              </w:divBdr>
            </w:div>
            <w:div w:id="837187395">
              <w:marLeft w:val="0"/>
              <w:marRight w:val="0"/>
              <w:marTop w:val="0"/>
              <w:marBottom w:val="0"/>
              <w:divBdr>
                <w:top w:val="none" w:sz="0" w:space="0" w:color="auto"/>
                <w:left w:val="none" w:sz="0" w:space="0" w:color="auto"/>
                <w:bottom w:val="none" w:sz="0" w:space="0" w:color="auto"/>
                <w:right w:val="none" w:sz="0" w:space="0" w:color="auto"/>
              </w:divBdr>
            </w:div>
            <w:div w:id="1638534496">
              <w:marLeft w:val="0"/>
              <w:marRight w:val="0"/>
              <w:marTop w:val="0"/>
              <w:marBottom w:val="0"/>
              <w:divBdr>
                <w:top w:val="none" w:sz="0" w:space="0" w:color="auto"/>
                <w:left w:val="none" w:sz="0" w:space="0" w:color="auto"/>
                <w:bottom w:val="none" w:sz="0" w:space="0" w:color="auto"/>
                <w:right w:val="none" w:sz="0" w:space="0" w:color="auto"/>
              </w:divBdr>
            </w:div>
            <w:div w:id="927081974">
              <w:marLeft w:val="0"/>
              <w:marRight w:val="0"/>
              <w:marTop w:val="0"/>
              <w:marBottom w:val="0"/>
              <w:divBdr>
                <w:top w:val="none" w:sz="0" w:space="0" w:color="auto"/>
                <w:left w:val="none" w:sz="0" w:space="0" w:color="auto"/>
                <w:bottom w:val="none" w:sz="0" w:space="0" w:color="auto"/>
                <w:right w:val="none" w:sz="0" w:space="0" w:color="auto"/>
              </w:divBdr>
            </w:div>
            <w:div w:id="1640920975">
              <w:marLeft w:val="0"/>
              <w:marRight w:val="0"/>
              <w:marTop w:val="0"/>
              <w:marBottom w:val="0"/>
              <w:divBdr>
                <w:top w:val="none" w:sz="0" w:space="0" w:color="auto"/>
                <w:left w:val="none" w:sz="0" w:space="0" w:color="auto"/>
                <w:bottom w:val="none" w:sz="0" w:space="0" w:color="auto"/>
                <w:right w:val="none" w:sz="0" w:space="0" w:color="auto"/>
              </w:divBdr>
            </w:div>
            <w:div w:id="1329406787">
              <w:marLeft w:val="0"/>
              <w:marRight w:val="0"/>
              <w:marTop w:val="0"/>
              <w:marBottom w:val="0"/>
              <w:divBdr>
                <w:top w:val="none" w:sz="0" w:space="0" w:color="auto"/>
                <w:left w:val="none" w:sz="0" w:space="0" w:color="auto"/>
                <w:bottom w:val="none" w:sz="0" w:space="0" w:color="auto"/>
                <w:right w:val="none" w:sz="0" w:space="0" w:color="auto"/>
              </w:divBdr>
            </w:div>
            <w:div w:id="1609510249">
              <w:marLeft w:val="0"/>
              <w:marRight w:val="0"/>
              <w:marTop w:val="0"/>
              <w:marBottom w:val="0"/>
              <w:divBdr>
                <w:top w:val="none" w:sz="0" w:space="0" w:color="auto"/>
                <w:left w:val="none" w:sz="0" w:space="0" w:color="auto"/>
                <w:bottom w:val="none" w:sz="0" w:space="0" w:color="auto"/>
                <w:right w:val="none" w:sz="0" w:space="0" w:color="auto"/>
              </w:divBdr>
            </w:div>
            <w:div w:id="452478185">
              <w:marLeft w:val="0"/>
              <w:marRight w:val="0"/>
              <w:marTop w:val="0"/>
              <w:marBottom w:val="0"/>
              <w:divBdr>
                <w:top w:val="none" w:sz="0" w:space="0" w:color="auto"/>
                <w:left w:val="none" w:sz="0" w:space="0" w:color="auto"/>
                <w:bottom w:val="none" w:sz="0" w:space="0" w:color="auto"/>
                <w:right w:val="none" w:sz="0" w:space="0" w:color="auto"/>
              </w:divBdr>
            </w:div>
            <w:div w:id="920993103">
              <w:marLeft w:val="0"/>
              <w:marRight w:val="0"/>
              <w:marTop w:val="0"/>
              <w:marBottom w:val="0"/>
              <w:divBdr>
                <w:top w:val="none" w:sz="0" w:space="0" w:color="auto"/>
                <w:left w:val="none" w:sz="0" w:space="0" w:color="auto"/>
                <w:bottom w:val="none" w:sz="0" w:space="0" w:color="auto"/>
                <w:right w:val="none" w:sz="0" w:space="0" w:color="auto"/>
              </w:divBdr>
            </w:div>
            <w:div w:id="757018704">
              <w:marLeft w:val="0"/>
              <w:marRight w:val="0"/>
              <w:marTop w:val="0"/>
              <w:marBottom w:val="0"/>
              <w:divBdr>
                <w:top w:val="none" w:sz="0" w:space="0" w:color="auto"/>
                <w:left w:val="none" w:sz="0" w:space="0" w:color="auto"/>
                <w:bottom w:val="none" w:sz="0" w:space="0" w:color="auto"/>
                <w:right w:val="none" w:sz="0" w:space="0" w:color="auto"/>
              </w:divBdr>
            </w:div>
            <w:div w:id="2024279069">
              <w:marLeft w:val="0"/>
              <w:marRight w:val="0"/>
              <w:marTop w:val="0"/>
              <w:marBottom w:val="0"/>
              <w:divBdr>
                <w:top w:val="none" w:sz="0" w:space="0" w:color="auto"/>
                <w:left w:val="none" w:sz="0" w:space="0" w:color="auto"/>
                <w:bottom w:val="none" w:sz="0" w:space="0" w:color="auto"/>
                <w:right w:val="none" w:sz="0" w:space="0" w:color="auto"/>
              </w:divBdr>
            </w:div>
            <w:div w:id="1026523113">
              <w:marLeft w:val="0"/>
              <w:marRight w:val="0"/>
              <w:marTop w:val="0"/>
              <w:marBottom w:val="0"/>
              <w:divBdr>
                <w:top w:val="none" w:sz="0" w:space="0" w:color="auto"/>
                <w:left w:val="none" w:sz="0" w:space="0" w:color="auto"/>
                <w:bottom w:val="none" w:sz="0" w:space="0" w:color="auto"/>
                <w:right w:val="none" w:sz="0" w:space="0" w:color="auto"/>
              </w:divBdr>
            </w:div>
            <w:div w:id="896353095">
              <w:marLeft w:val="0"/>
              <w:marRight w:val="0"/>
              <w:marTop w:val="0"/>
              <w:marBottom w:val="0"/>
              <w:divBdr>
                <w:top w:val="none" w:sz="0" w:space="0" w:color="auto"/>
                <w:left w:val="none" w:sz="0" w:space="0" w:color="auto"/>
                <w:bottom w:val="none" w:sz="0" w:space="0" w:color="auto"/>
                <w:right w:val="none" w:sz="0" w:space="0" w:color="auto"/>
              </w:divBdr>
            </w:div>
            <w:div w:id="560364298">
              <w:marLeft w:val="0"/>
              <w:marRight w:val="0"/>
              <w:marTop w:val="0"/>
              <w:marBottom w:val="0"/>
              <w:divBdr>
                <w:top w:val="none" w:sz="0" w:space="0" w:color="auto"/>
                <w:left w:val="none" w:sz="0" w:space="0" w:color="auto"/>
                <w:bottom w:val="none" w:sz="0" w:space="0" w:color="auto"/>
                <w:right w:val="none" w:sz="0" w:space="0" w:color="auto"/>
              </w:divBdr>
            </w:div>
            <w:div w:id="1607425073">
              <w:marLeft w:val="0"/>
              <w:marRight w:val="0"/>
              <w:marTop w:val="0"/>
              <w:marBottom w:val="0"/>
              <w:divBdr>
                <w:top w:val="none" w:sz="0" w:space="0" w:color="auto"/>
                <w:left w:val="none" w:sz="0" w:space="0" w:color="auto"/>
                <w:bottom w:val="none" w:sz="0" w:space="0" w:color="auto"/>
                <w:right w:val="none" w:sz="0" w:space="0" w:color="auto"/>
              </w:divBdr>
            </w:div>
            <w:div w:id="1841313667">
              <w:marLeft w:val="0"/>
              <w:marRight w:val="0"/>
              <w:marTop w:val="0"/>
              <w:marBottom w:val="0"/>
              <w:divBdr>
                <w:top w:val="none" w:sz="0" w:space="0" w:color="auto"/>
                <w:left w:val="none" w:sz="0" w:space="0" w:color="auto"/>
                <w:bottom w:val="none" w:sz="0" w:space="0" w:color="auto"/>
                <w:right w:val="none" w:sz="0" w:space="0" w:color="auto"/>
              </w:divBdr>
            </w:div>
            <w:div w:id="943339958">
              <w:marLeft w:val="0"/>
              <w:marRight w:val="0"/>
              <w:marTop w:val="0"/>
              <w:marBottom w:val="0"/>
              <w:divBdr>
                <w:top w:val="none" w:sz="0" w:space="0" w:color="auto"/>
                <w:left w:val="none" w:sz="0" w:space="0" w:color="auto"/>
                <w:bottom w:val="none" w:sz="0" w:space="0" w:color="auto"/>
                <w:right w:val="none" w:sz="0" w:space="0" w:color="auto"/>
              </w:divBdr>
            </w:div>
            <w:div w:id="45180518">
              <w:marLeft w:val="0"/>
              <w:marRight w:val="0"/>
              <w:marTop w:val="0"/>
              <w:marBottom w:val="0"/>
              <w:divBdr>
                <w:top w:val="none" w:sz="0" w:space="0" w:color="auto"/>
                <w:left w:val="none" w:sz="0" w:space="0" w:color="auto"/>
                <w:bottom w:val="none" w:sz="0" w:space="0" w:color="auto"/>
                <w:right w:val="none" w:sz="0" w:space="0" w:color="auto"/>
              </w:divBdr>
            </w:div>
            <w:div w:id="42607893">
              <w:marLeft w:val="0"/>
              <w:marRight w:val="0"/>
              <w:marTop w:val="0"/>
              <w:marBottom w:val="0"/>
              <w:divBdr>
                <w:top w:val="none" w:sz="0" w:space="0" w:color="auto"/>
                <w:left w:val="none" w:sz="0" w:space="0" w:color="auto"/>
                <w:bottom w:val="none" w:sz="0" w:space="0" w:color="auto"/>
                <w:right w:val="none" w:sz="0" w:space="0" w:color="auto"/>
              </w:divBdr>
            </w:div>
            <w:div w:id="939871085">
              <w:marLeft w:val="0"/>
              <w:marRight w:val="0"/>
              <w:marTop w:val="0"/>
              <w:marBottom w:val="0"/>
              <w:divBdr>
                <w:top w:val="none" w:sz="0" w:space="0" w:color="auto"/>
                <w:left w:val="none" w:sz="0" w:space="0" w:color="auto"/>
                <w:bottom w:val="none" w:sz="0" w:space="0" w:color="auto"/>
                <w:right w:val="none" w:sz="0" w:space="0" w:color="auto"/>
              </w:divBdr>
            </w:div>
            <w:div w:id="1077635210">
              <w:marLeft w:val="0"/>
              <w:marRight w:val="0"/>
              <w:marTop w:val="0"/>
              <w:marBottom w:val="0"/>
              <w:divBdr>
                <w:top w:val="none" w:sz="0" w:space="0" w:color="auto"/>
                <w:left w:val="none" w:sz="0" w:space="0" w:color="auto"/>
                <w:bottom w:val="none" w:sz="0" w:space="0" w:color="auto"/>
                <w:right w:val="none" w:sz="0" w:space="0" w:color="auto"/>
              </w:divBdr>
            </w:div>
            <w:div w:id="501161025">
              <w:marLeft w:val="0"/>
              <w:marRight w:val="0"/>
              <w:marTop w:val="0"/>
              <w:marBottom w:val="0"/>
              <w:divBdr>
                <w:top w:val="none" w:sz="0" w:space="0" w:color="auto"/>
                <w:left w:val="none" w:sz="0" w:space="0" w:color="auto"/>
                <w:bottom w:val="none" w:sz="0" w:space="0" w:color="auto"/>
                <w:right w:val="none" w:sz="0" w:space="0" w:color="auto"/>
              </w:divBdr>
            </w:div>
            <w:div w:id="2056157187">
              <w:marLeft w:val="0"/>
              <w:marRight w:val="0"/>
              <w:marTop w:val="0"/>
              <w:marBottom w:val="0"/>
              <w:divBdr>
                <w:top w:val="none" w:sz="0" w:space="0" w:color="auto"/>
                <w:left w:val="none" w:sz="0" w:space="0" w:color="auto"/>
                <w:bottom w:val="none" w:sz="0" w:space="0" w:color="auto"/>
                <w:right w:val="none" w:sz="0" w:space="0" w:color="auto"/>
              </w:divBdr>
            </w:div>
            <w:div w:id="612518568">
              <w:marLeft w:val="0"/>
              <w:marRight w:val="0"/>
              <w:marTop w:val="0"/>
              <w:marBottom w:val="0"/>
              <w:divBdr>
                <w:top w:val="none" w:sz="0" w:space="0" w:color="auto"/>
                <w:left w:val="none" w:sz="0" w:space="0" w:color="auto"/>
                <w:bottom w:val="none" w:sz="0" w:space="0" w:color="auto"/>
                <w:right w:val="none" w:sz="0" w:space="0" w:color="auto"/>
              </w:divBdr>
            </w:div>
            <w:div w:id="623926394">
              <w:marLeft w:val="0"/>
              <w:marRight w:val="0"/>
              <w:marTop w:val="0"/>
              <w:marBottom w:val="0"/>
              <w:divBdr>
                <w:top w:val="none" w:sz="0" w:space="0" w:color="auto"/>
                <w:left w:val="none" w:sz="0" w:space="0" w:color="auto"/>
                <w:bottom w:val="none" w:sz="0" w:space="0" w:color="auto"/>
                <w:right w:val="none" w:sz="0" w:space="0" w:color="auto"/>
              </w:divBdr>
            </w:div>
            <w:div w:id="1502623619">
              <w:marLeft w:val="0"/>
              <w:marRight w:val="0"/>
              <w:marTop w:val="0"/>
              <w:marBottom w:val="0"/>
              <w:divBdr>
                <w:top w:val="none" w:sz="0" w:space="0" w:color="auto"/>
                <w:left w:val="none" w:sz="0" w:space="0" w:color="auto"/>
                <w:bottom w:val="none" w:sz="0" w:space="0" w:color="auto"/>
                <w:right w:val="none" w:sz="0" w:space="0" w:color="auto"/>
              </w:divBdr>
            </w:div>
            <w:div w:id="1136069157">
              <w:marLeft w:val="0"/>
              <w:marRight w:val="0"/>
              <w:marTop w:val="0"/>
              <w:marBottom w:val="0"/>
              <w:divBdr>
                <w:top w:val="none" w:sz="0" w:space="0" w:color="auto"/>
                <w:left w:val="none" w:sz="0" w:space="0" w:color="auto"/>
                <w:bottom w:val="none" w:sz="0" w:space="0" w:color="auto"/>
                <w:right w:val="none" w:sz="0" w:space="0" w:color="auto"/>
              </w:divBdr>
            </w:div>
            <w:div w:id="877815517">
              <w:marLeft w:val="0"/>
              <w:marRight w:val="0"/>
              <w:marTop w:val="0"/>
              <w:marBottom w:val="0"/>
              <w:divBdr>
                <w:top w:val="none" w:sz="0" w:space="0" w:color="auto"/>
                <w:left w:val="none" w:sz="0" w:space="0" w:color="auto"/>
                <w:bottom w:val="none" w:sz="0" w:space="0" w:color="auto"/>
                <w:right w:val="none" w:sz="0" w:space="0" w:color="auto"/>
              </w:divBdr>
            </w:div>
            <w:div w:id="1149715255">
              <w:marLeft w:val="0"/>
              <w:marRight w:val="0"/>
              <w:marTop w:val="0"/>
              <w:marBottom w:val="0"/>
              <w:divBdr>
                <w:top w:val="none" w:sz="0" w:space="0" w:color="auto"/>
                <w:left w:val="none" w:sz="0" w:space="0" w:color="auto"/>
                <w:bottom w:val="none" w:sz="0" w:space="0" w:color="auto"/>
                <w:right w:val="none" w:sz="0" w:space="0" w:color="auto"/>
              </w:divBdr>
            </w:div>
            <w:div w:id="1068727879">
              <w:marLeft w:val="0"/>
              <w:marRight w:val="0"/>
              <w:marTop w:val="0"/>
              <w:marBottom w:val="0"/>
              <w:divBdr>
                <w:top w:val="none" w:sz="0" w:space="0" w:color="auto"/>
                <w:left w:val="none" w:sz="0" w:space="0" w:color="auto"/>
                <w:bottom w:val="none" w:sz="0" w:space="0" w:color="auto"/>
                <w:right w:val="none" w:sz="0" w:space="0" w:color="auto"/>
              </w:divBdr>
            </w:div>
            <w:div w:id="555555520">
              <w:marLeft w:val="0"/>
              <w:marRight w:val="0"/>
              <w:marTop w:val="0"/>
              <w:marBottom w:val="0"/>
              <w:divBdr>
                <w:top w:val="none" w:sz="0" w:space="0" w:color="auto"/>
                <w:left w:val="none" w:sz="0" w:space="0" w:color="auto"/>
                <w:bottom w:val="none" w:sz="0" w:space="0" w:color="auto"/>
                <w:right w:val="none" w:sz="0" w:space="0" w:color="auto"/>
              </w:divBdr>
            </w:div>
            <w:div w:id="1107773173">
              <w:marLeft w:val="0"/>
              <w:marRight w:val="0"/>
              <w:marTop w:val="0"/>
              <w:marBottom w:val="0"/>
              <w:divBdr>
                <w:top w:val="none" w:sz="0" w:space="0" w:color="auto"/>
                <w:left w:val="none" w:sz="0" w:space="0" w:color="auto"/>
                <w:bottom w:val="none" w:sz="0" w:space="0" w:color="auto"/>
                <w:right w:val="none" w:sz="0" w:space="0" w:color="auto"/>
              </w:divBdr>
            </w:div>
            <w:div w:id="1062218522">
              <w:marLeft w:val="0"/>
              <w:marRight w:val="0"/>
              <w:marTop w:val="0"/>
              <w:marBottom w:val="0"/>
              <w:divBdr>
                <w:top w:val="none" w:sz="0" w:space="0" w:color="auto"/>
                <w:left w:val="none" w:sz="0" w:space="0" w:color="auto"/>
                <w:bottom w:val="none" w:sz="0" w:space="0" w:color="auto"/>
                <w:right w:val="none" w:sz="0" w:space="0" w:color="auto"/>
              </w:divBdr>
            </w:div>
            <w:div w:id="379091359">
              <w:marLeft w:val="0"/>
              <w:marRight w:val="0"/>
              <w:marTop w:val="0"/>
              <w:marBottom w:val="0"/>
              <w:divBdr>
                <w:top w:val="none" w:sz="0" w:space="0" w:color="auto"/>
                <w:left w:val="none" w:sz="0" w:space="0" w:color="auto"/>
                <w:bottom w:val="none" w:sz="0" w:space="0" w:color="auto"/>
                <w:right w:val="none" w:sz="0" w:space="0" w:color="auto"/>
              </w:divBdr>
            </w:div>
            <w:div w:id="1765027296">
              <w:marLeft w:val="0"/>
              <w:marRight w:val="0"/>
              <w:marTop w:val="0"/>
              <w:marBottom w:val="0"/>
              <w:divBdr>
                <w:top w:val="none" w:sz="0" w:space="0" w:color="auto"/>
                <w:left w:val="none" w:sz="0" w:space="0" w:color="auto"/>
                <w:bottom w:val="none" w:sz="0" w:space="0" w:color="auto"/>
                <w:right w:val="none" w:sz="0" w:space="0" w:color="auto"/>
              </w:divBdr>
            </w:div>
            <w:div w:id="118426228">
              <w:marLeft w:val="0"/>
              <w:marRight w:val="0"/>
              <w:marTop w:val="0"/>
              <w:marBottom w:val="0"/>
              <w:divBdr>
                <w:top w:val="none" w:sz="0" w:space="0" w:color="auto"/>
                <w:left w:val="none" w:sz="0" w:space="0" w:color="auto"/>
                <w:bottom w:val="none" w:sz="0" w:space="0" w:color="auto"/>
                <w:right w:val="none" w:sz="0" w:space="0" w:color="auto"/>
              </w:divBdr>
            </w:div>
            <w:div w:id="2097549310">
              <w:marLeft w:val="0"/>
              <w:marRight w:val="0"/>
              <w:marTop w:val="0"/>
              <w:marBottom w:val="0"/>
              <w:divBdr>
                <w:top w:val="none" w:sz="0" w:space="0" w:color="auto"/>
                <w:left w:val="none" w:sz="0" w:space="0" w:color="auto"/>
                <w:bottom w:val="none" w:sz="0" w:space="0" w:color="auto"/>
                <w:right w:val="none" w:sz="0" w:space="0" w:color="auto"/>
              </w:divBdr>
            </w:div>
            <w:div w:id="232010324">
              <w:marLeft w:val="0"/>
              <w:marRight w:val="0"/>
              <w:marTop w:val="0"/>
              <w:marBottom w:val="0"/>
              <w:divBdr>
                <w:top w:val="none" w:sz="0" w:space="0" w:color="auto"/>
                <w:left w:val="none" w:sz="0" w:space="0" w:color="auto"/>
                <w:bottom w:val="none" w:sz="0" w:space="0" w:color="auto"/>
                <w:right w:val="none" w:sz="0" w:space="0" w:color="auto"/>
              </w:divBdr>
            </w:div>
            <w:div w:id="1764303584">
              <w:marLeft w:val="0"/>
              <w:marRight w:val="0"/>
              <w:marTop w:val="0"/>
              <w:marBottom w:val="0"/>
              <w:divBdr>
                <w:top w:val="none" w:sz="0" w:space="0" w:color="auto"/>
                <w:left w:val="none" w:sz="0" w:space="0" w:color="auto"/>
                <w:bottom w:val="none" w:sz="0" w:space="0" w:color="auto"/>
                <w:right w:val="none" w:sz="0" w:space="0" w:color="auto"/>
              </w:divBdr>
            </w:div>
            <w:div w:id="180439624">
              <w:marLeft w:val="0"/>
              <w:marRight w:val="0"/>
              <w:marTop w:val="0"/>
              <w:marBottom w:val="0"/>
              <w:divBdr>
                <w:top w:val="none" w:sz="0" w:space="0" w:color="auto"/>
                <w:left w:val="none" w:sz="0" w:space="0" w:color="auto"/>
                <w:bottom w:val="none" w:sz="0" w:space="0" w:color="auto"/>
                <w:right w:val="none" w:sz="0" w:space="0" w:color="auto"/>
              </w:divBdr>
            </w:div>
            <w:div w:id="1336229002">
              <w:marLeft w:val="0"/>
              <w:marRight w:val="0"/>
              <w:marTop w:val="0"/>
              <w:marBottom w:val="0"/>
              <w:divBdr>
                <w:top w:val="none" w:sz="0" w:space="0" w:color="auto"/>
                <w:left w:val="none" w:sz="0" w:space="0" w:color="auto"/>
                <w:bottom w:val="none" w:sz="0" w:space="0" w:color="auto"/>
                <w:right w:val="none" w:sz="0" w:space="0" w:color="auto"/>
              </w:divBdr>
            </w:div>
            <w:div w:id="579872751">
              <w:marLeft w:val="0"/>
              <w:marRight w:val="0"/>
              <w:marTop w:val="0"/>
              <w:marBottom w:val="0"/>
              <w:divBdr>
                <w:top w:val="none" w:sz="0" w:space="0" w:color="auto"/>
                <w:left w:val="none" w:sz="0" w:space="0" w:color="auto"/>
                <w:bottom w:val="none" w:sz="0" w:space="0" w:color="auto"/>
                <w:right w:val="none" w:sz="0" w:space="0" w:color="auto"/>
              </w:divBdr>
            </w:div>
            <w:div w:id="193032995">
              <w:marLeft w:val="0"/>
              <w:marRight w:val="0"/>
              <w:marTop w:val="0"/>
              <w:marBottom w:val="0"/>
              <w:divBdr>
                <w:top w:val="none" w:sz="0" w:space="0" w:color="auto"/>
                <w:left w:val="none" w:sz="0" w:space="0" w:color="auto"/>
                <w:bottom w:val="none" w:sz="0" w:space="0" w:color="auto"/>
                <w:right w:val="none" w:sz="0" w:space="0" w:color="auto"/>
              </w:divBdr>
            </w:div>
            <w:div w:id="900561074">
              <w:marLeft w:val="0"/>
              <w:marRight w:val="0"/>
              <w:marTop w:val="0"/>
              <w:marBottom w:val="0"/>
              <w:divBdr>
                <w:top w:val="none" w:sz="0" w:space="0" w:color="auto"/>
                <w:left w:val="none" w:sz="0" w:space="0" w:color="auto"/>
                <w:bottom w:val="none" w:sz="0" w:space="0" w:color="auto"/>
                <w:right w:val="none" w:sz="0" w:space="0" w:color="auto"/>
              </w:divBdr>
            </w:div>
            <w:div w:id="2062552779">
              <w:marLeft w:val="0"/>
              <w:marRight w:val="0"/>
              <w:marTop w:val="0"/>
              <w:marBottom w:val="0"/>
              <w:divBdr>
                <w:top w:val="none" w:sz="0" w:space="0" w:color="auto"/>
                <w:left w:val="none" w:sz="0" w:space="0" w:color="auto"/>
                <w:bottom w:val="none" w:sz="0" w:space="0" w:color="auto"/>
                <w:right w:val="none" w:sz="0" w:space="0" w:color="auto"/>
              </w:divBdr>
            </w:div>
            <w:div w:id="394279908">
              <w:marLeft w:val="0"/>
              <w:marRight w:val="0"/>
              <w:marTop w:val="0"/>
              <w:marBottom w:val="0"/>
              <w:divBdr>
                <w:top w:val="none" w:sz="0" w:space="0" w:color="auto"/>
                <w:left w:val="none" w:sz="0" w:space="0" w:color="auto"/>
                <w:bottom w:val="none" w:sz="0" w:space="0" w:color="auto"/>
                <w:right w:val="none" w:sz="0" w:space="0" w:color="auto"/>
              </w:divBdr>
            </w:div>
            <w:div w:id="1056009506">
              <w:marLeft w:val="0"/>
              <w:marRight w:val="0"/>
              <w:marTop w:val="0"/>
              <w:marBottom w:val="0"/>
              <w:divBdr>
                <w:top w:val="none" w:sz="0" w:space="0" w:color="auto"/>
                <w:left w:val="none" w:sz="0" w:space="0" w:color="auto"/>
                <w:bottom w:val="none" w:sz="0" w:space="0" w:color="auto"/>
                <w:right w:val="none" w:sz="0" w:space="0" w:color="auto"/>
              </w:divBdr>
            </w:div>
            <w:div w:id="1510489119">
              <w:marLeft w:val="0"/>
              <w:marRight w:val="0"/>
              <w:marTop w:val="0"/>
              <w:marBottom w:val="0"/>
              <w:divBdr>
                <w:top w:val="none" w:sz="0" w:space="0" w:color="auto"/>
                <w:left w:val="none" w:sz="0" w:space="0" w:color="auto"/>
                <w:bottom w:val="none" w:sz="0" w:space="0" w:color="auto"/>
                <w:right w:val="none" w:sz="0" w:space="0" w:color="auto"/>
              </w:divBdr>
            </w:div>
            <w:div w:id="2134326317">
              <w:marLeft w:val="0"/>
              <w:marRight w:val="0"/>
              <w:marTop w:val="0"/>
              <w:marBottom w:val="0"/>
              <w:divBdr>
                <w:top w:val="none" w:sz="0" w:space="0" w:color="auto"/>
                <w:left w:val="none" w:sz="0" w:space="0" w:color="auto"/>
                <w:bottom w:val="none" w:sz="0" w:space="0" w:color="auto"/>
                <w:right w:val="none" w:sz="0" w:space="0" w:color="auto"/>
              </w:divBdr>
            </w:div>
            <w:div w:id="540089736">
              <w:marLeft w:val="0"/>
              <w:marRight w:val="0"/>
              <w:marTop w:val="0"/>
              <w:marBottom w:val="0"/>
              <w:divBdr>
                <w:top w:val="none" w:sz="0" w:space="0" w:color="auto"/>
                <w:left w:val="none" w:sz="0" w:space="0" w:color="auto"/>
                <w:bottom w:val="none" w:sz="0" w:space="0" w:color="auto"/>
                <w:right w:val="none" w:sz="0" w:space="0" w:color="auto"/>
              </w:divBdr>
            </w:div>
            <w:div w:id="1842692886">
              <w:marLeft w:val="0"/>
              <w:marRight w:val="0"/>
              <w:marTop w:val="0"/>
              <w:marBottom w:val="0"/>
              <w:divBdr>
                <w:top w:val="none" w:sz="0" w:space="0" w:color="auto"/>
                <w:left w:val="none" w:sz="0" w:space="0" w:color="auto"/>
                <w:bottom w:val="none" w:sz="0" w:space="0" w:color="auto"/>
                <w:right w:val="none" w:sz="0" w:space="0" w:color="auto"/>
              </w:divBdr>
            </w:div>
            <w:div w:id="1091245656">
              <w:marLeft w:val="0"/>
              <w:marRight w:val="0"/>
              <w:marTop w:val="0"/>
              <w:marBottom w:val="0"/>
              <w:divBdr>
                <w:top w:val="none" w:sz="0" w:space="0" w:color="auto"/>
                <w:left w:val="none" w:sz="0" w:space="0" w:color="auto"/>
                <w:bottom w:val="none" w:sz="0" w:space="0" w:color="auto"/>
                <w:right w:val="none" w:sz="0" w:space="0" w:color="auto"/>
              </w:divBdr>
            </w:div>
            <w:div w:id="913320249">
              <w:marLeft w:val="0"/>
              <w:marRight w:val="0"/>
              <w:marTop w:val="0"/>
              <w:marBottom w:val="0"/>
              <w:divBdr>
                <w:top w:val="none" w:sz="0" w:space="0" w:color="auto"/>
                <w:left w:val="none" w:sz="0" w:space="0" w:color="auto"/>
                <w:bottom w:val="none" w:sz="0" w:space="0" w:color="auto"/>
                <w:right w:val="none" w:sz="0" w:space="0" w:color="auto"/>
              </w:divBdr>
            </w:div>
            <w:div w:id="274557240">
              <w:marLeft w:val="0"/>
              <w:marRight w:val="0"/>
              <w:marTop w:val="0"/>
              <w:marBottom w:val="0"/>
              <w:divBdr>
                <w:top w:val="none" w:sz="0" w:space="0" w:color="auto"/>
                <w:left w:val="none" w:sz="0" w:space="0" w:color="auto"/>
                <w:bottom w:val="none" w:sz="0" w:space="0" w:color="auto"/>
                <w:right w:val="none" w:sz="0" w:space="0" w:color="auto"/>
              </w:divBdr>
            </w:div>
            <w:div w:id="10368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Excel_Worksheet12.xlsx"/><Relationship Id="rId21" Type="http://schemas.openxmlformats.org/officeDocument/2006/relationships/package" Target="embeddings/Microsoft_Excel_Worksheet3.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Excel_Worksheet16.xlsx"/><Relationship Id="rId50" Type="http://schemas.openxmlformats.org/officeDocument/2006/relationships/image" Target="media/image24.emf"/><Relationship Id="rId55" Type="http://schemas.openxmlformats.org/officeDocument/2006/relationships/package" Target="embeddings/Microsoft_Excel_Worksheet20.xlsx"/><Relationship Id="rId63" Type="http://schemas.openxmlformats.org/officeDocument/2006/relationships/image" Target="media/image32.jpe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Excel_Worksheet11.xlsx"/><Relationship Id="rId40" Type="http://schemas.openxmlformats.org/officeDocument/2006/relationships/image" Target="media/image19.emf"/><Relationship Id="rId45" Type="http://schemas.openxmlformats.org/officeDocument/2006/relationships/package" Target="embeddings/Microsoft_Excel_Worksheet15.xlsx"/><Relationship Id="rId53" Type="http://schemas.openxmlformats.org/officeDocument/2006/relationships/package" Target="embeddings/Microsoft_Excel_Worksheet19.xlsx"/><Relationship Id="rId58" Type="http://schemas.openxmlformats.org/officeDocument/2006/relationships/footer" Target="footer2.xm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package" Target="embeddings/Microsoft_Excel_Worksheet4.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Excel_Worksheet17.xlsx"/><Relationship Id="rId57" Type="http://schemas.openxmlformats.org/officeDocument/2006/relationships/package" Target="embeddings/Microsoft_Excel_Worksheet21.xlsx"/><Relationship Id="rId61"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package" Target="embeddings/Microsoft_Excel_Worksheet2.xlsx"/><Relationship Id="rId31" Type="http://schemas.openxmlformats.org/officeDocument/2006/relationships/package" Target="embeddings/Microsoft_Excel_Worksheet8.xls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jpeg"/><Relationship Id="rId65"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package" Target="embeddings/Microsoft_Excel_Worksheet6.xlsx"/><Relationship Id="rId30" Type="http://schemas.openxmlformats.org/officeDocument/2006/relationships/image" Target="media/image14.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Excel_Worksheet18.xlsx"/><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Excel_Worksheet1.xlsx"/><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package" Target="embeddings/Microsoft_Excel_Worksheet13.xlsx"/><Relationship Id="rId54" Type="http://schemas.openxmlformats.org/officeDocument/2006/relationships/image" Target="media/image26.emf"/><Relationship Id="rId62"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62333D16324DDAA3902008D0968663"/>
        <w:category>
          <w:name w:val="Obecné"/>
          <w:gallery w:val="placeholder"/>
        </w:category>
        <w:types>
          <w:type w:val="bbPlcHdr"/>
        </w:types>
        <w:behaviors>
          <w:behavior w:val="content"/>
        </w:behaviors>
        <w:guid w:val="{A175C64B-6B3E-484F-86E8-1EC3213CAEA3}"/>
      </w:docPartPr>
      <w:docPartBody>
        <w:p w:rsidR="00B20595" w:rsidRDefault="00296F38" w:rsidP="00296F38">
          <w:pPr>
            <w:pStyle w:val="8C62333D16324DDAA3902008D0968663"/>
          </w:pPr>
          <w:r>
            <w:t>[Zadejte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F38"/>
    <w:rsid w:val="000E7CAE"/>
    <w:rsid w:val="00296F38"/>
    <w:rsid w:val="005A77D4"/>
    <w:rsid w:val="009A5AD3"/>
    <w:rsid w:val="00B20595"/>
    <w:rsid w:val="00B669A8"/>
    <w:rsid w:val="00BF14C1"/>
    <w:rsid w:val="00E43C72"/>
    <w:rsid w:val="00F04EF0"/>
    <w:rsid w:val="00F33905"/>
    <w:rsid w:val="00F352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8E06F98E79C54BC7AE1FBDFF2CEEC4CF">
    <w:name w:val="8E06F98E79C54BC7AE1FBDFF2CEEC4CF"/>
    <w:rsid w:val="00296F38"/>
  </w:style>
  <w:style w:type="paragraph" w:customStyle="1" w:styleId="8C62333D16324DDAA3902008D0968663">
    <w:name w:val="8C62333D16324DDAA3902008D0968663"/>
    <w:rsid w:val="00296F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8E06F98E79C54BC7AE1FBDFF2CEEC4CF">
    <w:name w:val="8E06F98E79C54BC7AE1FBDFF2CEEC4CF"/>
    <w:rsid w:val="00296F38"/>
  </w:style>
  <w:style w:type="paragraph" w:customStyle="1" w:styleId="8C62333D16324DDAA3902008D0968663">
    <w:name w:val="8C62333D16324DDAA3902008D0968663"/>
    <w:rsid w:val="00296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0F8DA-9448-4F38-9FA6-4A8E357F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18790</Words>
  <Characters>110863</Characters>
  <Application>Microsoft Office Word</Application>
  <DocSecurity>0</DocSecurity>
  <Lines>923</Lines>
  <Paragraphs>258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2015-06-22T11:55:00Z</cp:lastPrinted>
  <dcterms:created xsi:type="dcterms:W3CDTF">2015-06-22T12:00:00Z</dcterms:created>
  <dcterms:modified xsi:type="dcterms:W3CDTF">2015-06-22T12:00:00Z</dcterms:modified>
</cp:coreProperties>
</file>