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A53" w:rsidRPr="00C40A53" w:rsidRDefault="00C40A53" w:rsidP="0039607C">
      <w:pPr>
        <w:pStyle w:val="Nadpis5"/>
        <w:jc w:val="center"/>
        <w:rPr>
          <w:b/>
          <w:bCs/>
          <w:sz w:val="32"/>
          <w:szCs w:val="32"/>
        </w:rPr>
      </w:pPr>
      <w:r w:rsidRPr="00C40A53">
        <w:rPr>
          <w:b/>
          <w:bCs/>
          <w:sz w:val="32"/>
          <w:szCs w:val="32"/>
        </w:rPr>
        <w:t>UNIVERZITA PALACKÉHO</w:t>
      </w:r>
      <w:r w:rsidR="00FD4BE2">
        <w:rPr>
          <w:b/>
          <w:bCs/>
          <w:sz w:val="32"/>
          <w:szCs w:val="32"/>
        </w:rPr>
        <w:t xml:space="preserve"> V</w:t>
      </w:r>
      <w:r w:rsidRPr="00C40A53">
        <w:rPr>
          <w:b/>
          <w:bCs/>
          <w:sz w:val="32"/>
          <w:szCs w:val="32"/>
        </w:rPr>
        <w:t xml:space="preserve"> OLOMOUC</w:t>
      </w:r>
      <w:r w:rsidR="00FD4BE2">
        <w:rPr>
          <w:b/>
          <w:bCs/>
          <w:sz w:val="32"/>
          <w:szCs w:val="32"/>
        </w:rPr>
        <w:t>I</w:t>
      </w:r>
    </w:p>
    <w:p w:rsidR="00C40A53" w:rsidRDefault="00C40A53" w:rsidP="0039607C">
      <w:pPr>
        <w:pStyle w:val="Nadpis9"/>
        <w:spacing w:line="360" w:lineRule="auto"/>
        <w:jc w:val="center"/>
        <w:rPr>
          <w:b/>
          <w:bCs/>
          <w:i w:val="0"/>
          <w:iCs w:val="0"/>
          <w:sz w:val="32"/>
          <w:szCs w:val="32"/>
        </w:rPr>
      </w:pPr>
      <w:r w:rsidRPr="00C40A53">
        <w:rPr>
          <w:b/>
          <w:bCs/>
          <w:i w:val="0"/>
          <w:iCs w:val="0"/>
          <w:sz w:val="32"/>
          <w:szCs w:val="32"/>
        </w:rPr>
        <w:t>PEDAGOGICKÁ FAKULTA</w:t>
      </w:r>
    </w:p>
    <w:p w:rsidR="0039607C" w:rsidRPr="0039607C" w:rsidRDefault="0039607C" w:rsidP="0039607C">
      <w:pPr>
        <w:spacing w:line="360" w:lineRule="auto"/>
        <w:jc w:val="center"/>
        <w:rPr>
          <w:rFonts w:ascii="Times New Roman" w:hAnsi="Times New Roman" w:cs="Times New Roman"/>
          <w:b/>
          <w:sz w:val="32"/>
          <w:szCs w:val="32"/>
          <w:lang w:eastAsia="cs-CZ"/>
        </w:rPr>
      </w:pPr>
      <w:r>
        <w:rPr>
          <w:rFonts w:ascii="Times New Roman" w:hAnsi="Times New Roman" w:cs="Times New Roman"/>
          <w:b/>
          <w:sz w:val="32"/>
          <w:szCs w:val="32"/>
          <w:lang w:eastAsia="cs-CZ"/>
        </w:rPr>
        <w:t>ÚSTAV PEDAGOGIKY A SOCIÁLNÍCH STUDIÍ</w:t>
      </w:r>
    </w:p>
    <w:p w:rsidR="00C40A53" w:rsidRDefault="00C40A53" w:rsidP="00C40A53">
      <w:pPr>
        <w:jc w:val="center"/>
        <w:rPr>
          <w:rFonts w:ascii="Times New Roman" w:eastAsia="Calibri" w:hAnsi="Times New Roman" w:cs="Times New Roman"/>
          <w:b/>
          <w:bCs/>
          <w:sz w:val="24"/>
          <w:szCs w:val="24"/>
        </w:rPr>
      </w:pPr>
    </w:p>
    <w:p w:rsidR="00FD4BE2" w:rsidRDefault="00FD4BE2" w:rsidP="00C40A53">
      <w:pPr>
        <w:jc w:val="center"/>
        <w:rPr>
          <w:rFonts w:ascii="Times New Roman" w:eastAsia="Calibri" w:hAnsi="Times New Roman" w:cs="Times New Roman"/>
          <w:b/>
          <w:bCs/>
          <w:sz w:val="24"/>
          <w:szCs w:val="24"/>
        </w:rPr>
      </w:pPr>
    </w:p>
    <w:p w:rsidR="00FD4BE2" w:rsidRDefault="00FD4BE2" w:rsidP="00C40A53">
      <w:pPr>
        <w:jc w:val="center"/>
        <w:rPr>
          <w:rFonts w:ascii="Times New Roman" w:eastAsia="Calibri" w:hAnsi="Times New Roman" w:cs="Times New Roman"/>
          <w:b/>
          <w:bCs/>
          <w:sz w:val="24"/>
          <w:szCs w:val="24"/>
        </w:rPr>
      </w:pPr>
    </w:p>
    <w:p w:rsidR="00FD4BE2" w:rsidRPr="00C40A53" w:rsidRDefault="00FD4BE2" w:rsidP="00C40A53">
      <w:pPr>
        <w:jc w:val="center"/>
        <w:rPr>
          <w:rFonts w:ascii="Times New Roman" w:eastAsia="Calibri" w:hAnsi="Times New Roman" w:cs="Times New Roman"/>
          <w:b/>
          <w:bCs/>
          <w:sz w:val="24"/>
          <w:szCs w:val="24"/>
        </w:rPr>
      </w:pPr>
    </w:p>
    <w:p w:rsidR="00C40A53" w:rsidRPr="00FD4BE2" w:rsidRDefault="0039607C" w:rsidP="00C40A53">
      <w:pPr>
        <w:pStyle w:val="Nadpis6"/>
        <w:jc w:val="center"/>
        <w:rPr>
          <w:u w:val="none"/>
        </w:rPr>
      </w:pPr>
      <w:r w:rsidRPr="00FD4BE2">
        <w:rPr>
          <w:u w:val="none"/>
        </w:rPr>
        <w:t xml:space="preserve">ZDENĚK </w:t>
      </w:r>
      <w:r w:rsidR="00CC1B4D">
        <w:rPr>
          <w:u w:val="none"/>
        </w:rPr>
        <w:t>KYSELA</w:t>
      </w:r>
    </w:p>
    <w:p w:rsidR="0039607C" w:rsidRDefault="0039607C" w:rsidP="0039607C">
      <w:pPr>
        <w:jc w:val="center"/>
        <w:rPr>
          <w:rFonts w:ascii="Times New Roman" w:hAnsi="Times New Roman" w:cs="Times New Roman"/>
          <w:sz w:val="24"/>
          <w:szCs w:val="24"/>
          <w:lang w:eastAsia="cs-CZ"/>
        </w:rPr>
      </w:pPr>
      <w:r>
        <w:rPr>
          <w:rFonts w:ascii="Times New Roman" w:hAnsi="Times New Roman" w:cs="Times New Roman"/>
          <w:sz w:val="24"/>
          <w:szCs w:val="24"/>
          <w:lang w:eastAsia="cs-CZ"/>
        </w:rPr>
        <w:t xml:space="preserve">III. ročník – kombinované studium </w:t>
      </w:r>
    </w:p>
    <w:p w:rsidR="0039607C" w:rsidRDefault="0039607C" w:rsidP="0039607C">
      <w:pPr>
        <w:jc w:val="center"/>
        <w:rPr>
          <w:rFonts w:ascii="Times New Roman" w:hAnsi="Times New Roman" w:cs="Times New Roman"/>
          <w:sz w:val="24"/>
          <w:szCs w:val="24"/>
          <w:lang w:eastAsia="cs-CZ"/>
        </w:rPr>
      </w:pPr>
      <w:r>
        <w:rPr>
          <w:rFonts w:ascii="Times New Roman" w:hAnsi="Times New Roman" w:cs="Times New Roman"/>
          <w:sz w:val="24"/>
          <w:szCs w:val="24"/>
          <w:lang w:eastAsia="cs-CZ"/>
        </w:rPr>
        <w:t>Obor:</w:t>
      </w:r>
      <w:r w:rsidR="00FD4BE2">
        <w:rPr>
          <w:rFonts w:ascii="Times New Roman" w:hAnsi="Times New Roman" w:cs="Times New Roman"/>
          <w:sz w:val="24"/>
          <w:szCs w:val="24"/>
          <w:lang w:eastAsia="cs-CZ"/>
        </w:rPr>
        <w:t xml:space="preserve"> Specializace v pedagogice </w:t>
      </w:r>
    </w:p>
    <w:p w:rsidR="00FD4BE2" w:rsidRPr="0039607C" w:rsidRDefault="00FD4BE2" w:rsidP="0039607C">
      <w:pPr>
        <w:jc w:val="center"/>
        <w:rPr>
          <w:rFonts w:ascii="Times New Roman" w:hAnsi="Times New Roman" w:cs="Times New Roman"/>
          <w:sz w:val="24"/>
          <w:szCs w:val="24"/>
          <w:lang w:eastAsia="cs-CZ"/>
        </w:rPr>
      </w:pPr>
      <w:r>
        <w:rPr>
          <w:rFonts w:ascii="Times New Roman" w:hAnsi="Times New Roman" w:cs="Times New Roman"/>
          <w:sz w:val="24"/>
          <w:szCs w:val="24"/>
          <w:lang w:eastAsia="cs-CZ"/>
        </w:rPr>
        <w:t xml:space="preserve">Učitelství praktického vyučování a odborného výcviku </w:t>
      </w:r>
    </w:p>
    <w:p w:rsidR="00C40A53" w:rsidRDefault="00C40A53" w:rsidP="00C40A53">
      <w:pPr>
        <w:jc w:val="center"/>
        <w:rPr>
          <w:rFonts w:ascii="Times New Roman" w:eastAsia="Calibri" w:hAnsi="Times New Roman" w:cs="Times New Roman"/>
          <w:sz w:val="24"/>
          <w:szCs w:val="24"/>
        </w:rPr>
      </w:pPr>
    </w:p>
    <w:p w:rsidR="00FD4BE2" w:rsidRPr="00C40A53" w:rsidRDefault="00FD4BE2" w:rsidP="00C40A53">
      <w:pPr>
        <w:jc w:val="center"/>
        <w:rPr>
          <w:rFonts w:ascii="Times New Roman" w:eastAsia="Calibri" w:hAnsi="Times New Roman" w:cs="Times New Roman"/>
          <w:sz w:val="24"/>
          <w:szCs w:val="24"/>
        </w:rPr>
      </w:pPr>
    </w:p>
    <w:p w:rsidR="00C40A53" w:rsidRPr="00C40A53" w:rsidRDefault="00C40A53" w:rsidP="00C40A53">
      <w:pPr>
        <w:jc w:val="center"/>
        <w:rPr>
          <w:rFonts w:ascii="Times New Roman" w:eastAsia="Calibri" w:hAnsi="Times New Roman" w:cs="Times New Roman"/>
          <w:sz w:val="24"/>
          <w:szCs w:val="24"/>
        </w:rPr>
      </w:pPr>
    </w:p>
    <w:p w:rsidR="00FD4BE2" w:rsidRPr="006A01A6" w:rsidRDefault="00FD4BE2" w:rsidP="00794B17">
      <w:pPr>
        <w:pStyle w:val="Zkladntext3"/>
        <w:jc w:val="center"/>
        <w:rPr>
          <w:sz w:val="36"/>
          <w:szCs w:val="36"/>
        </w:rPr>
      </w:pPr>
      <w:r w:rsidRPr="006A01A6">
        <w:rPr>
          <w:sz w:val="36"/>
          <w:szCs w:val="36"/>
        </w:rPr>
        <w:t>Vzdělávací programy</w:t>
      </w:r>
      <w:r w:rsidR="00C40A53" w:rsidRPr="006A01A6">
        <w:rPr>
          <w:sz w:val="36"/>
          <w:szCs w:val="36"/>
        </w:rPr>
        <w:t xml:space="preserve"> Evropské unie </w:t>
      </w:r>
    </w:p>
    <w:p w:rsidR="00C40A53" w:rsidRPr="006A01A6" w:rsidRDefault="00CC1B4D" w:rsidP="00794B17">
      <w:pPr>
        <w:pStyle w:val="Zkladntext3"/>
        <w:jc w:val="center"/>
        <w:rPr>
          <w:sz w:val="36"/>
          <w:szCs w:val="36"/>
        </w:rPr>
      </w:pPr>
      <w:r>
        <w:rPr>
          <w:sz w:val="36"/>
          <w:szCs w:val="36"/>
        </w:rPr>
        <w:t>na O</w:t>
      </w:r>
      <w:r w:rsidR="00C40A53" w:rsidRPr="006A01A6">
        <w:rPr>
          <w:sz w:val="36"/>
          <w:szCs w:val="36"/>
        </w:rPr>
        <w:t xml:space="preserve">dborném učilišti Chroustovice </w:t>
      </w:r>
    </w:p>
    <w:p w:rsidR="00794B17" w:rsidRPr="00794B17" w:rsidRDefault="00794B17" w:rsidP="00794B17">
      <w:pPr>
        <w:pStyle w:val="Zkladntext3"/>
        <w:jc w:val="center"/>
        <w:rPr>
          <w:sz w:val="28"/>
          <w:szCs w:val="28"/>
        </w:rPr>
      </w:pPr>
    </w:p>
    <w:p w:rsidR="00C40A53" w:rsidRPr="00794B17" w:rsidRDefault="00806856" w:rsidP="00C40A53">
      <w:pPr>
        <w:pStyle w:val="Nadpis7"/>
        <w:jc w:val="center"/>
        <w:rPr>
          <w:b w:val="0"/>
          <w:sz w:val="24"/>
        </w:rPr>
      </w:pPr>
      <w:r>
        <w:rPr>
          <w:b w:val="0"/>
          <w:sz w:val="24"/>
        </w:rPr>
        <w:t>Bakalá</w:t>
      </w:r>
      <w:r w:rsidR="00C40A53" w:rsidRPr="00794B17">
        <w:rPr>
          <w:b w:val="0"/>
          <w:sz w:val="24"/>
        </w:rPr>
        <w:t>řská práce</w:t>
      </w:r>
    </w:p>
    <w:p w:rsidR="00C40A53" w:rsidRPr="00C40A53" w:rsidRDefault="00C40A53" w:rsidP="00C40A53">
      <w:pPr>
        <w:jc w:val="center"/>
        <w:rPr>
          <w:rFonts w:ascii="Times New Roman" w:eastAsia="Calibri" w:hAnsi="Times New Roman" w:cs="Times New Roman"/>
          <w:sz w:val="24"/>
          <w:szCs w:val="24"/>
        </w:rPr>
      </w:pPr>
    </w:p>
    <w:p w:rsidR="00C40A53" w:rsidRPr="00C40A53" w:rsidRDefault="00C40A53" w:rsidP="00C40A53">
      <w:pPr>
        <w:rPr>
          <w:rFonts w:ascii="Times New Roman" w:eastAsia="Calibri" w:hAnsi="Times New Roman" w:cs="Times New Roman"/>
          <w:sz w:val="24"/>
          <w:szCs w:val="24"/>
        </w:rPr>
      </w:pPr>
    </w:p>
    <w:p w:rsidR="00C40A53" w:rsidRPr="00C40A53" w:rsidRDefault="00C40A53" w:rsidP="00C40A53">
      <w:pPr>
        <w:rPr>
          <w:rFonts w:ascii="Times New Roman" w:eastAsia="Calibri" w:hAnsi="Times New Roman" w:cs="Times New Roman"/>
          <w:sz w:val="24"/>
          <w:szCs w:val="24"/>
        </w:rPr>
      </w:pPr>
    </w:p>
    <w:p w:rsidR="00C40A53" w:rsidRPr="00FD4BE2" w:rsidRDefault="00794B17" w:rsidP="00FD4BE2">
      <w:pPr>
        <w:rPr>
          <w:rFonts w:ascii="Times New Roman" w:eastAsia="Calibri" w:hAnsi="Times New Roman" w:cs="Times New Roman"/>
          <w:sz w:val="24"/>
          <w:szCs w:val="24"/>
        </w:rPr>
      </w:pPr>
      <w:r>
        <w:rPr>
          <w:rFonts w:ascii="Times New Roman" w:hAnsi="Times New Roman" w:cs="Times New Roman"/>
          <w:sz w:val="24"/>
          <w:szCs w:val="24"/>
        </w:rPr>
        <w:t>Vedoucí bakalářské</w:t>
      </w:r>
      <w:r w:rsidR="00C40A53" w:rsidRPr="00C40A53">
        <w:rPr>
          <w:rFonts w:ascii="Times New Roman" w:eastAsia="Calibri" w:hAnsi="Times New Roman" w:cs="Times New Roman"/>
          <w:sz w:val="24"/>
          <w:szCs w:val="24"/>
        </w:rPr>
        <w:t xml:space="preserve"> práce:  </w:t>
      </w:r>
      <w:r w:rsidRPr="00FD4BE2">
        <w:rPr>
          <w:rFonts w:ascii="Times New Roman" w:hAnsi="Times New Roman" w:cs="Times New Roman"/>
          <w:b/>
          <w:bCs/>
          <w:iCs/>
        </w:rPr>
        <w:t xml:space="preserve">Doc. PhDr. Drahomíra </w:t>
      </w:r>
      <w:proofErr w:type="spellStart"/>
      <w:r w:rsidRPr="00FD4BE2">
        <w:rPr>
          <w:rFonts w:ascii="Times New Roman" w:hAnsi="Times New Roman" w:cs="Times New Roman"/>
          <w:b/>
          <w:bCs/>
          <w:iCs/>
        </w:rPr>
        <w:t>Holoušová</w:t>
      </w:r>
      <w:proofErr w:type="spellEnd"/>
      <w:r w:rsidRPr="00FD4BE2">
        <w:rPr>
          <w:rFonts w:ascii="Times New Roman" w:hAnsi="Times New Roman" w:cs="Times New Roman"/>
          <w:b/>
          <w:bCs/>
          <w:iCs/>
        </w:rPr>
        <w:t>, CSc.</w:t>
      </w:r>
      <w:r w:rsidR="00C40A53" w:rsidRPr="00FD4BE2">
        <w:rPr>
          <w:rFonts w:ascii="Times New Roman" w:hAnsi="Times New Roman" w:cs="Times New Roman"/>
          <w:b/>
          <w:bCs/>
          <w:iCs/>
        </w:rPr>
        <w:t xml:space="preserve">                                           </w:t>
      </w:r>
      <w:r w:rsidR="00806856" w:rsidRPr="00FD4BE2">
        <w:rPr>
          <w:rFonts w:ascii="Times New Roman" w:hAnsi="Times New Roman" w:cs="Times New Roman"/>
          <w:b/>
          <w:bCs/>
          <w:iCs/>
        </w:rPr>
        <w:t xml:space="preserve">    </w:t>
      </w:r>
      <w:r w:rsidRPr="00FD4BE2">
        <w:rPr>
          <w:rFonts w:ascii="Times New Roman" w:hAnsi="Times New Roman" w:cs="Times New Roman"/>
          <w:b/>
          <w:bCs/>
          <w:iCs/>
        </w:rPr>
        <w:t xml:space="preserve"> </w:t>
      </w:r>
    </w:p>
    <w:p w:rsidR="00C40A53" w:rsidRDefault="00C40A53" w:rsidP="00C40A53">
      <w:pPr>
        <w:spacing w:line="360" w:lineRule="auto"/>
        <w:jc w:val="both"/>
        <w:rPr>
          <w:rFonts w:ascii="Times New Roman" w:eastAsia="Calibri" w:hAnsi="Times New Roman" w:cs="Times New Roman"/>
          <w:sz w:val="24"/>
          <w:szCs w:val="24"/>
        </w:rPr>
      </w:pPr>
    </w:p>
    <w:p w:rsidR="006A01A6" w:rsidRDefault="006A01A6" w:rsidP="00C40A53">
      <w:pPr>
        <w:spacing w:line="360" w:lineRule="auto"/>
        <w:jc w:val="both"/>
        <w:rPr>
          <w:rFonts w:ascii="Times New Roman" w:eastAsia="Calibri" w:hAnsi="Times New Roman" w:cs="Times New Roman"/>
          <w:sz w:val="24"/>
          <w:szCs w:val="24"/>
        </w:rPr>
      </w:pPr>
    </w:p>
    <w:p w:rsidR="006A01A6" w:rsidRPr="00FD4BE2" w:rsidRDefault="006A01A6" w:rsidP="00C40A53">
      <w:pPr>
        <w:spacing w:line="360" w:lineRule="auto"/>
        <w:jc w:val="both"/>
        <w:rPr>
          <w:rFonts w:ascii="Times New Roman" w:eastAsia="Calibri" w:hAnsi="Times New Roman" w:cs="Times New Roman"/>
          <w:sz w:val="24"/>
          <w:szCs w:val="24"/>
        </w:rPr>
      </w:pPr>
    </w:p>
    <w:p w:rsidR="00C40A53" w:rsidRPr="00C40A53" w:rsidRDefault="00FD4BE2" w:rsidP="00FD4BE2">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Olomouc 2011</w:t>
      </w: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r>
        <w:rPr>
          <w:rFonts w:ascii="Times New Roman" w:hAnsi="Times New Roman"/>
          <w:b/>
          <w:sz w:val="24"/>
          <w:szCs w:val="24"/>
        </w:rPr>
        <w:t xml:space="preserve">Prohlášení </w:t>
      </w:r>
    </w:p>
    <w:p w:rsidR="00B34319" w:rsidRDefault="00B34319" w:rsidP="00B34319">
      <w:pPr>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Prohlašuji, že jsem </w:t>
      </w:r>
      <w:r w:rsidR="00FD4BE2">
        <w:rPr>
          <w:rFonts w:ascii="Times New Roman" w:hAnsi="Times New Roman"/>
          <w:sz w:val="24"/>
          <w:szCs w:val="24"/>
        </w:rPr>
        <w:t xml:space="preserve">bakalářskou práci </w:t>
      </w:r>
      <w:r>
        <w:rPr>
          <w:rFonts w:ascii="Times New Roman" w:hAnsi="Times New Roman"/>
          <w:sz w:val="24"/>
          <w:szCs w:val="24"/>
        </w:rPr>
        <w:t>vypracoval s</w:t>
      </w:r>
      <w:r w:rsidR="00CC1B4D">
        <w:rPr>
          <w:rFonts w:ascii="Times New Roman" w:hAnsi="Times New Roman"/>
          <w:sz w:val="24"/>
          <w:szCs w:val="24"/>
        </w:rPr>
        <w:t>amostatně,</w:t>
      </w:r>
      <w:r w:rsidR="00FD4BE2">
        <w:rPr>
          <w:rFonts w:ascii="Times New Roman" w:hAnsi="Times New Roman"/>
          <w:sz w:val="24"/>
          <w:szCs w:val="24"/>
        </w:rPr>
        <w:t xml:space="preserve"> s použitím uvedených pramenů, literatury a elektronických zdrojů. </w:t>
      </w:r>
    </w:p>
    <w:p w:rsidR="00B34319" w:rsidRDefault="00B34319" w:rsidP="00B34319">
      <w:pPr>
        <w:spacing w:after="0" w:line="360" w:lineRule="auto"/>
        <w:jc w:val="both"/>
        <w:rPr>
          <w:rFonts w:ascii="Times New Roman" w:hAnsi="Times New Roman"/>
          <w:sz w:val="24"/>
          <w:szCs w:val="24"/>
        </w:rPr>
      </w:pPr>
    </w:p>
    <w:p w:rsidR="00B34319" w:rsidRDefault="005217A3" w:rsidP="00B34319">
      <w:pPr>
        <w:spacing w:after="0" w:line="360" w:lineRule="auto"/>
        <w:jc w:val="both"/>
        <w:rPr>
          <w:rFonts w:ascii="Times New Roman" w:hAnsi="Times New Roman"/>
          <w:sz w:val="24"/>
          <w:szCs w:val="24"/>
        </w:rPr>
      </w:pPr>
      <w:r>
        <w:rPr>
          <w:rFonts w:ascii="Times New Roman" w:hAnsi="Times New Roman"/>
          <w:sz w:val="24"/>
          <w:szCs w:val="24"/>
        </w:rPr>
        <w:t>V Olomouci dne 13. 6</w:t>
      </w:r>
      <w:r w:rsidR="00167558">
        <w:rPr>
          <w:rFonts w:ascii="Times New Roman" w:hAnsi="Times New Roman"/>
          <w:sz w:val="24"/>
          <w:szCs w:val="24"/>
        </w:rPr>
        <w:t xml:space="preserve">. </w:t>
      </w:r>
      <w:proofErr w:type="gramStart"/>
      <w:r w:rsidR="00B34319">
        <w:rPr>
          <w:rFonts w:ascii="Times New Roman" w:hAnsi="Times New Roman"/>
          <w:sz w:val="24"/>
          <w:szCs w:val="24"/>
        </w:rPr>
        <w:t xml:space="preserve">2011              </w:t>
      </w:r>
      <w:r w:rsidR="00167558">
        <w:rPr>
          <w:rFonts w:ascii="Times New Roman" w:hAnsi="Times New Roman"/>
          <w:sz w:val="24"/>
          <w:szCs w:val="24"/>
        </w:rPr>
        <w:t xml:space="preserve">  </w:t>
      </w:r>
      <w:r w:rsidR="00B34319">
        <w:rPr>
          <w:rFonts w:ascii="Times New Roman" w:hAnsi="Times New Roman"/>
          <w:sz w:val="24"/>
          <w:szCs w:val="24"/>
        </w:rPr>
        <w:t xml:space="preserve">                                        …</w:t>
      </w:r>
      <w:proofErr w:type="gramEnd"/>
      <w:r w:rsidR="00B34319">
        <w:rPr>
          <w:rFonts w:ascii="Times New Roman" w:hAnsi="Times New Roman"/>
          <w:sz w:val="24"/>
          <w:szCs w:val="24"/>
        </w:rPr>
        <w:t>…………………….</w:t>
      </w:r>
    </w:p>
    <w:p w:rsidR="00B34319" w:rsidRDefault="00B34319" w:rsidP="00B34319">
      <w:pPr>
        <w:spacing w:after="0" w:line="360" w:lineRule="auto"/>
        <w:jc w:val="both"/>
        <w:rPr>
          <w:rFonts w:ascii="Times New Roman" w:hAnsi="Times New Roman"/>
          <w:sz w:val="24"/>
          <w:szCs w:val="24"/>
        </w:rPr>
      </w:pPr>
      <w:r>
        <w:rPr>
          <w:rFonts w:ascii="Times New Roman" w:hAnsi="Times New Roman"/>
          <w:sz w:val="24"/>
          <w:szCs w:val="24"/>
        </w:rPr>
        <w:t xml:space="preserve">                                                                                         </w:t>
      </w:r>
      <w:r w:rsidR="00167558">
        <w:rPr>
          <w:rFonts w:ascii="Times New Roman" w:hAnsi="Times New Roman"/>
          <w:sz w:val="24"/>
          <w:szCs w:val="24"/>
        </w:rPr>
        <w:t xml:space="preserve">           </w:t>
      </w:r>
      <w:r>
        <w:rPr>
          <w:rFonts w:ascii="Times New Roman" w:hAnsi="Times New Roman"/>
          <w:sz w:val="24"/>
          <w:szCs w:val="24"/>
        </w:rPr>
        <w:t xml:space="preserve"> Zdeněk Kysela  </w:t>
      </w:r>
    </w:p>
    <w:p w:rsidR="00B34319" w:rsidRDefault="00B34319" w:rsidP="00B34319">
      <w:pPr>
        <w:spacing w:after="0" w:line="240" w:lineRule="auto"/>
        <w:rPr>
          <w:rFonts w:ascii="Times New Roman" w:hAnsi="Times New Roman"/>
          <w:b/>
          <w:sz w:val="24"/>
          <w:szCs w:val="24"/>
        </w:rPr>
      </w:pPr>
    </w:p>
    <w:p w:rsidR="00B34319" w:rsidRDefault="00B34319" w:rsidP="00B34319">
      <w:pPr>
        <w:spacing w:after="0" w:line="240" w:lineRule="auto"/>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B34319" w:rsidRDefault="00B34319" w:rsidP="00B34319">
      <w:pPr>
        <w:spacing w:after="0" w:line="360" w:lineRule="auto"/>
        <w:jc w:val="both"/>
        <w:rPr>
          <w:rFonts w:ascii="Times New Roman" w:hAnsi="Times New Roman"/>
          <w:b/>
          <w:sz w:val="24"/>
          <w:szCs w:val="24"/>
        </w:rPr>
      </w:pPr>
    </w:p>
    <w:p w:rsidR="00806856" w:rsidRDefault="00806856" w:rsidP="00B34319">
      <w:pPr>
        <w:spacing w:after="0" w:line="360" w:lineRule="auto"/>
        <w:jc w:val="both"/>
        <w:rPr>
          <w:rFonts w:ascii="Times New Roman" w:hAnsi="Times New Roman"/>
          <w:b/>
          <w:sz w:val="24"/>
          <w:szCs w:val="24"/>
        </w:rPr>
      </w:pPr>
    </w:p>
    <w:p w:rsidR="00B34319" w:rsidRDefault="00B34319" w:rsidP="00B34319">
      <w:pPr>
        <w:spacing w:after="0" w:line="240" w:lineRule="auto"/>
        <w:rPr>
          <w:rFonts w:ascii="Times New Roman" w:hAnsi="Times New Roman"/>
          <w:b/>
          <w:sz w:val="24"/>
          <w:szCs w:val="24"/>
        </w:rPr>
      </w:pPr>
      <w:r>
        <w:rPr>
          <w:rFonts w:ascii="Times New Roman" w:hAnsi="Times New Roman"/>
          <w:b/>
          <w:sz w:val="24"/>
          <w:szCs w:val="24"/>
        </w:rPr>
        <w:t xml:space="preserve">Poděkování </w:t>
      </w:r>
    </w:p>
    <w:p w:rsidR="00B34319" w:rsidRDefault="00B34319" w:rsidP="00C36E94">
      <w:pPr>
        <w:spacing w:after="0" w:line="240" w:lineRule="auto"/>
        <w:jc w:val="both"/>
        <w:rPr>
          <w:rFonts w:ascii="Times New Roman" w:hAnsi="Times New Roman"/>
          <w:b/>
          <w:sz w:val="24"/>
          <w:szCs w:val="24"/>
        </w:rPr>
      </w:pPr>
    </w:p>
    <w:p w:rsidR="00B34319" w:rsidRDefault="00B34319" w:rsidP="00C36E94">
      <w:pPr>
        <w:spacing w:after="0" w:line="360" w:lineRule="auto"/>
        <w:jc w:val="both"/>
        <w:rPr>
          <w:rFonts w:ascii="Times New Roman" w:hAnsi="Times New Roman"/>
          <w:sz w:val="24"/>
          <w:szCs w:val="24"/>
        </w:rPr>
      </w:pPr>
      <w:r>
        <w:rPr>
          <w:rFonts w:ascii="Times New Roman" w:hAnsi="Times New Roman"/>
          <w:sz w:val="24"/>
          <w:szCs w:val="24"/>
        </w:rPr>
        <w:t>Chtěl bych tímto upřímně poděkov</w:t>
      </w:r>
      <w:r w:rsidR="00C36E94">
        <w:rPr>
          <w:rFonts w:ascii="Times New Roman" w:hAnsi="Times New Roman"/>
          <w:sz w:val="24"/>
          <w:szCs w:val="24"/>
        </w:rPr>
        <w:t xml:space="preserve">at vedoucí bakalářské práce paní </w:t>
      </w:r>
      <w:r w:rsidR="003146B6">
        <w:rPr>
          <w:rFonts w:ascii="Times New Roman" w:hAnsi="Times New Roman"/>
          <w:sz w:val="24"/>
          <w:szCs w:val="24"/>
        </w:rPr>
        <w:br/>
      </w:r>
      <w:r w:rsidR="00C36E94">
        <w:rPr>
          <w:rFonts w:ascii="Times New Roman" w:hAnsi="Times New Roman" w:cs="Times New Roman"/>
          <w:bCs/>
          <w:iCs/>
          <w:sz w:val="24"/>
          <w:szCs w:val="24"/>
        </w:rPr>
        <w:t>d</w:t>
      </w:r>
      <w:r w:rsidRPr="00B34319">
        <w:rPr>
          <w:rFonts w:ascii="Times New Roman" w:hAnsi="Times New Roman" w:cs="Times New Roman"/>
          <w:bCs/>
          <w:iCs/>
          <w:sz w:val="24"/>
          <w:szCs w:val="24"/>
        </w:rPr>
        <w:t>oc</w:t>
      </w:r>
      <w:r>
        <w:rPr>
          <w:rFonts w:ascii="Times New Roman" w:hAnsi="Times New Roman" w:cs="Times New Roman"/>
          <w:bCs/>
          <w:iCs/>
          <w:sz w:val="24"/>
          <w:szCs w:val="24"/>
        </w:rPr>
        <w:t>. PhDr. Drahomíře</w:t>
      </w:r>
      <w:r w:rsidRPr="00B34319">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Holoušové</w:t>
      </w:r>
      <w:proofErr w:type="spellEnd"/>
      <w:r w:rsidRPr="00B34319">
        <w:rPr>
          <w:rFonts w:ascii="Times New Roman" w:hAnsi="Times New Roman" w:cs="Times New Roman"/>
          <w:bCs/>
          <w:iCs/>
          <w:sz w:val="24"/>
          <w:szCs w:val="24"/>
        </w:rPr>
        <w:t>, CSc.</w:t>
      </w:r>
      <w:r w:rsidR="00CC1B4D">
        <w:rPr>
          <w:rFonts w:ascii="Times New Roman" w:hAnsi="Times New Roman" w:cs="Times New Roman"/>
          <w:bCs/>
          <w:iCs/>
          <w:sz w:val="24"/>
          <w:szCs w:val="24"/>
        </w:rPr>
        <w:t>,</w:t>
      </w:r>
      <w:r>
        <w:rPr>
          <w:rFonts w:ascii="Times New Roman" w:hAnsi="Times New Roman" w:cs="Times New Roman"/>
          <w:bCs/>
          <w:iCs/>
          <w:sz w:val="24"/>
          <w:szCs w:val="24"/>
        </w:rPr>
        <w:t xml:space="preserve"> </w:t>
      </w:r>
      <w:r>
        <w:rPr>
          <w:rFonts w:ascii="Times New Roman" w:hAnsi="Times New Roman"/>
          <w:sz w:val="24"/>
          <w:szCs w:val="24"/>
        </w:rPr>
        <w:t>z</w:t>
      </w:r>
      <w:r w:rsidR="00C36E94">
        <w:rPr>
          <w:rFonts w:ascii="Times New Roman" w:hAnsi="Times New Roman"/>
          <w:sz w:val="24"/>
          <w:szCs w:val="24"/>
        </w:rPr>
        <w:t>a odborné vedení této</w:t>
      </w:r>
      <w:r>
        <w:rPr>
          <w:rFonts w:ascii="Times New Roman" w:hAnsi="Times New Roman"/>
          <w:sz w:val="24"/>
          <w:szCs w:val="24"/>
        </w:rPr>
        <w:t xml:space="preserve"> práce a za všechnu pomoc a cenné rady, které mně při vypracovávání poskytla</w:t>
      </w:r>
      <w:r w:rsidR="00881498">
        <w:rPr>
          <w:rFonts w:ascii="Times New Roman" w:hAnsi="Times New Roman"/>
          <w:sz w:val="24"/>
          <w:szCs w:val="24"/>
        </w:rPr>
        <w:t>.</w:t>
      </w:r>
    </w:p>
    <w:p w:rsidR="00B34319" w:rsidRPr="00B34319" w:rsidRDefault="00B34319" w:rsidP="00B34319">
      <w:pPr>
        <w:spacing w:after="0" w:line="360" w:lineRule="auto"/>
        <w:jc w:val="both"/>
        <w:rPr>
          <w:rFonts w:ascii="Times New Roman" w:hAnsi="Times New Roman" w:cs="Times New Roman"/>
          <w:b/>
          <w:sz w:val="24"/>
          <w:szCs w:val="24"/>
        </w:rPr>
      </w:pPr>
      <w:r w:rsidRPr="00B34319">
        <w:rPr>
          <w:rFonts w:ascii="Times New Roman" w:hAnsi="Times New Roman" w:cs="Times New Roman"/>
          <w:b/>
          <w:sz w:val="24"/>
          <w:szCs w:val="24"/>
        </w:rPr>
        <w:lastRenderedPageBreak/>
        <w:t>Obsah</w:t>
      </w:r>
    </w:p>
    <w:p w:rsidR="00B34319" w:rsidRPr="00B34319" w:rsidRDefault="00B34319" w:rsidP="00B34319">
      <w:pPr>
        <w:spacing w:after="0" w:line="360" w:lineRule="auto"/>
        <w:jc w:val="both"/>
        <w:rPr>
          <w:rFonts w:ascii="Times New Roman" w:hAnsi="Times New Roman" w:cs="Times New Roman"/>
          <w:b/>
          <w:sz w:val="24"/>
          <w:szCs w:val="24"/>
        </w:rPr>
      </w:pPr>
    </w:p>
    <w:p w:rsidR="009B54EB" w:rsidRPr="00881498" w:rsidRDefault="00B34319" w:rsidP="00B34319">
      <w:pPr>
        <w:spacing w:after="0" w:line="360" w:lineRule="auto"/>
        <w:jc w:val="both"/>
        <w:rPr>
          <w:rFonts w:ascii="Times New Roman" w:hAnsi="Times New Roman" w:cs="Times New Roman"/>
          <w:b/>
          <w:sz w:val="24"/>
          <w:szCs w:val="24"/>
        </w:rPr>
      </w:pPr>
      <w:r w:rsidRPr="00B34319">
        <w:rPr>
          <w:rFonts w:ascii="Times New Roman" w:hAnsi="Times New Roman" w:cs="Times New Roman"/>
          <w:b/>
          <w:sz w:val="24"/>
          <w:szCs w:val="24"/>
        </w:rPr>
        <w:t>Úvod…</w:t>
      </w:r>
      <w:r w:rsidR="008026EA">
        <w:rPr>
          <w:rFonts w:ascii="Times New Roman" w:hAnsi="Times New Roman" w:cs="Times New Roman"/>
          <w:b/>
          <w:sz w:val="24"/>
          <w:szCs w:val="24"/>
        </w:rPr>
        <w:t>………………………………………………</w:t>
      </w:r>
      <w:r w:rsidR="007009E0">
        <w:rPr>
          <w:rFonts w:ascii="Times New Roman" w:hAnsi="Times New Roman" w:cs="Times New Roman"/>
          <w:b/>
          <w:sz w:val="24"/>
          <w:szCs w:val="24"/>
        </w:rPr>
        <w:t>.</w:t>
      </w:r>
      <w:r w:rsidR="008026EA">
        <w:rPr>
          <w:rFonts w:ascii="Times New Roman" w:hAnsi="Times New Roman" w:cs="Times New Roman"/>
          <w:b/>
          <w:sz w:val="24"/>
          <w:szCs w:val="24"/>
        </w:rPr>
        <w:t>………………………………</w:t>
      </w:r>
      <w:proofErr w:type="gramStart"/>
      <w:r w:rsidR="008026EA">
        <w:rPr>
          <w:rFonts w:ascii="Times New Roman" w:hAnsi="Times New Roman" w:cs="Times New Roman"/>
          <w:b/>
          <w:sz w:val="24"/>
          <w:szCs w:val="24"/>
        </w:rPr>
        <w:t>…</w:t>
      </w:r>
      <w:r w:rsidR="00C64FB3">
        <w:rPr>
          <w:rFonts w:ascii="Times New Roman" w:hAnsi="Times New Roman" w:cs="Times New Roman"/>
          <w:b/>
          <w:sz w:val="24"/>
          <w:szCs w:val="24"/>
        </w:rPr>
        <w:t>.</w:t>
      </w:r>
      <w:r w:rsidR="005E1F59">
        <w:rPr>
          <w:rFonts w:ascii="Times New Roman" w:hAnsi="Times New Roman" w:cs="Times New Roman"/>
          <w:b/>
          <w:sz w:val="24"/>
          <w:szCs w:val="24"/>
        </w:rPr>
        <w:t>6</w:t>
      </w:r>
      <w:proofErr w:type="gramEnd"/>
    </w:p>
    <w:p w:rsidR="00B34319" w:rsidRPr="008026EA" w:rsidRDefault="00B34319" w:rsidP="008026EA">
      <w:pPr>
        <w:rPr>
          <w:rFonts w:ascii="Times New Roman" w:eastAsia="Calibri" w:hAnsi="Times New Roman" w:cs="Times New Roman"/>
          <w:sz w:val="24"/>
          <w:szCs w:val="24"/>
        </w:rPr>
      </w:pPr>
      <w:r w:rsidRPr="00B34319">
        <w:rPr>
          <w:rFonts w:ascii="Times New Roman" w:hAnsi="Times New Roman" w:cs="Times New Roman"/>
          <w:b/>
          <w:sz w:val="24"/>
          <w:szCs w:val="24"/>
        </w:rPr>
        <w:t xml:space="preserve">1 </w:t>
      </w:r>
      <w:r w:rsidR="008026EA" w:rsidRPr="008026EA">
        <w:rPr>
          <w:rFonts w:ascii="Times New Roman" w:eastAsia="Calibri" w:hAnsi="Times New Roman" w:cs="Times New Roman"/>
          <w:b/>
          <w:sz w:val="24"/>
          <w:szCs w:val="24"/>
        </w:rPr>
        <w:t>Charakt</w:t>
      </w:r>
      <w:r w:rsidR="008026EA">
        <w:rPr>
          <w:rFonts w:ascii="Times New Roman" w:eastAsia="Calibri" w:hAnsi="Times New Roman" w:cs="Times New Roman"/>
          <w:b/>
          <w:sz w:val="24"/>
          <w:szCs w:val="24"/>
        </w:rPr>
        <w:t xml:space="preserve">eristika partnerských školských </w:t>
      </w:r>
      <w:r w:rsidR="008026EA" w:rsidRPr="008026EA">
        <w:rPr>
          <w:rFonts w:ascii="Times New Roman" w:eastAsia="Calibri" w:hAnsi="Times New Roman" w:cs="Times New Roman"/>
          <w:b/>
          <w:sz w:val="24"/>
          <w:szCs w:val="24"/>
        </w:rPr>
        <w:t>zařízen</w:t>
      </w:r>
      <w:r w:rsidR="00D40790">
        <w:rPr>
          <w:rFonts w:ascii="Times New Roman" w:eastAsia="Calibri" w:hAnsi="Times New Roman" w:cs="Times New Roman"/>
          <w:b/>
          <w:sz w:val="24"/>
          <w:szCs w:val="24"/>
        </w:rPr>
        <w:t>í</w:t>
      </w:r>
      <w:r w:rsidR="008026EA">
        <w:rPr>
          <w:rFonts w:ascii="Times New Roman" w:hAnsi="Times New Roman" w:cs="Times New Roman"/>
          <w:b/>
          <w:sz w:val="24"/>
          <w:szCs w:val="24"/>
        </w:rPr>
        <w:t>………………………………</w:t>
      </w:r>
      <w:proofErr w:type="gramStart"/>
      <w:r w:rsidR="008026EA">
        <w:rPr>
          <w:rFonts w:ascii="Times New Roman" w:hAnsi="Times New Roman" w:cs="Times New Roman"/>
          <w:b/>
          <w:sz w:val="24"/>
          <w:szCs w:val="24"/>
        </w:rPr>
        <w:t>…</w:t>
      </w:r>
      <w:r w:rsidR="00C64FB3">
        <w:rPr>
          <w:rFonts w:ascii="Times New Roman" w:hAnsi="Times New Roman" w:cs="Times New Roman"/>
          <w:b/>
          <w:sz w:val="24"/>
          <w:szCs w:val="24"/>
        </w:rPr>
        <w:t>.</w:t>
      </w:r>
      <w:r w:rsidR="005E1F59">
        <w:rPr>
          <w:rFonts w:ascii="Times New Roman" w:hAnsi="Times New Roman" w:cs="Times New Roman"/>
          <w:b/>
          <w:sz w:val="24"/>
          <w:szCs w:val="24"/>
        </w:rPr>
        <w:t>7</w:t>
      </w:r>
      <w:proofErr w:type="gramEnd"/>
    </w:p>
    <w:p w:rsidR="00B34319" w:rsidRPr="00B34319" w:rsidRDefault="00B34319" w:rsidP="00B34319">
      <w:pPr>
        <w:pStyle w:val="Zkladntext2"/>
        <w:spacing w:line="360" w:lineRule="auto"/>
        <w:jc w:val="both"/>
        <w:rPr>
          <w:rFonts w:ascii="Times New Roman" w:hAnsi="Times New Roman" w:cs="Times New Roman"/>
          <w:sz w:val="24"/>
          <w:szCs w:val="24"/>
        </w:rPr>
      </w:pPr>
      <w:r w:rsidRPr="00B34319">
        <w:rPr>
          <w:rFonts w:ascii="Times New Roman" w:hAnsi="Times New Roman" w:cs="Times New Roman"/>
          <w:sz w:val="24"/>
          <w:szCs w:val="24"/>
        </w:rPr>
        <w:tab/>
        <w:t xml:space="preserve">1.1 </w:t>
      </w:r>
      <w:r w:rsidR="008026EA">
        <w:rPr>
          <w:rFonts w:ascii="Times New Roman" w:eastAsia="Calibri" w:hAnsi="Times New Roman" w:cs="Times New Roman"/>
          <w:sz w:val="24"/>
          <w:szCs w:val="24"/>
        </w:rPr>
        <w:t>C</w:t>
      </w:r>
      <w:r w:rsidR="00C36E94">
        <w:rPr>
          <w:rFonts w:ascii="Times New Roman" w:eastAsia="Calibri" w:hAnsi="Times New Roman" w:cs="Times New Roman"/>
          <w:sz w:val="24"/>
          <w:szCs w:val="24"/>
        </w:rPr>
        <w:t>harakteristika Odborného učiliště a Praktické školy Chroustovice……</w:t>
      </w:r>
      <w:proofErr w:type="gramStart"/>
      <w:r w:rsidR="00C64FB3">
        <w:rPr>
          <w:rFonts w:ascii="Times New Roman" w:eastAsia="Calibri" w:hAnsi="Times New Roman" w:cs="Times New Roman"/>
          <w:sz w:val="24"/>
          <w:szCs w:val="24"/>
        </w:rPr>
        <w:t>…</w:t>
      </w:r>
      <w:r w:rsidR="007009E0">
        <w:rPr>
          <w:rFonts w:ascii="Times New Roman" w:eastAsia="Calibri" w:hAnsi="Times New Roman" w:cs="Times New Roman"/>
          <w:sz w:val="24"/>
          <w:szCs w:val="24"/>
        </w:rPr>
        <w:t>.</w:t>
      </w:r>
      <w:r w:rsidR="00C64FB3">
        <w:rPr>
          <w:rFonts w:ascii="Times New Roman" w:eastAsia="Calibri" w:hAnsi="Times New Roman" w:cs="Times New Roman"/>
          <w:sz w:val="24"/>
          <w:szCs w:val="24"/>
        </w:rPr>
        <w:t>..7</w:t>
      </w:r>
      <w:proofErr w:type="gramEnd"/>
    </w:p>
    <w:p w:rsidR="009B54EB" w:rsidRPr="00741B55" w:rsidRDefault="00741B55" w:rsidP="00741B55">
      <w:pPr>
        <w:spacing w:line="360" w:lineRule="auto"/>
        <w:jc w:val="both"/>
        <w:rPr>
          <w:rStyle w:val="Zvraznn"/>
          <w:rFonts w:ascii="Times New Roman" w:hAnsi="Times New Roman" w:cs="Times New Roman"/>
          <w:i w:val="0"/>
          <w:sz w:val="24"/>
          <w:szCs w:val="24"/>
        </w:rPr>
      </w:pPr>
      <w:r>
        <w:rPr>
          <w:rStyle w:val="Zvraznn"/>
          <w:rFonts w:ascii="Times New Roman" w:hAnsi="Times New Roman" w:cs="Times New Roman"/>
          <w:i w:val="0"/>
          <w:sz w:val="24"/>
          <w:szCs w:val="24"/>
        </w:rPr>
        <w:tab/>
      </w:r>
      <w:r w:rsidRPr="00741B55">
        <w:rPr>
          <w:rStyle w:val="Zvraznn"/>
          <w:rFonts w:ascii="Times New Roman" w:hAnsi="Times New Roman" w:cs="Times New Roman"/>
          <w:i w:val="0"/>
          <w:sz w:val="24"/>
          <w:szCs w:val="24"/>
        </w:rPr>
        <w:t xml:space="preserve">1.2 Charakteristika </w:t>
      </w:r>
      <w:proofErr w:type="spellStart"/>
      <w:r w:rsidRPr="00741B55">
        <w:rPr>
          <w:rFonts w:ascii="Times New Roman" w:hAnsi="Times New Roman" w:cs="Times New Roman"/>
          <w:sz w:val="24"/>
          <w:szCs w:val="24"/>
        </w:rPr>
        <w:t>Berufsschule</w:t>
      </w:r>
      <w:proofErr w:type="spellEnd"/>
      <w:r w:rsidRPr="00741B55">
        <w:rPr>
          <w:rFonts w:ascii="Times New Roman" w:hAnsi="Times New Roman" w:cs="Times New Roman"/>
          <w:sz w:val="24"/>
          <w:szCs w:val="24"/>
        </w:rPr>
        <w:t xml:space="preserve"> St.</w:t>
      </w:r>
      <w:r w:rsidR="00CC1B4D">
        <w:rPr>
          <w:rFonts w:ascii="Times New Roman" w:hAnsi="Times New Roman" w:cs="Times New Roman"/>
          <w:sz w:val="24"/>
          <w:szCs w:val="24"/>
        </w:rPr>
        <w:t xml:space="preserve"> </w:t>
      </w:r>
      <w:proofErr w:type="spellStart"/>
      <w:r w:rsidRPr="00741B55">
        <w:rPr>
          <w:rFonts w:ascii="Times New Roman" w:hAnsi="Times New Roman" w:cs="Times New Roman"/>
          <w:sz w:val="24"/>
          <w:szCs w:val="24"/>
        </w:rPr>
        <w:t>Michaelswerk</w:t>
      </w:r>
      <w:proofErr w:type="spellEnd"/>
      <w:r w:rsidRPr="00741B55">
        <w:rPr>
          <w:rFonts w:ascii="Times New Roman" w:hAnsi="Times New Roman" w:cs="Times New Roman"/>
          <w:sz w:val="24"/>
          <w:szCs w:val="24"/>
        </w:rPr>
        <w:t xml:space="preserve"> </w:t>
      </w:r>
      <w:proofErr w:type="spellStart"/>
      <w:r w:rsidRPr="00741B55">
        <w:rPr>
          <w:rFonts w:ascii="Times New Roman" w:hAnsi="Times New Roman" w:cs="Times New Roman"/>
          <w:sz w:val="24"/>
          <w:szCs w:val="24"/>
        </w:rPr>
        <w:t>Grafenwöhr</w:t>
      </w:r>
      <w:proofErr w:type="spellEnd"/>
      <w:r w:rsidRPr="00741B55">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w:t>
      </w:r>
      <w:r w:rsidR="00C64FB3">
        <w:rPr>
          <w:rFonts w:ascii="Times New Roman" w:hAnsi="Times New Roman" w:cs="Times New Roman"/>
          <w:sz w:val="24"/>
          <w:szCs w:val="24"/>
        </w:rPr>
        <w:t>..12</w:t>
      </w:r>
      <w:proofErr w:type="gramEnd"/>
    </w:p>
    <w:p w:rsidR="00B34319" w:rsidRPr="002D5BFE" w:rsidRDefault="002D5BFE" w:rsidP="002D5BFE">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2D5BFE">
        <w:rPr>
          <w:rFonts w:ascii="Times New Roman" w:eastAsia="Calibri" w:hAnsi="Times New Roman" w:cs="Times New Roman"/>
          <w:b/>
          <w:sz w:val="24"/>
          <w:szCs w:val="24"/>
        </w:rPr>
        <w:t xml:space="preserve"> Programy Evropské unie a jejich realizace</w:t>
      </w:r>
      <w:r w:rsidR="003E29D6">
        <w:rPr>
          <w:rFonts w:ascii="Times New Roman" w:hAnsi="Times New Roman" w:cs="Times New Roman"/>
          <w:b/>
          <w:color w:val="000000"/>
          <w:sz w:val="24"/>
          <w:szCs w:val="24"/>
        </w:rPr>
        <w:t xml:space="preserve"> ………</w:t>
      </w:r>
      <w:r w:rsidR="001F01C7">
        <w:rPr>
          <w:rFonts w:ascii="Times New Roman" w:hAnsi="Times New Roman" w:cs="Times New Roman"/>
          <w:b/>
          <w:color w:val="000000"/>
          <w:sz w:val="24"/>
          <w:szCs w:val="24"/>
        </w:rPr>
        <w:t>………………………</w:t>
      </w:r>
      <w:r w:rsidR="00C64FB3">
        <w:rPr>
          <w:rFonts w:ascii="Times New Roman" w:hAnsi="Times New Roman" w:cs="Times New Roman"/>
          <w:b/>
          <w:color w:val="000000"/>
          <w:sz w:val="24"/>
          <w:szCs w:val="24"/>
        </w:rPr>
        <w:t>……</w:t>
      </w:r>
      <w:proofErr w:type="gramStart"/>
      <w:r w:rsidR="00C64FB3">
        <w:rPr>
          <w:rFonts w:ascii="Times New Roman" w:hAnsi="Times New Roman" w:cs="Times New Roman"/>
          <w:b/>
          <w:color w:val="000000"/>
          <w:sz w:val="24"/>
          <w:szCs w:val="24"/>
        </w:rPr>
        <w:t>….15</w:t>
      </w:r>
      <w:proofErr w:type="gramEnd"/>
    </w:p>
    <w:p w:rsidR="00B34319" w:rsidRDefault="003E29D6" w:rsidP="0010512E">
      <w:pPr>
        <w:spacing w:after="120" w:line="360" w:lineRule="auto"/>
        <w:ind w:left="720"/>
        <w:rPr>
          <w:rFonts w:ascii="Times New Roman" w:eastAsia="Calibri" w:hAnsi="Times New Roman" w:cs="Times New Roman"/>
          <w:sz w:val="24"/>
          <w:szCs w:val="24"/>
        </w:rPr>
      </w:pPr>
      <w:r>
        <w:rPr>
          <w:rFonts w:ascii="Times New Roman" w:hAnsi="Times New Roman" w:cs="Times New Roman"/>
          <w:color w:val="000000"/>
          <w:sz w:val="24"/>
          <w:szCs w:val="24"/>
        </w:rPr>
        <w:t xml:space="preserve">2.1 </w:t>
      </w:r>
      <w:r w:rsidR="002A2DC2">
        <w:rPr>
          <w:rFonts w:ascii="Times New Roman" w:eastAsia="Calibri" w:hAnsi="Times New Roman" w:cs="Times New Roman"/>
          <w:sz w:val="24"/>
          <w:szCs w:val="24"/>
        </w:rPr>
        <w:t>Koordinační centrum</w:t>
      </w:r>
      <w:r w:rsidRPr="00C40A53">
        <w:rPr>
          <w:rFonts w:ascii="Times New Roman" w:eastAsia="Calibri" w:hAnsi="Times New Roman" w:cs="Times New Roman"/>
          <w:sz w:val="24"/>
          <w:szCs w:val="24"/>
        </w:rPr>
        <w:t xml:space="preserve"> TANDEM Plzeň, </w:t>
      </w:r>
      <w:proofErr w:type="spellStart"/>
      <w:r w:rsidRPr="00C40A53">
        <w:rPr>
          <w:rFonts w:ascii="Times New Roman" w:eastAsia="Calibri" w:hAnsi="Times New Roman" w:cs="Times New Roman"/>
          <w:sz w:val="24"/>
          <w:szCs w:val="24"/>
        </w:rPr>
        <w:t>Regensburg</w:t>
      </w:r>
      <w:proofErr w:type="spellEnd"/>
      <w:r>
        <w:rPr>
          <w:rFonts w:ascii="Times New Roman" w:eastAsia="Calibri" w:hAnsi="Times New Roman" w:cs="Times New Roman"/>
          <w:sz w:val="24"/>
          <w:szCs w:val="24"/>
        </w:rPr>
        <w:t>…………</w:t>
      </w:r>
      <w:r w:rsidR="00C64FB3">
        <w:rPr>
          <w:rFonts w:ascii="Times New Roman" w:eastAsia="Calibri" w:hAnsi="Times New Roman" w:cs="Times New Roman"/>
          <w:sz w:val="24"/>
          <w:szCs w:val="24"/>
        </w:rPr>
        <w:t>……………15</w:t>
      </w:r>
    </w:p>
    <w:p w:rsidR="009F5DB6" w:rsidRPr="003D6D54" w:rsidRDefault="00772748" w:rsidP="003D6D54">
      <w:pPr>
        <w:spacing w:line="360" w:lineRule="auto"/>
        <w:rPr>
          <w:rFonts w:ascii="Times New Roman" w:hAnsi="Times New Roman" w:cs="Times New Roman"/>
          <w:i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9F5DB6">
        <w:rPr>
          <w:rFonts w:ascii="Times New Roman" w:hAnsi="Times New Roman" w:cs="Times New Roman"/>
          <w:color w:val="000000"/>
          <w:sz w:val="24"/>
          <w:szCs w:val="24"/>
        </w:rPr>
        <w:t>2.1</w:t>
      </w:r>
      <w:r>
        <w:rPr>
          <w:rFonts w:ascii="Times New Roman" w:hAnsi="Times New Roman" w:cs="Times New Roman"/>
          <w:color w:val="000000"/>
          <w:sz w:val="24"/>
          <w:szCs w:val="24"/>
        </w:rPr>
        <w:t>.1</w:t>
      </w:r>
      <w:r w:rsidR="003D6D54" w:rsidRPr="003D6D54">
        <w:rPr>
          <w:rFonts w:ascii="Times New Roman" w:hAnsi="Times New Roman" w:cs="Times New Roman"/>
          <w:iCs/>
          <w:sz w:val="24"/>
          <w:szCs w:val="24"/>
        </w:rPr>
        <w:t xml:space="preserve"> Realizované projekty Tandemu -</w:t>
      </w:r>
      <w:r w:rsidR="003D6D54">
        <w:rPr>
          <w:rFonts w:ascii="Times New Roman" w:hAnsi="Times New Roman" w:cs="Times New Roman"/>
          <w:iCs/>
          <w:sz w:val="24"/>
          <w:szCs w:val="24"/>
        </w:rPr>
        <w:t xml:space="preserve"> česko-ně</w:t>
      </w:r>
      <w:r w:rsidR="0057409F">
        <w:rPr>
          <w:rFonts w:ascii="Times New Roman" w:hAnsi="Times New Roman" w:cs="Times New Roman"/>
          <w:iCs/>
          <w:sz w:val="24"/>
          <w:szCs w:val="24"/>
        </w:rPr>
        <w:t>meckých praxí……</w:t>
      </w:r>
      <w:proofErr w:type="gramStart"/>
      <w:r w:rsidR="0057409F">
        <w:rPr>
          <w:rFonts w:ascii="Times New Roman" w:hAnsi="Times New Roman" w:cs="Times New Roman"/>
          <w:iCs/>
          <w:sz w:val="24"/>
          <w:szCs w:val="24"/>
        </w:rPr>
        <w:t>….</w:t>
      </w:r>
      <w:r w:rsidR="00C64FB3">
        <w:rPr>
          <w:rFonts w:ascii="Times New Roman" w:hAnsi="Times New Roman" w:cs="Times New Roman"/>
          <w:iCs/>
          <w:sz w:val="24"/>
          <w:szCs w:val="24"/>
        </w:rPr>
        <w:t>20</w:t>
      </w:r>
      <w:proofErr w:type="gramEnd"/>
    </w:p>
    <w:p w:rsidR="00B34319" w:rsidRDefault="00B34319" w:rsidP="0010512E">
      <w:pPr>
        <w:spacing w:after="120" w:line="360" w:lineRule="auto"/>
        <w:ind w:left="720"/>
        <w:rPr>
          <w:rFonts w:ascii="Times New Roman" w:hAnsi="Times New Roman" w:cs="Times New Roman"/>
          <w:color w:val="000000"/>
          <w:sz w:val="24"/>
          <w:szCs w:val="24"/>
        </w:rPr>
      </w:pPr>
      <w:r w:rsidRPr="00B34319">
        <w:rPr>
          <w:rFonts w:ascii="Times New Roman" w:hAnsi="Times New Roman" w:cs="Times New Roman"/>
          <w:color w:val="000000"/>
          <w:sz w:val="24"/>
          <w:szCs w:val="24"/>
        </w:rPr>
        <w:t xml:space="preserve">2.2 </w:t>
      </w:r>
      <w:r w:rsidR="003E29D6">
        <w:rPr>
          <w:rFonts w:ascii="Times New Roman" w:eastAsia="Calibri" w:hAnsi="Times New Roman" w:cs="Times New Roman"/>
          <w:sz w:val="24"/>
          <w:szCs w:val="24"/>
        </w:rPr>
        <w:t>P</w:t>
      </w:r>
      <w:r w:rsidR="00C64FB3">
        <w:rPr>
          <w:rFonts w:ascii="Times New Roman" w:eastAsia="Calibri" w:hAnsi="Times New Roman" w:cs="Times New Roman"/>
          <w:sz w:val="24"/>
          <w:szCs w:val="24"/>
        </w:rPr>
        <w:t>rogram</w:t>
      </w:r>
      <w:r w:rsidR="003E29D6" w:rsidRPr="00C40A53">
        <w:rPr>
          <w:rFonts w:ascii="Times New Roman" w:eastAsia="Calibri" w:hAnsi="Times New Roman" w:cs="Times New Roman"/>
          <w:sz w:val="24"/>
          <w:szCs w:val="24"/>
        </w:rPr>
        <w:t xml:space="preserve"> Národní agentury </w:t>
      </w:r>
      <w:proofErr w:type="spellStart"/>
      <w:r w:rsidR="003E29D6" w:rsidRPr="00C40A53">
        <w:rPr>
          <w:rFonts w:ascii="Times New Roman" w:eastAsia="Calibri" w:hAnsi="Times New Roman" w:cs="Times New Roman"/>
          <w:sz w:val="24"/>
          <w:szCs w:val="24"/>
        </w:rPr>
        <w:t>Leonardo</w:t>
      </w:r>
      <w:proofErr w:type="spellEnd"/>
      <w:r w:rsidR="003E29D6" w:rsidRPr="00C40A53">
        <w:rPr>
          <w:rFonts w:ascii="Times New Roman" w:eastAsia="Calibri" w:hAnsi="Times New Roman" w:cs="Times New Roman"/>
          <w:sz w:val="24"/>
          <w:szCs w:val="24"/>
        </w:rPr>
        <w:t xml:space="preserve"> </w:t>
      </w:r>
      <w:proofErr w:type="spellStart"/>
      <w:r w:rsidR="003E29D6" w:rsidRPr="00C40A53">
        <w:rPr>
          <w:rFonts w:ascii="Times New Roman" w:eastAsia="Calibri" w:hAnsi="Times New Roman" w:cs="Times New Roman"/>
          <w:sz w:val="24"/>
          <w:szCs w:val="24"/>
        </w:rPr>
        <w:t>da</w:t>
      </w:r>
      <w:proofErr w:type="spellEnd"/>
      <w:r w:rsidR="003E29D6" w:rsidRPr="00C40A53">
        <w:rPr>
          <w:rFonts w:ascii="Times New Roman" w:eastAsia="Calibri" w:hAnsi="Times New Roman" w:cs="Times New Roman"/>
          <w:sz w:val="24"/>
          <w:szCs w:val="24"/>
        </w:rPr>
        <w:t xml:space="preserve"> Vinci</w:t>
      </w:r>
      <w:r w:rsidR="003E29D6">
        <w:rPr>
          <w:rFonts w:ascii="Times New Roman" w:eastAsia="Calibri" w:hAnsi="Times New Roman" w:cs="Times New Roman"/>
          <w:sz w:val="24"/>
          <w:szCs w:val="24"/>
        </w:rPr>
        <w:t>…………………………</w:t>
      </w:r>
      <w:proofErr w:type="gramStart"/>
      <w:r w:rsidR="003E29D6">
        <w:rPr>
          <w:rFonts w:ascii="Times New Roman" w:eastAsia="Calibri" w:hAnsi="Times New Roman" w:cs="Times New Roman"/>
          <w:sz w:val="24"/>
          <w:szCs w:val="24"/>
        </w:rPr>
        <w:t>….</w:t>
      </w:r>
      <w:r w:rsidR="00C64FB3">
        <w:rPr>
          <w:rFonts w:ascii="Times New Roman" w:eastAsia="Calibri" w:hAnsi="Times New Roman" w:cs="Times New Roman"/>
          <w:sz w:val="24"/>
          <w:szCs w:val="24"/>
        </w:rPr>
        <w:t>24</w:t>
      </w:r>
      <w:proofErr w:type="gramEnd"/>
      <w:r w:rsidRPr="00B34319">
        <w:rPr>
          <w:rFonts w:ascii="Times New Roman" w:hAnsi="Times New Roman" w:cs="Times New Roman"/>
          <w:color w:val="000000"/>
          <w:sz w:val="24"/>
          <w:szCs w:val="24"/>
        </w:rPr>
        <w:t xml:space="preserve"> </w:t>
      </w:r>
    </w:p>
    <w:p w:rsidR="00772748" w:rsidRPr="00D80471" w:rsidRDefault="00772748" w:rsidP="00D80471">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ab/>
      </w:r>
      <w:r w:rsidR="00D80471">
        <w:rPr>
          <w:rFonts w:ascii="Times New Roman" w:eastAsia="Calibri" w:hAnsi="Times New Roman" w:cs="Times New Roman"/>
          <w:sz w:val="24"/>
          <w:szCs w:val="24"/>
        </w:rPr>
        <w:tab/>
      </w:r>
      <w:r>
        <w:rPr>
          <w:rFonts w:ascii="Times New Roman" w:hAnsi="Times New Roman" w:cs="Times New Roman"/>
          <w:color w:val="000000"/>
          <w:sz w:val="24"/>
          <w:szCs w:val="24"/>
        </w:rPr>
        <w:t xml:space="preserve">2.2.1 </w:t>
      </w:r>
      <w:r w:rsidRPr="00772748">
        <w:rPr>
          <w:rFonts w:ascii="Times New Roman" w:hAnsi="Times New Roman" w:cs="Times New Roman"/>
          <w:iCs/>
          <w:sz w:val="24"/>
          <w:szCs w:val="24"/>
        </w:rPr>
        <w:t>Rea</w:t>
      </w:r>
      <w:r>
        <w:rPr>
          <w:rFonts w:ascii="Times New Roman" w:hAnsi="Times New Roman" w:cs="Times New Roman"/>
          <w:iCs/>
          <w:sz w:val="24"/>
          <w:szCs w:val="24"/>
        </w:rPr>
        <w:t xml:space="preserve">lizované projekty </w:t>
      </w:r>
      <w:r w:rsidR="00D80471" w:rsidRPr="00D80471">
        <w:rPr>
          <w:rFonts w:ascii="Times New Roman" w:hAnsi="Times New Roman" w:cs="Times New Roman"/>
          <w:sz w:val="24"/>
          <w:szCs w:val="24"/>
        </w:rPr>
        <w:t xml:space="preserve">Partnerství </w:t>
      </w:r>
      <w:proofErr w:type="spellStart"/>
      <w:r w:rsidR="00D80471" w:rsidRPr="00D80471">
        <w:rPr>
          <w:rFonts w:ascii="Times New Roman" w:hAnsi="Times New Roman" w:cs="Times New Roman"/>
          <w:sz w:val="24"/>
          <w:szCs w:val="24"/>
        </w:rPr>
        <w:t>Leonardo</w:t>
      </w:r>
      <w:proofErr w:type="spellEnd"/>
      <w:r w:rsidR="00D80471" w:rsidRPr="00D80471">
        <w:rPr>
          <w:rFonts w:ascii="Times New Roman" w:hAnsi="Times New Roman" w:cs="Times New Roman"/>
          <w:sz w:val="24"/>
          <w:szCs w:val="24"/>
        </w:rPr>
        <w:t xml:space="preserve"> </w:t>
      </w:r>
      <w:proofErr w:type="spellStart"/>
      <w:r w:rsidR="00D80471" w:rsidRPr="00D80471">
        <w:rPr>
          <w:rFonts w:ascii="Times New Roman" w:hAnsi="Times New Roman" w:cs="Times New Roman"/>
          <w:sz w:val="24"/>
          <w:szCs w:val="24"/>
        </w:rPr>
        <w:t>da</w:t>
      </w:r>
      <w:proofErr w:type="spellEnd"/>
      <w:r w:rsidR="00D80471" w:rsidRPr="00D80471">
        <w:rPr>
          <w:rFonts w:ascii="Times New Roman" w:hAnsi="Times New Roman" w:cs="Times New Roman"/>
          <w:sz w:val="24"/>
          <w:szCs w:val="24"/>
        </w:rPr>
        <w:t xml:space="preserve"> Vinci</w:t>
      </w:r>
      <w:r w:rsidR="00C64FB3">
        <w:rPr>
          <w:rFonts w:ascii="Times New Roman" w:hAnsi="Times New Roman" w:cs="Times New Roman"/>
          <w:sz w:val="24"/>
          <w:szCs w:val="24"/>
        </w:rPr>
        <w:t>…………</w:t>
      </w:r>
      <w:proofErr w:type="gramStart"/>
      <w:r w:rsidR="00C64FB3">
        <w:rPr>
          <w:rFonts w:ascii="Times New Roman" w:hAnsi="Times New Roman" w:cs="Times New Roman"/>
          <w:sz w:val="24"/>
          <w:szCs w:val="24"/>
        </w:rPr>
        <w:t>….31</w:t>
      </w:r>
      <w:proofErr w:type="gramEnd"/>
    </w:p>
    <w:p w:rsidR="003E29D6" w:rsidRDefault="003E29D6" w:rsidP="0010512E">
      <w:pPr>
        <w:spacing w:after="120" w:line="360" w:lineRule="auto"/>
        <w:ind w:left="720"/>
        <w:rPr>
          <w:rFonts w:ascii="Times New Roman" w:eastAsia="Calibri" w:hAnsi="Times New Roman" w:cs="Times New Roman"/>
          <w:sz w:val="24"/>
          <w:szCs w:val="24"/>
        </w:rPr>
      </w:pPr>
      <w:r>
        <w:rPr>
          <w:rFonts w:ascii="Times New Roman" w:hAnsi="Times New Roman" w:cs="Times New Roman"/>
          <w:color w:val="000000"/>
          <w:sz w:val="24"/>
          <w:szCs w:val="24"/>
        </w:rPr>
        <w:t>2.3</w:t>
      </w:r>
      <w:r w:rsidR="00B34319" w:rsidRPr="00B34319">
        <w:rPr>
          <w:rFonts w:ascii="Times New Roman" w:hAnsi="Times New Roman" w:cs="Times New Roman"/>
          <w:color w:val="000000"/>
          <w:sz w:val="24"/>
          <w:szCs w:val="24"/>
        </w:rPr>
        <w:t xml:space="preserve"> </w:t>
      </w:r>
      <w:r w:rsidR="00AA348C">
        <w:rPr>
          <w:rFonts w:ascii="Times New Roman" w:eastAsia="Calibri" w:hAnsi="Times New Roman" w:cs="Times New Roman"/>
          <w:sz w:val="24"/>
          <w:szCs w:val="24"/>
        </w:rPr>
        <w:t xml:space="preserve">Nadace Roberta </w:t>
      </w:r>
      <w:proofErr w:type="spellStart"/>
      <w:r w:rsidR="00AA348C">
        <w:rPr>
          <w:rFonts w:ascii="Times New Roman" w:eastAsia="Calibri" w:hAnsi="Times New Roman" w:cs="Times New Roman"/>
          <w:sz w:val="24"/>
          <w:szCs w:val="24"/>
        </w:rPr>
        <w:t>Bosche</w:t>
      </w:r>
      <w:proofErr w:type="spellEnd"/>
      <w:r w:rsidRPr="00C40A53">
        <w:rPr>
          <w:rFonts w:ascii="Times New Roman" w:eastAsia="Calibri" w:hAnsi="Times New Roman" w:cs="Times New Roman"/>
          <w:sz w:val="24"/>
          <w:szCs w:val="24"/>
        </w:rPr>
        <w:t xml:space="preserve"> </w:t>
      </w:r>
      <w:r w:rsidR="00AA348C">
        <w:rPr>
          <w:rFonts w:ascii="Times New Roman" w:eastAsia="Calibri" w:hAnsi="Times New Roman" w:cs="Times New Roman"/>
          <w:sz w:val="24"/>
          <w:szCs w:val="24"/>
        </w:rPr>
        <w:t>…………………</w:t>
      </w:r>
      <w:r>
        <w:rPr>
          <w:rFonts w:ascii="Times New Roman" w:eastAsia="Calibri" w:hAnsi="Times New Roman" w:cs="Times New Roman"/>
          <w:sz w:val="24"/>
          <w:szCs w:val="24"/>
        </w:rPr>
        <w:t>……………………</w:t>
      </w:r>
      <w:r w:rsidR="00C64FB3">
        <w:rPr>
          <w:rFonts w:ascii="Times New Roman" w:eastAsia="Calibri" w:hAnsi="Times New Roman" w:cs="Times New Roman"/>
          <w:sz w:val="24"/>
          <w:szCs w:val="24"/>
        </w:rPr>
        <w:t>…</w:t>
      </w:r>
      <w:r w:rsidR="00AA348C">
        <w:rPr>
          <w:rFonts w:ascii="Times New Roman" w:eastAsia="Calibri" w:hAnsi="Times New Roman" w:cs="Times New Roman"/>
          <w:sz w:val="24"/>
          <w:szCs w:val="24"/>
        </w:rPr>
        <w:t>…………36</w:t>
      </w:r>
    </w:p>
    <w:p w:rsidR="00677254" w:rsidRPr="00677254" w:rsidRDefault="00677254" w:rsidP="00677254">
      <w:pPr>
        <w:spacing w:line="360" w:lineRule="auto"/>
        <w:jc w:val="both"/>
        <w:rPr>
          <w:rFonts w:ascii="Times New Roman" w:hAnsi="Times New Roman" w:cs="Times New Roman"/>
          <w:i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77254">
        <w:rPr>
          <w:rFonts w:ascii="Times New Roman" w:hAnsi="Times New Roman" w:cs="Times New Roman"/>
          <w:iCs/>
          <w:sz w:val="24"/>
          <w:szCs w:val="24"/>
        </w:rPr>
        <w:t xml:space="preserve">2.3.1 Realizované programy </w:t>
      </w:r>
      <w:r w:rsidRPr="00677254">
        <w:rPr>
          <w:rFonts w:ascii="Times New Roman" w:hAnsi="Times New Roman" w:cs="Times New Roman"/>
          <w:sz w:val="24"/>
          <w:szCs w:val="24"/>
        </w:rPr>
        <w:t xml:space="preserve">Nadace Roberta </w:t>
      </w:r>
      <w:proofErr w:type="spellStart"/>
      <w:r w:rsidRPr="00677254">
        <w:rPr>
          <w:rFonts w:ascii="Times New Roman" w:hAnsi="Times New Roman" w:cs="Times New Roman"/>
          <w:sz w:val="24"/>
          <w:szCs w:val="24"/>
        </w:rPr>
        <w:t>Bosche</w:t>
      </w:r>
      <w:proofErr w:type="spellEnd"/>
      <w:r w:rsidR="00AA348C">
        <w:rPr>
          <w:rFonts w:ascii="Times New Roman" w:hAnsi="Times New Roman" w:cs="Times New Roman"/>
          <w:sz w:val="24"/>
          <w:szCs w:val="24"/>
        </w:rPr>
        <w:t>………………</w:t>
      </w:r>
      <w:proofErr w:type="gramStart"/>
      <w:r w:rsidR="00AA348C">
        <w:rPr>
          <w:rFonts w:ascii="Times New Roman" w:hAnsi="Times New Roman" w:cs="Times New Roman"/>
          <w:sz w:val="24"/>
          <w:szCs w:val="24"/>
        </w:rPr>
        <w:t>….36</w:t>
      </w:r>
      <w:proofErr w:type="gramEnd"/>
    </w:p>
    <w:p w:rsidR="00B81FE1" w:rsidRDefault="003E29D6" w:rsidP="0010512E">
      <w:pPr>
        <w:spacing w:after="120" w:line="36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2.4</w:t>
      </w:r>
      <w:r w:rsidR="0010512E">
        <w:rPr>
          <w:rFonts w:ascii="Times New Roman" w:eastAsia="Calibri" w:hAnsi="Times New Roman" w:cs="Times New Roman"/>
          <w:sz w:val="24"/>
          <w:szCs w:val="24"/>
        </w:rPr>
        <w:t xml:space="preserve"> </w:t>
      </w:r>
      <w:r w:rsidRPr="00C40A53">
        <w:rPr>
          <w:rFonts w:ascii="Times New Roman" w:eastAsia="Calibri" w:hAnsi="Times New Roman" w:cs="Times New Roman"/>
          <w:sz w:val="24"/>
          <w:szCs w:val="24"/>
        </w:rPr>
        <w:t>Grantové projekty Pardubického kraje</w:t>
      </w:r>
      <w:r w:rsidR="00B81FE1">
        <w:rPr>
          <w:rFonts w:ascii="Times New Roman" w:eastAsia="Calibri" w:hAnsi="Times New Roman" w:cs="Times New Roman"/>
          <w:sz w:val="24"/>
          <w:szCs w:val="24"/>
        </w:rPr>
        <w:t>…………………………………</w:t>
      </w:r>
      <w:proofErr w:type="gramStart"/>
      <w:r w:rsidR="00AA348C">
        <w:rPr>
          <w:rFonts w:ascii="Times New Roman" w:eastAsia="Calibri" w:hAnsi="Times New Roman" w:cs="Times New Roman"/>
          <w:sz w:val="24"/>
          <w:szCs w:val="24"/>
        </w:rPr>
        <w:t>…..38</w:t>
      </w:r>
      <w:proofErr w:type="gramEnd"/>
    </w:p>
    <w:p w:rsidR="009B54EB" w:rsidRPr="00EE6A30" w:rsidRDefault="0034732C" w:rsidP="00EE6A30">
      <w:pPr>
        <w:spacing w:line="360" w:lineRule="auto"/>
        <w:jc w:val="both"/>
        <w:rPr>
          <w:rFonts w:ascii="Times New Roman"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34732C">
        <w:rPr>
          <w:rFonts w:ascii="Times New Roman" w:hAnsi="Times New Roman" w:cs="Times New Roman"/>
          <w:sz w:val="24"/>
          <w:szCs w:val="24"/>
        </w:rPr>
        <w:t xml:space="preserve">2.4.1 </w:t>
      </w:r>
      <w:r w:rsidR="00E57E1B">
        <w:rPr>
          <w:rFonts w:ascii="Times New Roman" w:hAnsi="Times New Roman" w:cs="Times New Roman"/>
          <w:sz w:val="24"/>
          <w:szCs w:val="24"/>
        </w:rPr>
        <w:t>Realizované projekty</w:t>
      </w:r>
      <w:r w:rsidRPr="0034732C">
        <w:rPr>
          <w:rFonts w:ascii="Times New Roman" w:hAnsi="Times New Roman" w:cs="Times New Roman"/>
          <w:sz w:val="24"/>
          <w:szCs w:val="24"/>
        </w:rPr>
        <w:t xml:space="preserve"> Pardubického kraje</w:t>
      </w:r>
      <w:r w:rsidR="00AA348C">
        <w:rPr>
          <w:rFonts w:ascii="Times New Roman" w:hAnsi="Times New Roman" w:cs="Times New Roman"/>
          <w:sz w:val="24"/>
          <w:szCs w:val="24"/>
        </w:rPr>
        <w:t>……………………</w:t>
      </w:r>
      <w:proofErr w:type="gramStart"/>
      <w:r w:rsidR="00AA348C">
        <w:rPr>
          <w:rFonts w:ascii="Times New Roman" w:hAnsi="Times New Roman" w:cs="Times New Roman"/>
          <w:sz w:val="24"/>
          <w:szCs w:val="24"/>
        </w:rPr>
        <w:t>…...38</w:t>
      </w:r>
      <w:proofErr w:type="gramEnd"/>
      <w:r w:rsidRPr="002104E2">
        <w:rPr>
          <w:rFonts w:ascii="Times New Roman" w:hAnsi="Times New Roman" w:cs="Times New Roman"/>
          <w:b/>
          <w:sz w:val="24"/>
          <w:szCs w:val="24"/>
        </w:rPr>
        <w:t xml:space="preserve"> </w:t>
      </w:r>
    </w:p>
    <w:p w:rsidR="008061CA" w:rsidRPr="008061CA" w:rsidRDefault="00EE6A30" w:rsidP="008061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8061CA">
        <w:rPr>
          <w:rFonts w:ascii="Times New Roman" w:hAnsi="Times New Roman" w:cs="Times New Roman"/>
          <w:b/>
          <w:sz w:val="24"/>
          <w:szCs w:val="24"/>
        </w:rPr>
        <w:t xml:space="preserve"> Odborné praxe pro všechny ……………………………………………………</w:t>
      </w:r>
      <w:proofErr w:type="gramStart"/>
      <w:r w:rsidR="00AA348C">
        <w:rPr>
          <w:rFonts w:ascii="Times New Roman" w:hAnsi="Times New Roman" w:cs="Times New Roman"/>
          <w:b/>
          <w:sz w:val="24"/>
          <w:szCs w:val="24"/>
        </w:rPr>
        <w:t>…..41</w:t>
      </w:r>
      <w:proofErr w:type="gramEnd"/>
    </w:p>
    <w:p w:rsidR="00B34319" w:rsidRPr="008061CA" w:rsidRDefault="00B34319" w:rsidP="008061CA">
      <w:pPr>
        <w:spacing w:after="120" w:line="360" w:lineRule="auto"/>
        <w:rPr>
          <w:rFonts w:ascii="Times New Roman" w:eastAsia="Calibri" w:hAnsi="Times New Roman" w:cs="Times New Roman"/>
          <w:b/>
          <w:sz w:val="24"/>
          <w:szCs w:val="24"/>
        </w:rPr>
      </w:pPr>
      <w:r w:rsidRPr="00B34319">
        <w:rPr>
          <w:rFonts w:ascii="Times New Roman" w:hAnsi="Times New Roman" w:cs="Times New Roman"/>
          <w:b/>
          <w:color w:val="000000"/>
          <w:sz w:val="24"/>
          <w:szCs w:val="24"/>
        </w:rPr>
        <w:tab/>
      </w:r>
    </w:p>
    <w:p w:rsidR="009B54EB" w:rsidRPr="00B34319" w:rsidRDefault="00B34319" w:rsidP="00B34319">
      <w:pPr>
        <w:pStyle w:val="Zkladntext2"/>
        <w:spacing w:line="360" w:lineRule="auto"/>
        <w:jc w:val="both"/>
        <w:rPr>
          <w:rFonts w:ascii="Times New Roman" w:hAnsi="Times New Roman" w:cs="Times New Roman"/>
          <w:b/>
          <w:color w:val="000000"/>
          <w:sz w:val="24"/>
          <w:szCs w:val="24"/>
        </w:rPr>
      </w:pPr>
      <w:r w:rsidRPr="00B34319">
        <w:rPr>
          <w:rFonts w:ascii="Times New Roman" w:hAnsi="Times New Roman" w:cs="Times New Roman"/>
          <w:b/>
          <w:color w:val="000000"/>
          <w:sz w:val="24"/>
          <w:szCs w:val="24"/>
        </w:rPr>
        <w:t>Závěr………</w:t>
      </w:r>
      <w:r w:rsidR="00B81FE1">
        <w:rPr>
          <w:rFonts w:ascii="Times New Roman" w:hAnsi="Times New Roman" w:cs="Times New Roman"/>
          <w:b/>
          <w:color w:val="000000"/>
          <w:sz w:val="24"/>
          <w:szCs w:val="24"/>
        </w:rPr>
        <w:t>………………………………………………………………………</w:t>
      </w:r>
      <w:proofErr w:type="gramStart"/>
      <w:r w:rsidR="00B81FE1">
        <w:rPr>
          <w:rFonts w:ascii="Times New Roman" w:hAnsi="Times New Roman" w:cs="Times New Roman"/>
          <w:b/>
          <w:color w:val="000000"/>
          <w:sz w:val="24"/>
          <w:szCs w:val="24"/>
        </w:rPr>
        <w:t>…..</w:t>
      </w:r>
      <w:r w:rsidR="00AA348C">
        <w:rPr>
          <w:rFonts w:ascii="Times New Roman" w:hAnsi="Times New Roman" w:cs="Times New Roman"/>
          <w:b/>
          <w:color w:val="000000"/>
          <w:sz w:val="24"/>
          <w:szCs w:val="24"/>
        </w:rPr>
        <w:t>.47</w:t>
      </w:r>
      <w:proofErr w:type="gramEnd"/>
    </w:p>
    <w:p w:rsidR="00B34319" w:rsidRPr="00B34319" w:rsidRDefault="00881498" w:rsidP="00B3431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Prameny a internetové zdroje</w:t>
      </w:r>
      <w:r w:rsidR="00B34319" w:rsidRPr="00B34319">
        <w:rPr>
          <w:rFonts w:ascii="Times New Roman" w:hAnsi="Times New Roman" w:cs="Times New Roman"/>
          <w:b/>
          <w:bCs/>
          <w:sz w:val="24"/>
          <w:szCs w:val="24"/>
        </w:rPr>
        <w:t>…</w:t>
      </w:r>
      <w:r w:rsidR="00AA348C">
        <w:rPr>
          <w:rFonts w:ascii="Times New Roman" w:hAnsi="Times New Roman" w:cs="Times New Roman"/>
          <w:b/>
          <w:bCs/>
          <w:sz w:val="24"/>
          <w:szCs w:val="24"/>
        </w:rPr>
        <w:t>……………………………………………...…</w:t>
      </w:r>
      <w:proofErr w:type="gramStart"/>
      <w:r w:rsidR="00AA348C">
        <w:rPr>
          <w:rFonts w:ascii="Times New Roman" w:hAnsi="Times New Roman" w:cs="Times New Roman"/>
          <w:b/>
          <w:bCs/>
          <w:sz w:val="24"/>
          <w:szCs w:val="24"/>
        </w:rPr>
        <w:t>…...48</w:t>
      </w:r>
      <w:proofErr w:type="gramEnd"/>
    </w:p>
    <w:p w:rsidR="00B34319" w:rsidRPr="001738BC" w:rsidRDefault="00B34319" w:rsidP="001738BC">
      <w:pPr>
        <w:spacing w:after="240" w:line="360" w:lineRule="auto"/>
        <w:jc w:val="both"/>
        <w:rPr>
          <w:rFonts w:ascii="Times New Roman" w:hAnsi="Times New Roman" w:cs="Times New Roman"/>
          <w:b/>
          <w:bCs/>
          <w:sz w:val="24"/>
          <w:szCs w:val="24"/>
        </w:rPr>
        <w:sectPr w:rsidR="00B34319" w:rsidRPr="001738BC" w:rsidSect="00B34319">
          <w:footerReference w:type="default" r:id="rId8"/>
          <w:pgSz w:w="11906" w:h="16838" w:code="9"/>
          <w:pgMar w:top="1418" w:right="1134" w:bottom="1418" w:left="2268" w:header="709" w:footer="709" w:gutter="0"/>
          <w:pgNumType w:start="1"/>
          <w:cols w:space="708"/>
          <w:docGrid w:linePitch="360"/>
        </w:sectPr>
      </w:pPr>
    </w:p>
    <w:p w:rsidR="00583347" w:rsidRDefault="006727F3" w:rsidP="006727F3">
      <w:pPr>
        <w:spacing w:after="0" w:line="360" w:lineRule="auto"/>
        <w:jc w:val="both"/>
        <w:rPr>
          <w:rFonts w:ascii="Times New Roman" w:hAnsi="Times New Roman" w:cs="Times New Roman"/>
          <w:iCs/>
          <w:sz w:val="24"/>
        </w:rPr>
        <w:sectPr w:rsidR="00583347" w:rsidSect="00B34319">
          <w:headerReference w:type="default" r:id="rId9"/>
          <w:footerReference w:type="default" r:id="rId10"/>
          <w:pgSz w:w="11906" w:h="16838"/>
          <w:pgMar w:top="1418" w:right="1134" w:bottom="1418" w:left="2268" w:header="708" w:footer="708" w:gutter="0"/>
          <w:cols w:space="708"/>
          <w:docGrid w:linePitch="360"/>
        </w:sectPr>
      </w:pPr>
      <w:r w:rsidRPr="005A58B5">
        <w:rPr>
          <w:rFonts w:ascii="Times New Roman" w:hAnsi="Times New Roman" w:cs="Times New Roman"/>
          <w:iCs/>
          <w:noProof/>
          <w:sz w:val="24"/>
          <w:lang w:eastAsia="cs-CZ"/>
        </w:rPr>
        <w:lastRenderedPageBreak/>
        <w:drawing>
          <wp:anchor distT="0" distB="0" distL="114300" distR="114300" simplePos="0" relativeHeight="251661312" behindDoc="0" locked="0" layoutInCell="1" allowOverlap="1">
            <wp:simplePos x="0" y="0"/>
            <wp:positionH relativeFrom="margin">
              <wp:posOffset>-113325</wp:posOffset>
            </wp:positionH>
            <wp:positionV relativeFrom="margin">
              <wp:posOffset>364844</wp:posOffset>
            </wp:positionV>
            <wp:extent cx="5724909" cy="8452884"/>
            <wp:effectExtent l="19050" t="0" r="9141" b="0"/>
            <wp:wrapSquare wrapText="bothSides"/>
            <wp:docPr id="2" name="Obrázek 0" descr="výř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výřez.jpg"/>
                    <pic:cNvPicPr>
                      <a:picLocks noChangeAspect="1" noChangeArrowheads="1"/>
                    </pic:cNvPicPr>
                  </pic:nvPicPr>
                  <pic:blipFill>
                    <a:blip r:embed="rId11" cstate="print"/>
                    <a:srcRect/>
                    <a:stretch>
                      <a:fillRect/>
                    </a:stretch>
                  </pic:blipFill>
                  <pic:spPr bwMode="auto">
                    <a:xfrm>
                      <a:off x="0" y="0"/>
                      <a:ext cx="5724909" cy="8452884"/>
                    </a:xfrm>
                    <a:prstGeom prst="rect">
                      <a:avLst/>
                    </a:prstGeom>
                    <a:noFill/>
                  </pic:spPr>
                </pic:pic>
              </a:graphicData>
            </a:graphic>
          </wp:anchor>
        </w:drawing>
      </w:r>
      <w:r>
        <w:rPr>
          <w:rFonts w:ascii="Times New Roman" w:hAnsi="Times New Roman" w:cs="Times New Roman"/>
          <w:iCs/>
          <w:sz w:val="24"/>
        </w:rPr>
        <w:t xml:space="preserve">Fotografie Odborného učiliště a Praktické školy Chroustovice </w:t>
      </w:r>
    </w:p>
    <w:p w:rsidR="006727F3" w:rsidRPr="00961533" w:rsidRDefault="006727F3" w:rsidP="006727F3">
      <w:pPr>
        <w:spacing w:after="0" w:line="360" w:lineRule="auto"/>
        <w:jc w:val="both"/>
        <w:rPr>
          <w:rFonts w:ascii="Times New Roman" w:hAnsi="Times New Roman" w:cs="Times New Roman"/>
          <w:iCs/>
          <w:sz w:val="24"/>
        </w:rPr>
      </w:pPr>
    </w:p>
    <w:p w:rsidR="006F4C13" w:rsidRDefault="006F4C13">
      <w:pPr>
        <w:rPr>
          <w:rFonts w:ascii="Times New Roman" w:hAnsi="Times New Roman" w:cs="Times New Roman"/>
          <w:b/>
          <w:sz w:val="28"/>
          <w:szCs w:val="28"/>
        </w:rPr>
      </w:pPr>
      <w:r>
        <w:rPr>
          <w:rFonts w:ascii="Times New Roman" w:hAnsi="Times New Roman" w:cs="Times New Roman"/>
          <w:b/>
          <w:sz w:val="28"/>
          <w:szCs w:val="28"/>
        </w:rPr>
        <w:t>Úvod</w:t>
      </w:r>
    </w:p>
    <w:p w:rsidR="00DF2546" w:rsidRDefault="00DF2546" w:rsidP="009C5A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Bakalářská práce je zaměřena na vzdělávací programy Evropské unie </w:t>
      </w:r>
      <w:r w:rsidRPr="00D35E38">
        <w:rPr>
          <w:rFonts w:ascii="Times New Roman" w:hAnsi="Times New Roman" w:cs="Times New Roman"/>
          <w:sz w:val="24"/>
          <w:szCs w:val="24"/>
        </w:rPr>
        <w:t>v Odborném učilišti a Praktické škole Chroustovice.</w:t>
      </w:r>
      <w:r>
        <w:rPr>
          <w:rFonts w:ascii="Times New Roman" w:hAnsi="Times New Roman" w:cs="Times New Roman"/>
          <w:sz w:val="24"/>
          <w:szCs w:val="24"/>
        </w:rPr>
        <w:t xml:space="preserve"> Možnost spolupráce s partnerskými školami je v současné době jednou z pozitivních složek práce s mládeží. </w:t>
      </w:r>
    </w:p>
    <w:p w:rsidR="00BD353F" w:rsidRDefault="00F432AE" w:rsidP="009C5A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Téma bakalářské práce jsem si </w:t>
      </w:r>
      <w:r w:rsidR="000543FE">
        <w:rPr>
          <w:rFonts w:ascii="Times New Roman" w:hAnsi="Times New Roman" w:cs="Times New Roman"/>
          <w:sz w:val="24"/>
          <w:szCs w:val="24"/>
        </w:rPr>
        <w:t>zvolil</w:t>
      </w:r>
      <w:r>
        <w:rPr>
          <w:rFonts w:ascii="Times New Roman" w:hAnsi="Times New Roman" w:cs="Times New Roman"/>
          <w:sz w:val="24"/>
          <w:szCs w:val="24"/>
        </w:rPr>
        <w:t>, protože již 10 let působím na Odborném učili</w:t>
      </w:r>
      <w:r w:rsidR="000543FE">
        <w:rPr>
          <w:rFonts w:ascii="Times New Roman" w:hAnsi="Times New Roman" w:cs="Times New Roman"/>
          <w:sz w:val="24"/>
          <w:szCs w:val="24"/>
        </w:rPr>
        <w:t>šti</w:t>
      </w:r>
      <w:r>
        <w:rPr>
          <w:rFonts w:ascii="Times New Roman" w:hAnsi="Times New Roman" w:cs="Times New Roman"/>
          <w:sz w:val="24"/>
          <w:szCs w:val="24"/>
        </w:rPr>
        <w:t xml:space="preserve"> a P</w:t>
      </w:r>
      <w:r w:rsidR="000543FE">
        <w:rPr>
          <w:rFonts w:ascii="Times New Roman" w:hAnsi="Times New Roman" w:cs="Times New Roman"/>
          <w:sz w:val="24"/>
          <w:szCs w:val="24"/>
        </w:rPr>
        <w:t>r</w:t>
      </w:r>
      <w:r>
        <w:rPr>
          <w:rFonts w:ascii="Times New Roman" w:hAnsi="Times New Roman" w:cs="Times New Roman"/>
          <w:sz w:val="24"/>
          <w:szCs w:val="24"/>
        </w:rPr>
        <w:t>akt</w:t>
      </w:r>
      <w:r w:rsidR="000543FE">
        <w:rPr>
          <w:rFonts w:ascii="Times New Roman" w:hAnsi="Times New Roman" w:cs="Times New Roman"/>
          <w:sz w:val="24"/>
          <w:szCs w:val="24"/>
        </w:rPr>
        <w:t>i</w:t>
      </w:r>
      <w:r>
        <w:rPr>
          <w:rFonts w:ascii="Times New Roman" w:hAnsi="Times New Roman" w:cs="Times New Roman"/>
          <w:sz w:val="24"/>
          <w:szCs w:val="24"/>
        </w:rPr>
        <w:t>cké škole Chroustovice jako učitel odborných předmětů</w:t>
      </w:r>
      <w:r w:rsidR="000543FE">
        <w:rPr>
          <w:rFonts w:ascii="Times New Roman" w:hAnsi="Times New Roman" w:cs="Times New Roman"/>
          <w:sz w:val="24"/>
          <w:szCs w:val="24"/>
        </w:rPr>
        <w:t xml:space="preserve"> ve stavebních oborech.</w:t>
      </w:r>
      <w:r w:rsidR="00DF2546">
        <w:rPr>
          <w:rFonts w:ascii="Times New Roman" w:hAnsi="Times New Roman" w:cs="Times New Roman"/>
          <w:sz w:val="24"/>
          <w:szCs w:val="24"/>
        </w:rPr>
        <w:t xml:space="preserve"> </w:t>
      </w:r>
      <w:r w:rsidR="000543FE">
        <w:rPr>
          <w:rFonts w:ascii="Times New Roman" w:hAnsi="Times New Roman" w:cs="Times New Roman"/>
          <w:sz w:val="24"/>
          <w:szCs w:val="24"/>
        </w:rPr>
        <w:t>V</w:t>
      </w:r>
      <w:r>
        <w:rPr>
          <w:rFonts w:ascii="Times New Roman" w:hAnsi="Times New Roman" w:cs="Times New Roman"/>
          <w:sz w:val="24"/>
          <w:szCs w:val="24"/>
        </w:rPr>
        <w:t xml:space="preserve">zdělávacích </w:t>
      </w:r>
      <w:r w:rsidR="000543FE">
        <w:rPr>
          <w:rFonts w:ascii="Times New Roman" w:hAnsi="Times New Roman" w:cs="Times New Roman"/>
          <w:sz w:val="24"/>
          <w:szCs w:val="24"/>
        </w:rPr>
        <w:t xml:space="preserve">a výměnných </w:t>
      </w:r>
      <w:r>
        <w:rPr>
          <w:rFonts w:ascii="Times New Roman" w:hAnsi="Times New Roman" w:cs="Times New Roman"/>
          <w:sz w:val="24"/>
          <w:szCs w:val="24"/>
        </w:rPr>
        <w:t xml:space="preserve">programů </w:t>
      </w:r>
      <w:r w:rsidR="00125DC2">
        <w:rPr>
          <w:rFonts w:ascii="Times New Roman" w:hAnsi="Times New Roman" w:cs="Times New Roman"/>
          <w:sz w:val="24"/>
          <w:szCs w:val="24"/>
        </w:rPr>
        <w:t>v rámci Evropské u</w:t>
      </w:r>
      <w:r w:rsidR="000543FE">
        <w:rPr>
          <w:rFonts w:ascii="Times New Roman" w:hAnsi="Times New Roman" w:cs="Times New Roman"/>
          <w:sz w:val="24"/>
          <w:szCs w:val="24"/>
        </w:rPr>
        <w:t>nie</w:t>
      </w:r>
      <w:r w:rsidR="00DF2546">
        <w:rPr>
          <w:rFonts w:ascii="Times New Roman" w:hAnsi="Times New Roman" w:cs="Times New Roman"/>
          <w:sz w:val="24"/>
          <w:szCs w:val="24"/>
        </w:rPr>
        <w:t xml:space="preserve"> </w:t>
      </w:r>
      <w:r w:rsidR="002B1E21">
        <w:rPr>
          <w:rFonts w:ascii="Times New Roman" w:hAnsi="Times New Roman" w:cs="Times New Roman"/>
          <w:sz w:val="24"/>
          <w:szCs w:val="24"/>
        </w:rPr>
        <w:t>se</w:t>
      </w:r>
      <w:r w:rsidR="00DF2546">
        <w:rPr>
          <w:rFonts w:ascii="Times New Roman" w:hAnsi="Times New Roman" w:cs="Times New Roman"/>
          <w:sz w:val="24"/>
          <w:szCs w:val="24"/>
        </w:rPr>
        <w:t xml:space="preserve"> aktivně účastn</w:t>
      </w:r>
      <w:r w:rsidR="002B1E21">
        <w:rPr>
          <w:rFonts w:ascii="Times New Roman" w:hAnsi="Times New Roman" w:cs="Times New Roman"/>
          <w:sz w:val="24"/>
          <w:szCs w:val="24"/>
        </w:rPr>
        <w:t>ím.</w:t>
      </w:r>
      <w:r>
        <w:rPr>
          <w:rFonts w:ascii="Times New Roman" w:hAnsi="Times New Roman" w:cs="Times New Roman"/>
          <w:sz w:val="24"/>
          <w:szCs w:val="24"/>
        </w:rPr>
        <w:t xml:space="preserve"> </w:t>
      </w:r>
    </w:p>
    <w:p w:rsidR="002B1E21" w:rsidRDefault="002B1E21" w:rsidP="002B1E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Bakalářská práce je rozdělena do tří kapitol. V první kapitole je ve stručnosti uvedena charakteristika partnerských škol a lokalit, kde jsou tato zařízení umístěna. Ve druhé kapitole jsou nastíněny možnosti výměnných partnerských stáží, které jsou v rámci Evropské unie běžně dostupné a nejvíce využívané ve školské oblasti.</w:t>
      </w:r>
      <w:r w:rsidRPr="002B1E21">
        <w:rPr>
          <w:rFonts w:ascii="Times New Roman" w:hAnsi="Times New Roman" w:cs="Times New Roman"/>
          <w:sz w:val="24"/>
          <w:szCs w:val="24"/>
        </w:rPr>
        <w:t xml:space="preserve"> </w:t>
      </w:r>
      <w:r>
        <w:rPr>
          <w:rFonts w:ascii="Times New Roman" w:hAnsi="Times New Roman" w:cs="Times New Roman"/>
          <w:sz w:val="24"/>
          <w:szCs w:val="24"/>
        </w:rPr>
        <w:t xml:space="preserve">Třetí kapitola se zaměřuje na přínos odborných praxí pro žáky partnerských škol.  </w:t>
      </w:r>
    </w:p>
    <w:p w:rsidR="006F4C13" w:rsidRPr="006F4C13" w:rsidRDefault="00C41CC3" w:rsidP="009C5AE4">
      <w:pPr>
        <w:spacing w:line="360" w:lineRule="auto"/>
        <w:jc w:val="both"/>
        <w:rPr>
          <w:rFonts w:ascii="Times New Roman" w:hAnsi="Times New Roman" w:cs="Times New Roman"/>
          <w:sz w:val="24"/>
          <w:szCs w:val="24"/>
        </w:rPr>
      </w:pPr>
      <w:r>
        <w:rPr>
          <w:rFonts w:ascii="Times New Roman" w:hAnsi="Times New Roman" w:cs="Times New Roman"/>
          <w:sz w:val="24"/>
          <w:szCs w:val="24"/>
        </w:rPr>
        <w:tab/>
        <w:t>Školské zařízení</w:t>
      </w:r>
      <w:r w:rsidR="00CC1B4D">
        <w:rPr>
          <w:rFonts w:ascii="Times New Roman" w:hAnsi="Times New Roman" w:cs="Times New Roman"/>
          <w:sz w:val="24"/>
          <w:szCs w:val="24"/>
        </w:rPr>
        <w:t>, které vychovává mládež, pocházející</w:t>
      </w:r>
      <w:r>
        <w:rPr>
          <w:rFonts w:ascii="Times New Roman" w:hAnsi="Times New Roman" w:cs="Times New Roman"/>
          <w:sz w:val="24"/>
          <w:szCs w:val="24"/>
        </w:rPr>
        <w:t xml:space="preserve"> ze sociálně slabšího, v mnoha případech i asociálního prostředí, může na základě možností, které jsou mu nabízeny, tyto žáky začlenit do programu zkvalitňování kontaktů mládeže celé Evropy, což je hlavním cílem programu Evropské unie. Prvořadým cílem je </w:t>
      </w:r>
      <w:r w:rsidR="00070F54">
        <w:rPr>
          <w:rFonts w:ascii="Times New Roman" w:hAnsi="Times New Roman" w:cs="Times New Roman"/>
          <w:sz w:val="24"/>
          <w:szCs w:val="24"/>
        </w:rPr>
        <w:t>do tohoto programu zapojit i mládež, která v mnoha případech stojí nikoli v centru, ale na okraji společnosti</w:t>
      </w:r>
      <w:r w:rsidR="00CC1B4D">
        <w:rPr>
          <w:rFonts w:ascii="Times New Roman" w:hAnsi="Times New Roman" w:cs="Times New Roman"/>
          <w:sz w:val="24"/>
          <w:szCs w:val="24"/>
        </w:rPr>
        <w:t>,</w:t>
      </w:r>
      <w:r w:rsidR="00070F54">
        <w:rPr>
          <w:rFonts w:ascii="Times New Roman" w:hAnsi="Times New Roman" w:cs="Times New Roman"/>
          <w:sz w:val="24"/>
          <w:szCs w:val="24"/>
        </w:rPr>
        <w:t xml:space="preserve"> a vzhledem ke svým minimálním společenským, znalostním a jazykovým dispozicím má značné problémy se tohoto procesu aktivně zúčastnit. Tato</w:t>
      </w:r>
      <w:r w:rsidR="009C5AE4">
        <w:rPr>
          <w:rFonts w:ascii="Times New Roman" w:hAnsi="Times New Roman" w:cs="Times New Roman"/>
          <w:sz w:val="24"/>
          <w:szCs w:val="24"/>
        </w:rPr>
        <w:t xml:space="preserve"> bakalářská práce</w:t>
      </w:r>
      <w:r w:rsidR="00070F54">
        <w:rPr>
          <w:rFonts w:ascii="Times New Roman" w:hAnsi="Times New Roman" w:cs="Times New Roman"/>
          <w:sz w:val="24"/>
          <w:szCs w:val="24"/>
        </w:rPr>
        <w:t xml:space="preserve"> je ted</w:t>
      </w:r>
      <w:r w:rsidR="009C5AE4">
        <w:rPr>
          <w:rFonts w:ascii="Times New Roman" w:hAnsi="Times New Roman" w:cs="Times New Roman"/>
          <w:sz w:val="24"/>
          <w:szCs w:val="24"/>
        </w:rPr>
        <w:t>y rovněž návodem a radou pro ty</w:t>
      </w:r>
      <w:r w:rsidR="00070F54">
        <w:rPr>
          <w:rFonts w:ascii="Times New Roman" w:hAnsi="Times New Roman" w:cs="Times New Roman"/>
          <w:sz w:val="24"/>
          <w:szCs w:val="24"/>
        </w:rPr>
        <w:t xml:space="preserve">, </w:t>
      </w:r>
      <w:proofErr w:type="gramStart"/>
      <w:r w:rsidR="00070F54">
        <w:rPr>
          <w:rFonts w:ascii="Times New Roman" w:hAnsi="Times New Roman" w:cs="Times New Roman"/>
          <w:sz w:val="24"/>
          <w:szCs w:val="24"/>
        </w:rPr>
        <w:t>kteří</w:t>
      </w:r>
      <w:proofErr w:type="gramEnd"/>
      <w:r w:rsidR="00070F54">
        <w:rPr>
          <w:rFonts w:ascii="Times New Roman" w:hAnsi="Times New Roman" w:cs="Times New Roman"/>
          <w:sz w:val="24"/>
          <w:szCs w:val="24"/>
        </w:rPr>
        <w:t xml:space="preserve"> by se chtěli touto</w:t>
      </w:r>
      <w:r w:rsidR="00CC1B4D">
        <w:rPr>
          <w:rFonts w:ascii="Times New Roman" w:hAnsi="Times New Roman" w:cs="Times New Roman"/>
          <w:sz w:val="24"/>
          <w:szCs w:val="24"/>
        </w:rPr>
        <w:t xml:space="preserve"> cestou ubírat a svým žákům takovou</w:t>
      </w:r>
      <w:r w:rsidR="00070F54">
        <w:rPr>
          <w:rFonts w:ascii="Times New Roman" w:hAnsi="Times New Roman" w:cs="Times New Roman"/>
          <w:sz w:val="24"/>
          <w:szCs w:val="24"/>
        </w:rPr>
        <w:t xml:space="preserve"> variantu a možnost poskytnout tak, jak se to podařilo Odbornému učilišti </w:t>
      </w:r>
      <w:r w:rsidR="00CC1B4D">
        <w:rPr>
          <w:rFonts w:ascii="Times New Roman" w:hAnsi="Times New Roman" w:cs="Times New Roman"/>
          <w:sz w:val="24"/>
          <w:szCs w:val="24"/>
        </w:rPr>
        <w:br/>
      </w:r>
      <w:r w:rsidR="00070F54">
        <w:rPr>
          <w:rFonts w:ascii="Times New Roman" w:hAnsi="Times New Roman" w:cs="Times New Roman"/>
          <w:sz w:val="24"/>
          <w:szCs w:val="24"/>
        </w:rPr>
        <w:t>a Praktické škole Ch</w:t>
      </w:r>
      <w:r w:rsidR="00CC1B4D">
        <w:rPr>
          <w:rFonts w:ascii="Times New Roman" w:hAnsi="Times New Roman" w:cs="Times New Roman"/>
          <w:sz w:val="24"/>
          <w:szCs w:val="24"/>
        </w:rPr>
        <w:t>roustovice. I naši žáci musí</w:t>
      </w:r>
      <w:r w:rsidR="00070F54">
        <w:rPr>
          <w:rFonts w:ascii="Times New Roman" w:hAnsi="Times New Roman" w:cs="Times New Roman"/>
          <w:sz w:val="24"/>
          <w:szCs w:val="24"/>
        </w:rPr>
        <w:t xml:space="preserve">, </w:t>
      </w:r>
      <w:r w:rsidR="00CC1B4D">
        <w:rPr>
          <w:rFonts w:ascii="Times New Roman" w:hAnsi="Times New Roman" w:cs="Times New Roman"/>
          <w:sz w:val="24"/>
          <w:szCs w:val="24"/>
        </w:rPr>
        <w:t xml:space="preserve">stejně jako </w:t>
      </w:r>
      <w:r w:rsidR="00070F54">
        <w:rPr>
          <w:rFonts w:ascii="Times New Roman" w:hAnsi="Times New Roman" w:cs="Times New Roman"/>
          <w:sz w:val="24"/>
          <w:szCs w:val="24"/>
        </w:rPr>
        <w:t>v jiných oblastech, naplňovat a uskutečňovat cíle partnerské spolupráce</w:t>
      </w:r>
      <w:r w:rsidR="00CC1B4D">
        <w:rPr>
          <w:rFonts w:ascii="Times New Roman" w:hAnsi="Times New Roman" w:cs="Times New Roman"/>
          <w:sz w:val="24"/>
          <w:szCs w:val="24"/>
        </w:rPr>
        <w:t>,</w:t>
      </w:r>
      <w:r w:rsidR="00070F54">
        <w:rPr>
          <w:rFonts w:ascii="Times New Roman" w:hAnsi="Times New Roman" w:cs="Times New Roman"/>
          <w:sz w:val="24"/>
          <w:szCs w:val="24"/>
        </w:rPr>
        <w:t xml:space="preserve"> a to ve všech sfé</w:t>
      </w:r>
      <w:r w:rsidR="00E44576">
        <w:rPr>
          <w:rFonts w:ascii="Times New Roman" w:hAnsi="Times New Roman" w:cs="Times New Roman"/>
          <w:sz w:val="24"/>
          <w:szCs w:val="24"/>
        </w:rPr>
        <w:t>r</w:t>
      </w:r>
      <w:r w:rsidR="00070F54">
        <w:rPr>
          <w:rFonts w:ascii="Times New Roman" w:hAnsi="Times New Roman" w:cs="Times New Roman"/>
          <w:sz w:val="24"/>
          <w:szCs w:val="24"/>
        </w:rPr>
        <w:t>ách svého působení. Jak bylo již řečeno, Odborné učiliště a Praktická škola Chroustovice připravuje mládež</w:t>
      </w:r>
      <w:r w:rsidR="009C5AE4">
        <w:rPr>
          <w:rFonts w:ascii="Times New Roman" w:hAnsi="Times New Roman" w:cs="Times New Roman"/>
          <w:sz w:val="24"/>
          <w:szCs w:val="24"/>
        </w:rPr>
        <w:t xml:space="preserve"> s mentálním posti</w:t>
      </w:r>
      <w:r w:rsidR="00070F54">
        <w:rPr>
          <w:rFonts w:ascii="Times New Roman" w:hAnsi="Times New Roman" w:cs="Times New Roman"/>
          <w:sz w:val="24"/>
          <w:szCs w:val="24"/>
        </w:rPr>
        <w:t>žením a žáky s blíže nespecifikovan</w:t>
      </w:r>
      <w:r w:rsidR="00E44576">
        <w:rPr>
          <w:rFonts w:ascii="Times New Roman" w:hAnsi="Times New Roman" w:cs="Times New Roman"/>
          <w:sz w:val="24"/>
          <w:szCs w:val="24"/>
        </w:rPr>
        <w:t xml:space="preserve">ými poruchami učení v nejrůznějších učebních oborech k výkonu povolání. Získání zkušeností na základě fungujících projektů jim nabídne a poskytne další možnost odborného vzdělávání v nových podmínkách a setkání s lidmi a kulturou země Evropské unie, kdy se inspirací stanou nové přístupy k učení, jiné systémovější hodnocení jejich práce </w:t>
      </w:r>
      <w:r w:rsidR="009B1204">
        <w:rPr>
          <w:rFonts w:ascii="Times New Roman" w:hAnsi="Times New Roman" w:cs="Times New Roman"/>
          <w:sz w:val="24"/>
          <w:szCs w:val="24"/>
        </w:rPr>
        <w:br/>
      </w:r>
      <w:r w:rsidR="00E44576">
        <w:rPr>
          <w:rFonts w:ascii="Times New Roman" w:hAnsi="Times New Roman" w:cs="Times New Roman"/>
          <w:sz w:val="24"/>
          <w:szCs w:val="24"/>
        </w:rPr>
        <w:t xml:space="preserve">a další odlišnosti související s poznáním funkčnosti školy obdobného typu v zahraničí. A to jako základní hlavní cíl rozhodně není málo. </w:t>
      </w:r>
      <w:r w:rsidR="00070F54">
        <w:rPr>
          <w:rFonts w:ascii="Times New Roman" w:hAnsi="Times New Roman" w:cs="Times New Roman"/>
          <w:sz w:val="24"/>
          <w:szCs w:val="24"/>
        </w:rPr>
        <w:t xml:space="preserve"> </w:t>
      </w:r>
      <w:r>
        <w:rPr>
          <w:rFonts w:ascii="Times New Roman" w:hAnsi="Times New Roman" w:cs="Times New Roman"/>
          <w:sz w:val="24"/>
          <w:szCs w:val="24"/>
        </w:rPr>
        <w:t xml:space="preserve">  </w:t>
      </w:r>
      <w:r w:rsidR="006F4C13" w:rsidRPr="006F4C13">
        <w:rPr>
          <w:rFonts w:ascii="Times New Roman" w:hAnsi="Times New Roman" w:cs="Times New Roman"/>
          <w:sz w:val="24"/>
          <w:szCs w:val="24"/>
        </w:rPr>
        <w:t xml:space="preserve"> </w:t>
      </w:r>
    </w:p>
    <w:p w:rsidR="002B1E21" w:rsidRDefault="002B1E21">
      <w:pPr>
        <w:rPr>
          <w:rFonts w:ascii="Times New Roman" w:hAnsi="Times New Roman" w:cs="Times New Roman"/>
          <w:b/>
          <w:sz w:val="28"/>
          <w:szCs w:val="28"/>
        </w:rPr>
      </w:pPr>
    </w:p>
    <w:p w:rsidR="00BB5FFE" w:rsidRPr="002A2DC2" w:rsidRDefault="00D40790">
      <w:pPr>
        <w:rPr>
          <w:rFonts w:ascii="Times New Roman" w:hAnsi="Times New Roman" w:cs="Times New Roman"/>
          <w:sz w:val="28"/>
          <w:szCs w:val="28"/>
        </w:rPr>
      </w:pPr>
      <w:r w:rsidRPr="002A2DC2">
        <w:rPr>
          <w:rFonts w:ascii="Times New Roman" w:hAnsi="Times New Roman" w:cs="Times New Roman"/>
          <w:b/>
          <w:sz w:val="28"/>
          <w:szCs w:val="28"/>
        </w:rPr>
        <w:t xml:space="preserve">1 </w:t>
      </w:r>
      <w:r w:rsidRPr="002A2DC2">
        <w:rPr>
          <w:rFonts w:ascii="Times New Roman" w:eastAsia="Calibri" w:hAnsi="Times New Roman" w:cs="Times New Roman"/>
          <w:b/>
          <w:sz w:val="28"/>
          <w:szCs w:val="28"/>
        </w:rPr>
        <w:t>Charakteristika partnerských školských zařízení</w:t>
      </w:r>
      <w:r w:rsidRPr="002A2DC2">
        <w:rPr>
          <w:rFonts w:ascii="Times New Roman" w:hAnsi="Times New Roman" w:cs="Times New Roman"/>
          <w:sz w:val="28"/>
          <w:szCs w:val="28"/>
        </w:rPr>
        <w:t xml:space="preserve"> </w:t>
      </w:r>
    </w:p>
    <w:p w:rsidR="00D40790" w:rsidRPr="001738BC" w:rsidRDefault="00D40790">
      <w:pPr>
        <w:rPr>
          <w:rFonts w:ascii="Calibri" w:eastAsia="Calibri" w:hAnsi="Calibri" w:cs="Times New Roman"/>
          <w:b/>
        </w:rPr>
      </w:pPr>
      <w:r w:rsidRPr="001738BC">
        <w:rPr>
          <w:rFonts w:ascii="Times New Roman" w:hAnsi="Times New Roman" w:cs="Times New Roman"/>
          <w:b/>
          <w:sz w:val="24"/>
          <w:szCs w:val="24"/>
        </w:rPr>
        <w:t xml:space="preserve">1.1 </w:t>
      </w:r>
      <w:r w:rsidR="00783592">
        <w:rPr>
          <w:rFonts w:ascii="Times New Roman" w:eastAsia="Calibri" w:hAnsi="Times New Roman" w:cs="Times New Roman"/>
          <w:b/>
          <w:sz w:val="24"/>
          <w:szCs w:val="24"/>
        </w:rPr>
        <w:t>Charakteristika Odborného učiliště a Praktické školy</w:t>
      </w:r>
      <w:r w:rsidRPr="001738BC">
        <w:rPr>
          <w:rFonts w:ascii="Times New Roman" w:eastAsia="Calibri" w:hAnsi="Times New Roman" w:cs="Times New Roman"/>
          <w:b/>
          <w:sz w:val="24"/>
          <w:szCs w:val="24"/>
        </w:rPr>
        <w:t xml:space="preserve"> Chroustovice</w:t>
      </w:r>
    </w:p>
    <w:p w:rsidR="00D40790" w:rsidRDefault="00CC1B4D" w:rsidP="005574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w:t>
      </w:r>
      <w:r w:rsidR="007B0D6B" w:rsidRPr="007B0D6B">
        <w:rPr>
          <w:rFonts w:ascii="Times New Roman" w:hAnsi="Times New Roman" w:cs="Times New Roman"/>
          <w:sz w:val="24"/>
          <w:szCs w:val="24"/>
        </w:rPr>
        <w:t>histori</w:t>
      </w:r>
      <w:r>
        <w:rPr>
          <w:rFonts w:ascii="Times New Roman" w:hAnsi="Times New Roman" w:cs="Times New Roman"/>
          <w:sz w:val="24"/>
          <w:szCs w:val="24"/>
        </w:rPr>
        <w:t>i je</w:t>
      </w:r>
      <w:r w:rsidR="007B0DB4">
        <w:rPr>
          <w:rFonts w:ascii="Times New Roman" w:hAnsi="Times New Roman" w:cs="Times New Roman"/>
          <w:sz w:val="24"/>
          <w:szCs w:val="24"/>
        </w:rPr>
        <w:t xml:space="preserve"> o existenci </w:t>
      </w:r>
      <w:proofErr w:type="spellStart"/>
      <w:r w:rsidR="007B0DB4">
        <w:rPr>
          <w:rFonts w:ascii="Times New Roman" w:hAnsi="Times New Roman" w:cs="Times New Roman"/>
          <w:sz w:val="24"/>
          <w:szCs w:val="24"/>
        </w:rPr>
        <w:t>Chroustovic</w:t>
      </w:r>
      <w:proofErr w:type="spellEnd"/>
      <w:r w:rsidR="007B0D6B">
        <w:rPr>
          <w:rFonts w:ascii="Times New Roman" w:hAnsi="Times New Roman" w:cs="Times New Roman"/>
          <w:sz w:val="24"/>
          <w:szCs w:val="24"/>
        </w:rPr>
        <w:t xml:space="preserve"> </w:t>
      </w:r>
      <w:r w:rsidR="007B0DB4">
        <w:rPr>
          <w:rFonts w:ascii="Times New Roman" w:hAnsi="Times New Roman" w:cs="Times New Roman"/>
          <w:sz w:val="24"/>
          <w:szCs w:val="24"/>
        </w:rPr>
        <w:t xml:space="preserve">první zmínka </w:t>
      </w:r>
      <w:r w:rsidR="007B0D6B">
        <w:rPr>
          <w:rFonts w:ascii="Times New Roman" w:hAnsi="Times New Roman" w:cs="Times New Roman"/>
          <w:sz w:val="24"/>
          <w:szCs w:val="24"/>
        </w:rPr>
        <w:t xml:space="preserve">z roku 1349. Stál zde již farní kostel, náležící k biskupství litomyšlskému. Roku 1372 byl prvním doloženým majitelem vsí </w:t>
      </w:r>
      <w:proofErr w:type="spellStart"/>
      <w:r w:rsidR="007B0D6B">
        <w:rPr>
          <w:rFonts w:ascii="Times New Roman" w:hAnsi="Times New Roman" w:cs="Times New Roman"/>
          <w:sz w:val="24"/>
          <w:szCs w:val="24"/>
        </w:rPr>
        <w:t>Hereš</w:t>
      </w:r>
      <w:proofErr w:type="spellEnd"/>
      <w:r w:rsidR="007B0D6B">
        <w:rPr>
          <w:rFonts w:ascii="Times New Roman" w:hAnsi="Times New Roman" w:cs="Times New Roman"/>
          <w:sz w:val="24"/>
          <w:szCs w:val="24"/>
        </w:rPr>
        <w:t>, hofmistr královny Žofie, manželky Václava IV., používající v letech 1380 – 1382 přídomku z </w:t>
      </w:r>
      <w:proofErr w:type="spellStart"/>
      <w:r w:rsidR="007B0D6B">
        <w:rPr>
          <w:rFonts w:ascii="Times New Roman" w:hAnsi="Times New Roman" w:cs="Times New Roman"/>
          <w:sz w:val="24"/>
          <w:szCs w:val="24"/>
        </w:rPr>
        <w:t>Chroustovic</w:t>
      </w:r>
      <w:proofErr w:type="spellEnd"/>
      <w:r w:rsidR="007B0D6B">
        <w:rPr>
          <w:rFonts w:ascii="Times New Roman" w:hAnsi="Times New Roman" w:cs="Times New Roman"/>
          <w:sz w:val="24"/>
          <w:szCs w:val="24"/>
        </w:rPr>
        <w:t>. Roku 1406 byla poprvé p</w:t>
      </w:r>
      <w:r>
        <w:rPr>
          <w:rFonts w:ascii="Times New Roman" w:hAnsi="Times New Roman" w:cs="Times New Roman"/>
          <w:sz w:val="24"/>
          <w:szCs w:val="24"/>
        </w:rPr>
        <w:t xml:space="preserve">řipomenuta tvrz chráněná rameny řeky </w:t>
      </w:r>
      <w:proofErr w:type="spellStart"/>
      <w:r>
        <w:rPr>
          <w:rFonts w:ascii="Times New Roman" w:hAnsi="Times New Roman" w:cs="Times New Roman"/>
          <w:sz w:val="24"/>
          <w:szCs w:val="24"/>
        </w:rPr>
        <w:t>Novohradky</w:t>
      </w:r>
      <w:proofErr w:type="spellEnd"/>
      <w:r>
        <w:rPr>
          <w:rFonts w:ascii="Times New Roman" w:hAnsi="Times New Roman" w:cs="Times New Roman"/>
          <w:sz w:val="24"/>
          <w:szCs w:val="24"/>
        </w:rPr>
        <w:t>. N</w:t>
      </w:r>
      <w:r w:rsidR="007B0D6B">
        <w:rPr>
          <w:rFonts w:ascii="Times New Roman" w:hAnsi="Times New Roman" w:cs="Times New Roman"/>
          <w:sz w:val="24"/>
          <w:szCs w:val="24"/>
        </w:rPr>
        <w:t>áležela Ferdinandovi z </w:t>
      </w:r>
      <w:proofErr w:type="spellStart"/>
      <w:r w:rsidR="007B0D6B">
        <w:rPr>
          <w:rFonts w:ascii="Times New Roman" w:hAnsi="Times New Roman" w:cs="Times New Roman"/>
          <w:sz w:val="24"/>
          <w:szCs w:val="24"/>
        </w:rPr>
        <w:t>Chroustovic</w:t>
      </w:r>
      <w:proofErr w:type="spellEnd"/>
      <w:r w:rsidR="007B0D6B">
        <w:rPr>
          <w:rFonts w:ascii="Times New Roman" w:hAnsi="Times New Roman" w:cs="Times New Roman"/>
          <w:sz w:val="24"/>
          <w:szCs w:val="24"/>
        </w:rPr>
        <w:t xml:space="preserve">. Od roku 1418 se uvádějí </w:t>
      </w:r>
      <w:r w:rsidR="00AD07F7">
        <w:rPr>
          <w:rFonts w:ascii="Times New Roman" w:hAnsi="Times New Roman" w:cs="Times New Roman"/>
          <w:sz w:val="24"/>
          <w:szCs w:val="24"/>
        </w:rPr>
        <w:t>Chroustovice jako městečk</w:t>
      </w:r>
      <w:r w:rsidR="00784682">
        <w:rPr>
          <w:rFonts w:ascii="Times New Roman" w:hAnsi="Times New Roman" w:cs="Times New Roman"/>
          <w:sz w:val="24"/>
          <w:szCs w:val="24"/>
        </w:rPr>
        <w:t>o. Městský znak je popsán takto: Ve z</w:t>
      </w:r>
      <w:r w:rsidR="00881498">
        <w:rPr>
          <w:rFonts w:ascii="Times New Roman" w:hAnsi="Times New Roman" w:cs="Times New Roman"/>
          <w:sz w:val="24"/>
          <w:szCs w:val="24"/>
        </w:rPr>
        <w:t>latém poli na zeleném spodku svatý</w:t>
      </w:r>
      <w:r w:rsidR="00784682">
        <w:rPr>
          <w:rFonts w:ascii="Times New Roman" w:hAnsi="Times New Roman" w:cs="Times New Roman"/>
          <w:sz w:val="24"/>
          <w:szCs w:val="24"/>
        </w:rPr>
        <w:t xml:space="preserve"> Jakub Velký. V</w:t>
      </w:r>
      <w:r w:rsidR="00C36E94">
        <w:rPr>
          <w:rFonts w:ascii="Times New Roman" w:hAnsi="Times New Roman" w:cs="Times New Roman"/>
          <w:sz w:val="24"/>
          <w:szCs w:val="24"/>
        </w:rPr>
        <w:t> </w:t>
      </w:r>
      <w:r w:rsidR="00784682">
        <w:rPr>
          <w:rFonts w:ascii="Times New Roman" w:hAnsi="Times New Roman" w:cs="Times New Roman"/>
          <w:sz w:val="24"/>
          <w:szCs w:val="24"/>
        </w:rPr>
        <w:t>15</w:t>
      </w:r>
      <w:r w:rsidR="00C36E94">
        <w:rPr>
          <w:rFonts w:ascii="Times New Roman" w:hAnsi="Times New Roman" w:cs="Times New Roman"/>
          <w:sz w:val="24"/>
          <w:szCs w:val="24"/>
        </w:rPr>
        <w:t>.</w:t>
      </w:r>
      <w:r w:rsidR="00784682">
        <w:rPr>
          <w:rFonts w:ascii="Times New Roman" w:hAnsi="Times New Roman" w:cs="Times New Roman"/>
          <w:sz w:val="24"/>
          <w:szCs w:val="24"/>
        </w:rPr>
        <w:t xml:space="preserve"> století se vystřídala v držení tvrze </w:t>
      </w:r>
      <w:proofErr w:type="spellStart"/>
      <w:r w:rsidR="00784682">
        <w:rPr>
          <w:rFonts w:ascii="Times New Roman" w:hAnsi="Times New Roman" w:cs="Times New Roman"/>
          <w:sz w:val="24"/>
          <w:szCs w:val="24"/>
        </w:rPr>
        <w:t>chroustovického</w:t>
      </w:r>
      <w:proofErr w:type="spellEnd"/>
      <w:r w:rsidR="00784682">
        <w:rPr>
          <w:rFonts w:ascii="Times New Roman" w:hAnsi="Times New Roman" w:cs="Times New Roman"/>
          <w:sz w:val="24"/>
          <w:szCs w:val="24"/>
        </w:rPr>
        <w:t xml:space="preserve"> statku řada majitelů. V následujícím století tvrz získali bratři Albrecht a </w:t>
      </w:r>
      <w:proofErr w:type="spellStart"/>
      <w:r w:rsidR="00784682">
        <w:rPr>
          <w:rFonts w:ascii="Times New Roman" w:hAnsi="Times New Roman" w:cs="Times New Roman"/>
          <w:sz w:val="24"/>
          <w:szCs w:val="24"/>
        </w:rPr>
        <w:t>Slavata</w:t>
      </w:r>
      <w:proofErr w:type="spellEnd"/>
      <w:r w:rsidR="00784682">
        <w:rPr>
          <w:rFonts w:ascii="Times New Roman" w:hAnsi="Times New Roman" w:cs="Times New Roman"/>
          <w:sz w:val="24"/>
          <w:szCs w:val="24"/>
        </w:rPr>
        <w:t xml:space="preserve"> z Chlumu a </w:t>
      </w:r>
      <w:proofErr w:type="spellStart"/>
      <w:r w:rsidR="00784682">
        <w:rPr>
          <w:rFonts w:ascii="Times New Roman" w:hAnsi="Times New Roman" w:cs="Times New Roman"/>
          <w:sz w:val="24"/>
          <w:szCs w:val="24"/>
        </w:rPr>
        <w:t>Košumberka</w:t>
      </w:r>
      <w:proofErr w:type="spellEnd"/>
      <w:r w:rsidR="00784682">
        <w:rPr>
          <w:rFonts w:ascii="Times New Roman" w:hAnsi="Times New Roman" w:cs="Times New Roman"/>
          <w:sz w:val="24"/>
          <w:szCs w:val="24"/>
        </w:rPr>
        <w:t>. Chroustovice byly sp</w:t>
      </w:r>
      <w:r w:rsidR="00861460">
        <w:rPr>
          <w:rFonts w:ascii="Times New Roman" w:hAnsi="Times New Roman" w:cs="Times New Roman"/>
          <w:sz w:val="24"/>
          <w:szCs w:val="24"/>
        </w:rPr>
        <w:t>o</w:t>
      </w:r>
      <w:r w:rsidR="00784682">
        <w:rPr>
          <w:rFonts w:ascii="Times New Roman" w:hAnsi="Times New Roman" w:cs="Times New Roman"/>
          <w:sz w:val="24"/>
          <w:szCs w:val="24"/>
        </w:rPr>
        <w:t>jeny s </w:t>
      </w:r>
      <w:proofErr w:type="spellStart"/>
      <w:r w:rsidR="00784682">
        <w:rPr>
          <w:rFonts w:ascii="Times New Roman" w:hAnsi="Times New Roman" w:cs="Times New Roman"/>
          <w:sz w:val="24"/>
          <w:szCs w:val="24"/>
        </w:rPr>
        <w:t>košumberským</w:t>
      </w:r>
      <w:proofErr w:type="spellEnd"/>
      <w:r w:rsidR="00784682">
        <w:rPr>
          <w:rFonts w:ascii="Times New Roman" w:hAnsi="Times New Roman" w:cs="Times New Roman"/>
          <w:sz w:val="24"/>
          <w:szCs w:val="24"/>
        </w:rPr>
        <w:t xml:space="preserve"> panstvím a tvrz přestala sloužit jako centrum samostatného statku. Koncem 16</w:t>
      </w:r>
      <w:r w:rsidR="00C36E94">
        <w:rPr>
          <w:rFonts w:ascii="Times New Roman" w:hAnsi="Times New Roman" w:cs="Times New Roman"/>
          <w:sz w:val="24"/>
          <w:szCs w:val="24"/>
        </w:rPr>
        <w:t>.</w:t>
      </w:r>
      <w:r w:rsidR="00784682">
        <w:rPr>
          <w:rFonts w:ascii="Times New Roman" w:hAnsi="Times New Roman" w:cs="Times New Roman"/>
          <w:sz w:val="24"/>
          <w:szCs w:val="24"/>
        </w:rPr>
        <w:t xml:space="preserve"> stol. </w:t>
      </w:r>
      <w:r w:rsidR="00207ED5">
        <w:rPr>
          <w:rFonts w:ascii="Times New Roman" w:hAnsi="Times New Roman" w:cs="Times New Roman"/>
          <w:sz w:val="24"/>
          <w:szCs w:val="24"/>
        </w:rPr>
        <w:t>p</w:t>
      </w:r>
      <w:r w:rsidR="00784682">
        <w:rPr>
          <w:rFonts w:ascii="Times New Roman" w:hAnsi="Times New Roman" w:cs="Times New Roman"/>
          <w:sz w:val="24"/>
          <w:szCs w:val="24"/>
        </w:rPr>
        <w:t xml:space="preserve">řipadly </w:t>
      </w:r>
      <w:proofErr w:type="spellStart"/>
      <w:r w:rsidR="00784682">
        <w:rPr>
          <w:rFonts w:ascii="Times New Roman" w:hAnsi="Times New Roman" w:cs="Times New Roman"/>
          <w:sz w:val="24"/>
          <w:szCs w:val="24"/>
        </w:rPr>
        <w:t>Chroustovice</w:t>
      </w:r>
      <w:proofErr w:type="spellEnd"/>
      <w:r w:rsidR="00784682">
        <w:rPr>
          <w:rFonts w:ascii="Times New Roman" w:hAnsi="Times New Roman" w:cs="Times New Roman"/>
          <w:sz w:val="24"/>
          <w:szCs w:val="24"/>
        </w:rPr>
        <w:t xml:space="preserve"> </w:t>
      </w:r>
      <w:proofErr w:type="spellStart"/>
      <w:r w:rsidR="00784682">
        <w:rPr>
          <w:rFonts w:ascii="Times New Roman" w:hAnsi="Times New Roman" w:cs="Times New Roman"/>
          <w:sz w:val="24"/>
          <w:szCs w:val="24"/>
        </w:rPr>
        <w:t>Zach</w:t>
      </w:r>
      <w:r w:rsidR="00207ED5">
        <w:rPr>
          <w:rFonts w:ascii="Times New Roman" w:hAnsi="Times New Roman" w:cs="Times New Roman"/>
          <w:sz w:val="24"/>
          <w:szCs w:val="24"/>
        </w:rPr>
        <w:t>a</w:t>
      </w:r>
      <w:r w:rsidR="00784682">
        <w:rPr>
          <w:rFonts w:ascii="Times New Roman" w:hAnsi="Times New Roman" w:cs="Times New Roman"/>
          <w:sz w:val="24"/>
          <w:szCs w:val="24"/>
        </w:rPr>
        <w:t>riáši</w:t>
      </w:r>
      <w:proofErr w:type="spellEnd"/>
      <w:r w:rsidR="00784682">
        <w:rPr>
          <w:rFonts w:ascii="Times New Roman" w:hAnsi="Times New Roman" w:cs="Times New Roman"/>
          <w:sz w:val="24"/>
          <w:szCs w:val="24"/>
        </w:rPr>
        <w:t xml:space="preserve"> </w:t>
      </w:r>
      <w:proofErr w:type="spellStart"/>
      <w:r w:rsidR="00784682">
        <w:rPr>
          <w:rFonts w:ascii="Times New Roman" w:hAnsi="Times New Roman" w:cs="Times New Roman"/>
          <w:sz w:val="24"/>
          <w:szCs w:val="24"/>
        </w:rPr>
        <w:t>Slavatovi</w:t>
      </w:r>
      <w:proofErr w:type="spellEnd"/>
      <w:r w:rsidR="00784682">
        <w:rPr>
          <w:rFonts w:ascii="Times New Roman" w:hAnsi="Times New Roman" w:cs="Times New Roman"/>
          <w:sz w:val="24"/>
          <w:szCs w:val="24"/>
        </w:rPr>
        <w:t xml:space="preserve"> z Chlumu. Ten si v místech </w:t>
      </w:r>
      <w:r w:rsidR="00861460">
        <w:rPr>
          <w:rFonts w:ascii="Times New Roman" w:hAnsi="Times New Roman" w:cs="Times New Roman"/>
          <w:sz w:val="24"/>
          <w:szCs w:val="24"/>
        </w:rPr>
        <w:t>z</w:t>
      </w:r>
      <w:r w:rsidR="00784682">
        <w:rPr>
          <w:rFonts w:ascii="Times New Roman" w:hAnsi="Times New Roman" w:cs="Times New Roman"/>
          <w:sz w:val="24"/>
          <w:szCs w:val="24"/>
        </w:rPr>
        <w:t xml:space="preserve">pustlé tvrze postavil renesanční zámek jako budovu o čtyřech křídlech uzavírajících nevelké nádvoří. Roku 1663 koupil Chroustovice hrabě František Karel </w:t>
      </w:r>
      <w:proofErr w:type="spellStart"/>
      <w:r w:rsidR="00784682">
        <w:rPr>
          <w:rFonts w:ascii="Times New Roman" w:hAnsi="Times New Roman" w:cs="Times New Roman"/>
          <w:sz w:val="24"/>
          <w:szCs w:val="24"/>
        </w:rPr>
        <w:t>Libštejnský</w:t>
      </w:r>
      <w:proofErr w:type="spellEnd"/>
      <w:r w:rsidR="00784682">
        <w:rPr>
          <w:rFonts w:ascii="Times New Roman" w:hAnsi="Times New Roman" w:cs="Times New Roman"/>
          <w:sz w:val="24"/>
          <w:szCs w:val="24"/>
        </w:rPr>
        <w:t xml:space="preserve"> z</w:t>
      </w:r>
      <w:r w:rsidR="00C118F1">
        <w:rPr>
          <w:rFonts w:ascii="Times New Roman" w:hAnsi="Times New Roman" w:cs="Times New Roman"/>
          <w:sz w:val="24"/>
          <w:szCs w:val="24"/>
        </w:rPr>
        <w:t> </w:t>
      </w:r>
      <w:proofErr w:type="gramStart"/>
      <w:r w:rsidR="00784682">
        <w:rPr>
          <w:rFonts w:ascii="Times New Roman" w:hAnsi="Times New Roman" w:cs="Times New Roman"/>
          <w:sz w:val="24"/>
          <w:szCs w:val="24"/>
        </w:rPr>
        <w:t>Kolovrat</w:t>
      </w:r>
      <w:r w:rsidR="00C118F1">
        <w:rPr>
          <w:rFonts w:ascii="Times New Roman" w:hAnsi="Times New Roman" w:cs="Times New Roman"/>
          <w:sz w:val="24"/>
          <w:szCs w:val="24"/>
        </w:rPr>
        <w:t xml:space="preserve"> </w:t>
      </w:r>
      <w:r w:rsidR="00C36E94">
        <w:rPr>
          <w:rFonts w:ascii="Times New Roman" w:hAnsi="Times New Roman" w:cs="Times New Roman"/>
          <w:sz w:val="24"/>
          <w:szCs w:val="24"/>
        </w:rPr>
        <w:t xml:space="preserve"> </w:t>
      </w:r>
      <w:r w:rsidR="00C118F1">
        <w:rPr>
          <w:rFonts w:ascii="Times New Roman" w:hAnsi="Times New Roman" w:cs="Times New Roman"/>
          <w:sz w:val="24"/>
          <w:szCs w:val="24"/>
        </w:rPr>
        <w:t>a na</w:t>
      </w:r>
      <w:proofErr w:type="gramEnd"/>
      <w:r w:rsidR="00C118F1">
        <w:rPr>
          <w:rFonts w:ascii="Times New Roman" w:hAnsi="Times New Roman" w:cs="Times New Roman"/>
          <w:sz w:val="24"/>
          <w:szCs w:val="24"/>
        </w:rPr>
        <w:t xml:space="preserve"> Rychnově. Roku</w:t>
      </w:r>
      <w:r w:rsidR="00861460">
        <w:rPr>
          <w:rFonts w:ascii="Times New Roman" w:hAnsi="Times New Roman" w:cs="Times New Roman"/>
          <w:sz w:val="24"/>
          <w:szCs w:val="24"/>
        </w:rPr>
        <w:t xml:space="preserve"> 1676 </w:t>
      </w:r>
      <w:r w:rsidR="0055746E">
        <w:rPr>
          <w:rFonts w:ascii="Times New Roman" w:hAnsi="Times New Roman" w:cs="Times New Roman"/>
          <w:sz w:val="24"/>
          <w:szCs w:val="24"/>
        </w:rPr>
        <w:t>nechal hrabě starý zámek zbourat</w:t>
      </w:r>
      <w:r w:rsidR="00C118F1">
        <w:rPr>
          <w:rFonts w:ascii="Times New Roman" w:hAnsi="Times New Roman" w:cs="Times New Roman"/>
          <w:sz w:val="24"/>
          <w:szCs w:val="24"/>
        </w:rPr>
        <w:t xml:space="preserve"> </w:t>
      </w:r>
      <w:r w:rsidR="007B0DB4">
        <w:rPr>
          <w:rFonts w:ascii="Times New Roman" w:hAnsi="Times New Roman" w:cs="Times New Roman"/>
          <w:sz w:val="24"/>
          <w:szCs w:val="24"/>
        </w:rPr>
        <w:t xml:space="preserve">a </w:t>
      </w:r>
      <w:r w:rsidR="00C118F1">
        <w:rPr>
          <w:rFonts w:ascii="Times New Roman" w:hAnsi="Times New Roman" w:cs="Times New Roman"/>
          <w:sz w:val="24"/>
          <w:szCs w:val="24"/>
        </w:rPr>
        <w:t xml:space="preserve">na jeho základech začal stavět nový zámek v barokním slohu. Autorem byl pravděpodobně týž italský architekt, který pro Františka Karla </w:t>
      </w:r>
      <w:proofErr w:type="spellStart"/>
      <w:r w:rsidR="00C118F1">
        <w:rPr>
          <w:rFonts w:ascii="Times New Roman" w:hAnsi="Times New Roman" w:cs="Times New Roman"/>
          <w:sz w:val="24"/>
          <w:szCs w:val="24"/>
        </w:rPr>
        <w:t>Libštejnského</w:t>
      </w:r>
      <w:proofErr w:type="spellEnd"/>
      <w:r w:rsidR="00C118F1">
        <w:rPr>
          <w:rFonts w:ascii="Times New Roman" w:hAnsi="Times New Roman" w:cs="Times New Roman"/>
          <w:sz w:val="24"/>
          <w:szCs w:val="24"/>
        </w:rPr>
        <w:t xml:space="preserve"> budoval i zámek v </w:t>
      </w:r>
      <w:r>
        <w:rPr>
          <w:rFonts w:ascii="Times New Roman" w:hAnsi="Times New Roman" w:cs="Times New Roman"/>
          <w:sz w:val="24"/>
          <w:szCs w:val="24"/>
        </w:rPr>
        <w:t>Rychnově nad Kněžnou. Oba</w:t>
      </w:r>
      <w:r w:rsidR="00C118F1">
        <w:rPr>
          <w:rFonts w:ascii="Times New Roman" w:hAnsi="Times New Roman" w:cs="Times New Roman"/>
          <w:sz w:val="24"/>
          <w:szCs w:val="24"/>
        </w:rPr>
        <w:t xml:space="preserve"> mají mnoho shodných rysů.</w:t>
      </w:r>
      <w:r w:rsidR="00861460">
        <w:rPr>
          <w:rFonts w:ascii="Times New Roman" w:hAnsi="Times New Roman" w:cs="Times New Roman"/>
          <w:sz w:val="24"/>
          <w:szCs w:val="24"/>
        </w:rPr>
        <w:t xml:space="preserve"> Při stavbě zůstala zachována pů</w:t>
      </w:r>
      <w:r w:rsidR="00C118F1">
        <w:rPr>
          <w:rFonts w:ascii="Times New Roman" w:hAnsi="Times New Roman" w:cs="Times New Roman"/>
          <w:sz w:val="24"/>
          <w:szCs w:val="24"/>
        </w:rPr>
        <w:t>vodní čtyřkřídlá dispozice zámecké budovy, změnilo se však její vnitřní členění. Do přízemních bočních křídel byly také přemístěny kaple a kuchyně. K</w:t>
      </w:r>
      <w:r w:rsidR="0055746E">
        <w:rPr>
          <w:rFonts w:ascii="Times New Roman" w:hAnsi="Times New Roman" w:cs="Times New Roman"/>
          <w:sz w:val="24"/>
          <w:szCs w:val="24"/>
        </w:rPr>
        <w:t xml:space="preserve"> </w:t>
      </w:r>
      <w:r w:rsidR="00C118F1">
        <w:rPr>
          <w:rFonts w:ascii="Times New Roman" w:hAnsi="Times New Roman" w:cs="Times New Roman"/>
          <w:sz w:val="24"/>
          <w:szCs w:val="24"/>
        </w:rPr>
        <w:t>zámku přiléhal park ve francouzském stylu s četnými l</w:t>
      </w:r>
      <w:r w:rsidR="0055746E">
        <w:rPr>
          <w:rFonts w:ascii="Times New Roman" w:hAnsi="Times New Roman" w:cs="Times New Roman"/>
          <w:sz w:val="24"/>
          <w:szCs w:val="24"/>
        </w:rPr>
        <w:t>oub</w:t>
      </w:r>
      <w:r w:rsidR="00207ED5">
        <w:rPr>
          <w:rFonts w:ascii="Times New Roman" w:hAnsi="Times New Roman" w:cs="Times New Roman"/>
          <w:sz w:val="24"/>
          <w:szCs w:val="24"/>
        </w:rPr>
        <w:t>í</w:t>
      </w:r>
      <w:r w:rsidR="0055746E">
        <w:rPr>
          <w:rFonts w:ascii="Times New Roman" w:hAnsi="Times New Roman" w:cs="Times New Roman"/>
          <w:sz w:val="24"/>
          <w:szCs w:val="24"/>
        </w:rPr>
        <w:t>mi a lipovou a</w:t>
      </w:r>
      <w:r>
        <w:rPr>
          <w:rFonts w:ascii="Times New Roman" w:hAnsi="Times New Roman" w:cs="Times New Roman"/>
          <w:sz w:val="24"/>
          <w:szCs w:val="24"/>
        </w:rPr>
        <w:t>lejí. V roce 1779</w:t>
      </w:r>
      <w:r w:rsidR="00C118F1">
        <w:rPr>
          <w:rFonts w:ascii="Times New Roman" w:hAnsi="Times New Roman" w:cs="Times New Roman"/>
          <w:sz w:val="24"/>
          <w:szCs w:val="24"/>
        </w:rPr>
        <w:t xml:space="preserve"> se stal majitelem </w:t>
      </w:r>
      <w:proofErr w:type="spellStart"/>
      <w:r w:rsidR="00C118F1">
        <w:rPr>
          <w:rFonts w:ascii="Times New Roman" w:hAnsi="Times New Roman" w:cs="Times New Roman"/>
          <w:sz w:val="24"/>
          <w:szCs w:val="24"/>
        </w:rPr>
        <w:t>chroustovického</w:t>
      </w:r>
      <w:proofErr w:type="spellEnd"/>
      <w:r w:rsidR="00C118F1">
        <w:rPr>
          <w:rFonts w:ascii="Times New Roman" w:hAnsi="Times New Roman" w:cs="Times New Roman"/>
          <w:sz w:val="24"/>
          <w:szCs w:val="24"/>
        </w:rPr>
        <w:t xml:space="preserve"> panství hrabě Filip </w:t>
      </w:r>
      <w:proofErr w:type="spellStart"/>
      <w:r w:rsidR="00C118F1">
        <w:rPr>
          <w:rFonts w:ascii="Times New Roman" w:hAnsi="Times New Roman" w:cs="Times New Roman"/>
          <w:sz w:val="24"/>
          <w:szCs w:val="24"/>
        </w:rPr>
        <w:t>Kinský</w:t>
      </w:r>
      <w:proofErr w:type="spellEnd"/>
      <w:r w:rsidR="00C118F1">
        <w:rPr>
          <w:rFonts w:ascii="Times New Roman" w:hAnsi="Times New Roman" w:cs="Times New Roman"/>
          <w:sz w:val="24"/>
          <w:szCs w:val="24"/>
        </w:rPr>
        <w:t xml:space="preserve">, současník a přítel Josefa II. Byl posledním českým pánem na </w:t>
      </w:r>
      <w:proofErr w:type="spellStart"/>
      <w:r w:rsidR="00C118F1">
        <w:rPr>
          <w:rFonts w:ascii="Times New Roman" w:hAnsi="Times New Roman" w:cs="Times New Roman"/>
          <w:sz w:val="24"/>
          <w:szCs w:val="24"/>
        </w:rPr>
        <w:t>chroustovickém</w:t>
      </w:r>
      <w:proofErr w:type="spellEnd"/>
      <w:r w:rsidR="00C118F1">
        <w:rPr>
          <w:rFonts w:ascii="Times New Roman" w:hAnsi="Times New Roman" w:cs="Times New Roman"/>
          <w:sz w:val="24"/>
          <w:szCs w:val="24"/>
        </w:rPr>
        <w:t xml:space="preserve"> zámku</w:t>
      </w:r>
      <w:r>
        <w:rPr>
          <w:rFonts w:ascii="Times New Roman" w:hAnsi="Times New Roman" w:cs="Times New Roman"/>
          <w:sz w:val="24"/>
          <w:szCs w:val="24"/>
        </w:rPr>
        <w:t>. Neprodleně</w:t>
      </w:r>
      <w:r w:rsidR="00C118F1">
        <w:rPr>
          <w:rFonts w:ascii="Times New Roman" w:hAnsi="Times New Roman" w:cs="Times New Roman"/>
          <w:sz w:val="24"/>
          <w:szCs w:val="24"/>
        </w:rPr>
        <w:t xml:space="preserve"> zahájil </w:t>
      </w:r>
      <w:r w:rsidR="00783592">
        <w:rPr>
          <w:rFonts w:ascii="Times New Roman" w:hAnsi="Times New Roman" w:cs="Times New Roman"/>
          <w:sz w:val="24"/>
          <w:szCs w:val="24"/>
        </w:rPr>
        <w:t xml:space="preserve">jeho </w:t>
      </w:r>
      <w:r w:rsidR="00C118F1">
        <w:rPr>
          <w:rFonts w:ascii="Times New Roman" w:hAnsi="Times New Roman" w:cs="Times New Roman"/>
          <w:sz w:val="24"/>
          <w:szCs w:val="24"/>
        </w:rPr>
        <w:t>rokokovou přestavbu.</w:t>
      </w:r>
      <w:r w:rsidR="00EF3F07">
        <w:rPr>
          <w:rFonts w:ascii="Times New Roman" w:hAnsi="Times New Roman" w:cs="Times New Roman"/>
          <w:sz w:val="24"/>
          <w:szCs w:val="24"/>
        </w:rPr>
        <w:t xml:space="preserve"> Nejvýrazněji </w:t>
      </w:r>
      <w:r w:rsidR="00861460">
        <w:rPr>
          <w:rFonts w:ascii="Times New Roman" w:hAnsi="Times New Roman" w:cs="Times New Roman"/>
          <w:sz w:val="24"/>
          <w:szCs w:val="24"/>
        </w:rPr>
        <w:t>se změnilo ji</w:t>
      </w:r>
      <w:r w:rsidR="00EF3F07">
        <w:rPr>
          <w:rFonts w:ascii="Times New Roman" w:hAnsi="Times New Roman" w:cs="Times New Roman"/>
          <w:sz w:val="24"/>
          <w:szCs w:val="24"/>
        </w:rPr>
        <w:t>žní zahradní prů</w:t>
      </w:r>
      <w:r>
        <w:rPr>
          <w:rFonts w:ascii="Times New Roman" w:hAnsi="Times New Roman" w:cs="Times New Roman"/>
          <w:sz w:val="24"/>
          <w:szCs w:val="24"/>
        </w:rPr>
        <w:t xml:space="preserve">čelí. Byl vybudován střední </w:t>
      </w:r>
      <w:proofErr w:type="spellStart"/>
      <w:r>
        <w:rPr>
          <w:rFonts w:ascii="Times New Roman" w:hAnsi="Times New Roman" w:cs="Times New Roman"/>
          <w:sz w:val="24"/>
          <w:szCs w:val="24"/>
        </w:rPr>
        <w:t>riza</w:t>
      </w:r>
      <w:r w:rsidR="00EF3F07">
        <w:rPr>
          <w:rFonts w:ascii="Times New Roman" w:hAnsi="Times New Roman" w:cs="Times New Roman"/>
          <w:sz w:val="24"/>
          <w:szCs w:val="24"/>
        </w:rPr>
        <w:t>lit</w:t>
      </w:r>
      <w:proofErr w:type="spellEnd"/>
      <w:r w:rsidR="00EF3F07">
        <w:rPr>
          <w:rFonts w:ascii="Times New Roman" w:hAnsi="Times New Roman" w:cs="Times New Roman"/>
          <w:sz w:val="24"/>
          <w:szCs w:val="24"/>
        </w:rPr>
        <w:t xml:space="preserve"> s</w:t>
      </w:r>
      <w:r w:rsidR="00783592">
        <w:rPr>
          <w:rFonts w:ascii="Times New Roman" w:hAnsi="Times New Roman" w:cs="Times New Roman"/>
          <w:sz w:val="24"/>
          <w:szCs w:val="24"/>
        </w:rPr>
        <w:t> </w:t>
      </w:r>
      <w:proofErr w:type="spellStart"/>
      <w:r>
        <w:rPr>
          <w:rFonts w:ascii="Times New Roman" w:hAnsi="Times New Roman" w:cs="Times New Roman"/>
          <w:sz w:val="24"/>
          <w:szCs w:val="24"/>
        </w:rPr>
        <w:t>tympanónem</w:t>
      </w:r>
      <w:proofErr w:type="spellEnd"/>
      <w:r w:rsidR="00783592">
        <w:rPr>
          <w:rFonts w:ascii="Times New Roman" w:hAnsi="Times New Roman" w:cs="Times New Roman"/>
          <w:sz w:val="24"/>
          <w:szCs w:val="24"/>
        </w:rPr>
        <w:t>,</w:t>
      </w:r>
      <w:r w:rsidR="00EF3F07">
        <w:rPr>
          <w:rFonts w:ascii="Times New Roman" w:hAnsi="Times New Roman" w:cs="Times New Roman"/>
          <w:sz w:val="24"/>
          <w:szCs w:val="24"/>
        </w:rPr>
        <w:t xml:space="preserve"> před ním terasa se dvěma schodišti do parku. Východní křídlo zámku bylo zbořeno </w:t>
      </w:r>
      <w:r w:rsidR="0057326D">
        <w:rPr>
          <w:rFonts w:ascii="Times New Roman" w:hAnsi="Times New Roman" w:cs="Times New Roman"/>
          <w:sz w:val="24"/>
          <w:szCs w:val="24"/>
        </w:rPr>
        <w:br/>
      </w:r>
      <w:r w:rsidR="00EF3F07">
        <w:rPr>
          <w:rFonts w:ascii="Times New Roman" w:hAnsi="Times New Roman" w:cs="Times New Roman"/>
          <w:sz w:val="24"/>
          <w:szCs w:val="24"/>
        </w:rPr>
        <w:t>a nahrazeno kovovou mříží. Před hlavním severním průčelím zámku byl vybudován soubor hospodářských budov, které vytvořily čestný dvůr. Nově byly zřízeny zámecké interiéry a byl upraven zámecký park. Roku 1823 koupil panství kníže Karel Alexandr z </w:t>
      </w:r>
      <w:proofErr w:type="spellStart"/>
      <w:proofErr w:type="gramStart"/>
      <w:r w:rsidR="00EF3F07">
        <w:rPr>
          <w:rFonts w:ascii="Times New Roman" w:hAnsi="Times New Roman" w:cs="Times New Roman"/>
          <w:sz w:val="24"/>
          <w:szCs w:val="24"/>
        </w:rPr>
        <w:t>Thurnu</w:t>
      </w:r>
      <w:proofErr w:type="spellEnd"/>
      <w:proofErr w:type="gramEnd"/>
      <w:r w:rsidR="00EF3F07">
        <w:rPr>
          <w:rFonts w:ascii="Times New Roman" w:hAnsi="Times New Roman" w:cs="Times New Roman"/>
          <w:sz w:val="24"/>
          <w:szCs w:val="24"/>
        </w:rPr>
        <w:t xml:space="preserve"> a Taxisu. Posledním majitelem z tohoto rodu byl kníže Albert Maria </w:t>
      </w:r>
      <w:proofErr w:type="spellStart"/>
      <w:r w:rsidR="00EF3F07">
        <w:rPr>
          <w:rFonts w:ascii="Times New Roman" w:hAnsi="Times New Roman" w:cs="Times New Roman"/>
          <w:sz w:val="24"/>
          <w:szCs w:val="24"/>
        </w:rPr>
        <w:t>Lamoral</w:t>
      </w:r>
      <w:proofErr w:type="spellEnd"/>
      <w:r w:rsidR="00EF3F07">
        <w:rPr>
          <w:rFonts w:ascii="Times New Roman" w:hAnsi="Times New Roman" w:cs="Times New Roman"/>
          <w:sz w:val="24"/>
          <w:szCs w:val="24"/>
        </w:rPr>
        <w:t xml:space="preserve">. Knížecí rodina trvale sídlila v německém Řezně, do </w:t>
      </w:r>
      <w:proofErr w:type="spellStart"/>
      <w:r w:rsidR="00EF3F07">
        <w:rPr>
          <w:rFonts w:ascii="Times New Roman" w:hAnsi="Times New Roman" w:cs="Times New Roman"/>
          <w:sz w:val="24"/>
          <w:szCs w:val="24"/>
        </w:rPr>
        <w:t>Chroustovic</w:t>
      </w:r>
      <w:proofErr w:type="spellEnd"/>
      <w:r w:rsidR="00EF3F07">
        <w:rPr>
          <w:rFonts w:ascii="Times New Roman" w:hAnsi="Times New Roman" w:cs="Times New Roman"/>
          <w:sz w:val="24"/>
          <w:szCs w:val="24"/>
        </w:rPr>
        <w:t xml:space="preserve"> jezdívali jen zřídka </w:t>
      </w:r>
      <w:r w:rsidR="0057326D">
        <w:rPr>
          <w:rFonts w:ascii="Times New Roman" w:hAnsi="Times New Roman" w:cs="Times New Roman"/>
          <w:sz w:val="24"/>
          <w:szCs w:val="24"/>
        </w:rPr>
        <w:br/>
      </w:r>
      <w:r w:rsidR="00EF3F07">
        <w:rPr>
          <w:rFonts w:ascii="Times New Roman" w:hAnsi="Times New Roman" w:cs="Times New Roman"/>
          <w:sz w:val="24"/>
          <w:szCs w:val="24"/>
        </w:rPr>
        <w:t xml:space="preserve">a krátce. Roku 1861 zámek vyhořel. Při nákladných opravách dostala část fasád na </w:t>
      </w:r>
      <w:r w:rsidR="00EF3F07">
        <w:rPr>
          <w:rFonts w:ascii="Times New Roman" w:hAnsi="Times New Roman" w:cs="Times New Roman"/>
          <w:sz w:val="24"/>
          <w:szCs w:val="24"/>
        </w:rPr>
        <w:lastRenderedPageBreak/>
        <w:t>vstupním severním průčelí zámku pseudobarokní podobu. V</w:t>
      </w:r>
      <w:r w:rsidR="00861460">
        <w:rPr>
          <w:rFonts w:ascii="Times New Roman" w:hAnsi="Times New Roman" w:cs="Times New Roman"/>
          <w:sz w:val="24"/>
          <w:szCs w:val="24"/>
        </w:rPr>
        <w:t xml:space="preserve"> rámci pozemkové reformy</w:t>
      </w:r>
      <w:r w:rsidR="00EF3F07">
        <w:rPr>
          <w:rFonts w:ascii="Times New Roman" w:hAnsi="Times New Roman" w:cs="Times New Roman"/>
          <w:sz w:val="24"/>
          <w:szCs w:val="24"/>
        </w:rPr>
        <w:t xml:space="preserve"> byl zámek státem vykoupen a od roku 1919 pře</w:t>
      </w:r>
      <w:r w:rsidR="00394110">
        <w:rPr>
          <w:rFonts w:ascii="Times New Roman" w:hAnsi="Times New Roman" w:cs="Times New Roman"/>
          <w:sz w:val="24"/>
          <w:szCs w:val="24"/>
        </w:rPr>
        <w:t xml:space="preserve">šel z vlastnictví </w:t>
      </w:r>
      <w:proofErr w:type="spellStart"/>
      <w:r w:rsidR="00394110">
        <w:rPr>
          <w:rFonts w:ascii="Times New Roman" w:hAnsi="Times New Roman" w:cs="Times New Roman"/>
          <w:sz w:val="24"/>
          <w:szCs w:val="24"/>
        </w:rPr>
        <w:t>Thurn</w:t>
      </w:r>
      <w:proofErr w:type="spellEnd"/>
      <w:r w:rsidR="00394110">
        <w:rPr>
          <w:rFonts w:ascii="Times New Roman" w:hAnsi="Times New Roman" w:cs="Times New Roman"/>
          <w:sz w:val="24"/>
          <w:szCs w:val="24"/>
        </w:rPr>
        <w:t xml:space="preserve"> – Taxisů</w:t>
      </w:r>
      <w:r w:rsidR="00EF3F07">
        <w:rPr>
          <w:rFonts w:ascii="Times New Roman" w:hAnsi="Times New Roman" w:cs="Times New Roman"/>
          <w:sz w:val="24"/>
          <w:szCs w:val="24"/>
        </w:rPr>
        <w:t xml:space="preserve"> do majetku Československé republiky a od roku 1993 do majetku České republiky. </w:t>
      </w:r>
    </w:p>
    <w:p w:rsidR="00A30F1A" w:rsidRDefault="00F97BB5" w:rsidP="00674BE6">
      <w:pPr>
        <w:spacing w:after="0" w:line="360" w:lineRule="auto"/>
        <w:ind w:firstLine="708"/>
        <w:jc w:val="both"/>
        <w:rPr>
          <w:rFonts w:ascii="Times New Roman" w:eastAsia="Times New Roman" w:hAnsi="Times New Roman" w:cs="Times New Roman"/>
          <w:sz w:val="24"/>
          <w:szCs w:val="24"/>
          <w:lang w:eastAsia="cs-CZ"/>
        </w:rPr>
      </w:pPr>
      <w:r w:rsidRPr="005F350C">
        <w:rPr>
          <w:rFonts w:ascii="Times New Roman" w:eastAsia="Times New Roman" w:hAnsi="Times New Roman" w:cs="Times New Roman"/>
          <w:sz w:val="24"/>
          <w:szCs w:val="24"/>
          <w:lang w:eastAsia="cs-CZ"/>
        </w:rPr>
        <w:t>Od 20. let 20. století začal  zámek sloužit zdravotnickým a školským účelům. Nejdříve zde byla umístěna pobočka tuberkulózní léčebny v </w:t>
      </w:r>
      <w:proofErr w:type="spellStart"/>
      <w:r w:rsidRPr="005F350C">
        <w:rPr>
          <w:rFonts w:ascii="Times New Roman" w:eastAsia="Times New Roman" w:hAnsi="Times New Roman" w:cs="Times New Roman"/>
          <w:sz w:val="24"/>
          <w:szCs w:val="24"/>
          <w:lang w:eastAsia="cs-CZ"/>
        </w:rPr>
        <w:t>Košumberku</w:t>
      </w:r>
      <w:proofErr w:type="spellEnd"/>
      <w:r w:rsidRPr="005F350C">
        <w:rPr>
          <w:rFonts w:ascii="Times New Roman" w:eastAsia="Times New Roman" w:hAnsi="Times New Roman" w:cs="Times New Roman"/>
          <w:sz w:val="24"/>
          <w:szCs w:val="24"/>
          <w:lang w:eastAsia="cs-CZ"/>
        </w:rPr>
        <w:t xml:space="preserve">. Za okupace byl zámek propůjčen Dívčímu výchovnému ústavu  </w:t>
      </w:r>
      <w:proofErr w:type="spellStart"/>
      <w:r w:rsidRPr="005F350C">
        <w:rPr>
          <w:rFonts w:ascii="Times New Roman" w:eastAsia="Times New Roman" w:hAnsi="Times New Roman" w:cs="Times New Roman"/>
          <w:sz w:val="24"/>
          <w:szCs w:val="24"/>
          <w:lang w:eastAsia="cs-CZ"/>
        </w:rPr>
        <w:t>Kostomlaty</w:t>
      </w:r>
      <w:proofErr w:type="spellEnd"/>
      <w:r w:rsidRPr="005F350C">
        <w:rPr>
          <w:rFonts w:ascii="Times New Roman" w:eastAsia="Times New Roman" w:hAnsi="Times New Roman" w:cs="Times New Roman"/>
          <w:sz w:val="24"/>
          <w:szCs w:val="24"/>
          <w:lang w:eastAsia="cs-CZ"/>
        </w:rPr>
        <w:t>.  V ústavu vedle civilních zaměstnanc</w:t>
      </w:r>
      <w:r w:rsidR="007B0DB4">
        <w:rPr>
          <w:rFonts w:ascii="Times New Roman" w:eastAsia="Times New Roman" w:hAnsi="Times New Roman" w:cs="Times New Roman"/>
          <w:sz w:val="24"/>
          <w:szCs w:val="24"/>
          <w:lang w:eastAsia="cs-CZ"/>
        </w:rPr>
        <w:t>ů pracovaly  i řádové sestry svatého</w:t>
      </w:r>
      <w:r w:rsidRPr="005F350C">
        <w:rPr>
          <w:rFonts w:ascii="Times New Roman" w:eastAsia="Times New Roman" w:hAnsi="Times New Roman" w:cs="Times New Roman"/>
          <w:sz w:val="24"/>
          <w:szCs w:val="24"/>
          <w:lang w:eastAsia="cs-CZ"/>
        </w:rPr>
        <w:t xml:space="preserve"> Karla </w:t>
      </w:r>
      <w:proofErr w:type="spellStart"/>
      <w:r w:rsidRPr="005F350C">
        <w:rPr>
          <w:rFonts w:ascii="Times New Roman" w:eastAsia="Times New Roman" w:hAnsi="Times New Roman" w:cs="Times New Roman"/>
          <w:sz w:val="24"/>
          <w:szCs w:val="24"/>
          <w:lang w:eastAsia="cs-CZ"/>
        </w:rPr>
        <w:t>Boromejského</w:t>
      </w:r>
      <w:proofErr w:type="spellEnd"/>
      <w:r w:rsidRPr="005F350C">
        <w:rPr>
          <w:rFonts w:ascii="Times New Roman" w:eastAsia="Times New Roman" w:hAnsi="Times New Roman" w:cs="Times New Roman"/>
          <w:sz w:val="24"/>
          <w:szCs w:val="24"/>
          <w:lang w:eastAsia="cs-CZ"/>
        </w:rPr>
        <w:t>. V roce 1948 zámek vyhořel. Po jeho obno</w:t>
      </w:r>
      <w:r w:rsidR="00783592">
        <w:rPr>
          <w:rFonts w:ascii="Times New Roman" w:eastAsia="Times New Roman" w:hAnsi="Times New Roman" w:cs="Times New Roman"/>
          <w:sz w:val="24"/>
          <w:szCs w:val="24"/>
          <w:lang w:eastAsia="cs-CZ"/>
        </w:rPr>
        <w:t>vě v zámku vznikl 1. března</w:t>
      </w:r>
      <w:r w:rsidRPr="005F350C">
        <w:rPr>
          <w:rFonts w:ascii="Times New Roman" w:eastAsia="Times New Roman" w:hAnsi="Times New Roman" w:cs="Times New Roman"/>
          <w:sz w:val="24"/>
          <w:szCs w:val="24"/>
          <w:lang w:eastAsia="cs-CZ"/>
        </w:rPr>
        <w:t xml:space="preserve"> 1949 Zvláštní chlapecký domov pro mentálně postiženou mládež. V roce 1950 bylo zařízení transformováno na Zemědělský domov pro mládež vyžadující zvláštní péči. K další změně došlo v roce 1955, kdy ze Zemědělského  domova vznikla   Zvláštní učňovská škola internátní. Po další několikeré změně názvu  se zámecká škola postupně proměňovala v moderní speciální školu – komplexní zařízení, které poskytuje teoretickou i praktickou výuku v široké škále oborů, zajišťuje ubytování a stravování žáků i zaměstnanců.</w:t>
      </w:r>
      <w:r w:rsidR="00A54B75">
        <w:rPr>
          <w:rFonts w:ascii="Times New Roman" w:eastAsia="Times New Roman" w:hAnsi="Times New Roman" w:cs="Times New Roman"/>
          <w:sz w:val="24"/>
          <w:szCs w:val="24"/>
          <w:lang w:eastAsia="cs-CZ"/>
        </w:rPr>
        <w:t xml:space="preserve"> </w:t>
      </w:r>
      <w:r w:rsidRPr="005F350C">
        <w:rPr>
          <w:rFonts w:ascii="Times New Roman" w:eastAsia="Times New Roman" w:hAnsi="Times New Roman" w:cs="Times New Roman"/>
          <w:sz w:val="24"/>
          <w:szCs w:val="24"/>
          <w:lang w:eastAsia="cs-CZ"/>
        </w:rPr>
        <w:t xml:space="preserve">Od roku 2001 je majitelem </w:t>
      </w:r>
      <w:r w:rsidR="00783592">
        <w:rPr>
          <w:rFonts w:ascii="Times New Roman" w:eastAsia="Times New Roman" w:hAnsi="Times New Roman" w:cs="Times New Roman"/>
          <w:sz w:val="24"/>
          <w:szCs w:val="24"/>
          <w:lang w:eastAsia="cs-CZ"/>
        </w:rPr>
        <w:t xml:space="preserve">Odborného učiliště a Praktické školy </w:t>
      </w:r>
      <w:r w:rsidRPr="005F350C">
        <w:rPr>
          <w:rFonts w:ascii="Times New Roman" w:eastAsia="Times New Roman" w:hAnsi="Times New Roman" w:cs="Times New Roman"/>
          <w:sz w:val="24"/>
          <w:szCs w:val="24"/>
          <w:lang w:eastAsia="cs-CZ"/>
        </w:rPr>
        <w:t>Pardubický kraj.</w:t>
      </w:r>
      <w:r w:rsidR="006F6E21">
        <w:rPr>
          <w:rStyle w:val="Znakapoznpodarou"/>
          <w:rFonts w:ascii="Times New Roman" w:eastAsia="Times New Roman" w:hAnsi="Times New Roman" w:cs="Times New Roman"/>
          <w:sz w:val="24"/>
          <w:szCs w:val="24"/>
          <w:lang w:eastAsia="cs-CZ"/>
        </w:rPr>
        <w:footnoteReference w:id="1"/>
      </w:r>
    </w:p>
    <w:p w:rsidR="00674BE6" w:rsidRPr="00A30F1A" w:rsidRDefault="00674BE6" w:rsidP="00674BE6">
      <w:pPr>
        <w:spacing w:after="0" w:line="360" w:lineRule="auto"/>
        <w:ind w:firstLine="708"/>
        <w:jc w:val="both"/>
        <w:rPr>
          <w:rFonts w:ascii="Times New Roman" w:eastAsia="Times New Roman" w:hAnsi="Times New Roman" w:cs="Times New Roman"/>
          <w:sz w:val="24"/>
          <w:szCs w:val="24"/>
          <w:lang w:eastAsia="cs-CZ"/>
        </w:rPr>
      </w:pPr>
    </w:p>
    <w:p w:rsidR="0096504A" w:rsidRPr="005F350C" w:rsidRDefault="00783592" w:rsidP="005F350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Odborné učiliště a Praktická škola</w:t>
      </w:r>
      <w:r w:rsidR="0096504A" w:rsidRPr="005F350C">
        <w:rPr>
          <w:rFonts w:ascii="Times New Roman" w:hAnsi="Times New Roman" w:cs="Times New Roman"/>
          <w:b/>
          <w:sz w:val="24"/>
          <w:szCs w:val="24"/>
        </w:rPr>
        <w:t xml:space="preserve"> Chroustovice</w:t>
      </w:r>
    </w:p>
    <w:p w:rsidR="00716B89" w:rsidRPr="00533D0D" w:rsidRDefault="00716B89" w:rsidP="005F350C">
      <w:pPr>
        <w:pStyle w:val="Zkladntext2"/>
        <w:spacing w:after="0" w:line="360" w:lineRule="auto"/>
        <w:ind w:firstLine="708"/>
        <w:jc w:val="both"/>
        <w:rPr>
          <w:rFonts w:ascii="Times New Roman" w:hAnsi="Times New Roman" w:cs="Times New Roman"/>
          <w:sz w:val="24"/>
          <w:szCs w:val="24"/>
        </w:rPr>
      </w:pPr>
      <w:r w:rsidRPr="00716B89">
        <w:rPr>
          <w:rFonts w:ascii="Times New Roman" w:hAnsi="Times New Roman" w:cs="Times New Roman"/>
          <w:sz w:val="24"/>
          <w:szCs w:val="24"/>
        </w:rPr>
        <w:t xml:space="preserve">Odborné učiliště a Praktická škola v Chroustovicích patří do sítě středních speciálních škol v České republice. Škola je umístěna v prostorách barokního zámku </w:t>
      </w:r>
      <w:r w:rsidRPr="00716B89">
        <w:rPr>
          <w:rFonts w:ascii="Times New Roman" w:hAnsi="Times New Roman" w:cs="Times New Roman"/>
          <w:sz w:val="24"/>
          <w:szCs w:val="24"/>
        </w:rPr>
        <w:br/>
        <w:t>a součástí zámeckého areálu je i zámecký park</w:t>
      </w:r>
      <w:r w:rsidR="00533D0D">
        <w:rPr>
          <w:rFonts w:ascii="Times New Roman" w:hAnsi="Times New Roman" w:cs="Times New Roman"/>
          <w:sz w:val="24"/>
          <w:szCs w:val="24"/>
        </w:rPr>
        <w:t>.</w:t>
      </w:r>
      <w:r w:rsidRPr="00716B89">
        <w:rPr>
          <w:rFonts w:ascii="Times New Roman" w:hAnsi="Times New Roman" w:cs="Times New Roman"/>
          <w:spacing w:val="20"/>
          <w:sz w:val="24"/>
          <w:szCs w:val="24"/>
        </w:rPr>
        <w:t xml:space="preserve"> </w:t>
      </w:r>
      <w:r w:rsidRPr="00716B89">
        <w:rPr>
          <w:rFonts w:ascii="Times New Roman" w:hAnsi="Times New Roman" w:cs="Times New Roman"/>
          <w:sz w:val="24"/>
          <w:szCs w:val="24"/>
        </w:rPr>
        <w:t xml:space="preserve">Příprava žáků probíhá podle rámcových vzdělávacích programů a dokumentů pro odborná učiliště, s využitím speciálně-pedagogických </w:t>
      </w:r>
      <w:r w:rsidR="00533D0D">
        <w:rPr>
          <w:rFonts w:ascii="Times New Roman" w:hAnsi="Times New Roman" w:cs="Times New Roman"/>
          <w:sz w:val="24"/>
          <w:szCs w:val="24"/>
        </w:rPr>
        <w:t xml:space="preserve">metod. Uchazeči jsou přijímáni </w:t>
      </w:r>
      <w:r w:rsidRPr="00716B89">
        <w:rPr>
          <w:rFonts w:ascii="Times New Roman" w:hAnsi="Times New Roman" w:cs="Times New Roman"/>
          <w:sz w:val="24"/>
          <w:szCs w:val="24"/>
        </w:rPr>
        <w:t>v souladu s</w:t>
      </w:r>
      <w:r w:rsidR="00533D0D">
        <w:rPr>
          <w:rFonts w:ascii="Times New Roman" w:hAnsi="Times New Roman" w:cs="Times New Roman"/>
          <w:sz w:val="24"/>
          <w:szCs w:val="24"/>
        </w:rPr>
        <w:t> </w:t>
      </w:r>
      <w:r w:rsidRPr="00716B89">
        <w:rPr>
          <w:rFonts w:ascii="Times New Roman" w:hAnsi="Times New Roman" w:cs="Times New Roman"/>
          <w:sz w:val="24"/>
          <w:szCs w:val="24"/>
        </w:rPr>
        <w:t>vyhláškou</w:t>
      </w:r>
      <w:r w:rsidR="00533D0D">
        <w:rPr>
          <w:rFonts w:ascii="Times New Roman" w:hAnsi="Times New Roman" w:cs="Times New Roman"/>
          <w:sz w:val="24"/>
          <w:szCs w:val="24"/>
        </w:rPr>
        <w:t xml:space="preserve"> </w:t>
      </w:r>
      <w:r w:rsidR="003146B6">
        <w:rPr>
          <w:rFonts w:ascii="Times New Roman" w:hAnsi="Times New Roman" w:cs="Times New Roman"/>
          <w:sz w:val="24"/>
          <w:szCs w:val="24"/>
        </w:rPr>
        <w:br/>
      </w:r>
      <w:r w:rsidRPr="00716B89">
        <w:rPr>
          <w:rFonts w:ascii="Times New Roman" w:hAnsi="Times New Roman" w:cs="Times New Roman"/>
          <w:sz w:val="24"/>
          <w:szCs w:val="24"/>
        </w:rPr>
        <w:t>o přijímání žáků na střední školy. Učební obory odborného učiliště jsou určeny absolvent</w:t>
      </w:r>
      <w:r w:rsidR="00B550D1">
        <w:rPr>
          <w:rFonts w:ascii="Times New Roman" w:hAnsi="Times New Roman" w:cs="Times New Roman"/>
          <w:sz w:val="24"/>
          <w:szCs w:val="24"/>
        </w:rPr>
        <w:t>ům škol základních, speciálních</w:t>
      </w:r>
      <w:r w:rsidRPr="00716B89">
        <w:rPr>
          <w:rFonts w:ascii="Times New Roman" w:hAnsi="Times New Roman" w:cs="Times New Roman"/>
          <w:sz w:val="24"/>
          <w:szCs w:val="24"/>
        </w:rPr>
        <w:t xml:space="preserve"> a žákům se specifickými vzdělávacími potřebami.</w:t>
      </w:r>
    </w:p>
    <w:p w:rsidR="00716B89" w:rsidRPr="00716B89" w:rsidRDefault="00394110" w:rsidP="005F350C">
      <w:pPr>
        <w:pStyle w:val="Zkladntext2"/>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16B89" w:rsidRPr="00716B89">
        <w:rPr>
          <w:rFonts w:ascii="Times New Roman" w:hAnsi="Times New Roman" w:cs="Times New Roman"/>
          <w:sz w:val="24"/>
          <w:szCs w:val="24"/>
        </w:rPr>
        <w:t xml:space="preserve">Absolutoriem všech učebních oborů je závěrečná zkouška s výučním listem. </w:t>
      </w:r>
    </w:p>
    <w:p w:rsidR="00716B89" w:rsidRPr="00716B89" w:rsidRDefault="00394110" w:rsidP="005F350C">
      <w:pPr>
        <w:pStyle w:val="Zkladntext2"/>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16B89" w:rsidRPr="00716B89">
        <w:rPr>
          <w:rFonts w:ascii="Times New Roman" w:hAnsi="Times New Roman" w:cs="Times New Roman"/>
          <w:sz w:val="24"/>
          <w:szCs w:val="24"/>
        </w:rPr>
        <w:t xml:space="preserve">Žáci se v rámci odborného výcviku podílejí na produktivní práci školy, jsou jim proto vypláceny finanční odměny. Škola nabízí vlastní výrobky a výpěstky žáků. </w:t>
      </w:r>
    </w:p>
    <w:p w:rsidR="00716B89" w:rsidRPr="00716B89" w:rsidRDefault="00394110" w:rsidP="005F350C">
      <w:pPr>
        <w:pStyle w:val="Zkladntext2"/>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16B89" w:rsidRPr="00716B89">
        <w:rPr>
          <w:rFonts w:ascii="Times New Roman" w:hAnsi="Times New Roman" w:cs="Times New Roman"/>
          <w:sz w:val="24"/>
          <w:szCs w:val="24"/>
        </w:rPr>
        <w:t>Výuka probíhá v moderně vybavených učebnách a pracovištích odborného výcviku s kvalitním technickým zařízením. Počítačové učebny s volným přístupem n</w:t>
      </w:r>
      <w:r>
        <w:rPr>
          <w:rFonts w:ascii="Times New Roman" w:hAnsi="Times New Roman" w:cs="Times New Roman"/>
          <w:sz w:val="24"/>
          <w:szCs w:val="24"/>
        </w:rPr>
        <w:t>a internet, multimediální učebny</w:t>
      </w:r>
      <w:r w:rsidR="00716B89" w:rsidRPr="00716B89">
        <w:rPr>
          <w:rFonts w:ascii="Times New Roman" w:hAnsi="Times New Roman" w:cs="Times New Roman"/>
          <w:sz w:val="24"/>
          <w:szCs w:val="24"/>
        </w:rPr>
        <w:t xml:space="preserve"> s interaktivní</w:t>
      </w:r>
      <w:r>
        <w:rPr>
          <w:rFonts w:ascii="Times New Roman" w:hAnsi="Times New Roman" w:cs="Times New Roman"/>
          <w:sz w:val="24"/>
          <w:szCs w:val="24"/>
        </w:rPr>
        <w:t>mi tabulemi</w:t>
      </w:r>
      <w:r w:rsidR="00716B89" w:rsidRPr="00716B89">
        <w:rPr>
          <w:rFonts w:ascii="Times New Roman" w:hAnsi="Times New Roman" w:cs="Times New Roman"/>
          <w:sz w:val="24"/>
          <w:szCs w:val="24"/>
        </w:rPr>
        <w:t xml:space="preserve"> a kompletním ozvučením umožňují moderní a netradiční formy výuky. Pro sportovní výchovu jsou k dispozici </w:t>
      </w:r>
      <w:r w:rsidR="00716B89" w:rsidRPr="00716B89">
        <w:rPr>
          <w:rFonts w:ascii="Times New Roman" w:hAnsi="Times New Roman" w:cs="Times New Roman"/>
          <w:sz w:val="24"/>
          <w:szCs w:val="24"/>
        </w:rPr>
        <w:lastRenderedPageBreak/>
        <w:t>hřiště s umělým povrchem, sportovní hala, posilovna a zázemí pro atletické disciplíny. V odborném učilišti je zřízena autoškola, která zajišťuje výcvik pro skup</w:t>
      </w:r>
      <w:r w:rsidR="00F730F2">
        <w:rPr>
          <w:rFonts w:ascii="Times New Roman" w:hAnsi="Times New Roman" w:cs="Times New Roman"/>
          <w:sz w:val="24"/>
          <w:szCs w:val="24"/>
        </w:rPr>
        <w:t xml:space="preserve">iny řidičského oprávnění </w:t>
      </w:r>
      <w:proofErr w:type="gramStart"/>
      <w:r w:rsidR="00F730F2">
        <w:rPr>
          <w:rFonts w:ascii="Times New Roman" w:hAnsi="Times New Roman" w:cs="Times New Roman"/>
          <w:sz w:val="24"/>
          <w:szCs w:val="24"/>
        </w:rPr>
        <w:t>skupin</w:t>
      </w:r>
      <w:r w:rsidR="00716B89" w:rsidRPr="00716B89">
        <w:rPr>
          <w:rFonts w:ascii="Times New Roman" w:hAnsi="Times New Roman" w:cs="Times New Roman"/>
          <w:sz w:val="24"/>
          <w:szCs w:val="24"/>
        </w:rPr>
        <w:t xml:space="preserve"> A(M), A1</w:t>
      </w:r>
      <w:proofErr w:type="gramEnd"/>
      <w:r w:rsidR="00716B89" w:rsidRPr="00716B89">
        <w:rPr>
          <w:rFonts w:ascii="Times New Roman" w:hAnsi="Times New Roman" w:cs="Times New Roman"/>
          <w:sz w:val="24"/>
          <w:szCs w:val="24"/>
        </w:rPr>
        <w:t>, A, B, B+E, C1.</w:t>
      </w:r>
    </w:p>
    <w:p w:rsidR="00716B89" w:rsidRPr="00716B89" w:rsidRDefault="00716B89" w:rsidP="005F350C">
      <w:pPr>
        <w:pStyle w:val="Zkladntext2"/>
        <w:suppressAutoHyphens/>
        <w:spacing w:after="0" w:line="360" w:lineRule="auto"/>
        <w:ind w:firstLine="709"/>
        <w:jc w:val="both"/>
        <w:rPr>
          <w:rFonts w:ascii="Times New Roman" w:hAnsi="Times New Roman" w:cs="Times New Roman"/>
          <w:color w:val="FF0000"/>
          <w:sz w:val="24"/>
          <w:szCs w:val="24"/>
        </w:rPr>
      </w:pPr>
      <w:r w:rsidRPr="00716B89">
        <w:rPr>
          <w:rFonts w:ascii="Times New Roman" w:hAnsi="Times New Roman" w:cs="Times New Roman"/>
          <w:sz w:val="24"/>
          <w:szCs w:val="24"/>
        </w:rPr>
        <w:t>Internát a školní jídelna jsou umístěny přímo v prostorách zámeckého areálu. Ubytování je zajištěno</w:t>
      </w:r>
      <w:r w:rsidR="00991B60">
        <w:rPr>
          <w:rFonts w:ascii="Times New Roman" w:hAnsi="Times New Roman" w:cs="Times New Roman"/>
          <w:sz w:val="24"/>
          <w:szCs w:val="24"/>
        </w:rPr>
        <w:t xml:space="preserve"> pro chlapce i dívky v 2, 3 a 4</w:t>
      </w:r>
      <w:r w:rsidRPr="00716B89">
        <w:rPr>
          <w:rFonts w:ascii="Times New Roman" w:hAnsi="Times New Roman" w:cs="Times New Roman"/>
          <w:sz w:val="24"/>
          <w:szCs w:val="24"/>
        </w:rPr>
        <w:t xml:space="preserve">lůžkových pokojích za cenu 600,-Kč/měsíc. Kapacita ubytování čítá přibližně 120 žáků. Chlapci a děvčata mají možnost širokého kulturního a sportovního vyžití. Navštěvují kina, divadla, muzea, plavecké bazény, bowling, hokejová a fotbalová utkání, apod., při odpolední činnosti probíhají zájmové kroužky (počítačový, cyklistický, literárně-dramatický, hasičský, rybářský, šachový, keramika a ruční práce, taneční, přírodovědný, </w:t>
      </w:r>
      <w:proofErr w:type="spellStart"/>
      <w:r w:rsidR="00991B60">
        <w:rPr>
          <w:rFonts w:ascii="Times New Roman" w:hAnsi="Times New Roman" w:cs="Times New Roman"/>
          <w:sz w:val="24"/>
          <w:szCs w:val="24"/>
        </w:rPr>
        <w:t>floorbal</w:t>
      </w:r>
      <w:proofErr w:type="spellEnd"/>
      <w:r w:rsidR="00991B60">
        <w:rPr>
          <w:rFonts w:ascii="Times New Roman" w:hAnsi="Times New Roman" w:cs="Times New Roman"/>
          <w:sz w:val="24"/>
          <w:szCs w:val="24"/>
        </w:rPr>
        <w:t>, stolní tenis</w:t>
      </w:r>
      <w:r w:rsidRPr="00716B89">
        <w:rPr>
          <w:rFonts w:ascii="Times New Roman" w:hAnsi="Times New Roman" w:cs="Times New Roman"/>
          <w:sz w:val="24"/>
          <w:szCs w:val="24"/>
        </w:rPr>
        <w:t xml:space="preserve"> apod.). Vychovatelé jsou v přímém kontaktu s vyučujícím</w:t>
      </w:r>
      <w:r w:rsidR="00B550D1">
        <w:rPr>
          <w:rFonts w:ascii="Times New Roman" w:hAnsi="Times New Roman" w:cs="Times New Roman"/>
          <w:sz w:val="24"/>
          <w:szCs w:val="24"/>
        </w:rPr>
        <w:t>i</w:t>
      </w:r>
      <w:r w:rsidR="00991B60">
        <w:rPr>
          <w:rFonts w:ascii="Times New Roman" w:hAnsi="Times New Roman" w:cs="Times New Roman"/>
          <w:sz w:val="24"/>
          <w:szCs w:val="24"/>
        </w:rPr>
        <w:t xml:space="preserve"> odborných předmětů</w:t>
      </w:r>
      <w:r w:rsidRPr="00716B89">
        <w:rPr>
          <w:rFonts w:ascii="Times New Roman" w:hAnsi="Times New Roman" w:cs="Times New Roman"/>
          <w:sz w:val="24"/>
          <w:szCs w:val="24"/>
        </w:rPr>
        <w:t xml:space="preserve"> </w:t>
      </w:r>
      <w:r w:rsidRPr="00716B89">
        <w:rPr>
          <w:rFonts w:ascii="Times New Roman" w:hAnsi="Times New Roman" w:cs="Times New Roman"/>
          <w:sz w:val="24"/>
          <w:szCs w:val="24"/>
        </w:rPr>
        <w:br/>
        <w:t xml:space="preserve">a mohou tak pomáhat žákům s přípravou na vyučování. Žáci se stravují ve školní jídelně. Výpěstky a výrobky zpestřují stravu a pozitivně ovlivňují cenu za stravování. Cena stravování a ubytování je </w:t>
      </w:r>
      <w:r w:rsidRPr="002F765E">
        <w:rPr>
          <w:rFonts w:ascii="Times New Roman" w:hAnsi="Times New Roman" w:cs="Times New Roman"/>
          <w:color w:val="000000" w:themeColor="text1"/>
          <w:sz w:val="24"/>
          <w:szCs w:val="24"/>
        </w:rPr>
        <w:t>1 100,- Kč/</w:t>
      </w:r>
      <w:r w:rsidRPr="00716B89">
        <w:rPr>
          <w:rFonts w:ascii="Times New Roman" w:hAnsi="Times New Roman" w:cs="Times New Roman"/>
          <w:sz w:val="24"/>
          <w:szCs w:val="24"/>
        </w:rPr>
        <w:t xml:space="preserve">měsíc. Cena oběda pro dojíždějící žáky je </w:t>
      </w:r>
      <w:r w:rsidR="002F765E" w:rsidRPr="002F765E">
        <w:rPr>
          <w:rFonts w:ascii="Times New Roman" w:hAnsi="Times New Roman" w:cs="Times New Roman"/>
          <w:color w:val="000000" w:themeColor="text1"/>
          <w:sz w:val="24"/>
          <w:szCs w:val="24"/>
        </w:rPr>
        <w:t>22</w:t>
      </w:r>
      <w:r w:rsidRPr="002F765E">
        <w:rPr>
          <w:rFonts w:ascii="Times New Roman" w:hAnsi="Times New Roman" w:cs="Times New Roman"/>
          <w:color w:val="000000" w:themeColor="text1"/>
          <w:sz w:val="24"/>
          <w:szCs w:val="24"/>
        </w:rPr>
        <w:t>,- Kč/oběd</w:t>
      </w:r>
      <w:r w:rsidRPr="00716B89">
        <w:rPr>
          <w:rFonts w:ascii="Times New Roman" w:hAnsi="Times New Roman" w:cs="Times New Roman"/>
          <w:sz w:val="24"/>
          <w:szCs w:val="24"/>
        </w:rPr>
        <w:t>.</w:t>
      </w:r>
      <w:r w:rsidRPr="00716B89">
        <w:rPr>
          <w:rFonts w:ascii="Times New Roman" w:hAnsi="Times New Roman" w:cs="Times New Roman"/>
          <w:color w:val="FF0000"/>
          <w:sz w:val="24"/>
          <w:szCs w:val="24"/>
        </w:rPr>
        <w:t xml:space="preserve">   </w:t>
      </w:r>
    </w:p>
    <w:p w:rsidR="00716B89" w:rsidRPr="00716B89" w:rsidRDefault="00716B89" w:rsidP="005F350C">
      <w:pPr>
        <w:pStyle w:val="Zkladntext2"/>
        <w:spacing w:after="0" w:line="360" w:lineRule="auto"/>
        <w:jc w:val="both"/>
        <w:rPr>
          <w:rFonts w:ascii="Times New Roman" w:hAnsi="Times New Roman" w:cs="Times New Roman"/>
          <w:sz w:val="24"/>
          <w:szCs w:val="24"/>
        </w:rPr>
      </w:pPr>
      <w:r w:rsidRPr="00716B89">
        <w:rPr>
          <w:rFonts w:ascii="Times New Roman" w:hAnsi="Times New Roman" w:cs="Times New Roman"/>
          <w:sz w:val="24"/>
          <w:szCs w:val="24"/>
        </w:rPr>
        <w:tab/>
        <w:t>Lyžařské kurzy probíhají v Malé Úpě</w:t>
      </w:r>
      <w:r w:rsidR="00991B60">
        <w:rPr>
          <w:rFonts w:ascii="Times New Roman" w:hAnsi="Times New Roman" w:cs="Times New Roman"/>
          <w:sz w:val="24"/>
          <w:szCs w:val="24"/>
        </w:rPr>
        <w:t xml:space="preserve"> v Krkonoších. Výcvik se zaměřuje</w:t>
      </w:r>
      <w:r w:rsidRPr="00716B89">
        <w:rPr>
          <w:rFonts w:ascii="Times New Roman" w:hAnsi="Times New Roman" w:cs="Times New Roman"/>
          <w:sz w:val="24"/>
          <w:szCs w:val="24"/>
        </w:rPr>
        <w:t xml:space="preserve"> na běžecké a sjezdové lyžování, </w:t>
      </w:r>
      <w:proofErr w:type="spellStart"/>
      <w:r w:rsidRPr="00716B89">
        <w:rPr>
          <w:rFonts w:ascii="Times New Roman" w:hAnsi="Times New Roman" w:cs="Times New Roman"/>
          <w:sz w:val="24"/>
          <w:szCs w:val="24"/>
        </w:rPr>
        <w:t>snowbording</w:t>
      </w:r>
      <w:proofErr w:type="spellEnd"/>
      <w:r w:rsidRPr="00716B89">
        <w:rPr>
          <w:rFonts w:ascii="Times New Roman" w:hAnsi="Times New Roman" w:cs="Times New Roman"/>
          <w:sz w:val="24"/>
          <w:szCs w:val="24"/>
        </w:rPr>
        <w:t xml:space="preserve"> a turistiku. </w:t>
      </w:r>
    </w:p>
    <w:p w:rsidR="00716B89" w:rsidRPr="00716B89" w:rsidRDefault="00716B89" w:rsidP="005F350C">
      <w:pPr>
        <w:pStyle w:val="Zkladntext2"/>
        <w:spacing w:after="0" w:line="360" w:lineRule="auto"/>
        <w:jc w:val="both"/>
        <w:rPr>
          <w:rFonts w:ascii="Times New Roman" w:hAnsi="Times New Roman" w:cs="Times New Roman"/>
          <w:sz w:val="24"/>
          <w:szCs w:val="24"/>
        </w:rPr>
      </w:pPr>
      <w:r w:rsidRPr="00716B89">
        <w:rPr>
          <w:rFonts w:ascii="Times New Roman" w:hAnsi="Times New Roman" w:cs="Times New Roman"/>
          <w:sz w:val="24"/>
          <w:szCs w:val="24"/>
        </w:rPr>
        <w:t>Sportovně-turistické kurzy probíhají v přímořských letoviscích (Itál</w:t>
      </w:r>
      <w:r w:rsidR="00B550D1">
        <w:rPr>
          <w:rFonts w:ascii="Times New Roman" w:hAnsi="Times New Roman" w:cs="Times New Roman"/>
          <w:sz w:val="24"/>
          <w:szCs w:val="24"/>
        </w:rPr>
        <w:t>ie, Chorvatsko). Programem kurzů</w:t>
      </w:r>
      <w:r w:rsidRPr="00716B89">
        <w:rPr>
          <w:rFonts w:ascii="Times New Roman" w:hAnsi="Times New Roman" w:cs="Times New Roman"/>
          <w:sz w:val="24"/>
          <w:szCs w:val="24"/>
        </w:rPr>
        <w:t xml:space="preserve"> jsou vodní sporty, turistika, cykloturistika, míčové hry aj.    </w:t>
      </w:r>
    </w:p>
    <w:p w:rsidR="00716B89" w:rsidRDefault="00716B89" w:rsidP="005F350C">
      <w:pPr>
        <w:pStyle w:val="Zkladntext2"/>
        <w:spacing w:after="0" w:line="360" w:lineRule="auto"/>
        <w:ind w:firstLine="708"/>
        <w:jc w:val="both"/>
        <w:rPr>
          <w:rFonts w:ascii="Times New Roman" w:hAnsi="Times New Roman" w:cs="Times New Roman"/>
          <w:sz w:val="24"/>
          <w:szCs w:val="24"/>
        </w:rPr>
      </w:pPr>
      <w:r w:rsidRPr="00716B89">
        <w:rPr>
          <w:rFonts w:ascii="Times New Roman" w:hAnsi="Times New Roman" w:cs="Times New Roman"/>
          <w:sz w:val="24"/>
          <w:szCs w:val="24"/>
        </w:rPr>
        <w:t xml:space="preserve">V Odborném učilišti a Praktické škole v  Chroustovicích se v různých oborech vzdělává cca </w:t>
      </w:r>
      <w:r w:rsidRPr="0029339F">
        <w:rPr>
          <w:rFonts w:ascii="Times New Roman" w:hAnsi="Times New Roman" w:cs="Times New Roman"/>
          <w:sz w:val="24"/>
          <w:szCs w:val="24"/>
        </w:rPr>
        <w:t xml:space="preserve">315 </w:t>
      </w:r>
      <w:r w:rsidRPr="00716B89">
        <w:rPr>
          <w:rFonts w:ascii="Times New Roman" w:hAnsi="Times New Roman" w:cs="Times New Roman"/>
          <w:sz w:val="24"/>
          <w:szCs w:val="24"/>
        </w:rPr>
        <w:t>žáků,</w:t>
      </w:r>
      <w:r w:rsidRPr="00716B89">
        <w:rPr>
          <w:rFonts w:ascii="Times New Roman" w:hAnsi="Times New Roman" w:cs="Times New Roman"/>
          <w:color w:val="FF0000"/>
          <w:sz w:val="24"/>
          <w:szCs w:val="24"/>
        </w:rPr>
        <w:t xml:space="preserve"> </w:t>
      </w:r>
      <w:r w:rsidRPr="00716B89">
        <w:rPr>
          <w:rFonts w:ascii="Times New Roman" w:hAnsi="Times New Roman" w:cs="Times New Roman"/>
          <w:sz w:val="24"/>
          <w:szCs w:val="24"/>
        </w:rPr>
        <w:t xml:space="preserve">na výuce se podílí </w:t>
      </w:r>
      <w:r w:rsidRPr="0029339F">
        <w:rPr>
          <w:rFonts w:ascii="Times New Roman" w:hAnsi="Times New Roman" w:cs="Times New Roman"/>
          <w:sz w:val="24"/>
          <w:szCs w:val="24"/>
        </w:rPr>
        <w:t xml:space="preserve">79 </w:t>
      </w:r>
      <w:r w:rsidRPr="00716B89">
        <w:rPr>
          <w:rFonts w:ascii="Times New Roman" w:hAnsi="Times New Roman" w:cs="Times New Roman"/>
          <w:sz w:val="24"/>
          <w:szCs w:val="24"/>
        </w:rPr>
        <w:t>zaměstnanců skládajících se z učitelů všeobecných předmětů, učitelů odborných předmětů, učitelů odborného vý</w:t>
      </w:r>
      <w:r w:rsidR="00B550D1">
        <w:rPr>
          <w:rFonts w:ascii="Times New Roman" w:hAnsi="Times New Roman" w:cs="Times New Roman"/>
          <w:sz w:val="24"/>
          <w:szCs w:val="24"/>
        </w:rPr>
        <w:t xml:space="preserve">cviku </w:t>
      </w:r>
      <w:r w:rsidR="00B550D1">
        <w:rPr>
          <w:rFonts w:ascii="Times New Roman" w:hAnsi="Times New Roman" w:cs="Times New Roman"/>
          <w:sz w:val="24"/>
          <w:szCs w:val="24"/>
        </w:rPr>
        <w:br/>
        <w:t>a vychovatelů. Žáci</w:t>
      </w:r>
      <w:r w:rsidRPr="00716B89">
        <w:rPr>
          <w:rFonts w:ascii="Times New Roman" w:hAnsi="Times New Roman" w:cs="Times New Roman"/>
          <w:sz w:val="24"/>
          <w:szCs w:val="24"/>
        </w:rPr>
        <w:t xml:space="preserve"> přicházejí nejen ze speciálníc</w:t>
      </w:r>
      <w:r w:rsidR="0029339F">
        <w:rPr>
          <w:rFonts w:ascii="Times New Roman" w:hAnsi="Times New Roman" w:cs="Times New Roman"/>
          <w:sz w:val="24"/>
          <w:szCs w:val="24"/>
        </w:rPr>
        <w:t>h škol, ale naše klientela na odborném učilišti</w:t>
      </w:r>
      <w:r w:rsidRPr="00716B89">
        <w:rPr>
          <w:rFonts w:ascii="Times New Roman" w:hAnsi="Times New Roman" w:cs="Times New Roman"/>
          <w:sz w:val="24"/>
          <w:szCs w:val="24"/>
        </w:rPr>
        <w:t xml:space="preserve"> se s postupem let výrazně mění. Přibývají totiž žáci ze základních škol, případně neúspěšní studenti středních odborných učilišť, kteří mají nejen poruchy učení, ale často i závažné poruchy chování. Při jejich výuce je sice naší povinností seznámit se s pedagogickou dokumentací, současně se však osvědčuje hledět na tyto mladé lidi jako na chlapce a dívky na začátku nové cesty, kterou nastupují nezatíženi minulostí.</w:t>
      </w:r>
      <w:r w:rsidR="00674BE6">
        <w:rPr>
          <w:rStyle w:val="Znakapoznpodarou"/>
          <w:rFonts w:ascii="Times New Roman" w:hAnsi="Times New Roman" w:cs="Times New Roman"/>
          <w:sz w:val="24"/>
          <w:szCs w:val="24"/>
        </w:rPr>
        <w:footnoteReference w:id="2"/>
      </w:r>
      <w:r w:rsidRPr="00716B89">
        <w:rPr>
          <w:rFonts w:ascii="Times New Roman" w:hAnsi="Times New Roman" w:cs="Times New Roman"/>
          <w:sz w:val="24"/>
          <w:szCs w:val="24"/>
        </w:rPr>
        <w:t xml:space="preserve">  </w:t>
      </w:r>
    </w:p>
    <w:p w:rsidR="00AA1203" w:rsidRDefault="00AA1203" w:rsidP="00FE139B">
      <w:pPr>
        <w:pStyle w:val="Zkladntext2"/>
        <w:spacing w:line="360" w:lineRule="auto"/>
        <w:rPr>
          <w:rFonts w:ascii="Times New Roman" w:hAnsi="Times New Roman" w:cs="Times New Roman"/>
          <w:b/>
          <w:color w:val="000000"/>
          <w:sz w:val="24"/>
          <w:szCs w:val="24"/>
        </w:rPr>
      </w:pPr>
    </w:p>
    <w:p w:rsidR="00167558" w:rsidRDefault="00167558" w:rsidP="00FE139B">
      <w:pPr>
        <w:pStyle w:val="Zkladntext2"/>
        <w:spacing w:line="360" w:lineRule="auto"/>
        <w:rPr>
          <w:rFonts w:ascii="Times New Roman" w:hAnsi="Times New Roman" w:cs="Times New Roman"/>
          <w:b/>
          <w:color w:val="000000"/>
          <w:sz w:val="24"/>
          <w:szCs w:val="24"/>
        </w:rPr>
      </w:pPr>
    </w:p>
    <w:p w:rsidR="005E4CEB" w:rsidRDefault="005E4CEB" w:rsidP="00FE139B">
      <w:pPr>
        <w:pStyle w:val="Zkladntext2"/>
        <w:spacing w:line="360" w:lineRule="auto"/>
        <w:rPr>
          <w:rFonts w:ascii="Times New Roman" w:hAnsi="Times New Roman" w:cs="Times New Roman"/>
          <w:b/>
          <w:color w:val="000000"/>
          <w:sz w:val="24"/>
          <w:szCs w:val="24"/>
        </w:rPr>
      </w:pPr>
    </w:p>
    <w:p w:rsidR="00FE139B" w:rsidRPr="00C8406F" w:rsidRDefault="00FE139B" w:rsidP="00FE139B">
      <w:pPr>
        <w:pStyle w:val="Zkladntext2"/>
        <w:spacing w:line="360" w:lineRule="auto"/>
        <w:rPr>
          <w:rFonts w:ascii="Times New Roman" w:hAnsi="Times New Roman" w:cs="Times New Roman"/>
          <w:b/>
          <w:color w:val="000000"/>
          <w:sz w:val="24"/>
          <w:szCs w:val="24"/>
        </w:rPr>
      </w:pPr>
      <w:r w:rsidRPr="00C8406F">
        <w:rPr>
          <w:rFonts w:ascii="Times New Roman" w:hAnsi="Times New Roman" w:cs="Times New Roman"/>
          <w:b/>
          <w:color w:val="000000"/>
          <w:sz w:val="24"/>
          <w:szCs w:val="24"/>
        </w:rPr>
        <w:t xml:space="preserve">Profesní příprava </w:t>
      </w:r>
      <w:r w:rsidR="00B550D1">
        <w:rPr>
          <w:rFonts w:ascii="Times New Roman" w:hAnsi="Times New Roman" w:cs="Times New Roman"/>
          <w:b/>
          <w:color w:val="000000"/>
          <w:sz w:val="24"/>
          <w:szCs w:val="24"/>
        </w:rPr>
        <w:t>žáků v odborném učilišti</w:t>
      </w:r>
      <w:r w:rsidR="00C8406F">
        <w:rPr>
          <w:rFonts w:ascii="Times New Roman" w:hAnsi="Times New Roman" w:cs="Times New Roman"/>
          <w:b/>
          <w:color w:val="000000"/>
          <w:sz w:val="24"/>
          <w:szCs w:val="24"/>
        </w:rPr>
        <w:t xml:space="preserve"> </w:t>
      </w:r>
      <w:r w:rsidRPr="00C8406F">
        <w:rPr>
          <w:rFonts w:ascii="Times New Roman" w:hAnsi="Times New Roman" w:cs="Times New Roman"/>
          <w:b/>
          <w:color w:val="000000"/>
          <w:sz w:val="24"/>
          <w:szCs w:val="24"/>
        </w:rPr>
        <w:t xml:space="preserve">a její specifika </w:t>
      </w:r>
    </w:p>
    <w:p w:rsidR="00FE139B" w:rsidRPr="00FE139B" w:rsidRDefault="00FE139B" w:rsidP="005F6264">
      <w:pPr>
        <w:pStyle w:val="Zkladntext2"/>
        <w:spacing w:after="0" w:line="360" w:lineRule="auto"/>
        <w:jc w:val="both"/>
        <w:rPr>
          <w:rFonts w:ascii="Times New Roman" w:hAnsi="Times New Roman" w:cs="Times New Roman"/>
          <w:sz w:val="24"/>
          <w:szCs w:val="24"/>
        </w:rPr>
      </w:pPr>
      <w:r>
        <w:rPr>
          <w:color w:val="000000"/>
        </w:rPr>
        <w:tab/>
      </w:r>
      <w:r w:rsidRPr="00FE139B">
        <w:rPr>
          <w:rFonts w:ascii="Times New Roman" w:hAnsi="Times New Roman" w:cs="Times New Roman"/>
          <w:sz w:val="24"/>
          <w:szCs w:val="24"/>
        </w:rPr>
        <w:t>Tradiční způsob přípravy absolventů základní školy praktické na odpovídající profesní uplatnění představují odborná učiliště. Poskytují poměrně široký rejstřík možností výběru profesní přípravy, z nichž si žáci mohou volit učební obor podle svých zájmů a schopností. Odborná učiliště navazují v teoretické části vzdělávání na vzdělávací program základních škol praktických, jehož učivo doplňují a prohlubují. Těžiště jejich práce však spočívá v přípravě žáků na profesní uplatnění s akcentem na předávání praktických dovedností.</w:t>
      </w:r>
    </w:p>
    <w:p w:rsidR="00FE139B" w:rsidRPr="00FE139B" w:rsidRDefault="00FE139B" w:rsidP="00540170">
      <w:pPr>
        <w:pStyle w:val="Zkladntext2"/>
        <w:spacing w:after="0" w:line="360" w:lineRule="auto"/>
        <w:jc w:val="both"/>
        <w:rPr>
          <w:rFonts w:ascii="Times New Roman" w:hAnsi="Times New Roman" w:cs="Times New Roman"/>
          <w:sz w:val="24"/>
          <w:szCs w:val="24"/>
        </w:rPr>
      </w:pPr>
      <w:r w:rsidRPr="00FE139B">
        <w:rPr>
          <w:rFonts w:ascii="Times New Roman" w:hAnsi="Times New Roman" w:cs="Times New Roman"/>
          <w:sz w:val="24"/>
          <w:szCs w:val="24"/>
        </w:rPr>
        <w:tab/>
        <w:t>Výběr učebních oborů je poměrně široký, takže poskytuje možné uplatnění zájmů většině absolventů základní šk</w:t>
      </w:r>
      <w:r w:rsidR="0029339F">
        <w:rPr>
          <w:rFonts w:ascii="Times New Roman" w:hAnsi="Times New Roman" w:cs="Times New Roman"/>
          <w:sz w:val="24"/>
          <w:szCs w:val="24"/>
        </w:rPr>
        <w:t>oly praktické. Délka studia v odborném učilišti</w:t>
      </w:r>
      <w:r w:rsidRPr="00FE139B">
        <w:rPr>
          <w:rFonts w:ascii="Times New Roman" w:hAnsi="Times New Roman" w:cs="Times New Roman"/>
          <w:sz w:val="24"/>
          <w:szCs w:val="24"/>
        </w:rPr>
        <w:t xml:space="preserve"> je dva nebo tři roky. </w:t>
      </w:r>
    </w:p>
    <w:p w:rsidR="00FE139B" w:rsidRPr="00FE139B" w:rsidRDefault="00FE139B" w:rsidP="00FE139B">
      <w:pPr>
        <w:pStyle w:val="Default"/>
        <w:spacing w:line="360" w:lineRule="auto"/>
        <w:jc w:val="both"/>
        <w:rPr>
          <w:bCs/>
          <w:color w:val="auto"/>
        </w:rPr>
      </w:pPr>
      <w:r w:rsidRPr="00FE139B">
        <w:rPr>
          <w:bCs/>
          <w:color w:val="auto"/>
        </w:rPr>
        <w:t xml:space="preserve">Obory přípravy: </w:t>
      </w:r>
    </w:p>
    <w:p w:rsidR="00FE139B" w:rsidRPr="00FE139B" w:rsidRDefault="00FE139B" w:rsidP="00FE139B">
      <w:pPr>
        <w:autoSpaceDE w:val="0"/>
        <w:autoSpaceDN w:val="0"/>
        <w:adjustRightInd w:val="0"/>
        <w:spacing w:after="0" w:line="360" w:lineRule="auto"/>
        <w:rPr>
          <w:rFonts w:ascii="Times New Roman" w:hAnsi="Times New Roman" w:cs="Times New Roman"/>
          <w:b/>
          <w:bCs/>
          <w:sz w:val="24"/>
          <w:szCs w:val="24"/>
        </w:rPr>
      </w:pPr>
      <w:r w:rsidRPr="00FE139B">
        <w:rPr>
          <w:rFonts w:ascii="Times New Roman" w:hAnsi="Times New Roman" w:cs="Times New Roman"/>
          <w:b/>
          <w:bCs/>
          <w:sz w:val="24"/>
          <w:szCs w:val="24"/>
        </w:rPr>
        <w:t>Dvouleté učební obory vyučované podle nových ŠVP</w:t>
      </w:r>
    </w:p>
    <w:p w:rsidR="00FE139B" w:rsidRPr="00FE139B" w:rsidRDefault="00FE139B"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t>29-51-E/02  Potravinářské práce – Pekař</w:t>
      </w:r>
    </w:p>
    <w:p w:rsidR="00FE139B" w:rsidRPr="00FE139B" w:rsidRDefault="00FE139B"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t>31-59-E/02  Šití prádla – Šití prádla</w:t>
      </w:r>
    </w:p>
    <w:p w:rsidR="00FE139B" w:rsidRDefault="00FE139B"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t xml:space="preserve">69-54-E/01  </w:t>
      </w:r>
      <w:r>
        <w:rPr>
          <w:rFonts w:ascii="Times New Roman" w:hAnsi="Times New Roman" w:cs="Times New Roman"/>
          <w:bCs/>
          <w:sz w:val="24"/>
          <w:szCs w:val="24"/>
        </w:rPr>
        <w:t xml:space="preserve">Provozní služby – </w:t>
      </w:r>
      <w:r w:rsidRPr="00FE139B">
        <w:rPr>
          <w:rFonts w:ascii="Times New Roman" w:hAnsi="Times New Roman" w:cs="Times New Roman"/>
          <w:bCs/>
          <w:sz w:val="24"/>
          <w:szCs w:val="24"/>
        </w:rPr>
        <w:t>Provozní služby</w:t>
      </w:r>
    </w:p>
    <w:p w:rsidR="00985567" w:rsidRPr="00FE139B" w:rsidRDefault="00985567"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t>33-57-E/001 Dřevařské práce</w:t>
      </w:r>
    </w:p>
    <w:p w:rsidR="00FE139B" w:rsidRPr="00FE139B" w:rsidRDefault="00FE139B" w:rsidP="00FE139B">
      <w:pPr>
        <w:autoSpaceDE w:val="0"/>
        <w:autoSpaceDN w:val="0"/>
        <w:adjustRightInd w:val="0"/>
        <w:spacing w:after="0" w:line="360" w:lineRule="auto"/>
        <w:rPr>
          <w:rFonts w:ascii="Times New Roman" w:hAnsi="Times New Roman" w:cs="Times New Roman"/>
          <w:sz w:val="24"/>
          <w:szCs w:val="24"/>
        </w:rPr>
      </w:pPr>
      <w:r w:rsidRPr="00FE139B">
        <w:rPr>
          <w:rFonts w:ascii="Times New Roman" w:hAnsi="Times New Roman" w:cs="Times New Roman"/>
          <w:bCs/>
          <w:sz w:val="24"/>
          <w:szCs w:val="24"/>
        </w:rPr>
        <w:t xml:space="preserve">78-62-C/002 Praktická škola dvouletá </w:t>
      </w:r>
    </w:p>
    <w:p w:rsidR="00FE139B" w:rsidRPr="00FE139B" w:rsidRDefault="00FE139B" w:rsidP="00FE139B">
      <w:pPr>
        <w:autoSpaceDE w:val="0"/>
        <w:autoSpaceDN w:val="0"/>
        <w:adjustRightInd w:val="0"/>
        <w:spacing w:after="0" w:line="360" w:lineRule="auto"/>
        <w:rPr>
          <w:rFonts w:ascii="Times New Roman" w:hAnsi="Times New Roman" w:cs="Times New Roman"/>
          <w:b/>
          <w:bCs/>
          <w:sz w:val="24"/>
          <w:szCs w:val="24"/>
        </w:rPr>
      </w:pPr>
      <w:r w:rsidRPr="00FE139B">
        <w:rPr>
          <w:rFonts w:ascii="Times New Roman" w:hAnsi="Times New Roman" w:cs="Times New Roman"/>
          <w:b/>
          <w:bCs/>
          <w:sz w:val="24"/>
          <w:szCs w:val="24"/>
        </w:rPr>
        <w:t>Tříleté učební obory:</w:t>
      </w:r>
    </w:p>
    <w:p w:rsidR="00FE139B" w:rsidRPr="00FE139B" w:rsidRDefault="00FE139B"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t>33-56-E/001 Truhlářské práce</w:t>
      </w:r>
    </w:p>
    <w:p w:rsidR="00FE139B" w:rsidRPr="00FE139B" w:rsidRDefault="005E4CEB" w:rsidP="00FE139B">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23-51-E/01  Strojírenské práce –</w:t>
      </w:r>
      <w:r w:rsidR="00FE139B" w:rsidRPr="00FE139B">
        <w:rPr>
          <w:rFonts w:ascii="Times New Roman" w:hAnsi="Times New Roman" w:cs="Times New Roman"/>
          <w:bCs/>
          <w:sz w:val="24"/>
          <w:szCs w:val="24"/>
        </w:rPr>
        <w:t xml:space="preserve"> Zámečnické práce a údržba</w:t>
      </w:r>
    </w:p>
    <w:p w:rsidR="00FE139B" w:rsidRPr="00FE139B" w:rsidRDefault="00FE139B"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t xml:space="preserve">23-51-E/01  </w:t>
      </w:r>
      <w:r w:rsidR="005E4CEB">
        <w:rPr>
          <w:rFonts w:ascii="Times New Roman" w:hAnsi="Times New Roman" w:cs="Times New Roman"/>
          <w:bCs/>
          <w:sz w:val="24"/>
          <w:szCs w:val="24"/>
        </w:rPr>
        <w:t xml:space="preserve">Strojírenské práce – </w:t>
      </w:r>
      <w:r w:rsidRPr="00FE139B">
        <w:rPr>
          <w:rFonts w:ascii="Times New Roman" w:hAnsi="Times New Roman" w:cs="Times New Roman"/>
          <w:bCs/>
          <w:sz w:val="24"/>
          <w:szCs w:val="24"/>
        </w:rPr>
        <w:t>Zámečnické práce ve stavebnictví</w:t>
      </w:r>
    </w:p>
    <w:p w:rsidR="00FE139B" w:rsidRPr="00FE139B" w:rsidRDefault="00FE139B"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t xml:space="preserve">36-67-E/01  Zednické práce </w:t>
      </w:r>
      <w:r w:rsidR="005E4CEB">
        <w:rPr>
          <w:rFonts w:ascii="Times New Roman" w:hAnsi="Times New Roman" w:cs="Times New Roman"/>
          <w:bCs/>
          <w:sz w:val="24"/>
          <w:szCs w:val="24"/>
        </w:rPr>
        <w:t>–</w:t>
      </w:r>
      <w:r w:rsidRPr="00FE139B">
        <w:rPr>
          <w:rFonts w:ascii="Times New Roman" w:hAnsi="Times New Roman" w:cs="Times New Roman"/>
          <w:bCs/>
          <w:sz w:val="24"/>
          <w:szCs w:val="24"/>
        </w:rPr>
        <w:t xml:space="preserve"> Zednické práce</w:t>
      </w:r>
    </w:p>
    <w:p w:rsidR="00FE139B" w:rsidRPr="00FE139B" w:rsidRDefault="00FE139B"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t xml:space="preserve">41-51-E/01  Zemědělské práce </w:t>
      </w:r>
      <w:r w:rsidR="005E4CEB">
        <w:rPr>
          <w:rFonts w:ascii="Times New Roman" w:hAnsi="Times New Roman" w:cs="Times New Roman"/>
          <w:bCs/>
          <w:sz w:val="24"/>
          <w:szCs w:val="24"/>
        </w:rPr>
        <w:t>–</w:t>
      </w:r>
      <w:r w:rsidRPr="00FE139B">
        <w:rPr>
          <w:rFonts w:ascii="Times New Roman" w:hAnsi="Times New Roman" w:cs="Times New Roman"/>
          <w:bCs/>
          <w:sz w:val="24"/>
          <w:szCs w:val="24"/>
        </w:rPr>
        <w:t xml:space="preserve"> Chov hospodářských a exotických zvířat</w:t>
      </w:r>
      <w:r w:rsidR="005E4CEB">
        <w:rPr>
          <w:rFonts w:ascii="Times New Roman" w:hAnsi="Times New Roman" w:cs="Times New Roman"/>
          <w:bCs/>
          <w:sz w:val="24"/>
          <w:szCs w:val="24"/>
        </w:rPr>
        <w:t>,</w:t>
      </w:r>
      <w:r w:rsidRPr="00FE139B">
        <w:rPr>
          <w:rFonts w:ascii="Times New Roman" w:hAnsi="Times New Roman" w:cs="Times New Roman"/>
          <w:bCs/>
          <w:sz w:val="24"/>
          <w:szCs w:val="24"/>
        </w:rPr>
        <w:t xml:space="preserve"> Farmářské práce</w:t>
      </w:r>
    </w:p>
    <w:p w:rsidR="00FE139B" w:rsidRPr="00FE139B" w:rsidRDefault="00FE139B"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t xml:space="preserve">75-41-E/01  Pečovatelské služby </w:t>
      </w:r>
      <w:r w:rsidR="005E4CEB">
        <w:rPr>
          <w:rFonts w:ascii="Times New Roman" w:hAnsi="Times New Roman" w:cs="Times New Roman"/>
          <w:bCs/>
          <w:sz w:val="24"/>
          <w:szCs w:val="24"/>
        </w:rPr>
        <w:t>–</w:t>
      </w:r>
      <w:r w:rsidRPr="00FE139B">
        <w:rPr>
          <w:rFonts w:ascii="Times New Roman" w:hAnsi="Times New Roman" w:cs="Times New Roman"/>
          <w:bCs/>
          <w:sz w:val="24"/>
          <w:szCs w:val="24"/>
        </w:rPr>
        <w:t xml:space="preserve"> Pečovatelské služby a péče o kulturu zevnějšku těla</w:t>
      </w:r>
    </w:p>
    <w:p w:rsidR="00FE139B" w:rsidRPr="00FE139B" w:rsidRDefault="00FE139B"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t xml:space="preserve">23-51-E/01  Strojírenské práce </w:t>
      </w:r>
      <w:r w:rsidR="005E4CEB">
        <w:rPr>
          <w:rFonts w:ascii="Times New Roman" w:hAnsi="Times New Roman" w:cs="Times New Roman"/>
          <w:bCs/>
          <w:sz w:val="24"/>
          <w:szCs w:val="24"/>
        </w:rPr>
        <w:t>–</w:t>
      </w:r>
      <w:r w:rsidRPr="00FE139B">
        <w:rPr>
          <w:rFonts w:ascii="Times New Roman" w:hAnsi="Times New Roman" w:cs="Times New Roman"/>
          <w:bCs/>
          <w:sz w:val="24"/>
          <w:szCs w:val="24"/>
        </w:rPr>
        <w:t xml:space="preserve"> Technické služby v autoservisu </w:t>
      </w:r>
    </w:p>
    <w:p w:rsidR="00FE139B" w:rsidRPr="00FE139B" w:rsidRDefault="00FE139B" w:rsidP="00FE139B">
      <w:pPr>
        <w:autoSpaceDE w:val="0"/>
        <w:autoSpaceDN w:val="0"/>
        <w:adjustRightInd w:val="0"/>
        <w:spacing w:after="0" w:line="360" w:lineRule="auto"/>
        <w:rPr>
          <w:rFonts w:ascii="Times New Roman" w:hAnsi="Times New Roman" w:cs="Times New Roman"/>
          <w:b/>
          <w:bCs/>
          <w:sz w:val="24"/>
          <w:szCs w:val="24"/>
        </w:rPr>
      </w:pPr>
      <w:r w:rsidRPr="00FE139B">
        <w:rPr>
          <w:rFonts w:ascii="Times New Roman" w:hAnsi="Times New Roman" w:cs="Times New Roman"/>
          <w:b/>
          <w:bCs/>
          <w:sz w:val="24"/>
          <w:szCs w:val="24"/>
        </w:rPr>
        <w:t>Tříleté učební obory vyučované podle nových ŠVP</w:t>
      </w:r>
    </w:p>
    <w:p w:rsidR="00FE139B" w:rsidRPr="00FE139B" w:rsidRDefault="00FE139B"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t>29-51-E/01  Potravinářská výroba – Cukrář</w:t>
      </w:r>
    </w:p>
    <w:p w:rsidR="00FE139B" w:rsidRPr="00FE139B" w:rsidRDefault="00FE139B"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t>65-51-E/01  Stravovací a ubytovací služby – Kuchař</w:t>
      </w:r>
    </w:p>
    <w:p w:rsidR="00FE139B" w:rsidRPr="00FE139B" w:rsidRDefault="00FE139B"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t>66-51-E/01  Prodavačské práce – Prodavačské práce</w:t>
      </w:r>
    </w:p>
    <w:p w:rsidR="00FE139B" w:rsidRPr="00FE139B" w:rsidRDefault="00FE139B"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t>31-59-E/01  Šití oděvů – Dekoratérské a krejčovské práce</w:t>
      </w:r>
    </w:p>
    <w:p w:rsidR="00FE139B" w:rsidRPr="00FE139B" w:rsidRDefault="00FE139B"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lastRenderedPageBreak/>
        <w:t>41-52-E/01  Zahradnické pr</w:t>
      </w:r>
      <w:r w:rsidR="0029339F">
        <w:rPr>
          <w:rFonts w:ascii="Times New Roman" w:hAnsi="Times New Roman" w:cs="Times New Roman"/>
          <w:bCs/>
          <w:sz w:val="24"/>
          <w:szCs w:val="24"/>
        </w:rPr>
        <w:t>áce – Květinářské a aranžérské</w:t>
      </w:r>
      <w:r w:rsidRPr="00FE139B">
        <w:rPr>
          <w:rFonts w:ascii="Times New Roman" w:hAnsi="Times New Roman" w:cs="Times New Roman"/>
          <w:bCs/>
          <w:sz w:val="24"/>
          <w:szCs w:val="24"/>
        </w:rPr>
        <w:t xml:space="preserve"> práce</w:t>
      </w:r>
    </w:p>
    <w:p w:rsidR="00FE139B" w:rsidRPr="00FE139B" w:rsidRDefault="00FE139B"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t>41-52-E/01  Zahradnické práce – Zahradnické práce</w:t>
      </w:r>
    </w:p>
    <w:p w:rsidR="00FE139B" w:rsidRDefault="00FE139B" w:rsidP="00FE139B">
      <w:pPr>
        <w:autoSpaceDE w:val="0"/>
        <w:autoSpaceDN w:val="0"/>
        <w:adjustRightInd w:val="0"/>
        <w:spacing w:after="0" w:line="360" w:lineRule="auto"/>
        <w:rPr>
          <w:rFonts w:ascii="Times New Roman" w:hAnsi="Times New Roman" w:cs="Times New Roman"/>
          <w:bCs/>
          <w:sz w:val="24"/>
          <w:szCs w:val="24"/>
        </w:rPr>
      </w:pPr>
      <w:r w:rsidRPr="00FE139B">
        <w:rPr>
          <w:rFonts w:ascii="Times New Roman" w:hAnsi="Times New Roman" w:cs="Times New Roman"/>
          <w:bCs/>
          <w:sz w:val="24"/>
          <w:szCs w:val="24"/>
        </w:rPr>
        <w:t>41-55-E/01  Opravářské práce</w:t>
      </w:r>
      <w:r w:rsidR="005E4CEB">
        <w:rPr>
          <w:rFonts w:ascii="Times New Roman" w:hAnsi="Times New Roman" w:cs="Times New Roman"/>
          <w:bCs/>
          <w:sz w:val="24"/>
          <w:szCs w:val="24"/>
        </w:rPr>
        <w:t xml:space="preserve"> –</w:t>
      </w:r>
      <w:r w:rsidRPr="00FE139B">
        <w:rPr>
          <w:rFonts w:ascii="Times New Roman" w:hAnsi="Times New Roman" w:cs="Times New Roman"/>
          <w:bCs/>
          <w:sz w:val="24"/>
          <w:szCs w:val="24"/>
        </w:rPr>
        <w:t xml:space="preserve"> Opravářské práce</w:t>
      </w:r>
    </w:p>
    <w:p w:rsidR="00985567" w:rsidRPr="005E4CEB" w:rsidRDefault="00985567" w:rsidP="00FE139B">
      <w:pPr>
        <w:autoSpaceDE w:val="0"/>
        <w:autoSpaceDN w:val="0"/>
        <w:adjustRightInd w:val="0"/>
        <w:spacing w:after="0" w:line="360" w:lineRule="auto"/>
        <w:rPr>
          <w:rFonts w:ascii="Times New Roman" w:hAnsi="Times New Roman" w:cs="Times New Roman"/>
          <w:sz w:val="24"/>
          <w:szCs w:val="24"/>
        </w:rPr>
      </w:pPr>
      <w:r w:rsidRPr="00FE139B">
        <w:rPr>
          <w:rFonts w:ascii="Times New Roman" w:hAnsi="Times New Roman" w:cs="Times New Roman"/>
          <w:sz w:val="24"/>
          <w:szCs w:val="24"/>
        </w:rPr>
        <w:t xml:space="preserve">36-64-E/01  Tesařské práce </w:t>
      </w:r>
      <w:r w:rsidR="005E4CEB">
        <w:rPr>
          <w:rFonts w:ascii="Times New Roman" w:hAnsi="Times New Roman" w:cs="Times New Roman"/>
          <w:sz w:val="24"/>
          <w:szCs w:val="24"/>
        </w:rPr>
        <w:t>–</w:t>
      </w:r>
      <w:r w:rsidRPr="00FE139B">
        <w:rPr>
          <w:rFonts w:ascii="Times New Roman" w:hAnsi="Times New Roman" w:cs="Times New Roman"/>
          <w:sz w:val="24"/>
          <w:szCs w:val="24"/>
        </w:rPr>
        <w:t xml:space="preserve"> </w:t>
      </w:r>
      <w:r w:rsidRPr="00FE139B">
        <w:rPr>
          <w:rFonts w:ascii="Times New Roman" w:hAnsi="Times New Roman" w:cs="Times New Roman"/>
          <w:bCs/>
          <w:sz w:val="24"/>
          <w:szCs w:val="24"/>
        </w:rPr>
        <w:t>Tesařské a truhlářské práce – tesařské práce</w:t>
      </w:r>
      <w:r w:rsidR="00AA1203">
        <w:rPr>
          <w:rStyle w:val="Znakapoznpodarou"/>
          <w:rFonts w:ascii="Times New Roman" w:hAnsi="Times New Roman" w:cs="Times New Roman"/>
          <w:bCs/>
          <w:sz w:val="24"/>
          <w:szCs w:val="24"/>
        </w:rPr>
        <w:footnoteReference w:id="3"/>
      </w:r>
    </w:p>
    <w:p w:rsidR="00FE139B" w:rsidRPr="00985567" w:rsidRDefault="00FE139B" w:rsidP="00CB577C">
      <w:pPr>
        <w:pStyle w:val="Zkladntext2"/>
        <w:spacing w:after="0" w:line="360" w:lineRule="auto"/>
        <w:ind w:firstLine="708"/>
        <w:jc w:val="both"/>
        <w:rPr>
          <w:rFonts w:ascii="Times New Roman" w:hAnsi="Times New Roman" w:cs="Times New Roman"/>
          <w:color w:val="000000"/>
          <w:sz w:val="24"/>
          <w:szCs w:val="24"/>
        </w:rPr>
      </w:pPr>
      <w:r w:rsidRPr="00985567">
        <w:rPr>
          <w:rFonts w:ascii="Times New Roman" w:hAnsi="Times New Roman" w:cs="Times New Roman"/>
          <w:color w:val="000000"/>
          <w:sz w:val="24"/>
          <w:szCs w:val="24"/>
        </w:rPr>
        <w:t xml:space="preserve">Příprava pro výkon povolání je částečně zaměřena na doplnění, rozšíření </w:t>
      </w:r>
      <w:r w:rsidRPr="00985567">
        <w:rPr>
          <w:rFonts w:ascii="Times New Roman" w:hAnsi="Times New Roman" w:cs="Times New Roman"/>
          <w:color w:val="000000"/>
          <w:sz w:val="24"/>
          <w:szCs w:val="24"/>
        </w:rPr>
        <w:br/>
        <w:t xml:space="preserve">a prohloubení všeobecného vzdělávání. Hlavní část výuky tvoří odborné vzdělání, které se ve většině případů vyučuje v dobře vybavených dílnách školy pod vedením učitele odborného výcviku ve zvoleném oboru. </w:t>
      </w:r>
    </w:p>
    <w:p w:rsidR="00FE139B" w:rsidRPr="00985567" w:rsidRDefault="00FE139B" w:rsidP="00985567">
      <w:pPr>
        <w:pStyle w:val="Zkladntext2"/>
        <w:spacing w:after="0" w:line="360" w:lineRule="auto"/>
        <w:jc w:val="both"/>
        <w:rPr>
          <w:rFonts w:ascii="Times New Roman" w:hAnsi="Times New Roman" w:cs="Times New Roman"/>
          <w:sz w:val="24"/>
          <w:szCs w:val="24"/>
        </w:rPr>
      </w:pPr>
      <w:r w:rsidRPr="00985567">
        <w:rPr>
          <w:rFonts w:ascii="Times New Roman" w:hAnsi="Times New Roman" w:cs="Times New Roman"/>
          <w:sz w:val="24"/>
          <w:szCs w:val="24"/>
        </w:rPr>
        <w:tab/>
        <w:t>Absolutoriem všech učebních oborů</w:t>
      </w:r>
      <w:r w:rsidR="005E4CEB">
        <w:rPr>
          <w:rFonts w:ascii="Times New Roman" w:hAnsi="Times New Roman" w:cs="Times New Roman"/>
          <w:sz w:val="24"/>
          <w:szCs w:val="24"/>
        </w:rPr>
        <w:t>, jak již bylo uvedeno,</w:t>
      </w:r>
      <w:r w:rsidRPr="00985567">
        <w:rPr>
          <w:rFonts w:ascii="Times New Roman" w:hAnsi="Times New Roman" w:cs="Times New Roman"/>
          <w:sz w:val="24"/>
          <w:szCs w:val="24"/>
        </w:rPr>
        <w:t xml:space="preserve"> je závěrečná zkouška s výučním listem. </w:t>
      </w:r>
    </w:p>
    <w:p w:rsidR="00FE139B" w:rsidRDefault="00FE139B" w:rsidP="00FE13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74F26">
        <w:rPr>
          <w:rFonts w:ascii="Times New Roman" w:hAnsi="Times New Roman" w:cs="Times New Roman"/>
          <w:sz w:val="24"/>
          <w:szCs w:val="24"/>
        </w:rPr>
        <w:t xml:space="preserve">Teoretická </w:t>
      </w:r>
      <w:r>
        <w:rPr>
          <w:rFonts w:ascii="Times New Roman" w:hAnsi="Times New Roman" w:cs="Times New Roman"/>
          <w:sz w:val="24"/>
          <w:szCs w:val="24"/>
        </w:rPr>
        <w:t>výuka probíhá</w:t>
      </w:r>
      <w:r w:rsidRPr="00374F26">
        <w:rPr>
          <w:rFonts w:ascii="Times New Roman" w:hAnsi="Times New Roman" w:cs="Times New Roman"/>
          <w:sz w:val="24"/>
          <w:szCs w:val="24"/>
        </w:rPr>
        <w:t xml:space="preserve"> podle redukovaných učebních plánů</w:t>
      </w:r>
      <w:r>
        <w:rPr>
          <w:rFonts w:ascii="Times New Roman" w:hAnsi="Times New Roman" w:cs="Times New Roman"/>
          <w:sz w:val="24"/>
          <w:szCs w:val="24"/>
        </w:rPr>
        <w:t xml:space="preserve"> a </w:t>
      </w:r>
      <w:r w:rsidRPr="00374F26">
        <w:rPr>
          <w:rFonts w:ascii="Times New Roman" w:hAnsi="Times New Roman" w:cs="Times New Roman"/>
          <w:sz w:val="24"/>
          <w:szCs w:val="24"/>
        </w:rPr>
        <w:t>je zajišťována přímo v budově školy</w:t>
      </w:r>
      <w:r>
        <w:rPr>
          <w:rFonts w:ascii="Times New Roman" w:hAnsi="Times New Roman" w:cs="Times New Roman"/>
          <w:sz w:val="24"/>
          <w:szCs w:val="24"/>
        </w:rPr>
        <w:t xml:space="preserve">. Vyučovací jednotku tvoří vyučovací hodina, která trvá 45 minut. Ve třídě je maximálně 16 žáků. Výuka se zaměřuje převážně na odborné předměty, které se vztahují k zvolenému oboru. Z všeobecně </w:t>
      </w:r>
      <w:r w:rsidR="005E4CEB">
        <w:rPr>
          <w:rFonts w:ascii="Times New Roman" w:hAnsi="Times New Roman" w:cs="Times New Roman"/>
          <w:sz w:val="24"/>
          <w:szCs w:val="24"/>
        </w:rPr>
        <w:t xml:space="preserve">vzdělávacích předmětů se jedná </w:t>
      </w:r>
      <w:r w:rsidR="005E4CEB">
        <w:rPr>
          <w:rFonts w:ascii="Times New Roman" w:hAnsi="Times New Roman" w:cs="Times New Roman"/>
          <w:sz w:val="24"/>
          <w:szCs w:val="24"/>
        </w:rPr>
        <w:br/>
        <w:t>o</w:t>
      </w:r>
      <w:r>
        <w:rPr>
          <w:rFonts w:ascii="Times New Roman" w:hAnsi="Times New Roman" w:cs="Times New Roman"/>
          <w:sz w:val="24"/>
          <w:szCs w:val="24"/>
        </w:rPr>
        <w:t xml:space="preserve"> český jazyk, matematiku, občanskou nauku, tělesnou vý</w:t>
      </w:r>
      <w:r w:rsidR="006817D9">
        <w:rPr>
          <w:rFonts w:ascii="Times New Roman" w:hAnsi="Times New Roman" w:cs="Times New Roman"/>
          <w:sz w:val="24"/>
          <w:szCs w:val="24"/>
        </w:rPr>
        <w:t>chovu a výpočetní techniku. V odborném učilišti</w:t>
      </w:r>
      <w:r>
        <w:rPr>
          <w:rFonts w:ascii="Times New Roman" w:hAnsi="Times New Roman" w:cs="Times New Roman"/>
          <w:sz w:val="24"/>
          <w:szCs w:val="24"/>
        </w:rPr>
        <w:t xml:space="preserve"> se nevyučuje cizí jazyk. Učitelé při výuce využívají didaktické pomůcky, např. interaktivní tabuli, zpětný projektor, videotechniku, pracovní sešity </w:t>
      </w:r>
      <w:r w:rsidR="006817D9">
        <w:rPr>
          <w:rFonts w:ascii="Times New Roman" w:hAnsi="Times New Roman" w:cs="Times New Roman"/>
          <w:sz w:val="24"/>
          <w:szCs w:val="24"/>
        </w:rPr>
        <w:br/>
      </w:r>
      <w:r>
        <w:rPr>
          <w:rFonts w:ascii="Times New Roman" w:hAnsi="Times New Roman" w:cs="Times New Roman"/>
          <w:sz w:val="24"/>
          <w:szCs w:val="24"/>
        </w:rPr>
        <w:t>a další pomůcky.</w:t>
      </w:r>
    </w:p>
    <w:p w:rsidR="00FE139B" w:rsidRDefault="00FE139B" w:rsidP="00FE13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97AC5">
        <w:rPr>
          <w:rFonts w:ascii="Times New Roman" w:hAnsi="Times New Roman" w:cs="Times New Roman"/>
          <w:sz w:val="24"/>
          <w:szCs w:val="24"/>
        </w:rPr>
        <w:t>Učitelé jako hlavní článek výchovně-vzdělávací práce v oblasti teoretického vyučování plní všechny povinnosti pedagogického pracovníka, které specifikují právní normy, především pracovní řád pro pedagogické pracovníky, osnovy</w:t>
      </w:r>
      <w:r w:rsidR="005E4CEB">
        <w:rPr>
          <w:rFonts w:ascii="Times New Roman" w:hAnsi="Times New Roman" w:cs="Times New Roman"/>
          <w:sz w:val="24"/>
          <w:szCs w:val="24"/>
        </w:rPr>
        <w:t>,</w:t>
      </w:r>
      <w:r w:rsidRPr="00F97AC5">
        <w:rPr>
          <w:rFonts w:ascii="Times New Roman" w:hAnsi="Times New Roman" w:cs="Times New Roman"/>
          <w:sz w:val="24"/>
          <w:szCs w:val="24"/>
        </w:rPr>
        <w:t xml:space="preserve"> a dále pak úkoly obsa</w:t>
      </w:r>
      <w:r>
        <w:rPr>
          <w:rFonts w:ascii="Times New Roman" w:hAnsi="Times New Roman" w:cs="Times New Roman"/>
          <w:sz w:val="24"/>
          <w:szCs w:val="24"/>
        </w:rPr>
        <w:t>ž</w:t>
      </w:r>
      <w:r w:rsidRPr="00F97AC5">
        <w:rPr>
          <w:rFonts w:ascii="Times New Roman" w:hAnsi="Times New Roman" w:cs="Times New Roman"/>
          <w:sz w:val="24"/>
          <w:szCs w:val="24"/>
        </w:rPr>
        <w:t xml:space="preserve">ené v plánu školy na příslušný školní rok a operativní pokyny vedoucích pracovníků školy. </w:t>
      </w:r>
    </w:p>
    <w:p w:rsidR="00FE139B" w:rsidRPr="007F3B7E" w:rsidRDefault="00FE139B" w:rsidP="00FE139B">
      <w:pPr>
        <w:pStyle w:val="Default"/>
        <w:spacing w:line="360" w:lineRule="auto"/>
        <w:jc w:val="both"/>
      </w:pPr>
      <w:r>
        <w:tab/>
      </w:r>
      <w:r w:rsidRPr="00F97AC5">
        <w:t xml:space="preserve">Odborný výcvik </w:t>
      </w:r>
      <w:r>
        <w:t>ž</w:t>
      </w:r>
      <w:r w:rsidRPr="00F97AC5">
        <w:t>áků je zabezpeč</w:t>
      </w:r>
      <w:r>
        <w:t>ován komplexně pracovníky školy, a to</w:t>
      </w:r>
      <w:r w:rsidRPr="00F97AC5">
        <w:t xml:space="preserve"> </w:t>
      </w:r>
      <w:r>
        <w:br/>
      </w:r>
      <w:r w:rsidRPr="00F97AC5">
        <w:t xml:space="preserve">v dílnách školy a na mnoha smluvních pracovištích praktického vyučování. Odborný výcvik probíhá pod vedením učitelů odborného výcviku v souladu s platnými učebními dokumenty, ve skupinách s maximálně 8 </w:t>
      </w:r>
      <w:r>
        <w:t>ž</w:t>
      </w:r>
      <w:r w:rsidRPr="00F97AC5">
        <w:t xml:space="preserve">áky podle příslušné vyhlášky. Provoz </w:t>
      </w:r>
      <w:r>
        <w:br/>
      </w:r>
      <w:r w:rsidRPr="00F97AC5">
        <w:t>v dílnách a na smluvních pracovištích se řídí provozními ř</w:t>
      </w:r>
      <w:r>
        <w:t xml:space="preserve">ády vydanými ředitelem </w:t>
      </w:r>
      <w:r w:rsidRPr="007F3B7E">
        <w:t xml:space="preserve">školy. Vyučovací hodina trvá 60 minut, po dvou hodinách odborného výcviku je nejméně desetiminutová </w:t>
      </w:r>
      <w:proofErr w:type="gramStart"/>
      <w:r w:rsidRPr="007F3B7E">
        <w:t>přestávka,</w:t>
      </w:r>
      <w:r w:rsidR="0029339F">
        <w:t xml:space="preserve"> </w:t>
      </w:r>
      <w:r w:rsidR="00540170">
        <w:t xml:space="preserve">a nebo </w:t>
      </w:r>
      <w:r w:rsidRPr="007F3B7E">
        <w:t>nejdéle</w:t>
      </w:r>
      <w:proofErr w:type="gramEnd"/>
      <w:r w:rsidRPr="007F3B7E">
        <w:t xml:space="preserve"> po pěti hodinách je třicetiminutová přestávka. Všechna pracoviště musí splňovat požadavky hygienických a bezpečnostních předpisů. Žáky i učitele odborného výcviku škola vybavuje předepsanými ochrannými </w:t>
      </w:r>
      <w:r w:rsidRPr="007F3B7E">
        <w:lastRenderedPageBreak/>
        <w:t xml:space="preserve">oděvy, obuví a pomůckami. Žáci, kteří se podílejí na produktivní práci, pobírají odměnu </w:t>
      </w:r>
      <w:r w:rsidRPr="007F3B7E">
        <w:br/>
        <w:t xml:space="preserve">v souladu s § 122 Školského zákona a směrnicí ředitele o odměnách. </w:t>
      </w:r>
    </w:p>
    <w:p w:rsidR="00FE139B" w:rsidRPr="007F3B7E" w:rsidRDefault="00FE139B" w:rsidP="00FE139B">
      <w:pPr>
        <w:pStyle w:val="Default"/>
        <w:spacing w:line="360" w:lineRule="auto"/>
        <w:jc w:val="both"/>
      </w:pPr>
      <w:r w:rsidRPr="007F3B7E">
        <w:t xml:space="preserve">Učitel odborného výcviku je hlavním článkem výchovně-vzdělávací práce. V oblasti praktického vyučování plní všechny povinnosti pedagogického pracovníka, které specifikují právní normy (především pracovní řád pro pedagogické pracovníky), osnovy a dále pak úkoly obsažené v ročním plánu školy. </w:t>
      </w:r>
    </w:p>
    <w:p w:rsidR="001738BC" w:rsidRDefault="006817D9" w:rsidP="00985567">
      <w:pPr>
        <w:pStyle w:val="Default"/>
        <w:spacing w:line="360" w:lineRule="auto"/>
        <w:jc w:val="both"/>
        <w:rPr>
          <w:color w:val="auto"/>
        </w:rPr>
      </w:pPr>
      <w:r>
        <w:tab/>
        <w:t>Pracovní činnost žáků z odborného učiliště</w:t>
      </w:r>
      <w:r w:rsidR="00FE139B">
        <w:t xml:space="preserve"> může být někdy velmi produktivní </w:t>
      </w:r>
      <w:r>
        <w:br/>
      </w:r>
      <w:r w:rsidR="00FE139B">
        <w:t xml:space="preserve">a společensky efektivní. </w:t>
      </w:r>
      <w:r w:rsidR="0037659F">
        <w:t>Jsou známi absolventi</w:t>
      </w:r>
      <w:r>
        <w:t xml:space="preserve"> odborného učiliště</w:t>
      </w:r>
      <w:r w:rsidR="00FE139B">
        <w:t>, kteří získali výuční list v atraktivním oboru, ve své práci dosáhli značné míry odbornosti a velmi dobře se ve svém oboru uplatnili. Někteří z nich dokonce samostatně podnikají, a pokud se jim podaří překonat problémy spojené s administrativní částí této činnosti, bývají velmi úspěšní</w:t>
      </w:r>
      <w:r w:rsidR="007F3B7E">
        <w:t>.</w:t>
      </w:r>
      <w:r w:rsidR="007F3B7E">
        <w:rPr>
          <w:rStyle w:val="Znakapoznpodarou"/>
        </w:rPr>
        <w:footnoteReference w:id="4"/>
      </w:r>
      <w:r w:rsidR="00FE139B">
        <w:t xml:space="preserve"> </w:t>
      </w:r>
    </w:p>
    <w:p w:rsidR="00985567" w:rsidRDefault="00985567" w:rsidP="00985567">
      <w:pPr>
        <w:pStyle w:val="Default"/>
        <w:spacing w:line="360" w:lineRule="auto"/>
        <w:jc w:val="both"/>
      </w:pPr>
    </w:p>
    <w:p w:rsidR="0096504A" w:rsidRDefault="001738BC" w:rsidP="000332DC">
      <w:pPr>
        <w:spacing w:line="360" w:lineRule="auto"/>
        <w:jc w:val="both"/>
        <w:rPr>
          <w:rFonts w:ascii="Times New Roman" w:hAnsi="Times New Roman" w:cs="Times New Roman"/>
          <w:b/>
          <w:sz w:val="24"/>
          <w:szCs w:val="24"/>
        </w:rPr>
      </w:pPr>
      <w:r w:rsidRPr="001738BC">
        <w:rPr>
          <w:rStyle w:val="Zvraznn"/>
          <w:rFonts w:ascii="Times New Roman" w:hAnsi="Times New Roman" w:cs="Times New Roman"/>
          <w:b/>
          <w:i w:val="0"/>
          <w:sz w:val="24"/>
          <w:szCs w:val="24"/>
        </w:rPr>
        <w:t xml:space="preserve">1.2 Charakteristika </w:t>
      </w:r>
      <w:proofErr w:type="spellStart"/>
      <w:r w:rsidR="000332DC" w:rsidRPr="001738BC">
        <w:rPr>
          <w:rFonts w:ascii="Times New Roman" w:hAnsi="Times New Roman" w:cs="Times New Roman"/>
          <w:b/>
          <w:sz w:val="24"/>
          <w:szCs w:val="24"/>
        </w:rPr>
        <w:t>Berufsschule</w:t>
      </w:r>
      <w:proofErr w:type="spellEnd"/>
      <w:r w:rsidR="000332DC" w:rsidRPr="001738BC">
        <w:rPr>
          <w:rFonts w:ascii="Times New Roman" w:hAnsi="Times New Roman" w:cs="Times New Roman"/>
          <w:b/>
          <w:sz w:val="24"/>
          <w:szCs w:val="24"/>
        </w:rPr>
        <w:t xml:space="preserve"> </w:t>
      </w:r>
      <w:proofErr w:type="spellStart"/>
      <w:r w:rsidR="000332DC" w:rsidRPr="001738BC">
        <w:rPr>
          <w:rFonts w:ascii="Times New Roman" w:hAnsi="Times New Roman" w:cs="Times New Roman"/>
          <w:b/>
          <w:sz w:val="24"/>
          <w:szCs w:val="24"/>
        </w:rPr>
        <w:t>St.Michaelswerk</w:t>
      </w:r>
      <w:proofErr w:type="spellEnd"/>
      <w:r w:rsidR="000332DC" w:rsidRPr="001738BC">
        <w:rPr>
          <w:rFonts w:ascii="Times New Roman" w:hAnsi="Times New Roman" w:cs="Times New Roman"/>
          <w:b/>
          <w:sz w:val="24"/>
          <w:szCs w:val="24"/>
        </w:rPr>
        <w:t xml:space="preserve"> </w:t>
      </w:r>
      <w:proofErr w:type="spellStart"/>
      <w:r w:rsidR="000332DC" w:rsidRPr="001738BC">
        <w:rPr>
          <w:rFonts w:ascii="Times New Roman" w:hAnsi="Times New Roman" w:cs="Times New Roman"/>
          <w:b/>
          <w:sz w:val="24"/>
          <w:szCs w:val="24"/>
        </w:rPr>
        <w:t>Grafenwöhr</w:t>
      </w:r>
      <w:proofErr w:type="spellEnd"/>
      <w:r w:rsidR="000332DC" w:rsidRPr="001738BC">
        <w:rPr>
          <w:rFonts w:ascii="Times New Roman" w:hAnsi="Times New Roman" w:cs="Times New Roman"/>
          <w:b/>
          <w:sz w:val="24"/>
          <w:szCs w:val="24"/>
        </w:rPr>
        <w:t xml:space="preserve"> </w:t>
      </w:r>
      <w:r w:rsidRPr="001738BC">
        <w:rPr>
          <w:rFonts w:ascii="Times New Roman" w:hAnsi="Times New Roman" w:cs="Times New Roman"/>
          <w:b/>
          <w:sz w:val="24"/>
          <w:szCs w:val="24"/>
        </w:rPr>
        <w:t xml:space="preserve"> </w:t>
      </w:r>
    </w:p>
    <w:p w:rsidR="00A62437" w:rsidRPr="001738BC" w:rsidRDefault="00A62437" w:rsidP="000332D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Město </w:t>
      </w:r>
      <w:proofErr w:type="spellStart"/>
      <w:r w:rsidRPr="001738BC">
        <w:rPr>
          <w:rFonts w:ascii="Times New Roman" w:hAnsi="Times New Roman" w:cs="Times New Roman"/>
          <w:b/>
          <w:sz w:val="24"/>
          <w:szCs w:val="24"/>
        </w:rPr>
        <w:t>Grafenwöhr</w:t>
      </w:r>
      <w:proofErr w:type="spellEnd"/>
    </w:p>
    <w:p w:rsidR="002933ED" w:rsidRDefault="00803D96" w:rsidP="001738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w:t>
      </w:r>
      <w:proofErr w:type="spellStart"/>
      <w:r>
        <w:rPr>
          <w:rFonts w:ascii="Times New Roman" w:hAnsi="Times New Roman" w:cs="Times New Roman"/>
          <w:sz w:val="24"/>
          <w:szCs w:val="24"/>
        </w:rPr>
        <w:t>histori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je</w:t>
      </w:r>
      <w:r w:rsidR="009A7896">
        <w:rPr>
          <w:rFonts w:ascii="Times New Roman" w:hAnsi="Times New Roman" w:cs="Times New Roman"/>
          <w:sz w:val="24"/>
          <w:szCs w:val="24"/>
        </w:rPr>
        <w:t xml:space="preserve"> </w:t>
      </w:r>
      <w:r w:rsidR="0096504A">
        <w:rPr>
          <w:rFonts w:ascii="Times New Roman" w:hAnsi="Times New Roman" w:cs="Times New Roman"/>
          <w:sz w:val="24"/>
          <w:szCs w:val="24"/>
        </w:rPr>
        <w:t>,,Město</w:t>
      </w:r>
      <w:proofErr w:type="gramEnd"/>
      <w:r w:rsidR="0096504A">
        <w:rPr>
          <w:rFonts w:ascii="Times New Roman" w:hAnsi="Times New Roman" w:cs="Times New Roman"/>
          <w:sz w:val="24"/>
          <w:szCs w:val="24"/>
        </w:rPr>
        <w:t xml:space="preserve"> vojáků“ </w:t>
      </w:r>
      <w:proofErr w:type="spellStart"/>
      <w:r w:rsidR="0096504A">
        <w:rPr>
          <w:rFonts w:ascii="Times New Roman" w:hAnsi="Times New Roman" w:cs="Times New Roman"/>
          <w:sz w:val="24"/>
          <w:szCs w:val="24"/>
        </w:rPr>
        <w:t>Grafenwöhr</w:t>
      </w:r>
      <w:proofErr w:type="spellEnd"/>
      <w:r w:rsidR="0096504A">
        <w:rPr>
          <w:rFonts w:ascii="Times New Roman" w:hAnsi="Times New Roman" w:cs="Times New Roman"/>
          <w:sz w:val="24"/>
          <w:szCs w:val="24"/>
        </w:rPr>
        <w:t xml:space="preserve">, známé zejména svou polohou na okraji největšího amerického vojenského cvičiště v Evropě, má za cíl vytvořit s novými firmami nová pracovní místa a tím zredukovat závislost na vojenském cvičišti. </w:t>
      </w:r>
      <w:proofErr w:type="spellStart"/>
      <w:r w:rsidR="0096504A">
        <w:rPr>
          <w:rFonts w:ascii="Times New Roman" w:hAnsi="Times New Roman" w:cs="Times New Roman"/>
          <w:sz w:val="24"/>
          <w:szCs w:val="24"/>
        </w:rPr>
        <w:t>Grafenwöhr</w:t>
      </w:r>
      <w:proofErr w:type="spellEnd"/>
      <w:r w:rsidR="0096504A">
        <w:rPr>
          <w:rFonts w:ascii="Times New Roman" w:hAnsi="Times New Roman" w:cs="Times New Roman"/>
          <w:sz w:val="24"/>
          <w:szCs w:val="24"/>
        </w:rPr>
        <w:t xml:space="preserve"> </w:t>
      </w:r>
      <w:r w:rsidR="002933ED">
        <w:rPr>
          <w:rFonts w:ascii="Times New Roman" w:hAnsi="Times New Roman" w:cs="Times New Roman"/>
          <w:sz w:val="24"/>
          <w:szCs w:val="24"/>
        </w:rPr>
        <w:t>bude kvůli přeložení jedné brigády plánované americkou armádou nadále růst. Díky investované částce ve výši kolem jed</w:t>
      </w:r>
      <w:r>
        <w:rPr>
          <w:rFonts w:ascii="Times New Roman" w:hAnsi="Times New Roman" w:cs="Times New Roman"/>
          <w:sz w:val="24"/>
          <w:szCs w:val="24"/>
        </w:rPr>
        <w:t>né miliardy E</w:t>
      </w:r>
      <w:r w:rsidR="003B1D86">
        <w:rPr>
          <w:rFonts w:ascii="Times New Roman" w:hAnsi="Times New Roman" w:cs="Times New Roman"/>
          <w:sz w:val="24"/>
          <w:szCs w:val="24"/>
        </w:rPr>
        <w:t xml:space="preserve"> se zde usídlilo</w:t>
      </w:r>
      <w:r>
        <w:rPr>
          <w:rFonts w:ascii="Times New Roman" w:hAnsi="Times New Roman" w:cs="Times New Roman"/>
          <w:sz w:val="24"/>
          <w:szCs w:val="24"/>
        </w:rPr>
        <w:t xml:space="preserve"> cca 8</w:t>
      </w:r>
      <w:r w:rsidR="002933ED">
        <w:rPr>
          <w:rFonts w:ascii="Times New Roman" w:hAnsi="Times New Roman" w:cs="Times New Roman"/>
          <w:sz w:val="24"/>
          <w:szCs w:val="24"/>
        </w:rPr>
        <w:t>500 dalších amerických občanů. To znamená stavbu nových bytů, škol, školek, možností nákupů, sportovních zařízení a zařízení pro volný čas.</w:t>
      </w:r>
    </w:p>
    <w:p w:rsidR="00135889" w:rsidRDefault="002933ED" w:rsidP="00135889">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Grafenwöhr</w:t>
      </w:r>
      <w:proofErr w:type="spellEnd"/>
      <w:r w:rsidR="00861460">
        <w:rPr>
          <w:rFonts w:ascii="Times New Roman" w:hAnsi="Times New Roman" w:cs="Times New Roman"/>
          <w:sz w:val="24"/>
          <w:szCs w:val="24"/>
        </w:rPr>
        <w:t xml:space="preserve"> má ta</w:t>
      </w:r>
      <w:r w:rsidR="00274EBA">
        <w:rPr>
          <w:rFonts w:ascii="Times New Roman" w:hAnsi="Times New Roman" w:cs="Times New Roman"/>
          <w:sz w:val="24"/>
          <w:szCs w:val="24"/>
        </w:rPr>
        <w:t>ké</w:t>
      </w:r>
      <w:r w:rsidR="00803D96">
        <w:rPr>
          <w:rFonts w:ascii="Times New Roman" w:hAnsi="Times New Roman" w:cs="Times New Roman"/>
          <w:sz w:val="24"/>
          <w:szCs w:val="24"/>
        </w:rPr>
        <w:t>,</w:t>
      </w:r>
      <w:r w:rsidR="00274EBA">
        <w:rPr>
          <w:rFonts w:ascii="Times New Roman" w:hAnsi="Times New Roman" w:cs="Times New Roman"/>
          <w:sz w:val="24"/>
          <w:szCs w:val="24"/>
        </w:rPr>
        <w:t xml:space="preserve"> co se týče kul</w:t>
      </w:r>
      <w:r w:rsidR="00861460">
        <w:rPr>
          <w:rFonts w:ascii="Times New Roman" w:hAnsi="Times New Roman" w:cs="Times New Roman"/>
          <w:sz w:val="24"/>
          <w:szCs w:val="24"/>
        </w:rPr>
        <w:t>tu</w:t>
      </w:r>
      <w:r w:rsidR="00274EBA">
        <w:rPr>
          <w:rFonts w:ascii="Times New Roman" w:hAnsi="Times New Roman" w:cs="Times New Roman"/>
          <w:sz w:val="24"/>
          <w:szCs w:val="24"/>
        </w:rPr>
        <w:t>ry</w:t>
      </w:r>
      <w:r w:rsidR="00803D96">
        <w:rPr>
          <w:rFonts w:ascii="Times New Roman" w:hAnsi="Times New Roman" w:cs="Times New Roman"/>
          <w:sz w:val="24"/>
          <w:szCs w:val="24"/>
        </w:rPr>
        <w:t>, bohatou nabídku,</w:t>
      </w:r>
      <w:r w:rsidR="00274EBA">
        <w:rPr>
          <w:rFonts w:ascii="Times New Roman" w:hAnsi="Times New Roman" w:cs="Times New Roman"/>
          <w:sz w:val="24"/>
          <w:szCs w:val="24"/>
        </w:rPr>
        <w:t xml:space="preserve"> velice známá je každoroční německo-americká pouť v polovině léta s mnoha tisíci hosty. Partnerskou obcí je </w:t>
      </w:r>
      <w:proofErr w:type="spellStart"/>
      <w:r w:rsidR="00274EBA">
        <w:rPr>
          <w:rFonts w:ascii="Times New Roman" w:hAnsi="Times New Roman" w:cs="Times New Roman"/>
          <w:sz w:val="24"/>
          <w:szCs w:val="24"/>
        </w:rPr>
        <w:t>Grafenwöhrth</w:t>
      </w:r>
      <w:proofErr w:type="spellEnd"/>
      <w:r w:rsidR="00274EBA">
        <w:rPr>
          <w:rFonts w:ascii="Times New Roman" w:hAnsi="Times New Roman" w:cs="Times New Roman"/>
          <w:sz w:val="24"/>
          <w:szCs w:val="24"/>
        </w:rPr>
        <w:t xml:space="preserve"> </w:t>
      </w:r>
      <w:proofErr w:type="spellStart"/>
      <w:r w:rsidR="00274EBA">
        <w:rPr>
          <w:rFonts w:ascii="Times New Roman" w:hAnsi="Times New Roman" w:cs="Times New Roman"/>
          <w:sz w:val="24"/>
          <w:szCs w:val="24"/>
        </w:rPr>
        <w:t>am</w:t>
      </w:r>
      <w:proofErr w:type="spellEnd"/>
      <w:r w:rsidR="00274EBA">
        <w:rPr>
          <w:rFonts w:ascii="Times New Roman" w:hAnsi="Times New Roman" w:cs="Times New Roman"/>
          <w:sz w:val="24"/>
          <w:szCs w:val="24"/>
        </w:rPr>
        <w:t xml:space="preserve"> Kamp (Dolní Rakousko). Pro nedostatek dokumentárních důkazů není vznik města </w:t>
      </w:r>
      <w:proofErr w:type="spellStart"/>
      <w:r w:rsidR="00274EBA">
        <w:rPr>
          <w:rFonts w:ascii="Times New Roman" w:hAnsi="Times New Roman" w:cs="Times New Roman"/>
          <w:sz w:val="24"/>
          <w:szCs w:val="24"/>
        </w:rPr>
        <w:t>Grafenwöhr</w:t>
      </w:r>
      <w:proofErr w:type="spellEnd"/>
      <w:r w:rsidR="00274EBA">
        <w:rPr>
          <w:rFonts w:ascii="Times New Roman" w:hAnsi="Times New Roman" w:cs="Times New Roman"/>
          <w:sz w:val="24"/>
          <w:szCs w:val="24"/>
        </w:rPr>
        <w:t xml:space="preserve"> postižiteln</w:t>
      </w:r>
      <w:r w:rsidR="003B1D86">
        <w:rPr>
          <w:rFonts w:ascii="Times New Roman" w:hAnsi="Times New Roman" w:cs="Times New Roman"/>
          <w:sz w:val="24"/>
          <w:szCs w:val="24"/>
        </w:rPr>
        <w:t>ý od svých počátků. M</w:t>
      </w:r>
      <w:r w:rsidR="00274EBA">
        <w:rPr>
          <w:rFonts w:ascii="Times New Roman" w:hAnsi="Times New Roman" w:cs="Times New Roman"/>
          <w:sz w:val="24"/>
          <w:szCs w:val="24"/>
        </w:rPr>
        <w:t xml:space="preserve">ěsto </w:t>
      </w:r>
      <w:r w:rsidR="003B1D86">
        <w:rPr>
          <w:rFonts w:ascii="Times New Roman" w:hAnsi="Times New Roman" w:cs="Times New Roman"/>
          <w:sz w:val="24"/>
          <w:szCs w:val="24"/>
        </w:rPr>
        <w:t>bylo založeno ve 13. n</w:t>
      </w:r>
      <w:r w:rsidR="00274EBA">
        <w:rPr>
          <w:rFonts w:ascii="Times New Roman" w:hAnsi="Times New Roman" w:cs="Times New Roman"/>
          <w:sz w:val="24"/>
          <w:szCs w:val="24"/>
        </w:rPr>
        <w:t xml:space="preserve">ebo 14. století na místě příznivém osídlování. </w:t>
      </w:r>
      <w:r w:rsidR="003B1D86">
        <w:rPr>
          <w:rFonts w:ascii="Times New Roman" w:hAnsi="Times New Roman" w:cs="Times New Roman"/>
          <w:sz w:val="24"/>
          <w:szCs w:val="24"/>
        </w:rPr>
        <w:t>V o</w:t>
      </w:r>
      <w:r w:rsidR="00274EBA">
        <w:rPr>
          <w:rFonts w:ascii="Times New Roman" w:hAnsi="Times New Roman" w:cs="Times New Roman"/>
          <w:sz w:val="24"/>
          <w:szCs w:val="24"/>
        </w:rPr>
        <w:t>bdobí třicetileté války zažilo město velké utrpení</w:t>
      </w:r>
      <w:r w:rsidR="009A7896">
        <w:rPr>
          <w:rFonts w:ascii="Times New Roman" w:hAnsi="Times New Roman" w:cs="Times New Roman"/>
          <w:sz w:val="24"/>
          <w:szCs w:val="24"/>
        </w:rPr>
        <w:t>,</w:t>
      </w:r>
      <w:r w:rsidR="00274EBA">
        <w:rPr>
          <w:rFonts w:ascii="Times New Roman" w:hAnsi="Times New Roman" w:cs="Times New Roman"/>
          <w:sz w:val="24"/>
          <w:szCs w:val="24"/>
        </w:rPr>
        <w:t xml:space="preserve"> </w:t>
      </w:r>
      <w:r w:rsidR="00803D96">
        <w:rPr>
          <w:rFonts w:ascii="Times New Roman" w:hAnsi="Times New Roman" w:cs="Times New Roman"/>
          <w:sz w:val="24"/>
          <w:szCs w:val="24"/>
        </w:rPr>
        <w:t>na jejím konci bylo</w:t>
      </w:r>
      <w:r w:rsidR="00135889">
        <w:rPr>
          <w:rFonts w:ascii="Times New Roman" w:hAnsi="Times New Roman" w:cs="Times New Roman"/>
          <w:sz w:val="24"/>
          <w:szCs w:val="24"/>
        </w:rPr>
        <w:t xml:space="preserve"> ještě nevýznamnou ch</w:t>
      </w:r>
      <w:r w:rsidR="003B1D86">
        <w:rPr>
          <w:rFonts w:ascii="Times New Roman" w:hAnsi="Times New Roman" w:cs="Times New Roman"/>
          <w:sz w:val="24"/>
          <w:szCs w:val="24"/>
        </w:rPr>
        <w:t xml:space="preserve">udou obcí </w:t>
      </w:r>
      <w:r w:rsidR="003146B6">
        <w:rPr>
          <w:rFonts w:ascii="Times New Roman" w:hAnsi="Times New Roman" w:cs="Times New Roman"/>
          <w:sz w:val="24"/>
          <w:szCs w:val="24"/>
        </w:rPr>
        <w:br/>
      </w:r>
      <w:r w:rsidR="009A7896">
        <w:rPr>
          <w:rFonts w:ascii="Times New Roman" w:hAnsi="Times New Roman" w:cs="Times New Roman"/>
          <w:sz w:val="24"/>
          <w:szCs w:val="24"/>
        </w:rPr>
        <w:t>se</w:t>
      </w:r>
      <w:r w:rsidR="00135889">
        <w:rPr>
          <w:rFonts w:ascii="Times New Roman" w:hAnsi="Times New Roman" w:cs="Times New Roman"/>
          <w:sz w:val="24"/>
          <w:szCs w:val="24"/>
        </w:rPr>
        <w:t xml:space="preserve"> zchudlými obyvateli. Okolní vesnice byly téměř úplně zpustošeny.</w:t>
      </w:r>
    </w:p>
    <w:p w:rsidR="00327BC3" w:rsidRDefault="00135889" w:rsidP="001358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Od roku 1908 prožíval</w:t>
      </w:r>
      <w:r w:rsidR="00C0732A">
        <w:rPr>
          <w:rFonts w:ascii="Times New Roman" w:hAnsi="Times New Roman" w:cs="Times New Roman"/>
          <w:sz w:val="24"/>
          <w:szCs w:val="24"/>
        </w:rPr>
        <w:t xml:space="preserve"> </w:t>
      </w:r>
      <w:proofErr w:type="spellStart"/>
      <w:r w:rsidR="00C0732A">
        <w:rPr>
          <w:rFonts w:ascii="Times New Roman" w:hAnsi="Times New Roman" w:cs="Times New Roman"/>
          <w:sz w:val="24"/>
          <w:szCs w:val="24"/>
        </w:rPr>
        <w:t>Grafenwöhr</w:t>
      </w:r>
      <w:proofErr w:type="spellEnd"/>
      <w:r w:rsidR="00C0732A">
        <w:rPr>
          <w:rFonts w:ascii="Times New Roman" w:hAnsi="Times New Roman" w:cs="Times New Roman"/>
          <w:sz w:val="24"/>
          <w:szCs w:val="24"/>
        </w:rPr>
        <w:t xml:space="preserve"> období nečekaného rozmachu. Založení vojenského cvičiště přineslo do oblasti </w:t>
      </w:r>
      <w:proofErr w:type="spellStart"/>
      <w:r w:rsidR="00C0732A">
        <w:rPr>
          <w:rFonts w:ascii="Times New Roman" w:hAnsi="Times New Roman" w:cs="Times New Roman"/>
          <w:sz w:val="24"/>
          <w:szCs w:val="24"/>
        </w:rPr>
        <w:t>Grafenwöhru</w:t>
      </w:r>
      <w:proofErr w:type="spellEnd"/>
      <w:r w:rsidR="00C0732A">
        <w:rPr>
          <w:rFonts w:ascii="Times New Roman" w:hAnsi="Times New Roman" w:cs="Times New Roman"/>
          <w:sz w:val="24"/>
          <w:szCs w:val="24"/>
        </w:rPr>
        <w:t xml:space="preserve"> práci a výdělek. Velké množství </w:t>
      </w:r>
      <w:r w:rsidR="00C0732A">
        <w:rPr>
          <w:rFonts w:ascii="Times New Roman" w:hAnsi="Times New Roman" w:cs="Times New Roman"/>
          <w:sz w:val="24"/>
          <w:szCs w:val="24"/>
        </w:rPr>
        <w:lastRenderedPageBreak/>
        <w:t>stavebních opatření ve vojenském táboře a cvičebním terénu umožnilo velmi r</w:t>
      </w:r>
      <w:r w:rsidR="00803D96">
        <w:rPr>
          <w:rFonts w:ascii="Times New Roman" w:hAnsi="Times New Roman" w:cs="Times New Roman"/>
          <w:sz w:val="24"/>
          <w:szCs w:val="24"/>
        </w:rPr>
        <w:t>ychlý nárů</w:t>
      </w:r>
      <w:r w:rsidR="00C0732A">
        <w:rPr>
          <w:rFonts w:ascii="Times New Roman" w:hAnsi="Times New Roman" w:cs="Times New Roman"/>
          <w:sz w:val="24"/>
          <w:szCs w:val="24"/>
        </w:rPr>
        <w:t>st počtu obyvatel za jeden rok z 961 na 1841. Zaopatřování vojska dopomohlo obchodnímu světu v </w:t>
      </w:r>
      <w:proofErr w:type="spellStart"/>
      <w:r w:rsidR="00C0732A">
        <w:rPr>
          <w:rFonts w:ascii="Times New Roman" w:hAnsi="Times New Roman" w:cs="Times New Roman"/>
          <w:sz w:val="24"/>
          <w:szCs w:val="24"/>
        </w:rPr>
        <w:t>Grafenwöhru</w:t>
      </w:r>
      <w:proofErr w:type="spellEnd"/>
      <w:r w:rsidR="00C0732A">
        <w:rPr>
          <w:rFonts w:ascii="Times New Roman" w:hAnsi="Times New Roman" w:cs="Times New Roman"/>
          <w:sz w:val="24"/>
          <w:szCs w:val="24"/>
        </w:rPr>
        <w:t xml:space="preserve"> k jistému p</w:t>
      </w:r>
      <w:r w:rsidR="008E73E7">
        <w:rPr>
          <w:rFonts w:ascii="Times New Roman" w:hAnsi="Times New Roman" w:cs="Times New Roman"/>
          <w:sz w:val="24"/>
          <w:szCs w:val="24"/>
        </w:rPr>
        <w:t xml:space="preserve">říjmu a mnoho zaměstnanců </w:t>
      </w:r>
      <w:proofErr w:type="gramStart"/>
      <w:r w:rsidR="008E73E7">
        <w:rPr>
          <w:rFonts w:ascii="Times New Roman" w:hAnsi="Times New Roman" w:cs="Times New Roman"/>
          <w:sz w:val="24"/>
          <w:szCs w:val="24"/>
        </w:rPr>
        <w:t xml:space="preserve">našlo </w:t>
      </w:r>
      <w:r w:rsidR="003146B6">
        <w:rPr>
          <w:rFonts w:ascii="Times New Roman" w:hAnsi="Times New Roman" w:cs="Times New Roman"/>
          <w:sz w:val="24"/>
          <w:szCs w:val="24"/>
        </w:rPr>
        <w:br/>
      </w:r>
      <w:r w:rsidR="00C0732A">
        <w:rPr>
          <w:rFonts w:ascii="Times New Roman" w:hAnsi="Times New Roman" w:cs="Times New Roman"/>
          <w:sz w:val="24"/>
          <w:szCs w:val="24"/>
        </w:rPr>
        <w:t>v ,,táboře</w:t>
      </w:r>
      <w:proofErr w:type="gramEnd"/>
      <w:r w:rsidR="00C0732A">
        <w:rPr>
          <w:rFonts w:ascii="Times New Roman" w:hAnsi="Times New Roman" w:cs="Times New Roman"/>
          <w:sz w:val="24"/>
          <w:szCs w:val="24"/>
        </w:rPr>
        <w:t xml:space="preserve">“ svou práci. </w:t>
      </w:r>
      <w:proofErr w:type="spellStart"/>
      <w:r w:rsidR="00C0732A">
        <w:rPr>
          <w:rFonts w:ascii="Times New Roman" w:hAnsi="Times New Roman" w:cs="Times New Roman"/>
          <w:sz w:val="24"/>
          <w:szCs w:val="24"/>
        </w:rPr>
        <w:t>Grafenwöhr</w:t>
      </w:r>
      <w:proofErr w:type="spellEnd"/>
      <w:r w:rsidR="00C0732A">
        <w:rPr>
          <w:rFonts w:ascii="Times New Roman" w:hAnsi="Times New Roman" w:cs="Times New Roman"/>
          <w:sz w:val="24"/>
          <w:szCs w:val="24"/>
        </w:rPr>
        <w:t xml:space="preserve"> žije stejně jako dříve z vojenského cvičiště. To je nejdůležitějším hospodářským faktorem města a dává práci více než</w:t>
      </w:r>
      <w:r w:rsidR="009A7896">
        <w:rPr>
          <w:rFonts w:ascii="Times New Roman" w:hAnsi="Times New Roman" w:cs="Times New Roman"/>
          <w:sz w:val="24"/>
          <w:szCs w:val="24"/>
        </w:rPr>
        <w:t xml:space="preserve"> pro</w:t>
      </w:r>
      <w:r w:rsidR="00444BB9">
        <w:rPr>
          <w:rFonts w:ascii="Times New Roman" w:hAnsi="Times New Roman" w:cs="Times New Roman"/>
          <w:sz w:val="24"/>
          <w:szCs w:val="24"/>
        </w:rPr>
        <w:t xml:space="preserve"> 2</w:t>
      </w:r>
      <w:r w:rsidR="00C0732A">
        <w:rPr>
          <w:rFonts w:ascii="Times New Roman" w:hAnsi="Times New Roman" w:cs="Times New Roman"/>
          <w:sz w:val="24"/>
          <w:szCs w:val="24"/>
        </w:rPr>
        <w:t xml:space="preserve">000 lidí. Přesto </w:t>
      </w:r>
      <w:proofErr w:type="gramStart"/>
      <w:r w:rsidR="00C0732A">
        <w:rPr>
          <w:rFonts w:ascii="Times New Roman" w:hAnsi="Times New Roman" w:cs="Times New Roman"/>
          <w:sz w:val="24"/>
          <w:szCs w:val="24"/>
        </w:rPr>
        <w:t>investovalo ,,město</w:t>
      </w:r>
      <w:proofErr w:type="gramEnd"/>
      <w:r w:rsidR="00C0732A">
        <w:rPr>
          <w:rFonts w:ascii="Times New Roman" w:hAnsi="Times New Roman" w:cs="Times New Roman"/>
          <w:sz w:val="24"/>
          <w:szCs w:val="24"/>
        </w:rPr>
        <w:t xml:space="preserve"> vojáků“</w:t>
      </w:r>
      <w:r w:rsidR="008A4649">
        <w:rPr>
          <w:rFonts w:ascii="Times New Roman" w:hAnsi="Times New Roman" w:cs="Times New Roman"/>
          <w:sz w:val="24"/>
          <w:szCs w:val="24"/>
        </w:rPr>
        <w:t xml:space="preserve"> </w:t>
      </w:r>
      <w:proofErr w:type="spellStart"/>
      <w:r w:rsidR="008A4649">
        <w:rPr>
          <w:rFonts w:ascii="Times New Roman" w:hAnsi="Times New Roman" w:cs="Times New Roman"/>
          <w:sz w:val="24"/>
          <w:szCs w:val="24"/>
        </w:rPr>
        <w:t>G</w:t>
      </w:r>
      <w:r w:rsidR="00C0732A">
        <w:rPr>
          <w:rFonts w:ascii="Times New Roman" w:hAnsi="Times New Roman" w:cs="Times New Roman"/>
          <w:sz w:val="24"/>
          <w:szCs w:val="24"/>
        </w:rPr>
        <w:t>r</w:t>
      </w:r>
      <w:r w:rsidR="008A4649">
        <w:rPr>
          <w:rFonts w:ascii="Times New Roman" w:hAnsi="Times New Roman" w:cs="Times New Roman"/>
          <w:sz w:val="24"/>
          <w:szCs w:val="24"/>
        </w:rPr>
        <w:t>a</w:t>
      </w:r>
      <w:r w:rsidR="00C0732A">
        <w:rPr>
          <w:rFonts w:ascii="Times New Roman" w:hAnsi="Times New Roman" w:cs="Times New Roman"/>
          <w:sz w:val="24"/>
          <w:szCs w:val="24"/>
        </w:rPr>
        <w:t>fenwöhr</w:t>
      </w:r>
      <w:proofErr w:type="spellEnd"/>
      <w:r w:rsidR="008A4649">
        <w:rPr>
          <w:rFonts w:ascii="Times New Roman" w:hAnsi="Times New Roman" w:cs="Times New Roman"/>
          <w:sz w:val="24"/>
          <w:szCs w:val="24"/>
        </w:rPr>
        <w:t xml:space="preserve"> v letech 1995 –</w:t>
      </w:r>
      <w:r w:rsidR="00803D96">
        <w:rPr>
          <w:rFonts w:ascii="Times New Roman" w:hAnsi="Times New Roman" w:cs="Times New Roman"/>
          <w:sz w:val="24"/>
          <w:szCs w:val="24"/>
        </w:rPr>
        <w:t xml:space="preserve"> 1997 více než 3,5 miliardy E </w:t>
      </w:r>
      <w:r w:rsidR="008A4649">
        <w:rPr>
          <w:rFonts w:ascii="Times New Roman" w:hAnsi="Times New Roman" w:cs="Times New Roman"/>
          <w:sz w:val="24"/>
          <w:szCs w:val="24"/>
        </w:rPr>
        <w:t>do nové průmyslové zóny s cílem usídlit zde firmy. Změna</w:t>
      </w:r>
      <w:r w:rsidR="00E21D0A">
        <w:rPr>
          <w:rFonts w:ascii="Times New Roman" w:hAnsi="Times New Roman" w:cs="Times New Roman"/>
          <w:sz w:val="24"/>
          <w:szCs w:val="24"/>
        </w:rPr>
        <w:t xml:space="preserve"> image od vojenského stanoviště k atraktivní ekonomické oblasti se jeví být úspěšnou, protože se zde již usídlily různé firmy a zakladatelé firem. </w:t>
      </w:r>
      <w:proofErr w:type="spellStart"/>
      <w:r w:rsidR="00E21D0A">
        <w:rPr>
          <w:rFonts w:ascii="Times New Roman" w:hAnsi="Times New Roman" w:cs="Times New Roman"/>
          <w:sz w:val="24"/>
          <w:szCs w:val="24"/>
        </w:rPr>
        <w:t>Grafenwöhr</w:t>
      </w:r>
      <w:proofErr w:type="spellEnd"/>
      <w:r w:rsidR="00E21D0A">
        <w:rPr>
          <w:rFonts w:ascii="Times New Roman" w:hAnsi="Times New Roman" w:cs="Times New Roman"/>
          <w:sz w:val="24"/>
          <w:szCs w:val="24"/>
        </w:rPr>
        <w:t xml:space="preserve"> se počítá k vrcholovým centrům inovačních podniků v severním Horním </w:t>
      </w:r>
      <w:proofErr w:type="spellStart"/>
      <w:r w:rsidR="00E21D0A">
        <w:rPr>
          <w:rFonts w:ascii="Times New Roman" w:hAnsi="Times New Roman" w:cs="Times New Roman"/>
          <w:sz w:val="24"/>
          <w:szCs w:val="24"/>
        </w:rPr>
        <w:t>Falcku</w:t>
      </w:r>
      <w:proofErr w:type="spellEnd"/>
      <w:r w:rsidR="00E21D0A">
        <w:rPr>
          <w:rFonts w:ascii="Times New Roman" w:hAnsi="Times New Roman" w:cs="Times New Roman"/>
          <w:sz w:val="24"/>
          <w:szCs w:val="24"/>
        </w:rPr>
        <w:t>. V </w:t>
      </w:r>
      <w:proofErr w:type="spellStart"/>
      <w:r w:rsidR="00E21D0A">
        <w:rPr>
          <w:rFonts w:ascii="Times New Roman" w:hAnsi="Times New Roman" w:cs="Times New Roman"/>
          <w:sz w:val="24"/>
          <w:szCs w:val="24"/>
        </w:rPr>
        <w:t>Graf</w:t>
      </w:r>
      <w:r w:rsidR="00803D96">
        <w:rPr>
          <w:rFonts w:ascii="Times New Roman" w:hAnsi="Times New Roman" w:cs="Times New Roman"/>
          <w:sz w:val="24"/>
          <w:szCs w:val="24"/>
        </w:rPr>
        <w:t>enwöhru</w:t>
      </w:r>
      <w:proofErr w:type="spellEnd"/>
      <w:r w:rsidR="00803D96">
        <w:rPr>
          <w:rFonts w:ascii="Times New Roman" w:hAnsi="Times New Roman" w:cs="Times New Roman"/>
          <w:sz w:val="24"/>
          <w:szCs w:val="24"/>
        </w:rPr>
        <w:t xml:space="preserve"> je k dispozici téměř </w:t>
      </w:r>
      <w:r w:rsidR="008E73E7">
        <w:rPr>
          <w:rFonts w:ascii="Times New Roman" w:hAnsi="Times New Roman" w:cs="Times New Roman"/>
          <w:sz w:val="24"/>
          <w:szCs w:val="24"/>
        </w:rPr>
        <w:t xml:space="preserve">60 </w:t>
      </w:r>
      <w:r w:rsidR="00E21D0A">
        <w:rPr>
          <w:rFonts w:ascii="Times New Roman" w:hAnsi="Times New Roman" w:cs="Times New Roman"/>
          <w:sz w:val="24"/>
          <w:szCs w:val="24"/>
        </w:rPr>
        <w:t xml:space="preserve">ha zpřístupněné plochy ve třech průmyslových zónách. Společně se sousedními městy </w:t>
      </w:r>
      <w:proofErr w:type="spellStart"/>
      <w:r w:rsidR="008E73E7">
        <w:rPr>
          <w:rFonts w:ascii="Times New Roman" w:hAnsi="Times New Roman" w:cs="Times New Roman"/>
          <w:sz w:val="24"/>
          <w:szCs w:val="24"/>
        </w:rPr>
        <w:t>Eschenbach</w:t>
      </w:r>
      <w:proofErr w:type="spellEnd"/>
      <w:r w:rsidR="008E73E7">
        <w:rPr>
          <w:rFonts w:ascii="Times New Roman" w:hAnsi="Times New Roman" w:cs="Times New Roman"/>
          <w:sz w:val="24"/>
          <w:szCs w:val="24"/>
        </w:rPr>
        <w:t xml:space="preserve"> a </w:t>
      </w:r>
      <w:proofErr w:type="spellStart"/>
      <w:r w:rsidR="008E73E7">
        <w:rPr>
          <w:rFonts w:ascii="Times New Roman" w:hAnsi="Times New Roman" w:cs="Times New Roman"/>
          <w:sz w:val="24"/>
          <w:szCs w:val="24"/>
        </w:rPr>
        <w:t>Pressath</w:t>
      </w:r>
      <w:proofErr w:type="spellEnd"/>
      <w:r w:rsidR="008E73E7">
        <w:rPr>
          <w:rFonts w:ascii="Times New Roman" w:hAnsi="Times New Roman" w:cs="Times New Roman"/>
          <w:sz w:val="24"/>
          <w:szCs w:val="24"/>
        </w:rPr>
        <w:t xml:space="preserve"> umožňuje</w:t>
      </w:r>
      <w:r w:rsidR="00E21D0A">
        <w:rPr>
          <w:rFonts w:ascii="Times New Roman" w:hAnsi="Times New Roman" w:cs="Times New Roman"/>
          <w:sz w:val="24"/>
          <w:szCs w:val="24"/>
        </w:rPr>
        <w:t xml:space="preserve"> </w:t>
      </w:r>
      <w:proofErr w:type="spellStart"/>
      <w:r w:rsidR="00E21D0A">
        <w:rPr>
          <w:rFonts w:ascii="Times New Roman" w:hAnsi="Times New Roman" w:cs="Times New Roman"/>
          <w:sz w:val="24"/>
          <w:szCs w:val="24"/>
        </w:rPr>
        <w:t>Grafenwöhr</w:t>
      </w:r>
      <w:proofErr w:type="spellEnd"/>
      <w:r w:rsidR="00E21D0A">
        <w:rPr>
          <w:rFonts w:ascii="Times New Roman" w:hAnsi="Times New Roman" w:cs="Times New Roman"/>
          <w:sz w:val="24"/>
          <w:szCs w:val="24"/>
        </w:rPr>
        <w:t xml:space="preserve"> zakládání firem, které nabízí mladým podnikům příznivé nájemní </w:t>
      </w:r>
      <w:r w:rsidR="00327BC3">
        <w:rPr>
          <w:rFonts w:ascii="Times New Roman" w:hAnsi="Times New Roman" w:cs="Times New Roman"/>
          <w:sz w:val="24"/>
          <w:szCs w:val="24"/>
        </w:rPr>
        <w:t xml:space="preserve">podmínky a bezplatné poradenské a servisní </w:t>
      </w:r>
      <w:r w:rsidR="00E21D0A">
        <w:rPr>
          <w:rFonts w:ascii="Times New Roman" w:hAnsi="Times New Roman" w:cs="Times New Roman"/>
          <w:sz w:val="24"/>
          <w:szCs w:val="24"/>
        </w:rPr>
        <w:t>služby</w:t>
      </w:r>
      <w:r w:rsidR="008E73E7">
        <w:rPr>
          <w:rFonts w:ascii="Times New Roman" w:hAnsi="Times New Roman" w:cs="Times New Roman"/>
          <w:sz w:val="24"/>
          <w:szCs w:val="24"/>
        </w:rPr>
        <w:t xml:space="preserve">. </w:t>
      </w:r>
      <w:r w:rsidR="00327BC3">
        <w:rPr>
          <w:rFonts w:ascii="Times New Roman" w:hAnsi="Times New Roman" w:cs="Times New Roman"/>
          <w:sz w:val="24"/>
          <w:szCs w:val="24"/>
        </w:rPr>
        <w:t xml:space="preserve"> </w:t>
      </w:r>
      <w:r w:rsidR="008E73E7">
        <w:rPr>
          <w:rFonts w:ascii="Times New Roman" w:hAnsi="Times New Roman" w:cs="Times New Roman"/>
          <w:sz w:val="24"/>
          <w:szCs w:val="24"/>
        </w:rPr>
        <w:t>Úřad podpory hospodářství</w:t>
      </w:r>
      <w:r w:rsidR="00327BC3">
        <w:rPr>
          <w:rFonts w:ascii="Times New Roman" w:hAnsi="Times New Roman" w:cs="Times New Roman"/>
          <w:sz w:val="24"/>
          <w:szCs w:val="24"/>
        </w:rPr>
        <w:t xml:space="preserve"> slouží jako kancelář pro zahájení </w:t>
      </w:r>
      <w:r w:rsidR="00803D96">
        <w:rPr>
          <w:rFonts w:ascii="Times New Roman" w:hAnsi="Times New Roman" w:cs="Times New Roman"/>
          <w:sz w:val="24"/>
          <w:szCs w:val="24"/>
        </w:rPr>
        <w:t>činnosti všech ve městě sídlících</w:t>
      </w:r>
      <w:r w:rsidR="00327BC3">
        <w:rPr>
          <w:rFonts w:ascii="Times New Roman" w:hAnsi="Times New Roman" w:cs="Times New Roman"/>
          <w:sz w:val="24"/>
          <w:szCs w:val="24"/>
        </w:rPr>
        <w:t xml:space="preserve"> a o usídlení se zajímajících podniků.</w:t>
      </w:r>
      <w:r w:rsidR="00EF744B">
        <w:rPr>
          <w:rStyle w:val="Znakapoznpodarou"/>
          <w:rFonts w:ascii="Times New Roman" w:hAnsi="Times New Roman" w:cs="Times New Roman"/>
          <w:sz w:val="24"/>
          <w:szCs w:val="24"/>
        </w:rPr>
        <w:footnoteReference w:id="5"/>
      </w:r>
      <w:r w:rsidR="00327BC3">
        <w:rPr>
          <w:rFonts w:ascii="Times New Roman" w:hAnsi="Times New Roman" w:cs="Times New Roman"/>
          <w:sz w:val="24"/>
          <w:szCs w:val="24"/>
        </w:rPr>
        <w:t xml:space="preserve"> </w:t>
      </w:r>
    </w:p>
    <w:p w:rsidR="00327BC3" w:rsidRDefault="00327BC3" w:rsidP="00327BC3">
      <w:pPr>
        <w:spacing w:after="0" w:line="360" w:lineRule="auto"/>
        <w:jc w:val="both"/>
        <w:rPr>
          <w:rFonts w:ascii="Times New Roman" w:hAnsi="Times New Roman" w:cs="Times New Roman"/>
          <w:sz w:val="24"/>
          <w:szCs w:val="24"/>
        </w:rPr>
      </w:pPr>
    </w:p>
    <w:p w:rsidR="00327BC3" w:rsidRPr="001738BC" w:rsidRDefault="00327BC3" w:rsidP="00327BC3">
      <w:pPr>
        <w:spacing w:after="0" w:line="360" w:lineRule="auto"/>
        <w:jc w:val="both"/>
        <w:rPr>
          <w:rFonts w:ascii="Times New Roman" w:hAnsi="Times New Roman" w:cs="Times New Roman"/>
          <w:b/>
          <w:sz w:val="24"/>
          <w:szCs w:val="24"/>
        </w:rPr>
      </w:pPr>
      <w:proofErr w:type="spellStart"/>
      <w:r w:rsidRPr="001738BC">
        <w:rPr>
          <w:rFonts w:ascii="Times New Roman" w:hAnsi="Times New Roman" w:cs="Times New Roman"/>
          <w:b/>
          <w:sz w:val="24"/>
          <w:szCs w:val="24"/>
        </w:rPr>
        <w:t>Berufsschule</w:t>
      </w:r>
      <w:proofErr w:type="spellEnd"/>
      <w:r w:rsidRPr="001738BC">
        <w:rPr>
          <w:rFonts w:ascii="Times New Roman" w:hAnsi="Times New Roman" w:cs="Times New Roman"/>
          <w:b/>
          <w:sz w:val="24"/>
          <w:szCs w:val="24"/>
        </w:rPr>
        <w:t xml:space="preserve"> St.</w:t>
      </w:r>
      <w:r w:rsidR="005877BA">
        <w:rPr>
          <w:rFonts w:ascii="Times New Roman" w:hAnsi="Times New Roman" w:cs="Times New Roman"/>
          <w:b/>
          <w:sz w:val="24"/>
          <w:szCs w:val="24"/>
        </w:rPr>
        <w:t xml:space="preserve"> </w:t>
      </w:r>
      <w:proofErr w:type="spellStart"/>
      <w:r w:rsidRPr="001738BC">
        <w:rPr>
          <w:rFonts w:ascii="Times New Roman" w:hAnsi="Times New Roman" w:cs="Times New Roman"/>
          <w:b/>
          <w:sz w:val="24"/>
          <w:szCs w:val="24"/>
        </w:rPr>
        <w:t>Michaelswerk</w:t>
      </w:r>
      <w:proofErr w:type="spellEnd"/>
      <w:r w:rsidRPr="001738BC">
        <w:rPr>
          <w:rFonts w:ascii="Times New Roman" w:hAnsi="Times New Roman" w:cs="Times New Roman"/>
          <w:b/>
          <w:sz w:val="24"/>
          <w:szCs w:val="24"/>
        </w:rPr>
        <w:t xml:space="preserve"> </w:t>
      </w:r>
      <w:proofErr w:type="spellStart"/>
      <w:r w:rsidRPr="001738BC">
        <w:rPr>
          <w:rFonts w:ascii="Times New Roman" w:hAnsi="Times New Roman" w:cs="Times New Roman"/>
          <w:b/>
          <w:sz w:val="24"/>
          <w:szCs w:val="24"/>
        </w:rPr>
        <w:t>Grafenwöhr</w:t>
      </w:r>
      <w:proofErr w:type="spellEnd"/>
      <w:r w:rsidRPr="001738BC">
        <w:rPr>
          <w:rFonts w:ascii="Times New Roman" w:hAnsi="Times New Roman" w:cs="Times New Roman"/>
          <w:b/>
          <w:sz w:val="24"/>
          <w:szCs w:val="24"/>
        </w:rPr>
        <w:t xml:space="preserve"> </w:t>
      </w:r>
    </w:p>
    <w:p w:rsidR="001738BC" w:rsidRPr="00D647C2" w:rsidRDefault="00327BC3" w:rsidP="00DD1A6C">
      <w:pPr>
        <w:spacing w:after="0" w:line="360" w:lineRule="auto"/>
        <w:jc w:val="both"/>
        <w:rPr>
          <w:rFonts w:ascii="Times New Roman" w:hAnsi="Times New Roman" w:cs="Times New Roman"/>
          <w:color w:val="C0504D" w:themeColor="accent2"/>
          <w:sz w:val="24"/>
          <w:szCs w:val="24"/>
        </w:rPr>
      </w:pPr>
      <w:r>
        <w:rPr>
          <w:rFonts w:ascii="Times New Roman" w:hAnsi="Times New Roman" w:cs="Times New Roman"/>
          <w:sz w:val="24"/>
          <w:szCs w:val="24"/>
        </w:rPr>
        <w:tab/>
        <w:t>Partnerská škola Odborného učiliště a Praktické školy Chroustovice je školské zařízení pro mládež se speciálními potřebami v učení. V současné době ji navštěvuje cca 1050 žáků s tím, že jejich součástí je odloučené pracoviště v </w:t>
      </w:r>
      <w:proofErr w:type="spellStart"/>
      <w:r>
        <w:rPr>
          <w:rFonts w:ascii="Times New Roman" w:hAnsi="Times New Roman" w:cs="Times New Roman"/>
          <w:sz w:val="24"/>
          <w:szCs w:val="24"/>
        </w:rPr>
        <w:t>Regensburgu</w:t>
      </w:r>
      <w:proofErr w:type="spellEnd"/>
      <w:r>
        <w:rPr>
          <w:rFonts w:ascii="Times New Roman" w:hAnsi="Times New Roman" w:cs="Times New Roman"/>
          <w:sz w:val="24"/>
          <w:szCs w:val="24"/>
        </w:rPr>
        <w:t xml:space="preserve">, kde studuje asi 370 žáků. Školské zařízení navštěvují učni se speciálními potřebami </w:t>
      </w:r>
      <w:r w:rsidR="00C50E38">
        <w:rPr>
          <w:rFonts w:ascii="Times New Roman" w:hAnsi="Times New Roman" w:cs="Times New Roman"/>
          <w:sz w:val="24"/>
          <w:szCs w:val="24"/>
        </w:rPr>
        <w:t>v učení, obdobně</w:t>
      </w:r>
      <w:r>
        <w:rPr>
          <w:rFonts w:ascii="Times New Roman" w:hAnsi="Times New Roman" w:cs="Times New Roman"/>
          <w:sz w:val="24"/>
          <w:szCs w:val="24"/>
        </w:rPr>
        <w:t xml:space="preserve"> jako tomu je v Odborném učilišti v Chro</w:t>
      </w:r>
      <w:r w:rsidR="00096912">
        <w:rPr>
          <w:rFonts w:ascii="Times New Roman" w:hAnsi="Times New Roman" w:cs="Times New Roman"/>
          <w:sz w:val="24"/>
          <w:szCs w:val="24"/>
        </w:rPr>
        <w:t>ustovicích. Školy jsou podobného</w:t>
      </w:r>
      <w:r>
        <w:rPr>
          <w:rFonts w:ascii="Times New Roman" w:hAnsi="Times New Roman" w:cs="Times New Roman"/>
          <w:sz w:val="24"/>
          <w:szCs w:val="24"/>
        </w:rPr>
        <w:t xml:space="preserve"> ty</w:t>
      </w:r>
      <w:r w:rsidR="005877BA">
        <w:rPr>
          <w:rFonts w:ascii="Times New Roman" w:hAnsi="Times New Roman" w:cs="Times New Roman"/>
          <w:sz w:val="24"/>
          <w:szCs w:val="24"/>
        </w:rPr>
        <w:t>pu, jejich</w:t>
      </w:r>
      <w:r w:rsidR="00CB200C">
        <w:rPr>
          <w:rFonts w:ascii="Times New Roman" w:hAnsi="Times New Roman" w:cs="Times New Roman"/>
          <w:sz w:val="24"/>
          <w:szCs w:val="24"/>
        </w:rPr>
        <w:t xml:space="preserve"> učni je </w:t>
      </w:r>
      <w:r w:rsidR="00096912">
        <w:rPr>
          <w:rFonts w:ascii="Times New Roman" w:hAnsi="Times New Roman" w:cs="Times New Roman"/>
          <w:sz w:val="24"/>
          <w:szCs w:val="24"/>
        </w:rPr>
        <w:t>mládež</w:t>
      </w:r>
      <w:r w:rsidR="00F770E3">
        <w:rPr>
          <w:rFonts w:ascii="Times New Roman" w:hAnsi="Times New Roman" w:cs="Times New Roman"/>
          <w:sz w:val="24"/>
          <w:szCs w:val="24"/>
        </w:rPr>
        <w:t xml:space="preserve"> pocházející ze sociálně slabých či přímo asociálních rodin. Část žáků n</w:t>
      </w:r>
      <w:r w:rsidR="00BD5B24">
        <w:rPr>
          <w:rFonts w:ascii="Times New Roman" w:hAnsi="Times New Roman" w:cs="Times New Roman"/>
          <w:sz w:val="24"/>
          <w:szCs w:val="24"/>
        </w:rPr>
        <w:t>e</w:t>
      </w:r>
      <w:r w:rsidR="00F770E3">
        <w:rPr>
          <w:rFonts w:ascii="Times New Roman" w:hAnsi="Times New Roman" w:cs="Times New Roman"/>
          <w:sz w:val="24"/>
          <w:szCs w:val="24"/>
        </w:rPr>
        <w:t>má ukončené základní desetileté vzdělání, další část přichází ze speciálních základních školských subjektů, jakými jsou základní speciální a základní zvláštní školy. Škola je příspě</w:t>
      </w:r>
      <w:r w:rsidR="005877BA">
        <w:rPr>
          <w:rFonts w:ascii="Times New Roman" w:hAnsi="Times New Roman" w:cs="Times New Roman"/>
          <w:sz w:val="24"/>
          <w:szCs w:val="24"/>
        </w:rPr>
        <w:t>vkovou organizací, její součást tvoří</w:t>
      </w:r>
      <w:r w:rsidR="00F770E3">
        <w:rPr>
          <w:rFonts w:ascii="Times New Roman" w:hAnsi="Times New Roman" w:cs="Times New Roman"/>
          <w:sz w:val="24"/>
          <w:szCs w:val="24"/>
        </w:rPr>
        <w:t xml:space="preserve"> ekonomicky samostatný internát, který má kapacitu kolem 100 lůže</w:t>
      </w:r>
      <w:r w:rsidR="005877BA">
        <w:rPr>
          <w:rFonts w:ascii="Times New Roman" w:hAnsi="Times New Roman" w:cs="Times New Roman"/>
          <w:sz w:val="24"/>
          <w:szCs w:val="24"/>
        </w:rPr>
        <w:t>k. Škola je moderně vybavená,</w:t>
      </w:r>
      <w:r w:rsidR="00F770E3">
        <w:rPr>
          <w:rFonts w:ascii="Times New Roman" w:hAnsi="Times New Roman" w:cs="Times New Roman"/>
          <w:sz w:val="24"/>
          <w:szCs w:val="24"/>
        </w:rPr>
        <w:t xml:space="preserve"> svým způsobem unikátní, vzhledem k technickým vymoženostem, kterými disponuje, působí spíše jako škola „vzorová“. Samozřejmostí je výborné vybavení pro mimoškolní, zvláště sportovní činnost. V čele školy stojí ředitel, který společně s dalšími členy konsorcia – starostou </w:t>
      </w:r>
      <w:r w:rsidR="00C50E38">
        <w:rPr>
          <w:rFonts w:ascii="Times New Roman" w:hAnsi="Times New Roman" w:cs="Times New Roman"/>
          <w:sz w:val="24"/>
          <w:szCs w:val="24"/>
        </w:rPr>
        <w:t xml:space="preserve">města </w:t>
      </w:r>
      <w:r w:rsidR="00F770E3">
        <w:rPr>
          <w:rFonts w:ascii="Times New Roman" w:hAnsi="Times New Roman" w:cs="Times New Roman"/>
          <w:sz w:val="24"/>
          <w:szCs w:val="24"/>
        </w:rPr>
        <w:t>a biskupem regionální f</w:t>
      </w:r>
      <w:r w:rsidR="009C301B">
        <w:rPr>
          <w:rFonts w:ascii="Times New Roman" w:hAnsi="Times New Roman" w:cs="Times New Roman"/>
          <w:sz w:val="24"/>
          <w:szCs w:val="24"/>
        </w:rPr>
        <w:t>arnosti – rozhodují o ekonomických a funkčních prioritách školy</w:t>
      </w:r>
      <w:r w:rsidR="005877BA">
        <w:rPr>
          <w:rFonts w:ascii="Times New Roman" w:hAnsi="Times New Roman" w:cs="Times New Roman"/>
          <w:sz w:val="24"/>
          <w:szCs w:val="24"/>
        </w:rPr>
        <w:t>,</w:t>
      </w:r>
      <w:r w:rsidR="009C301B">
        <w:rPr>
          <w:rFonts w:ascii="Times New Roman" w:hAnsi="Times New Roman" w:cs="Times New Roman"/>
          <w:sz w:val="24"/>
          <w:szCs w:val="24"/>
        </w:rPr>
        <w:t xml:space="preserve"> a to v návaznosti na regionální školský odbor, sídlící v </w:t>
      </w:r>
      <w:proofErr w:type="spellStart"/>
      <w:r w:rsidR="009C301B">
        <w:rPr>
          <w:rFonts w:ascii="Times New Roman" w:hAnsi="Times New Roman" w:cs="Times New Roman"/>
          <w:sz w:val="24"/>
          <w:szCs w:val="24"/>
        </w:rPr>
        <w:t>Regensburgu</w:t>
      </w:r>
      <w:proofErr w:type="spellEnd"/>
      <w:r w:rsidR="009C301B">
        <w:rPr>
          <w:rFonts w:ascii="Times New Roman" w:hAnsi="Times New Roman" w:cs="Times New Roman"/>
          <w:sz w:val="24"/>
          <w:szCs w:val="24"/>
        </w:rPr>
        <w:t xml:space="preserve">, </w:t>
      </w:r>
      <w:r w:rsidR="009C301B">
        <w:rPr>
          <w:rFonts w:ascii="Times New Roman" w:hAnsi="Times New Roman" w:cs="Times New Roman"/>
          <w:sz w:val="24"/>
          <w:szCs w:val="24"/>
        </w:rPr>
        <w:lastRenderedPageBreak/>
        <w:t>který je této radě nadřízený. Významnou složkou školy je funkční sys</w:t>
      </w:r>
      <w:r w:rsidR="00CB200C">
        <w:rPr>
          <w:rFonts w:ascii="Times New Roman" w:hAnsi="Times New Roman" w:cs="Times New Roman"/>
          <w:sz w:val="24"/>
          <w:szCs w:val="24"/>
        </w:rPr>
        <w:t>tém výběru učebních oborů, kdy</w:t>
      </w:r>
      <w:r w:rsidR="009C301B">
        <w:rPr>
          <w:rFonts w:ascii="Times New Roman" w:hAnsi="Times New Roman" w:cs="Times New Roman"/>
          <w:sz w:val="24"/>
          <w:szCs w:val="24"/>
        </w:rPr>
        <w:t xml:space="preserve"> učni v prvním ročníku získávají všeobecné znalosti (přípravný rok) a teprve po jeho absolvování se rozhodnou, který učební obor budou studovat. </w:t>
      </w:r>
      <w:r w:rsidR="001E4E04">
        <w:rPr>
          <w:rFonts w:ascii="Times New Roman" w:hAnsi="Times New Roman" w:cs="Times New Roman"/>
          <w:sz w:val="24"/>
          <w:szCs w:val="24"/>
        </w:rPr>
        <w:t>Jednotlivé obory jsou, podobně jako tomu je u odborných škol v České re</w:t>
      </w:r>
      <w:r w:rsidR="00B0256F">
        <w:rPr>
          <w:rFonts w:ascii="Times New Roman" w:hAnsi="Times New Roman" w:cs="Times New Roman"/>
          <w:sz w:val="24"/>
          <w:szCs w:val="24"/>
        </w:rPr>
        <w:t>publice, nestejnoměrně naplněny. Platí zásadní pravidlo: „Č</w:t>
      </w:r>
      <w:r w:rsidR="001E4E04">
        <w:rPr>
          <w:rFonts w:ascii="Times New Roman" w:hAnsi="Times New Roman" w:cs="Times New Roman"/>
          <w:sz w:val="24"/>
          <w:szCs w:val="24"/>
        </w:rPr>
        <w:t>ím složitější obor, tím menší zájem ze strany žáků</w:t>
      </w:r>
      <w:r w:rsidR="00B0256F">
        <w:rPr>
          <w:rFonts w:ascii="Times New Roman" w:hAnsi="Times New Roman" w:cs="Times New Roman"/>
          <w:sz w:val="24"/>
          <w:szCs w:val="24"/>
        </w:rPr>
        <w:t>“</w:t>
      </w:r>
      <w:r w:rsidR="001E4E04">
        <w:rPr>
          <w:rFonts w:ascii="Times New Roman" w:hAnsi="Times New Roman" w:cs="Times New Roman"/>
          <w:sz w:val="24"/>
          <w:szCs w:val="24"/>
        </w:rPr>
        <w:t>. Škola v současné době provozuje následující učební obory: obráběč kovů, stavební zámečník, instalatér, automechanik, elektromechanik, karosář, diagnostik, svářeč, tesař, truhlář, zedník, opravář zemědělských strojů, malíř, designér, pekař, cukrář, pečovatelk</w:t>
      </w:r>
      <w:r w:rsidR="00B0256F">
        <w:rPr>
          <w:rFonts w:ascii="Times New Roman" w:hAnsi="Times New Roman" w:cs="Times New Roman"/>
          <w:sz w:val="24"/>
          <w:szCs w:val="24"/>
        </w:rPr>
        <w:t>a, kadeřnice a kosmetička. Škola</w:t>
      </w:r>
      <w:r w:rsidR="001E4E04">
        <w:rPr>
          <w:rFonts w:ascii="Times New Roman" w:hAnsi="Times New Roman" w:cs="Times New Roman"/>
          <w:sz w:val="24"/>
          <w:szCs w:val="24"/>
        </w:rPr>
        <w:t xml:space="preserve"> již oslavila jubileum – 25 let působení a 10 let vybudování</w:t>
      </w:r>
      <w:r w:rsidR="00890243">
        <w:rPr>
          <w:rFonts w:ascii="Times New Roman" w:hAnsi="Times New Roman" w:cs="Times New Roman"/>
          <w:sz w:val="24"/>
          <w:szCs w:val="24"/>
        </w:rPr>
        <w:t xml:space="preserve"> nového objektu hlavní budovy.</w:t>
      </w:r>
      <w:r w:rsidR="009E5A1B">
        <w:rPr>
          <w:rStyle w:val="Znakapoznpodarou"/>
          <w:rFonts w:ascii="Times New Roman" w:hAnsi="Times New Roman" w:cs="Times New Roman"/>
          <w:sz w:val="24"/>
          <w:szCs w:val="24"/>
        </w:rPr>
        <w:footnoteReference w:id="6"/>
      </w:r>
      <w:r w:rsidR="001738BC">
        <w:rPr>
          <w:rFonts w:ascii="Times New Roman" w:hAnsi="Times New Roman" w:cs="Times New Roman"/>
          <w:sz w:val="24"/>
          <w:szCs w:val="24"/>
        </w:rPr>
        <w:t xml:space="preserve"> </w:t>
      </w:r>
    </w:p>
    <w:p w:rsidR="009A72C6" w:rsidRDefault="009A72C6" w:rsidP="00DD1A6C">
      <w:pPr>
        <w:spacing w:line="360" w:lineRule="auto"/>
        <w:rPr>
          <w:rFonts w:ascii="Times New Roman" w:hAnsi="Times New Roman" w:cs="Times New Roman"/>
          <w:color w:val="C0504D" w:themeColor="accent2"/>
          <w:sz w:val="24"/>
          <w:szCs w:val="24"/>
        </w:rPr>
      </w:pPr>
    </w:p>
    <w:p w:rsidR="0001648E" w:rsidRDefault="0001648E" w:rsidP="00DD1A6C">
      <w:pPr>
        <w:spacing w:line="360" w:lineRule="auto"/>
        <w:rPr>
          <w:rFonts w:ascii="Times New Roman" w:eastAsia="Calibri" w:hAnsi="Times New Roman" w:cs="Times New Roman"/>
          <w:b/>
          <w:color w:val="FF0000"/>
          <w:sz w:val="24"/>
          <w:szCs w:val="24"/>
        </w:rPr>
      </w:pPr>
    </w:p>
    <w:p w:rsidR="0001648E" w:rsidRDefault="0001648E" w:rsidP="00DD1A6C">
      <w:pPr>
        <w:spacing w:line="360" w:lineRule="auto"/>
        <w:rPr>
          <w:rFonts w:ascii="Times New Roman" w:eastAsia="Calibri" w:hAnsi="Times New Roman" w:cs="Times New Roman"/>
          <w:b/>
          <w:color w:val="FF0000"/>
          <w:sz w:val="24"/>
          <w:szCs w:val="24"/>
        </w:rPr>
      </w:pPr>
    </w:p>
    <w:p w:rsidR="0001648E" w:rsidRDefault="0001648E" w:rsidP="00DD1A6C">
      <w:pPr>
        <w:spacing w:line="360" w:lineRule="auto"/>
        <w:rPr>
          <w:rFonts w:ascii="Times New Roman" w:eastAsia="Calibri" w:hAnsi="Times New Roman" w:cs="Times New Roman"/>
          <w:b/>
          <w:color w:val="FF0000"/>
          <w:sz w:val="24"/>
          <w:szCs w:val="24"/>
        </w:rPr>
      </w:pPr>
    </w:p>
    <w:p w:rsidR="0001648E" w:rsidRDefault="0001648E" w:rsidP="00DD1A6C">
      <w:pPr>
        <w:spacing w:line="360" w:lineRule="auto"/>
        <w:rPr>
          <w:rFonts w:ascii="Times New Roman" w:eastAsia="Calibri" w:hAnsi="Times New Roman" w:cs="Times New Roman"/>
          <w:b/>
          <w:color w:val="FF0000"/>
          <w:sz w:val="24"/>
          <w:szCs w:val="24"/>
        </w:rPr>
      </w:pPr>
    </w:p>
    <w:p w:rsidR="0001648E" w:rsidRDefault="0001648E" w:rsidP="00DD1A6C">
      <w:pPr>
        <w:spacing w:line="360" w:lineRule="auto"/>
        <w:rPr>
          <w:rFonts w:ascii="Times New Roman" w:eastAsia="Calibri" w:hAnsi="Times New Roman" w:cs="Times New Roman"/>
          <w:b/>
          <w:color w:val="FF0000"/>
          <w:sz w:val="24"/>
          <w:szCs w:val="24"/>
        </w:rPr>
      </w:pPr>
    </w:p>
    <w:p w:rsidR="0001648E" w:rsidRDefault="0001648E" w:rsidP="00DD1A6C">
      <w:pPr>
        <w:spacing w:line="360" w:lineRule="auto"/>
        <w:rPr>
          <w:rFonts w:ascii="Times New Roman" w:eastAsia="Calibri" w:hAnsi="Times New Roman" w:cs="Times New Roman"/>
          <w:b/>
          <w:color w:val="FF0000"/>
          <w:sz w:val="24"/>
          <w:szCs w:val="24"/>
        </w:rPr>
      </w:pPr>
    </w:p>
    <w:p w:rsidR="0001648E" w:rsidRDefault="0001648E" w:rsidP="00DD1A6C">
      <w:pPr>
        <w:spacing w:line="360" w:lineRule="auto"/>
        <w:rPr>
          <w:rFonts w:ascii="Times New Roman" w:eastAsia="Calibri" w:hAnsi="Times New Roman" w:cs="Times New Roman"/>
          <w:b/>
          <w:color w:val="FF0000"/>
          <w:sz w:val="24"/>
          <w:szCs w:val="24"/>
        </w:rPr>
      </w:pPr>
    </w:p>
    <w:p w:rsidR="0001648E" w:rsidRDefault="0001648E" w:rsidP="00DD1A6C">
      <w:pPr>
        <w:spacing w:line="360" w:lineRule="auto"/>
        <w:rPr>
          <w:rFonts w:ascii="Times New Roman" w:eastAsia="Calibri" w:hAnsi="Times New Roman" w:cs="Times New Roman"/>
          <w:b/>
          <w:color w:val="FF0000"/>
          <w:sz w:val="24"/>
          <w:szCs w:val="24"/>
        </w:rPr>
      </w:pPr>
    </w:p>
    <w:p w:rsidR="0001648E" w:rsidRDefault="0001648E" w:rsidP="00DD1A6C">
      <w:pPr>
        <w:spacing w:line="360" w:lineRule="auto"/>
        <w:rPr>
          <w:rFonts w:ascii="Times New Roman" w:eastAsia="Calibri" w:hAnsi="Times New Roman" w:cs="Times New Roman"/>
          <w:b/>
          <w:color w:val="FF0000"/>
          <w:sz w:val="24"/>
          <w:szCs w:val="24"/>
        </w:rPr>
      </w:pPr>
    </w:p>
    <w:p w:rsidR="0001648E" w:rsidRDefault="0001648E" w:rsidP="00DD1A6C">
      <w:pPr>
        <w:spacing w:line="360" w:lineRule="auto"/>
        <w:rPr>
          <w:rFonts w:ascii="Times New Roman" w:eastAsia="Calibri" w:hAnsi="Times New Roman" w:cs="Times New Roman"/>
          <w:b/>
          <w:color w:val="FF0000"/>
          <w:sz w:val="24"/>
          <w:szCs w:val="24"/>
        </w:rPr>
      </w:pPr>
    </w:p>
    <w:p w:rsidR="0001648E" w:rsidRDefault="0001648E" w:rsidP="00DD1A6C">
      <w:pPr>
        <w:spacing w:line="360" w:lineRule="auto"/>
        <w:rPr>
          <w:rFonts w:ascii="Times New Roman" w:eastAsia="Calibri" w:hAnsi="Times New Roman" w:cs="Times New Roman"/>
          <w:b/>
          <w:color w:val="FF0000"/>
          <w:sz w:val="24"/>
          <w:szCs w:val="24"/>
        </w:rPr>
      </w:pPr>
    </w:p>
    <w:p w:rsidR="0001648E" w:rsidRDefault="0001648E" w:rsidP="00DD1A6C">
      <w:pPr>
        <w:spacing w:line="360" w:lineRule="auto"/>
        <w:rPr>
          <w:rFonts w:ascii="Times New Roman" w:eastAsia="Calibri" w:hAnsi="Times New Roman" w:cs="Times New Roman"/>
          <w:b/>
          <w:color w:val="FF0000"/>
          <w:sz w:val="24"/>
          <w:szCs w:val="24"/>
        </w:rPr>
      </w:pPr>
    </w:p>
    <w:p w:rsidR="0001648E" w:rsidRDefault="0001648E" w:rsidP="00DD1A6C">
      <w:pPr>
        <w:spacing w:line="360" w:lineRule="auto"/>
        <w:rPr>
          <w:rFonts w:ascii="Times New Roman" w:eastAsia="Calibri" w:hAnsi="Times New Roman" w:cs="Times New Roman"/>
          <w:b/>
          <w:color w:val="FF0000"/>
          <w:sz w:val="24"/>
          <w:szCs w:val="24"/>
        </w:rPr>
      </w:pPr>
    </w:p>
    <w:p w:rsidR="0011036F" w:rsidRDefault="0011036F" w:rsidP="00DD1A6C">
      <w:pPr>
        <w:spacing w:line="360" w:lineRule="auto"/>
        <w:rPr>
          <w:rFonts w:ascii="Times New Roman" w:eastAsia="Calibri" w:hAnsi="Times New Roman" w:cs="Times New Roman"/>
          <w:b/>
          <w:sz w:val="28"/>
          <w:szCs w:val="28"/>
        </w:rPr>
      </w:pPr>
    </w:p>
    <w:p w:rsidR="005957ED" w:rsidRPr="002A2DC2" w:rsidRDefault="00741B55" w:rsidP="00DD1A6C">
      <w:pPr>
        <w:spacing w:line="360" w:lineRule="auto"/>
        <w:rPr>
          <w:rFonts w:ascii="Times New Roman" w:eastAsia="Calibri" w:hAnsi="Times New Roman" w:cs="Times New Roman"/>
          <w:b/>
          <w:sz w:val="28"/>
          <w:szCs w:val="28"/>
        </w:rPr>
      </w:pPr>
      <w:r w:rsidRPr="002A2DC2">
        <w:rPr>
          <w:rFonts w:ascii="Times New Roman" w:eastAsia="Calibri" w:hAnsi="Times New Roman" w:cs="Times New Roman"/>
          <w:b/>
          <w:sz w:val="28"/>
          <w:szCs w:val="28"/>
        </w:rPr>
        <w:lastRenderedPageBreak/>
        <w:t>2</w:t>
      </w:r>
      <w:r w:rsidR="002D5BFE" w:rsidRPr="002A2DC2">
        <w:rPr>
          <w:rFonts w:ascii="Times New Roman" w:eastAsia="Calibri" w:hAnsi="Times New Roman" w:cs="Times New Roman"/>
          <w:b/>
          <w:sz w:val="28"/>
          <w:szCs w:val="28"/>
        </w:rPr>
        <w:t xml:space="preserve"> Programy Evropské unie a </w:t>
      </w:r>
      <w:r w:rsidR="005957ED" w:rsidRPr="002A2DC2">
        <w:rPr>
          <w:rFonts w:ascii="Times New Roman" w:eastAsia="Calibri" w:hAnsi="Times New Roman" w:cs="Times New Roman"/>
          <w:b/>
          <w:sz w:val="28"/>
          <w:szCs w:val="28"/>
        </w:rPr>
        <w:t xml:space="preserve">jejich </w:t>
      </w:r>
      <w:r w:rsidR="002D5BFE" w:rsidRPr="002A2DC2">
        <w:rPr>
          <w:rFonts w:ascii="Times New Roman" w:eastAsia="Calibri" w:hAnsi="Times New Roman" w:cs="Times New Roman"/>
          <w:b/>
          <w:sz w:val="28"/>
          <w:szCs w:val="28"/>
        </w:rPr>
        <w:t>realizace</w:t>
      </w:r>
    </w:p>
    <w:p w:rsidR="005957ED" w:rsidRPr="001738BC" w:rsidRDefault="00575C80" w:rsidP="00DD1A6C">
      <w:pPr>
        <w:pStyle w:val="Odstavecseseznamem"/>
        <w:numPr>
          <w:ilvl w:val="1"/>
          <w:numId w:val="2"/>
        </w:num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Koordinační centrum</w:t>
      </w:r>
      <w:r w:rsidR="005957ED" w:rsidRPr="001738BC">
        <w:rPr>
          <w:rFonts w:ascii="Times New Roman" w:eastAsia="Calibri" w:hAnsi="Times New Roman" w:cs="Times New Roman"/>
          <w:b/>
          <w:sz w:val="24"/>
          <w:szCs w:val="24"/>
        </w:rPr>
        <w:t xml:space="preserve"> TANDEM Plzeň, </w:t>
      </w:r>
      <w:proofErr w:type="spellStart"/>
      <w:r w:rsidR="005957ED" w:rsidRPr="001738BC">
        <w:rPr>
          <w:rFonts w:ascii="Times New Roman" w:eastAsia="Calibri" w:hAnsi="Times New Roman" w:cs="Times New Roman"/>
          <w:b/>
          <w:sz w:val="24"/>
          <w:szCs w:val="24"/>
        </w:rPr>
        <w:t>Regensburg</w:t>
      </w:r>
      <w:proofErr w:type="spellEnd"/>
    </w:p>
    <w:p w:rsidR="005957ED" w:rsidRPr="00432CF4" w:rsidRDefault="005957ED" w:rsidP="00AF4603">
      <w:pPr>
        <w:spacing w:after="0" w:line="360" w:lineRule="auto"/>
        <w:ind w:firstLine="360"/>
        <w:jc w:val="both"/>
        <w:rPr>
          <w:rFonts w:ascii="Times New Roman" w:eastAsia="Calibri" w:hAnsi="Times New Roman" w:cs="Times New Roman"/>
          <w:b/>
          <w:sz w:val="24"/>
          <w:szCs w:val="24"/>
        </w:rPr>
      </w:pPr>
      <w:r w:rsidRPr="00AF4603">
        <w:rPr>
          <w:rFonts w:ascii="Times New Roman" w:eastAsia="Calibri" w:hAnsi="Times New Roman" w:cs="Times New Roman"/>
          <w:sz w:val="24"/>
          <w:szCs w:val="24"/>
        </w:rPr>
        <w:t>Tandem</w:t>
      </w:r>
      <w:r w:rsidR="00432CF4">
        <w:rPr>
          <w:rFonts w:ascii="Times New Roman" w:eastAsia="Calibri" w:hAnsi="Times New Roman" w:cs="Times New Roman"/>
          <w:b/>
          <w:sz w:val="24"/>
          <w:szCs w:val="24"/>
        </w:rPr>
        <w:t xml:space="preserve"> </w:t>
      </w:r>
      <w:r w:rsidR="001738BC" w:rsidRPr="00432CF4">
        <w:rPr>
          <w:rFonts w:ascii="Times New Roman" w:eastAsia="Calibri" w:hAnsi="Times New Roman" w:cs="Times New Roman"/>
          <w:sz w:val="24"/>
          <w:szCs w:val="24"/>
        </w:rPr>
        <w:t>z</w:t>
      </w:r>
      <w:r w:rsidRPr="00432CF4">
        <w:rPr>
          <w:rFonts w:ascii="Times New Roman" w:eastAsia="Calibri" w:hAnsi="Times New Roman" w:cs="Times New Roman"/>
          <w:sz w:val="24"/>
          <w:szCs w:val="24"/>
        </w:rPr>
        <w:t>namená nejen výměny české a německé ml</w:t>
      </w:r>
      <w:r w:rsidR="00C10676" w:rsidRPr="00432CF4">
        <w:rPr>
          <w:rFonts w:ascii="Times New Roman" w:eastAsia="Calibri" w:hAnsi="Times New Roman" w:cs="Times New Roman"/>
          <w:sz w:val="24"/>
          <w:szCs w:val="24"/>
        </w:rPr>
        <w:t>ádeže, ale i všeobecnou česko-</w:t>
      </w:r>
      <w:r w:rsidRPr="00432CF4">
        <w:rPr>
          <w:rFonts w:ascii="Times New Roman" w:eastAsia="Calibri" w:hAnsi="Times New Roman" w:cs="Times New Roman"/>
          <w:sz w:val="24"/>
          <w:szCs w:val="24"/>
        </w:rPr>
        <w:t>n</w:t>
      </w:r>
      <w:r w:rsidR="00432CF4">
        <w:rPr>
          <w:rFonts w:ascii="Times New Roman" w:eastAsia="Calibri" w:hAnsi="Times New Roman" w:cs="Times New Roman"/>
          <w:sz w:val="24"/>
          <w:szCs w:val="24"/>
        </w:rPr>
        <w:t>ěmeckou spolupráci mladých lidí.</w:t>
      </w:r>
      <w:r w:rsidRPr="00432CF4">
        <w:rPr>
          <w:rFonts w:ascii="Times New Roman" w:eastAsia="Calibri" w:hAnsi="Times New Roman" w:cs="Times New Roman"/>
          <w:sz w:val="24"/>
          <w:szCs w:val="24"/>
        </w:rPr>
        <w:t xml:space="preserve"> </w:t>
      </w:r>
      <w:r w:rsidR="00432CF4">
        <w:rPr>
          <w:rFonts w:ascii="Times New Roman" w:eastAsia="Calibri" w:hAnsi="Times New Roman" w:cs="Times New Roman"/>
          <w:sz w:val="24"/>
          <w:szCs w:val="24"/>
        </w:rPr>
        <w:t>P</w:t>
      </w:r>
      <w:r w:rsidRPr="00432CF4">
        <w:rPr>
          <w:rFonts w:ascii="Times New Roman" w:eastAsia="Calibri" w:hAnsi="Times New Roman" w:cs="Times New Roman"/>
          <w:sz w:val="24"/>
          <w:szCs w:val="24"/>
        </w:rPr>
        <w:t>odporuje učitele a pracovník</w:t>
      </w:r>
      <w:r w:rsidR="00305506">
        <w:rPr>
          <w:rFonts w:ascii="Times New Roman" w:eastAsia="Calibri" w:hAnsi="Times New Roman" w:cs="Times New Roman"/>
          <w:sz w:val="24"/>
          <w:szCs w:val="24"/>
        </w:rPr>
        <w:t xml:space="preserve">y s mládeží, kteří mají zájem o </w:t>
      </w:r>
      <w:r w:rsidRPr="00432CF4">
        <w:rPr>
          <w:rFonts w:ascii="Times New Roman" w:eastAsia="Calibri" w:hAnsi="Times New Roman" w:cs="Times New Roman"/>
          <w:sz w:val="24"/>
          <w:szCs w:val="24"/>
        </w:rPr>
        <w:t>kontakty se sousední zemí</w:t>
      </w:r>
      <w:r w:rsidR="00432CF4">
        <w:rPr>
          <w:rFonts w:ascii="Times New Roman" w:eastAsia="Calibri" w:hAnsi="Times New Roman" w:cs="Times New Roman"/>
          <w:sz w:val="24"/>
          <w:szCs w:val="24"/>
        </w:rPr>
        <w:t>.</w:t>
      </w:r>
      <w:r w:rsidR="00432CF4">
        <w:rPr>
          <w:rFonts w:ascii="Times New Roman" w:eastAsia="Calibri" w:hAnsi="Times New Roman" w:cs="Times New Roman"/>
          <w:b/>
          <w:sz w:val="24"/>
          <w:szCs w:val="24"/>
        </w:rPr>
        <w:t xml:space="preserve"> </w:t>
      </w:r>
      <w:r w:rsidR="00432CF4">
        <w:rPr>
          <w:rFonts w:ascii="Times New Roman" w:eastAsia="Calibri" w:hAnsi="Times New Roman" w:cs="Times New Roman"/>
          <w:sz w:val="24"/>
          <w:szCs w:val="24"/>
        </w:rPr>
        <w:t>P</w:t>
      </w:r>
      <w:r w:rsidRPr="00432CF4">
        <w:rPr>
          <w:rFonts w:ascii="Times New Roman" w:eastAsia="Calibri" w:hAnsi="Times New Roman" w:cs="Times New Roman"/>
          <w:sz w:val="24"/>
          <w:szCs w:val="24"/>
        </w:rPr>
        <w:t>odněcuje výměnné projekty a napomáhá zainteresovaným institucím (školám, sdružením, mládežnickým iniciativám či jiným organizacím) při prohlubování a zprostředkování kontaktů</w:t>
      </w:r>
      <w:r w:rsidR="00432CF4">
        <w:rPr>
          <w:rFonts w:ascii="Times New Roman" w:eastAsia="Calibri" w:hAnsi="Times New Roman" w:cs="Times New Roman"/>
          <w:sz w:val="24"/>
          <w:szCs w:val="24"/>
        </w:rPr>
        <w:t>.</w:t>
      </w:r>
      <w:r w:rsidR="00432CF4">
        <w:rPr>
          <w:rFonts w:ascii="Times New Roman" w:eastAsia="Calibri" w:hAnsi="Times New Roman" w:cs="Times New Roman"/>
          <w:b/>
          <w:sz w:val="24"/>
          <w:szCs w:val="24"/>
        </w:rPr>
        <w:t xml:space="preserve"> </w:t>
      </w:r>
      <w:r w:rsidR="00432CF4">
        <w:rPr>
          <w:rFonts w:ascii="Times New Roman" w:eastAsia="Calibri" w:hAnsi="Times New Roman" w:cs="Times New Roman"/>
          <w:sz w:val="24"/>
          <w:szCs w:val="24"/>
        </w:rPr>
        <w:t>P</w:t>
      </w:r>
      <w:r w:rsidRPr="00432CF4">
        <w:rPr>
          <w:rFonts w:ascii="Times New Roman" w:eastAsia="Calibri" w:hAnsi="Times New Roman" w:cs="Times New Roman"/>
          <w:sz w:val="24"/>
          <w:szCs w:val="24"/>
        </w:rPr>
        <w:t>oskytuje partnerské služb</w:t>
      </w:r>
      <w:r w:rsidR="00BD5B24" w:rsidRPr="00432CF4">
        <w:rPr>
          <w:rFonts w:ascii="Times New Roman" w:eastAsia="Calibri" w:hAnsi="Times New Roman" w:cs="Times New Roman"/>
          <w:sz w:val="24"/>
          <w:szCs w:val="24"/>
        </w:rPr>
        <w:t>y</w:t>
      </w:r>
      <w:r w:rsidRPr="00432CF4">
        <w:rPr>
          <w:rFonts w:ascii="Times New Roman" w:eastAsia="Calibri" w:hAnsi="Times New Roman" w:cs="Times New Roman"/>
          <w:sz w:val="24"/>
          <w:szCs w:val="24"/>
        </w:rPr>
        <w:t xml:space="preserve"> a podporuje instituce a orga</w:t>
      </w:r>
      <w:r w:rsidR="001738BC" w:rsidRPr="00432CF4">
        <w:rPr>
          <w:rFonts w:ascii="Times New Roman" w:eastAsia="Calibri" w:hAnsi="Times New Roman" w:cs="Times New Roman"/>
          <w:sz w:val="24"/>
          <w:szCs w:val="24"/>
        </w:rPr>
        <w:t>nizace, které realizují česko-</w:t>
      </w:r>
      <w:r w:rsidRPr="00432CF4">
        <w:rPr>
          <w:rFonts w:ascii="Times New Roman" w:eastAsia="Calibri" w:hAnsi="Times New Roman" w:cs="Times New Roman"/>
          <w:sz w:val="24"/>
          <w:szCs w:val="24"/>
        </w:rPr>
        <w:t>německé výměny mladých lidí</w:t>
      </w:r>
      <w:r w:rsidR="00D0667F">
        <w:rPr>
          <w:rFonts w:ascii="Times New Roman" w:eastAsia="Calibri" w:hAnsi="Times New Roman" w:cs="Times New Roman"/>
          <w:sz w:val="24"/>
          <w:szCs w:val="24"/>
        </w:rPr>
        <w:t>,</w:t>
      </w:r>
      <w:r w:rsidR="00432CF4">
        <w:rPr>
          <w:rFonts w:ascii="Times New Roman" w:eastAsia="Calibri" w:hAnsi="Times New Roman" w:cs="Times New Roman"/>
          <w:sz w:val="24"/>
          <w:szCs w:val="24"/>
        </w:rPr>
        <w:t xml:space="preserve"> a </w:t>
      </w:r>
      <w:r w:rsidRPr="00432CF4">
        <w:rPr>
          <w:rFonts w:ascii="Times New Roman" w:eastAsia="Calibri" w:hAnsi="Times New Roman" w:cs="Times New Roman"/>
          <w:sz w:val="24"/>
          <w:szCs w:val="24"/>
        </w:rPr>
        <w:t>má celorepublikovou působnost</w:t>
      </w:r>
      <w:r w:rsidR="001738BC" w:rsidRPr="00432CF4">
        <w:rPr>
          <w:rFonts w:ascii="Times New Roman" w:eastAsia="Calibri" w:hAnsi="Times New Roman" w:cs="Times New Roman"/>
          <w:sz w:val="24"/>
          <w:szCs w:val="24"/>
        </w:rPr>
        <w:t>.</w:t>
      </w:r>
    </w:p>
    <w:p w:rsidR="00DD1A6C" w:rsidRPr="00AF4603" w:rsidRDefault="00432CF4" w:rsidP="00AF4603">
      <w:pPr>
        <w:spacing w:after="0" w:line="360" w:lineRule="auto"/>
        <w:ind w:firstLine="360"/>
        <w:jc w:val="both"/>
        <w:rPr>
          <w:rFonts w:ascii="Times New Roman" w:hAnsi="Times New Roman" w:cs="Times New Roman"/>
          <w:sz w:val="24"/>
          <w:szCs w:val="24"/>
        </w:rPr>
      </w:pPr>
      <w:r w:rsidRPr="00AF4603">
        <w:rPr>
          <w:rFonts w:ascii="Times New Roman" w:hAnsi="Times New Roman" w:cs="Times New Roman"/>
          <w:sz w:val="24"/>
          <w:szCs w:val="24"/>
        </w:rPr>
        <w:t>T</w:t>
      </w:r>
      <w:r w:rsidR="00DD1A6C" w:rsidRPr="00AF4603">
        <w:rPr>
          <w:rFonts w:ascii="Times New Roman" w:hAnsi="Times New Roman" w:cs="Times New Roman"/>
          <w:sz w:val="24"/>
          <w:szCs w:val="24"/>
        </w:rPr>
        <w:t>andem</w:t>
      </w:r>
      <w:r w:rsidR="00DD1A6C">
        <w:rPr>
          <w:rFonts w:ascii="Times New Roman" w:hAnsi="Times New Roman" w:cs="Times New Roman"/>
          <w:b/>
          <w:sz w:val="24"/>
          <w:szCs w:val="24"/>
        </w:rPr>
        <w:t xml:space="preserve"> </w:t>
      </w:r>
      <w:r>
        <w:rPr>
          <w:rFonts w:ascii="Times New Roman" w:hAnsi="Times New Roman" w:cs="Times New Roman"/>
          <w:sz w:val="24"/>
          <w:szCs w:val="24"/>
        </w:rPr>
        <w:t>n</w:t>
      </w:r>
      <w:r w:rsidR="00DD1A6C" w:rsidRPr="00432CF4">
        <w:rPr>
          <w:rFonts w:ascii="Times New Roman" w:hAnsi="Times New Roman" w:cs="Times New Roman"/>
          <w:sz w:val="24"/>
          <w:szCs w:val="24"/>
        </w:rPr>
        <w:t>ezprostředkovává výdělečnou činnost v</w:t>
      </w:r>
      <w:r w:rsidR="00333A13">
        <w:rPr>
          <w:rFonts w:ascii="Times New Roman" w:hAnsi="Times New Roman" w:cs="Times New Roman"/>
          <w:sz w:val="24"/>
          <w:szCs w:val="24"/>
        </w:rPr>
        <w:t> N</w:t>
      </w:r>
      <w:r w:rsidR="00333A13" w:rsidRPr="00333A13">
        <w:rPr>
          <w:rFonts w:ascii="Times New Roman" w:hAnsi="Times New Roman" w:cs="Times New Roman"/>
          <w:sz w:val="24"/>
          <w:szCs w:val="24"/>
        </w:rPr>
        <w:t>ěmecku</w:t>
      </w:r>
      <w:r w:rsidR="00333A13">
        <w:rPr>
          <w:rFonts w:ascii="Times New Roman" w:hAnsi="Times New Roman" w:cs="Times New Roman"/>
          <w:b/>
          <w:sz w:val="24"/>
          <w:szCs w:val="24"/>
        </w:rPr>
        <w:t>.</w:t>
      </w:r>
      <w:r>
        <w:rPr>
          <w:rFonts w:ascii="Times New Roman" w:hAnsi="Times New Roman" w:cs="Times New Roman"/>
          <w:b/>
          <w:sz w:val="24"/>
          <w:szCs w:val="24"/>
        </w:rPr>
        <w:t xml:space="preserve"> </w:t>
      </w:r>
      <w:r w:rsidR="00DD1A6C" w:rsidRPr="00432CF4">
        <w:rPr>
          <w:rFonts w:ascii="Times New Roman" w:hAnsi="Times New Roman" w:cs="Times New Roman"/>
          <w:sz w:val="24"/>
          <w:szCs w:val="24"/>
        </w:rPr>
        <w:t>Nezajišťuje stipendia pro studenty – nabízí pouze informace, kde je možno stipendium získat</w:t>
      </w:r>
      <w:r w:rsidR="001738BC" w:rsidRPr="00432CF4">
        <w:rPr>
          <w:rFonts w:ascii="Times New Roman" w:hAnsi="Times New Roman" w:cs="Times New Roman"/>
          <w:sz w:val="24"/>
          <w:szCs w:val="24"/>
        </w:rPr>
        <w:t>.</w:t>
      </w:r>
      <w:r>
        <w:rPr>
          <w:rFonts w:ascii="Times New Roman" w:hAnsi="Times New Roman" w:cs="Times New Roman"/>
          <w:b/>
          <w:sz w:val="24"/>
          <w:szCs w:val="24"/>
        </w:rPr>
        <w:t xml:space="preserve"> </w:t>
      </w:r>
      <w:r w:rsidR="001738BC" w:rsidRPr="00432CF4">
        <w:rPr>
          <w:rFonts w:ascii="Times New Roman" w:hAnsi="Times New Roman" w:cs="Times New Roman"/>
          <w:sz w:val="24"/>
          <w:szCs w:val="24"/>
        </w:rPr>
        <w:t>Tandem Plzeň neposky</w:t>
      </w:r>
      <w:r w:rsidR="00DD1A6C" w:rsidRPr="00432CF4">
        <w:rPr>
          <w:rFonts w:ascii="Times New Roman" w:hAnsi="Times New Roman" w:cs="Times New Roman"/>
          <w:sz w:val="24"/>
          <w:szCs w:val="24"/>
        </w:rPr>
        <w:t>tuje přímé finanční prostředky na česko</w:t>
      </w:r>
      <w:r w:rsidR="001738BC" w:rsidRPr="00432CF4">
        <w:rPr>
          <w:rFonts w:ascii="Times New Roman" w:hAnsi="Times New Roman" w:cs="Times New Roman"/>
          <w:sz w:val="24"/>
          <w:szCs w:val="24"/>
        </w:rPr>
        <w:t>-</w:t>
      </w:r>
      <w:r w:rsidR="00DD1A6C" w:rsidRPr="00432CF4">
        <w:rPr>
          <w:rFonts w:ascii="Times New Roman" w:hAnsi="Times New Roman" w:cs="Times New Roman"/>
          <w:sz w:val="24"/>
          <w:szCs w:val="24"/>
        </w:rPr>
        <w:t>německou spolupráci (</w:t>
      </w:r>
      <w:r w:rsidR="004D274C">
        <w:rPr>
          <w:rFonts w:ascii="Times New Roman" w:hAnsi="Times New Roman" w:cs="Times New Roman"/>
          <w:sz w:val="24"/>
          <w:szCs w:val="24"/>
        </w:rPr>
        <w:t>mimo programu odborných praxí</w:t>
      </w:r>
      <w:r w:rsidR="00D0667F">
        <w:rPr>
          <w:rFonts w:ascii="Times New Roman" w:hAnsi="Times New Roman" w:cs="Times New Roman"/>
          <w:sz w:val="24"/>
          <w:szCs w:val="24"/>
        </w:rPr>
        <w:t>)</w:t>
      </w:r>
      <w:r w:rsidR="004D274C">
        <w:rPr>
          <w:rFonts w:ascii="Times New Roman" w:hAnsi="Times New Roman" w:cs="Times New Roman"/>
          <w:sz w:val="24"/>
          <w:szCs w:val="24"/>
        </w:rPr>
        <w:t>,</w:t>
      </w:r>
      <w:r w:rsidR="00DD1A6C" w:rsidRPr="00432CF4">
        <w:rPr>
          <w:rFonts w:ascii="Times New Roman" w:hAnsi="Times New Roman" w:cs="Times New Roman"/>
          <w:sz w:val="24"/>
          <w:szCs w:val="24"/>
        </w:rPr>
        <w:t xml:space="preserve"> ale poradí</w:t>
      </w:r>
      <w:r w:rsidR="00D0667F">
        <w:rPr>
          <w:rFonts w:ascii="Times New Roman" w:hAnsi="Times New Roman" w:cs="Times New Roman"/>
          <w:sz w:val="24"/>
          <w:szCs w:val="24"/>
        </w:rPr>
        <w:t>,</w:t>
      </w:r>
      <w:r w:rsidR="00DD1A6C" w:rsidRPr="00432CF4">
        <w:rPr>
          <w:rFonts w:ascii="Times New Roman" w:hAnsi="Times New Roman" w:cs="Times New Roman"/>
          <w:sz w:val="24"/>
          <w:szCs w:val="24"/>
        </w:rPr>
        <w:t xml:space="preserve"> jak a kde je získat.</w:t>
      </w:r>
    </w:p>
    <w:p w:rsidR="009329DD" w:rsidRPr="002969E5" w:rsidRDefault="00DD1A6C" w:rsidP="002969E5">
      <w:pPr>
        <w:spacing w:after="0" w:line="360" w:lineRule="auto"/>
        <w:ind w:firstLine="360"/>
        <w:jc w:val="both"/>
        <w:rPr>
          <w:rFonts w:ascii="Times New Roman" w:hAnsi="Times New Roman" w:cs="Times New Roman"/>
          <w:sz w:val="24"/>
          <w:szCs w:val="24"/>
        </w:rPr>
      </w:pPr>
      <w:r w:rsidRPr="00AF4603">
        <w:rPr>
          <w:rFonts w:ascii="Times New Roman" w:hAnsi="Times New Roman" w:cs="Times New Roman"/>
          <w:sz w:val="24"/>
          <w:szCs w:val="24"/>
        </w:rPr>
        <w:t>Tande</w:t>
      </w:r>
      <w:r w:rsidR="00AF4603" w:rsidRPr="00AF4603">
        <w:rPr>
          <w:rFonts w:ascii="Times New Roman" w:hAnsi="Times New Roman" w:cs="Times New Roman"/>
          <w:sz w:val="24"/>
          <w:szCs w:val="24"/>
        </w:rPr>
        <w:t>m</w:t>
      </w:r>
      <w:r w:rsidR="00AF4603">
        <w:rPr>
          <w:rFonts w:ascii="Times New Roman" w:hAnsi="Times New Roman" w:cs="Times New Roman"/>
          <w:b/>
          <w:sz w:val="24"/>
          <w:szCs w:val="24"/>
        </w:rPr>
        <w:t xml:space="preserve"> </w:t>
      </w:r>
      <w:r w:rsidR="00AF4603">
        <w:rPr>
          <w:rFonts w:ascii="Times New Roman" w:hAnsi="Times New Roman" w:cs="Times New Roman"/>
          <w:sz w:val="24"/>
          <w:szCs w:val="24"/>
        </w:rPr>
        <w:t>e</w:t>
      </w:r>
      <w:r w:rsidR="00D0667F">
        <w:rPr>
          <w:rFonts w:ascii="Times New Roman" w:hAnsi="Times New Roman" w:cs="Times New Roman"/>
          <w:sz w:val="24"/>
          <w:szCs w:val="24"/>
        </w:rPr>
        <w:t>xistuje v České republice</w:t>
      </w:r>
      <w:r w:rsidRPr="00AF4603">
        <w:rPr>
          <w:rFonts w:ascii="Times New Roman" w:hAnsi="Times New Roman" w:cs="Times New Roman"/>
          <w:sz w:val="24"/>
          <w:szCs w:val="24"/>
        </w:rPr>
        <w:t xml:space="preserve"> </w:t>
      </w:r>
      <w:r w:rsidR="00877046" w:rsidRPr="00AF4603">
        <w:rPr>
          <w:rFonts w:ascii="Times New Roman" w:hAnsi="Times New Roman" w:cs="Times New Roman"/>
          <w:sz w:val="24"/>
          <w:szCs w:val="24"/>
        </w:rPr>
        <w:t>(Plzeň</w:t>
      </w:r>
      <w:r w:rsidRPr="00AF4603">
        <w:rPr>
          <w:rFonts w:ascii="Times New Roman" w:hAnsi="Times New Roman" w:cs="Times New Roman"/>
          <w:sz w:val="24"/>
          <w:szCs w:val="24"/>
        </w:rPr>
        <w:t xml:space="preserve">) a v Německu </w:t>
      </w:r>
      <w:r w:rsidR="00877046" w:rsidRPr="00AF4603">
        <w:rPr>
          <w:rFonts w:ascii="Times New Roman" w:hAnsi="Times New Roman" w:cs="Times New Roman"/>
          <w:sz w:val="24"/>
          <w:szCs w:val="24"/>
        </w:rPr>
        <w:t>(</w:t>
      </w:r>
      <w:proofErr w:type="spellStart"/>
      <w:r w:rsidRPr="00AF4603">
        <w:rPr>
          <w:rFonts w:ascii="Times New Roman" w:hAnsi="Times New Roman" w:cs="Times New Roman"/>
          <w:sz w:val="24"/>
          <w:szCs w:val="24"/>
        </w:rPr>
        <w:t>Regensbu</w:t>
      </w:r>
      <w:r w:rsidR="00877046" w:rsidRPr="00AF4603">
        <w:rPr>
          <w:rFonts w:ascii="Times New Roman" w:hAnsi="Times New Roman" w:cs="Times New Roman"/>
          <w:sz w:val="24"/>
          <w:szCs w:val="24"/>
        </w:rPr>
        <w:t>rg</w:t>
      </w:r>
      <w:proofErr w:type="spellEnd"/>
      <w:r w:rsidR="00877046" w:rsidRPr="00AF4603">
        <w:rPr>
          <w:rFonts w:ascii="Times New Roman" w:hAnsi="Times New Roman" w:cs="Times New Roman"/>
          <w:sz w:val="24"/>
          <w:szCs w:val="24"/>
        </w:rPr>
        <w:t>)</w:t>
      </w:r>
      <w:r w:rsidR="001738BC" w:rsidRPr="00AF4603">
        <w:rPr>
          <w:rFonts w:ascii="Times New Roman" w:hAnsi="Times New Roman" w:cs="Times New Roman"/>
          <w:sz w:val="24"/>
          <w:szCs w:val="24"/>
        </w:rPr>
        <w:t>.</w:t>
      </w:r>
      <w:r w:rsidR="00AF4603">
        <w:rPr>
          <w:rFonts w:ascii="Times New Roman" w:hAnsi="Times New Roman" w:cs="Times New Roman"/>
          <w:b/>
          <w:sz w:val="24"/>
          <w:szCs w:val="24"/>
        </w:rPr>
        <w:t xml:space="preserve"> </w:t>
      </w:r>
      <w:r w:rsidR="00D92986">
        <w:rPr>
          <w:rFonts w:ascii="Times New Roman" w:hAnsi="Times New Roman" w:cs="Times New Roman"/>
          <w:sz w:val="24"/>
          <w:szCs w:val="24"/>
        </w:rPr>
        <w:t xml:space="preserve">Tandem </w:t>
      </w:r>
      <w:r w:rsidR="00877046" w:rsidRPr="00AF4603">
        <w:rPr>
          <w:rFonts w:ascii="Times New Roman" w:hAnsi="Times New Roman" w:cs="Times New Roman"/>
          <w:sz w:val="24"/>
          <w:szCs w:val="24"/>
        </w:rPr>
        <w:t>Plzeň je institucí Ministerstva školství</w:t>
      </w:r>
      <w:r w:rsidR="00D0667F">
        <w:rPr>
          <w:rFonts w:ascii="Times New Roman" w:hAnsi="Times New Roman" w:cs="Times New Roman"/>
          <w:sz w:val="24"/>
          <w:szCs w:val="24"/>
        </w:rPr>
        <w:t>,</w:t>
      </w:r>
      <w:r w:rsidR="00877046" w:rsidRPr="00AF4603">
        <w:rPr>
          <w:rFonts w:ascii="Times New Roman" w:hAnsi="Times New Roman" w:cs="Times New Roman"/>
          <w:sz w:val="24"/>
          <w:szCs w:val="24"/>
        </w:rPr>
        <w:t xml:space="preserve"> mládeže a tělovýchovy Č</w:t>
      </w:r>
      <w:r w:rsidR="006817D9">
        <w:rPr>
          <w:rFonts w:ascii="Times New Roman" w:hAnsi="Times New Roman" w:cs="Times New Roman"/>
          <w:sz w:val="24"/>
          <w:szCs w:val="24"/>
        </w:rPr>
        <w:t>eské republiky</w:t>
      </w:r>
      <w:r w:rsidR="00877046" w:rsidRPr="00AF4603">
        <w:rPr>
          <w:rFonts w:ascii="Times New Roman" w:hAnsi="Times New Roman" w:cs="Times New Roman"/>
          <w:sz w:val="24"/>
          <w:szCs w:val="24"/>
        </w:rPr>
        <w:t xml:space="preserve"> a je administrativně začleněn do Západočeské univerzity</w:t>
      </w:r>
      <w:r w:rsidR="004D274C">
        <w:rPr>
          <w:rFonts w:ascii="Times New Roman" w:hAnsi="Times New Roman" w:cs="Times New Roman"/>
          <w:sz w:val="24"/>
          <w:szCs w:val="24"/>
        </w:rPr>
        <w:t xml:space="preserve"> v Plzni</w:t>
      </w:r>
      <w:r w:rsidR="00AF4603">
        <w:rPr>
          <w:rFonts w:ascii="Times New Roman" w:hAnsi="Times New Roman" w:cs="Times New Roman"/>
          <w:sz w:val="24"/>
          <w:szCs w:val="24"/>
        </w:rPr>
        <w:t>.</w:t>
      </w:r>
      <w:r w:rsidR="00AF4603">
        <w:rPr>
          <w:rFonts w:ascii="Times New Roman" w:hAnsi="Times New Roman" w:cs="Times New Roman"/>
          <w:b/>
          <w:sz w:val="24"/>
          <w:szCs w:val="24"/>
        </w:rPr>
        <w:t xml:space="preserve"> </w:t>
      </w:r>
      <w:r w:rsidR="004D274C" w:rsidRPr="004D274C">
        <w:rPr>
          <w:rFonts w:ascii="Times New Roman" w:hAnsi="Times New Roman" w:cs="Times New Roman"/>
          <w:sz w:val="24"/>
          <w:szCs w:val="24"/>
        </w:rPr>
        <w:t>Tandem</w:t>
      </w:r>
      <w:r w:rsidR="004D274C">
        <w:rPr>
          <w:rFonts w:ascii="Times New Roman" w:hAnsi="Times New Roman" w:cs="Times New Roman"/>
          <w:b/>
          <w:sz w:val="24"/>
          <w:szCs w:val="24"/>
        </w:rPr>
        <w:t xml:space="preserve"> </w:t>
      </w:r>
      <w:proofErr w:type="spellStart"/>
      <w:r w:rsidR="00877046" w:rsidRPr="00AF4603">
        <w:rPr>
          <w:rFonts w:ascii="Times New Roman" w:hAnsi="Times New Roman" w:cs="Times New Roman"/>
          <w:sz w:val="24"/>
          <w:szCs w:val="24"/>
        </w:rPr>
        <w:t>Regensburg</w:t>
      </w:r>
      <w:proofErr w:type="spellEnd"/>
      <w:r w:rsidR="00877046" w:rsidRPr="00AF4603">
        <w:rPr>
          <w:rFonts w:ascii="Times New Roman" w:hAnsi="Times New Roman" w:cs="Times New Roman"/>
          <w:sz w:val="24"/>
          <w:szCs w:val="24"/>
        </w:rPr>
        <w:t xml:space="preserve"> je institucí Spolkového ministerstva pro ro</w:t>
      </w:r>
      <w:r w:rsidR="00DA34B4">
        <w:rPr>
          <w:rFonts w:ascii="Times New Roman" w:hAnsi="Times New Roman" w:cs="Times New Roman"/>
          <w:sz w:val="24"/>
          <w:szCs w:val="24"/>
        </w:rPr>
        <w:t>dinu, seniory, ženy a mládež v Německu</w:t>
      </w:r>
      <w:r w:rsidR="00877046" w:rsidRPr="00AF4603">
        <w:rPr>
          <w:rFonts w:ascii="Times New Roman" w:hAnsi="Times New Roman" w:cs="Times New Roman"/>
          <w:sz w:val="24"/>
          <w:szCs w:val="24"/>
        </w:rPr>
        <w:t xml:space="preserve"> </w:t>
      </w:r>
      <w:r w:rsidR="003F6F3C">
        <w:rPr>
          <w:rFonts w:ascii="Times New Roman" w:hAnsi="Times New Roman" w:cs="Times New Roman"/>
          <w:sz w:val="24"/>
          <w:szCs w:val="24"/>
        </w:rPr>
        <w:br/>
      </w:r>
      <w:r w:rsidR="00877046" w:rsidRPr="00AF4603">
        <w:rPr>
          <w:rFonts w:ascii="Times New Roman" w:hAnsi="Times New Roman" w:cs="Times New Roman"/>
          <w:sz w:val="24"/>
          <w:szCs w:val="24"/>
        </w:rPr>
        <w:t>a spolkových zemí Bavorsko a Sasko a patří k organizaci Bavorský kruh mládeže</w:t>
      </w:r>
      <w:r w:rsidR="00AF4603">
        <w:rPr>
          <w:rFonts w:ascii="Times New Roman" w:hAnsi="Times New Roman" w:cs="Times New Roman"/>
          <w:sz w:val="24"/>
          <w:szCs w:val="24"/>
        </w:rPr>
        <w:t>.</w:t>
      </w:r>
      <w:r w:rsidR="004D274C">
        <w:rPr>
          <w:rFonts w:ascii="Times New Roman" w:hAnsi="Times New Roman" w:cs="Times New Roman"/>
          <w:sz w:val="24"/>
          <w:szCs w:val="24"/>
        </w:rPr>
        <w:t xml:space="preserve"> Tandem má v obou zemích celorepublikovou působnost. Mezi hlavní oblasti působení Tandemu patří semináře </w:t>
      </w:r>
      <w:r w:rsidR="004D274C" w:rsidRPr="003146B6">
        <w:rPr>
          <w:rFonts w:ascii="Times New Roman" w:hAnsi="Times New Roman" w:cs="Times New Roman"/>
          <w:sz w:val="24"/>
          <w:szCs w:val="24"/>
        </w:rPr>
        <w:t xml:space="preserve">a </w:t>
      </w:r>
      <w:r w:rsidR="004D274C">
        <w:rPr>
          <w:rFonts w:ascii="Times New Roman" w:hAnsi="Times New Roman" w:cs="Times New Roman"/>
          <w:sz w:val="24"/>
          <w:szCs w:val="24"/>
        </w:rPr>
        <w:t>vzdělávání; informace a poradenství;</w:t>
      </w:r>
      <w:r w:rsidR="00333A13">
        <w:rPr>
          <w:rFonts w:ascii="Times New Roman" w:hAnsi="Times New Roman" w:cs="Times New Roman"/>
          <w:sz w:val="24"/>
          <w:szCs w:val="24"/>
        </w:rPr>
        <w:t xml:space="preserve"> </w:t>
      </w:r>
      <w:r w:rsidR="004D274C">
        <w:rPr>
          <w:rFonts w:ascii="Times New Roman" w:hAnsi="Times New Roman" w:cs="Times New Roman"/>
          <w:sz w:val="24"/>
          <w:szCs w:val="24"/>
        </w:rPr>
        <w:t>zprostředkování partnerství; financování.</w:t>
      </w:r>
      <w:r w:rsidR="00F33603">
        <w:rPr>
          <w:rStyle w:val="Znakapoznpodarou"/>
          <w:rFonts w:ascii="Times New Roman" w:hAnsi="Times New Roman" w:cs="Times New Roman"/>
          <w:sz w:val="24"/>
          <w:szCs w:val="24"/>
        </w:rPr>
        <w:footnoteReference w:id="7"/>
      </w:r>
      <w:r w:rsidR="004D274C">
        <w:rPr>
          <w:rFonts w:ascii="Times New Roman" w:hAnsi="Times New Roman" w:cs="Times New Roman"/>
          <w:sz w:val="24"/>
          <w:szCs w:val="24"/>
        </w:rPr>
        <w:t xml:space="preserve"> </w:t>
      </w:r>
    </w:p>
    <w:p w:rsidR="009329DD" w:rsidRDefault="009329DD" w:rsidP="00877046">
      <w:pPr>
        <w:spacing w:after="0" w:line="360" w:lineRule="auto"/>
        <w:jc w:val="both"/>
        <w:rPr>
          <w:rFonts w:ascii="Times New Roman" w:hAnsi="Times New Roman" w:cs="Times New Roman"/>
          <w:b/>
          <w:sz w:val="24"/>
          <w:szCs w:val="24"/>
        </w:rPr>
      </w:pPr>
    </w:p>
    <w:p w:rsidR="00877046" w:rsidRDefault="00877046" w:rsidP="008770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Programy Tandemu Plzeň</w:t>
      </w:r>
    </w:p>
    <w:p w:rsidR="00877046" w:rsidRDefault="00877046" w:rsidP="008770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Koo</w:t>
      </w:r>
      <w:r w:rsidR="00D0667F">
        <w:rPr>
          <w:rFonts w:ascii="Times New Roman" w:hAnsi="Times New Roman" w:cs="Times New Roman"/>
          <w:sz w:val="24"/>
          <w:szCs w:val="24"/>
        </w:rPr>
        <w:t>rdinační centrum nabízí</w:t>
      </w:r>
      <w:r>
        <w:rPr>
          <w:rFonts w:ascii="Times New Roman" w:hAnsi="Times New Roman" w:cs="Times New Roman"/>
          <w:sz w:val="24"/>
          <w:szCs w:val="24"/>
        </w:rPr>
        <w:t xml:space="preserve"> pro pracovníky s mládeží, mládež i školy</w:t>
      </w:r>
      <w:r w:rsidR="00D0667F">
        <w:rPr>
          <w:rFonts w:ascii="Times New Roman" w:hAnsi="Times New Roman" w:cs="Times New Roman"/>
          <w:sz w:val="24"/>
          <w:szCs w:val="24"/>
        </w:rPr>
        <w:t xml:space="preserve"> tyto programy</w:t>
      </w:r>
      <w:r>
        <w:rPr>
          <w:rFonts w:ascii="Times New Roman" w:hAnsi="Times New Roman" w:cs="Times New Roman"/>
          <w:sz w:val="24"/>
          <w:szCs w:val="24"/>
        </w:rPr>
        <w:t>:</w:t>
      </w:r>
    </w:p>
    <w:p w:rsidR="00877046" w:rsidRDefault="00877046" w:rsidP="00877046">
      <w:pPr>
        <w:spacing w:after="0" w:line="360" w:lineRule="auto"/>
        <w:jc w:val="both"/>
        <w:rPr>
          <w:rFonts w:ascii="Times New Roman" w:hAnsi="Times New Roman" w:cs="Times New Roman"/>
          <w:sz w:val="24"/>
          <w:szCs w:val="24"/>
        </w:rPr>
      </w:pPr>
      <w:r w:rsidRPr="00D92986">
        <w:rPr>
          <w:rFonts w:ascii="Times New Roman" w:hAnsi="Times New Roman" w:cs="Times New Roman"/>
          <w:i/>
          <w:sz w:val="24"/>
          <w:szCs w:val="24"/>
        </w:rPr>
        <w:t>Dobrovoln</w:t>
      </w:r>
      <w:r w:rsidR="00D92986">
        <w:rPr>
          <w:rFonts w:ascii="Times New Roman" w:hAnsi="Times New Roman" w:cs="Times New Roman"/>
          <w:i/>
          <w:sz w:val="24"/>
          <w:szCs w:val="24"/>
        </w:rPr>
        <w:t>é</w:t>
      </w:r>
      <w:r w:rsidRPr="00D92986">
        <w:rPr>
          <w:rFonts w:ascii="Times New Roman" w:hAnsi="Times New Roman" w:cs="Times New Roman"/>
          <w:sz w:val="24"/>
          <w:szCs w:val="24"/>
        </w:rPr>
        <w:t xml:space="preserve"> –</w:t>
      </w:r>
      <w:r>
        <w:rPr>
          <w:rFonts w:ascii="Times New Roman" w:hAnsi="Times New Roman" w:cs="Times New Roman"/>
          <w:sz w:val="24"/>
          <w:szCs w:val="24"/>
        </w:rPr>
        <w:t xml:space="preserve"> program dobrovolné služby pro </w:t>
      </w:r>
      <w:r w:rsidR="00D92986">
        <w:rPr>
          <w:rFonts w:ascii="Times New Roman" w:hAnsi="Times New Roman" w:cs="Times New Roman"/>
          <w:sz w:val="24"/>
          <w:szCs w:val="24"/>
        </w:rPr>
        <w:t>mladé lidi. Dobrovolná služba umožňuje dlouhodobé</w:t>
      </w:r>
      <w:r>
        <w:rPr>
          <w:rFonts w:ascii="Times New Roman" w:hAnsi="Times New Roman" w:cs="Times New Roman"/>
          <w:sz w:val="24"/>
          <w:szCs w:val="24"/>
        </w:rPr>
        <w:t xml:space="preserve"> po</w:t>
      </w:r>
      <w:r w:rsidR="00D92986">
        <w:rPr>
          <w:rFonts w:ascii="Times New Roman" w:hAnsi="Times New Roman" w:cs="Times New Roman"/>
          <w:sz w:val="24"/>
          <w:szCs w:val="24"/>
        </w:rPr>
        <w:t>byty</w:t>
      </w:r>
      <w:r>
        <w:rPr>
          <w:rFonts w:ascii="Times New Roman" w:hAnsi="Times New Roman" w:cs="Times New Roman"/>
          <w:sz w:val="24"/>
          <w:szCs w:val="24"/>
        </w:rPr>
        <w:t xml:space="preserve"> v zahraničí, začlenění se do pracov</w:t>
      </w:r>
      <w:r w:rsidR="00C10676">
        <w:rPr>
          <w:rFonts w:ascii="Times New Roman" w:hAnsi="Times New Roman" w:cs="Times New Roman"/>
          <w:sz w:val="24"/>
          <w:szCs w:val="24"/>
        </w:rPr>
        <w:t>ního kolektivu a seznámení se</w:t>
      </w:r>
      <w:r w:rsidR="00BD5B24">
        <w:rPr>
          <w:rFonts w:ascii="Times New Roman" w:hAnsi="Times New Roman" w:cs="Times New Roman"/>
          <w:sz w:val="24"/>
          <w:szCs w:val="24"/>
        </w:rPr>
        <w:t xml:space="preserve"> </w:t>
      </w:r>
      <w:r w:rsidR="003146B6">
        <w:rPr>
          <w:rFonts w:ascii="Times New Roman" w:hAnsi="Times New Roman" w:cs="Times New Roman"/>
          <w:sz w:val="24"/>
          <w:szCs w:val="24"/>
        </w:rPr>
        <w:br/>
      </w:r>
      <w:r w:rsidR="00BD5B24">
        <w:rPr>
          <w:rFonts w:ascii="Times New Roman" w:hAnsi="Times New Roman" w:cs="Times New Roman"/>
          <w:sz w:val="24"/>
          <w:szCs w:val="24"/>
        </w:rPr>
        <w:t>s</w:t>
      </w:r>
      <w:r w:rsidR="00C10676">
        <w:rPr>
          <w:rFonts w:ascii="Times New Roman" w:hAnsi="Times New Roman" w:cs="Times New Roman"/>
          <w:sz w:val="24"/>
          <w:szCs w:val="24"/>
        </w:rPr>
        <w:t xml:space="preserve"> </w:t>
      </w:r>
      <w:r>
        <w:rPr>
          <w:rFonts w:ascii="Times New Roman" w:hAnsi="Times New Roman" w:cs="Times New Roman"/>
          <w:sz w:val="24"/>
          <w:szCs w:val="24"/>
        </w:rPr>
        <w:t xml:space="preserve">životem </w:t>
      </w:r>
      <w:r w:rsidR="00D92986">
        <w:rPr>
          <w:rFonts w:ascii="Times New Roman" w:hAnsi="Times New Roman" w:cs="Times New Roman"/>
          <w:sz w:val="24"/>
          <w:szCs w:val="24"/>
        </w:rPr>
        <w:t>v jiné zemi</w:t>
      </w:r>
      <w:r>
        <w:rPr>
          <w:rFonts w:ascii="Times New Roman" w:hAnsi="Times New Roman" w:cs="Times New Roman"/>
          <w:sz w:val="24"/>
          <w:szCs w:val="24"/>
        </w:rPr>
        <w:t>. Dobrovolník má vždy hrazen</w:t>
      </w:r>
      <w:r w:rsidR="00D92986">
        <w:rPr>
          <w:rFonts w:ascii="Times New Roman" w:hAnsi="Times New Roman" w:cs="Times New Roman"/>
          <w:sz w:val="24"/>
          <w:szCs w:val="24"/>
        </w:rPr>
        <w:t>o ubytování, stravu, pojištění,</w:t>
      </w:r>
      <w:r>
        <w:rPr>
          <w:rFonts w:ascii="Times New Roman" w:hAnsi="Times New Roman" w:cs="Times New Roman"/>
          <w:sz w:val="24"/>
          <w:szCs w:val="24"/>
        </w:rPr>
        <w:t xml:space="preserve"> školící program</w:t>
      </w:r>
      <w:r w:rsidR="00D0667F">
        <w:rPr>
          <w:rFonts w:ascii="Times New Roman" w:hAnsi="Times New Roman" w:cs="Times New Roman"/>
          <w:sz w:val="24"/>
          <w:szCs w:val="24"/>
        </w:rPr>
        <w:t>,</w:t>
      </w:r>
      <w:r>
        <w:rPr>
          <w:rFonts w:ascii="Times New Roman" w:hAnsi="Times New Roman" w:cs="Times New Roman"/>
          <w:sz w:val="24"/>
          <w:szCs w:val="24"/>
        </w:rPr>
        <w:t xml:space="preserve"> a dostává kapesné.</w:t>
      </w:r>
    </w:p>
    <w:p w:rsidR="00877046" w:rsidRDefault="00D92986" w:rsidP="00877046">
      <w:pPr>
        <w:spacing w:after="0" w:line="360" w:lineRule="auto"/>
        <w:jc w:val="both"/>
        <w:rPr>
          <w:rFonts w:ascii="Times New Roman" w:hAnsi="Times New Roman" w:cs="Times New Roman"/>
          <w:sz w:val="24"/>
          <w:szCs w:val="24"/>
        </w:rPr>
      </w:pPr>
      <w:r w:rsidRPr="00D92986">
        <w:rPr>
          <w:rFonts w:ascii="Times New Roman" w:hAnsi="Times New Roman" w:cs="Times New Roman"/>
          <w:i/>
          <w:sz w:val="24"/>
          <w:szCs w:val="24"/>
        </w:rPr>
        <w:lastRenderedPageBreak/>
        <w:t>Vzdělávací</w:t>
      </w:r>
      <w:r w:rsidR="00877046" w:rsidRPr="00D92986">
        <w:rPr>
          <w:rFonts w:ascii="Times New Roman" w:hAnsi="Times New Roman" w:cs="Times New Roman"/>
          <w:i/>
          <w:sz w:val="24"/>
          <w:szCs w:val="24"/>
        </w:rPr>
        <w:t xml:space="preserve"> </w:t>
      </w:r>
      <w:r w:rsidR="00877046">
        <w:rPr>
          <w:rFonts w:ascii="Times New Roman" w:hAnsi="Times New Roman" w:cs="Times New Roman"/>
          <w:sz w:val="24"/>
          <w:szCs w:val="24"/>
        </w:rPr>
        <w:t>– příležitost absolvovat zajímavý seminář v Něm</w:t>
      </w:r>
      <w:r w:rsidR="00976D14">
        <w:rPr>
          <w:rFonts w:ascii="Times New Roman" w:hAnsi="Times New Roman" w:cs="Times New Roman"/>
          <w:sz w:val="24"/>
          <w:szCs w:val="24"/>
        </w:rPr>
        <w:t>ecku, který není pořádán přímo T</w:t>
      </w:r>
      <w:r w:rsidR="00877046">
        <w:rPr>
          <w:rFonts w:ascii="Times New Roman" w:hAnsi="Times New Roman" w:cs="Times New Roman"/>
          <w:sz w:val="24"/>
          <w:szCs w:val="24"/>
        </w:rPr>
        <w:t>andemem</w:t>
      </w:r>
      <w:r w:rsidR="005C645A">
        <w:rPr>
          <w:rFonts w:ascii="Times New Roman" w:hAnsi="Times New Roman" w:cs="Times New Roman"/>
          <w:sz w:val="24"/>
          <w:szCs w:val="24"/>
        </w:rPr>
        <w:t>. Účastnické poplatky na tyto semináře bývají velmi vysoké. Tandem může pracovníkům s mládeží pomoci s uhrazením významné části poplatku.</w:t>
      </w:r>
    </w:p>
    <w:p w:rsidR="005C645A" w:rsidRDefault="005C645A" w:rsidP="00877046">
      <w:pPr>
        <w:spacing w:after="0" w:line="360" w:lineRule="auto"/>
        <w:jc w:val="both"/>
        <w:rPr>
          <w:rFonts w:ascii="Times New Roman" w:hAnsi="Times New Roman" w:cs="Times New Roman"/>
          <w:sz w:val="24"/>
          <w:szCs w:val="24"/>
        </w:rPr>
      </w:pPr>
      <w:r w:rsidRPr="00D92986">
        <w:rPr>
          <w:rFonts w:ascii="Times New Roman" w:hAnsi="Times New Roman" w:cs="Times New Roman"/>
          <w:i/>
          <w:sz w:val="24"/>
          <w:szCs w:val="24"/>
        </w:rPr>
        <w:t>Učit se navzájem</w:t>
      </w:r>
      <w:r>
        <w:rPr>
          <w:rFonts w:ascii="Times New Roman" w:hAnsi="Times New Roman" w:cs="Times New Roman"/>
          <w:sz w:val="24"/>
          <w:szCs w:val="24"/>
        </w:rPr>
        <w:t xml:space="preserve"> – program hospitací </w:t>
      </w:r>
      <w:r w:rsidR="00976D14">
        <w:rPr>
          <w:rFonts w:ascii="Times New Roman" w:hAnsi="Times New Roman" w:cs="Times New Roman"/>
          <w:sz w:val="24"/>
          <w:szCs w:val="24"/>
        </w:rPr>
        <w:t>pro pracovníky s mládeží v České republice</w:t>
      </w:r>
      <w:r w:rsidR="00976D14">
        <w:rPr>
          <w:rFonts w:ascii="Times New Roman" w:hAnsi="Times New Roman" w:cs="Times New Roman"/>
          <w:sz w:val="24"/>
          <w:szCs w:val="24"/>
        </w:rPr>
        <w:br/>
      </w:r>
      <w:r>
        <w:rPr>
          <w:rFonts w:ascii="Times New Roman" w:hAnsi="Times New Roman" w:cs="Times New Roman"/>
          <w:sz w:val="24"/>
          <w:szCs w:val="24"/>
        </w:rPr>
        <w:t>a Německu. Program umožňuje d</w:t>
      </w:r>
      <w:r w:rsidR="00D92986">
        <w:rPr>
          <w:rFonts w:ascii="Times New Roman" w:hAnsi="Times New Roman" w:cs="Times New Roman"/>
          <w:sz w:val="24"/>
          <w:szCs w:val="24"/>
        </w:rPr>
        <w:t>elší dobu ve vybraném zařízení pozorovat práci</w:t>
      </w:r>
      <w:r>
        <w:rPr>
          <w:rFonts w:ascii="Times New Roman" w:hAnsi="Times New Roman" w:cs="Times New Roman"/>
          <w:sz w:val="24"/>
          <w:szCs w:val="24"/>
        </w:rPr>
        <w:t xml:space="preserve"> s mládeží na druhé straně hranice.</w:t>
      </w:r>
    </w:p>
    <w:p w:rsidR="005C645A" w:rsidRDefault="00976D14" w:rsidP="00877046">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w:t>
      </w:r>
      <w:r w:rsidR="005C645A" w:rsidRPr="00D92986">
        <w:rPr>
          <w:rFonts w:ascii="Times New Roman" w:hAnsi="Times New Roman" w:cs="Times New Roman"/>
          <w:i/>
          <w:sz w:val="24"/>
          <w:szCs w:val="24"/>
        </w:rPr>
        <w:t>A je to! /</w:t>
      </w:r>
      <w:proofErr w:type="spellStart"/>
      <w:r w:rsidR="005C645A" w:rsidRPr="00D92986">
        <w:rPr>
          <w:rFonts w:ascii="Times New Roman" w:hAnsi="Times New Roman" w:cs="Times New Roman"/>
          <w:i/>
          <w:sz w:val="24"/>
          <w:szCs w:val="24"/>
        </w:rPr>
        <w:t>Auf</w:t>
      </w:r>
      <w:proofErr w:type="spellEnd"/>
      <w:r w:rsidR="005C645A" w:rsidRPr="00D92986">
        <w:rPr>
          <w:rFonts w:ascii="Times New Roman" w:hAnsi="Times New Roman" w:cs="Times New Roman"/>
          <w:i/>
          <w:sz w:val="24"/>
          <w:szCs w:val="24"/>
        </w:rPr>
        <w:t xml:space="preserve"> </w:t>
      </w:r>
      <w:proofErr w:type="spellStart"/>
      <w:r w:rsidR="005C645A" w:rsidRPr="00D92986">
        <w:rPr>
          <w:rFonts w:ascii="Times New Roman" w:hAnsi="Times New Roman" w:cs="Times New Roman"/>
          <w:i/>
          <w:sz w:val="24"/>
          <w:szCs w:val="24"/>
        </w:rPr>
        <w:t>geht’s</w:t>
      </w:r>
      <w:proofErr w:type="spellEnd"/>
      <w:r>
        <w:rPr>
          <w:rFonts w:ascii="Times New Roman" w:hAnsi="Times New Roman" w:cs="Times New Roman"/>
          <w:i/>
          <w:sz w:val="24"/>
          <w:szCs w:val="24"/>
        </w:rPr>
        <w:t>“-</w:t>
      </w:r>
      <w:r w:rsidR="005C645A">
        <w:rPr>
          <w:rFonts w:ascii="Times New Roman" w:hAnsi="Times New Roman" w:cs="Times New Roman"/>
          <w:sz w:val="24"/>
          <w:szCs w:val="24"/>
        </w:rPr>
        <w:t xml:space="preserve"> </w:t>
      </w:r>
      <w:r w:rsidR="00AE3BFC">
        <w:rPr>
          <w:rFonts w:ascii="Times New Roman" w:hAnsi="Times New Roman" w:cs="Times New Roman"/>
          <w:sz w:val="24"/>
          <w:szCs w:val="24"/>
        </w:rPr>
        <w:t xml:space="preserve">nyní pod názvem </w:t>
      </w:r>
      <w:r w:rsidR="00AE3BFC" w:rsidRPr="00D92986">
        <w:rPr>
          <w:rFonts w:ascii="Times New Roman" w:hAnsi="Times New Roman" w:cs="Times New Roman"/>
          <w:i/>
          <w:sz w:val="24"/>
          <w:szCs w:val="24"/>
        </w:rPr>
        <w:t>Odborná praxe</w:t>
      </w:r>
      <w:r w:rsidR="00AE3BFC">
        <w:rPr>
          <w:rFonts w:ascii="Times New Roman" w:hAnsi="Times New Roman" w:cs="Times New Roman"/>
          <w:sz w:val="24"/>
          <w:szCs w:val="24"/>
        </w:rPr>
        <w:t xml:space="preserve"> </w:t>
      </w:r>
      <w:r w:rsidR="005C645A">
        <w:rPr>
          <w:rFonts w:ascii="Times New Roman" w:hAnsi="Times New Roman" w:cs="Times New Roman"/>
          <w:sz w:val="24"/>
          <w:szCs w:val="24"/>
        </w:rPr>
        <w:t>– program odborných stáží pro</w:t>
      </w:r>
      <w:r w:rsidR="003D0A91">
        <w:rPr>
          <w:rFonts w:ascii="Times New Roman" w:hAnsi="Times New Roman" w:cs="Times New Roman"/>
          <w:sz w:val="24"/>
          <w:szCs w:val="24"/>
        </w:rPr>
        <w:t xml:space="preserve"> střední odborné školy, učňovské školy</w:t>
      </w:r>
      <w:r w:rsidR="00C10676">
        <w:rPr>
          <w:rFonts w:ascii="Times New Roman" w:hAnsi="Times New Roman" w:cs="Times New Roman"/>
          <w:sz w:val="24"/>
          <w:szCs w:val="24"/>
        </w:rPr>
        <w:t xml:space="preserve"> </w:t>
      </w:r>
      <w:r w:rsidR="003D0A91">
        <w:rPr>
          <w:rFonts w:ascii="Times New Roman" w:hAnsi="Times New Roman" w:cs="Times New Roman"/>
          <w:sz w:val="24"/>
          <w:szCs w:val="24"/>
        </w:rPr>
        <w:t>a vyšší odborné školy</w:t>
      </w:r>
      <w:r w:rsidR="005C645A">
        <w:rPr>
          <w:rFonts w:ascii="Times New Roman" w:hAnsi="Times New Roman" w:cs="Times New Roman"/>
          <w:sz w:val="24"/>
          <w:szCs w:val="24"/>
        </w:rPr>
        <w:t>. Mladí lidé, kteří nemají jazyk jako jeden ze základních předmětů, mohou díky tomuto programu získat praxi v zahraničí.</w:t>
      </w:r>
    </w:p>
    <w:p w:rsidR="009329DD" w:rsidRDefault="00976D14" w:rsidP="00C10676">
      <w:pPr>
        <w:spacing w:after="0" w:line="360" w:lineRule="auto"/>
        <w:jc w:val="both"/>
        <w:rPr>
          <w:b/>
          <w:i/>
          <w:sz w:val="24"/>
          <w:szCs w:val="24"/>
        </w:rPr>
      </w:pPr>
      <w:r>
        <w:rPr>
          <w:rFonts w:ascii="Times New Roman" w:hAnsi="Times New Roman" w:cs="Times New Roman"/>
          <w:i/>
          <w:sz w:val="24"/>
          <w:szCs w:val="24"/>
        </w:rPr>
        <w:t>„</w:t>
      </w:r>
      <w:r w:rsidR="005C645A" w:rsidRPr="003D0A91">
        <w:rPr>
          <w:rFonts w:ascii="Times New Roman" w:hAnsi="Times New Roman" w:cs="Times New Roman"/>
          <w:i/>
          <w:sz w:val="24"/>
          <w:szCs w:val="24"/>
        </w:rPr>
        <w:t xml:space="preserve">Od malička - </w:t>
      </w:r>
      <w:proofErr w:type="spellStart"/>
      <w:r w:rsidR="005C645A" w:rsidRPr="003D0A91">
        <w:rPr>
          <w:rFonts w:ascii="Times New Roman" w:hAnsi="Times New Roman" w:cs="Times New Roman"/>
          <w:i/>
          <w:sz w:val="24"/>
          <w:szCs w:val="24"/>
        </w:rPr>
        <w:t>Von</w:t>
      </w:r>
      <w:proofErr w:type="spellEnd"/>
      <w:r w:rsidR="005C645A" w:rsidRPr="003D0A91">
        <w:rPr>
          <w:rFonts w:ascii="Times New Roman" w:hAnsi="Times New Roman" w:cs="Times New Roman"/>
          <w:i/>
          <w:sz w:val="24"/>
          <w:szCs w:val="24"/>
        </w:rPr>
        <w:t xml:space="preserve">  </w:t>
      </w:r>
      <w:proofErr w:type="spellStart"/>
      <w:r w:rsidR="005C645A" w:rsidRPr="003D0A91">
        <w:rPr>
          <w:rFonts w:ascii="Times New Roman" w:hAnsi="Times New Roman" w:cs="Times New Roman"/>
          <w:i/>
          <w:sz w:val="24"/>
          <w:szCs w:val="24"/>
        </w:rPr>
        <w:t>klein</w:t>
      </w:r>
      <w:proofErr w:type="spellEnd"/>
      <w:r w:rsidR="005C645A" w:rsidRPr="003D0A91">
        <w:rPr>
          <w:rFonts w:ascii="Times New Roman" w:hAnsi="Times New Roman" w:cs="Times New Roman"/>
          <w:i/>
          <w:sz w:val="24"/>
          <w:szCs w:val="24"/>
        </w:rPr>
        <w:t xml:space="preserve"> </w:t>
      </w:r>
      <w:proofErr w:type="spellStart"/>
      <w:r w:rsidR="005C645A" w:rsidRPr="003D0A91">
        <w:rPr>
          <w:rFonts w:ascii="Times New Roman" w:hAnsi="Times New Roman" w:cs="Times New Roman"/>
          <w:i/>
          <w:sz w:val="24"/>
          <w:szCs w:val="24"/>
        </w:rPr>
        <w:t>auf</w:t>
      </w:r>
      <w:proofErr w:type="spellEnd"/>
      <w:r>
        <w:rPr>
          <w:rFonts w:ascii="Times New Roman" w:hAnsi="Times New Roman" w:cs="Times New Roman"/>
          <w:i/>
          <w:sz w:val="24"/>
          <w:szCs w:val="24"/>
        </w:rPr>
        <w:t>“-</w:t>
      </w:r>
      <w:r w:rsidR="005C645A" w:rsidRPr="003D0A91">
        <w:rPr>
          <w:rFonts w:ascii="Times New Roman" w:hAnsi="Times New Roman" w:cs="Times New Roman"/>
          <w:sz w:val="24"/>
          <w:szCs w:val="24"/>
        </w:rPr>
        <w:t xml:space="preserve"> </w:t>
      </w:r>
      <w:r w:rsidR="00C10676" w:rsidRPr="003D0A91">
        <w:rPr>
          <w:rFonts w:ascii="Times New Roman" w:hAnsi="Times New Roman" w:cs="Times New Roman"/>
          <w:sz w:val="24"/>
          <w:szCs w:val="24"/>
        </w:rPr>
        <w:t xml:space="preserve"> </w:t>
      </w:r>
      <w:r w:rsidR="005C645A">
        <w:rPr>
          <w:rFonts w:ascii="Times New Roman" w:hAnsi="Times New Roman" w:cs="Times New Roman"/>
          <w:sz w:val="24"/>
          <w:szCs w:val="24"/>
        </w:rPr>
        <w:t xml:space="preserve">je program podpory setkávání </w:t>
      </w:r>
      <w:r w:rsidR="00D34392">
        <w:rPr>
          <w:rFonts w:ascii="Times New Roman" w:hAnsi="Times New Roman" w:cs="Times New Roman"/>
          <w:sz w:val="24"/>
          <w:szCs w:val="24"/>
        </w:rPr>
        <w:t>českých a německých dětí do šesti let a spolupráce před</w:t>
      </w:r>
      <w:r w:rsidR="00746882">
        <w:rPr>
          <w:rFonts w:ascii="Times New Roman" w:hAnsi="Times New Roman" w:cs="Times New Roman"/>
          <w:sz w:val="24"/>
          <w:szCs w:val="24"/>
        </w:rPr>
        <w:t>školních zařízení v př</w:t>
      </w:r>
      <w:r w:rsidR="000D5DEA">
        <w:rPr>
          <w:rFonts w:ascii="Times New Roman" w:hAnsi="Times New Roman" w:cs="Times New Roman"/>
          <w:sz w:val="24"/>
          <w:szCs w:val="24"/>
        </w:rPr>
        <w:t>í</w:t>
      </w:r>
      <w:r w:rsidR="00746882">
        <w:rPr>
          <w:rFonts w:ascii="Times New Roman" w:hAnsi="Times New Roman" w:cs="Times New Roman"/>
          <w:sz w:val="24"/>
          <w:szCs w:val="24"/>
        </w:rPr>
        <w:t>hraničních regionech na česko-</w:t>
      </w:r>
      <w:r w:rsidR="00D34392">
        <w:rPr>
          <w:rFonts w:ascii="Times New Roman" w:hAnsi="Times New Roman" w:cs="Times New Roman"/>
          <w:sz w:val="24"/>
          <w:szCs w:val="24"/>
        </w:rPr>
        <w:t xml:space="preserve">německé hranici. V rámci tohoto programu mohou být podporovány aktivity předškolních zařízení z prostředků </w:t>
      </w:r>
      <w:r w:rsidR="00C15550">
        <w:rPr>
          <w:rFonts w:ascii="Times New Roman" w:hAnsi="Times New Roman" w:cs="Times New Roman"/>
          <w:sz w:val="24"/>
          <w:szCs w:val="24"/>
        </w:rPr>
        <w:t xml:space="preserve">Nadace Roberta </w:t>
      </w:r>
      <w:proofErr w:type="spellStart"/>
      <w:r w:rsidR="00C15550">
        <w:rPr>
          <w:rFonts w:ascii="Times New Roman" w:hAnsi="Times New Roman" w:cs="Times New Roman"/>
          <w:sz w:val="24"/>
          <w:szCs w:val="24"/>
        </w:rPr>
        <w:t>Bosche</w:t>
      </w:r>
      <w:proofErr w:type="spellEnd"/>
      <w:r w:rsidR="00C15550">
        <w:rPr>
          <w:rFonts w:ascii="Times New Roman" w:hAnsi="Times New Roman" w:cs="Times New Roman"/>
          <w:sz w:val="24"/>
          <w:szCs w:val="24"/>
        </w:rPr>
        <w:t>.</w:t>
      </w:r>
      <w:r w:rsidR="00491AA4">
        <w:rPr>
          <w:rStyle w:val="Znakapoznpodarou"/>
          <w:rFonts w:ascii="Times New Roman" w:hAnsi="Times New Roman" w:cs="Times New Roman"/>
          <w:sz w:val="24"/>
          <w:szCs w:val="24"/>
        </w:rPr>
        <w:footnoteReference w:id="8"/>
      </w:r>
      <w:r w:rsidR="009329DD" w:rsidRPr="009329DD">
        <w:rPr>
          <w:b/>
          <w:i/>
          <w:sz w:val="24"/>
          <w:szCs w:val="24"/>
        </w:rPr>
        <w:t xml:space="preserve"> </w:t>
      </w:r>
    </w:p>
    <w:p w:rsidR="00491AA4" w:rsidRDefault="00491AA4" w:rsidP="00877046">
      <w:pPr>
        <w:spacing w:after="0" w:line="360" w:lineRule="auto"/>
        <w:jc w:val="both"/>
        <w:rPr>
          <w:rFonts w:ascii="Times New Roman" w:hAnsi="Times New Roman" w:cs="Times New Roman"/>
          <w:sz w:val="24"/>
          <w:szCs w:val="24"/>
        </w:rPr>
      </w:pPr>
    </w:p>
    <w:p w:rsidR="00C15550" w:rsidRDefault="00AE3BFC" w:rsidP="008770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Financování programů </w:t>
      </w:r>
    </w:p>
    <w:p w:rsidR="00C15550" w:rsidRDefault="00C15550" w:rsidP="008770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E3BFC">
        <w:rPr>
          <w:rFonts w:ascii="Times New Roman" w:hAnsi="Times New Roman" w:cs="Times New Roman"/>
          <w:sz w:val="24"/>
          <w:szCs w:val="24"/>
        </w:rPr>
        <w:t xml:space="preserve">Na financování programu se podílí Česko-německý fond budoucnosti. </w:t>
      </w:r>
      <w:r>
        <w:rPr>
          <w:rFonts w:ascii="Times New Roman" w:hAnsi="Times New Roman" w:cs="Times New Roman"/>
          <w:sz w:val="24"/>
          <w:szCs w:val="24"/>
        </w:rPr>
        <w:t>Koordinační centrum česko-německých výměn mládeže Tandem nerozděluje přímo finanční prostředky na podporu česko-německé spolupráce. Jedinou výji</w:t>
      </w:r>
      <w:r w:rsidR="00AE3BFC">
        <w:rPr>
          <w:rFonts w:ascii="Times New Roman" w:hAnsi="Times New Roman" w:cs="Times New Roman"/>
          <w:sz w:val="24"/>
          <w:szCs w:val="24"/>
        </w:rPr>
        <w:t xml:space="preserve">mkou je program odborných praxí. Česko-německý fond budoucnosti </w:t>
      </w:r>
      <w:r w:rsidR="00934A60">
        <w:rPr>
          <w:rFonts w:ascii="Times New Roman" w:hAnsi="Times New Roman" w:cs="Times New Roman"/>
          <w:sz w:val="24"/>
          <w:szCs w:val="24"/>
        </w:rPr>
        <w:t xml:space="preserve">podporuje program ročně částkou necelých 100 000 </w:t>
      </w:r>
      <w:r w:rsidR="00C12CCC">
        <w:rPr>
          <w:rFonts w:ascii="Times New Roman" w:hAnsi="Times New Roman" w:cs="Times New Roman"/>
          <w:color w:val="1A181C"/>
          <w:sz w:val="24"/>
          <w:szCs w:val="24"/>
        </w:rPr>
        <w:t>E</w:t>
      </w:r>
      <w:r w:rsidR="00934A60">
        <w:rPr>
          <w:rFonts w:ascii="HelveticaNeueCE-Roman" w:eastAsia="HelveticaNeueCE-Roman" w:hAnsi="EuroSig" w:cs="HelveticaNeueCE-Roman"/>
          <w:color w:val="1A181C"/>
          <w:sz w:val="18"/>
          <w:szCs w:val="18"/>
        </w:rPr>
        <w:t>.</w:t>
      </w:r>
      <w:r w:rsidR="00934A60">
        <w:rPr>
          <w:rFonts w:ascii="Times New Roman" w:hAnsi="Times New Roman" w:cs="Times New Roman"/>
          <w:sz w:val="24"/>
          <w:szCs w:val="24"/>
        </w:rPr>
        <w:t xml:space="preserve"> </w:t>
      </w:r>
      <w:r w:rsidR="00C12CCC">
        <w:rPr>
          <w:rFonts w:ascii="Times New Roman" w:hAnsi="Times New Roman" w:cs="Times New Roman"/>
          <w:sz w:val="24"/>
          <w:szCs w:val="24"/>
        </w:rPr>
        <w:t>Nicméně zástupce T</w:t>
      </w:r>
      <w:r>
        <w:rPr>
          <w:rFonts w:ascii="Times New Roman" w:hAnsi="Times New Roman" w:cs="Times New Roman"/>
          <w:sz w:val="24"/>
          <w:szCs w:val="24"/>
        </w:rPr>
        <w:t>andemu je stálým členem</w:t>
      </w:r>
      <w:r w:rsidR="003D0A91">
        <w:rPr>
          <w:rFonts w:ascii="Times New Roman" w:hAnsi="Times New Roman" w:cs="Times New Roman"/>
          <w:sz w:val="24"/>
          <w:szCs w:val="24"/>
        </w:rPr>
        <w:t xml:space="preserve"> v komisi Programu </w:t>
      </w:r>
      <w:r w:rsidR="00C12CCC">
        <w:rPr>
          <w:rFonts w:ascii="Times New Roman" w:hAnsi="Times New Roman" w:cs="Times New Roman"/>
          <w:sz w:val="24"/>
          <w:szCs w:val="24"/>
        </w:rPr>
        <w:t>Ministerstva školství, mládeže a tělovýchovy</w:t>
      </w:r>
      <w:r w:rsidR="003D0A91">
        <w:rPr>
          <w:rFonts w:ascii="Times New Roman" w:hAnsi="Times New Roman" w:cs="Times New Roman"/>
          <w:sz w:val="24"/>
          <w:szCs w:val="24"/>
        </w:rPr>
        <w:t>. Tandem</w:t>
      </w:r>
      <w:r>
        <w:rPr>
          <w:rFonts w:ascii="Times New Roman" w:hAnsi="Times New Roman" w:cs="Times New Roman"/>
          <w:sz w:val="24"/>
          <w:szCs w:val="24"/>
        </w:rPr>
        <w:t xml:space="preserve"> může pora</w:t>
      </w:r>
      <w:r w:rsidR="00746882">
        <w:rPr>
          <w:rFonts w:ascii="Times New Roman" w:hAnsi="Times New Roman" w:cs="Times New Roman"/>
          <w:sz w:val="24"/>
          <w:szCs w:val="24"/>
        </w:rPr>
        <w:t xml:space="preserve">dit, kde peníze najít a jak o ně </w:t>
      </w:r>
      <w:r>
        <w:rPr>
          <w:rFonts w:ascii="Times New Roman" w:hAnsi="Times New Roman" w:cs="Times New Roman"/>
          <w:sz w:val="24"/>
          <w:szCs w:val="24"/>
        </w:rPr>
        <w:t xml:space="preserve">žádat. </w:t>
      </w:r>
    </w:p>
    <w:p w:rsidR="009329DD" w:rsidRPr="00491AA4" w:rsidRDefault="00934A60" w:rsidP="00491AA4">
      <w:pPr>
        <w:autoSpaceDE w:val="0"/>
        <w:autoSpaceDN w:val="0"/>
        <w:adjustRightInd w:val="0"/>
        <w:spacing w:after="0" w:line="360" w:lineRule="auto"/>
        <w:jc w:val="both"/>
        <w:rPr>
          <w:rFonts w:ascii="HelveticaNeueCE-Italic" w:eastAsia="HelveticaNeueCE-Roman" w:hAnsi="HelveticaNeueCE-Italic" w:cs="HelveticaNeueCE-Italic"/>
          <w:iCs/>
          <w:color w:val="1A181C"/>
          <w:sz w:val="18"/>
          <w:szCs w:val="18"/>
        </w:rPr>
      </w:pPr>
      <w:r w:rsidRPr="00934A60">
        <w:rPr>
          <w:rFonts w:ascii="Times New Roman" w:eastAsia="HelveticaNeueCE-Roman" w:hAnsi="Times New Roman" w:cs="Times New Roman"/>
          <w:color w:val="1A181C"/>
          <w:sz w:val="24"/>
          <w:szCs w:val="24"/>
        </w:rPr>
        <w:t>Praxe podpořené ze zdrojů</w:t>
      </w:r>
      <w:r>
        <w:rPr>
          <w:rFonts w:ascii="Times New Roman" w:eastAsia="HelveticaNeueCE-Roman" w:hAnsi="Times New Roman" w:cs="Times New Roman"/>
          <w:color w:val="1A181C"/>
          <w:sz w:val="24"/>
          <w:szCs w:val="24"/>
        </w:rPr>
        <w:t xml:space="preserve"> </w:t>
      </w:r>
      <w:r w:rsidRPr="00934A60">
        <w:rPr>
          <w:rFonts w:ascii="Times New Roman" w:eastAsia="HelveticaNeueCE-Roman" w:hAnsi="Times New Roman" w:cs="Times New Roman"/>
          <w:color w:val="1A181C"/>
          <w:sz w:val="24"/>
          <w:szCs w:val="24"/>
        </w:rPr>
        <w:t>Česko-německého fondu budoucnosti</w:t>
      </w:r>
      <w:r>
        <w:rPr>
          <w:rFonts w:ascii="Times New Roman" w:eastAsia="HelveticaNeueCE-Roman" w:hAnsi="Times New Roman" w:cs="Times New Roman"/>
          <w:color w:val="1A181C"/>
          <w:sz w:val="24"/>
          <w:szCs w:val="24"/>
        </w:rPr>
        <w:t xml:space="preserve"> </w:t>
      </w:r>
      <w:r w:rsidRPr="00934A60">
        <w:rPr>
          <w:rFonts w:ascii="Times New Roman" w:eastAsia="HelveticaNeueCE-Roman" w:hAnsi="Times New Roman" w:cs="Times New Roman"/>
          <w:color w:val="1A181C"/>
          <w:sz w:val="24"/>
          <w:szCs w:val="24"/>
        </w:rPr>
        <w:t>(hostitelský</w:t>
      </w:r>
      <w:r>
        <w:rPr>
          <w:rFonts w:ascii="Times New Roman" w:eastAsia="HelveticaNeueCE-Roman" w:hAnsi="Times New Roman" w:cs="Times New Roman"/>
          <w:color w:val="1A181C"/>
          <w:sz w:val="24"/>
          <w:szCs w:val="24"/>
        </w:rPr>
        <w:t xml:space="preserve"> princip) </w:t>
      </w:r>
      <w:r w:rsidRPr="00934A60">
        <w:rPr>
          <w:rFonts w:ascii="Times New Roman" w:eastAsia="HelveticaNeueCE-Roman" w:hAnsi="Times New Roman" w:cs="Times New Roman"/>
          <w:color w:val="1A181C"/>
          <w:sz w:val="24"/>
          <w:szCs w:val="24"/>
        </w:rPr>
        <w:t>obdrží finanční</w:t>
      </w:r>
      <w:r>
        <w:rPr>
          <w:rFonts w:ascii="Times New Roman" w:eastAsia="HelveticaNeueCE-Roman" w:hAnsi="Times New Roman" w:cs="Times New Roman"/>
          <w:color w:val="1A181C"/>
          <w:sz w:val="24"/>
          <w:szCs w:val="24"/>
        </w:rPr>
        <w:t xml:space="preserve"> </w:t>
      </w:r>
      <w:r w:rsidRPr="00934A60">
        <w:rPr>
          <w:rFonts w:ascii="Times New Roman" w:eastAsia="HelveticaNeueCE-Roman" w:hAnsi="Times New Roman" w:cs="Times New Roman"/>
          <w:color w:val="1A181C"/>
          <w:sz w:val="24"/>
          <w:szCs w:val="24"/>
        </w:rPr>
        <w:t>příspěvek na</w:t>
      </w:r>
      <w:r>
        <w:rPr>
          <w:rFonts w:ascii="Times New Roman" w:eastAsia="HelveticaNeueCE-Roman" w:hAnsi="Times New Roman" w:cs="Times New Roman"/>
          <w:color w:val="1A181C"/>
          <w:sz w:val="24"/>
          <w:szCs w:val="24"/>
        </w:rPr>
        <w:t xml:space="preserve"> </w:t>
      </w:r>
      <w:r w:rsidRPr="00934A60">
        <w:rPr>
          <w:rFonts w:ascii="Times New Roman" w:eastAsia="HelveticaNeueCE-Roman" w:hAnsi="Times New Roman" w:cs="Times New Roman"/>
          <w:iCs/>
          <w:color w:val="1A181C"/>
          <w:sz w:val="24"/>
          <w:szCs w:val="24"/>
        </w:rPr>
        <w:t>ubytování a stravu,</w:t>
      </w:r>
      <w:r>
        <w:rPr>
          <w:rFonts w:ascii="Times New Roman" w:eastAsia="HelveticaNeueCE-Roman" w:hAnsi="Times New Roman" w:cs="Times New Roman"/>
          <w:color w:val="1A181C"/>
          <w:sz w:val="24"/>
          <w:szCs w:val="24"/>
        </w:rPr>
        <w:t xml:space="preserve"> </w:t>
      </w:r>
      <w:r w:rsidR="003D0A91">
        <w:rPr>
          <w:rFonts w:ascii="Times New Roman" w:eastAsia="HelveticaNeueCE-Roman" w:hAnsi="Times New Roman" w:cs="Times New Roman"/>
          <w:iCs/>
          <w:color w:val="1A181C"/>
          <w:sz w:val="24"/>
          <w:szCs w:val="24"/>
        </w:rPr>
        <w:t>dopravu</w:t>
      </w:r>
      <w:r w:rsidRPr="00934A60">
        <w:rPr>
          <w:rFonts w:ascii="Times New Roman" w:eastAsia="HelveticaNeueCE-Roman" w:hAnsi="Times New Roman" w:cs="Times New Roman"/>
          <w:iCs/>
          <w:color w:val="1A181C"/>
          <w:sz w:val="24"/>
          <w:szCs w:val="24"/>
        </w:rPr>
        <w:t xml:space="preserve"> v místě praxe, pojištění,</w:t>
      </w:r>
      <w:r>
        <w:rPr>
          <w:rFonts w:ascii="Times New Roman" w:eastAsia="HelveticaNeueCE-Roman" w:hAnsi="Times New Roman" w:cs="Times New Roman"/>
          <w:color w:val="1A181C"/>
          <w:sz w:val="24"/>
          <w:szCs w:val="24"/>
        </w:rPr>
        <w:t xml:space="preserve"> </w:t>
      </w:r>
      <w:r w:rsidRPr="00934A60">
        <w:rPr>
          <w:rFonts w:ascii="Times New Roman" w:eastAsia="HelveticaNeueCE-Roman" w:hAnsi="Times New Roman" w:cs="Times New Roman"/>
          <w:iCs/>
          <w:color w:val="1A181C"/>
          <w:sz w:val="24"/>
          <w:szCs w:val="24"/>
        </w:rPr>
        <w:t>jazykovou animaci,</w:t>
      </w:r>
      <w:r>
        <w:rPr>
          <w:rFonts w:ascii="Times New Roman" w:eastAsia="HelveticaNeueCE-Roman" w:hAnsi="Times New Roman" w:cs="Times New Roman"/>
          <w:color w:val="1A181C"/>
          <w:sz w:val="24"/>
          <w:szCs w:val="24"/>
        </w:rPr>
        <w:t xml:space="preserve"> </w:t>
      </w:r>
      <w:r w:rsidRPr="00934A60">
        <w:rPr>
          <w:rFonts w:ascii="Times New Roman" w:eastAsia="HelveticaNeueCE-Roman" w:hAnsi="Times New Roman" w:cs="Times New Roman"/>
          <w:iCs/>
          <w:color w:val="1A181C"/>
          <w:sz w:val="24"/>
          <w:szCs w:val="24"/>
        </w:rPr>
        <w:t>administraci praxe</w:t>
      </w:r>
      <w:r>
        <w:rPr>
          <w:rFonts w:ascii="Times New Roman" w:eastAsia="HelveticaNeueCE-Roman" w:hAnsi="Times New Roman" w:cs="Times New Roman"/>
          <w:color w:val="1A181C"/>
          <w:sz w:val="24"/>
          <w:szCs w:val="24"/>
        </w:rPr>
        <w:t xml:space="preserve"> </w:t>
      </w:r>
      <w:r w:rsidRPr="00934A60">
        <w:rPr>
          <w:rFonts w:ascii="Times New Roman" w:eastAsia="HelveticaNeueCE-Roman" w:hAnsi="Times New Roman" w:cs="Times New Roman"/>
          <w:iCs/>
          <w:color w:val="1A181C"/>
          <w:sz w:val="24"/>
          <w:szCs w:val="24"/>
        </w:rPr>
        <w:t>(pro přijímací zařízení</w:t>
      </w:r>
      <w:r w:rsidRPr="00934A60">
        <w:rPr>
          <w:rFonts w:ascii="HelveticaNeueCE-Italic" w:eastAsia="HelveticaNeueCE-Roman" w:hAnsi="HelveticaNeueCE-Italic" w:cs="HelveticaNeueCE-Italic"/>
          <w:iCs/>
          <w:color w:val="1A181C"/>
          <w:sz w:val="18"/>
          <w:szCs w:val="18"/>
        </w:rPr>
        <w:t>).</w:t>
      </w:r>
      <w:r w:rsidR="00491AA4">
        <w:rPr>
          <w:rStyle w:val="Znakapoznpodarou"/>
          <w:rFonts w:ascii="HelveticaNeueCE-Italic" w:eastAsia="HelveticaNeueCE-Roman" w:hAnsi="HelveticaNeueCE-Italic" w:cs="HelveticaNeueCE-Italic"/>
          <w:iCs/>
          <w:color w:val="1A181C"/>
          <w:sz w:val="18"/>
          <w:szCs w:val="18"/>
        </w:rPr>
        <w:footnoteReference w:id="9"/>
      </w:r>
    </w:p>
    <w:p w:rsidR="00934A60" w:rsidRDefault="00CE3582" w:rsidP="00932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817D9" w:rsidRDefault="006817D9" w:rsidP="009329DD">
      <w:pPr>
        <w:spacing w:after="0" w:line="360" w:lineRule="auto"/>
        <w:jc w:val="both"/>
        <w:rPr>
          <w:rFonts w:ascii="Times New Roman" w:hAnsi="Times New Roman" w:cs="Times New Roman"/>
          <w:sz w:val="24"/>
          <w:szCs w:val="24"/>
        </w:rPr>
      </w:pPr>
    </w:p>
    <w:p w:rsidR="006817D9" w:rsidRPr="00CE3582" w:rsidRDefault="006817D9" w:rsidP="009329DD">
      <w:pPr>
        <w:spacing w:after="0" w:line="360" w:lineRule="auto"/>
        <w:jc w:val="both"/>
        <w:rPr>
          <w:rFonts w:ascii="Times New Roman" w:hAnsi="Times New Roman" w:cs="Times New Roman"/>
          <w:b/>
          <w:sz w:val="24"/>
          <w:szCs w:val="24"/>
        </w:rPr>
      </w:pPr>
    </w:p>
    <w:p w:rsidR="00C15550" w:rsidRDefault="00B81FE1" w:rsidP="008770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Prog</w:t>
      </w:r>
      <w:r w:rsidR="00C15550" w:rsidRPr="00443005">
        <w:rPr>
          <w:rFonts w:ascii="Times New Roman" w:hAnsi="Times New Roman" w:cs="Times New Roman"/>
          <w:b/>
          <w:sz w:val="24"/>
          <w:szCs w:val="24"/>
        </w:rPr>
        <w:t xml:space="preserve">ram </w:t>
      </w:r>
      <w:r w:rsidR="00443005" w:rsidRPr="00443005">
        <w:rPr>
          <w:rFonts w:ascii="Times New Roman" w:hAnsi="Times New Roman" w:cs="Times New Roman"/>
          <w:b/>
          <w:sz w:val="24"/>
          <w:szCs w:val="24"/>
        </w:rPr>
        <w:t>odborných praxí pro žáky, učně a absolventy odborných škol a učilišť v České republice a v Německu.</w:t>
      </w:r>
      <w:r w:rsidR="00C15550" w:rsidRPr="00443005">
        <w:rPr>
          <w:rFonts w:ascii="Times New Roman" w:hAnsi="Times New Roman" w:cs="Times New Roman"/>
          <w:b/>
          <w:sz w:val="24"/>
          <w:szCs w:val="24"/>
        </w:rPr>
        <w:t xml:space="preserve">  </w:t>
      </w:r>
    </w:p>
    <w:p w:rsidR="00443005" w:rsidRDefault="00443005" w:rsidP="008770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443005">
        <w:rPr>
          <w:rFonts w:ascii="Times New Roman" w:hAnsi="Times New Roman" w:cs="Times New Roman"/>
          <w:sz w:val="24"/>
          <w:szCs w:val="24"/>
        </w:rPr>
        <w:t>Základním program</w:t>
      </w:r>
      <w:r w:rsidR="00934A60">
        <w:rPr>
          <w:rFonts w:ascii="Times New Roman" w:hAnsi="Times New Roman" w:cs="Times New Roman"/>
          <w:sz w:val="24"/>
          <w:szCs w:val="24"/>
        </w:rPr>
        <w:t xml:space="preserve">em je </w:t>
      </w:r>
      <w:proofErr w:type="gramStart"/>
      <w:r w:rsidR="00934A60">
        <w:rPr>
          <w:rFonts w:ascii="Times New Roman" w:hAnsi="Times New Roman" w:cs="Times New Roman"/>
          <w:sz w:val="24"/>
          <w:szCs w:val="24"/>
        </w:rPr>
        <w:t>program ,,</w:t>
      </w:r>
      <w:proofErr w:type="spellStart"/>
      <w:r w:rsidRPr="00443005">
        <w:rPr>
          <w:rFonts w:ascii="Times New Roman" w:hAnsi="Times New Roman" w:cs="Times New Roman"/>
          <w:sz w:val="24"/>
          <w:szCs w:val="24"/>
        </w:rPr>
        <w:t>Auf</w:t>
      </w:r>
      <w:proofErr w:type="spellEnd"/>
      <w:proofErr w:type="gramEnd"/>
      <w:r w:rsidRPr="00443005">
        <w:rPr>
          <w:rFonts w:ascii="Times New Roman" w:hAnsi="Times New Roman" w:cs="Times New Roman"/>
          <w:sz w:val="24"/>
          <w:szCs w:val="24"/>
        </w:rPr>
        <w:t xml:space="preserve">  </w:t>
      </w:r>
      <w:proofErr w:type="spellStart"/>
      <w:r w:rsidRPr="00443005">
        <w:rPr>
          <w:rFonts w:ascii="Times New Roman" w:hAnsi="Times New Roman" w:cs="Times New Roman"/>
          <w:sz w:val="24"/>
          <w:szCs w:val="24"/>
        </w:rPr>
        <w:t>geht</w:t>
      </w:r>
      <w:proofErr w:type="spellEnd"/>
      <w:r w:rsidRPr="00443005">
        <w:rPr>
          <w:rFonts w:ascii="Times New Roman" w:hAnsi="Times New Roman" w:cs="Times New Roman"/>
          <w:sz w:val="24"/>
          <w:szCs w:val="24"/>
        </w:rPr>
        <w:t>´s!‘‘</w:t>
      </w:r>
      <w:r w:rsidR="00934A60">
        <w:rPr>
          <w:rFonts w:ascii="Times New Roman" w:hAnsi="Times New Roman" w:cs="Times New Roman"/>
          <w:sz w:val="24"/>
          <w:szCs w:val="24"/>
        </w:rPr>
        <w:t>,</w:t>
      </w:r>
      <w:r w:rsidR="00976D14">
        <w:rPr>
          <w:rFonts w:ascii="Times New Roman" w:hAnsi="Times New Roman" w:cs="Times New Roman"/>
          <w:sz w:val="24"/>
          <w:szCs w:val="24"/>
        </w:rPr>
        <w:t xml:space="preserve"> </w:t>
      </w:r>
      <w:r w:rsidR="00934A60">
        <w:rPr>
          <w:rFonts w:ascii="Times New Roman" w:hAnsi="Times New Roman" w:cs="Times New Roman"/>
          <w:sz w:val="24"/>
          <w:szCs w:val="24"/>
        </w:rPr>
        <w:t>Odborná praxe</w:t>
      </w:r>
      <w:r>
        <w:rPr>
          <w:rFonts w:ascii="Times New Roman" w:hAnsi="Times New Roman" w:cs="Times New Roman"/>
          <w:sz w:val="24"/>
          <w:szCs w:val="24"/>
        </w:rPr>
        <w:t xml:space="preserve">. Jedná se </w:t>
      </w:r>
      <w:r w:rsidR="006817D9">
        <w:rPr>
          <w:rFonts w:ascii="Times New Roman" w:hAnsi="Times New Roman" w:cs="Times New Roman"/>
          <w:sz w:val="24"/>
          <w:szCs w:val="24"/>
        </w:rPr>
        <w:br/>
      </w:r>
      <w:r>
        <w:rPr>
          <w:rFonts w:ascii="Times New Roman" w:hAnsi="Times New Roman" w:cs="Times New Roman"/>
          <w:sz w:val="24"/>
          <w:szCs w:val="24"/>
        </w:rPr>
        <w:t>o program pro mladé lidi, který od května 2000 nabízí Koordinační centrum Tandem. Tento projekt je finančně podporován Česko-německým fondem budoucnosti. V rámc</w:t>
      </w:r>
      <w:r w:rsidR="00934A60">
        <w:rPr>
          <w:rFonts w:ascii="Times New Roman" w:hAnsi="Times New Roman" w:cs="Times New Roman"/>
          <w:sz w:val="24"/>
          <w:szCs w:val="24"/>
        </w:rPr>
        <w:t xml:space="preserve">i programu </w:t>
      </w:r>
      <w:r w:rsidR="00976D14">
        <w:rPr>
          <w:rFonts w:ascii="Times New Roman" w:hAnsi="Times New Roman" w:cs="Times New Roman"/>
          <w:sz w:val="24"/>
          <w:szCs w:val="24"/>
        </w:rPr>
        <w:t>„</w:t>
      </w:r>
      <w:proofErr w:type="spellStart"/>
      <w:r w:rsidR="00746882">
        <w:rPr>
          <w:rFonts w:ascii="Times New Roman" w:hAnsi="Times New Roman" w:cs="Times New Roman"/>
          <w:sz w:val="24"/>
          <w:szCs w:val="24"/>
        </w:rPr>
        <w:t>Auf</w:t>
      </w:r>
      <w:proofErr w:type="spellEnd"/>
      <w:r w:rsidR="00746882">
        <w:rPr>
          <w:rFonts w:ascii="Times New Roman" w:hAnsi="Times New Roman" w:cs="Times New Roman"/>
          <w:sz w:val="24"/>
          <w:szCs w:val="24"/>
        </w:rPr>
        <w:t xml:space="preserve"> </w:t>
      </w:r>
      <w:proofErr w:type="spellStart"/>
      <w:r w:rsidR="00746882">
        <w:rPr>
          <w:rFonts w:ascii="Times New Roman" w:hAnsi="Times New Roman" w:cs="Times New Roman"/>
          <w:sz w:val="24"/>
          <w:szCs w:val="24"/>
        </w:rPr>
        <w:t>geht</w:t>
      </w:r>
      <w:proofErr w:type="spellEnd"/>
      <w:r w:rsidR="00746882">
        <w:rPr>
          <w:rFonts w:ascii="Times New Roman" w:hAnsi="Times New Roman" w:cs="Times New Roman"/>
          <w:sz w:val="24"/>
          <w:szCs w:val="24"/>
        </w:rPr>
        <w:t>´s</w:t>
      </w:r>
      <w:r>
        <w:rPr>
          <w:rFonts w:ascii="Times New Roman" w:hAnsi="Times New Roman" w:cs="Times New Roman"/>
          <w:sz w:val="24"/>
          <w:szCs w:val="24"/>
        </w:rPr>
        <w:t>!</w:t>
      </w:r>
      <w:r w:rsidR="00976D14">
        <w:rPr>
          <w:rFonts w:ascii="Times New Roman" w:hAnsi="Times New Roman" w:cs="Times New Roman"/>
          <w:sz w:val="24"/>
          <w:szCs w:val="24"/>
        </w:rPr>
        <w:t>“</w:t>
      </w:r>
      <w:r w:rsidR="003354D8">
        <w:rPr>
          <w:rFonts w:ascii="Times New Roman" w:hAnsi="Times New Roman" w:cs="Times New Roman"/>
          <w:sz w:val="24"/>
          <w:szCs w:val="24"/>
        </w:rPr>
        <w:t xml:space="preserve">, Odborná praxe, </w:t>
      </w:r>
      <w:r>
        <w:rPr>
          <w:rFonts w:ascii="Times New Roman" w:hAnsi="Times New Roman" w:cs="Times New Roman"/>
          <w:sz w:val="24"/>
          <w:szCs w:val="24"/>
        </w:rPr>
        <w:t>mohou praktikanti z České republiky vykonávat dobrovolnou praxi ve firmě, dílnách, sociálním</w:t>
      </w:r>
      <w:r w:rsidR="00B9648D">
        <w:rPr>
          <w:rFonts w:ascii="Times New Roman" w:hAnsi="Times New Roman" w:cs="Times New Roman"/>
          <w:sz w:val="24"/>
          <w:szCs w:val="24"/>
        </w:rPr>
        <w:t xml:space="preserve"> zařízení či v oblasti veřejné s</w:t>
      </w:r>
      <w:r>
        <w:rPr>
          <w:rFonts w:ascii="Times New Roman" w:hAnsi="Times New Roman" w:cs="Times New Roman"/>
          <w:sz w:val="24"/>
          <w:szCs w:val="24"/>
        </w:rPr>
        <w:t>právy v Německ</w:t>
      </w:r>
      <w:r w:rsidR="00746882">
        <w:rPr>
          <w:rFonts w:ascii="Times New Roman" w:hAnsi="Times New Roman" w:cs="Times New Roman"/>
          <w:sz w:val="24"/>
          <w:szCs w:val="24"/>
        </w:rPr>
        <w:t>u, doplnit si vzdělání a rozšíři</w:t>
      </w:r>
      <w:r>
        <w:rPr>
          <w:rFonts w:ascii="Times New Roman" w:hAnsi="Times New Roman" w:cs="Times New Roman"/>
          <w:sz w:val="24"/>
          <w:szCs w:val="24"/>
        </w:rPr>
        <w:t xml:space="preserve">t si své osobní a profesní zkušenosti. To samé platí pro německé žáky, kteří jedou na odbornou praxi do České republiky. Účastníci programu mohou získat evropský soubor dokladů o vzdělání držitele </w:t>
      </w:r>
      <w:proofErr w:type="spellStart"/>
      <w:r>
        <w:rPr>
          <w:rFonts w:ascii="Times New Roman" w:hAnsi="Times New Roman" w:cs="Times New Roman"/>
          <w:sz w:val="24"/>
          <w:szCs w:val="24"/>
        </w:rPr>
        <w:t>Europass</w:t>
      </w:r>
      <w:proofErr w:type="spellEnd"/>
      <w:r>
        <w:rPr>
          <w:rFonts w:ascii="Times New Roman" w:hAnsi="Times New Roman" w:cs="Times New Roman"/>
          <w:sz w:val="24"/>
          <w:szCs w:val="24"/>
        </w:rPr>
        <w:t xml:space="preserve">, který jim může být důležitou pomůckou v jejich dalším profesním životě </w:t>
      </w:r>
      <w:r w:rsidR="00A13ECC">
        <w:rPr>
          <w:rFonts w:ascii="Times New Roman" w:hAnsi="Times New Roman" w:cs="Times New Roman"/>
          <w:sz w:val="24"/>
          <w:szCs w:val="24"/>
        </w:rPr>
        <w:br/>
      </w:r>
      <w:r>
        <w:rPr>
          <w:rFonts w:ascii="Times New Roman" w:hAnsi="Times New Roman" w:cs="Times New Roman"/>
          <w:sz w:val="24"/>
          <w:szCs w:val="24"/>
        </w:rPr>
        <w:t>a zároveň dokladem o absolvování zahraniční praxe.</w:t>
      </w:r>
    </w:p>
    <w:p w:rsidR="00712059" w:rsidRDefault="00746882" w:rsidP="008770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Zá</w:t>
      </w:r>
      <w:r w:rsidR="00443005">
        <w:rPr>
          <w:rFonts w:ascii="Times New Roman" w:hAnsi="Times New Roman" w:cs="Times New Roman"/>
          <w:sz w:val="24"/>
          <w:szCs w:val="24"/>
        </w:rPr>
        <w:t>k</w:t>
      </w:r>
      <w:r>
        <w:rPr>
          <w:rFonts w:ascii="Times New Roman" w:hAnsi="Times New Roman" w:cs="Times New Roman"/>
          <w:sz w:val="24"/>
          <w:szCs w:val="24"/>
        </w:rPr>
        <w:t>l</w:t>
      </w:r>
      <w:r w:rsidR="00443005">
        <w:rPr>
          <w:rFonts w:ascii="Times New Roman" w:hAnsi="Times New Roman" w:cs="Times New Roman"/>
          <w:sz w:val="24"/>
          <w:szCs w:val="24"/>
        </w:rPr>
        <w:t>adním cílem programu</w:t>
      </w:r>
      <w:r w:rsidR="00976D14">
        <w:rPr>
          <w:rFonts w:ascii="Times New Roman" w:hAnsi="Times New Roman" w:cs="Times New Roman"/>
          <w:sz w:val="24"/>
          <w:szCs w:val="24"/>
        </w:rPr>
        <w:t xml:space="preserve"> </w:t>
      </w:r>
      <w:r w:rsidR="00443005">
        <w:rPr>
          <w:rFonts w:ascii="Times New Roman" w:hAnsi="Times New Roman" w:cs="Times New Roman"/>
          <w:sz w:val="24"/>
          <w:szCs w:val="24"/>
        </w:rPr>
        <w:t>je umožnit účastníkům získat nové profesní zkušenosti, poznat pracovní prostředí</w:t>
      </w:r>
      <w:r w:rsidR="00F5318A">
        <w:rPr>
          <w:rFonts w:ascii="Times New Roman" w:hAnsi="Times New Roman" w:cs="Times New Roman"/>
          <w:sz w:val="24"/>
          <w:szCs w:val="24"/>
        </w:rPr>
        <w:t xml:space="preserve"> a zároveň také kultu</w:t>
      </w:r>
      <w:r w:rsidR="00443005">
        <w:rPr>
          <w:rFonts w:ascii="Times New Roman" w:hAnsi="Times New Roman" w:cs="Times New Roman"/>
          <w:sz w:val="24"/>
          <w:szCs w:val="24"/>
        </w:rPr>
        <w:t>ru a způsob života v sousední zemi</w:t>
      </w:r>
      <w:r w:rsidR="00712059">
        <w:rPr>
          <w:rFonts w:ascii="Times New Roman" w:hAnsi="Times New Roman" w:cs="Times New Roman"/>
          <w:sz w:val="24"/>
          <w:szCs w:val="24"/>
        </w:rPr>
        <w:t>. Z tohoto důvodu je kladen důraz na zapojení praktikantů do běžných pracovních povinností a na aktivní asistenci ze s</w:t>
      </w:r>
      <w:r w:rsidR="00F5318A">
        <w:rPr>
          <w:rFonts w:ascii="Times New Roman" w:hAnsi="Times New Roman" w:cs="Times New Roman"/>
          <w:sz w:val="24"/>
          <w:szCs w:val="24"/>
        </w:rPr>
        <w:t>trany pedagogicky kvalifikova</w:t>
      </w:r>
      <w:r w:rsidR="00712059">
        <w:rPr>
          <w:rFonts w:ascii="Times New Roman" w:hAnsi="Times New Roman" w:cs="Times New Roman"/>
          <w:sz w:val="24"/>
          <w:szCs w:val="24"/>
        </w:rPr>
        <w:t>n</w:t>
      </w:r>
      <w:r w:rsidR="00F5318A">
        <w:rPr>
          <w:rFonts w:ascii="Times New Roman" w:hAnsi="Times New Roman" w:cs="Times New Roman"/>
          <w:sz w:val="24"/>
          <w:szCs w:val="24"/>
        </w:rPr>
        <w:t>ý</w:t>
      </w:r>
      <w:r w:rsidR="00712059">
        <w:rPr>
          <w:rFonts w:ascii="Times New Roman" w:hAnsi="Times New Roman" w:cs="Times New Roman"/>
          <w:sz w:val="24"/>
          <w:szCs w:val="24"/>
        </w:rPr>
        <w:t>ch osob během praxe.</w:t>
      </w:r>
    </w:p>
    <w:p w:rsidR="00443005" w:rsidRDefault="00712059" w:rsidP="008770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Program je otevřen pro všechn</w:t>
      </w:r>
      <w:r w:rsidR="000D5DEA">
        <w:rPr>
          <w:rFonts w:ascii="Times New Roman" w:hAnsi="Times New Roman" w:cs="Times New Roman"/>
          <w:sz w:val="24"/>
          <w:szCs w:val="24"/>
        </w:rPr>
        <w:t>a</w:t>
      </w:r>
      <w:r>
        <w:rPr>
          <w:rFonts w:ascii="Times New Roman" w:hAnsi="Times New Roman" w:cs="Times New Roman"/>
          <w:sz w:val="24"/>
          <w:szCs w:val="24"/>
        </w:rPr>
        <w:t xml:space="preserve"> odborná odvětví, zvláště pak pro ty, ve </w:t>
      </w:r>
      <w:r w:rsidR="005C1E0A">
        <w:rPr>
          <w:rFonts w:ascii="Times New Roman" w:hAnsi="Times New Roman" w:cs="Times New Roman"/>
          <w:sz w:val="24"/>
          <w:szCs w:val="24"/>
        </w:rPr>
        <w:t>kterých je kladen důraz na mezi</w:t>
      </w:r>
      <w:r>
        <w:rPr>
          <w:rFonts w:ascii="Times New Roman" w:hAnsi="Times New Roman" w:cs="Times New Roman"/>
          <w:sz w:val="24"/>
          <w:szCs w:val="24"/>
        </w:rPr>
        <w:t>kulturní zkušenosti a dovednosti. Praxe je uskutečňována v </w:t>
      </w:r>
      <w:r w:rsidR="00F5318A">
        <w:rPr>
          <w:rFonts w:ascii="Times New Roman" w:hAnsi="Times New Roman" w:cs="Times New Roman"/>
          <w:sz w:val="24"/>
          <w:szCs w:val="24"/>
        </w:rPr>
        <w:t>t</w:t>
      </w:r>
      <w:r>
        <w:rPr>
          <w:rFonts w:ascii="Times New Roman" w:hAnsi="Times New Roman" w:cs="Times New Roman"/>
          <w:sz w:val="24"/>
          <w:szCs w:val="24"/>
        </w:rPr>
        <w:t>ěch oborech, ve kterých jsou</w:t>
      </w:r>
      <w:r w:rsidR="00F5318A">
        <w:rPr>
          <w:rFonts w:ascii="Times New Roman" w:hAnsi="Times New Roman" w:cs="Times New Roman"/>
          <w:sz w:val="24"/>
          <w:szCs w:val="24"/>
        </w:rPr>
        <w:t xml:space="preserve"> žáci</w:t>
      </w:r>
      <w:r w:rsidR="00453C27">
        <w:rPr>
          <w:rFonts w:ascii="Times New Roman" w:hAnsi="Times New Roman" w:cs="Times New Roman"/>
          <w:sz w:val="24"/>
          <w:szCs w:val="24"/>
        </w:rPr>
        <w:t xml:space="preserve"> vyučováni</w:t>
      </w:r>
      <w:r>
        <w:rPr>
          <w:rFonts w:ascii="Times New Roman" w:hAnsi="Times New Roman" w:cs="Times New Roman"/>
          <w:sz w:val="24"/>
          <w:szCs w:val="24"/>
        </w:rPr>
        <w:t xml:space="preserve">. Účastnit se mohou mladí lidé ve věku 16 – 26 let, a to: učni a žáci středních a vyšších odborných škol. Tento </w:t>
      </w:r>
      <w:r w:rsidR="00F5318A">
        <w:rPr>
          <w:rFonts w:ascii="Times New Roman" w:hAnsi="Times New Roman" w:cs="Times New Roman"/>
          <w:sz w:val="24"/>
          <w:szCs w:val="24"/>
        </w:rPr>
        <w:t>program není určen gymnáziím</w:t>
      </w:r>
      <w:r>
        <w:rPr>
          <w:rFonts w:ascii="Times New Roman" w:hAnsi="Times New Roman" w:cs="Times New Roman"/>
          <w:sz w:val="24"/>
          <w:szCs w:val="24"/>
        </w:rPr>
        <w:t xml:space="preserve"> a univerzitám!</w:t>
      </w:r>
    </w:p>
    <w:p w:rsidR="00712059" w:rsidRDefault="00712059" w:rsidP="008770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Praxe musí trvat minimálně 21 kalendářn</w:t>
      </w:r>
      <w:r w:rsidR="00F5318A">
        <w:rPr>
          <w:rFonts w:ascii="Times New Roman" w:hAnsi="Times New Roman" w:cs="Times New Roman"/>
          <w:sz w:val="24"/>
          <w:szCs w:val="24"/>
        </w:rPr>
        <w:t>ích dnů a může dosáhnout maximáln</w:t>
      </w:r>
      <w:r>
        <w:rPr>
          <w:rFonts w:ascii="Times New Roman" w:hAnsi="Times New Roman" w:cs="Times New Roman"/>
          <w:sz w:val="24"/>
          <w:szCs w:val="24"/>
        </w:rPr>
        <w:t>í d</w:t>
      </w:r>
      <w:r w:rsidR="00F5318A">
        <w:rPr>
          <w:rFonts w:ascii="Times New Roman" w:hAnsi="Times New Roman" w:cs="Times New Roman"/>
          <w:sz w:val="24"/>
          <w:szCs w:val="24"/>
        </w:rPr>
        <w:t>é</w:t>
      </w:r>
      <w:r>
        <w:rPr>
          <w:rFonts w:ascii="Times New Roman" w:hAnsi="Times New Roman" w:cs="Times New Roman"/>
          <w:sz w:val="24"/>
          <w:szCs w:val="24"/>
        </w:rPr>
        <w:t>lky 12 týdnů. Přípravn</w:t>
      </w:r>
      <w:r w:rsidR="000D5DEA">
        <w:rPr>
          <w:rFonts w:ascii="Times New Roman" w:hAnsi="Times New Roman" w:cs="Times New Roman"/>
          <w:sz w:val="24"/>
          <w:szCs w:val="24"/>
        </w:rPr>
        <w:t>ý</w:t>
      </w:r>
      <w:r>
        <w:rPr>
          <w:rFonts w:ascii="Times New Roman" w:hAnsi="Times New Roman" w:cs="Times New Roman"/>
          <w:sz w:val="24"/>
          <w:szCs w:val="24"/>
        </w:rPr>
        <w:t xml:space="preserve"> </w:t>
      </w:r>
      <w:r w:rsidR="00F5318A">
        <w:rPr>
          <w:rFonts w:ascii="Times New Roman" w:hAnsi="Times New Roman" w:cs="Times New Roman"/>
          <w:sz w:val="24"/>
          <w:szCs w:val="24"/>
        </w:rPr>
        <w:t>seminář musí trvat 3</w:t>
      </w:r>
      <w:r>
        <w:rPr>
          <w:rFonts w:ascii="Times New Roman" w:hAnsi="Times New Roman" w:cs="Times New Roman"/>
          <w:sz w:val="24"/>
          <w:szCs w:val="24"/>
        </w:rPr>
        <w:t xml:space="preserve"> dny. Minimální délka praxe je tedy: tři dny přípra</w:t>
      </w:r>
      <w:r w:rsidR="00453C27">
        <w:rPr>
          <w:rFonts w:ascii="Times New Roman" w:hAnsi="Times New Roman" w:cs="Times New Roman"/>
          <w:sz w:val="24"/>
          <w:szCs w:val="24"/>
        </w:rPr>
        <w:t>vný seminář + 18 dnů praxe, při</w:t>
      </w:r>
      <w:r>
        <w:rPr>
          <w:rFonts w:ascii="Times New Roman" w:hAnsi="Times New Roman" w:cs="Times New Roman"/>
          <w:sz w:val="24"/>
          <w:szCs w:val="24"/>
        </w:rPr>
        <w:t>č</w:t>
      </w:r>
      <w:r w:rsidR="000D5DEA">
        <w:rPr>
          <w:rFonts w:ascii="Times New Roman" w:hAnsi="Times New Roman" w:cs="Times New Roman"/>
          <w:sz w:val="24"/>
          <w:szCs w:val="24"/>
        </w:rPr>
        <w:t>e</w:t>
      </w:r>
      <w:r>
        <w:rPr>
          <w:rFonts w:ascii="Times New Roman" w:hAnsi="Times New Roman" w:cs="Times New Roman"/>
          <w:sz w:val="24"/>
          <w:szCs w:val="24"/>
        </w:rPr>
        <w:t xml:space="preserve">mž den příjezdu je zároveň prvním dnem přípravného semináře a den odjezdu je zároveň posledním dnem praxe. Do </w:t>
      </w:r>
      <w:r w:rsidR="00F5318A">
        <w:rPr>
          <w:rFonts w:ascii="Times New Roman" w:hAnsi="Times New Roman" w:cs="Times New Roman"/>
          <w:sz w:val="24"/>
          <w:szCs w:val="24"/>
        </w:rPr>
        <w:t>délky se započítá</w:t>
      </w:r>
      <w:r>
        <w:rPr>
          <w:rFonts w:ascii="Times New Roman" w:hAnsi="Times New Roman" w:cs="Times New Roman"/>
          <w:sz w:val="24"/>
          <w:szCs w:val="24"/>
        </w:rPr>
        <w:t>vají také soboty, neděle a svátky.</w:t>
      </w:r>
    </w:p>
    <w:p w:rsidR="00712059" w:rsidRDefault="00712059" w:rsidP="008770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5318A">
        <w:rPr>
          <w:rFonts w:ascii="Times New Roman" w:hAnsi="Times New Roman" w:cs="Times New Roman"/>
          <w:sz w:val="24"/>
          <w:szCs w:val="24"/>
        </w:rPr>
        <w:t xml:space="preserve">Tandem </w:t>
      </w:r>
      <w:r w:rsidR="005C1E0A">
        <w:rPr>
          <w:rFonts w:ascii="Times New Roman" w:hAnsi="Times New Roman" w:cs="Times New Roman"/>
          <w:sz w:val="24"/>
          <w:szCs w:val="24"/>
        </w:rPr>
        <w:t xml:space="preserve">si </w:t>
      </w:r>
      <w:r w:rsidR="00F5318A">
        <w:rPr>
          <w:rFonts w:ascii="Times New Roman" w:hAnsi="Times New Roman" w:cs="Times New Roman"/>
          <w:sz w:val="24"/>
          <w:szCs w:val="24"/>
        </w:rPr>
        <w:t>vyhrazuje právo poskytnout finanční příspěvek maximálně šesti praktikantům během jedné výměnné praxe. Při</w:t>
      </w:r>
      <w:r w:rsidR="00746882">
        <w:rPr>
          <w:rFonts w:ascii="Times New Roman" w:hAnsi="Times New Roman" w:cs="Times New Roman"/>
          <w:sz w:val="24"/>
          <w:szCs w:val="24"/>
        </w:rPr>
        <w:t xml:space="preserve"> </w:t>
      </w:r>
      <w:r w:rsidR="0059514F">
        <w:rPr>
          <w:rFonts w:ascii="Times New Roman" w:hAnsi="Times New Roman" w:cs="Times New Roman"/>
          <w:sz w:val="24"/>
          <w:szCs w:val="24"/>
        </w:rPr>
        <w:t>tako</w:t>
      </w:r>
      <w:r w:rsidR="00F5318A">
        <w:rPr>
          <w:rFonts w:ascii="Times New Roman" w:hAnsi="Times New Roman" w:cs="Times New Roman"/>
          <w:sz w:val="24"/>
          <w:szCs w:val="24"/>
        </w:rPr>
        <w:t>vém počtu zájemců, který by převyšoval možnosti finančního krytí všech zainteresovaných ze strany Tandemu, mají přednost nov</w:t>
      </w:r>
      <w:r w:rsidR="000D5DEA">
        <w:rPr>
          <w:rFonts w:ascii="Times New Roman" w:hAnsi="Times New Roman" w:cs="Times New Roman"/>
          <w:sz w:val="24"/>
          <w:szCs w:val="24"/>
        </w:rPr>
        <w:t>í</w:t>
      </w:r>
      <w:r w:rsidR="00F5318A">
        <w:rPr>
          <w:rFonts w:ascii="Times New Roman" w:hAnsi="Times New Roman" w:cs="Times New Roman"/>
          <w:sz w:val="24"/>
          <w:szCs w:val="24"/>
        </w:rPr>
        <w:t xml:space="preserve"> žadatelé střední odborné školy a učiliště před vyššími odbornými školami. </w:t>
      </w:r>
    </w:p>
    <w:p w:rsidR="00B9648D" w:rsidRDefault="00B9648D" w:rsidP="00877046">
      <w:pPr>
        <w:spacing w:after="0" w:line="360" w:lineRule="auto"/>
        <w:jc w:val="both"/>
        <w:rPr>
          <w:rFonts w:ascii="Times New Roman" w:hAnsi="Times New Roman" w:cs="Times New Roman"/>
          <w:sz w:val="24"/>
          <w:szCs w:val="24"/>
        </w:rPr>
      </w:pPr>
    </w:p>
    <w:p w:rsidR="00B9648D" w:rsidRDefault="00B9648D" w:rsidP="00877046">
      <w:pPr>
        <w:spacing w:after="0" w:line="360" w:lineRule="auto"/>
        <w:jc w:val="both"/>
        <w:rPr>
          <w:rFonts w:ascii="Times New Roman" w:hAnsi="Times New Roman" w:cs="Times New Roman"/>
          <w:sz w:val="24"/>
          <w:szCs w:val="24"/>
        </w:rPr>
      </w:pPr>
    </w:p>
    <w:p w:rsidR="001D35C2" w:rsidRDefault="001D35C2" w:rsidP="001D35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Přijímacím nebo vysílajícím zařízením mohou být:</w:t>
      </w:r>
    </w:p>
    <w:p w:rsidR="00AD473F" w:rsidRDefault="001D35C2" w:rsidP="001D3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střední odborné, učňovské školy a rovněž vyšší odborné školy, instituce působící v oblasti odborného školství, např. odb</w:t>
      </w:r>
      <w:r w:rsidR="006817D9">
        <w:rPr>
          <w:rFonts w:ascii="Times New Roman" w:hAnsi="Times New Roman" w:cs="Times New Roman"/>
          <w:sz w:val="24"/>
          <w:szCs w:val="24"/>
        </w:rPr>
        <w:t>orné školy,</w:t>
      </w:r>
      <w:r>
        <w:rPr>
          <w:rFonts w:ascii="Times New Roman" w:hAnsi="Times New Roman" w:cs="Times New Roman"/>
          <w:sz w:val="24"/>
          <w:szCs w:val="24"/>
        </w:rPr>
        <w:t xml:space="preserve"> centra vzdělávání </w:t>
      </w:r>
      <w:r w:rsidR="00AD473F">
        <w:rPr>
          <w:rFonts w:ascii="Times New Roman" w:hAnsi="Times New Roman" w:cs="Times New Roman"/>
          <w:sz w:val="24"/>
          <w:szCs w:val="24"/>
        </w:rPr>
        <w:t>mládeže</w:t>
      </w:r>
      <w:r w:rsidR="00A4148F">
        <w:rPr>
          <w:rFonts w:ascii="Times New Roman" w:hAnsi="Times New Roman" w:cs="Times New Roman"/>
          <w:sz w:val="24"/>
          <w:szCs w:val="24"/>
        </w:rPr>
        <w:t>,</w:t>
      </w:r>
      <w:r w:rsidR="00AD473F">
        <w:rPr>
          <w:rFonts w:ascii="Times New Roman" w:hAnsi="Times New Roman" w:cs="Times New Roman"/>
          <w:sz w:val="24"/>
          <w:szCs w:val="24"/>
        </w:rPr>
        <w:t xml:space="preserve"> zařízení obchodní a průmyslové komory a řemeslných komor. </w:t>
      </w:r>
    </w:p>
    <w:p w:rsidR="001D35C2" w:rsidRDefault="003354D8" w:rsidP="001D3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programu „</w:t>
      </w:r>
      <w:r w:rsidR="00AD473F">
        <w:rPr>
          <w:rFonts w:ascii="Times New Roman" w:hAnsi="Times New Roman" w:cs="Times New Roman"/>
          <w:sz w:val="24"/>
          <w:szCs w:val="24"/>
        </w:rPr>
        <w:t xml:space="preserve"> </w:t>
      </w:r>
      <w:proofErr w:type="spellStart"/>
      <w:r w:rsidR="00AD473F">
        <w:rPr>
          <w:rFonts w:ascii="Times New Roman" w:hAnsi="Times New Roman" w:cs="Times New Roman"/>
          <w:sz w:val="24"/>
          <w:szCs w:val="24"/>
        </w:rPr>
        <w:t>Auf</w:t>
      </w:r>
      <w:proofErr w:type="spellEnd"/>
      <w:r w:rsidR="00AD473F">
        <w:rPr>
          <w:rFonts w:ascii="Times New Roman" w:hAnsi="Times New Roman" w:cs="Times New Roman"/>
          <w:sz w:val="24"/>
          <w:szCs w:val="24"/>
        </w:rPr>
        <w:t xml:space="preserve"> </w:t>
      </w:r>
      <w:proofErr w:type="spellStart"/>
      <w:r w:rsidR="00AD473F">
        <w:rPr>
          <w:rFonts w:ascii="Times New Roman" w:hAnsi="Times New Roman" w:cs="Times New Roman"/>
          <w:sz w:val="24"/>
          <w:szCs w:val="24"/>
        </w:rPr>
        <w:t>geht</w:t>
      </w:r>
      <w:proofErr w:type="spellEnd"/>
      <w:r w:rsidR="00AD473F">
        <w:rPr>
          <w:rFonts w:ascii="Times New Roman" w:hAnsi="Times New Roman" w:cs="Times New Roman"/>
          <w:sz w:val="24"/>
          <w:szCs w:val="24"/>
        </w:rPr>
        <w:t>´s</w:t>
      </w:r>
      <w:r w:rsidR="00AD473F" w:rsidRPr="005C1E0A">
        <w:rPr>
          <w:rFonts w:ascii="Times New Roman" w:hAnsi="Times New Roman" w:cs="Times New Roman"/>
          <w:sz w:val="24"/>
          <w:szCs w:val="24"/>
        </w:rPr>
        <w:t>!“</w:t>
      </w:r>
      <w:r w:rsidR="00952497">
        <w:rPr>
          <w:rFonts w:ascii="Times New Roman" w:hAnsi="Times New Roman" w:cs="Times New Roman"/>
          <w:sz w:val="24"/>
          <w:szCs w:val="24"/>
        </w:rPr>
        <w:t>,</w:t>
      </w:r>
      <w:r w:rsidR="00AD473F" w:rsidRPr="005C1E0A">
        <w:rPr>
          <w:rFonts w:ascii="Times New Roman" w:hAnsi="Times New Roman" w:cs="Times New Roman"/>
          <w:sz w:val="24"/>
          <w:szCs w:val="24"/>
        </w:rPr>
        <w:t xml:space="preserve"> </w:t>
      </w:r>
      <w:r w:rsidRPr="005C1E0A">
        <w:rPr>
          <w:rFonts w:ascii="Times New Roman" w:hAnsi="Times New Roman" w:cs="Times New Roman"/>
          <w:sz w:val="24"/>
          <w:szCs w:val="24"/>
        </w:rPr>
        <w:t>Odborná praxe</w:t>
      </w:r>
      <w:r>
        <w:rPr>
          <w:rFonts w:ascii="Times New Roman" w:hAnsi="Times New Roman" w:cs="Times New Roman"/>
          <w:sz w:val="24"/>
          <w:szCs w:val="24"/>
        </w:rPr>
        <w:t xml:space="preserve"> </w:t>
      </w:r>
      <w:r w:rsidR="00AD473F">
        <w:rPr>
          <w:rFonts w:ascii="Times New Roman" w:hAnsi="Times New Roman" w:cs="Times New Roman"/>
          <w:sz w:val="24"/>
          <w:szCs w:val="24"/>
        </w:rPr>
        <w:t>funguje tzv. „hostitelský princip“. To znamená, že pokud pojedou praktikanti z německé partnerské školy na praxi do České republiky, bude o finanční podporu na pobyt německých praktikantů žádat české přijímací zařízení. České přijímací zařízení pošle do Tandemu Plzeň „Předběžnou přihlášku“ a později také všechny potřebné dokumenty. Finanční podporu tedy dostane přijímací zařízení</w:t>
      </w:r>
      <w:r w:rsidR="00952497">
        <w:rPr>
          <w:rFonts w:ascii="Times New Roman" w:hAnsi="Times New Roman" w:cs="Times New Roman"/>
          <w:sz w:val="24"/>
          <w:szCs w:val="24"/>
        </w:rPr>
        <w:t>,</w:t>
      </w:r>
      <w:r w:rsidR="00AD473F">
        <w:rPr>
          <w:rFonts w:ascii="Times New Roman" w:hAnsi="Times New Roman" w:cs="Times New Roman"/>
          <w:sz w:val="24"/>
          <w:szCs w:val="24"/>
        </w:rPr>
        <w:t xml:space="preserve"> a to je také zodpovědné za průběh praxe. V případě, že pojedou čeští praktikanti do Německa, vyřídí vše německé přijímací </w:t>
      </w:r>
      <w:r w:rsidR="00A3204F">
        <w:rPr>
          <w:rFonts w:ascii="Times New Roman" w:hAnsi="Times New Roman" w:cs="Times New Roman"/>
          <w:sz w:val="24"/>
          <w:szCs w:val="24"/>
        </w:rPr>
        <w:t>zařízení ve spolupráci s Tande</w:t>
      </w:r>
      <w:r w:rsidR="00AD473F">
        <w:rPr>
          <w:rFonts w:ascii="Times New Roman" w:hAnsi="Times New Roman" w:cs="Times New Roman"/>
          <w:sz w:val="24"/>
          <w:szCs w:val="24"/>
        </w:rPr>
        <w:t>m</w:t>
      </w:r>
      <w:r w:rsidR="00952497">
        <w:rPr>
          <w:rFonts w:ascii="Times New Roman" w:hAnsi="Times New Roman" w:cs="Times New Roman"/>
          <w:sz w:val="24"/>
          <w:szCs w:val="24"/>
        </w:rPr>
        <w:t>em</w:t>
      </w:r>
      <w:r w:rsidR="00AD473F">
        <w:rPr>
          <w:rFonts w:ascii="Times New Roman" w:hAnsi="Times New Roman" w:cs="Times New Roman"/>
          <w:sz w:val="24"/>
          <w:szCs w:val="24"/>
        </w:rPr>
        <w:t xml:space="preserve"> </w:t>
      </w:r>
      <w:proofErr w:type="spellStart"/>
      <w:r w:rsidR="00AD473F">
        <w:rPr>
          <w:rFonts w:ascii="Times New Roman" w:hAnsi="Times New Roman" w:cs="Times New Roman"/>
          <w:sz w:val="24"/>
          <w:szCs w:val="24"/>
        </w:rPr>
        <w:t>Regensburg</w:t>
      </w:r>
      <w:proofErr w:type="spellEnd"/>
      <w:r w:rsidR="00AD473F">
        <w:rPr>
          <w:rFonts w:ascii="Times New Roman" w:hAnsi="Times New Roman" w:cs="Times New Roman"/>
          <w:sz w:val="24"/>
          <w:szCs w:val="24"/>
        </w:rPr>
        <w:t xml:space="preserve">. </w:t>
      </w:r>
    </w:p>
    <w:p w:rsidR="00A3204F" w:rsidRDefault="00AD473F" w:rsidP="00A320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Česká škola zve německé praktikanty a podává přihlášku v Tandemu Plzeň. Německá škola zve české praktikanty </w:t>
      </w:r>
      <w:r w:rsidR="00A3204F">
        <w:rPr>
          <w:rFonts w:ascii="Times New Roman" w:hAnsi="Times New Roman" w:cs="Times New Roman"/>
          <w:sz w:val="24"/>
          <w:szCs w:val="24"/>
        </w:rPr>
        <w:t xml:space="preserve">a podává přihlášku v Tandemu </w:t>
      </w:r>
      <w:proofErr w:type="spellStart"/>
      <w:r w:rsidR="00A3204F">
        <w:rPr>
          <w:rFonts w:ascii="Times New Roman" w:hAnsi="Times New Roman" w:cs="Times New Roman"/>
          <w:sz w:val="24"/>
          <w:szCs w:val="24"/>
        </w:rPr>
        <w:t>Regensburg</w:t>
      </w:r>
      <w:proofErr w:type="spellEnd"/>
      <w:r w:rsidR="00A3204F">
        <w:rPr>
          <w:rFonts w:ascii="Times New Roman" w:hAnsi="Times New Roman" w:cs="Times New Roman"/>
          <w:sz w:val="24"/>
          <w:szCs w:val="24"/>
        </w:rPr>
        <w:t xml:space="preserve">. </w:t>
      </w:r>
    </w:p>
    <w:p w:rsidR="00A3204F" w:rsidRDefault="00952497" w:rsidP="00A320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w:t>
      </w:r>
      <w:r w:rsidR="00A3204F">
        <w:rPr>
          <w:rFonts w:ascii="Times New Roman" w:hAnsi="Times New Roman" w:cs="Times New Roman"/>
          <w:sz w:val="24"/>
          <w:szCs w:val="24"/>
        </w:rPr>
        <w:t>a účelem lepší přípravy a orientace hospitujících praktikantů je přijímací zařízení povinno provést při zahájení praxe úvodní přípravný seminář pro „aklimatizaci“ praktikantů v </w:t>
      </w:r>
      <w:r>
        <w:rPr>
          <w:rFonts w:ascii="Times New Roman" w:hAnsi="Times New Roman" w:cs="Times New Roman"/>
          <w:sz w:val="24"/>
          <w:szCs w:val="24"/>
        </w:rPr>
        <w:t>novém prostředí. Jeho</w:t>
      </w:r>
      <w:r w:rsidR="007848B6">
        <w:rPr>
          <w:rFonts w:ascii="Times New Roman" w:hAnsi="Times New Roman" w:cs="Times New Roman"/>
          <w:sz w:val="24"/>
          <w:szCs w:val="24"/>
        </w:rPr>
        <w:t xml:space="preserve"> délka či</w:t>
      </w:r>
      <w:r w:rsidR="00A3204F">
        <w:rPr>
          <w:rFonts w:ascii="Times New Roman" w:hAnsi="Times New Roman" w:cs="Times New Roman"/>
          <w:sz w:val="24"/>
          <w:szCs w:val="24"/>
        </w:rPr>
        <w:t xml:space="preserve">ní tři dny. Přípravný seminář musí navazovat na praxi. </w:t>
      </w:r>
    </w:p>
    <w:p w:rsidR="00A3204F" w:rsidRDefault="00952497" w:rsidP="00A320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3204F">
        <w:rPr>
          <w:rFonts w:ascii="Times New Roman" w:hAnsi="Times New Roman" w:cs="Times New Roman"/>
          <w:sz w:val="24"/>
          <w:szCs w:val="24"/>
        </w:rPr>
        <w:t>Povinnou součá</w:t>
      </w:r>
      <w:r w:rsidR="007848B6">
        <w:rPr>
          <w:rFonts w:ascii="Times New Roman" w:hAnsi="Times New Roman" w:cs="Times New Roman"/>
          <w:sz w:val="24"/>
          <w:szCs w:val="24"/>
        </w:rPr>
        <w:t>stí přípravného semináře je minimální jednodenní a maximální</w:t>
      </w:r>
      <w:r w:rsidR="00A3204F">
        <w:rPr>
          <w:rFonts w:ascii="Times New Roman" w:hAnsi="Times New Roman" w:cs="Times New Roman"/>
          <w:sz w:val="24"/>
          <w:szCs w:val="24"/>
        </w:rPr>
        <w:t xml:space="preserve"> dvoudenní jazyková animace. Jazykovou animaci může provádět pouze Tandem</w:t>
      </w:r>
      <w:r w:rsidR="008C6F7C">
        <w:rPr>
          <w:rFonts w:ascii="Times New Roman" w:hAnsi="Times New Roman" w:cs="Times New Roman"/>
          <w:sz w:val="24"/>
          <w:szCs w:val="24"/>
        </w:rPr>
        <w:t xml:space="preserve">em vyškolený jazykový animátor. </w:t>
      </w:r>
      <w:r w:rsidR="00A3204F">
        <w:rPr>
          <w:rFonts w:ascii="Times New Roman" w:hAnsi="Times New Roman" w:cs="Times New Roman"/>
          <w:sz w:val="24"/>
          <w:szCs w:val="24"/>
        </w:rPr>
        <w:t xml:space="preserve">Jazykový animátor kontaktuje přijímací zařízení </w:t>
      </w:r>
      <w:r w:rsidR="006817D9">
        <w:rPr>
          <w:rFonts w:ascii="Times New Roman" w:hAnsi="Times New Roman" w:cs="Times New Roman"/>
          <w:sz w:val="24"/>
          <w:szCs w:val="24"/>
        </w:rPr>
        <w:br/>
      </w:r>
      <w:r w:rsidR="00A3204F">
        <w:rPr>
          <w:rFonts w:ascii="Times New Roman" w:hAnsi="Times New Roman" w:cs="Times New Roman"/>
          <w:sz w:val="24"/>
          <w:szCs w:val="24"/>
        </w:rPr>
        <w:t xml:space="preserve">a domluví se na dalších podmínkách. Náklady na jazykového animátora (ubytování, strava, honorář, materiál, jízdné) </w:t>
      </w:r>
      <w:r w:rsidR="00DF08B1">
        <w:rPr>
          <w:rFonts w:ascii="Times New Roman" w:hAnsi="Times New Roman" w:cs="Times New Roman"/>
          <w:sz w:val="24"/>
          <w:szCs w:val="24"/>
        </w:rPr>
        <w:t>přebírá Tandem.</w:t>
      </w:r>
    </w:p>
    <w:p w:rsidR="00A14DD5" w:rsidRDefault="00A14DD5" w:rsidP="00A320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Obsahem přípravného semináře by mělo být poskytnutí informací o průběhu praxe, přijímacím zařízení, hostitelské zemi atd., a to formou přednášek, diskusí, her </w:t>
      </w:r>
      <w:r w:rsidR="006817D9">
        <w:rPr>
          <w:rFonts w:ascii="Times New Roman" w:hAnsi="Times New Roman" w:cs="Times New Roman"/>
          <w:sz w:val="24"/>
          <w:szCs w:val="24"/>
        </w:rPr>
        <w:br/>
      </w:r>
      <w:r>
        <w:rPr>
          <w:rFonts w:ascii="Times New Roman" w:hAnsi="Times New Roman" w:cs="Times New Roman"/>
          <w:sz w:val="24"/>
          <w:szCs w:val="24"/>
        </w:rPr>
        <w:t xml:space="preserve">a exkurzí. </w:t>
      </w:r>
    </w:p>
    <w:p w:rsidR="00A14DD5" w:rsidRDefault="00A14DD5" w:rsidP="00A320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4148F">
        <w:rPr>
          <w:rFonts w:ascii="Times New Roman" w:hAnsi="Times New Roman" w:cs="Times New Roman"/>
          <w:sz w:val="24"/>
          <w:szCs w:val="24"/>
        </w:rPr>
        <w:t>Na f</w:t>
      </w:r>
      <w:r>
        <w:rPr>
          <w:rFonts w:ascii="Times New Roman" w:hAnsi="Times New Roman" w:cs="Times New Roman"/>
          <w:sz w:val="24"/>
          <w:szCs w:val="24"/>
        </w:rPr>
        <w:t>inancová</w:t>
      </w:r>
      <w:r w:rsidR="00A4148F">
        <w:rPr>
          <w:rFonts w:ascii="Times New Roman" w:hAnsi="Times New Roman" w:cs="Times New Roman"/>
          <w:sz w:val="24"/>
          <w:szCs w:val="24"/>
        </w:rPr>
        <w:t>ní přijímacímu zařízení přispívá</w:t>
      </w:r>
      <w:r>
        <w:rPr>
          <w:rFonts w:ascii="Times New Roman" w:hAnsi="Times New Roman" w:cs="Times New Roman"/>
          <w:sz w:val="24"/>
          <w:szCs w:val="24"/>
        </w:rPr>
        <w:t xml:space="preserve"> Tandem za podpor</w:t>
      </w:r>
      <w:r w:rsidR="00D8462D">
        <w:rPr>
          <w:rFonts w:ascii="Times New Roman" w:hAnsi="Times New Roman" w:cs="Times New Roman"/>
          <w:sz w:val="24"/>
          <w:szCs w:val="24"/>
        </w:rPr>
        <w:t>y</w:t>
      </w:r>
      <w:r>
        <w:rPr>
          <w:rFonts w:ascii="Times New Roman" w:hAnsi="Times New Roman" w:cs="Times New Roman"/>
          <w:sz w:val="24"/>
          <w:szCs w:val="24"/>
        </w:rPr>
        <w:t xml:space="preserve"> Česko-německého fondu budoucnosti následujícím způsobem: </w:t>
      </w:r>
    </w:p>
    <w:p w:rsidR="00A4148F" w:rsidRDefault="00A4148F" w:rsidP="00A320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14DD5">
        <w:rPr>
          <w:rFonts w:ascii="Times New Roman" w:hAnsi="Times New Roman" w:cs="Times New Roman"/>
          <w:sz w:val="24"/>
          <w:szCs w:val="24"/>
        </w:rPr>
        <w:t>Přijímací zařízení může požádat pro praktikanty o příspěvek na dopravu na pracoviště.</w:t>
      </w:r>
      <w:r w:rsidR="000A674F">
        <w:rPr>
          <w:rFonts w:ascii="Times New Roman" w:hAnsi="Times New Roman" w:cs="Times New Roman"/>
          <w:sz w:val="24"/>
          <w:szCs w:val="24"/>
        </w:rPr>
        <w:tab/>
      </w:r>
    </w:p>
    <w:p w:rsidR="000A674F" w:rsidRDefault="00A4148F" w:rsidP="00A320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A674F">
        <w:rPr>
          <w:rFonts w:ascii="Times New Roman" w:hAnsi="Times New Roman" w:cs="Times New Roman"/>
          <w:sz w:val="24"/>
          <w:szCs w:val="24"/>
        </w:rPr>
        <w:t>Přijímací zařízení obdrží jednorázovou paušální částku</w:t>
      </w:r>
      <w:r w:rsidR="003354D8">
        <w:rPr>
          <w:rFonts w:ascii="Times New Roman" w:hAnsi="Times New Roman" w:cs="Times New Roman"/>
          <w:sz w:val="24"/>
          <w:szCs w:val="24"/>
        </w:rPr>
        <w:t xml:space="preserve">, která </w:t>
      </w:r>
      <w:r w:rsidR="000A674F">
        <w:rPr>
          <w:rFonts w:ascii="Times New Roman" w:hAnsi="Times New Roman" w:cs="Times New Roman"/>
          <w:sz w:val="24"/>
          <w:szCs w:val="24"/>
        </w:rPr>
        <w:t>je určena na administra</w:t>
      </w:r>
      <w:r w:rsidR="009C4817">
        <w:rPr>
          <w:rFonts w:ascii="Times New Roman" w:hAnsi="Times New Roman" w:cs="Times New Roman"/>
          <w:sz w:val="24"/>
          <w:szCs w:val="24"/>
        </w:rPr>
        <w:t>t</w:t>
      </w:r>
      <w:r w:rsidR="00952497">
        <w:rPr>
          <w:rFonts w:ascii="Times New Roman" w:hAnsi="Times New Roman" w:cs="Times New Roman"/>
          <w:sz w:val="24"/>
          <w:szCs w:val="24"/>
        </w:rPr>
        <w:t>ivní náklady</w:t>
      </w:r>
      <w:r w:rsidR="000A674F">
        <w:rPr>
          <w:rFonts w:ascii="Times New Roman" w:hAnsi="Times New Roman" w:cs="Times New Roman"/>
          <w:sz w:val="24"/>
          <w:szCs w:val="24"/>
        </w:rPr>
        <w:t xml:space="preserve"> nebo na doprovodný program.</w:t>
      </w:r>
    </w:p>
    <w:p w:rsidR="000A674F" w:rsidRDefault="000A674F" w:rsidP="00A320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Navržená struktura finančního př</w:t>
      </w:r>
      <w:r w:rsidR="00CE3582">
        <w:rPr>
          <w:rFonts w:ascii="Times New Roman" w:hAnsi="Times New Roman" w:cs="Times New Roman"/>
          <w:sz w:val="24"/>
          <w:szCs w:val="24"/>
        </w:rPr>
        <w:t>íspěvku je nezávazná. Pokud zařízení</w:t>
      </w:r>
      <w:r>
        <w:rPr>
          <w:rFonts w:ascii="Times New Roman" w:hAnsi="Times New Roman" w:cs="Times New Roman"/>
          <w:sz w:val="24"/>
          <w:szCs w:val="24"/>
        </w:rPr>
        <w:t xml:space="preserve"> zajistí</w:t>
      </w:r>
      <w:r w:rsidR="00CE3582">
        <w:rPr>
          <w:rFonts w:ascii="Times New Roman" w:hAnsi="Times New Roman" w:cs="Times New Roman"/>
          <w:sz w:val="24"/>
          <w:szCs w:val="24"/>
        </w:rPr>
        <w:t xml:space="preserve"> např. </w:t>
      </w:r>
      <w:r>
        <w:rPr>
          <w:rFonts w:ascii="Times New Roman" w:hAnsi="Times New Roman" w:cs="Times New Roman"/>
          <w:sz w:val="24"/>
          <w:szCs w:val="24"/>
        </w:rPr>
        <w:t>ubytování praktikantů zdarma v rodinách, může využít finanční prostředky jiným způsobem (na doprovodný program atp.).</w:t>
      </w:r>
    </w:p>
    <w:p w:rsidR="005C1835" w:rsidRDefault="000A674F" w:rsidP="00A320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Tandem pojistí a zaplatí pojistné pro praktikanty a doprovodnou osobu u pojišťovny </w:t>
      </w:r>
      <w:proofErr w:type="spellStart"/>
      <w:r>
        <w:rPr>
          <w:rFonts w:ascii="Times New Roman" w:hAnsi="Times New Roman" w:cs="Times New Roman"/>
          <w:sz w:val="24"/>
          <w:szCs w:val="24"/>
        </w:rPr>
        <w:t>Bernhard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Assekuranz</w:t>
      </w:r>
      <w:proofErr w:type="spellEnd"/>
      <w:r>
        <w:rPr>
          <w:rFonts w:ascii="Times New Roman" w:hAnsi="Times New Roman" w:cs="Times New Roman"/>
          <w:sz w:val="24"/>
          <w:szCs w:val="24"/>
        </w:rPr>
        <w:t>.</w:t>
      </w:r>
      <w:r w:rsidR="00056C4D">
        <w:rPr>
          <w:rFonts w:ascii="Times New Roman" w:hAnsi="Times New Roman" w:cs="Times New Roman"/>
          <w:sz w:val="24"/>
          <w:szCs w:val="24"/>
        </w:rPr>
        <w:t xml:space="preserve"> </w:t>
      </w:r>
      <w:r>
        <w:rPr>
          <w:rFonts w:ascii="Times New Roman" w:hAnsi="Times New Roman" w:cs="Times New Roman"/>
          <w:sz w:val="24"/>
          <w:szCs w:val="24"/>
        </w:rPr>
        <w:t>Vyúčtování je velice jednoduché. Tandem vyplácí paušální</w:t>
      </w:r>
      <w:r w:rsidR="00056C4D">
        <w:rPr>
          <w:rFonts w:ascii="Times New Roman" w:hAnsi="Times New Roman" w:cs="Times New Roman"/>
          <w:sz w:val="24"/>
          <w:szCs w:val="24"/>
        </w:rPr>
        <w:t xml:space="preserve"> </w:t>
      </w:r>
      <w:r>
        <w:rPr>
          <w:rFonts w:ascii="Times New Roman" w:hAnsi="Times New Roman" w:cs="Times New Roman"/>
          <w:sz w:val="24"/>
          <w:szCs w:val="24"/>
        </w:rPr>
        <w:t>příspěvky, proto stačí</w:t>
      </w:r>
      <w:r w:rsidR="007178F0">
        <w:rPr>
          <w:rFonts w:ascii="Times New Roman" w:hAnsi="Times New Roman" w:cs="Times New Roman"/>
          <w:sz w:val="24"/>
          <w:szCs w:val="24"/>
        </w:rPr>
        <w:t>,</w:t>
      </w:r>
      <w:r w:rsidR="00D8462D">
        <w:rPr>
          <w:rFonts w:ascii="Times New Roman" w:hAnsi="Times New Roman" w:cs="Times New Roman"/>
          <w:sz w:val="24"/>
          <w:szCs w:val="24"/>
        </w:rPr>
        <w:t xml:space="preserve"> když se po ukončení praxe vyplní</w:t>
      </w:r>
      <w:r>
        <w:rPr>
          <w:rFonts w:ascii="Times New Roman" w:hAnsi="Times New Roman" w:cs="Times New Roman"/>
          <w:sz w:val="24"/>
          <w:szCs w:val="24"/>
        </w:rPr>
        <w:t xml:space="preserve"> formulář</w:t>
      </w:r>
      <w:r w:rsidR="007178F0">
        <w:rPr>
          <w:rFonts w:ascii="Times New Roman" w:hAnsi="Times New Roman" w:cs="Times New Roman"/>
          <w:sz w:val="24"/>
          <w:szCs w:val="24"/>
        </w:rPr>
        <w:t>,</w:t>
      </w:r>
      <w:r>
        <w:rPr>
          <w:rFonts w:ascii="Times New Roman" w:hAnsi="Times New Roman" w:cs="Times New Roman"/>
          <w:sz w:val="24"/>
          <w:szCs w:val="24"/>
        </w:rPr>
        <w:t xml:space="preserve"> ve kterém </w:t>
      </w:r>
      <w:r w:rsidR="00D8462D">
        <w:rPr>
          <w:rFonts w:ascii="Times New Roman" w:hAnsi="Times New Roman" w:cs="Times New Roman"/>
          <w:sz w:val="24"/>
          <w:szCs w:val="24"/>
        </w:rPr>
        <w:t>se potvrdí</w:t>
      </w:r>
      <w:r>
        <w:rPr>
          <w:rFonts w:ascii="Times New Roman" w:hAnsi="Times New Roman" w:cs="Times New Roman"/>
          <w:sz w:val="24"/>
          <w:szCs w:val="24"/>
        </w:rPr>
        <w:t xml:space="preserve"> využití finančních prostředků. Finanční příspěvek je vyplácen po absolvování praxe.</w:t>
      </w:r>
      <w:r w:rsidR="00056C4D">
        <w:rPr>
          <w:rStyle w:val="Znakapoznpodarou"/>
          <w:rFonts w:ascii="Times New Roman" w:hAnsi="Times New Roman" w:cs="Times New Roman"/>
          <w:sz w:val="24"/>
          <w:szCs w:val="24"/>
        </w:rPr>
        <w:footnoteReference w:id="10"/>
      </w:r>
    </w:p>
    <w:p w:rsidR="00056C4D" w:rsidRPr="00056C4D" w:rsidRDefault="00056C4D" w:rsidP="00A3204F">
      <w:pPr>
        <w:spacing w:after="0" w:line="360" w:lineRule="auto"/>
        <w:jc w:val="both"/>
        <w:rPr>
          <w:rFonts w:ascii="Times New Roman" w:hAnsi="Times New Roman" w:cs="Times New Roman"/>
          <w:sz w:val="24"/>
          <w:szCs w:val="24"/>
        </w:rPr>
      </w:pPr>
    </w:p>
    <w:p w:rsidR="000A674F" w:rsidRDefault="000A674F" w:rsidP="00A3204F">
      <w:pPr>
        <w:spacing w:after="0" w:line="360" w:lineRule="auto"/>
        <w:jc w:val="both"/>
        <w:rPr>
          <w:rFonts w:ascii="Times New Roman" w:hAnsi="Times New Roman" w:cs="Times New Roman"/>
          <w:b/>
          <w:sz w:val="24"/>
          <w:szCs w:val="24"/>
        </w:rPr>
      </w:pPr>
      <w:r w:rsidRPr="000A674F">
        <w:rPr>
          <w:rFonts w:ascii="Times New Roman" w:hAnsi="Times New Roman" w:cs="Times New Roman"/>
          <w:b/>
          <w:sz w:val="24"/>
          <w:szCs w:val="24"/>
        </w:rPr>
        <w:t>Financování doprovodné osoby je povoleno v následujících případech:</w:t>
      </w:r>
    </w:p>
    <w:p w:rsidR="000A674F" w:rsidRPr="00801F11" w:rsidRDefault="0075484B" w:rsidP="00801F11">
      <w:pPr>
        <w:pStyle w:val="Odstavecseseznamem"/>
        <w:numPr>
          <w:ilvl w:val="0"/>
          <w:numId w:val="6"/>
        </w:numPr>
        <w:spacing w:after="0" w:line="360" w:lineRule="auto"/>
        <w:jc w:val="both"/>
        <w:rPr>
          <w:rFonts w:ascii="Times New Roman" w:hAnsi="Times New Roman" w:cs="Times New Roman"/>
          <w:b/>
          <w:sz w:val="24"/>
          <w:szCs w:val="24"/>
        </w:rPr>
      </w:pPr>
      <w:r w:rsidRPr="00801F11">
        <w:rPr>
          <w:rFonts w:ascii="Times New Roman" w:hAnsi="Times New Roman" w:cs="Times New Roman"/>
          <w:sz w:val="24"/>
          <w:szCs w:val="24"/>
        </w:rPr>
        <w:t>u skupiny al</w:t>
      </w:r>
      <w:r w:rsidR="008C6F7C">
        <w:rPr>
          <w:rFonts w:ascii="Times New Roman" w:hAnsi="Times New Roman" w:cs="Times New Roman"/>
          <w:sz w:val="24"/>
          <w:szCs w:val="24"/>
        </w:rPr>
        <w:t>espoň 3 praktikantů mladších osmnácti</w:t>
      </w:r>
      <w:r w:rsidRPr="00801F11">
        <w:rPr>
          <w:rFonts w:ascii="Times New Roman" w:hAnsi="Times New Roman" w:cs="Times New Roman"/>
          <w:sz w:val="24"/>
          <w:szCs w:val="24"/>
        </w:rPr>
        <w:t xml:space="preserve"> let</w:t>
      </w:r>
      <w:r w:rsidR="00D8462D">
        <w:rPr>
          <w:rFonts w:ascii="Times New Roman" w:hAnsi="Times New Roman" w:cs="Times New Roman"/>
          <w:sz w:val="24"/>
          <w:szCs w:val="24"/>
        </w:rPr>
        <w:t>,</w:t>
      </w:r>
    </w:p>
    <w:p w:rsidR="0075484B" w:rsidRPr="0075484B" w:rsidRDefault="0075484B" w:rsidP="000A674F">
      <w:pPr>
        <w:pStyle w:val="Odstavecseseznamem"/>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u sociálně znevýhodněných či postižených mladistvých</w:t>
      </w:r>
      <w:r w:rsidR="00801F11">
        <w:rPr>
          <w:rFonts w:ascii="Times New Roman" w:hAnsi="Times New Roman" w:cs="Times New Roman"/>
          <w:sz w:val="24"/>
          <w:szCs w:val="24"/>
        </w:rPr>
        <w:t>.</w:t>
      </w:r>
      <w:r>
        <w:rPr>
          <w:rFonts w:ascii="Times New Roman" w:hAnsi="Times New Roman" w:cs="Times New Roman"/>
          <w:sz w:val="24"/>
          <w:szCs w:val="24"/>
        </w:rPr>
        <w:t xml:space="preserve"> </w:t>
      </w:r>
    </w:p>
    <w:p w:rsidR="0075484B" w:rsidRDefault="0075484B" w:rsidP="007548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těchto případech získá doprovodná</w:t>
      </w:r>
      <w:r w:rsidR="005D019C">
        <w:rPr>
          <w:rFonts w:ascii="Times New Roman" w:hAnsi="Times New Roman" w:cs="Times New Roman"/>
          <w:sz w:val="24"/>
          <w:szCs w:val="24"/>
        </w:rPr>
        <w:t xml:space="preserve"> osoba </w:t>
      </w:r>
      <w:r>
        <w:rPr>
          <w:rFonts w:ascii="Times New Roman" w:hAnsi="Times New Roman" w:cs="Times New Roman"/>
          <w:sz w:val="24"/>
          <w:szCs w:val="24"/>
        </w:rPr>
        <w:t>příspěvek</w:t>
      </w:r>
      <w:r w:rsidR="005D019C">
        <w:rPr>
          <w:rFonts w:ascii="Times New Roman" w:hAnsi="Times New Roman" w:cs="Times New Roman"/>
          <w:sz w:val="24"/>
          <w:szCs w:val="24"/>
        </w:rPr>
        <w:t xml:space="preserve"> ve stejné výši jako praktikant. Doprovodné osobě se nevyplácí kapesné. Podporována může být pouze jedna doprovodná osoba.</w:t>
      </w:r>
    </w:p>
    <w:p w:rsidR="005D019C" w:rsidRDefault="005D019C" w:rsidP="007548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Každý praktikant si sám platí cestu do přijímacího zařízení v České republice (tam i zpět)</w:t>
      </w:r>
      <w:r w:rsidR="00A4148F">
        <w:rPr>
          <w:rFonts w:ascii="Times New Roman" w:hAnsi="Times New Roman" w:cs="Times New Roman"/>
          <w:sz w:val="24"/>
          <w:szCs w:val="24"/>
        </w:rPr>
        <w:t>. Praktikanti a pracoviště (</w:t>
      </w:r>
      <w:r>
        <w:rPr>
          <w:rFonts w:ascii="Times New Roman" w:hAnsi="Times New Roman" w:cs="Times New Roman"/>
          <w:sz w:val="24"/>
          <w:szCs w:val="24"/>
        </w:rPr>
        <w:t>i doprovodná osoba, pokud byla financována Tandemem) se zavazují, že předloží Koordinačnímu centru po ukončení praxe vyhodnocení formo</w:t>
      </w:r>
      <w:r w:rsidR="009C4817">
        <w:rPr>
          <w:rFonts w:ascii="Times New Roman" w:hAnsi="Times New Roman" w:cs="Times New Roman"/>
          <w:sz w:val="24"/>
          <w:szCs w:val="24"/>
        </w:rPr>
        <w:t>u</w:t>
      </w:r>
      <w:r>
        <w:rPr>
          <w:rFonts w:ascii="Times New Roman" w:hAnsi="Times New Roman" w:cs="Times New Roman"/>
          <w:sz w:val="24"/>
          <w:szCs w:val="24"/>
        </w:rPr>
        <w:t xml:space="preserve"> krátké </w:t>
      </w:r>
      <w:r w:rsidR="00A4148F">
        <w:rPr>
          <w:rFonts w:ascii="Times New Roman" w:hAnsi="Times New Roman" w:cs="Times New Roman"/>
          <w:sz w:val="24"/>
          <w:szCs w:val="24"/>
        </w:rPr>
        <w:t>zprávy</w:t>
      </w:r>
      <w:r>
        <w:rPr>
          <w:rFonts w:ascii="Times New Roman" w:hAnsi="Times New Roman" w:cs="Times New Roman"/>
          <w:sz w:val="24"/>
          <w:szCs w:val="24"/>
        </w:rPr>
        <w:t>. Tandem zajišťuje pro praktikanty a doprovodné osoby (pokud mají nárok na finanční příspěvek v rámci programu) zdravotní, úrazové pojištění a pojištění ze zákonné odpovědnosti během pobytu v</w:t>
      </w:r>
      <w:r w:rsidR="00A4148F">
        <w:rPr>
          <w:rFonts w:ascii="Times New Roman" w:hAnsi="Times New Roman" w:cs="Times New Roman"/>
          <w:sz w:val="24"/>
          <w:szCs w:val="24"/>
        </w:rPr>
        <w:t> </w:t>
      </w:r>
      <w:r>
        <w:rPr>
          <w:rFonts w:ascii="Times New Roman" w:hAnsi="Times New Roman" w:cs="Times New Roman"/>
          <w:sz w:val="24"/>
          <w:szCs w:val="24"/>
        </w:rPr>
        <w:t>Č</w:t>
      </w:r>
      <w:r w:rsidR="00A4148F">
        <w:rPr>
          <w:rFonts w:ascii="Times New Roman" w:hAnsi="Times New Roman" w:cs="Times New Roman"/>
          <w:sz w:val="24"/>
          <w:szCs w:val="24"/>
        </w:rPr>
        <w:t>eské republice</w:t>
      </w:r>
      <w:r w:rsidR="008C6F7C">
        <w:rPr>
          <w:rFonts w:ascii="Times New Roman" w:hAnsi="Times New Roman" w:cs="Times New Roman"/>
          <w:sz w:val="24"/>
          <w:szCs w:val="24"/>
        </w:rPr>
        <w:t>. Pojistnou institucí</w:t>
      </w:r>
      <w:r>
        <w:rPr>
          <w:rFonts w:ascii="Times New Roman" w:hAnsi="Times New Roman" w:cs="Times New Roman"/>
          <w:sz w:val="24"/>
          <w:szCs w:val="24"/>
        </w:rPr>
        <w:t xml:space="preserve"> je pojišťovna </w:t>
      </w:r>
      <w:proofErr w:type="spellStart"/>
      <w:r>
        <w:rPr>
          <w:rFonts w:ascii="Times New Roman" w:hAnsi="Times New Roman" w:cs="Times New Roman"/>
          <w:sz w:val="24"/>
          <w:szCs w:val="24"/>
        </w:rPr>
        <w:t>Bernhard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Assekuranz</w:t>
      </w:r>
      <w:proofErr w:type="spellEnd"/>
      <w:r>
        <w:rPr>
          <w:rFonts w:ascii="Times New Roman" w:hAnsi="Times New Roman" w:cs="Times New Roman"/>
          <w:sz w:val="24"/>
          <w:szCs w:val="24"/>
        </w:rPr>
        <w:t xml:space="preserve"> v Německu. Dokladem </w:t>
      </w:r>
      <w:r w:rsidR="007A7011">
        <w:rPr>
          <w:rFonts w:ascii="Times New Roman" w:hAnsi="Times New Roman" w:cs="Times New Roman"/>
          <w:sz w:val="24"/>
          <w:szCs w:val="24"/>
        </w:rPr>
        <w:br/>
      </w:r>
      <w:r>
        <w:rPr>
          <w:rFonts w:ascii="Times New Roman" w:hAnsi="Times New Roman" w:cs="Times New Roman"/>
          <w:sz w:val="24"/>
          <w:szCs w:val="24"/>
        </w:rPr>
        <w:t>o pojištění je potvrzení (včetně identifikačního čísla pojistné smlouvy</w:t>
      </w:r>
      <w:r w:rsidR="00D8462D">
        <w:rPr>
          <w:rFonts w:ascii="Times New Roman" w:hAnsi="Times New Roman" w:cs="Times New Roman"/>
          <w:sz w:val="24"/>
          <w:szCs w:val="24"/>
        </w:rPr>
        <w:t>) vystavené Tandemem, které je</w:t>
      </w:r>
      <w:r>
        <w:rPr>
          <w:rFonts w:ascii="Times New Roman" w:hAnsi="Times New Roman" w:cs="Times New Roman"/>
          <w:sz w:val="24"/>
          <w:szCs w:val="24"/>
        </w:rPr>
        <w:t xml:space="preserve"> zasláno přijímacímu zařízení před zahájením praxe.</w:t>
      </w:r>
    </w:p>
    <w:p w:rsidR="00BD55E2" w:rsidRPr="00B323E0" w:rsidRDefault="005D019C" w:rsidP="00B32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případě úrazu a jiné pojistné události </w:t>
      </w:r>
      <w:r w:rsidR="00D8462D">
        <w:rPr>
          <w:rFonts w:ascii="Times New Roman" w:hAnsi="Times New Roman" w:cs="Times New Roman"/>
          <w:sz w:val="24"/>
          <w:szCs w:val="24"/>
        </w:rPr>
        <w:t>je nutné se obracet</w:t>
      </w:r>
      <w:r>
        <w:rPr>
          <w:rFonts w:ascii="Times New Roman" w:hAnsi="Times New Roman" w:cs="Times New Roman"/>
          <w:sz w:val="24"/>
          <w:szCs w:val="24"/>
        </w:rPr>
        <w:t xml:space="preserve"> přímo na jmenovanou pojišťovnu. Pokud jde o menší úrazy a ošetření, je nutné zaplatit peněžní obnos za lékařský výkon v hotovosti a doklad o platbě v originále pak předložit k proplacení pojišťovně. Přitom je třeba uvést číslo konta a bankovní ústav, kam má být převedeno pojistné plnění (náhrada). V případě účtů od lékaře </w:t>
      </w:r>
      <w:r w:rsidR="001D41C2">
        <w:rPr>
          <w:rFonts w:ascii="Times New Roman" w:hAnsi="Times New Roman" w:cs="Times New Roman"/>
          <w:sz w:val="24"/>
          <w:szCs w:val="24"/>
        </w:rPr>
        <w:t>se vyžaduje uvedení diagnózy. Účty je třeba zaslat nejpozději do tří měsíců po ošetření. V případě komplikovaných úrazů s nutností</w:t>
      </w:r>
      <w:r w:rsidR="00D8462D">
        <w:rPr>
          <w:rFonts w:ascii="Times New Roman" w:hAnsi="Times New Roman" w:cs="Times New Roman"/>
          <w:sz w:val="24"/>
          <w:szCs w:val="24"/>
        </w:rPr>
        <w:t xml:space="preserve"> operace a pobytu v nemocnici je nutné se spojit </w:t>
      </w:r>
      <w:r w:rsidR="001D41C2">
        <w:rPr>
          <w:rFonts w:ascii="Times New Roman" w:hAnsi="Times New Roman" w:cs="Times New Roman"/>
          <w:sz w:val="24"/>
          <w:szCs w:val="24"/>
        </w:rPr>
        <w:t xml:space="preserve">s pojišťovnou </w:t>
      </w:r>
      <w:proofErr w:type="spellStart"/>
      <w:r w:rsidR="001D41C2">
        <w:rPr>
          <w:rFonts w:ascii="Times New Roman" w:hAnsi="Times New Roman" w:cs="Times New Roman"/>
          <w:sz w:val="24"/>
          <w:szCs w:val="24"/>
        </w:rPr>
        <w:t>Bernhard</w:t>
      </w:r>
      <w:proofErr w:type="spellEnd"/>
      <w:r w:rsidR="001D41C2">
        <w:rPr>
          <w:rFonts w:ascii="Times New Roman" w:hAnsi="Times New Roman" w:cs="Times New Roman"/>
          <w:sz w:val="24"/>
          <w:szCs w:val="24"/>
        </w:rPr>
        <w:t xml:space="preserve"> </w:t>
      </w:r>
      <w:proofErr w:type="spellStart"/>
      <w:r w:rsidR="001D41C2">
        <w:rPr>
          <w:rFonts w:ascii="Times New Roman" w:hAnsi="Times New Roman" w:cs="Times New Roman"/>
          <w:sz w:val="24"/>
          <w:szCs w:val="24"/>
        </w:rPr>
        <w:lastRenderedPageBreak/>
        <w:t>Assekuranz</w:t>
      </w:r>
      <w:proofErr w:type="spellEnd"/>
      <w:r w:rsidR="001D41C2">
        <w:rPr>
          <w:rFonts w:ascii="Times New Roman" w:hAnsi="Times New Roman" w:cs="Times New Roman"/>
          <w:sz w:val="24"/>
          <w:szCs w:val="24"/>
        </w:rPr>
        <w:t xml:space="preserve">, která uzavře s nemocničním zařízením dohodu o převzetí nákladů spojených s pojistným případem. Pojistné krytí obsahuje náhradu finančních nákladů, které vznikly v souvislosti s lékařským ošetřením, placením léků v lékárně </w:t>
      </w:r>
      <w:r w:rsidR="00D8462D">
        <w:rPr>
          <w:rFonts w:ascii="Times New Roman" w:hAnsi="Times New Roman" w:cs="Times New Roman"/>
          <w:sz w:val="24"/>
          <w:szCs w:val="24"/>
        </w:rPr>
        <w:br/>
      </w:r>
      <w:r w:rsidR="001D41C2">
        <w:rPr>
          <w:rFonts w:ascii="Times New Roman" w:hAnsi="Times New Roman" w:cs="Times New Roman"/>
          <w:sz w:val="24"/>
          <w:szCs w:val="24"/>
        </w:rPr>
        <w:t xml:space="preserve">a transportem nemocného. Pojišťovna hradí všechny náklady za ambulantní </w:t>
      </w:r>
      <w:r w:rsidR="00D8462D">
        <w:rPr>
          <w:rFonts w:ascii="Times New Roman" w:hAnsi="Times New Roman" w:cs="Times New Roman"/>
          <w:sz w:val="24"/>
          <w:szCs w:val="24"/>
        </w:rPr>
        <w:br/>
      </w:r>
      <w:r w:rsidR="001D41C2">
        <w:rPr>
          <w:rFonts w:ascii="Times New Roman" w:hAnsi="Times New Roman" w:cs="Times New Roman"/>
          <w:sz w:val="24"/>
          <w:szCs w:val="24"/>
        </w:rPr>
        <w:t>a stacionární ošetření během zahraničního pobytu pojištěného, pokud tyto nevyhnutelné náklady vzniknou kvůli akutnímu onemocnění. Dále pojištění kryje náklady na ošetření zubů za účelem utišení bolesti, a to při akutních bolestech zubů. Nemoci (včetně chronických), které se u pojištěného vyskytovaly při zahájení cesty, nejsou pojištěny.</w:t>
      </w:r>
      <w:r w:rsidR="00056C4D">
        <w:rPr>
          <w:rStyle w:val="Znakapoznpodarou"/>
          <w:rFonts w:ascii="Times New Roman" w:hAnsi="Times New Roman" w:cs="Times New Roman"/>
          <w:sz w:val="24"/>
          <w:szCs w:val="24"/>
        </w:rPr>
        <w:footnoteReference w:id="11"/>
      </w:r>
      <w:r w:rsidR="001D41C2">
        <w:rPr>
          <w:rFonts w:ascii="Times New Roman" w:hAnsi="Times New Roman" w:cs="Times New Roman"/>
          <w:sz w:val="24"/>
          <w:szCs w:val="24"/>
        </w:rPr>
        <w:t xml:space="preserve"> </w:t>
      </w:r>
    </w:p>
    <w:p w:rsidR="00BD55E2" w:rsidRDefault="00BD55E2" w:rsidP="00F7703A">
      <w:pPr>
        <w:spacing w:after="0" w:line="360" w:lineRule="auto"/>
        <w:rPr>
          <w:rFonts w:ascii="Times New Roman" w:hAnsi="Times New Roman" w:cs="Times New Roman"/>
          <w:iCs/>
          <w:sz w:val="24"/>
          <w:szCs w:val="24"/>
        </w:rPr>
      </w:pPr>
    </w:p>
    <w:p w:rsidR="000637EB" w:rsidRPr="003D6D54" w:rsidRDefault="009F5DB6" w:rsidP="00F7703A">
      <w:pPr>
        <w:spacing w:line="360" w:lineRule="auto"/>
        <w:rPr>
          <w:rFonts w:ascii="Times New Roman" w:hAnsi="Times New Roman" w:cs="Times New Roman"/>
          <w:b/>
          <w:iCs/>
          <w:sz w:val="24"/>
          <w:szCs w:val="24"/>
        </w:rPr>
      </w:pPr>
      <w:r w:rsidRPr="003D6D54">
        <w:rPr>
          <w:rFonts w:ascii="Times New Roman" w:hAnsi="Times New Roman" w:cs="Times New Roman"/>
          <w:b/>
          <w:iCs/>
          <w:sz w:val="24"/>
          <w:szCs w:val="24"/>
        </w:rPr>
        <w:t>2.1.1</w:t>
      </w:r>
      <w:r w:rsidR="002176A9" w:rsidRPr="003D6D54">
        <w:rPr>
          <w:rFonts w:ascii="Times New Roman" w:hAnsi="Times New Roman" w:cs="Times New Roman"/>
          <w:b/>
          <w:iCs/>
          <w:sz w:val="24"/>
          <w:szCs w:val="24"/>
        </w:rPr>
        <w:t xml:space="preserve"> </w:t>
      </w:r>
      <w:r w:rsidR="000637EB" w:rsidRPr="003D6D54">
        <w:rPr>
          <w:rFonts w:ascii="Times New Roman" w:hAnsi="Times New Roman" w:cs="Times New Roman"/>
          <w:b/>
          <w:iCs/>
          <w:sz w:val="24"/>
          <w:szCs w:val="24"/>
        </w:rPr>
        <w:t xml:space="preserve">Realizované projekty Tandemu </w:t>
      </w:r>
      <w:r w:rsidR="0057409F">
        <w:rPr>
          <w:rFonts w:ascii="Times New Roman" w:hAnsi="Times New Roman" w:cs="Times New Roman"/>
          <w:b/>
          <w:iCs/>
          <w:sz w:val="24"/>
          <w:szCs w:val="24"/>
        </w:rPr>
        <w:t xml:space="preserve">- česko-německých </w:t>
      </w:r>
      <w:r w:rsidR="008264C6" w:rsidRPr="003D6D54">
        <w:rPr>
          <w:rFonts w:ascii="Times New Roman" w:hAnsi="Times New Roman" w:cs="Times New Roman"/>
          <w:b/>
          <w:iCs/>
          <w:sz w:val="24"/>
          <w:szCs w:val="24"/>
        </w:rPr>
        <w:t xml:space="preserve"> praxí</w:t>
      </w:r>
    </w:p>
    <w:p w:rsidR="000637EB" w:rsidRPr="00631A3F" w:rsidRDefault="00056C4D" w:rsidP="000637EB">
      <w:pPr>
        <w:spacing w:after="0" w:line="360" w:lineRule="auto"/>
        <w:jc w:val="both"/>
        <w:rPr>
          <w:rFonts w:ascii="Times New Roman" w:hAnsi="Times New Roman" w:cs="Times New Roman"/>
          <w:sz w:val="24"/>
          <w:szCs w:val="24"/>
        </w:rPr>
      </w:pPr>
      <w:r w:rsidRPr="003D6D54">
        <w:rPr>
          <w:rFonts w:ascii="Times New Roman" w:hAnsi="Times New Roman" w:cs="Times New Roman"/>
          <w:sz w:val="24"/>
          <w:szCs w:val="24"/>
        </w:rPr>
        <w:tab/>
      </w:r>
      <w:r w:rsidR="000637EB" w:rsidRPr="003D6D54">
        <w:rPr>
          <w:rFonts w:ascii="Times New Roman" w:hAnsi="Times New Roman" w:cs="Times New Roman"/>
          <w:sz w:val="24"/>
          <w:szCs w:val="24"/>
        </w:rPr>
        <w:t xml:space="preserve">Spolupráce s Koordinačním centrem česko-německých výměn mládeže Tandem Plzeň </w:t>
      </w:r>
      <w:r w:rsidR="008C6F7C">
        <w:rPr>
          <w:rFonts w:ascii="Times New Roman" w:hAnsi="Times New Roman" w:cs="Times New Roman"/>
          <w:sz w:val="24"/>
          <w:szCs w:val="24"/>
        </w:rPr>
        <w:t xml:space="preserve">tedy probíhá </w:t>
      </w:r>
      <w:r w:rsidR="000637EB" w:rsidRPr="003D6D54">
        <w:rPr>
          <w:rFonts w:ascii="Times New Roman" w:hAnsi="Times New Roman" w:cs="Times New Roman"/>
          <w:sz w:val="24"/>
          <w:szCs w:val="24"/>
        </w:rPr>
        <w:t>v rámci uskutečňování projektu „AUF GEHT ES“, jež byl v roce 2008 přejmenován na „Odborné praxe v rámci česko-německé spolupráce organizované Česko-německým fondem budoucnosti. Tento program je obsahem obdobný jako</w:t>
      </w:r>
      <w:r w:rsidR="000637EB" w:rsidRPr="00631A3F">
        <w:rPr>
          <w:rFonts w:ascii="Times New Roman" w:hAnsi="Times New Roman" w:cs="Times New Roman"/>
          <w:sz w:val="24"/>
          <w:szCs w:val="24"/>
        </w:rPr>
        <w:t xml:space="preserve"> předchozí projekt, ovšem je založen n</w:t>
      </w:r>
      <w:r w:rsidR="000637EB">
        <w:rPr>
          <w:rFonts w:ascii="Times New Roman" w:hAnsi="Times New Roman" w:cs="Times New Roman"/>
          <w:sz w:val="24"/>
          <w:szCs w:val="24"/>
        </w:rPr>
        <w:t>a tzv. z</w:t>
      </w:r>
      <w:r w:rsidR="000637EB" w:rsidRPr="00631A3F">
        <w:rPr>
          <w:rFonts w:ascii="Times New Roman" w:hAnsi="Times New Roman" w:cs="Times New Roman"/>
          <w:sz w:val="24"/>
          <w:szCs w:val="24"/>
        </w:rPr>
        <w:t>vacím principu, kdy finanční prostředky na pobyt praktikantů obdrží přijímací partnerské zařízení. Obsah činnosti je obdobný, jedná se o praxi v oborech, které jsou u obou školských zaří</w:t>
      </w:r>
      <w:r w:rsidR="008C6F7C">
        <w:rPr>
          <w:rFonts w:ascii="Times New Roman" w:hAnsi="Times New Roman" w:cs="Times New Roman"/>
          <w:sz w:val="24"/>
          <w:szCs w:val="24"/>
        </w:rPr>
        <w:t>zení obdobné či totožné. P</w:t>
      </w:r>
      <w:r w:rsidR="000637EB" w:rsidRPr="00631A3F">
        <w:rPr>
          <w:rFonts w:ascii="Times New Roman" w:hAnsi="Times New Roman" w:cs="Times New Roman"/>
          <w:sz w:val="24"/>
          <w:szCs w:val="24"/>
        </w:rPr>
        <w:t xml:space="preserve">rogram je od roku 2004 oběma školami často využíván, za hodnocené období se v uvedených letech zúčastnili odborné praxe v partnerské škole v pěti případech naši cukráři, pekaři, truhláři, opraváři, automechanici, pečovatelky a zedníci. I oni se zařazují do odborného výcviku žáků partnerské školy, výstupem je opět Certifikát </w:t>
      </w:r>
      <w:r w:rsidR="006817D9">
        <w:rPr>
          <w:rFonts w:ascii="Times New Roman" w:hAnsi="Times New Roman" w:cs="Times New Roman"/>
          <w:sz w:val="24"/>
          <w:szCs w:val="24"/>
        </w:rPr>
        <w:br/>
      </w:r>
      <w:r w:rsidR="000637EB" w:rsidRPr="00631A3F">
        <w:rPr>
          <w:rFonts w:ascii="Times New Roman" w:hAnsi="Times New Roman" w:cs="Times New Roman"/>
          <w:sz w:val="24"/>
          <w:szCs w:val="24"/>
        </w:rPr>
        <w:t>o absolvované odborné praxi a EUROPASS. Uvedený certifikát je</w:t>
      </w:r>
      <w:r w:rsidR="008C6F7C">
        <w:rPr>
          <w:rFonts w:ascii="Times New Roman" w:hAnsi="Times New Roman" w:cs="Times New Roman"/>
          <w:sz w:val="24"/>
          <w:szCs w:val="24"/>
        </w:rPr>
        <w:t xml:space="preserve"> morálním oceněním práce žáka, </w:t>
      </w:r>
      <w:proofErr w:type="spellStart"/>
      <w:r w:rsidR="008C6F7C">
        <w:rPr>
          <w:rFonts w:ascii="Times New Roman" w:hAnsi="Times New Roman" w:cs="Times New Roman"/>
          <w:sz w:val="24"/>
          <w:szCs w:val="24"/>
        </w:rPr>
        <w:t>E</w:t>
      </w:r>
      <w:r w:rsidR="000637EB" w:rsidRPr="00631A3F">
        <w:rPr>
          <w:rFonts w:ascii="Times New Roman" w:hAnsi="Times New Roman" w:cs="Times New Roman"/>
          <w:sz w:val="24"/>
          <w:szCs w:val="24"/>
        </w:rPr>
        <w:t>uropass</w:t>
      </w:r>
      <w:proofErr w:type="spellEnd"/>
      <w:r w:rsidR="000637EB" w:rsidRPr="00631A3F">
        <w:rPr>
          <w:rFonts w:ascii="Times New Roman" w:hAnsi="Times New Roman" w:cs="Times New Roman"/>
          <w:sz w:val="24"/>
          <w:szCs w:val="24"/>
        </w:rPr>
        <w:t xml:space="preserve"> pak dokladem potvrzu</w:t>
      </w:r>
      <w:r w:rsidR="000637EB">
        <w:rPr>
          <w:rFonts w:ascii="Times New Roman" w:hAnsi="Times New Roman" w:cs="Times New Roman"/>
          <w:sz w:val="24"/>
          <w:szCs w:val="24"/>
        </w:rPr>
        <w:t>jícím jeho praxi</w:t>
      </w:r>
      <w:r w:rsidR="000637EB" w:rsidRPr="00631A3F">
        <w:rPr>
          <w:rFonts w:ascii="Times New Roman" w:hAnsi="Times New Roman" w:cs="Times New Roman"/>
          <w:sz w:val="24"/>
          <w:szCs w:val="24"/>
        </w:rPr>
        <w:t>, i zde musí praxe trvat minimálně 21 dní.</w:t>
      </w:r>
    </w:p>
    <w:p w:rsidR="00B67F5F" w:rsidRDefault="00B67F5F" w:rsidP="00B67F5F">
      <w:pPr>
        <w:spacing w:after="0" w:line="360" w:lineRule="auto"/>
        <w:jc w:val="both"/>
        <w:rPr>
          <w:rFonts w:ascii="Times New Roman" w:hAnsi="Times New Roman" w:cs="Times New Roman"/>
          <w:b/>
          <w:sz w:val="24"/>
          <w:szCs w:val="24"/>
        </w:rPr>
      </w:pPr>
    </w:p>
    <w:p w:rsidR="00B67F5F" w:rsidRDefault="009F5DB6" w:rsidP="00B67F5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Realizovaná odborná praxe</w:t>
      </w:r>
      <w:r w:rsidR="00B67F5F" w:rsidRPr="002176A9">
        <w:rPr>
          <w:rFonts w:ascii="Times New Roman" w:hAnsi="Times New Roman" w:cs="Times New Roman"/>
          <w:b/>
          <w:sz w:val="24"/>
          <w:szCs w:val="24"/>
        </w:rPr>
        <w:t xml:space="preserve"> v oboru zedník, pekařka </w:t>
      </w:r>
    </w:p>
    <w:p w:rsidR="00B67F5F" w:rsidRDefault="00B67F5F" w:rsidP="00B67F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Odborná praxe žáků odborného učiliště a praktické školy Chroustovice v oboru zedník a pekařka proběhla v termínu 18.</w:t>
      </w:r>
      <w:r w:rsidR="00FF4F30">
        <w:rPr>
          <w:rFonts w:ascii="Times New Roman" w:hAnsi="Times New Roman" w:cs="Times New Roman"/>
          <w:sz w:val="24"/>
          <w:szCs w:val="24"/>
        </w:rPr>
        <w:t xml:space="preserve"> </w:t>
      </w:r>
      <w:r>
        <w:rPr>
          <w:rFonts w:ascii="Times New Roman" w:hAnsi="Times New Roman" w:cs="Times New Roman"/>
          <w:sz w:val="24"/>
          <w:szCs w:val="24"/>
        </w:rPr>
        <w:t>4. až 27.</w:t>
      </w:r>
      <w:r w:rsidR="008C6F7C">
        <w:rPr>
          <w:rFonts w:ascii="Times New Roman" w:hAnsi="Times New Roman" w:cs="Times New Roman"/>
          <w:sz w:val="24"/>
          <w:szCs w:val="24"/>
        </w:rPr>
        <w:t xml:space="preserve"> </w:t>
      </w:r>
      <w:r>
        <w:rPr>
          <w:rFonts w:ascii="Times New Roman" w:hAnsi="Times New Roman" w:cs="Times New Roman"/>
          <w:sz w:val="24"/>
          <w:szCs w:val="24"/>
        </w:rPr>
        <w:t>4. 2007 v </w:t>
      </w:r>
      <w:r w:rsidR="008C6F7C">
        <w:rPr>
          <w:rFonts w:ascii="Times New Roman" w:hAnsi="Times New Roman" w:cs="Times New Roman"/>
          <w:sz w:val="24"/>
          <w:szCs w:val="24"/>
        </w:rPr>
        <w:t xml:space="preserve">St. </w:t>
      </w:r>
      <w:proofErr w:type="spellStart"/>
      <w:r w:rsidR="008C6F7C">
        <w:rPr>
          <w:rFonts w:ascii="Times New Roman" w:hAnsi="Times New Roman" w:cs="Times New Roman"/>
          <w:sz w:val="24"/>
          <w:szCs w:val="24"/>
        </w:rPr>
        <w:t>Michaels</w:t>
      </w:r>
      <w:r w:rsidRPr="00C316D4">
        <w:rPr>
          <w:rFonts w:ascii="Times New Roman" w:hAnsi="Times New Roman" w:cs="Times New Roman"/>
          <w:sz w:val="24"/>
          <w:szCs w:val="24"/>
        </w:rPr>
        <w:t>werk</w:t>
      </w:r>
      <w:proofErr w:type="spellEnd"/>
      <w:r w:rsidRPr="00C316D4">
        <w:rPr>
          <w:rFonts w:ascii="Times New Roman" w:hAnsi="Times New Roman" w:cs="Times New Roman"/>
          <w:sz w:val="24"/>
          <w:szCs w:val="24"/>
        </w:rPr>
        <w:t xml:space="preserve"> </w:t>
      </w:r>
      <w:proofErr w:type="spellStart"/>
      <w:r w:rsidRPr="00C316D4">
        <w:rPr>
          <w:rFonts w:ascii="Times New Roman" w:hAnsi="Times New Roman" w:cs="Times New Roman"/>
          <w:sz w:val="24"/>
          <w:szCs w:val="24"/>
        </w:rPr>
        <w:t>Grafenwöhr</w:t>
      </w:r>
      <w:proofErr w:type="spellEnd"/>
      <w:r>
        <w:rPr>
          <w:rFonts w:ascii="Times New Roman" w:hAnsi="Times New Roman" w:cs="Times New Roman"/>
          <w:sz w:val="24"/>
          <w:szCs w:val="24"/>
        </w:rPr>
        <w:t xml:space="preserve">. </w:t>
      </w:r>
      <w:r w:rsidR="00F22973">
        <w:rPr>
          <w:rFonts w:ascii="Times New Roman" w:hAnsi="Times New Roman" w:cs="Times New Roman"/>
          <w:sz w:val="24"/>
          <w:szCs w:val="24"/>
        </w:rPr>
        <w:t>Akce se účastnilo celkem 7 praktikantů</w:t>
      </w:r>
      <w:r w:rsidR="008C6F7C">
        <w:rPr>
          <w:rFonts w:ascii="Times New Roman" w:hAnsi="Times New Roman" w:cs="Times New Roman"/>
          <w:sz w:val="24"/>
          <w:szCs w:val="24"/>
        </w:rPr>
        <w:t>,</w:t>
      </w:r>
      <w:r w:rsidR="00F22973">
        <w:rPr>
          <w:rFonts w:ascii="Times New Roman" w:hAnsi="Times New Roman" w:cs="Times New Roman"/>
          <w:sz w:val="24"/>
          <w:szCs w:val="24"/>
        </w:rPr>
        <w:t xml:space="preserve"> a to 4 z oboru pekař a 3 z oboru zedník, a dále pedagogický dozor </w:t>
      </w:r>
      <w:r w:rsidR="008C6F7C">
        <w:rPr>
          <w:rFonts w:ascii="Times New Roman" w:hAnsi="Times New Roman" w:cs="Times New Roman"/>
          <w:sz w:val="24"/>
          <w:szCs w:val="24"/>
        </w:rPr>
        <w:t xml:space="preserve">Martina </w:t>
      </w:r>
      <w:proofErr w:type="spellStart"/>
      <w:r w:rsidR="008C6F7C">
        <w:rPr>
          <w:rFonts w:ascii="Times New Roman" w:hAnsi="Times New Roman" w:cs="Times New Roman"/>
          <w:sz w:val="24"/>
          <w:szCs w:val="24"/>
        </w:rPr>
        <w:t>Vrátilová</w:t>
      </w:r>
      <w:proofErr w:type="spellEnd"/>
      <w:r w:rsidR="008C6F7C">
        <w:rPr>
          <w:rFonts w:ascii="Times New Roman" w:hAnsi="Times New Roman" w:cs="Times New Roman"/>
          <w:sz w:val="24"/>
          <w:szCs w:val="24"/>
        </w:rPr>
        <w:t xml:space="preserve"> a</w:t>
      </w:r>
      <w:r w:rsidR="00F22973">
        <w:rPr>
          <w:rFonts w:ascii="Times New Roman" w:hAnsi="Times New Roman" w:cs="Times New Roman"/>
          <w:sz w:val="24"/>
          <w:szCs w:val="24"/>
        </w:rPr>
        <w:t xml:space="preserve"> Zdeněk</w:t>
      </w:r>
      <w:r w:rsidR="008C6F7C">
        <w:rPr>
          <w:rFonts w:ascii="Times New Roman" w:hAnsi="Times New Roman" w:cs="Times New Roman"/>
          <w:sz w:val="24"/>
          <w:szCs w:val="24"/>
        </w:rPr>
        <w:t xml:space="preserve"> </w:t>
      </w:r>
      <w:proofErr w:type="spellStart"/>
      <w:r w:rsidR="008C6F7C">
        <w:rPr>
          <w:rFonts w:ascii="Times New Roman" w:hAnsi="Times New Roman" w:cs="Times New Roman"/>
          <w:sz w:val="24"/>
          <w:szCs w:val="24"/>
        </w:rPr>
        <w:t>Puš</w:t>
      </w:r>
      <w:proofErr w:type="spellEnd"/>
      <w:r w:rsidR="00F22973">
        <w:rPr>
          <w:rFonts w:ascii="Times New Roman" w:hAnsi="Times New Roman" w:cs="Times New Roman"/>
          <w:sz w:val="24"/>
          <w:szCs w:val="24"/>
        </w:rPr>
        <w:t xml:space="preserve">. </w:t>
      </w:r>
      <w:r w:rsidR="0072113E">
        <w:rPr>
          <w:rFonts w:ascii="Times New Roman" w:hAnsi="Times New Roman" w:cs="Times New Roman"/>
          <w:sz w:val="24"/>
          <w:szCs w:val="24"/>
        </w:rPr>
        <w:t>Od praktikantů byl</w:t>
      </w:r>
      <w:r>
        <w:rPr>
          <w:rFonts w:ascii="Times New Roman" w:hAnsi="Times New Roman" w:cs="Times New Roman"/>
          <w:sz w:val="24"/>
          <w:szCs w:val="24"/>
        </w:rPr>
        <w:t xml:space="preserve"> po odborné stránce očekáván aktivní přístup k plnění praktických dovedností, vzhledem </w:t>
      </w:r>
      <w:r>
        <w:rPr>
          <w:rFonts w:ascii="Times New Roman" w:hAnsi="Times New Roman" w:cs="Times New Roman"/>
          <w:sz w:val="24"/>
          <w:szCs w:val="24"/>
        </w:rPr>
        <w:lastRenderedPageBreak/>
        <w:t>k přítomnosti učitelů odborného výcviku i ukázky metod a forem práce specifických pro</w:t>
      </w:r>
      <w:r w:rsidR="00B71292">
        <w:rPr>
          <w:rFonts w:ascii="Times New Roman" w:hAnsi="Times New Roman" w:cs="Times New Roman"/>
          <w:sz w:val="24"/>
          <w:szCs w:val="24"/>
        </w:rPr>
        <w:t xml:space="preserve"> </w:t>
      </w:r>
      <w:r>
        <w:rPr>
          <w:rFonts w:ascii="Times New Roman" w:hAnsi="Times New Roman" w:cs="Times New Roman"/>
          <w:sz w:val="24"/>
          <w:szCs w:val="24"/>
        </w:rPr>
        <w:t>partnerskou školu (výstavba betonových lodí, výroba specifických výrobků německé kuchyně, chléb, sladké pečivo, pralinky, bavorské perníky)</w:t>
      </w:r>
      <w:r w:rsidR="00B71292">
        <w:rPr>
          <w:rFonts w:ascii="Times New Roman" w:hAnsi="Times New Roman" w:cs="Times New Roman"/>
          <w:sz w:val="24"/>
          <w:szCs w:val="24"/>
        </w:rPr>
        <w:t xml:space="preserve">, tedy činnost, která obohatí </w:t>
      </w:r>
      <w:r w:rsidR="00A13ECC">
        <w:rPr>
          <w:rFonts w:ascii="Times New Roman" w:hAnsi="Times New Roman" w:cs="Times New Roman"/>
          <w:sz w:val="24"/>
          <w:szCs w:val="24"/>
        </w:rPr>
        <w:br/>
      </w:r>
      <w:r w:rsidR="00B71292">
        <w:rPr>
          <w:rFonts w:ascii="Times New Roman" w:hAnsi="Times New Roman" w:cs="Times New Roman"/>
          <w:sz w:val="24"/>
          <w:szCs w:val="24"/>
        </w:rPr>
        <w:t xml:space="preserve">i </w:t>
      </w:r>
      <w:r>
        <w:rPr>
          <w:rFonts w:ascii="Times New Roman" w:hAnsi="Times New Roman" w:cs="Times New Roman"/>
          <w:sz w:val="24"/>
          <w:szCs w:val="24"/>
        </w:rPr>
        <w:t xml:space="preserve">praxe žáků přijímacího zařízení. </w:t>
      </w:r>
    </w:p>
    <w:p w:rsidR="00182125" w:rsidRDefault="00F22973" w:rsidP="00B67F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 příjezdu </w:t>
      </w:r>
      <w:r w:rsidR="00F772C3">
        <w:rPr>
          <w:rFonts w:ascii="Times New Roman" w:hAnsi="Times New Roman" w:cs="Times New Roman"/>
          <w:sz w:val="24"/>
          <w:szCs w:val="24"/>
        </w:rPr>
        <w:t>byli</w:t>
      </w:r>
      <w:r w:rsidR="001F4552">
        <w:rPr>
          <w:rFonts w:ascii="Times New Roman" w:hAnsi="Times New Roman" w:cs="Times New Roman"/>
          <w:sz w:val="24"/>
          <w:szCs w:val="24"/>
        </w:rPr>
        <w:t xml:space="preserve"> praktikanti ubytováni</w:t>
      </w:r>
      <w:r>
        <w:rPr>
          <w:rFonts w:ascii="Times New Roman" w:hAnsi="Times New Roman" w:cs="Times New Roman"/>
          <w:sz w:val="24"/>
          <w:szCs w:val="24"/>
        </w:rPr>
        <w:t xml:space="preserve"> v internátních prostorách </w:t>
      </w:r>
      <w:r w:rsidRPr="00C316D4">
        <w:rPr>
          <w:rFonts w:ascii="Times New Roman" w:hAnsi="Times New Roman" w:cs="Times New Roman"/>
          <w:sz w:val="24"/>
          <w:szCs w:val="24"/>
        </w:rPr>
        <w:t xml:space="preserve">St. </w:t>
      </w:r>
      <w:proofErr w:type="spellStart"/>
      <w:r w:rsidRPr="00C316D4">
        <w:rPr>
          <w:rFonts w:ascii="Times New Roman" w:hAnsi="Times New Roman" w:cs="Times New Roman"/>
          <w:sz w:val="24"/>
          <w:szCs w:val="24"/>
        </w:rPr>
        <w:t>Michaels</w:t>
      </w:r>
      <w:proofErr w:type="spellEnd"/>
      <w:r w:rsidR="001F4552">
        <w:rPr>
          <w:rFonts w:ascii="Times New Roman" w:hAnsi="Times New Roman" w:cs="Times New Roman"/>
          <w:sz w:val="24"/>
          <w:szCs w:val="24"/>
        </w:rPr>
        <w:t>. Následoval</w:t>
      </w:r>
      <w:r w:rsidR="00AC4661">
        <w:rPr>
          <w:rFonts w:ascii="Times New Roman" w:hAnsi="Times New Roman" w:cs="Times New Roman"/>
          <w:sz w:val="24"/>
          <w:szCs w:val="24"/>
        </w:rPr>
        <w:t>a</w:t>
      </w:r>
      <w:r>
        <w:rPr>
          <w:rFonts w:ascii="Times New Roman" w:hAnsi="Times New Roman" w:cs="Times New Roman"/>
          <w:sz w:val="24"/>
          <w:szCs w:val="24"/>
        </w:rPr>
        <w:t xml:space="preserve"> prohlídka školy a výukových prostor. Jazyková animace pro </w:t>
      </w:r>
      <w:proofErr w:type="gramStart"/>
      <w:r>
        <w:rPr>
          <w:rFonts w:ascii="Times New Roman" w:hAnsi="Times New Roman" w:cs="Times New Roman"/>
          <w:sz w:val="24"/>
          <w:szCs w:val="24"/>
        </w:rPr>
        <w:t>praktikanty</w:t>
      </w:r>
      <w:r w:rsidR="00AC4661">
        <w:rPr>
          <w:rFonts w:ascii="Times New Roman" w:hAnsi="Times New Roman" w:cs="Times New Roman"/>
          <w:sz w:val="24"/>
          <w:szCs w:val="24"/>
        </w:rPr>
        <w:t xml:space="preserve">, </w:t>
      </w:r>
      <w:r>
        <w:rPr>
          <w:rFonts w:ascii="Times New Roman" w:hAnsi="Times New Roman" w:cs="Times New Roman"/>
          <w:sz w:val="24"/>
          <w:szCs w:val="24"/>
        </w:rPr>
        <w:t xml:space="preserve"> </w:t>
      </w:r>
      <w:r w:rsidR="001F4552">
        <w:rPr>
          <w:rFonts w:ascii="Times New Roman" w:hAnsi="Times New Roman" w:cs="Times New Roman"/>
          <w:sz w:val="24"/>
          <w:szCs w:val="24"/>
        </w:rPr>
        <w:t>kterou</w:t>
      </w:r>
      <w:proofErr w:type="gramEnd"/>
      <w:r w:rsidR="001F4552">
        <w:rPr>
          <w:rFonts w:ascii="Times New Roman" w:hAnsi="Times New Roman" w:cs="Times New Roman"/>
          <w:sz w:val="24"/>
          <w:szCs w:val="24"/>
        </w:rPr>
        <w:t xml:space="preserve"> zajišťovala německá strana</w:t>
      </w:r>
      <w:r w:rsidR="00AC4661">
        <w:rPr>
          <w:rFonts w:ascii="Times New Roman" w:hAnsi="Times New Roman" w:cs="Times New Roman"/>
          <w:sz w:val="24"/>
          <w:szCs w:val="24"/>
        </w:rPr>
        <w:t>,</w:t>
      </w:r>
      <w:r w:rsidR="001F4552">
        <w:rPr>
          <w:rFonts w:ascii="Times New Roman" w:hAnsi="Times New Roman" w:cs="Times New Roman"/>
          <w:sz w:val="24"/>
          <w:szCs w:val="24"/>
        </w:rPr>
        <w:t xml:space="preserve"> </w:t>
      </w:r>
      <w:r>
        <w:rPr>
          <w:rFonts w:ascii="Times New Roman" w:hAnsi="Times New Roman" w:cs="Times New Roman"/>
          <w:sz w:val="24"/>
          <w:szCs w:val="24"/>
        </w:rPr>
        <w:t xml:space="preserve">proběhla po příjezdu do </w:t>
      </w:r>
      <w:proofErr w:type="spellStart"/>
      <w:r w:rsidRPr="00C316D4">
        <w:rPr>
          <w:rFonts w:ascii="Times New Roman" w:hAnsi="Times New Roman" w:cs="Times New Roman"/>
          <w:sz w:val="24"/>
          <w:szCs w:val="24"/>
        </w:rPr>
        <w:t>Grafenwöhr</w:t>
      </w:r>
      <w:r w:rsidR="00B71292">
        <w:rPr>
          <w:rFonts w:ascii="Times New Roman" w:hAnsi="Times New Roman" w:cs="Times New Roman"/>
          <w:sz w:val="24"/>
          <w:szCs w:val="24"/>
        </w:rPr>
        <w:t>u</w:t>
      </w:r>
      <w:proofErr w:type="spellEnd"/>
      <w:r w:rsidR="00AC466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22973" w:rsidRDefault="00182125" w:rsidP="00B67F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41AA6">
        <w:rPr>
          <w:rFonts w:ascii="Times New Roman" w:hAnsi="Times New Roman" w:cs="Times New Roman"/>
          <w:sz w:val="24"/>
          <w:szCs w:val="24"/>
        </w:rPr>
        <w:t>Praktikanti oboru</w:t>
      </w:r>
      <w:r>
        <w:rPr>
          <w:rFonts w:ascii="Times New Roman" w:hAnsi="Times New Roman" w:cs="Times New Roman"/>
          <w:sz w:val="24"/>
          <w:szCs w:val="24"/>
        </w:rPr>
        <w:t xml:space="preserve"> zedník realizovali </w:t>
      </w:r>
      <w:r w:rsidR="00441AA6">
        <w:rPr>
          <w:rFonts w:ascii="Times New Roman" w:hAnsi="Times New Roman" w:cs="Times New Roman"/>
          <w:sz w:val="24"/>
          <w:szCs w:val="24"/>
        </w:rPr>
        <w:t xml:space="preserve">odbornou praxi </w:t>
      </w:r>
      <w:r w:rsidR="00F22973">
        <w:rPr>
          <w:rFonts w:ascii="Times New Roman" w:hAnsi="Times New Roman" w:cs="Times New Roman"/>
          <w:sz w:val="24"/>
          <w:szCs w:val="24"/>
        </w:rPr>
        <w:t xml:space="preserve">v prostorách </w:t>
      </w:r>
      <w:r>
        <w:rPr>
          <w:rFonts w:ascii="Times New Roman" w:hAnsi="Times New Roman" w:cs="Times New Roman"/>
          <w:sz w:val="24"/>
          <w:szCs w:val="24"/>
        </w:rPr>
        <w:t xml:space="preserve">partnerské </w:t>
      </w:r>
      <w:r w:rsidR="00F22973">
        <w:rPr>
          <w:rFonts w:ascii="Times New Roman" w:hAnsi="Times New Roman" w:cs="Times New Roman"/>
          <w:sz w:val="24"/>
          <w:szCs w:val="24"/>
        </w:rPr>
        <w:t>školy v moderně vybavených dílnách</w:t>
      </w:r>
      <w:r>
        <w:rPr>
          <w:rFonts w:ascii="Times New Roman" w:hAnsi="Times New Roman" w:cs="Times New Roman"/>
          <w:sz w:val="24"/>
          <w:szCs w:val="24"/>
        </w:rPr>
        <w:t xml:space="preserve">. Náplní práce v tomto oboru bylo především zhotovení a výstavba betonových lodí na </w:t>
      </w:r>
      <w:proofErr w:type="spellStart"/>
      <w:r>
        <w:rPr>
          <w:rFonts w:ascii="Times New Roman" w:hAnsi="Times New Roman" w:cs="Times New Roman"/>
          <w:sz w:val="24"/>
          <w:szCs w:val="24"/>
        </w:rPr>
        <w:t>meziškolní</w:t>
      </w:r>
      <w:proofErr w:type="spellEnd"/>
      <w:r>
        <w:rPr>
          <w:rFonts w:ascii="Times New Roman" w:hAnsi="Times New Roman" w:cs="Times New Roman"/>
          <w:sz w:val="24"/>
          <w:szCs w:val="24"/>
        </w:rPr>
        <w:t xml:space="preserve"> soutěž vyhlášenou Regionální školskou radou </w:t>
      </w:r>
      <w:proofErr w:type="spellStart"/>
      <w:r>
        <w:rPr>
          <w:rFonts w:ascii="Times New Roman" w:hAnsi="Times New Roman" w:cs="Times New Roman"/>
          <w:sz w:val="24"/>
          <w:szCs w:val="24"/>
        </w:rPr>
        <w:t>Regensburg</w:t>
      </w:r>
      <w:proofErr w:type="spellEnd"/>
      <w:r>
        <w:rPr>
          <w:rFonts w:ascii="Times New Roman" w:hAnsi="Times New Roman" w:cs="Times New Roman"/>
          <w:sz w:val="24"/>
          <w:szCs w:val="24"/>
        </w:rPr>
        <w:t xml:space="preserve">. </w:t>
      </w:r>
      <w:r w:rsidR="00F22973">
        <w:rPr>
          <w:rFonts w:ascii="Times New Roman" w:hAnsi="Times New Roman" w:cs="Times New Roman"/>
          <w:sz w:val="24"/>
          <w:szCs w:val="24"/>
        </w:rPr>
        <w:t xml:space="preserve"> </w:t>
      </w:r>
    </w:p>
    <w:p w:rsidR="00B67F5F" w:rsidRDefault="00182125" w:rsidP="00B67F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41AA6">
        <w:rPr>
          <w:rFonts w:ascii="Times New Roman" w:hAnsi="Times New Roman" w:cs="Times New Roman"/>
          <w:sz w:val="24"/>
          <w:szCs w:val="24"/>
        </w:rPr>
        <w:t xml:space="preserve">Praktikanti oboru pekař realizovali odbornou praxi </w:t>
      </w:r>
      <w:r>
        <w:rPr>
          <w:rFonts w:ascii="Times New Roman" w:hAnsi="Times New Roman" w:cs="Times New Roman"/>
          <w:sz w:val="24"/>
          <w:szCs w:val="24"/>
        </w:rPr>
        <w:t xml:space="preserve">v praktických provozech partnerské školy (školní pekárna určená pro praktický výcvik). Náplní práce v tomto oboru </w:t>
      </w:r>
      <w:r w:rsidR="00CA54A6">
        <w:rPr>
          <w:rFonts w:ascii="Times New Roman" w:hAnsi="Times New Roman" w:cs="Times New Roman"/>
          <w:sz w:val="24"/>
          <w:szCs w:val="24"/>
        </w:rPr>
        <w:t>bylo získání nových technologií a dalších zkušeností ve výrobě specifický</w:t>
      </w:r>
      <w:r w:rsidR="00FF4F30">
        <w:rPr>
          <w:rFonts w:ascii="Times New Roman" w:hAnsi="Times New Roman" w:cs="Times New Roman"/>
          <w:sz w:val="24"/>
          <w:szCs w:val="24"/>
        </w:rPr>
        <w:t>ch výrobků německé kuchyně</w:t>
      </w:r>
      <w:r w:rsidR="00441AA6">
        <w:rPr>
          <w:rFonts w:ascii="Times New Roman" w:hAnsi="Times New Roman" w:cs="Times New Roman"/>
          <w:sz w:val="24"/>
          <w:szCs w:val="24"/>
        </w:rPr>
        <w:t>, cílem</w:t>
      </w:r>
      <w:r w:rsidR="00CA54A6">
        <w:rPr>
          <w:rFonts w:ascii="Times New Roman" w:hAnsi="Times New Roman" w:cs="Times New Roman"/>
          <w:sz w:val="24"/>
          <w:szCs w:val="24"/>
        </w:rPr>
        <w:t xml:space="preserve"> aplikovat </w:t>
      </w:r>
      <w:r w:rsidR="00441AA6">
        <w:rPr>
          <w:rFonts w:ascii="Times New Roman" w:hAnsi="Times New Roman" w:cs="Times New Roman"/>
          <w:sz w:val="24"/>
          <w:szCs w:val="24"/>
        </w:rPr>
        <w:t xml:space="preserve">je </w:t>
      </w:r>
      <w:r w:rsidR="00CA54A6">
        <w:rPr>
          <w:rFonts w:ascii="Times New Roman" w:hAnsi="Times New Roman" w:cs="Times New Roman"/>
          <w:sz w:val="24"/>
          <w:szCs w:val="24"/>
        </w:rPr>
        <w:t>do praxe v podmínkách odborného učiliště Chroustovice (chléb, sladké pečivo, pralinky, bavorské perníky).</w:t>
      </w:r>
    </w:p>
    <w:p w:rsidR="00BD55E2" w:rsidRDefault="00E84C6D" w:rsidP="00E84C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84C6D">
        <w:rPr>
          <w:rFonts w:ascii="Times New Roman" w:hAnsi="Times New Roman" w:cs="Times New Roman"/>
          <w:sz w:val="24"/>
          <w:szCs w:val="24"/>
        </w:rPr>
        <w:t>Program mimoškolní</w:t>
      </w:r>
      <w:r>
        <w:rPr>
          <w:rFonts w:ascii="Times New Roman" w:hAnsi="Times New Roman" w:cs="Times New Roman"/>
          <w:sz w:val="24"/>
          <w:szCs w:val="24"/>
        </w:rPr>
        <w:t xml:space="preserve"> činnosti by</w:t>
      </w:r>
      <w:r w:rsidR="00441AA6">
        <w:rPr>
          <w:rFonts w:ascii="Times New Roman" w:hAnsi="Times New Roman" w:cs="Times New Roman"/>
          <w:sz w:val="24"/>
          <w:szCs w:val="24"/>
        </w:rPr>
        <w:t>l</w:t>
      </w:r>
      <w:r>
        <w:rPr>
          <w:rFonts w:ascii="Times New Roman" w:hAnsi="Times New Roman" w:cs="Times New Roman"/>
          <w:sz w:val="24"/>
          <w:szCs w:val="24"/>
        </w:rPr>
        <w:t xml:space="preserve"> zaměřen na stránku historickou, kulturní, sportovní a společenskou. </w:t>
      </w:r>
    </w:p>
    <w:p w:rsidR="00C97E1D" w:rsidRDefault="00441AA6" w:rsidP="00E84C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rámci poznávání historie se uskutečnila</w:t>
      </w:r>
      <w:r w:rsidR="00E84C6D">
        <w:rPr>
          <w:rFonts w:ascii="Times New Roman" w:hAnsi="Times New Roman" w:cs="Times New Roman"/>
          <w:sz w:val="24"/>
          <w:szCs w:val="24"/>
        </w:rPr>
        <w:t xml:space="preserve"> návštěva měst</w:t>
      </w:r>
      <w:r w:rsidR="00C97E1D">
        <w:rPr>
          <w:rFonts w:ascii="Times New Roman" w:hAnsi="Times New Roman" w:cs="Times New Roman"/>
          <w:sz w:val="24"/>
          <w:szCs w:val="24"/>
        </w:rPr>
        <w:t>a</w:t>
      </w:r>
      <w:r w:rsidR="00E84C6D">
        <w:rPr>
          <w:rFonts w:ascii="Times New Roman" w:hAnsi="Times New Roman" w:cs="Times New Roman"/>
          <w:sz w:val="24"/>
          <w:szCs w:val="24"/>
        </w:rPr>
        <w:t xml:space="preserve"> </w:t>
      </w:r>
      <w:proofErr w:type="spellStart"/>
      <w:r w:rsidR="00E84C6D" w:rsidRPr="00C316D4">
        <w:rPr>
          <w:rFonts w:ascii="Times New Roman" w:hAnsi="Times New Roman" w:cs="Times New Roman"/>
          <w:sz w:val="24"/>
          <w:szCs w:val="24"/>
        </w:rPr>
        <w:t>Grafenwöhr</w:t>
      </w:r>
      <w:proofErr w:type="spellEnd"/>
      <w:r w:rsidR="00E84C6D">
        <w:rPr>
          <w:rFonts w:ascii="Times New Roman" w:hAnsi="Times New Roman" w:cs="Times New Roman"/>
          <w:sz w:val="24"/>
          <w:szCs w:val="24"/>
        </w:rPr>
        <w:t xml:space="preserve">, historického centra ve </w:t>
      </w:r>
      <w:proofErr w:type="spellStart"/>
      <w:r w:rsidR="00E84C6D">
        <w:rPr>
          <w:rFonts w:ascii="Times New Roman" w:hAnsi="Times New Roman" w:cs="Times New Roman"/>
          <w:sz w:val="24"/>
          <w:szCs w:val="24"/>
        </w:rPr>
        <w:t>Weidenu</w:t>
      </w:r>
      <w:proofErr w:type="spellEnd"/>
      <w:r w:rsidR="00C97E1D">
        <w:rPr>
          <w:rFonts w:ascii="Times New Roman" w:hAnsi="Times New Roman" w:cs="Times New Roman"/>
          <w:sz w:val="24"/>
          <w:szCs w:val="24"/>
        </w:rPr>
        <w:t>,</w:t>
      </w:r>
      <w:r w:rsidR="00E84C6D">
        <w:rPr>
          <w:rFonts w:ascii="Times New Roman" w:hAnsi="Times New Roman" w:cs="Times New Roman"/>
          <w:sz w:val="24"/>
          <w:szCs w:val="24"/>
        </w:rPr>
        <w:t xml:space="preserve"> celodenní výlet do </w:t>
      </w:r>
      <w:proofErr w:type="spellStart"/>
      <w:r w:rsidR="00E84C6D">
        <w:rPr>
          <w:rFonts w:ascii="Times New Roman" w:hAnsi="Times New Roman" w:cs="Times New Roman"/>
          <w:sz w:val="24"/>
          <w:szCs w:val="24"/>
        </w:rPr>
        <w:t>Norimberka</w:t>
      </w:r>
      <w:proofErr w:type="spellEnd"/>
      <w:r w:rsidR="00C97E1D">
        <w:rPr>
          <w:rFonts w:ascii="Times New Roman" w:hAnsi="Times New Roman" w:cs="Times New Roman"/>
          <w:sz w:val="24"/>
          <w:szCs w:val="24"/>
        </w:rPr>
        <w:t xml:space="preserve"> a návštěva věnného zámku v </w:t>
      </w:r>
      <w:proofErr w:type="spellStart"/>
      <w:r w:rsidR="00C97E1D">
        <w:rPr>
          <w:rFonts w:ascii="Times New Roman" w:hAnsi="Times New Roman" w:cs="Times New Roman"/>
          <w:sz w:val="24"/>
          <w:szCs w:val="24"/>
        </w:rPr>
        <w:t>Bayroythu</w:t>
      </w:r>
      <w:proofErr w:type="spellEnd"/>
      <w:r>
        <w:rPr>
          <w:rFonts w:ascii="Times New Roman" w:hAnsi="Times New Roman" w:cs="Times New Roman"/>
          <w:sz w:val="24"/>
          <w:szCs w:val="24"/>
        </w:rPr>
        <w:t xml:space="preserve">. V </w:t>
      </w:r>
      <w:r w:rsidR="00C97E1D">
        <w:rPr>
          <w:rFonts w:ascii="Times New Roman" w:hAnsi="Times New Roman" w:cs="Times New Roman"/>
          <w:sz w:val="24"/>
          <w:szCs w:val="24"/>
        </w:rPr>
        <w:t>rámci sportovní činnosti praktikanti n</w:t>
      </w:r>
      <w:r w:rsidR="006817D9">
        <w:rPr>
          <w:rFonts w:ascii="Times New Roman" w:hAnsi="Times New Roman" w:cs="Times New Roman"/>
          <w:sz w:val="24"/>
          <w:szCs w:val="24"/>
        </w:rPr>
        <w:t xml:space="preserve">avštívili střelnici v Kastelu, </w:t>
      </w:r>
      <w:r>
        <w:rPr>
          <w:rFonts w:ascii="Times New Roman" w:hAnsi="Times New Roman" w:cs="Times New Roman"/>
          <w:sz w:val="24"/>
          <w:szCs w:val="24"/>
        </w:rPr>
        <w:t xml:space="preserve">místní </w:t>
      </w:r>
      <w:proofErr w:type="spellStart"/>
      <w:r>
        <w:rPr>
          <w:rFonts w:ascii="Times New Roman" w:hAnsi="Times New Roman" w:cs="Times New Roman"/>
          <w:sz w:val="24"/>
          <w:szCs w:val="24"/>
        </w:rPr>
        <w:t>aquapark</w:t>
      </w:r>
      <w:proofErr w:type="spellEnd"/>
      <w:r>
        <w:rPr>
          <w:rFonts w:ascii="Times New Roman" w:hAnsi="Times New Roman" w:cs="Times New Roman"/>
          <w:sz w:val="24"/>
          <w:szCs w:val="24"/>
        </w:rPr>
        <w:t xml:space="preserve"> a rybí farmu. Při návštěvě</w:t>
      </w:r>
      <w:r w:rsidR="0072113E">
        <w:rPr>
          <w:rFonts w:ascii="Times New Roman" w:hAnsi="Times New Roman" w:cs="Times New Roman"/>
          <w:sz w:val="24"/>
          <w:szCs w:val="24"/>
        </w:rPr>
        <w:t xml:space="preserve"> místní mateřské škol</w:t>
      </w:r>
      <w:r>
        <w:rPr>
          <w:rFonts w:ascii="Times New Roman" w:hAnsi="Times New Roman" w:cs="Times New Roman"/>
          <w:sz w:val="24"/>
          <w:szCs w:val="24"/>
        </w:rPr>
        <w:t>y naši praktikanti předli</w:t>
      </w:r>
      <w:r w:rsidR="00C97E1D">
        <w:rPr>
          <w:rFonts w:ascii="Times New Roman" w:hAnsi="Times New Roman" w:cs="Times New Roman"/>
          <w:sz w:val="24"/>
          <w:szCs w:val="24"/>
        </w:rPr>
        <w:t xml:space="preserve"> drobné upomínkové dárečky nejmenším dětem. </w:t>
      </w:r>
    </w:p>
    <w:p w:rsidR="0064304B" w:rsidRDefault="00C97E1D" w:rsidP="00E84C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Závěrečný večer </w:t>
      </w:r>
      <w:r w:rsidR="00441AA6">
        <w:rPr>
          <w:rFonts w:ascii="Times New Roman" w:hAnsi="Times New Roman" w:cs="Times New Roman"/>
          <w:sz w:val="24"/>
          <w:szCs w:val="24"/>
        </w:rPr>
        <w:t>se konala</w:t>
      </w:r>
      <w:r>
        <w:rPr>
          <w:rFonts w:ascii="Times New Roman" w:hAnsi="Times New Roman" w:cs="Times New Roman"/>
          <w:sz w:val="24"/>
          <w:szCs w:val="24"/>
        </w:rPr>
        <w:t xml:space="preserve"> společná zábava se slavnostní večeří a diskotékou. </w:t>
      </w:r>
      <w:r w:rsidR="00D11899">
        <w:rPr>
          <w:rFonts w:ascii="Times New Roman" w:hAnsi="Times New Roman" w:cs="Times New Roman"/>
          <w:sz w:val="24"/>
          <w:szCs w:val="24"/>
        </w:rPr>
        <w:t xml:space="preserve">Celá akce zde byla společně zhodnocena, všem praktikantům se dostalo poděkování za vzornou práci při odborné </w:t>
      </w:r>
      <w:r w:rsidR="0064304B">
        <w:rPr>
          <w:rFonts w:ascii="Times New Roman" w:hAnsi="Times New Roman" w:cs="Times New Roman"/>
          <w:sz w:val="24"/>
          <w:szCs w:val="24"/>
        </w:rPr>
        <w:t>praxi.</w:t>
      </w:r>
      <w:r w:rsidR="00B323E0">
        <w:rPr>
          <w:rStyle w:val="Znakapoznpodarou"/>
          <w:rFonts w:ascii="Times New Roman" w:hAnsi="Times New Roman" w:cs="Times New Roman"/>
          <w:sz w:val="24"/>
          <w:szCs w:val="24"/>
        </w:rPr>
        <w:footnoteReference w:id="12"/>
      </w:r>
      <w:r w:rsidR="0064304B">
        <w:rPr>
          <w:rFonts w:ascii="Times New Roman" w:hAnsi="Times New Roman" w:cs="Times New Roman"/>
          <w:sz w:val="24"/>
          <w:szCs w:val="24"/>
        </w:rPr>
        <w:t xml:space="preserve"> </w:t>
      </w:r>
    </w:p>
    <w:p w:rsidR="00C97E1D" w:rsidRPr="00B323E0" w:rsidRDefault="00C97E1D" w:rsidP="00E84C6D">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p>
    <w:p w:rsidR="0072113E" w:rsidRDefault="0072113E" w:rsidP="00D106A1">
      <w:pPr>
        <w:spacing w:after="0" w:line="360" w:lineRule="auto"/>
        <w:jc w:val="both"/>
        <w:rPr>
          <w:rFonts w:ascii="Times New Roman" w:hAnsi="Times New Roman" w:cs="Times New Roman"/>
          <w:b/>
          <w:sz w:val="24"/>
          <w:szCs w:val="24"/>
        </w:rPr>
      </w:pPr>
    </w:p>
    <w:p w:rsidR="0072113E" w:rsidRDefault="0072113E" w:rsidP="00D106A1">
      <w:pPr>
        <w:spacing w:after="0" w:line="360" w:lineRule="auto"/>
        <w:jc w:val="both"/>
        <w:rPr>
          <w:rFonts w:ascii="Times New Roman" w:hAnsi="Times New Roman" w:cs="Times New Roman"/>
          <w:b/>
          <w:sz w:val="24"/>
          <w:szCs w:val="24"/>
        </w:rPr>
      </w:pPr>
    </w:p>
    <w:p w:rsidR="00D329A1" w:rsidRDefault="00D329A1" w:rsidP="00D106A1">
      <w:pPr>
        <w:spacing w:after="0" w:line="360" w:lineRule="auto"/>
        <w:jc w:val="both"/>
        <w:rPr>
          <w:rFonts w:ascii="Times New Roman" w:hAnsi="Times New Roman" w:cs="Times New Roman"/>
          <w:b/>
          <w:sz w:val="24"/>
          <w:szCs w:val="24"/>
        </w:rPr>
      </w:pPr>
    </w:p>
    <w:p w:rsidR="007A7011" w:rsidRDefault="007A7011" w:rsidP="00D106A1">
      <w:pPr>
        <w:spacing w:after="0" w:line="360" w:lineRule="auto"/>
        <w:jc w:val="both"/>
        <w:rPr>
          <w:rFonts w:ascii="Times New Roman" w:hAnsi="Times New Roman" w:cs="Times New Roman"/>
          <w:b/>
          <w:sz w:val="24"/>
          <w:szCs w:val="24"/>
        </w:rPr>
      </w:pPr>
    </w:p>
    <w:p w:rsidR="00D11899" w:rsidRDefault="00D11899" w:rsidP="00D106A1">
      <w:pPr>
        <w:spacing w:after="0" w:line="360" w:lineRule="auto"/>
        <w:jc w:val="both"/>
        <w:rPr>
          <w:rFonts w:ascii="Times New Roman" w:hAnsi="Times New Roman" w:cs="Times New Roman"/>
          <w:b/>
          <w:sz w:val="24"/>
          <w:szCs w:val="24"/>
        </w:rPr>
      </w:pPr>
    </w:p>
    <w:p w:rsidR="002176A9" w:rsidRDefault="00D106A1" w:rsidP="00D106A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Realizovaná odborná</w:t>
      </w:r>
      <w:r w:rsidRPr="00C316D4">
        <w:rPr>
          <w:rFonts w:ascii="Times New Roman" w:hAnsi="Times New Roman" w:cs="Times New Roman"/>
          <w:b/>
          <w:sz w:val="24"/>
          <w:szCs w:val="24"/>
        </w:rPr>
        <w:t xml:space="preserve"> </w:t>
      </w:r>
      <w:r w:rsidR="009F5DB6">
        <w:rPr>
          <w:rFonts w:ascii="Times New Roman" w:hAnsi="Times New Roman" w:cs="Times New Roman"/>
          <w:b/>
          <w:sz w:val="24"/>
          <w:szCs w:val="24"/>
        </w:rPr>
        <w:t xml:space="preserve">praxe </w:t>
      </w:r>
      <w:r w:rsidRPr="00C316D4">
        <w:rPr>
          <w:rFonts w:ascii="Times New Roman" w:hAnsi="Times New Roman" w:cs="Times New Roman"/>
          <w:b/>
          <w:sz w:val="24"/>
          <w:szCs w:val="24"/>
        </w:rPr>
        <w:t>v oboru zámečník, pečovatelka</w:t>
      </w:r>
    </w:p>
    <w:p w:rsidR="00D106A1" w:rsidRDefault="00D106A1" w:rsidP="00D106A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Odborná praxe žáků </w:t>
      </w:r>
      <w:r w:rsidR="00C860D0">
        <w:rPr>
          <w:rFonts w:ascii="Times New Roman" w:hAnsi="Times New Roman" w:cs="Times New Roman"/>
          <w:sz w:val="24"/>
          <w:szCs w:val="24"/>
        </w:rPr>
        <w:t xml:space="preserve">St. </w:t>
      </w:r>
      <w:proofErr w:type="spellStart"/>
      <w:r w:rsidR="00C860D0">
        <w:rPr>
          <w:rFonts w:ascii="Times New Roman" w:hAnsi="Times New Roman" w:cs="Times New Roman"/>
          <w:sz w:val="24"/>
          <w:szCs w:val="24"/>
        </w:rPr>
        <w:t>Michaels</w:t>
      </w:r>
      <w:r w:rsidRPr="00C316D4">
        <w:rPr>
          <w:rFonts w:ascii="Times New Roman" w:hAnsi="Times New Roman" w:cs="Times New Roman"/>
          <w:sz w:val="24"/>
          <w:szCs w:val="24"/>
        </w:rPr>
        <w:t>werk</w:t>
      </w:r>
      <w:proofErr w:type="spellEnd"/>
      <w:r w:rsidRPr="00C316D4">
        <w:rPr>
          <w:rFonts w:ascii="Times New Roman" w:hAnsi="Times New Roman" w:cs="Times New Roman"/>
          <w:sz w:val="24"/>
          <w:szCs w:val="24"/>
        </w:rPr>
        <w:t xml:space="preserve"> </w:t>
      </w:r>
      <w:proofErr w:type="spellStart"/>
      <w:r w:rsidRPr="00C316D4">
        <w:rPr>
          <w:rFonts w:ascii="Times New Roman" w:hAnsi="Times New Roman" w:cs="Times New Roman"/>
          <w:sz w:val="24"/>
          <w:szCs w:val="24"/>
        </w:rPr>
        <w:t>Grafenwöhr</w:t>
      </w:r>
      <w:proofErr w:type="spellEnd"/>
      <w:r>
        <w:rPr>
          <w:rFonts w:ascii="Times New Roman" w:hAnsi="Times New Roman" w:cs="Times New Roman"/>
          <w:sz w:val="24"/>
          <w:szCs w:val="24"/>
        </w:rPr>
        <w:t xml:space="preserve"> v oboru zámečník </w:t>
      </w:r>
      <w:r w:rsidR="00B71292">
        <w:rPr>
          <w:rFonts w:ascii="Times New Roman" w:hAnsi="Times New Roman" w:cs="Times New Roman"/>
          <w:sz w:val="24"/>
          <w:szCs w:val="24"/>
        </w:rPr>
        <w:br/>
      </w:r>
      <w:r>
        <w:rPr>
          <w:rFonts w:ascii="Times New Roman" w:hAnsi="Times New Roman" w:cs="Times New Roman"/>
          <w:sz w:val="24"/>
          <w:szCs w:val="24"/>
        </w:rPr>
        <w:t>a pečovatelka proběhla v termínu 13.</w:t>
      </w:r>
      <w:r w:rsidR="00C860D0">
        <w:rPr>
          <w:rFonts w:ascii="Times New Roman" w:hAnsi="Times New Roman" w:cs="Times New Roman"/>
          <w:sz w:val="24"/>
          <w:szCs w:val="24"/>
        </w:rPr>
        <w:t xml:space="preserve"> </w:t>
      </w:r>
      <w:r>
        <w:rPr>
          <w:rFonts w:ascii="Times New Roman" w:hAnsi="Times New Roman" w:cs="Times New Roman"/>
          <w:sz w:val="24"/>
          <w:szCs w:val="24"/>
        </w:rPr>
        <w:t>11. až 3.</w:t>
      </w:r>
      <w:r w:rsidR="00C860D0">
        <w:rPr>
          <w:rFonts w:ascii="Times New Roman" w:hAnsi="Times New Roman" w:cs="Times New Roman"/>
          <w:sz w:val="24"/>
          <w:szCs w:val="24"/>
        </w:rPr>
        <w:t xml:space="preserve"> </w:t>
      </w:r>
      <w:r>
        <w:rPr>
          <w:rFonts w:ascii="Times New Roman" w:hAnsi="Times New Roman" w:cs="Times New Roman"/>
          <w:sz w:val="24"/>
          <w:szCs w:val="24"/>
        </w:rPr>
        <w:t>12</w:t>
      </w:r>
      <w:r w:rsidR="00C860D0">
        <w:rPr>
          <w:rFonts w:ascii="Times New Roman" w:hAnsi="Times New Roman" w:cs="Times New Roman"/>
          <w:sz w:val="24"/>
          <w:szCs w:val="24"/>
        </w:rPr>
        <w:t xml:space="preserve">. 2009 v Odborném učilišti a Praktické škole </w:t>
      </w:r>
      <w:r w:rsidR="0072113E">
        <w:rPr>
          <w:rFonts w:ascii="Times New Roman" w:hAnsi="Times New Roman" w:cs="Times New Roman"/>
          <w:sz w:val="24"/>
          <w:szCs w:val="24"/>
        </w:rPr>
        <w:t>Chroustovice. Od praktikantů byl</w:t>
      </w:r>
      <w:r>
        <w:rPr>
          <w:rFonts w:ascii="Times New Roman" w:hAnsi="Times New Roman" w:cs="Times New Roman"/>
          <w:sz w:val="24"/>
          <w:szCs w:val="24"/>
        </w:rPr>
        <w:t xml:space="preserve"> po odborné stránce očekáván aktivní přístup k plnění praktických dovedností, vzhledem k přítomnosti učitelů odborného výcviku </w:t>
      </w:r>
      <w:r w:rsidR="00C860D0">
        <w:rPr>
          <w:rFonts w:ascii="Times New Roman" w:hAnsi="Times New Roman" w:cs="Times New Roman"/>
          <w:sz w:val="24"/>
          <w:szCs w:val="24"/>
        </w:rPr>
        <w:br/>
      </w:r>
      <w:r>
        <w:rPr>
          <w:rFonts w:ascii="Times New Roman" w:hAnsi="Times New Roman" w:cs="Times New Roman"/>
          <w:sz w:val="24"/>
          <w:szCs w:val="24"/>
        </w:rPr>
        <w:t xml:space="preserve">i ukázky metod a forem práce specifických pro partnerskou školu (výroba úchytů na mobilní telefony, výroba grilovacích košů), tedy činnost, která obohatí i praxe žáků přijímacího zařízení. </w:t>
      </w:r>
    </w:p>
    <w:p w:rsidR="00D106A1" w:rsidRDefault="00C860D0" w:rsidP="00D106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Přípravný seminář se uskutečnil</w:t>
      </w:r>
      <w:r w:rsidR="00D106A1">
        <w:rPr>
          <w:rFonts w:ascii="Times New Roman" w:hAnsi="Times New Roman" w:cs="Times New Roman"/>
          <w:sz w:val="24"/>
          <w:szCs w:val="24"/>
        </w:rPr>
        <w:t xml:space="preserve"> v listopadu 2009 a trval 3</w:t>
      </w:r>
      <w:r w:rsidR="0072113E">
        <w:rPr>
          <w:rFonts w:ascii="Times New Roman" w:hAnsi="Times New Roman" w:cs="Times New Roman"/>
          <w:sz w:val="24"/>
          <w:szCs w:val="24"/>
        </w:rPr>
        <w:t xml:space="preserve"> </w:t>
      </w:r>
      <w:r w:rsidR="00D106A1">
        <w:rPr>
          <w:rFonts w:ascii="Times New Roman" w:hAnsi="Times New Roman" w:cs="Times New Roman"/>
          <w:sz w:val="24"/>
          <w:szCs w:val="24"/>
        </w:rPr>
        <w:t>dny. Součá</w:t>
      </w:r>
      <w:r>
        <w:rPr>
          <w:rFonts w:ascii="Times New Roman" w:hAnsi="Times New Roman" w:cs="Times New Roman"/>
          <w:sz w:val="24"/>
          <w:szCs w:val="24"/>
        </w:rPr>
        <w:t>stí byla j</w:t>
      </w:r>
      <w:r w:rsidR="00D106A1">
        <w:rPr>
          <w:rFonts w:ascii="Times New Roman" w:hAnsi="Times New Roman" w:cs="Times New Roman"/>
          <w:sz w:val="24"/>
          <w:szCs w:val="24"/>
        </w:rPr>
        <w:t>azyková animace, kterou p</w:t>
      </w:r>
      <w:r w:rsidR="00B71292">
        <w:rPr>
          <w:rFonts w:ascii="Times New Roman" w:hAnsi="Times New Roman" w:cs="Times New Roman"/>
          <w:sz w:val="24"/>
          <w:szCs w:val="24"/>
        </w:rPr>
        <w:t xml:space="preserve">rovedla jazyková animátorka </w:t>
      </w:r>
      <w:r w:rsidR="00D106A1">
        <w:rPr>
          <w:rFonts w:ascii="Times New Roman" w:hAnsi="Times New Roman" w:cs="Times New Roman"/>
          <w:sz w:val="24"/>
          <w:szCs w:val="24"/>
        </w:rPr>
        <w:t xml:space="preserve">Jitka </w:t>
      </w:r>
      <w:proofErr w:type="spellStart"/>
      <w:r w:rsidR="00D106A1">
        <w:rPr>
          <w:rFonts w:ascii="Times New Roman" w:hAnsi="Times New Roman" w:cs="Times New Roman"/>
          <w:sz w:val="24"/>
          <w:szCs w:val="24"/>
        </w:rPr>
        <w:t>Pacltová</w:t>
      </w:r>
      <w:proofErr w:type="spellEnd"/>
      <w:r w:rsidR="00D106A1">
        <w:rPr>
          <w:rFonts w:ascii="Times New Roman" w:hAnsi="Times New Roman" w:cs="Times New Roman"/>
          <w:sz w:val="24"/>
          <w:szCs w:val="24"/>
        </w:rPr>
        <w:t xml:space="preserve">. </w:t>
      </w:r>
    </w:p>
    <w:p w:rsidR="00D106A1" w:rsidRDefault="00D106A1" w:rsidP="00D106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Přípravná fáze byla zahájena po příjezdu praktikantů, kdy </w:t>
      </w:r>
      <w:r w:rsidR="00C860D0">
        <w:rPr>
          <w:rFonts w:ascii="Times New Roman" w:hAnsi="Times New Roman" w:cs="Times New Roman"/>
          <w:sz w:val="24"/>
          <w:szCs w:val="24"/>
        </w:rPr>
        <w:t xml:space="preserve">se </w:t>
      </w:r>
      <w:r>
        <w:rPr>
          <w:rFonts w:ascii="Times New Roman" w:hAnsi="Times New Roman" w:cs="Times New Roman"/>
          <w:sz w:val="24"/>
          <w:szCs w:val="24"/>
        </w:rPr>
        <w:t>po vlastním ubytov</w:t>
      </w:r>
      <w:r w:rsidR="0072113E">
        <w:rPr>
          <w:rFonts w:ascii="Times New Roman" w:hAnsi="Times New Roman" w:cs="Times New Roman"/>
          <w:sz w:val="24"/>
          <w:szCs w:val="24"/>
        </w:rPr>
        <w:t>ání v internátních prostorách odborného učiliště</w:t>
      </w:r>
      <w:r w:rsidR="00C860D0">
        <w:rPr>
          <w:rFonts w:ascii="Times New Roman" w:hAnsi="Times New Roman" w:cs="Times New Roman"/>
          <w:sz w:val="24"/>
          <w:szCs w:val="24"/>
        </w:rPr>
        <w:t>, seznámili</w:t>
      </w:r>
      <w:r>
        <w:rPr>
          <w:rFonts w:ascii="Times New Roman" w:hAnsi="Times New Roman" w:cs="Times New Roman"/>
          <w:sz w:val="24"/>
          <w:szCs w:val="24"/>
        </w:rPr>
        <w:t xml:space="preserve"> s objektem a historií zámku C</w:t>
      </w:r>
      <w:r w:rsidR="00C860D0">
        <w:rPr>
          <w:rFonts w:ascii="Times New Roman" w:hAnsi="Times New Roman" w:cs="Times New Roman"/>
          <w:sz w:val="24"/>
          <w:szCs w:val="24"/>
        </w:rPr>
        <w:t>hroustovice. Poté následovala</w:t>
      </w:r>
      <w:r>
        <w:rPr>
          <w:rFonts w:ascii="Times New Roman" w:hAnsi="Times New Roman" w:cs="Times New Roman"/>
          <w:sz w:val="24"/>
          <w:szCs w:val="24"/>
        </w:rPr>
        <w:t xml:space="preserve"> praktická prohlídka prostor školy, výu</w:t>
      </w:r>
      <w:r w:rsidR="00C860D0">
        <w:rPr>
          <w:rFonts w:ascii="Times New Roman" w:hAnsi="Times New Roman" w:cs="Times New Roman"/>
          <w:sz w:val="24"/>
          <w:szCs w:val="24"/>
        </w:rPr>
        <w:t xml:space="preserve">kových prostor </w:t>
      </w:r>
      <w:r w:rsidR="00C860D0">
        <w:rPr>
          <w:rFonts w:ascii="Times New Roman" w:hAnsi="Times New Roman" w:cs="Times New Roman"/>
          <w:sz w:val="24"/>
          <w:szCs w:val="24"/>
        </w:rPr>
        <w:br/>
        <w:t>a vlastního zámku</w:t>
      </w:r>
      <w:r>
        <w:rPr>
          <w:rFonts w:ascii="Times New Roman" w:hAnsi="Times New Roman" w:cs="Times New Roman"/>
          <w:sz w:val="24"/>
          <w:szCs w:val="24"/>
        </w:rPr>
        <w:t>, zámeckého parku, arboreta i obce Chroustovic</w:t>
      </w:r>
      <w:r w:rsidR="0072113E">
        <w:rPr>
          <w:rFonts w:ascii="Times New Roman" w:hAnsi="Times New Roman" w:cs="Times New Roman"/>
          <w:sz w:val="24"/>
          <w:szCs w:val="24"/>
        </w:rPr>
        <w:t>e</w:t>
      </w:r>
      <w:r w:rsidR="00C860D0">
        <w:rPr>
          <w:rFonts w:ascii="Times New Roman" w:hAnsi="Times New Roman" w:cs="Times New Roman"/>
          <w:sz w:val="24"/>
          <w:szCs w:val="24"/>
        </w:rPr>
        <w:t>. Dle rozpracovaného plán</w:t>
      </w:r>
      <w:r>
        <w:rPr>
          <w:rFonts w:ascii="Times New Roman" w:hAnsi="Times New Roman" w:cs="Times New Roman"/>
          <w:sz w:val="24"/>
          <w:szCs w:val="24"/>
        </w:rPr>
        <w:t xml:space="preserve">u </w:t>
      </w:r>
      <w:r w:rsidR="00C860D0">
        <w:rPr>
          <w:rFonts w:ascii="Times New Roman" w:hAnsi="Times New Roman" w:cs="Times New Roman"/>
          <w:sz w:val="24"/>
          <w:szCs w:val="24"/>
        </w:rPr>
        <w:t>se ve třech stanovištích konala jazyková animace</w:t>
      </w:r>
      <w:r>
        <w:rPr>
          <w:rFonts w:ascii="Times New Roman" w:hAnsi="Times New Roman" w:cs="Times New Roman"/>
          <w:sz w:val="24"/>
          <w:szCs w:val="24"/>
        </w:rPr>
        <w:t>. První část proběhla v prostorách přidělené třídy, kde byla realizován</w:t>
      </w:r>
      <w:r w:rsidR="00C860D0">
        <w:rPr>
          <w:rFonts w:ascii="Times New Roman" w:hAnsi="Times New Roman" w:cs="Times New Roman"/>
          <w:sz w:val="24"/>
          <w:szCs w:val="24"/>
        </w:rPr>
        <w:t xml:space="preserve">a teoretická příprava. V druhé </w:t>
      </w:r>
      <w:r>
        <w:rPr>
          <w:rFonts w:ascii="Times New Roman" w:hAnsi="Times New Roman" w:cs="Times New Roman"/>
          <w:sz w:val="24"/>
          <w:szCs w:val="24"/>
        </w:rPr>
        <w:t>části byla provedena animace v prostorách odbor</w:t>
      </w:r>
      <w:r w:rsidR="00C860D0">
        <w:rPr>
          <w:rFonts w:ascii="Times New Roman" w:hAnsi="Times New Roman" w:cs="Times New Roman"/>
          <w:sz w:val="24"/>
          <w:szCs w:val="24"/>
        </w:rPr>
        <w:t xml:space="preserve">né praxe, zde byli praktikanti </w:t>
      </w:r>
      <w:r>
        <w:rPr>
          <w:rFonts w:ascii="Times New Roman" w:hAnsi="Times New Roman" w:cs="Times New Roman"/>
          <w:sz w:val="24"/>
          <w:szCs w:val="24"/>
        </w:rPr>
        <w:t xml:space="preserve">seznámeni </w:t>
      </w:r>
      <w:r w:rsidR="00C860D0">
        <w:rPr>
          <w:rFonts w:ascii="Times New Roman" w:hAnsi="Times New Roman" w:cs="Times New Roman"/>
          <w:sz w:val="24"/>
          <w:szCs w:val="24"/>
        </w:rPr>
        <w:br/>
        <w:t>s</w:t>
      </w:r>
      <w:r>
        <w:rPr>
          <w:rFonts w:ascii="Times New Roman" w:hAnsi="Times New Roman" w:cs="Times New Roman"/>
          <w:sz w:val="24"/>
          <w:szCs w:val="24"/>
        </w:rPr>
        <w:t xml:space="preserve"> místem a prostředky, které budou pro praxi využívat</w:t>
      </w:r>
      <w:r w:rsidR="00C860D0">
        <w:rPr>
          <w:rFonts w:ascii="Times New Roman" w:hAnsi="Times New Roman" w:cs="Times New Roman"/>
          <w:sz w:val="24"/>
          <w:szCs w:val="24"/>
        </w:rPr>
        <w:t>. Třetí část se zaměřila</w:t>
      </w:r>
      <w:r>
        <w:rPr>
          <w:rFonts w:ascii="Times New Roman" w:hAnsi="Times New Roman" w:cs="Times New Roman"/>
          <w:sz w:val="24"/>
          <w:szCs w:val="24"/>
        </w:rPr>
        <w:t xml:space="preserve"> na </w:t>
      </w:r>
      <w:r w:rsidR="00C860D0">
        <w:rPr>
          <w:rFonts w:ascii="Times New Roman" w:hAnsi="Times New Roman" w:cs="Times New Roman"/>
          <w:sz w:val="24"/>
          <w:szCs w:val="24"/>
        </w:rPr>
        <w:t>zvládnutí</w:t>
      </w:r>
      <w:r w:rsidR="0072113E">
        <w:rPr>
          <w:rFonts w:ascii="Times New Roman" w:hAnsi="Times New Roman" w:cs="Times New Roman"/>
          <w:sz w:val="24"/>
          <w:szCs w:val="24"/>
        </w:rPr>
        <w:t xml:space="preserve"> úkolů v</w:t>
      </w:r>
      <w:r>
        <w:rPr>
          <w:rFonts w:ascii="Times New Roman" w:hAnsi="Times New Roman" w:cs="Times New Roman"/>
          <w:sz w:val="24"/>
          <w:szCs w:val="24"/>
        </w:rPr>
        <w:t> Hradci Králové, kdy praktikanti plnili praktické úkoly spojené s navazováním komunikace s místním obyvatelstvem.</w:t>
      </w:r>
      <w:r w:rsidR="00045FE1">
        <w:rPr>
          <w:rFonts w:ascii="Times New Roman" w:hAnsi="Times New Roman" w:cs="Times New Roman"/>
          <w:sz w:val="24"/>
          <w:szCs w:val="24"/>
        </w:rPr>
        <w:t xml:space="preserve"> V </w:t>
      </w:r>
      <w:r>
        <w:rPr>
          <w:rFonts w:ascii="Times New Roman" w:hAnsi="Times New Roman" w:cs="Times New Roman"/>
          <w:sz w:val="24"/>
          <w:szCs w:val="24"/>
        </w:rPr>
        <w:t>odborné praxi se praktikanti velmi dobře začlenili do pr</w:t>
      </w:r>
      <w:r w:rsidR="00B71292">
        <w:rPr>
          <w:rFonts w:ascii="Times New Roman" w:hAnsi="Times New Roman" w:cs="Times New Roman"/>
          <w:sz w:val="24"/>
          <w:szCs w:val="24"/>
        </w:rPr>
        <w:t>acovního procesu, zde vykonávali</w:t>
      </w:r>
      <w:r>
        <w:rPr>
          <w:rFonts w:ascii="Times New Roman" w:hAnsi="Times New Roman" w:cs="Times New Roman"/>
          <w:sz w:val="24"/>
          <w:szCs w:val="24"/>
        </w:rPr>
        <w:t xml:space="preserve"> činnost ve spolupráci </w:t>
      </w:r>
      <w:r w:rsidR="00045FE1">
        <w:rPr>
          <w:rFonts w:ascii="Times New Roman" w:hAnsi="Times New Roman" w:cs="Times New Roman"/>
          <w:sz w:val="24"/>
          <w:szCs w:val="24"/>
        </w:rPr>
        <w:br/>
      </w:r>
      <w:r>
        <w:rPr>
          <w:rFonts w:ascii="Times New Roman" w:hAnsi="Times New Roman" w:cs="Times New Roman"/>
          <w:sz w:val="24"/>
          <w:szCs w:val="24"/>
        </w:rPr>
        <w:t>a součinnosti s žáky přijímacího zařízení, skupina se jevila jako vyr</w:t>
      </w:r>
      <w:r w:rsidR="007E6BBF">
        <w:rPr>
          <w:rFonts w:ascii="Times New Roman" w:hAnsi="Times New Roman" w:cs="Times New Roman"/>
          <w:sz w:val="24"/>
          <w:szCs w:val="24"/>
        </w:rPr>
        <w:t xml:space="preserve">ovnaná </w:t>
      </w:r>
      <w:r w:rsidR="007A7011">
        <w:rPr>
          <w:rFonts w:ascii="Times New Roman" w:hAnsi="Times New Roman" w:cs="Times New Roman"/>
          <w:sz w:val="24"/>
          <w:szCs w:val="24"/>
        </w:rPr>
        <w:br/>
      </w:r>
      <w:r w:rsidR="007E6BBF">
        <w:rPr>
          <w:rFonts w:ascii="Times New Roman" w:hAnsi="Times New Roman" w:cs="Times New Roman"/>
          <w:sz w:val="24"/>
          <w:szCs w:val="24"/>
        </w:rPr>
        <w:t>a klidná, nevznikly žádné</w:t>
      </w:r>
      <w:r>
        <w:rPr>
          <w:rFonts w:ascii="Times New Roman" w:hAnsi="Times New Roman" w:cs="Times New Roman"/>
          <w:sz w:val="24"/>
          <w:szCs w:val="24"/>
        </w:rPr>
        <w:t xml:space="preserve"> vztahové problémy, vztahy s žáky přijímacího zařízení byly na velmi dobré úrovni, projevovala se vstřícnost, ochota, zájem o věc, a srdečné ovzduší. Skupina patřila k nejlépe hodnoceným v období partnerských kontaktů obou</w:t>
      </w:r>
      <w:r w:rsidR="00045FE1">
        <w:rPr>
          <w:rFonts w:ascii="Times New Roman" w:hAnsi="Times New Roman" w:cs="Times New Roman"/>
          <w:sz w:val="24"/>
          <w:szCs w:val="24"/>
        </w:rPr>
        <w:t xml:space="preserve"> škol. Praktikanti byli zařazeni</w:t>
      </w:r>
      <w:r>
        <w:rPr>
          <w:rFonts w:ascii="Times New Roman" w:hAnsi="Times New Roman" w:cs="Times New Roman"/>
          <w:sz w:val="24"/>
          <w:szCs w:val="24"/>
        </w:rPr>
        <w:t xml:space="preserve"> do odborných praxí v rámci praktické činnosti oborů v učilišti, pečovatelské práce částečně probíhaly v Domě s pečovatelskou službou Chroustovice. </w:t>
      </w:r>
    </w:p>
    <w:p w:rsidR="00D106A1" w:rsidRDefault="00B323E0" w:rsidP="00D106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106A1">
        <w:rPr>
          <w:rFonts w:ascii="Times New Roman" w:hAnsi="Times New Roman" w:cs="Times New Roman"/>
          <w:sz w:val="24"/>
          <w:szCs w:val="24"/>
        </w:rPr>
        <w:t>Praxe účastníkům ukázala před</w:t>
      </w:r>
      <w:r w:rsidR="00146AD9">
        <w:rPr>
          <w:rFonts w:ascii="Times New Roman" w:hAnsi="Times New Roman" w:cs="Times New Roman"/>
          <w:sz w:val="24"/>
          <w:szCs w:val="24"/>
        </w:rPr>
        <w:t>evším fakt, že se</w:t>
      </w:r>
      <w:r w:rsidR="00D106A1">
        <w:rPr>
          <w:rFonts w:ascii="Times New Roman" w:hAnsi="Times New Roman" w:cs="Times New Roman"/>
          <w:sz w:val="24"/>
          <w:szCs w:val="24"/>
        </w:rPr>
        <w:t xml:space="preserve"> umí orientovat v praktické činnosti ve své odbornosti v cizojazyčné zemi, dokážou pracovat ve své odbornosti i při jiných podmínkách a za použití jiných technologií, v pečovatelské činnosti jsou na ně kladeny stejné nároky jako ve vlastním školském zařízení, zde je navíc upřednostňována činnost asanačního charakteru a péče o osoby, větší pozornost byla věnována péči </w:t>
      </w:r>
      <w:r w:rsidR="00A13ECC">
        <w:rPr>
          <w:rFonts w:ascii="Times New Roman" w:hAnsi="Times New Roman" w:cs="Times New Roman"/>
          <w:sz w:val="24"/>
          <w:szCs w:val="24"/>
        </w:rPr>
        <w:br/>
      </w:r>
      <w:r w:rsidR="00D106A1">
        <w:rPr>
          <w:rFonts w:ascii="Times New Roman" w:hAnsi="Times New Roman" w:cs="Times New Roman"/>
          <w:sz w:val="24"/>
          <w:szCs w:val="24"/>
        </w:rPr>
        <w:t xml:space="preserve">o nemocnou osobu a zásady první pomoci. </w:t>
      </w:r>
    </w:p>
    <w:p w:rsidR="00D106A1" w:rsidRDefault="00D106A1" w:rsidP="00D106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Program mimoškolní činnosti byl zaměřen na stránku kulturní, historickou, sportovní a společenskou. </w:t>
      </w:r>
    </w:p>
    <w:p w:rsidR="00D106A1" w:rsidRDefault="00D106A1" w:rsidP="00D106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rámci poznává</w:t>
      </w:r>
      <w:r w:rsidR="004D42BA">
        <w:rPr>
          <w:rFonts w:ascii="Times New Roman" w:hAnsi="Times New Roman" w:cs="Times New Roman"/>
          <w:sz w:val="24"/>
          <w:szCs w:val="24"/>
        </w:rPr>
        <w:t>ní historických souvislostí se uskutečnily</w:t>
      </w:r>
      <w:r>
        <w:rPr>
          <w:rFonts w:ascii="Times New Roman" w:hAnsi="Times New Roman" w:cs="Times New Roman"/>
          <w:sz w:val="24"/>
          <w:szCs w:val="24"/>
        </w:rPr>
        <w:t xml:space="preserve"> dva výlety – do Muzea protifašistického odboje v obci Lež</w:t>
      </w:r>
      <w:r w:rsidR="004D42BA">
        <w:rPr>
          <w:rFonts w:ascii="Times New Roman" w:hAnsi="Times New Roman" w:cs="Times New Roman"/>
          <w:sz w:val="24"/>
          <w:szCs w:val="24"/>
        </w:rPr>
        <w:t>áky a do města Terezín, spojené</w:t>
      </w:r>
      <w:r>
        <w:rPr>
          <w:rFonts w:ascii="Times New Roman" w:hAnsi="Times New Roman" w:cs="Times New Roman"/>
          <w:sz w:val="24"/>
          <w:szCs w:val="24"/>
        </w:rPr>
        <w:t xml:space="preserve"> s návštěvou Malé pevnosti Terezín a Muzea ghetta. Tyto tematické zájezdy poukázaly na historii </w:t>
      </w:r>
      <w:r w:rsidR="006817D9">
        <w:rPr>
          <w:rFonts w:ascii="Times New Roman" w:hAnsi="Times New Roman" w:cs="Times New Roman"/>
          <w:sz w:val="24"/>
          <w:szCs w:val="24"/>
        </w:rPr>
        <w:br/>
        <w:t xml:space="preserve">2. </w:t>
      </w:r>
      <w:r>
        <w:rPr>
          <w:rFonts w:ascii="Times New Roman" w:hAnsi="Times New Roman" w:cs="Times New Roman"/>
          <w:sz w:val="24"/>
          <w:szCs w:val="24"/>
        </w:rPr>
        <w:t xml:space="preserve">světové války a měly za cíl pochopit vztahové otázky, problémy a perspektivy vztahů obou sousedních zemí s ohledem na historické skutečnosti. </w:t>
      </w:r>
      <w:r>
        <w:rPr>
          <w:rFonts w:ascii="Times New Roman" w:hAnsi="Times New Roman" w:cs="Times New Roman"/>
          <w:sz w:val="24"/>
          <w:szCs w:val="24"/>
        </w:rPr>
        <w:tab/>
      </w:r>
    </w:p>
    <w:p w:rsidR="00D106A1" w:rsidRDefault="00D106A1" w:rsidP="00D106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rám</w:t>
      </w:r>
      <w:r w:rsidR="004D42BA">
        <w:rPr>
          <w:rFonts w:ascii="Times New Roman" w:hAnsi="Times New Roman" w:cs="Times New Roman"/>
          <w:sz w:val="24"/>
          <w:szCs w:val="24"/>
        </w:rPr>
        <w:t>ci poznávacího procesu se konaly</w:t>
      </w:r>
      <w:r w:rsidR="0072113E">
        <w:rPr>
          <w:rFonts w:ascii="Times New Roman" w:hAnsi="Times New Roman" w:cs="Times New Roman"/>
          <w:sz w:val="24"/>
          <w:szCs w:val="24"/>
        </w:rPr>
        <w:t xml:space="preserve"> exkurze</w:t>
      </w:r>
      <w:r w:rsidR="00B71292">
        <w:rPr>
          <w:rFonts w:ascii="Times New Roman" w:hAnsi="Times New Roman" w:cs="Times New Roman"/>
          <w:sz w:val="24"/>
          <w:szCs w:val="24"/>
        </w:rPr>
        <w:t xml:space="preserve"> do Hradce Králové</w:t>
      </w:r>
      <w:r>
        <w:rPr>
          <w:rFonts w:ascii="Times New Roman" w:hAnsi="Times New Roman" w:cs="Times New Roman"/>
          <w:sz w:val="24"/>
          <w:szCs w:val="24"/>
        </w:rPr>
        <w:t xml:space="preserve">, Pardubic, Vysokého Mýta, Chrudimi, Holic </w:t>
      </w:r>
      <w:r w:rsidR="0072113E">
        <w:rPr>
          <w:rFonts w:ascii="Times New Roman" w:hAnsi="Times New Roman" w:cs="Times New Roman"/>
          <w:sz w:val="24"/>
          <w:szCs w:val="24"/>
        </w:rPr>
        <w:t>a Olomouce. Všechny</w:t>
      </w:r>
      <w:r>
        <w:rPr>
          <w:rFonts w:ascii="Times New Roman" w:hAnsi="Times New Roman" w:cs="Times New Roman"/>
          <w:sz w:val="24"/>
          <w:szCs w:val="24"/>
        </w:rPr>
        <w:t xml:space="preserve"> byly zaměřeny na prohlídku historických center a pamětihodností uvedených měst. Specifickým zájmem byl výlet do </w:t>
      </w:r>
      <w:r w:rsidR="004D42BA">
        <w:rPr>
          <w:rFonts w:ascii="Times New Roman" w:hAnsi="Times New Roman" w:cs="Times New Roman"/>
          <w:sz w:val="24"/>
          <w:szCs w:val="24"/>
        </w:rPr>
        <w:t>Krkonoš, spojený s pěší</w:t>
      </w:r>
      <w:r w:rsidR="0072113E">
        <w:rPr>
          <w:rFonts w:ascii="Times New Roman" w:hAnsi="Times New Roman" w:cs="Times New Roman"/>
          <w:sz w:val="24"/>
          <w:szCs w:val="24"/>
        </w:rPr>
        <w:t xml:space="preserve"> turistikou</w:t>
      </w:r>
      <w:r>
        <w:rPr>
          <w:rFonts w:ascii="Times New Roman" w:hAnsi="Times New Roman" w:cs="Times New Roman"/>
          <w:sz w:val="24"/>
          <w:szCs w:val="24"/>
        </w:rPr>
        <w:t xml:space="preserve"> a prohlídkou měst Vrchlabí a Špindlerův Mlýn.</w:t>
      </w:r>
    </w:p>
    <w:p w:rsidR="00D106A1" w:rsidRDefault="00D106A1" w:rsidP="00D106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Sportovní aktivi</w:t>
      </w:r>
      <w:r w:rsidR="004D42BA">
        <w:rPr>
          <w:rFonts w:ascii="Times New Roman" w:hAnsi="Times New Roman" w:cs="Times New Roman"/>
          <w:sz w:val="24"/>
          <w:szCs w:val="24"/>
        </w:rPr>
        <w:t>ty měly aktivní charakter vzájemných soutěží</w:t>
      </w:r>
      <w:r>
        <w:rPr>
          <w:rFonts w:ascii="Times New Roman" w:hAnsi="Times New Roman" w:cs="Times New Roman"/>
          <w:sz w:val="24"/>
          <w:szCs w:val="24"/>
        </w:rPr>
        <w:t xml:space="preserve"> (malá kopaná,</w:t>
      </w:r>
      <w:r w:rsidR="004D42BA">
        <w:rPr>
          <w:rFonts w:ascii="Times New Roman" w:hAnsi="Times New Roman" w:cs="Times New Roman"/>
          <w:sz w:val="24"/>
          <w:szCs w:val="24"/>
        </w:rPr>
        <w:t xml:space="preserve"> petase). S velkou odezvou se setkaly návštěvy </w:t>
      </w:r>
      <w:r>
        <w:rPr>
          <w:rFonts w:ascii="Times New Roman" w:hAnsi="Times New Roman" w:cs="Times New Roman"/>
          <w:sz w:val="24"/>
          <w:szCs w:val="24"/>
        </w:rPr>
        <w:t>tří utkání extraligy v ledním hokeji v Pardubicích.</w:t>
      </w:r>
    </w:p>
    <w:p w:rsidR="00D106A1" w:rsidRDefault="00D106A1" w:rsidP="00D106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Pozitivně byla hodnocena i exkurze do kovozpracujícího zařízení Ř+S Chroustovice, kde se praktikanti zámečníci seznámili </w:t>
      </w:r>
      <w:r w:rsidR="0038305E">
        <w:rPr>
          <w:rFonts w:ascii="Times New Roman" w:hAnsi="Times New Roman" w:cs="Times New Roman"/>
          <w:sz w:val="24"/>
          <w:szCs w:val="24"/>
        </w:rPr>
        <w:t xml:space="preserve">se zpracováním kovu </w:t>
      </w:r>
      <w:r>
        <w:rPr>
          <w:rFonts w:ascii="Times New Roman" w:hAnsi="Times New Roman" w:cs="Times New Roman"/>
          <w:sz w:val="24"/>
          <w:szCs w:val="24"/>
        </w:rPr>
        <w:t xml:space="preserve">a prakticky </w:t>
      </w:r>
      <w:r w:rsidR="0038305E">
        <w:rPr>
          <w:rFonts w:ascii="Times New Roman" w:hAnsi="Times New Roman" w:cs="Times New Roman"/>
          <w:sz w:val="24"/>
          <w:szCs w:val="24"/>
        </w:rPr>
        <w:t xml:space="preserve">si </w:t>
      </w:r>
      <w:r>
        <w:rPr>
          <w:rFonts w:ascii="Times New Roman" w:hAnsi="Times New Roman" w:cs="Times New Roman"/>
          <w:sz w:val="24"/>
          <w:szCs w:val="24"/>
        </w:rPr>
        <w:t xml:space="preserve">ověřili práci na laserových strojích vyrábějících plechové polotovary. </w:t>
      </w:r>
    </w:p>
    <w:p w:rsidR="00D106A1" w:rsidRDefault="005F3983" w:rsidP="00D106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Kladně byly rovněž přijaty </w:t>
      </w:r>
      <w:r w:rsidR="0038305E">
        <w:rPr>
          <w:rFonts w:ascii="Times New Roman" w:hAnsi="Times New Roman" w:cs="Times New Roman"/>
          <w:sz w:val="24"/>
          <w:szCs w:val="24"/>
        </w:rPr>
        <w:t>dva výjezdy</w:t>
      </w:r>
      <w:r w:rsidR="00D106A1">
        <w:rPr>
          <w:rFonts w:ascii="Times New Roman" w:hAnsi="Times New Roman" w:cs="Times New Roman"/>
          <w:sz w:val="24"/>
          <w:szCs w:val="24"/>
        </w:rPr>
        <w:t xml:space="preserve"> do Chrudimi spojené s návštěvou Bowlingového centra </w:t>
      </w:r>
      <w:proofErr w:type="spellStart"/>
      <w:r w:rsidR="00D106A1">
        <w:rPr>
          <w:rFonts w:ascii="Times New Roman" w:hAnsi="Times New Roman" w:cs="Times New Roman"/>
          <w:sz w:val="24"/>
          <w:szCs w:val="24"/>
        </w:rPr>
        <w:t>Borzna</w:t>
      </w:r>
      <w:proofErr w:type="spellEnd"/>
      <w:r w:rsidR="00D106A1">
        <w:rPr>
          <w:rFonts w:ascii="Times New Roman" w:hAnsi="Times New Roman" w:cs="Times New Roman"/>
          <w:sz w:val="24"/>
          <w:szCs w:val="24"/>
        </w:rPr>
        <w:t xml:space="preserve">, kde si </w:t>
      </w:r>
      <w:r w:rsidR="00B71292">
        <w:rPr>
          <w:rFonts w:ascii="Times New Roman" w:hAnsi="Times New Roman" w:cs="Times New Roman"/>
          <w:sz w:val="24"/>
          <w:szCs w:val="24"/>
        </w:rPr>
        <w:t xml:space="preserve">samozřejmě všichni zúčastnění </w:t>
      </w:r>
      <w:proofErr w:type="spellStart"/>
      <w:r w:rsidR="00B71292">
        <w:rPr>
          <w:rFonts w:ascii="Times New Roman" w:hAnsi="Times New Roman" w:cs="Times New Roman"/>
          <w:sz w:val="24"/>
          <w:szCs w:val="24"/>
        </w:rPr>
        <w:t>za</w:t>
      </w:r>
      <w:r w:rsidR="00D106A1">
        <w:rPr>
          <w:rFonts w:ascii="Times New Roman" w:hAnsi="Times New Roman" w:cs="Times New Roman"/>
          <w:sz w:val="24"/>
          <w:szCs w:val="24"/>
        </w:rPr>
        <w:t>závodili</w:t>
      </w:r>
      <w:proofErr w:type="spellEnd"/>
      <w:r w:rsidR="00D106A1">
        <w:rPr>
          <w:rFonts w:ascii="Times New Roman" w:hAnsi="Times New Roman" w:cs="Times New Roman"/>
          <w:sz w:val="24"/>
          <w:szCs w:val="24"/>
        </w:rPr>
        <w:t xml:space="preserve">. </w:t>
      </w:r>
    </w:p>
    <w:p w:rsidR="00D106A1" w:rsidRPr="002176A9" w:rsidRDefault="0073167A" w:rsidP="00B323E0">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5F3983">
        <w:rPr>
          <w:rFonts w:ascii="Times New Roman" w:hAnsi="Times New Roman" w:cs="Times New Roman"/>
          <w:sz w:val="24"/>
          <w:szCs w:val="24"/>
        </w:rPr>
        <w:t>Závěrečný večer se věnoval</w:t>
      </w:r>
      <w:r w:rsidR="00D106A1">
        <w:rPr>
          <w:rFonts w:ascii="Times New Roman" w:hAnsi="Times New Roman" w:cs="Times New Roman"/>
          <w:sz w:val="24"/>
          <w:szCs w:val="24"/>
        </w:rPr>
        <w:t xml:space="preserve"> vyhodnocení a byl spojen s návštěvou výletní celodřevěné restaurace ROUBENKA v osadě Městec</w:t>
      </w:r>
      <w:r w:rsidR="005F3983">
        <w:rPr>
          <w:rFonts w:ascii="Times New Roman" w:hAnsi="Times New Roman" w:cs="Times New Roman"/>
          <w:sz w:val="24"/>
          <w:szCs w:val="24"/>
        </w:rPr>
        <w:t>. Z</w:t>
      </w:r>
      <w:r w:rsidR="00D106A1">
        <w:rPr>
          <w:rFonts w:ascii="Times New Roman" w:hAnsi="Times New Roman" w:cs="Times New Roman"/>
          <w:sz w:val="24"/>
          <w:szCs w:val="24"/>
        </w:rPr>
        <w:t>de po grilování a různých soutěží</w:t>
      </w:r>
      <w:r w:rsidR="0038305E">
        <w:rPr>
          <w:rFonts w:ascii="Times New Roman" w:hAnsi="Times New Roman" w:cs="Times New Roman"/>
          <w:sz w:val="24"/>
          <w:szCs w:val="24"/>
        </w:rPr>
        <w:t>ch</w:t>
      </w:r>
      <w:r w:rsidR="00D106A1">
        <w:rPr>
          <w:rFonts w:ascii="Times New Roman" w:hAnsi="Times New Roman" w:cs="Times New Roman"/>
          <w:sz w:val="24"/>
          <w:szCs w:val="24"/>
        </w:rPr>
        <w:t xml:space="preserve"> byly </w:t>
      </w:r>
      <w:r w:rsidR="005F3983">
        <w:rPr>
          <w:rFonts w:ascii="Times New Roman" w:hAnsi="Times New Roman" w:cs="Times New Roman"/>
          <w:sz w:val="24"/>
          <w:szCs w:val="24"/>
        </w:rPr>
        <w:t>praktikantům předány</w:t>
      </w:r>
      <w:r w:rsidR="00D106A1">
        <w:rPr>
          <w:rFonts w:ascii="Times New Roman" w:hAnsi="Times New Roman" w:cs="Times New Roman"/>
          <w:sz w:val="24"/>
          <w:szCs w:val="24"/>
        </w:rPr>
        <w:t xml:space="preserve"> certifikáty o vykonané praxi, která byla rovněž kompletně vyhodnocena.</w:t>
      </w:r>
      <w:r w:rsidR="00B323E0">
        <w:rPr>
          <w:rStyle w:val="Znakapoznpodarou"/>
          <w:rFonts w:ascii="Times New Roman" w:hAnsi="Times New Roman" w:cs="Times New Roman"/>
          <w:sz w:val="24"/>
          <w:szCs w:val="24"/>
        </w:rPr>
        <w:footnoteReference w:id="13"/>
      </w:r>
      <w:r w:rsidR="00D106A1" w:rsidRPr="002A3925">
        <w:rPr>
          <w:rFonts w:ascii="Times New Roman" w:hAnsi="Times New Roman" w:cs="Times New Roman"/>
          <w:sz w:val="24"/>
          <w:szCs w:val="24"/>
        </w:rPr>
        <w:t xml:space="preserve"> </w:t>
      </w:r>
    </w:p>
    <w:p w:rsidR="002176A9" w:rsidRDefault="002176A9" w:rsidP="00D106A1">
      <w:pPr>
        <w:spacing w:after="0" w:line="360" w:lineRule="auto"/>
        <w:jc w:val="both"/>
        <w:rPr>
          <w:rFonts w:ascii="Times New Roman" w:hAnsi="Times New Roman" w:cs="Times New Roman"/>
          <w:b/>
          <w:sz w:val="24"/>
          <w:szCs w:val="24"/>
        </w:rPr>
      </w:pPr>
    </w:p>
    <w:p w:rsidR="00B323E0" w:rsidRDefault="00B323E0" w:rsidP="00D106A1">
      <w:pPr>
        <w:spacing w:after="0" w:line="360" w:lineRule="auto"/>
        <w:jc w:val="both"/>
        <w:rPr>
          <w:rFonts w:ascii="Times New Roman" w:hAnsi="Times New Roman" w:cs="Times New Roman"/>
          <w:b/>
          <w:sz w:val="24"/>
          <w:szCs w:val="24"/>
        </w:rPr>
      </w:pPr>
    </w:p>
    <w:p w:rsidR="00B323E0" w:rsidRDefault="00B323E0" w:rsidP="00D106A1">
      <w:pPr>
        <w:spacing w:after="0" w:line="360" w:lineRule="auto"/>
        <w:jc w:val="both"/>
        <w:rPr>
          <w:rFonts w:ascii="Times New Roman" w:hAnsi="Times New Roman" w:cs="Times New Roman"/>
          <w:b/>
          <w:sz w:val="24"/>
          <w:szCs w:val="24"/>
        </w:rPr>
      </w:pPr>
    </w:p>
    <w:p w:rsidR="00B323E0" w:rsidRDefault="00B323E0" w:rsidP="00D106A1">
      <w:pPr>
        <w:spacing w:after="0" w:line="360" w:lineRule="auto"/>
        <w:jc w:val="both"/>
        <w:rPr>
          <w:rFonts w:ascii="Times New Roman" w:hAnsi="Times New Roman" w:cs="Times New Roman"/>
          <w:b/>
          <w:sz w:val="24"/>
          <w:szCs w:val="24"/>
        </w:rPr>
      </w:pPr>
    </w:p>
    <w:p w:rsidR="00B323E0" w:rsidRDefault="00B323E0" w:rsidP="00D106A1">
      <w:pPr>
        <w:spacing w:after="0" w:line="360" w:lineRule="auto"/>
        <w:jc w:val="both"/>
        <w:rPr>
          <w:rFonts w:ascii="Times New Roman" w:hAnsi="Times New Roman" w:cs="Times New Roman"/>
          <w:b/>
          <w:sz w:val="24"/>
          <w:szCs w:val="24"/>
        </w:rPr>
      </w:pPr>
    </w:p>
    <w:p w:rsidR="00B323E0" w:rsidRDefault="00B323E0" w:rsidP="00D106A1">
      <w:pPr>
        <w:spacing w:after="0" w:line="360" w:lineRule="auto"/>
        <w:jc w:val="both"/>
        <w:rPr>
          <w:rFonts w:ascii="Times New Roman" w:hAnsi="Times New Roman" w:cs="Times New Roman"/>
          <w:b/>
          <w:sz w:val="24"/>
          <w:szCs w:val="24"/>
        </w:rPr>
      </w:pPr>
    </w:p>
    <w:p w:rsidR="00006755" w:rsidRDefault="00006755" w:rsidP="00F7703A">
      <w:pPr>
        <w:spacing w:after="0" w:line="360" w:lineRule="auto"/>
        <w:rPr>
          <w:rFonts w:ascii="Times New Roman" w:hAnsi="Times New Roman" w:cs="Times New Roman"/>
          <w:b/>
          <w:sz w:val="24"/>
          <w:szCs w:val="24"/>
        </w:rPr>
      </w:pPr>
    </w:p>
    <w:p w:rsidR="00096151" w:rsidRDefault="00096151" w:rsidP="00F7703A">
      <w:pPr>
        <w:spacing w:line="360" w:lineRule="auto"/>
        <w:rPr>
          <w:rFonts w:ascii="Times New Roman" w:hAnsi="Times New Roman" w:cs="Times New Roman"/>
          <w:b/>
          <w:sz w:val="24"/>
          <w:szCs w:val="24"/>
        </w:rPr>
      </w:pPr>
    </w:p>
    <w:p w:rsidR="00F7703A" w:rsidRDefault="001D41C2" w:rsidP="00F7703A">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2.2 Program Národní agentury </w:t>
      </w:r>
      <w:proofErr w:type="spellStart"/>
      <w:r>
        <w:rPr>
          <w:rFonts w:ascii="Times New Roman" w:hAnsi="Times New Roman" w:cs="Times New Roman"/>
          <w:b/>
          <w:sz w:val="24"/>
          <w:szCs w:val="24"/>
        </w:rPr>
        <w:t>Leonardo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w:t>
      </w:r>
      <w:proofErr w:type="spellEnd"/>
      <w:r>
        <w:rPr>
          <w:rFonts w:ascii="Times New Roman" w:hAnsi="Times New Roman" w:cs="Times New Roman"/>
          <w:b/>
          <w:sz w:val="24"/>
          <w:szCs w:val="24"/>
        </w:rPr>
        <w:t xml:space="preserve"> Vinci</w:t>
      </w:r>
    </w:p>
    <w:p w:rsidR="001D41C2" w:rsidRDefault="001D41C2" w:rsidP="001D41C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Leonardo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Vinci je evropský vzdělávací program, který vznikl v roce 1995 integrací pěti odlišných programů (</w:t>
      </w:r>
      <w:proofErr w:type="spellStart"/>
      <w:r>
        <w:rPr>
          <w:rFonts w:ascii="Times New Roman" w:hAnsi="Times New Roman" w:cs="Times New Roman"/>
          <w:sz w:val="24"/>
          <w:szCs w:val="24"/>
        </w:rPr>
        <w:t>Comett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Eurotecnet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Force</w:t>
      </w:r>
      <w:proofErr w:type="spellEnd"/>
      <w:r>
        <w:rPr>
          <w:rFonts w:ascii="Times New Roman" w:hAnsi="Times New Roman" w:cs="Times New Roman"/>
          <w:sz w:val="24"/>
          <w:szCs w:val="24"/>
        </w:rPr>
        <w:t xml:space="preserve">, Petra a </w:t>
      </w:r>
      <w:proofErr w:type="spellStart"/>
      <w:r>
        <w:rPr>
          <w:rFonts w:ascii="Times New Roman" w:hAnsi="Times New Roman" w:cs="Times New Roman"/>
          <w:sz w:val="24"/>
          <w:szCs w:val="24"/>
        </w:rPr>
        <w:t>Ligua</w:t>
      </w:r>
      <w:proofErr w:type="spellEnd"/>
      <w:r w:rsidR="00B12BEE">
        <w:rPr>
          <w:rFonts w:ascii="Times New Roman" w:hAnsi="Times New Roman" w:cs="Times New Roman"/>
          <w:sz w:val="24"/>
          <w:szCs w:val="24"/>
        </w:rPr>
        <w:t>), Česká republika je plnoprávný</w:t>
      </w:r>
      <w:r>
        <w:rPr>
          <w:rFonts w:ascii="Times New Roman" w:hAnsi="Times New Roman" w:cs="Times New Roman"/>
          <w:sz w:val="24"/>
          <w:szCs w:val="24"/>
        </w:rPr>
        <w:t xml:space="preserve">m členem od roku 1997. První fáze programu </w:t>
      </w:r>
      <w:proofErr w:type="spellStart"/>
      <w:r>
        <w:rPr>
          <w:rFonts w:ascii="Times New Roman" w:hAnsi="Times New Roman" w:cs="Times New Roman"/>
          <w:sz w:val="24"/>
          <w:szCs w:val="24"/>
        </w:rPr>
        <w:t>Leonardo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Vinci I proběhla v letech 1995 – 99, fáze </w:t>
      </w:r>
      <w:proofErr w:type="spellStart"/>
      <w:r>
        <w:rPr>
          <w:rFonts w:ascii="Times New Roman" w:hAnsi="Times New Roman" w:cs="Times New Roman"/>
          <w:sz w:val="24"/>
          <w:szCs w:val="24"/>
        </w:rPr>
        <w:t>Leonardo</w:t>
      </w:r>
      <w:proofErr w:type="spellEnd"/>
      <w:r>
        <w:rPr>
          <w:rFonts w:ascii="Times New Roman" w:hAnsi="Times New Roman" w:cs="Times New Roman"/>
          <w:sz w:val="24"/>
          <w:szCs w:val="24"/>
        </w:rPr>
        <w:t xml:space="preserve"> II byla zahájena v lednu 2000.</w:t>
      </w:r>
    </w:p>
    <w:p w:rsidR="001D41C2" w:rsidRDefault="001D41C2" w:rsidP="001D41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Program se zabývá převážně </w:t>
      </w:r>
      <w:r w:rsidR="00066864">
        <w:rPr>
          <w:rFonts w:ascii="Times New Roman" w:hAnsi="Times New Roman" w:cs="Times New Roman"/>
          <w:sz w:val="24"/>
          <w:szCs w:val="24"/>
        </w:rPr>
        <w:t xml:space="preserve">odborným, profesním vzděláváním a umožňuje </w:t>
      </w:r>
      <w:r w:rsidR="00E74633">
        <w:rPr>
          <w:rFonts w:ascii="Times New Roman" w:hAnsi="Times New Roman" w:cs="Times New Roman"/>
          <w:sz w:val="24"/>
          <w:szCs w:val="24"/>
        </w:rPr>
        <w:br/>
      </w:r>
      <w:r w:rsidR="00066864">
        <w:rPr>
          <w:rFonts w:ascii="Times New Roman" w:hAnsi="Times New Roman" w:cs="Times New Roman"/>
          <w:sz w:val="24"/>
          <w:szCs w:val="24"/>
        </w:rPr>
        <w:t>i praktické stáže a výměny studentů odborných učilišť, středních a vysokých škol, mladých pracovn</w:t>
      </w:r>
      <w:r w:rsidR="000532FD">
        <w:rPr>
          <w:rFonts w:ascii="Times New Roman" w:hAnsi="Times New Roman" w:cs="Times New Roman"/>
          <w:sz w:val="24"/>
          <w:szCs w:val="24"/>
        </w:rPr>
        <w:t xml:space="preserve">íků, čerstvých absolventů škol a mladých nezaměstnaných v podobě grantů (na rozdíl od </w:t>
      </w:r>
      <w:proofErr w:type="spellStart"/>
      <w:r w:rsidR="000532FD">
        <w:rPr>
          <w:rFonts w:ascii="Times New Roman" w:hAnsi="Times New Roman" w:cs="Times New Roman"/>
          <w:sz w:val="24"/>
          <w:szCs w:val="24"/>
        </w:rPr>
        <w:t>CEDEFOPu</w:t>
      </w:r>
      <w:proofErr w:type="spellEnd"/>
      <w:r w:rsidR="000532FD">
        <w:rPr>
          <w:rFonts w:ascii="Times New Roman" w:hAnsi="Times New Roman" w:cs="Times New Roman"/>
          <w:sz w:val="24"/>
          <w:szCs w:val="24"/>
        </w:rPr>
        <w:t xml:space="preserve"> – Evropského centra pro rozvoj odborného výcviku, které je zaměřeno </w:t>
      </w:r>
      <w:r w:rsidR="002D737A">
        <w:rPr>
          <w:rFonts w:ascii="Times New Roman" w:hAnsi="Times New Roman" w:cs="Times New Roman"/>
          <w:sz w:val="24"/>
          <w:szCs w:val="24"/>
        </w:rPr>
        <w:t>na rozvoj odborného výcviku v Evropské unii</w:t>
      </w:r>
      <w:r w:rsidR="000532FD">
        <w:rPr>
          <w:rFonts w:ascii="Times New Roman" w:hAnsi="Times New Roman" w:cs="Times New Roman"/>
          <w:sz w:val="24"/>
          <w:szCs w:val="24"/>
        </w:rPr>
        <w:t xml:space="preserve"> na bázi technické </w:t>
      </w:r>
      <w:r w:rsidR="00A834C8">
        <w:rPr>
          <w:rFonts w:ascii="Times New Roman" w:hAnsi="Times New Roman" w:cs="Times New Roman"/>
          <w:sz w:val="24"/>
          <w:szCs w:val="24"/>
        </w:rPr>
        <w:br/>
      </w:r>
      <w:r w:rsidR="000532FD">
        <w:rPr>
          <w:rFonts w:ascii="Times New Roman" w:hAnsi="Times New Roman" w:cs="Times New Roman"/>
          <w:sz w:val="24"/>
          <w:szCs w:val="24"/>
        </w:rPr>
        <w:t>a akademické</w:t>
      </w:r>
      <w:r w:rsidR="00FA3AD2">
        <w:rPr>
          <w:rFonts w:ascii="Times New Roman" w:hAnsi="Times New Roman" w:cs="Times New Roman"/>
          <w:sz w:val="24"/>
          <w:szCs w:val="24"/>
        </w:rPr>
        <w:t xml:space="preserve">, </w:t>
      </w:r>
      <w:r w:rsidR="000532FD">
        <w:rPr>
          <w:rFonts w:ascii="Times New Roman" w:hAnsi="Times New Roman" w:cs="Times New Roman"/>
          <w:sz w:val="24"/>
          <w:szCs w:val="24"/>
        </w:rPr>
        <w:t>zaměřené především na studi</w:t>
      </w:r>
      <w:r w:rsidR="001970A0">
        <w:rPr>
          <w:rFonts w:ascii="Times New Roman" w:hAnsi="Times New Roman" w:cs="Times New Roman"/>
          <w:sz w:val="24"/>
          <w:szCs w:val="24"/>
        </w:rPr>
        <w:t>um, analýzu a výměnu informací).</w:t>
      </w:r>
    </w:p>
    <w:p w:rsidR="000532FD" w:rsidRDefault="000532FD" w:rsidP="001D41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Hlavním cílem tohoto programu</w:t>
      </w:r>
      <w:r w:rsidR="001970A0">
        <w:rPr>
          <w:rFonts w:ascii="Times New Roman" w:hAnsi="Times New Roman" w:cs="Times New Roman"/>
          <w:sz w:val="24"/>
          <w:szCs w:val="24"/>
        </w:rPr>
        <w:t xml:space="preserve"> je zlepšovat výuk</w:t>
      </w:r>
      <w:r w:rsidR="00FA3AD2">
        <w:rPr>
          <w:rFonts w:ascii="Times New Roman" w:hAnsi="Times New Roman" w:cs="Times New Roman"/>
          <w:sz w:val="24"/>
          <w:szCs w:val="24"/>
        </w:rPr>
        <w:t>u</w:t>
      </w:r>
      <w:r w:rsidR="001970A0">
        <w:rPr>
          <w:rFonts w:ascii="Times New Roman" w:hAnsi="Times New Roman" w:cs="Times New Roman"/>
          <w:sz w:val="24"/>
          <w:szCs w:val="24"/>
        </w:rPr>
        <w:t xml:space="preserve"> na odborných</w:t>
      </w:r>
      <w:r>
        <w:rPr>
          <w:rFonts w:ascii="Times New Roman" w:hAnsi="Times New Roman" w:cs="Times New Roman"/>
          <w:sz w:val="24"/>
          <w:szCs w:val="24"/>
        </w:rPr>
        <w:t xml:space="preserve"> školách za účelem dalšího uplatnění absolventů učilišť, středních škol a univerzit na trhu práce, </w:t>
      </w:r>
      <w:r w:rsidR="00E74633">
        <w:rPr>
          <w:rFonts w:ascii="Times New Roman" w:hAnsi="Times New Roman" w:cs="Times New Roman"/>
          <w:sz w:val="24"/>
          <w:szCs w:val="24"/>
        </w:rPr>
        <w:br/>
      </w:r>
      <w:r>
        <w:rPr>
          <w:rFonts w:ascii="Times New Roman" w:hAnsi="Times New Roman" w:cs="Times New Roman"/>
          <w:sz w:val="24"/>
          <w:szCs w:val="24"/>
        </w:rPr>
        <w:t>tj. zvýšit zaměstnanost mladých lidí. Také podporuje celoživotní vzdělávání.</w:t>
      </w:r>
    </w:p>
    <w:p w:rsidR="000532FD" w:rsidRDefault="000532FD" w:rsidP="001D41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Do</w:t>
      </w:r>
      <w:r w:rsidR="00006755">
        <w:rPr>
          <w:rFonts w:ascii="Times New Roman" w:hAnsi="Times New Roman" w:cs="Times New Roman"/>
          <w:sz w:val="24"/>
          <w:szCs w:val="24"/>
        </w:rPr>
        <w:t xml:space="preserve"> program</w:t>
      </w:r>
      <w:r w:rsidR="00096151">
        <w:rPr>
          <w:rFonts w:ascii="Times New Roman" w:hAnsi="Times New Roman" w:cs="Times New Roman"/>
          <w:sz w:val="24"/>
          <w:szCs w:val="24"/>
        </w:rPr>
        <w:t>u je zapojeno 25 zemí Evropské u</w:t>
      </w:r>
      <w:r w:rsidR="00006755">
        <w:rPr>
          <w:rFonts w:ascii="Times New Roman" w:hAnsi="Times New Roman" w:cs="Times New Roman"/>
          <w:sz w:val="24"/>
          <w:szCs w:val="24"/>
        </w:rPr>
        <w:t>nie</w:t>
      </w:r>
      <w:r>
        <w:rPr>
          <w:rFonts w:ascii="Times New Roman" w:hAnsi="Times New Roman" w:cs="Times New Roman"/>
          <w:sz w:val="24"/>
          <w:szCs w:val="24"/>
        </w:rPr>
        <w:t xml:space="preserve">, Norsko, Lichtenštejnsko, Island, Bulharsko, Rumunsko, Turecko, Kypr a Malta.  Délka stáží se pohybuje od 3 týdnů do 12 měsíců. Celkový rozpočet programu </w:t>
      </w:r>
      <w:proofErr w:type="spellStart"/>
      <w:r>
        <w:rPr>
          <w:rFonts w:ascii="Times New Roman" w:hAnsi="Times New Roman" w:cs="Times New Roman"/>
          <w:sz w:val="24"/>
          <w:szCs w:val="24"/>
        </w:rPr>
        <w:t>Leonardo</w:t>
      </w:r>
      <w:proofErr w:type="spellEnd"/>
      <w:r>
        <w:rPr>
          <w:rFonts w:ascii="Times New Roman" w:hAnsi="Times New Roman" w:cs="Times New Roman"/>
          <w:sz w:val="24"/>
          <w:szCs w:val="24"/>
        </w:rPr>
        <w:t xml:space="preserve"> v letech 2000 – 2008 čin</w:t>
      </w:r>
      <w:r w:rsidR="00FA3AD2">
        <w:rPr>
          <w:rFonts w:ascii="Times New Roman" w:hAnsi="Times New Roman" w:cs="Times New Roman"/>
          <w:sz w:val="24"/>
          <w:szCs w:val="24"/>
        </w:rPr>
        <w:t>il</w:t>
      </w:r>
      <w:r w:rsidR="009A72C6">
        <w:rPr>
          <w:rFonts w:ascii="Times New Roman" w:hAnsi="Times New Roman" w:cs="Times New Roman"/>
          <w:sz w:val="24"/>
          <w:szCs w:val="24"/>
        </w:rPr>
        <w:t xml:space="preserve"> </w:t>
      </w:r>
      <w:r w:rsidR="00B12BEE">
        <w:rPr>
          <w:rFonts w:ascii="Times New Roman" w:hAnsi="Times New Roman" w:cs="Times New Roman"/>
          <w:sz w:val="24"/>
          <w:szCs w:val="24"/>
        </w:rPr>
        <w:br/>
      </w:r>
      <w:r w:rsidR="009A72C6">
        <w:rPr>
          <w:rFonts w:ascii="Times New Roman" w:hAnsi="Times New Roman" w:cs="Times New Roman"/>
          <w:sz w:val="24"/>
          <w:szCs w:val="24"/>
        </w:rPr>
        <w:t>1,5 milionů</w:t>
      </w:r>
      <w:r w:rsidR="00B12BEE">
        <w:rPr>
          <w:rFonts w:ascii="Times New Roman" w:hAnsi="Times New Roman" w:cs="Times New Roman"/>
          <w:sz w:val="24"/>
          <w:szCs w:val="24"/>
        </w:rPr>
        <w:t xml:space="preserve"> EUR</w:t>
      </w:r>
      <w:r>
        <w:rPr>
          <w:rFonts w:ascii="Times New Roman" w:hAnsi="Times New Roman" w:cs="Times New Roman"/>
          <w:sz w:val="24"/>
          <w:szCs w:val="24"/>
        </w:rPr>
        <w:t xml:space="preserve">. </w:t>
      </w:r>
    </w:p>
    <w:p w:rsidR="000532FD" w:rsidRPr="00F7703A" w:rsidRDefault="00F7703A" w:rsidP="001D41C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Cílem programu je:</w:t>
      </w:r>
    </w:p>
    <w:p w:rsidR="002C096C" w:rsidRPr="00A85041" w:rsidRDefault="009F61D4" w:rsidP="00A85041">
      <w:pPr>
        <w:spacing w:after="0" w:line="360" w:lineRule="auto"/>
        <w:jc w:val="both"/>
        <w:rPr>
          <w:rFonts w:ascii="Times New Roman" w:hAnsi="Times New Roman" w:cs="Times New Roman"/>
          <w:sz w:val="24"/>
          <w:szCs w:val="24"/>
        </w:rPr>
      </w:pPr>
      <w:r w:rsidRPr="00A85041">
        <w:rPr>
          <w:rFonts w:ascii="Times New Roman" w:hAnsi="Times New Roman" w:cs="Times New Roman"/>
          <w:sz w:val="24"/>
          <w:szCs w:val="24"/>
        </w:rPr>
        <w:t>Z</w:t>
      </w:r>
      <w:r w:rsidR="002C096C" w:rsidRPr="00A85041">
        <w:rPr>
          <w:rFonts w:ascii="Times New Roman" w:hAnsi="Times New Roman" w:cs="Times New Roman"/>
          <w:sz w:val="24"/>
          <w:szCs w:val="24"/>
        </w:rPr>
        <w:t>lepšovat dovednosti a kvalifikaci osob procházejících počátečním odborným vzděláváním ve středních, vyšších a odborných školách se záměrem zlepšovat zaměstnatelnost a usnadňovat uplatnění mladých lidí na evropském trhu práce</w:t>
      </w:r>
      <w:r w:rsidRPr="00A85041">
        <w:rPr>
          <w:rFonts w:ascii="Times New Roman" w:hAnsi="Times New Roman" w:cs="Times New Roman"/>
          <w:sz w:val="24"/>
          <w:szCs w:val="24"/>
        </w:rPr>
        <w:t>.</w:t>
      </w:r>
    </w:p>
    <w:p w:rsidR="002C096C" w:rsidRPr="00A85041" w:rsidRDefault="009F61D4" w:rsidP="00A85041">
      <w:pPr>
        <w:spacing w:after="0" w:line="360" w:lineRule="auto"/>
        <w:jc w:val="both"/>
        <w:rPr>
          <w:rFonts w:ascii="Times New Roman" w:hAnsi="Times New Roman" w:cs="Times New Roman"/>
          <w:sz w:val="24"/>
          <w:szCs w:val="24"/>
        </w:rPr>
      </w:pPr>
      <w:r w:rsidRPr="00A85041">
        <w:rPr>
          <w:rFonts w:ascii="Times New Roman" w:hAnsi="Times New Roman" w:cs="Times New Roman"/>
          <w:sz w:val="24"/>
          <w:szCs w:val="24"/>
        </w:rPr>
        <w:t>Z</w:t>
      </w:r>
      <w:r w:rsidR="002C096C" w:rsidRPr="00A85041">
        <w:rPr>
          <w:rFonts w:ascii="Times New Roman" w:hAnsi="Times New Roman" w:cs="Times New Roman"/>
          <w:sz w:val="24"/>
          <w:szCs w:val="24"/>
        </w:rPr>
        <w:t>dokonalovat kvalitu a přístup k dalšímu odbornému vzdělávání a k celoživotnímu osvojování znalostí a schopností se záměrem zlepšovat adaptabilitu lidí na technologické a organizační změny</w:t>
      </w:r>
      <w:r w:rsidRPr="00A85041">
        <w:rPr>
          <w:rFonts w:ascii="Times New Roman" w:hAnsi="Times New Roman" w:cs="Times New Roman"/>
          <w:sz w:val="24"/>
          <w:szCs w:val="24"/>
        </w:rPr>
        <w:t>.</w:t>
      </w:r>
    </w:p>
    <w:p w:rsidR="002C096C" w:rsidRPr="00A85041" w:rsidRDefault="009F61D4" w:rsidP="00A85041">
      <w:pPr>
        <w:spacing w:after="0" w:line="360" w:lineRule="auto"/>
        <w:jc w:val="both"/>
        <w:rPr>
          <w:rFonts w:ascii="Times New Roman" w:hAnsi="Times New Roman" w:cs="Times New Roman"/>
          <w:sz w:val="24"/>
          <w:szCs w:val="24"/>
        </w:rPr>
      </w:pPr>
      <w:r w:rsidRPr="00A85041">
        <w:rPr>
          <w:rFonts w:ascii="Times New Roman" w:hAnsi="Times New Roman" w:cs="Times New Roman"/>
          <w:sz w:val="24"/>
          <w:szCs w:val="24"/>
        </w:rPr>
        <w:t>Z</w:t>
      </w:r>
      <w:r w:rsidR="002C096C" w:rsidRPr="00A85041">
        <w:rPr>
          <w:rFonts w:ascii="Times New Roman" w:hAnsi="Times New Roman" w:cs="Times New Roman"/>
          <w:sz w:val="24"/>
          <w:szCs w:val="24"/>
        </w:rPr>
        <w:t>důrazňovat význam a posilovat úlohu odborného vzdělávání v procesu inovací se záměrem zvyšovat konkurenceschopnost a rozvíjet podnikání prostřednictvím zlepšování spolupráce institucí odborného vzdělávání a podniků.</w:t>
      </w:r>
      <w:r w:rsidR="00B12BEE">
        <w:rPr>
          <w:rStyle w:val="Znakapoznpodarou"/>
          <w:rFonts w:ascii="Times New Roman" w:hAnsi="Times New Roman" w:cs="Times New Roman"/>
          <w:sz w:val="24"/>
          <w:szCs w:val="24"/>
        </w:rPr>
        <w:footnoteReference w:id="14"/>
      </w:r>
    </w:p>
    <w:p w:rsidR="00C43B16" w:rsidRDefault="00C43B16" w:rsidP="001D41C2">
      <w:pPr>
        <w:spacing w:after="0" w:line="360" w:lineRule="auto"/>
        <w:jc w:val="both"/>
        <w:rPr>
          <w:rFonts w:ascii="Times New Roman" w:hAnsi="Times New Roman" w:cs="Times New Roman"/>
          <w:sz w:val="24"/>
          <w:szCs w:val="24"/>
        </w:rPr>
      </w:pPr>
    </w:p>
    <w:p w:rsidR="004F3F13" w:rsidRDefault="004F3F13" w:rsidP="00F7703A">
      <w:pPr>
        <w:spacing w:after="0" w:line="360" w:lineRule="auto"/>
        <w:rPr>
          <w:rFonts w:ascii="Times New Roman" w:hAnsi="Times New Roman" w:cs="Times New Roman"/>
          <w:b/>
          <w:sz w:val="24"/>
          <w:szCs w:val="24"/>
        </w:rPr>
      </w:pPr>
    </w:p>
    <w:p w:rsidR="00D329A1" w:rsidRDefault="00D329A1" w:rsidP="00F7703A">
      <w:pPr>
        <w:spacing w:after="0" w:line="360" w:lineRule="auto"/>
        <w:rPr>
          <w:rFonts w:ascii="Times New Roman" w:hAnsi="Times New Roman" w:cs="Times New Roman"/>
          <w:b/>
          <w:sz w:val="24"/>
          <w:szCs w:val="24"/>
        </w:rPr>
      </w:pPr>
    </w:p>
    <w:p w:rsidR="002C096C" w:rsidRDefault="002C096C" w:rsidP="00F7703A">
      <w:p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lastRenderedPageBreak/>
        <w:t>Leonardo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w:t>
      </w:r>
      <w:proofErr w:type="spellEnd"/>
      <w:r>
        <w:rPr>
          <w:rFonts w:ascii="Times New Roman" w:hAnsi="Times New Roman" w:cs="Times New Roman"/>
          <w:b/>
          <w:sz w:val="24"/>
          <w:szCs w:val="24"/>
        </w:rPr>
        <w:t xml:space="preserve"> </w:t>
      </w:r>
      <w:r w:rsidR="00DC17D3">
        <w:rPr>
          <w:rFonts w:ascii="Times New Roman" w:hAnsi="Times New Roman" w:cs="Times New Roman"/>
          <w:b/>
          <w:sz w:val="24"/>
          <w:szCs w:val="24"/>
        </w:rPr>
        <w:t xml:space="preserve">Vinci II </w:t>
      </w:r>
      <w:r w:rsidR="00C43B16">
        <w:rPr>
          <w:rFonts w:ascii="Times New Roman" w:hAnsi="Times New Roman" w:cs="Times New Roman"/>
          <w:b/>
          <w:sz w:val="24"/>
          <w:szCs w:val="24"/>
        </w:rPr>
        <w:t>zahrnuje tyto projekty:</w:t>
      </w:r>
    </w:p>
    <w:p w:rsidR="00C43B16" w:rsidRDefault="00C43B16" w:rsidP="00C43B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projekty mobilit</w:t>
      </w:r>
      <w:r w:rsidR="00B12BEE">
        <w:rPr>
          <w:rFonts w:ascii="Times New Roman" w:hAnsi="Times New Roman" w:cs="Times New Roman"/>
          <w:sz w:val="24"/>
          <w:szCs w:val="24"/>
        </w:rPr>
        <w:t>,</w:t>
      </w:r>
    </w:p>
    <w:p w:rsidR="00C43B16" w:rsidRDefault="00C43B16" w:rsidP="00C43B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pilotní projekty</w:t>
      </w:r>
      <w:r w:rsidR="00B12BEE">
        <w:rPr>
          <w:rFonts w:ascii="Times New Roman" w:hAnsi="Times New Roman" w:cs="Times New Roman"/>
          <w:sz w:val="24"/>
          <w:szCs w:val="24"/>
        </w:rPr>
        <w:t>,</w:t>
      </w:r>
      <w:r>
        <w:rPr>
          <w:rFonts w:ascii="Times New Roman" w:hAnsi="Times New Roman" w:cs="Times New Roman"/>
          <w:sz w:val="24"/>
          <w:szCs w:val="24"/>
        </w:rPr>
        <w:t xml:space="preserve"> </w:t>
      </w:r>
    </w:p>
    <w:p w:rsidR="00C43B16" w:rsidRDefault="00012A22" w:rsidP="00C43B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C43B16">
        <w:rPr>
          <w:rFonts w:ascii="Times New Roman" w:hAnsi="Times New Roman" w:cs="Times New Roman"/>
          <w:sz w:val="24"/>
          <w:szCs w:val="24"/>
        </w:rPr>
        <w:t>) projekt</w:t>
      </w:r>
      <w:r>
        <w:rPr>
          <w:rFonts w:ascii="Times New Roman" w:hAnsi="Times New Roman" w:cs="Times New Roman"/>
          <w:sz w:val="24"/>
          <w:szCs w:val="24"/>
        </w:rPr>
        <w:t>y</w:t>
      </w:r>
      <w:r w:rsidR="00C43B16">
        <w:rPr>
          <w:rFonts w:ascii="Times New Roman" w:hAnsi="Times New Roman" w:cs="Times New Roman"/>
          <w:sz w:val="24"/>
          <w:szCs w:val="24"/>
        </w:rPr>
        <w:t xml:space="preserve"> mládeže</w:t>
      </w:r>
      <w:r>
        <w:rPr>
          <w:rFonts w:ascii="Times New Roman" w:hAnsi="Times New Roman" w:cs="Times New Roman"/>
          <w:sz w:val="24"/>
          <w:szCs w:val="24"/>
        </w:rPr>
        <w:t xml:space="preserve"> v akci</w:t>
      </w:r>
      <w:r w:rsidR="00B12BEE">
        <w:rPr>
          <w:rFonts w:ascii="Times New Roman" w:hAnsi="Times New Roman" w:cs="Times New Roman"/>
          <w:sz w:val="24"/>
          <w:szCs w:val="24"/>
        </w:rPr>
        <w:t>.</w:t>
      </w:r>
    </w:p>
    <w:p w:rsidR="00C43B16" w:rsidRDefault="00C43B16" w:rsidP="00C43B16">
      <w:pPr>
        <w:spacing w:after="0" w:line="360" w:lineRule="auto"/>
        <w:jc w:val="both"/>
        <w:rPr>
          <w:rFonts w:ascii="Times New Roman" w:hAnsi="Times New Roman" w:cs="Times New Roman"/>
          <w:sz w:val="24"/>
          <w:szCs w:val="24"/>
        </w:rPr>
      </w:pPr>
    </w:p>
    <w:p w:rsidR="00C43B16" w:rsidRDefault="00C43B16" w:rsidP="00C43B1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Projekty mobilit</w:t>
      </w:r>
    </w:p>
    <w:p w:rsidR="00C43B16" w:rsidRDefault="00C43B16" w:rsidP="00C43B1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Cílem projektů mobilit, tj. stáží a výměn</w:t>
      </w:r>
      <w:r w:rsidR="00096151">
        <w:rPr>
          <w:rFonts w:ascii="Times New Roman" w:hAnsi="Times New Roman" w:cs="Times New Roman"/>
          <w:sz w:val="24"/>
          <w:szCs w:val="24"/>
        </w:rPr>
        <w:t>,</w:t>
      </w:r>
      <w:r>
        <w:rPr>
          <w:rFonts w:ascii="Times New Roman" w:hAnsi="Times New Roman" w:cs="Times New Roman"/>
          <w:sz w:val="24"/>
          <w:szCs w:val="24"/>
        </w:rPr>
        <w:t xml:space="preserve"> je podpora nadnárodních projektů určených pro osoby v procesu odborného vzdělávání a přípravy, zvláště pak pro mladé lidi a školitele.</w:t>
      </w:r>
    </w:p>
    <w:p w:rsidR="00C43B16" w:rsidRDefault="00C43B16" w:rsidP="00C43B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Usilují o posílení evropské dimenze v počátečním a dalším odb</w:t>
      </w:r>
      <w:r w:rsidR="001970A0">
        <w:rPr>
          <w:rFonts w:ascii="Times New Roman" w:hAnsi="Times New Roman" w:cs="Times New Roman"/>
          <w:sz w:val="24"/>
          <w:szCs w:val="24"/>
        </w:rPr>
        <w:t>orném vzdělávání, o propojení t</w:t>
      </w:r>
      <w:r w:rsidR="00DC17D3">
        <w:rPr>
          <w:rFonts w:ascii="Times New Roman" w:hAnsi="Times New Roman" w:cs="Times New Roman"/>
          <w:sz w:val="24"/>
          <w:szCs w:val="24"/>
        </w:rPr>
        <w:t>eorie</w:t>
      </w:r>
      <w:r>
        <w:rPr>
          <w:rFonts w:ascii="Times New Roman" w:hAnsi="Times New Roman" w:cs="Times New Roman"/>
          <w:sz w:val="24"/>
          <w:szCs w:val="24"/>
        </w:rPr>
        <w:t xml:space="preserve"> s praxí, o rozvoj jazykových dovedností a zkvalitňování odborného vzdělávání instruktorů a manažerů lidských zdrojů. Jsou zaměřeny na organizační aktivity, které </w:t>
      </w:r>
      <w:r w:rsidR="00B12BEE">
        <w:rPr>
          <w:rFonts w:ascii="Times New Roman" w:hAnsi="Times New Roman" w:cs="Times New Roman"/>
          <w:sz w:val="24"/>
          <w:szCs w:val="24"/>
        </w:rPr>
        <w:t xml:space="preserve">se </w:t>
      </w:r>
      <w:r>
        <w:rPr>
          <w:rFonts w:ascii="Times New Roman" w:hAnsi="Times New Roman" w:cs="Times New Roman"/>
          <w:sz w:val="24"/>
          <w:szCs w:val="24"/>
        </w:rPr>
        <w:t>přímo vztahují k vysílání a přijímání uživatelů, umožňují osobám v počátečním odborném vzdělávání, školitelům, instruktorům a jiným specialistům vyjíždět na praxe a jiné pobyty do zahraničí.</w:t>
      </w:r>
    </w:p>
    <w:p w:rsidR="00D329A1" w:rsidRPr="00FF0FB3" w:rsidRDefault="00C43B16" w:rsidP="00C43B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Projekty jsou otevřeny rovněž handicapovaným osobám. Stážistům jsou poskytovány na pobyt v zahraničí finanční prostředky k pokrytí </w:t>
      </w:r>
      <w:r w:rsidR="00923783">
        <w:rPr>
          <w:rFonts w:ascii="Times New Roman" w:hAnsi="Times New Roman" w:cs="Times New Roman"/>
          <w:sz w:val="24"/>
          <w:szCs w:val="24"/>
        </w:rPr>
        <w:t xml:space="preserve">životních nákladů </w:t>
      </w:r>
      <w:r w:rsidR="006817D9">
        <w:rPr>
          <w:rFonts w:ascii="Times New Roman" w:hAnsi="Times New Roman" w:cs="Times New Roman"/>
          <w:sz w:val="24"/>
          <w:szCs w:val="24"/>
        </w:rPr>
        <w:br/>
      </w:r>
      <w:r w:rsidR="00923783">
        <w:rPr>
          <w:rFonts w:ascii="Times New Roman" w:hAnsi="Times New Roman" w:cs="Times New Roman"/>
          <w:sz w:val="24"/>
          <w:szCs w:val="24"/>
        </w:rPr>
        <w:t xml:space="preserve">a </w:t>
      </w:r>
      <w:r w:rsidR="002A1D4E">
        <w:rPr>
          <w:rFonts w:ascii="Times New Roman" w:hAnsi="Times New Roman" w:cs="Times New Roman"/>
          <w:sz w:val="24"/>
          <w:szCs w:val="24"/>
        </w:rPr>
        <w:t xml:space="preserve">všech nákladů na projekt. Stáže a výměny jsou většinou několikaměsíční, probíhají ve firmách a institucích, které se zavázaly účastníka stáže či výměny přijmout. Návrh projektu </w:t>
      </w:r>
      <w:proofErr w:type="spellStart"/>
      <w:r w:rsidR="002A1D4E">
        <w:rPr>
          <w:rFonts w:ascii="Times New Roman" w:hAnsi="Times New Roman" w:cs="Times New Roman"/>
          <w:sz w:val="24"/>
          <w:szCs w:val="24"/>
        </w:rPr>
        <w:t>Leonardo</w:t>
      </w:r>
      <w:proofErr w:type="spellEnd"/>
      <w:r w:rsidR="002A1D4E">
        <w:rPr>
          <w:rFonts w:ascii="Times New Roman" w:hAnsi="Times New Roman" w:cs="Times New Roman"/>
          <w:sz w:val="24"/>
          <w:szCs w:val="24"/>
        </w:rPr>
        <w:t xml:space="preserve"> může předložit pouze</w:t>
      </w:r>
      <w:r w:rsidR="00096151">
        <w:rPr>
          <w:rFonts w:ascii="Times New Roman" w:hAnsi="Times New Roman" w:cs="Times New Roman"/>
          <w:sz w:val="24"/>
          <w:szCs w:val="24"/>
        </w:rPr>
        <w:t xml:space="preserve"> organizace (právnická osoba)</w:t>
      </w:r>
      <w:r w:rsidR="002A1D4E">
        <w:rPr>
          <w:rFonts w:ascii="Times New Roman" w:hAnsi="Times New Roman" w:cs="Times New Roman"/>
          <w:sz w:val="24"/>
          <w:szCs w:val="24"/>
        </w:rPr>
        <w:t xml:space="preserve">, tj. například odborné střední, vyšší </w:t>
      </w:r>
      <w:r w:rsidR="004420A9">
        <w:rPr>
          <w:rFonts w:ascii="Times New Roman" w:hAnsi="Times New Roman" w:cs="Times New Roman"/>
          <w:sz w:val="24"/>
          <w:szCs w:val="24"/>
        </w:rPr>
        <w:t>a vysoké školy a další vzdělávací zařízení; podniky včetně malých a středních; úřady práce, školské úřady, další úřady, orgány sociálních partnerů a k</w:t>
      </w:r>
      <w:r w:rsidR="00DC17D3">
        <w:rPr>
          <w:rFonts w:ascii="Times New Roman" w:hAnsi="Times New Roman" w:cs="Times New Roman"/>
          <w:sz w:val="24"/>
          <w:szCs w:val="24"/>
        </w:rPr>
        <w:t>omory či neziskové</w:t>
      </w:r>
      <w:r w:rsidR="004420A9">
        <w:rPr>
          <w:rFonts w:ascii="Times New Roman" w:hAnsi="Times New Roman" w:cs="Times New Roman"/>
          <w:sz w:val="24"/>
          <w:szCs w:val="24"/>
        </w:rPr>
        <w:t xml:space="preserve"> a nevládní organizace.</w:t>
      </w:r>
    </w:p>
    <w:p w:rsidR="004420A9" w:rsidRDefault="004420A9" w:rsidP="00C43B1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Projekty mobilit zahrnují tři druhy akcí:</w:t>
      </w:r>
    </w:p>
    <w:p w:rsidR="00BB5898" w:rsidRDefault="00DC17D3" w:rsidP="00C43B1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BB5898">
        <w:rPr>
          <w:rFonts w:ascii="Times New Roman" w:hAnsi="Times New Roman" w:cs="Times New Roman"/>
          <w:b/>
          <w:sz w:val="24"/>
          <w:szCs w:val="24"/>
        </w:rPr>
        <w:t xml:space="preserve"> Projekt mobilit – Osoby v počátečním odborném vzdělání </w:t>
      </w:r>
    </w:p>
    <w:p w:rsidR="00DC17D3" w:rsidRPr="00012A22" w:rsidRDefault="00BB5898" w:rsidP="00C43B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w:t>
      </w:r>
      <w:r w:rsidR="004420A9">
        <w:rPr>
          <w:rFonts w:ascii="Times New Roman" w:hAnsi="Times New Roman" w:cs="Times New Roman"/>
          <w:sz w:val="24"/>
          <w:szCs w:val="24"/>
        </w:rPr>
        <w:t>e</w:t>
      </w:r>
      <w:r w:rsidR="00096151">
        <w:rPr>
          <w:rFonts w:ascii="Times New Roman" w:hAnsi="Times New Roman" w:cs="Times New Roman"/>
          <w:sz w:val="24"/>
          <w:szCs w:val="24"/>
        </w:rPr>
        <w:t>dná se o odbornou praxi</w:t>
      </w:r>
      <w:r w:rsidR="004420A9">
        <w:rPr>
          <w:rFonts w:ascii="Times New Roman" w:hAnsi="Times New Roman" w:cs="Times New Roman"/>
          <w:sz w:val="24"/>
          <w:szCs w:val="24"/>
        </w:rPr>
        <w:t xml:space="preserve"> v zahraničí pro mladé lidi v počátečním odborném vzdělávání (žáky a studenty odborných středních a vyšších škol), pro studenty vysokých škol, mladé pracovníky, čerstvé absolventy a mladé nezaměstnané lidi.</w:t>
      </w:r>
      <w:r w:rsidR="00D32A3D">
        <w:rPr>
          <w:rFonts w:ascii="Times New Roman" w:hAnsi="Times New Roman" w:cs="Times New Roman"/>
          <w:sz w:val="24"/>
          <w:szCs w:val="24"/>
        </w:rPr>
        <w:t xml:space="preserve"> Délka výměn je od dvou týdnů do dev</w:t>
      </w:r>
      <w:r w:rsidR="00DC17D3">
        <w:rPr>
          <w:rFonts w:ascii="Times New Roman" w:hAnsi="Times New Roman" w:cs="Times New Roman"/>
          <w:sz w:val="24"/>
          <w:szCs w:val="24"/>
        </w:rPr>
        <w:t>í</w:t>
      </w:r>
      <w:r w:rsidR="00D32A3D">
        <w:rPr>
          <w:rFonts w:ascii="Times New Roman" w:hAnsi="Times New Roman" w:cs="Times New Roman"/>
          <w:sz w:val="24"/>
          <w:szCs w:val="24"/>
        </w:rPr>
        <w:t>ti měsíců. Doba trvání projektu je maximálně 24 měsíců.</w:t>
      </w:r>
    </w:p>
    <w:p w:rsidR="00BB5898" w:rsidRPr="00BB5898" w:rsidRDefault="00DC17D3" w:rsidP="00C43B1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w:t>
      </w:r>
      <w:r w:rsidR="00BB5898" w:rsidRPr="00BB5898">
        <w:rPr>
          <w:rFonts w:ascii="Times New Roman" w:hAnsi="Times New Roman" w:cs="Times New Roman"/>
          <w:b/>
          <w:sz w:val="24"/>
          <w:szCs w:val="24"/>
        </w:rPr>
        <w:t xml:space="preserve"> Projekt mobilit – </w:t>
      </w:r>
      <w:r w:rsidR="00BB5898">
        <w:rPr>
          <w:rFonts w:ascii="Times New Roman" w:hAnsi="Times New Roman" w:cs="Times New Roman"/>
          <w:b/>
          <w:sz w:val="24"/>
          <w:szCs w:val="24"/>
        </w:rPr>
        <w:t>O</w:t>
      </w:r>
      <w:r w:rsidR="00BB5898" w:rsidRPr="00BB5898">
        <w:rPr>
          <w:rFonts w:ascii="Times New Roman" w:hAnsi="Times New Roman" w:cs="Times New Roman"/>
          <w:b/>
          <w:sz w:val="24"/>
          <w:szCs w:val="24"/>
        </w:rPr>
        <w:t xml:space="preserve">soby na trhu práce </w:t>
      </w:r>
    </w:p>
    <w:p w:rsidR="004420A9" w:rsidRDefault="00096151" w:rsidP="00C43B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Tento projekt je založen </w:t>
      </w:r>
      <w:r w:rsidR="0038160A">
        <w:rPr>
          <w:rFonts w:ascii="Times New Roman" w:hAnsi="Times New Roman" w:cs="Times New Roman"/>
          <w:sz w:val="24"/>
          <w:szCs w:val="24"/>
        </w:rPr>
        <w:t>na získávání a výměně</w:t>
      </w:r>
      <w:r w:rsidR="004420A9">
        <w:rPr>
          <w:rFonts w:ascii="Times New Roman" w:hAnsi="Times New Roman" w:cs="Times New Roman"/>
          <w:sz w:val="24"/>
          <w:szCs w:val="24"/>
        </w:rPr>
        <w:t xml:space="preserve"> informací o způsobech a metodách odborného v</w:t>
      </w:r>
      <w:r w:rsidR="0038160A">
        <w:rPr>
          <w:rFonts w:ascii="Times New Roman" w:hAnsi="Times New Roman" w:cs="Times New Roman"/>
          <w:sz w:val="24"/>
          <w:szCs w:val="24"/>
        </w:rPr>
        <w:t>zdělávání v zahraničí. Je určen</w:t>
      </w:r>
      <w:r w:rsidR="004420A9">
        <w:rPr>
          <w:rFonts w:ascii="Times New Roman" w:hAnsi="Times New Roman" w:cs="Times New Roman"/>
          <w:sz w:val="24"/>
          <w:szCs w:val="24"/>
        </w:rPr>
        <w:t xml:space="preserve"> manažerům lidských zdrojů v podnicích, učitelům, lektorům, specialistům, odpovědným za odborné vzdělávání, kariérovým poradcům a jazykovým specialistům</w:t>
      </w:r>
      <w:r w:rsidR="00D32A3D">
        <w:rPr>
          <w:rFonts w:ascii="Times New Roman" w:hAnsi="Times New Roman" w:cs="Times New Roman"/>
          <w:sz w:val="24"/>
          <w:szCs w:val="24"/>
        </w:rPr>
        <w:t>. Délka výměn je od dvou</w:t>
      </w:r>
      <w:r w:rsidR="00B12BEE">
        <w:rPr>
          <w:rFonts w:ascii="Times New Roman" w:hAnsi="Times New Roman" w:cs="Times New Roman"/>
          <w:sz w:val="24"/>
          <w:szCs w:val="24"/>
        </w:rPr>
        <w:t xml:space="preserve"> do šesti</w:t>
      </w:r>
      <w:r w:rsidR="004420A9">
        <w:rPr>
          <w:rFonts w:ascii="Times New Roman" w:hAnsi="Times New Roman" w:cs="Times New Roman"/>
          <w:sz w:val="24"/>
          <w:szCs w:val="24"/>
        </w:rPr>
        <w:t xml:space="preserve"> týd</w:t>
      </w:r>
      <w:r w:rsidR="00B12BEE">
        <w:rPr>
          <w:rFonts w:ascii="Times New Roman" w:hAnsi="Times New Roman" w:cs="Times New Roman"/>
          <w:sz w:val="24"/>
          <w:szCs w:val="24"/>
        </w:rPr>
        <w:t xml:space="preserve">nů. Doba </w:t>
      </w:r>
      <w:r w:rsidR="0038160A">
        <w:rPr>
          <w:rFonts w:ascii="Times New Roman" w:hAnsi="Times New Roman" w:cs="Times New Roman"/>
          <w:sz w:val="24"/>
          <w:szCs w:val="24"/>
        </w:rPr>
        <w:lastRenderedPageBreak/>
        <w:t>trvání projektu má</w:t>
      </w:r>
      <w:r w:rsidR="00B12BEE">
        <w:rPr>
          <w:rFonts w:ascii="Times New Roman" w:hAnsi="Times New Roman" w:cs="Times New Roman"/>
          <w:sz w:val="24"/>
          <w:szCs w:val="24"/>
        </w:rPr>
        <w:t xml:space="preserve"> maximálně</w:t>
      </w:r>
      <w:r w:rsidR="004420A9">
        <w:rPr>
          <w:rFonts w:ascii="Times New Roman" w:hAnsi="Times New Roman" w:cs="Times New Roman"/>
          <w:sz w:val="24"/>
          <w:szCs w:val="24"/>
        </w:rPr>
        <w:t xml:space="preserve"> 24 měsíců. Minimáln</w:t>
      </w:r>
      <w:r w:rsidR="001970A0">
        <w:rPr>
          <w:rFonts w:ascii="Times New Roman" w:hAnsi="Times New Roman" w:cs="Times New Roman"/>
          <w:sz w:val="24"/>
          <w:szCs w:val="24"/>
        </w:rPr>
        <w:t xml:space="preserve">í počet partnerů jsou dva (tj. </w:t>
      </w:r>
      <w:r w:rsidR="007A7011">
        <w:rPr>
          <w:rFonts w:ascii="Times New Roman" w:hAnsi="Times New Roman" w:cs="Times New Roman"/>
          <w:sz w:val="24"/>
          <w:szCs w:val="24"/>
        </w:rPr>
        <w:t xml:space="preserve">předkladatel projektu </w:t>
      </w:r>
      <w:r w:rsidR="004420A9">
        <w:rPr>
          <w:rFonts w:ascii="Times New Roman" w:hAnsi="Times New Roman" w:cs="Times New Roman"/>
          <w:sz w:val="24"/>
          <w:szCs w:val="24"/>
        </w:rPr>
        <w:t xml:space="preserve">a zahraniční </w:t>
      </w:r>
      <w:r w:rsidR="00B12BEE">
        <w:rPr>
          <w:rFonts w:ascii="Times New Roman" w:hAnsi="Times New Roman" w:cs="Times New Roman"/>
          <w:sz w:val="24"/>
          <w:szCs w:val="24"/>
        </w:rPr>
        <w:t>partner), z toho aspoň 1 člen země Evropské unie</w:t>
      </w:r>
      <w:r w:rsidR="004420A9">
        <w:rPr>
          <w:rFonts w:ascii="Times New Roman" w:hAnsi="Times New Roman" w:cs="Times New Roman"/>
          <w:sz w:val="24"/>
          <w:szCs w:val="24"/>
        </w:rPr>
        <w:t>. Maximální výše příspěvku z programu je 5000,-</w:t>
      </w:r>
      <w:r w:rsidR="001970A0">
        <w:rPr>
          <w:rFonts w:ascii="Times New Roman" w:hAnsi="Times New Roman" w:cs="Times New Roman"/>
          <w:sz w:val="24"/>
          <w:szCs w:val="24"/>
        </w:rPr>
        <w:t xml:space="preserve"> EUR na 1 účastníka na maximální dobu stáže. Projekt nemusí být reciproční.</w:t>
      </w:r>
    </w:p>
    <w:p w:rsidR="00BB5898" w:rsidRPr="00BB5898" w:rsidRDefault="00DC17D3" w:rsidP="00C43B1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w:t>
      </w:r>
      <w:r w:rsidR="00BB5898" w:rsidRPr="00BB5898">
        <w:rPr>
          <w:rFonts w:ascii="Times New Roman" w:hAnsi="Times New Roman" w:cs="Times New Roman"/>
          <w:b/>
          <w:sz w:val="24"/>
          <w:szCs w:val="24"/>
        </w:rPr>
        <w:t xml:space="preserve"> Projekt mobilit – Pracovníci v odborném vzdělávání a přípravě </w:t>
      </w:r>
    </w:p>
    <w:p w:rsidR="001970A0" w:rsidRDefault="0038160A" w:rsidP="00C43B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Tento projekt je určen</w:t>
      </w:r>
      <w:r w:rsidR="001970A0">
        <w:rPr>
          <w:rFonts w:ascii="Times New Roman" w:hAnsi="Times New Roman" w:cs="Times New Roman"/>
          <w:sz w:val="24"/>
          <w:szCs w:val="24"/>
        </w:rPr>
        <w:t xml:space="preserve"> pro ty, kdo jsou odpovědní za odborné vzdělávání na témata předem určená.</w:t>
      </w:r>
      <w:r w:rsidR="00D32A3D" w:rsidRPr="00D32A3D">
        <w:rPr>
          <w:rFonts w:ascii="Times New Roman" w:hAnsi="Times New Roman" w:cs="Times New Roman"/>
          <w:sz w:val="24"/>
          <w:szCs w:val="24"/>
        </w:rPr>
        <w:t xml:space="preserve"> </w:t>
      </w:r>
      <w:r w:rsidR="00D32A3D">
        <w:rPr>
          <w:rFonts w:ascii="Times New Roman" w:hAnsi="Times New Roman" w:cs="Times New Roman"/>
          <w:sz w:val="24"/>
          <w:szCs w:val="24"/>
        </w:rPr>
        <w:t>Délka výměn je od jednoho do šest</w:t>
      </w:r>
      <w:r>
        <w:rPr>
          <w:rFonts w:ascii="Times New Roman" w:hAnsi="Times New Roman" w:cs="Times New Roman"/>
          <w:sz w:val="24"/>
          <w:szCs w:val="24"/>
        </w:rPr>
        <w:t>i týdnů. Doba trvání projektu čítá</w:t>
      </w:r>
      <w:r w:rsidR="00D32A3D">
        <w:rPr>
          <w:rFonts w:ascii="Times New Roman" w:hAnsi="Times New Roman" w:cs="Times New Roman"/>
          <w:sz w:val="24"/>
          <w:szCs w:val="24"/>
        </w:rPr>
        <w:t xml:space="preserve"> maximálně 24 měsíců.</w:t>
      </w:r>
      <w:r w:rsidR="00DC17D3">
        <w:rPr>
          <w:rStyle w:val="Znakapoznpodarou"/>
          <w:rFonts w:ascii="Times New Roman" w:hAnsi="Times New Roman" w:cs="Times New Roman"/>
          <w:sz w:val="24"/>
          <w:szCs w:val="24"/>
        </w:rPr>
        <w:footnoteReference w:id="15"/>
      </w:r>
    </w:p>
    <w:p w:rsidR="00F7703A" w:rsidRDefault="00F7703A" w:rsidP="00C43B16">
      <w:pPr>
        <w:spacing w:after="0" w:line="360" w:lineRule="auto"/>
        <w:jc w:val="both"/>
        <w:rPr>
          <w:rFonts w:ascii="Times New Roman" w:hAnsi="Times New Roman" w:cs="Times New Roman"/>
          <w:sz w:val="24"/>
          <w:szCs w:val="24"/>
        </w:rPr>
      </w:pPr>
    </w:p>
    <w:p w:rsidR="001970A0" w:rsidRDefault="00F20029" w:rsidP="00C43B1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1970A0">
        <w:rPr>
          <w:rFonts w:ascii="Times New Roman" w:hAnsi="Times New Roman" w:cs="Times New Roman"/>
          <w:b/>
          <w:sz w:val="24"/>
          <w:szCs w:val="24"/>
        </w:rPr>
        <w:t xml:space="preserve"> Pilotní projekty</w:t>
      </w:r>
    </w:p>
    <w:p w:rsidR="001970A0" w:rsidRDefault="001970A0" w:rsidP="00C43B1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Pilotní projekty jsou nástrojem ke zlepšování kvality a k podpoře inovací v odborném vzdělávání. Jsou zaměřené na vývoj, ověřování, eva</w:t>
      </w:r>
      <w:r w:rsidR="00546D25">
        <w:rPr>
          <w:rFonts w:ascii="Times New Roman" w:hAnsi="Times New Roman" w:cs="Times New Roman"/>
          <w:sz w:val="24"/>
          <w:szCs w:val="24"/>
        </w:rPr>
        <w:t>l</w:t>
      </w:r>
      <w:r>
        <w:rPr>
          <w:rFonts w:ascii="Times New Roman" w:hAnsi="Times New Roman" w:cs="Times New Roman"/>
          <w:sz w:val="24"/>
          <w:szCs w:val="24"/>
        </w:rPr>
        <w:t>uaci a šíření inovačních postupů týkajících se obsahu, metod nebo učebních materiálů a pomůcek používaných při odborném vzdělávání a poradenství. Účelem projektu může být také rozvoj využívání informačních a komunikačních technologií či podpora vytváření nadnárodních sítí otevřeného a distančního odborného vzdělávání a poradenství. Výsledkem musí být hmotný produkt, např. osnova kurzu, učební text, software apod.</w:t>
      </w:r>
    </w:p>
    <w:p w:rsidR="001970A0" w:rsidRDefault="001970A0" w:rsidP="00C43B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Pilotní programy jsou určeny všem institucím a organizacím v odborném vzdělávání, tj. odborným středním a vyšším školám, vysokým školám, podnikům, úřadům, komorám, profesním asociacím, neziskovým organizacím, regionálním rozvojovým agenturám.</w:t>
      </w:r>
      <w:r w:rsidR="00845F84">
        <w:rPr>
          <w:rStyle w:val="Znakapoznpodarou"/>
          <w:rFonts w:ascii="Times New Roman" w:hAnsi="Times New Roman" w:cs="Times New Roman"/>
          <w:sz w:val="24"/>
          <w:szCs w:val="24"/>
        </w:rPr>
        <w:footnoteReference w:id="16"/>
      </w:r>
    </w:p>
    <w:p w:rsidR="00CC5BDA" w:rsidRPr="00012A22" w:rsidRDefault="00CC5BDA" w:rsidP="00311340">
      <w:pPr>
        <w:spacing w:after="0" w:line="360" w:lineRule="auto"/>
        <w:jc w:val="both"/>
        <w:rPr>
          <w:rFonts w:ascii="Times New Roman" w:hAnsi="Times New Roman" w:cs="Times New Roman"/>
          <w:sz w:val="24"/>
          <w:szCs w:val="24"/>
        </w:rPr>
      </w:pPr>
    </w:p>
    <w:p w:rsidR="004D70BC" w:rsidRDefault="00012A22" w:rsidP="0031134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2D5EE1">
        <w:rPr>
          <w:rFonts w:ascii="Times New Roman" w:hAnsi="Times New Roman" w:cs="Times New Roman"/>
          <w:b/>
          <w:sz w:val="24"/>
          <w:szCs w:val="24"/>
        </w:rPr>
        <w:t xml:space="preserve"> Projekt M</w:t>
      </w:r>
      <w:r w:rsidR="00311340">
        <w:rPr>
          <w:rFonts w:ascii="Times New Roman" w:hAnsi="Times New Roman" w:cs="Times New Roman"/>
          <w:b/>
          <w:sz w:val="24"/>
          <w:szCs w:val="24"/>
        </w:rPr>
        <w:t>ládež</w:t>
      </w:r>
      <w:r w:rsidR="00244955">
        <w:rPr>
          <w:rFonts w:ascii="Times New Roman" w:hAnsi="Times New Roman" w:cs="Times New Roman"/>
          <w:b/>
          <w:sz w:val="24"/>
          <w:szCs w:val="24"/>
        </w:rPr>
        <w:t xml:space="preserve"> </w:t>
      </w:r>
      <w:r>
        <w:rPr>
          <w:rFonts w:ascii="Times New Roman" w:hAnsi="Times New Roman" w:cs="Times New Roman"/>
          <w:b/>
          <w:sz w:val="24"/>
          <w:szCs w:val="24"/>
        </w:rPr>
        <w:t xml:space="preserve">v akci </w:t>
      </w:r>
    </w:p>
    <w:p w:rsidR="00311340" w:rsidRDefault="00311340" w:rsidP="0031134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2D5EE1">
        <w:rPr>
          <w:rFonts w:ascii="Times New Roman" w:hAnsi="Times New Roman" w:cs="Times New Roman"/>
          <w:sz w:val="24"/>
          <w:szCs w:val="24"/>
        </w:rPr>
        <w:t>Projekt</w:t>
      </w:r>
      <w:r w:rsidR="00244955">
        <w:rPr>
          <w:rFonts w:ascii="Times New Roman" w:hAnsi="Times New Roman" w:cs="Times New Roman"/>
          <w:sz w:val="24"/>
          <w:szCs w:val="24"/>
        </w:rPr>
        <w:t xml:space="preserve"> Mládež</w:t>
      </w:r>
      <w:r w:rsidR="00012A22">
        <w:rPr>
          <w:rFonts w:ascii="Times New Roman" w:hAnsi="Times New Roman" w:cs="Times New Roman"/>
          <w:sz w:val="24"/>
          <w:szCs w:val="24"/>
        </w:rPr>
        <w:t xml:space="preserve"> v akci</w:t>
      </w:r>
      <w:r>
        <w:rPr>
          <w:rFonts w:ascii="Times New Roman" w:hAnsi="Times New Roman" w:cs="Times New Roman"/>
          <w:sz w:val="24"/>
          <w:szCs w:val="24"/>
        </w:rPr>
        <w:t xml:space="preserve"> je vzdělávací program zaměřený na poznání </w:t>
      </w:r>
      <w:r w:rsidR="002D5EE1">
        <w:rPr>
          <w:rFonts w:ascii="Times New Roman" w:hAnsi="Times New Roman" w:cs="Times New Roman"/>
          <w:sz w:val="24"/>
          <w:szCs w:val="24"/>
        </w:rPr>
        <w:br/>
      </w:r>
      <w:r>
        <w:rPr>
          <w:rFonts w:ascii="Times New Roman" w:hAnsi="Times New Roman" w:cs="Times New Roman"/>
          <w:sz w:val="24"/>
          <w:szCs w:val="24"/>
        </w:rPr>
        <w:t>a spolupráci mladých lidí Evropy, ale také na oblast neformální výchovy a vzdělávání mládeže. V roce 2000 byl přetransformován z pro</w:t>
      </w:r>
      <w:r w:rsidR="002D5EE1">
        <w:rPr>
          <w:rFonts w:ascii="Times New Roman" w:hAnsi="Times New Roman" w:cs="Times New Roman"/>
          <w:sz w:val="24"/>
          <w:szCs w:val="24"/>
        </w:rPr>
        <w:t>gramu Mládež pro Evropu. Projekt</w:t>
      </w:r>
      <w:r>
        <w:rPr>
          <w:rFonts w:ascii="Times New Roman" w:hAnsi="Times New Roman" w:cs="Times New Roman"/>
          <w:sz w:val="24"/>
          <w:szCs w:val="24"/>
        </w:rPr>
        <w:t xml:space="preserve"> podporuje různé iniciativy, ve kterých se mladí aktivně a přímo účastní tvůrčích projektů na místní, regionální,</w:t>
      </w:r>
      <w:r w:rsidR="00526A29">
        <w:rPr>
          <w:rFonts w:ascii="Times New Roman" w:hAnsi="Times New Roman" w:cs="Times New Roman"/>
          <w:sz w:val="24"/>
          <w:szCs w:val="24"/>
        </w:rPr>
        <w:t xml:space="preserve"> celostátní či evropské úrovni</w:t>
      </w:r>
      <w:r w:rsidR="00030791">
        <w:rPr>
          <w:rFonts w:ascii="Times New Roman" w:hAnsi="Times New Roman" w:cs="Times New Roman"/>
          <w:sz w:val="24"/>
          <w:szCs w:val="24"/>
        </w:rPr>
        <w:t>,</w:t>
      </w:r>
      <w:r w:rsidR="00526A29">
        <w:rPr>
          <w:rFonts w:ascii="Times New Roman" w:hAnsi="Times New Roman" w:cs="Times New Roman"/>
          <w:sz w:val="24"/>
          <w:szCs w:val="24"/>
        </w:rPr>
        <w:t xml:space="preserve"> </w:t>
      </w:r>
      <w:r>
        <w:rPr>
          <w:rFonts w:ascii="Times New Roman" w:hAnsi="Times New Roman" w:cs="Times New Roman"/>
          <w:sz w:val="24"/>
          <w:szCs w:val="24"/>
        </w:rPr>
        <w:t>např.</w:t>
      </w:r>
      <w:r w:rsidR="00030791">
        <w:rPr>
          <w:rFonts w:ascii="Times New Roman" w:hAnsi="Times New Roman" w:cs="Times New Roman"/>
          <w:sz w:val="24"/>
          <w:szCs w:val="24"/>
        </w:rPr>
        <w:t xml:space="preserve"> se jedná o</w:t>
      </w:r>
      <w:r>
        <w:rPr>
          <w:rFonts w:ascii="Times New Roman" w:hAnsi="Times New Roman" w:cs="Times New Roman"/>
          <w:sz w:val="24"/>
          <w:szCs w:val="24"/>
        </w:rPr>
        <w:t xml:space="preserve"> výměnné pobyty </w:t>
      </w:r>
      <w:r w:rsidR="00030791">
        <w:rPr>
          <w:rFonts w:ascii="Times New Roman" w:hAnsi="Times New Roman" w:cs="Times New Roman"/>
          <w:sz w:val="24"/>
          <w:szCs w:val="24"/>
        </w:rPr>
        <w:t>s volnočasovou tématikou (</w:t>
      </w:r>
      <w:r>
        <w:rPr>
          <w:rFonts w:ascii="Times New Roman" w:hAnsi="Times New Roman" w:cs="Times New Roman"/>
          <w:sz w:val="24"/>
          <w:szCs w:val="24"/>
        </w:rPr>
        <w:t>kultura, sport, ekologie</w:t>
      </w:r>
      <w:r w:rsidR="00030791">
        <w:rPr>
          <w:rFonts w:ascii="Times New Roman" w:hAnsi="Times New Roman" w:cs="Times New Roman"/>
          <w:sz w:val="24"/>
          <w:szCs w:val="24"/>
        </w:rPr>
        <w:t xml:space="preserve"> apod.</w:t>
      </w:r>
      <w:r>
        <w:rPr>
          <w:rFonts w:ascii="Times New Roman" w:hAnsi="Times New Roman" w:cs="Times New Roman"/>
          <w:sz w:val="24"/>
          <w:szCs w:val="24"/>
        </w:rPr>
        <w:t xml:space="preserve">), dobrovolné práce ve </w:t>
      </w:r>
      <w:r>
        <w:rPr>
          <w:rFonts w:ascii="Times New Roman" w:hAnsi="Times New Roman" w:cs="Times New Roman"/>
          <w:sz w:val="24"/>
          <w:szCs w:val="24"/>
        </w:rPr>
        <w:lastRenderedPageBreak/>
        <w:t>veřejném sektoru, vlastní projekty všeobecně prospěšného, podnikatelského nebo vzdělávacího charakteru.</w:t>
      </w:r>
    </w:p>
    <w:p w:rsidR="002D5EE1" w:rsidRDefault="002D5EE1" w:rsidP="003113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Součástí projektu</w:t>
      </w:r>
      <w:r w:rsidR="00311340">
        <w:rPr>
          <w:rFonts w:ascii="Times New Roman" w:hAnsi="Times New Roman" w:cs="Times New Roman"/>
          <w:sz w:val="24"/>
          <w:szCs w:val="24"/>
        </w:rPr>
        <w:t xml:space="preserve"> Mládež </w:t>
      </w:r>
      <w:r w:rsidR="00012A22">
        <w:rPr>
          <w:rFonts w:ascii="Times New Roman" w:hAnsi="Times New Roman" w:cs="Times New Roman"/>
          <w:sz w:val="24"/>
          <w:szCs w:val="24"/>
        </w:rPr>
        <w:t xml:space="preserve">v akci </w:t>
      </w:r>
      <w:r w:rsidR="00311340">
        <w:rPr>
          <w:rFonts w:ascii="Times New Roman" w:hAnsi="Times New Roman" w:cs="Times New Roman"/>
          <w:sz w:val="24"/>
          <w:szCs w:val="24"/>
        </w:rPr>
        <w:t xml:space="preserve">je tzv. Evropská dobrovolná služba, která se mnohdy stává prostředkem pro získávání praktických zkušeností potřebných v zaměstnání. </w:t>
      </w:r>
    </w:p>
    <w:p w:rsidR="00311340" w:rsidRDefault="00311340" w:rsidP="00311340">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Projekt Mládež</w:t>
      </w:r>
      <w:r w:rsidR="00012A22">
        <w:rPr>
          <w:rFonts w:ascii="Times New Roman" w:hAnsi="Times New Roman" w:cs="Times New Roman"/>
          <w:i/>
          <w:sz w:val="24"/>
          <w:szCs w:val="24"/>
        </w:rPr>
        <w:t xml:space="preserve"> v</w:t>
      </w:r>
      <w:r w:rsidR="0013588E">
        <w:rPr>
          <w:rFonts w:ascii="Times New Roman" w:hAnsi="Times New Roman" w:cs="Times New Roman"/>
          <w:i/>
          <w:sz w:val="24"/>
          <w:szCs w:val="24"/>
        </w:rPr>
        <w:t xml:space="preserve"> </w:t>
      </w:r>
      <w:r w:rsidR="00012A22">
        <w:rPr>
          <w:rFonts w:ascii="Times New Roman" w:hAnsi="Times New Roman" w:cs="Times New Roman"/>
          <w:i/>
          <w:sz w:val="24"/>
          <w:szCs w:val="24"/>
        </w:rPr>
        <w:t>akci</w:t>
      </w:r>
      <w:r>
        <w:rPr>
          <w:rFonts w:ascii="Times New Roman" w:hAnsi="Times New Roman" w:cs="Times New Roman"/>
          <w:i/>
          <w:sz w:val="24"/>
          <w:szCs w:val="24"/>
        </w:rPr>
        <w:t xml:space="preserve"> je určen</w:t>
      </w:r>
      <w:r w:rsidR="002D5EE1">
        <w:rPr>
          <w:rFonts w:ascii="Times New Roman" w:hAnsi="Times New Roman" w:cs="Times New Roman"/>
          <w:i/>
          <w:sz w:val="24"/>
          <w:szCs w:val="24"/>
        </w:rPr>
        <w:t>:</w:t>
      </w:r>
    </w:p>
    <w:p w:rsidR="00311340" w:rsidRDefault="009960CC" w:rsidP="00311340">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00311340">
        <w:rPr>
          <w:rFonts w:ascii="Times New Roman" w:hAnsi="Times New Roman" w:cs="Times New Roman"/>
          <w:sz w:val="24"/>
          <w:szCs w:val="24"/>
        </w:rPr>
        <w:t>šem mladým lidem ve věk</w:t>
      </w:r>
      <w:r w:rsidR="00244955">
        <w:rPr>
          <w:rFonts w:ascii="Times New Roman" w:hAnsi="Times New Roman" w:cs="Times New Roman"/>
          <w:sz w:val="24"/>
          <w:szCs w:val="24"/>
        </w:rPr>
        <w:t>u 15 až 28</w:t>
      </w:r>
      <w:r w:rsidR="00311340">
        <w:rPr>
          <w:rFonts w:ascii="Times New Roman" w:hAnsi="Times New Roman" w:cs="Times New Roman"/>
          <w:sz w:val="24"/>
          <w:szCs w:val="24"/>
        </w:rPr>
        <w:t xml:space="preserve"> let s trvalým bydlištěm v některé ze členských zemí Evropské unie nebo v jiné zemi programu</w:t>
      </w:r>
      <w:r>
        <w:rPr>
          <w:rFonts w:ascii="Times New Roman" w:hAnsi="Times New Roman" w:cs="Times New Roman"/>
          <w:sz w:val="24"/>
          <w:szCs w:val="24"/>
        </w:rPr>
        <w:t>.</w:t>
      </w:r>
    </w:p>
    <w:p w:rsidR="00311340" w:rsidRDefault="009960CC" w:rsidP="00311340">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311340">
        <w:rPr>
          <w:rFonts w:ascii="Times New Roman" w:hAnsi="Times New Roman" w:cs="Times New Roman"/>
          <w:sz w:val="24"/>
          <w:szCs w:val="24"/>
        </w:rPr>
        <w:t>racovníkům s mládeží, vedoucím skupin, metodickým poradcům</w:t>
      </w:r>
      <w:r>
        <w:rPr>
          <w:rFonts w:ascii="Times New Roman" w:hAnsi="Times New Roman" w:cs="Times New Roman"/>
          <w:sz w:val="24"/>
          <w:szCs w:val="24"/>
        </w:rPr>
        <w:t>.</w:t>
      </w:r>
    </w:p>
    <w:p w:rsidR="00311340" w:rsidRDefault="009960CC" w:rsidP="00311340">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00311340">
        <w:rPr>
          <w:rFonts w:ascii="Times New Roman" w:hAnsi="Times New Roman" w:cs="Times New Roman"/>
          <w:sz w:val="24"/>
          <w:szCs w:val="24"/>
        </w:rPr>
        <w:t>rganizátorům projektů orientovaných na práci s mládeží a neformální vzdělávání</w:t>
      </w:r>
      <w:r>
        <w:rPr>
          <w:rFonts w:ascii="Times New Roman" w:hAnsi="Times New Roman" w:cs="Times New Roman"/>
          <w:sz w:val="24"/>
          <w:szCs w:val="24"/>
        </w:rPr>
        <w:t>.</w:t>
      </w:r>
    </w:p>
    <w:p w:rsidR="00311340" w:rsidRDefault="009960CC" w:rsidP="00311340">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00311340">
        <w:rPr>
          <w:rFonts w:ascii="Times New Roman" w:hAnsi="Times New Roman" w:cs="Times New Roman"/>
          <w:sz w:val="24"/>
          <w:szCs w:val="24"/>
        </w:rPr>
        <w:t>rganizacím pracujícím s</w:t>
      </w:r>
      <w:r>
        <w:rPr>
          <w:rFonts w:ascii="Times New Roman" w:hAnsi="Times New Roman" w:cs="Times New Roman"/>
          <w:sz w:val="24"/>
          <w:szCs w:val="24"/>
        </w:rPr>
        <w:t> </w:t>
      </w:r>
      <w:r w:rsidR="00311340">
        <w:rPr>
          <w:rFonts w:ascii="Times New Roman" w:hAnsi="Times New Roman" w:cs="Times New Roman"/>
          <w:sz w:val="24"/>
          <w:szCs w:val="24"/>
        </w:rPr>
        <w:t>mládeží</w:t>
      </w:r>
      <w:r>
        <w:rPr>
          <w:rFonts w:ascii="Times New Roman" w:hAnsi="Times New Roman" w:cs="Times New Roman"/>
          <w:sz w:val="24"/>
          <w:szCs w:val="24"/>
        </w:rPr>
        <w:t>.</w:t>
      </w:r>
    </w:p>
    <w:p w:rsidR="00311340" w:rsidRDefault="009960CC" w:rsidP="00311340">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311340">
        <w:rPr>
          <w:rFonts w:ascii="Times New Roman" w:hAnsi="Times New Roman" w:cs="Times New Roman"/>
          <w:sz w:val="24"/>
          <w:szCs w:val="24"/>
        </w:rPr>
        <w:t>nstitucím zaměřeným na oblast mimoškolního vzdělávání</w:t>
      </w:r>
      <w:r>
        <w:rPr>
          <w:rFonts w:ascii="Times New Roman" w:hAnsi="Times New Roman" w:cs="Times New Roman"/>
          <w:sz w:val="24"/>
          <w:szCs w:val="24"/>
        </w:rPr>
        <w:t>.</w:t>
      </w:r>
    </w:p>
    <w:p w:rsidR="009B3402" w:rsidRPr="00244955" w:rsidRDefault="009960CC" w:rsidP="009B3402">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311340">
        <w:rPr>
          <w:rFonts w:ascii="Times New Roman" w:hAnsi="Times New Roman" w:cs="Times New Roman"/>
          <w:sz w:val="24"/>
          <w:szCs w:val="24"/>
        </w:rPr>
        <w:t>alším neziskovým organizacím, sdružením a subjektům</w:t>
      </w:r>
      <w:r>
        <w:rPr>
          <w:rFonts w:ascii="Times New Roman" w:hAnsi="Times New Roman" w:cs="Times New Roman"/>
          <w:sz w:val="24"/>
          <w:szCs w:val="24"/>
        </w:rPr>
        <w:t>.</w:t>
      </w:r>
    </w:p>
    <w:p w:rsidR="006B2FAF" w:rsidRPr="009960CC" w:rsidRDefault="002D5EE1" w:rsidP="009B340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Cílem projektu</w:t>
      </w:r>
      <w:r w:rsidR="00311340">
        <w:rPr>
          <w:rFonts w:ascii="Times New Roman" w:hAnsi="Times New Roman" w:cs="Times New Roman"/>
          <w:sz w:val="24"/>
          <w:szCs w:val="24"/>
        </w:rPr>
        <w:t xml:space="preserve"> Mládež </w:t>
      </w:r>
      <w:r w:rsidR="0013588E">
        <w:rPr>
          <w:rFonts w:ascii="Times New Roman" w:hAnsi="Times New Roman" w:cs="Times New Roman"/>
          <w:sz w:val="24"/>
          <w:szCs w:val="24"/>
        </w:rPr>
        <w:t xml:space="preserve">v akci </w:t>
      </w:r>
      <w:r w:rsidR="00311340">
        <w:rPr>
          <w:rFonts w:ascii="Times New Roman" w:hAnsi="Times New Roman" w:cs="Times New Roman"/>
          <w:sz w:val="24"/>
          <w:szCs w:val="24"/>
        </w:rPr>
        <w:t>je vytvořit evropský prostor pro spolupráci při rozvíjení politiky pro mládež založené na neformálním vzdělávání, tj. chce pomoci mladým lidem</w:t>
      </w:r>
      <w:r w:rsidR="009960CC">
        <w:rPr>
          <w:rFonts w:ascii="Times New Roman" w:hAnsi="Times New Roman" w:cs="Times New Roman"/>
          <w:sz w:val="24"/>
          <w:szCs w:val="24"/>
        </w:rPr>
        <w:t xml:space="preserve"> </w:t>
      </w:r>
      <w:r w:rsidR="006B2FAF" w:rsidRPr="009960CC">
        <w:rPr>
          <w:rFonts w:ascii="Times New Roman" w:hAnsi="Times New Roman" w:cs="Times New Roman"/>
          <w:sz w:val="24"/>
          <w:szCs w:val="24"/>
        </w:rPr>
        <w:t>získávat nové vědomosti, zkušenosti, dovednosti a kvalifikaci</w:t>
      </w:r>
      <w:r w:rsidR="009960CC">
        <w:rPr>
          <w:rFonts w:ascii="Times New Roman" w:hAnsi="Times New Roman" w:cs="Times New Roman"/>
          <w:sz w:val="24"/>
          <w:szCs w:val="24"/>
        </w:rPr>
        <w:t>; integrovat se do společnosti;</w:t>
      </w:r>
      <w:r w:rsidR="006B2FAF" w:rsidRPr="009960CC">
        <w:rPr>
          <w:rFonts w:ascii="Times New Roman" w:hAnsi="Times New Roman" w:cs="Times New Roman"/>
          <w:sz w:val="24"/>
          <w:szCs w:val="24"/>
        </w:rPr>
        <w:t xml:space="preserve"> překonávat bariéry v přístupu ke vzdělání</w:t>
      </w:r>
      <w:r w:rsidR="009960CC">
        <w:rPr>
          <w:rFonts w:ascii="Times New Roman" w:hAnsi="Times New Roman" w:cs="Times New Roman"/>
          <w:sz w:val="24"/>
          <w:szCs w:val="24"/>
        </w:rPr>
        <w:t xml:space="preserve">; </w:t>
      </w:r>
      <w:r w:rsidR="006B2FAF" w:rsidRPr="009960CC">
        <w:rPr>
          <w:rFonts w:ascii="Times New Roman" w:hAnsi="Times New Roman" w:cs="Times New Roman"/>
          <w:sz w:val="24"/>
          <w:szCs w:val="24"/>
        </w:rPr>
        <w:t xml:space="preserve">projevit solidárnost v Evropě </w:t>
      </w:r>
      <w:r w:rsidR="0013588E">
        <w:rPr>
          <w:rFonts w:ascii="Times New Roman" w:hAnsi="Times New Roman" w:cs="Times New Roman"/>
          <w:sz w:val="24"/>
          <w:szCs w:val="24"/>
        </w:rPr>
        <w:t xml:space="preserve">i </w:t>
      </w:r>
      <w:r w:rsidR="006B2FAF" w:rsidRPr="009960CC">
        <w:rPr>
          <w:rFonts w:ascii="Times New Roman" w:hAnsi="Times New Roman" w:cs="Times New Roman"/>
          <w:sz w:val="24"/>
          <w:szCs w:val="24"/>
        </w:rPr>
        <w:t>širším světovém měřítku</w:t>
      </w:r>
      <w:r w:rsidR="009960CC">
        <w:rPr>
          <w:rFonts w:ascii="Times New Roman" w:hAnsi="Times New Roman" w:cs="Times New Roman"/>
          <w:sz w:val="24"/>
          <w:szCs w:val="24"/>
        </w:rPr>
        <w:t xml:space="preserve">; </w:t>
      </w:r>
      <w:r w:rsidR="006B2FAF" w:rsidRPr="009960CC">
        <w:rPr>
          <w:rFonts w:ascii="Times New Roman" w:hAnsi="Times New Roman" w:cs="Times New Roman"/>
          <w:sz w:val="24"/>
          <w:szCs w:val="24"/>
        </w:rPr>
        <w:t>obohatit místní projekty o evropský prvek</w:t>
      </w:r>
      <w:r w:rsidR="009960CC">
        <w:rPr>
          <w:rFonts w:ascii="Times New Roman" w:hAnsi="Times New Roman" w:cs="Times New Roman"/>
          <w:sz w:val="24"/>
          <w:szCs w:val="24"/>
        </w:rPr>
        <w:t xml:space="preserve">; </w:t>
      </w:r>
      <w:r w:rsidR="006B2FAF" w:rsidRPr="009960CC">
        <w:rPr>
          <w:rFonts w:ascii="Times New Roman" w:hAnsi="Times New Roman" w:cs="Times New Roman"/>
          <w:sz w:val="24"/>
          <w:szCs w:val="24"/>
        </w:rPr>
        <w:t>rozvíjet oblast neformální výchovy a vzdělávání</w:t>
      </w:r>
      <w:r w:rsidR="0013588E">
        <w:rPr>
          <w:rFonts w:ascii="Times New Roman" w:hAnsi="Times New Roman" w:cs="Times New Roman"/>
          <w:sz w:val="24"/>
          <w:szCs w:val="24"/>
        </w:rPr>
        <w:t>.</w:t>
      </w:r>
    </w:p>
    <w:p w:rsidR="006B2FAF" w:rsidRDefault="0013588E" w:rsidP="006B2F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Účastny mohou být</w:t>
      </w:r>
      <w:r w:rsidR="002D5EE1">
        <w:rPr>
          <w:rFonts w:ascii="Times New Roman" w:hAnsi="Times New Roman" w:cs="Times New Roman"/>
          <w:sz w:val="24"/>
          <w:szCs w:val="24"/>
        </w:rPr>
        <w:t xml:space="preserve"> členské státy Evropské unie</w:t>
      </w:r>
      <w:r w:rsidR="006B2FAF">
        <w:rPr>
          <w:rFonts w:ascii="Times New Roman" w:hAnsi="Times New Roman" w:cs="Times New Roman"/>
          <w:sz w:val="24"/>
          <w:szCs w:val="24"/>
        </w:rPr>
        <w:t xml:space="preserve"> (25 zemí), k</w:t>
      </w:r>
      <w:r w:rsidR="002D5EE1">
        <w:rPr>
          <w:rFonts w:ascii="Times New Roman" w:hAnsi="Times New Roman" w:cs="Times New Roman"/>
          <w:sz w:val="24"/>
          <w:szCs w:val="24"/>
        </w:rPr>
        <w:t>andidátské státy pro vstup do Evropské unie</w:t>
      </w:r>
      <w:r w:rsidR="006B2FAF">
        <w:rPr>
          <w:rFonts w:ascii="Times New Roman" w:hAnsi="Times New Roman" w:cs="Times New Roman"/>
          <w:sz w:val="24"/>
          <w:szCs w:val="24"/>
        </w:rPr>
        <w:t xml:space="preserve"> (Bulharsko, Rumunsko a Turecko), Island, Lichtenštejn</w:t>
      </w:r>
      <w:r w:rsidR="002D5EE1">
        <w:rPr>
          <w:rFonts w:ascii="Times New Roman" w:hAnsi="Times New Roman" w:cs="Times New Roman"/>
          <w:sz w:val="24"/>
          <w:szCs w:val="24"/>
        </w:rPr>
        <w:t>sko, Norsko (členské země</w:t>
      </w:r>
      <w:r w:rsidR="006B2FAF">
        <w:rPr>
          <w:rFonts w:ascii="Times New Roman" w:hAnsi="Times New Roman" w:cs="Times New Roman"/>
          <w:sz w:val="24"/>
          <w:szCs w:val="24"/>
        </w:rPr>
        <w:t xml:space="preserve"> Evropské sdružení volného obchodu) a tzv. třetí země (středomořské partnerské země – program </w:t>
      </w:r>
      <w:proofErr w:type="spellStart"/>
      <w:r w:rsidR="006B2FAF">
        <w:rPr>
          <w:rFonts w:ascii="Times New Roman" w:hAnsi="Times New Roman" w:cs="Times New Roman"/>
          <w:sz w:val="24"/>
          <w:szCs w:val="24"/>
        </w:rPr>
        <w:t>Euromed</w:t>
      </w:r>
      <w:proofErr w:type="spellEnd"/>
      <w:r w:rsidR="006B2FAF">
        <w:rPr>
          <w:rFonts w:ascii="Times New Roman" w:hAnsi="Times New Roman" w:cs="Times New Roman"/>
          <w:sz w:val="24"/>
          <w:szCs w:val="24"/>
        </w:rPr>
        <w:t>, východní a jihovýchodní Evropa, Latinská Amerika).</w:t>
      </w:r>
    </w:p>
    <w:p w:rsidR="00A77ABF" w:rsidRPr="00FF0FB3" w:rsidRDefault="0013588E" w:rsidP="006B2F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B2FAF">
        <w:rPr>
          <w:rFonts w:ascii="Times New Roman" w:hAnsi="Times New Roman" w:cs="Times New Roman"/>
          <w:sz w:val="24"/>
          <w:szCs w:val="24"/>
        </w:rPr>
        <w:t>Každého projektu se musí zúčastnit</w:t>
      </w:r>
      <w:r w:rsidR="00A834C8">
        <w:rPr>
          <w:rFonts w:ascii="Times New Roman" w:hAnsi="Times New Roman" w:cs="Times New Roman"/>
          <w:sz w:val="24"/>
          <w:szCs w:val="24"/>
        </w:rPr>
        <w:t xml:space="preserve"> minimálně jeden členský stát Evropské unie</w:t>
      </w:r>
      <w:r w:rsidR="006B2FAF">
        <w:rPr>
          <w:rFonts w:ascii="Times New Roman" w:hAnsi="Times New Roman" w:cs="Times New Roman"/>
          <w:sz w:val="24"/>
          <w:szCs w:val="24"/>
        </w:rPr>
        <w:t>. U nás je pověřena realizací a koordinací výcho</w:t>
      </w:r>
      <w:r w:rsidR="002D5EE1">
        <w:rPr>
          <w:rFonts w:ascii="Times New Roman" w:hAnsi="Times New Roman" w:cs="Times New Roman"/>
          <w:sz w:val="24"/>
          <w:szCs w:val="24"/>
        </w:rPr>
        <w:t>vně vzdělávacího programu Evropské unie</w:t>
      </w:r>
      <w:r>
        <w:rPr>
          <w:rFonts w:ascii="Times New Roman" w:hAnsi="Times New Roman" w:cs="Times New Roman"/>
          <w:sz w:val="24"/>
          <w:szCs w:val="24"/>
        </w:rPr>
        <w:t xml:space="preserve"> Mládež v akci</w:t>
      </w:r>
      <w:r w:rsidR="006B2FAF">
        <w:rPr>
          <w:rFonts w:ascii="Times New Roman" w:hAnsi="Times New Roman" w:cs="Times New Roman"/>
          <w:sz w:val="24"/>
          <w:szCs w:val="24"/>
        </w:rPr>
        <w:t xml:space="preserve"> Česká národní agentura Mládež. Agentura poskytuje veškeré informace a poradenství o jednotlivých aktivitách v rámci programu Mládež </w:t>
      </w:r>
      <w:r>
        <w:rPr>
          <w:rFonts w:ascii="Times New Roman" w:hAnsi="Times New Roman" w:cs="Times New Roman"/>
          <w:sz w:val="24"/>
          <w:szCs w:val="24"/>
        </w:rPr>
        <w:t xml:space="preserve">v akci </w:t>
      </w:r>
      <w:r w:rsidR="00A13ECC">
        <w:rPr>
          <w:rFonts w:ascii="Times New Roman" w:hAnsi="Times New Roman" w:cs="Times New Roman"/>
          <w:sz w:val="24"/>
          <w:szCs w:val="24"/>
        </w:rPr>
        <w:br/>
      </w:r>
      <w:r w:rsidR="006B2FAF">
        <w:rPr>
          <w:rFonts w:ascii="Times New Roman" w:hAnsi="Times New Roman" w:cs="Times New Roman"/>
          <w:sz w:val="24"/>
          <w:szCs w:val="24"/>
        </w:rPr>
        <w:t>a pracuje jako grantová agentura.</w:t>
      </w:r>
    </w:p>
    <w:p w:rsidR="006B2FAF" w:rsidRPr="00167558" w:rsidRDefault="006B2FAF" w:rsidP="006B2FAF">
      <w:pPr>
        <w:spacing w:after="0" w:line="360" w:lineRule="auto"/>
        <w:jc w:val="both"/>
        <w:rPr>
          <w:rFonts w:ascii="Times New Roman" w:hAnsi="Times New Roman" w:cs="Times New Roman"/>
          <w:b/>
          <w:i/>
          <w:sz w:val="24"/>
          <w:szCs w:val="24"/>
        </w:rPr>
      </w:pPr>
      <w:r w:rsidRPr="00167558">
        <w:rPr>
          <w:rFonts w:ascii="Times New Roman" w:hAnsi="Times New Roman" w:cs="Times New Roman"/>
          <w:b/>
          <w:i/>
          <w:sz w:val="24"/>
          <w:szCs w:val="24"/>
        </w:rPr>
        <w:t xml:space="preserve">Struktura </w:t>
      </w:r>
      <w:r w:rsidR="0013588E">
        <w:rPr>
          <w:rFonts w:ascii="Times New Roman" w:hAnsi="Times New Roman" w:cs="Times New Roman"/>
          <w:b/>
          <w:i/>
          <w:sz w:val="24"/>
          <w:szCs w:val="24"/>
        </w:rPr>
        <w:t>programu: P</w:t>
      </w:r>
      <w:r w:rsidR="00CC5BDA" w:rsidRPr="00167558">
        <w:rPr>
          <w:rFonts w:ascii="Times New Roman" w:hAnsi="Times New Roman" w:cs="Times New Roman"/>
          <w:b/>
          <w:i/>
          <w:sz w:val="24"/>
          <w:szCs w:val="24"/>
        </w:rPr>
        <w:t>rogram tvoří 5 akcí</w:t>
      </w:r>
      <w:r w:rsidRPr="00167558">
        <w:rPr>
          <w:rFonts w:ascii="Times New Roman" w:hAnsi="Times New Roman" w:cs="Times New Roman"/>
          <w:b/>
          <w:i/>
          <w:sz w:val="24"/>
          <w:szCs w:val="24"/>
        </w:rPr>
        <w:t>:</w:t>
      </w:r>
    </w:p>
    <w:p w:rsidR="006B2FAF" w:rsidRDefault="006B2FAF" w:rsidP="006B2F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Mládež pro Evro</w:t>
      </w:r>
      <w:r w:rsidR="000201FF">
        <w:rPr>
          <w:rFonts w:ascii="Times New Roman" w:hAnsi="Times New Roman" w:cs="Times New Roman"/>
          <w:sz w:val="24"/>
          <w:szCs w:val="24"/>
        </w:rPr>
        <w:t xml:space="preserve">pu </w:t>
      </w:r>
    </w:p>
    <w:p w:rsidR="006B2FAF" w:rsidRDefault="002D5EE1" w:rsidP="006B2F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Evropská dobrovolná služba</w:t>
      </w:r>
      <w:r w:rsidR="000201FF">
        <w:rPr>
          <w:rFonts w:ascii="Times New Roman" w:hAnsi="Times New Roman" w:cs="Times New Roman"/>
          <w:sz w:val="24"/>
          <w:szCs w:val="24"/>
        </w:rPr>
        <w:t xml:space="preserve"> </w:t>
      </w:r>
    </w:p>
    <w:p w:rsidR="004D70BC" w:rsidRDefault="000201FF" w:rsidP="004D70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Mládež ve světě </w:t>
      </w:r>
    </w:p>
    <w:p w:rsidR="000201FF" w:rsidRDefault="000201FF" w:rsidP="004D70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Systém na podporu mládeže </w:t>
      </w:r>
    </w:p>
    <w:p w:rsidR="00FF0FB3" w:rsidRDefault="000201FF" w:rsidP="004D70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Podpora Evropské spolupráce v oblasti mládeže </w:t>
      </w:r>
    </w:p>
    <w:p w:rsidR="0013588E" w:rsidRDefault="0013588E" w:rsidP="004D70BC">
      <w:pPr>
        <w:spacing w:after="0" w:line="360" w:lineRule="auto"/>
        <w:jc w:val="both"/>
        <w:rPr>
          <w:rFonts w:ascii="Times New Roman" w:hAnsi="Times New Roman" w:cs="Times New Roman"/>
          <w:b/>
          <w:sz w:val="24"/>
          <w:szCs w:val="24"/>
        </w:rPr>
      </w:pPr>
    </w:p>
    <w:p w:rsidR="006B2FAF" w:rsidRPr="00FF0FB3" w:rsidRDefault="006B2FAF" w:rsidP="004D70B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Mládež pro Evropu</w:t>
      </w:r>
    </w:p>
    <w:p w:rsidR="006B2FAF" w:rsidRDefault="00CF6C8B" w:rsidP="004D70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Výměnné pobyty pro mládež </w:t>
      </w:r>
      <w:r w:rsidR="006B2FAF">
        <w:rPr>
          <w:rFonts w:ascii="Times New Roman" w:hAnsi="Times New Roman" w:cs="Times New Roman"/>
          <w:sz w:val="24"/>
          <w:szCs w:val="24"/>
        </w:rPr>
        <w:t>nabízejí formálním či neformálním skupinám mladých lidí ve věku 15 – 25 let z různých zemí příležitost získávat nové přátele, rozvíjet spolupráci, diskutovat o různých tématech, poznat evropské země a jiné kultury a pracovat na společném projektu.</w:t>
      </w:r>
    </w:p>
    <w:p w:rsidR="006B2FAF" w:rsidRDefault="006B2FAF" w:rsidP="004D70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Celkový počet</w:t>
      </w:r>
      <w:r w:rsidR="00981E09">
        <w:rPr>
          <w:rFonts w:ascii="Times New Roman" w:hAnsi="Times New Roman" w:cs="Times New Roman"/>
          <w:sz w:val="24"/>
          <w:szCs w:val="24"/>
        </w:rPr>
        <w:t xml:space="preserve"> účastníků výměny je 16 – 60. Minimální délka výměny je 6 dní </w:t>
      </w:r>
      <w:r w:rsidR="006817D9">
        <w:rPr>
          <w:rFonts w:ascii="Times New Roman" w:hAnsi="Times New Roman" w:cs="Times New Roman"/>
          <w:sz w:val="24"/>
          <w:szCs w:val="24"/>
        </w:rPr>
        <w:br/>
      </w:r>
      <w:r w:rsidR="00981E09">
        <w:rPr>
          <w:rFonts w:ascii="Times New Roman" w:hAnsi="Times New Roman" w:cs="Times New Roman"/>
          <w:sz w:val="24"/>
          <w:szCs w:val="24"/>
        </w:rPr>
        <w:t xml:space="preserve">a maximální možná délka výměny je 21 dní (mimo dny strávené na cestě), </w:t>
      </w:r>
      <w:r w:rsidR="006817D9">
        <w:rPr>
          <w:rFonts w:ascii="Times New Roman" w:hAnsi="Times New Roman" w:cs="Times New Roman"/>
          <w:sz w:val="24"/>
          <w:szCs w:val="24"/>
        </w:rPr>
        <w:br/>
      </w:r>
      <w:r w:rsidR="00981E09">
        <w:rPr>
          <w:rFonts w:ascii="Times New Roman" w:hAnsi="Times New Roman" w:cs="Times New Roman"/>
          <w:sz w:val="24"/>
          <w:szCs w:val="24"/>
        </w:rPr>
        <w:t>u mládežnických setkání 6 – 12 dní. Financován může být projekt pomocí grantu (žádá se</w:t>
      </w:r>
      <w:r w:rsidR="00A77ABF">
        <w:rPr>
          <w:rFonts w:ascii="Times New Roman" w:hAnsi="Times New Roman" w:cs="Times New Roman"/>
          <w:sz w:val="24"/>
          <w:szCs w:val="24"/>
        </w:rPr>
        <w:t xml:space="preserve"> </w:t>
      </w:r>
      <w:r w:rsidR="00981E09">
        <w:rPr>
          <w:rFonts w:ascii="Times New Roman" w:hAnsi="Times New Roman" w:cs="Times New Roman"/>
          <w:sz w:val="24"/>
          <w:szCs w:val="24"/>
        </w:rPr>
        <w:t>o něj u Národní</w:t>
      </w:r>
      <w:r w:rsidR="0013588E">
        <w:rPr>
          <w:rFonts w:ascii="Times New Roman" w:hAnsi="Times New Roman" w:cs="Times New Roman"/>
          <w:sz w:val="24"/>
          <w:szCs w:val="24"/>
        </w:rPr>
        <w:t xml:space="preserve"> agentury příslušné země), jenž</w:t>
      </w:r>
      <w:r w:rsidR="00981E09">
        <w:rPr>
          <w:rFonts w:ascii="Times New Roman" w:hAnsi="Times New Roman" w:cs="Times New Roman"/>
          <w:sz w:val="24"/>
          <w:szCs w:val="24"/>
        </w:rPr>
        <w:t xml:space="preserve"> se vypočítává dle skutečných cestovních nákladů, fixních a paušálních částek, které pokrývají náklady spojené s projektem.</w:t>
      </w:r>
    </w:p>
    <w:p w:rsidR="00981E09" w:rsidRDefault="00981E09" w:rsidP="004D70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Výměny se dělí do dvou skupin</w:t>
      </w:r>
      <w:r w:rsidR="00CF6C8B">
        <w:rPr>
          <w:rFonts w:ascii="Times New Roman" w:hAnsi="Times New Roman" w:cs="Times New Roman"/>
          <w:sz w:val="24"/>
          <w:szCs w:val="24"/>
        </w:rPr>
        <w:t>, první skupina je podporovaná Národní úrovní</w:t>
      </w:r>
      <w:r w:rsidR="007A7011">
        <w:rPr>
          <w:rFonts w:ascii="Times New Roman" w:hAnsi="Times New Roman" w:cs="Times New Roman"/>
          <w:sz w:val="24"/>
          <w:szCs w:val="24"/>
        </w:rPr>
        <w:t xml:space="preserve"> </w:t>
      </w:r>
      <w:r w:rsidR="007A7011">
        <w:rPr>
          <w:rFonts w:ascii="Times New Roman" w:hAnsi="Times New Roman" w:cs="Times New Roman"/>
          <w:sz w:val="24"/>
          <w:szCs w:val="24"/>
        </w:rPr>
        <w:br/>
      </w:r>
      <w:r w:rsidR="00CF6C8B">
        <w:rPr>
          <w:rFonts w:ascii="Times New Roman" w:hAnsi="Times New Roman" w:cs="Times New Roman"/>
          <w:sz w:val="24"/>
          <w:szCs w:val="24"/>
        </w:rPr>
        <w:t xml:space="preserve">a patří sem výměny mládeže, iniciativy mládeže a projekty participativní demokracie. </w:t>
      </w:r>
      <w:r>
        <w:rPr>
          <w:rFonts w:ascii="Times New Roman" w:hAnsi="Times New Roman" w:cs="Times New Roman"/>
          <w:sz w:val="24"/>
          <w:szCs w:val="24"/>
        </w:rPr>
        <w:t xml:space="preserve"> </w:t>
      </w:r>
      <w:r w:rsidR="00CF6C8B">
        <w:rPr>
          <w:rFonts w:ascii="Times New Roman" w:hAnsi="Times New Roman" w:cs="Times New Roman"/>
          <w:sz w:val="24"/>
          <w:szCs w:val="24"/>
        </w:rPr>
        <w:t xml:space="preserve">Druhá skupina je podporována Evropskou úrovní a patří sem pilotní projekty </w:t>
      </w:r>
      <w:r w:rsidR="00CF6C8B" w:rsidRPr="00CF6C8B">
        <w:rPr>
          <w:rFonts w:ascii="Times New Roman" w:hAnsi="Times New Roman" w:cs="Times New Roman"/>
          <w:sz w:val="24"/>
          <w:szCs w:val="24"/>
        </w:rPr>
        <w:t>zaměřené aktivity, které zahrnují výměny mládeže, iniciativy a projekty participativní demokracie,  posilují vazby  mezi  těmito dílčími akcemi a umožňují šíření výsledků a dobré praxe.</w:t>
      </w:r>
      <w:r w:rsidR="00244955">
        <w:rPr>
          <w:rStyle w:val="Znakapoznpodarou"/>
          <w:rFonts w:ascii="Times New Roman" w:hAnsi="Times New Roman" w:cs="Times New Roman"/>
          <w:sz w:val="24"/>
          <w:szCs w:val="24"/>
        </w:rPr>
        <w:footnoteReference w:id="17"/>
      </w:r>
      <w:r>
        <w:rPr>
          <w:rFonts w:ascii="Times New Roman" w:hAnsi="Times New Roman" w:cs="Times New Roman"/>
          <w:sz w:val="24"/>
          <w:szCs w:val="24"/>
        </w:rPr>
        <w:t xml:space="preserve"> </w:t>
      </w:r>
    </w:p>
    <w:p w:rsidR="00A77ABF" w:rsidRDefault="00A77ABF" w:rsidP="00A77ABF">
      <w:pPr>
        <w:pStyle w:val="Odstavecseseznamem"/>
        <w:spacing w:after="0" w:line="360" w:lineRule="auto"/>
        <w:ind w:left="1080"/>
        <w:jc w:val="both"/>
        <w:rPr>
          <w:rFonts w:ascii="Times New Roman" w:hAnsi="Times New Roman" w:cs="Times New Roman"/>
          <w:sz w:val="24"/>
          <w:szCs w:val="24"/>
        </w:rPr>
      </w:pPr>
    </w:p>
    <w:p w:rsidR="001F3CBB" w:rsidRDefault="002D5EE1" w:rsidP="001F3CB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Evropská dobrovolná služba </w:t>
      </w:r>
    </w:p>
    <w:p w:rsidR="001F3CBB" w:rsidRDefault="001F3CBB" w:rsidP="001F3C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rámci této akce </w:t>
      </w:r>
      <w:r w:rsidR="00626FA5">
        <w:rPr>
          <w:rFonts w:ascii="Times New Roman" w:hAnsi="Times New Roman" w:cs="Times New Roman"/>
          <w:sz w:val="24"/>
          <w:szCs w:val="24"/>
        </w:rPr>
        <w:t>mohou mladí lidé ve věku 18 – 30 let strávit 2</w:t>
      </w:r>
      <w:r>
        <w:rPr>
          <w:rFonts w:ascii="Times New Roman" w:hAnsi="Times New Roman" w:cs="Times New Roman"/>
          <w:sz w:val="24"/>
          <w:szCs w:val="24"/>
        </w:rPr>
        <w:t xml:space="preserve"> až 12 měsíců v zahraničí jako dobrovolní pracovníci, kteří pomáhají při projektech míst</w:t>
      </w:r>
      <w:r w:rsidR="00A77ABF">
        <w:rPr>
          <w:rFonts w:ascii="Times New Roman" w:hAnsi="Times New Roman" w:cs="Times New Roman"/>
          <w:sz w:val="24"/>
          <w:szCs w:val="24"/>
        </w:rPr>
        <w:t>n</w:t>
      </w:r>
      <w:r>
        <w:rPr>
          <w:rFonts w:ascii="Times New Roman" w:hAnsi="Times New Roman" w:cs="Times New Roman"/>
          <w:sz w:val="24"/>
          <w:szCs w:val="24"/>
        </w:rPr>
        <w:t>ího charakteru v rozmanitých oblastech: sociální a zdravotní péče, ochrana životního prostředí, umění a kultura, nové technologie, sport a volný čas, práce s dětmi a mládeží, informace pro mládež.</w:t>
      </w:r>
    </w:p>
    <w:p w:rsidR="001F3CBB" w:rsidRDefault="0013588E" w:rsidP="001F3C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F3CBB">
        <w:rPr>
          <w:rFonts w:ascii="Times New Roman" w:hAnsi="Times New Roman" w:cs="Times New Roman"/>
          <w:sz w:val="24"/>
          <w:szCs w:val="24"/>
        </w:rPr>
        <w:t>Jde o neplacenou, neziskovou činnost, přinášející prospěch místní komunitě.</w:t>
      </w:r>
    </w:p>
    <w:p w:rsidR="001F3CBB" w:rsidRDefault="002D5EE1" w:rsidP="001F3C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Projekty Evrop</w:t>
      </w:r>
      <w:r w:rsidR="00BF3DCB">
        <w:rPr>
          <w:rFonts w:ascii="Times New Roman" w:hAnsi="Times New Roman" w:cs="Times New Roman"/>
          <w:sz w:val="24"/>
          <w:szCs w:val="24"/>
        </w:rPr>
        <w:t>ské dobrovolné služby</w:t>
      </w:r>
      <w:r w:rsidR="00626FA5">
        <w:rPr>
          <w:rFonts w:ascii="Times New Roman" w:hAnsi="Times New Roman" w:cs="Times New Roman"/>
          <w:sz w:val="24"/>
          <w:szCs w:val="24"/>
        </w:rPr>
        <w:t xml:space="preserve"> koordinuje Česká národní agentura Mládež</w:t>
      </w:r>
      <w:r w:rsidR="001F3CBB">
        <w:rPr>
          <w:rFonts w:ascii="Times New Roman" w:hAnsi="Times New Roman" w:cs="Times New Roman"/>
          <w:sz w:val="24"/>
          <w:szCs w:val="24"/>
        </w:rPr>
        <w:t xml:space="preserve">: dvoustranné (vysílající a hostitelská organizace, 1 dobrovolník), i Evropská komise: multilaterální projekty (několik dobrovolníků a několik zemí, krátkodobé </w:t>
      </w:r>
      <w:r w:rsidR="001F3CBB">
        <w:rPr>
          <w:rFonts w:ascii="Times New Roman" w:hAnsi="Times New Roman" w:cs="Times New Roman"/>
          <w:sz w:val="24"/>
          <w:szCs w:val="24"/>
        </w:rPr>
        <w:lastRenderedPageBreak/>
        <w:t xml:space="preserve">skupinové projekty, projekty spojené s významnou </w:t>
      </w:r>
      <w:r w:rsidR="00BF3DCB">
        <w:rPr>
          <w:rFonts w:ascii="Times New Roman" w:hAnsi="Times New Roman" w:cs="Times New Roman"/>
          <w:sz w:val="24"/>
          <w:szCs w:val="24"/>
        </w:rPr>
        <w:t>událostí, Evropská dobrovolná služba</w:t>
      </w:r>
      <w:r w:rsidR="001F3CBB">
        <w:rPr>
          <w:rFonts w:ascii="Times New Roman" w:hAnsi="Times New Roman" w:cs="Times New Roman"/>
          <w:sz w:val="24"/>
          <w:szCs w:val="24"/>
        </w:rPr>
        <w:t xml:space="preserve"> v evropských sekretariátech mezinárodních organizací mládeže).</w:t>
      </w:r>
    </w:p>
    <w:p w:rsidR="00BC5F1E" w:rsidRDefault="00CF455A" w:rsidP="001F3C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Od dobrovolníků se nevyžaduje předchozí kvalifikace (jazykové schopnosti ani dosažené vzdělání), ale především motivace poznat život v jiných zemích, poznávat odlišné kultury a vyzkoušet si práci v mezinárodním týmu mladých lidí. Důležitou roli hraje také pomoc míst</w:t>
      </w:r>
      <w:r w:rsidR="00183577">
        <w:rPr>
          <w:rFonts w:ascii="Times New Roman" w:hAnsi="Times New Roman" w:cs="Times New Roman"/>
          <w:sz w:val="24"/>
          <w:szCs w:val="24"/>
        </w:rPr>
        <w:t>n</w:t>
      </w:r>
      <w:r>
        <w:rPr>
          <w:rFonts w:ascii="Times New Roman" w:hAnsi="Times New Roman" w:cs="Times New Roman"/>
          <w:sz w:val="24"/>
          <w:szCs w:val="24"/>
        </w:rPr>
        <w:t xml:space="preserve">í komunitě. </w:t>
      </w:r>
      <w:r w:rsidR="00BC5F1E" w:rsidRPr="00BC5F1E">
        <w:rPr>
          <w:rFonts w:ascii="Times New Roman" w:hAnsi="Times New Roman" w:cs="Times New Roman"/>
          <w:sz w:val="24"/>
          <w:szCs w:val="24"/>
        </w:rPr>
        <w:t>Cílem Evropské dobrovolné služby je rozvoj solidarity a tolerance mezi mladými lidmi</w:t>
      </w:r>
      <w:r w:rsidR="00BC5F1E">
        <w:rPr>
          <w:rFonts w:ascii="Times New Roman" w:hAnsi="Times New Roman" w:cs="Times New Roman"/>
          <w:sz w:val="24"/>
          <w:szCs w:val="24"/>
        </w:rPr>
        <w:t>.</w:t>
      </w:r>
    </w:p>
    <w:p w:rsidR="00BC5F1E" w:rsidRPr="00BC5F1E" w:rsidRDefault="00BC5F1E" w:rsidP="001F3CBB">
      <w:pPr>
        <w:spacing w:after="0" w:line="360" w:lineRule="auto"/>
        <w:jc w:val="both"/>
        <w:rPr>
          <w:rFonts w:ascii="Times New Roman" w:hAnsi="Times New Roman" w:cs="Times New Roman"/>
          <w:b/>
          <w:sz w:val="24"/>
          <w:szCs w:val="24"/>
        </w:rPr>
      </w:pPr>
      <w:r w:rsidRPr="00BC5F1E">
        <w:rPr>
          <w:rFonts w:ascii="Times New Roman" w:hAnsi="Times New Roman" w:cs="Times New Roman"/>
          <w:b/>
          <w:sz w:val="24"/>
          <w:szCs w:val="24"/>
        </w:rPr>
        <w:t>Typy aktivit Evropské dobrovolné služby:</w:t>
      </w:r>
    </w:p>
    <w:p w:rsidR="00BC5F1E" w:rsidRDefault="00BC5F1E" w:rsidP="001F3C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Individuální Evropská dobrovolná služba </w:t>
      </w:r>
    </w:p>
    <w:p w:rsidR="00BC5F1E" w:rsidRDefault="00F149CD" w:rsidP="001F3C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5F1E">
        <w:rPr>
          <w:rFonts w:ascii="Times New Roman" w:hAnsi="Times New Roman" w:cs="Times New Roman"/>
          <w:sz w:val="24"/>
          <w:szCs w:val="24"/>
        </w:rPr>
        <w:t>Z</w:t>
      </w:r>
      <w:r w:rsidR="00BC5F1E" w:rsidRPr="00BC5F1E">
        <w:rPr>
          <w:rFonts w:ascii="Times New Roman" w:hAnsi="Times New Roman" w:cs="Times New Roman"/>
          <w:sz w:val="24"/>
          <w:szCs w:val="24"/>
        </w:rPr>
        <w:t>apojen je pouze jeden dobrovolník, jedna vysílající organizace a jedna hostitelská organizace. Představuje pro dobrovolníka intenzivní vzdělávací zkušenost, má velký přínos pro jeho osobní rozvoj a poskytuje mu skvělou příležitost k začlenění do místní komunity</w:t>
      </w:r>
      <w:r w:rsidR="00A834C8">
        <w:rPr>
          <w:rFonts w:ascii="Times New Roman" w:hAnsi="Times New Roman" w:cs="Times New Roman"/>
          <w:sz w:val="24"/>
          <w:szCs w:val="24"/>
        </w:rPr>
        <w:t>.</w:t>
      </w:r>
    </w:p>
    <w:p w:rsidR="00BC5F1E" w:rsidRDefault="00BC5F1E" w:rsidP="00BC5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Skupinová Evropská dobrovolná služba </w:t>
      </w:r>
    </w:p>
    <w:p w:rsidR="00BC5F1E" w:rsidRPr="00BC5F1E" w:rsidRDefault="00F149CD" w:rsidP="001F3C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5F1E">
        <w:rPr>
          <w:rFonts w:ascii="Times New Roman" w:hAnsi="Times New Roman" w:cs="Times New Roman"/>
          <w:sz w:val="24"/>
          <w:szCs w:val="24"/>
        </w:rPr>
        <w:t>U</w:t>
      </w:r>
      <w:r w:rsidR="00BC5F1E" w:rsidRPr="00BC5F1E">
        <w:rPr>
          <w:rFonts w:ascii="Times New Roman" w:hAnsi="Times New Roman" w:cs="Times New Roman"/>
          <w:sz w:val="24"/>
          <w:szCs w:val="24"/>
        </w:rPr>
        <w:t>možňuje skupině dobrovolníků zapojit se společně do dobrovolné činnosti na místní, regionální, národní nebo mezinárodní úrovni. Může se účastnit až 30 dobrovolníků, kteří mohou vykonávat dobrovolnou činnost ve stejné hostitelské organizaci</w:t>
      </w:r>
      <w:r w:rsidR="0013588E">
        <w:rPr>
          <w:rFonts w:ascii="Times New Roman" w:hAnsi="Times New Roman" w:cs="Times New Roman"/>
          <w:sz w:val="24"/>
          <w:szCs w:val="24"/>
        </w:rPr>
        <w:t>,</w:t>
      </w:r>
      <w:r w:rsidR="00BC5F1E" w:rsidRPr="00BC5F1E">
        <w:rPr>
          <w:rFonts w:ascii="Times New Roman" w:hAnsi="Times New Roman" w:cs="Times New Roman"/>
          <w:sz w:val="24"/>
          <w:szCs w:val="24"/>
        </w:rPr>
        <w:t xml:space="preserve"> nebo se mohou rozdělit do menších podskupin působících v různých hostitelských organizacích.</w:t>
      </w:r>
    </w:p>
    <w:p w:rsidR="00CF455A" w:rsidRDefault="00CF455A" w:rsidP="001F3C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Vysílající organizací je nestátní organizace, asociace, místní úřad, nezisková organizace se vztahem k místním občanským iniciativám. Konkrétně např. občanské sdružení pracující s mládeží, informační centrum mládeže, komunitní centrum</w:t>
      </w:r>
      <w:r w:rsidR="00A40F47">
        <w:rPr>
          <w:rFonts w:ascii="Times New Roman" w:hAnsi="Times New Roman" w:cs="Times New Roman"/>
          <w:sz w:val="24"/>
          <w:szCs w:val="24"/>
        </w:rPr>
        <w:t>, kulturní a vzdělávací zařízení, zařízení sociální péče, národní park, církev, škola, apod.</w:t>
      </w:r>
    </w:p>
    <w:p w:rsidR="00A40F47" w:rsidRDefault="00A40F47" w:rsidP="001F3C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Tato organizace odpovídá za výběr a přípravu dobrovolníka, kontakt s dobrovolníkem a hostitelem organizací během jeho pobytu v cizině a veškeré následné aktivity po návratu dobrovolníka domů (vyhodnocení, využití jeho nových zkušeností, jeho další vzdělávání, atd</w:t>
      </w:r>
      <w:r w:rsidR="00CE77DD">
        <w:rPr>
          <w:rFonts w:ascii="Times New Roman" w:hAnsi="Times New Roman" w:cs="Times New Roman"/>
          <w:sz w:val="24"/>
          <w:szCs w:val="24"/>
        </w:rPr>
        <w:t>.</w:t>
      </w:r>
      <w:r>
        <w:rPr>
          <w:rFonts w:ascii="Times New Roman" w:hAnsi="Times New Roman" w:cs="Times New Roman"/>
          <w:sz w:val="24"/>
          <w:szCs w:val="24"/>
        </w:rPr>
        <w:t>).</w:t>
      </w:r>
    </w:p>
    <w:p w:rsidR="00A40F47" w:rsidRDefault="00A40F47" w:rsidP="001F3C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Hostitelská organizace je v podstatě tentýž typ organizací</w:t>
      </w:r>
      <w:r w:rsidR="00546D25">
        <w:rPr>
          <w:rFonts w:ascii="Times New Roman" w:hAnsi="Times New Roman" w:cs="Times New Roman"/>
          <w:sz w:val="24"/>
          <w:szCs w:val="24"/>
        </w:rPr>
        <w:t>,</w:t>
      </w:r>
      <w:r>
        <w:rPr>
          <w:rFonts w:ascii="Times New Roman" w:hAnsi="Times New Roman" w:cs="Times New Roman"/>
          <w:sz w:val="24"/>
          <w:szCs w:val="24"/>
        </w:rPr>
        <w:t xml:space="preserve"> jako jsou organizace vysílající. Odpovídá za vhodné p</w:t>
      </w:r>
      <w:r w:rsidR="00315F30">
        <w:rPr>
          <w:rFonts w:ascii="Times New Roman" w:hAnsi="Times New Roman" w:cs="Times New Roman"/>
          <w:sz w:val="24"/>
          <w:szCs w:val="24"/>
        </w:rPr>
        <w:t xml:space="preserve">racovní uplatnění dobrovolníka, jeho školení, jazykové vzdělávání, ubytování, </w:t>
      </w:r>
      <w:r>
        <w:rPr>
          <w:rFonts w:ascii="Times New Roman" w:hAnsi="Times New Roman" w:cs="Times New Roman"/>
          <w:sz w:val="24"/>
          <w:szCs w:val="24"/>
        </w:rPr>
        <w:t>stravování, vyplácení kapesného, odpovídající sociální a kulturní využití. Poskytuje všemožnou osobní podporu dobrovolníkovi, určuje jeho osobního poradce a vedoucího projektu. Hostitelskou organizací oprávněnou přijímat</w:t>
      </w:r>
      <w:r w:rsidR="00FF0FB3">
        <w:rPr>
          <w:rFonts w:ascii="Times New Roman" w:hAnsi="Times New Roman" w:cs="Times New Roman"/>
          <w:sz w:val="24"/>
          <w:szCs w:val="24"/>
        </w:rPr>
        <w:t xml:space="preserve"> </w:t>
      </w:r>
      <w:r>
        <w:rPr>
          <w:rFonts w:ascii="Times New Roman" w:hAnsi="Times New Roman" w:cs="Times New Roman"/>
          <w:sz w:val="24"/>
          <w:szCs w:val="24"/>
        </w:rPr>
        <w:lastRenderedPageBreak/>
        <w:t>dobrovolníky a podávat za tím účelem žádost o grant u své národní agentury se organizace stává až po zařazení do centrální databáze Evropské komise.</w:t>
      </w:r>
      <w:r w:rsidR="00626FA5">
        <w:rPr>
          <w:rStyle w:val="Znakapoznpodarou"/>
          <w:rFonts w:ascii="Times New Roman" w:hAnsi="Times New Roman" w:cs="Times New Roman"/>
          <w:sz w:val="24"/>
          <w:szCs w:val="24"/>
        </w:rPr>
        <w:footnoteReference w:id="18"/>
      </w:r>
    </w:p>
    <w:p w:rsidR="0073706E" w:rsidRDefault="0073706E" w:rsidP="001F3CBB">
      <w:pPr>
        <w:spacing w:after="0" w:line="360" w:lineRule="auto"/>
        <w:jc w:val="both"/>
        <w:rPr>
          <w:rFonts w:ascii="Times New Roman" w:hAnsi="Times New Roman" w:cs="Times New Roman"/>
          <w:sz w:val="24"/>
          <w:szCs w:val="24"/>
        </w:rPr>
      </w:pPr>
    </w:p>
    <w:p w:rsidR="00B659C6" w:rsidRPr="00B659C6" w:rsidRDefault="0073706E" w:rsidP="00B659C6">
      <w:pPr>
        <w:spacing w:after="0" w:line="360" w:lineRule="auto"/>
        <w:jc w:val="both"/>
        <w:rPr>
          <w:rFonts w:ascii="Times New Roman" w:hAnsi="Times New Roman" w:cs="Times New Roman"/>
          <w:b/>
          <w:sz w:val="24"/>
          <w:szCs w:val="24"/>
        </w:rPr>
      </w:pPr>
      <w:r w:rsidRPr="00B659C6">
        <w:rPr>
          <w:rFonts w:ascii="Times New Roman" w:hAnsi="Times New Roman" w:cs="Times New Roman"/>
          <w:b/>
          <w:sz w:val="24"/>
          <w:szCs w:val="24"/>
        </w:rPr>
        <w:t xml:space="preserve">Mládež ve světě </w:t>
      </w:r>
    </w:p>
    <w:p w:rsidR="0073706E" w:rsidRDefault="00B659C6" w:rsidP="00B659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3706E" w:rsidRPr="0073706E">
        <w:rPr>
          <w:rFonts w:ascii="Times New Roman" w:hAnsi="Times New Roman" w:cs="Times New Roman"/>
          <w:sz w:val="24"/>
          <w:szCs w:val="24"/>
        </w:rPr>
        <w:t>Podporuje projekty se sousední</w:t>
      </w:r>
      <w:r>
        <w:rPr>
          <w:rFonts w:ascii="Times New Roman" w:hAnsi="Times New Roman" w:cs="Times New Roman"/>
          <w:sz w:val="24"/>
          <w:szCs w:val="24"/>
        </w:rPr>
        <w:t>mi zeměmi Evropské unie</w:t>
      </w:r>
      <w:r w:rsidR="0073706E" w:rsidRPr="0073706E">
        <w:rPr>
          <w:rFonts w:ascii="Times New Roman" w:hAnsi="Times New Roman" w:cs="Times New Roman"/>
          <w:sz w:val="24"/>
          <w:szCs w:val="24"/>
        </w:rPr>
        <w:t xml:space="preserve"> a dalšími zeměmi světa.</w:t>
      </w:r>
      <w:r>
        <w:rPr>
          <w:rFonts w:ascii="Times New Roman" w:hAnsi="Times New Roman" w:cs="Times New Roman"/>
          <w:sz w:val="24"/>
          <w:szCs w:val="24"/>
        </w:rPr>
        <w:t xml:space="preserve"> </w:t>
      </w:r>
      <w:r w:rsidR="0073706E" w:rsidRPr="0073706E">
        <w:rPr>
          <w:rFonts w:ascii="Times New Roman" w:hAnsi="Times New Roman" w:cs="Times New Roman"/>
          <w:sz w:val="24"/>
          <w:szCs w:val="24"/>
        </w:rPr>
        <w:t>Zapojit se může jakákoli nestátní nezisková organizace nebo sdružení, místní, regionální nebo státní veřejný subjekt zapojený do práce s mládeží či neformální sk</w:t>
      </w:r>
      <w:r w:rsidR="00136AC9">
        <w:rPr>
          <w:rFonts w:ascii="Times New Roman" w:hAnsi="Times New Roman" w:cs="Times New Roman"/>
          <w:sz w:val="24"/>
          <w:szCs w:val="24"/>
        </w:rPr>
        <w:t>upina mladých lidí založená v České republice</w:t>
      </w:r>
      <w:r w:rsidR="0073706E" w:rsidRPr="0073706E">
        <w:rPr>
          <w:rFonts w:ascii="Times New Roman" w:hAnsi="Times New Roman" w:cs="Times New Roman"/>
          <w:sz w:val="24"/>
          <w:szCs w:val="24"/>
        </w:rPr>
        <w:t>.</w:t>
      </w:r>
      <w:r>
        <w:rPr>
          <w:rFonts w:ascii="Times New Roman" w:hAnsi="Times New Roman" w:cs="Times New Roman"/>
          <w:sz w:val="24"/>
          <w:szCs w:val="24"/>
        </w:rPr>
        <w:t xml:space="preserve"> </w:t>
      </w:r>
      <w:r w:rsidR="0073706E" w:rsidRPr="0073706E">
        <w:rPr>
          <w:rFonts w:ascii="Times New Roman" w:hAnsi="Times New Roman" w:cs="Times New Roman"/>
          <w:sz w:val="24"/>
          <w:szCs w:val="24"/>
        </w:rPr>
        <w:t>Cílem této akce je podpořit dialog, vzájemnou toleranci, interkulturní povědomí a solidaritu mezi zeměmi Evropské unie a partnerskými zeměmi.</w:t>
      </w:r>
    </w:p>
    <w:p w:rsidR="00B659C6" w:rsidRDefault="00B659C6" w:rsidP="00B659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Členění:</w:t>
      </w:r>
    </w:p>
    <w:p w:rsidR="00B659C6" w:rsidRDefault="00B659C6" w:rsidP="00B659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Spolupráce se sousedními partnerskými zeměmi</w:t>
      </w:r>
    </w:p>
    <w:p w:rsidR="00B659C6" w:rsidRDefault="00B659C6" w:rsidP="00B659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659C6">
        <w:rPr>
          <w:rFonts w:ascii="Times New Roman" w:hAnsi="Times New Roman" w:cs="Times New Roman"/>
          <w:sz w:val="24"/>
          <w:szCs w:val="24"/>
        </w:rPr>
        <w:t xml:space="preserve">Podporuje projekty s partnerskými zeměmi, které sousedí s Evropskou unií. Podporuje zejména výměny mládeže, školení, semináře a projekty zaměřené na vytváření sítí. </w:t>
      </w:r>
    </w:p>
    <w:p w:rsidR="00B659C6" w:rsidRDefault="00B659C6" w:rsidP="00B659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Spolupráce s ostatními partnerskými zeměmi světa</w:t>
      </w:r>
    </w:p>
    <w:p w:rsidR="00B659C6" w:rsidRPr="0073706E" w:rsidRDefault="00B659C6" w:rsidP="00B659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659C6">
        <w:rPr>
          <w:rFonts w:ascii="Times New Roman" w:hAnsi="Times New Roman" w:cs="Times New Roman"/>
          <w:sz w:val="24"/>
          <w:szCs w:val="24"/>
        </w:rPr>
        <w:t>Podporuje projekty s partnerskými zeměmi z jiných částí světa. Podporuje výměny a vzdělávání mladých lidí i pracovníků s mládeží, partnerství a vytváření sítí.</w:t>
      </w:r>
      <w:r w:rsidR="000201FF">
        <w:rPr>
          <w:rStyle w:val="Znakapoznpodarou"/>
          <w:rFonts w:ascii="Times New Roman" w:hAnsi="Times New Roman" w:cs="Times New Roman"/>
          <w:sz w:val="24"/>
          <w:szCs w:val="24"/>
        </w:rPr>
        <w:footnoteReference w:id="19"/>
      </w:r>
      <w:r w:rsidRPr="00B659C6">
        <w:rPr>
          <w:rFonts w:ascii="Times New Roman" w:hAnsi="Times New Roman" w:cs="Times New Roman"/>
          <w:sz w:val="24"/>
          <w:szCs w:val="24"/>
        </w:rPr>
        <w:t xml:space="preserve"> </w:t>
      </w:r>
    </w:p>
    <w:p w:rsidR="00B659C6" w:rsidRDefault="00B659C6" w:rsidP="001F3CBB">
      <w:pPr>
        <w:spacing w:after="0" w:line="360" w:lineRule="auto"/>
        <w:jc w:val="both"/>
        <w:rPr>
          <w:rFonts w:ascii="Times New Roman" w:hAnsi="Times New Roman" w:cs="Times New Roman"/>
          <w:b/>
          <w:sz w:val="24"/>
          <w:szCs w:val="24"/>
        </w:rPr>
      </w:pPr>
    </w:p>
    <w:p w:rsidR="008406AA" w:rsidRDefault="00EE1AD6" w:rsidP="001F3CB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Systémy na podporu mládeže</w:t>
      </w:r>
    </w:p>
    <w:p w:rsidR="008406AA" w:rsidRDefault="008406AA" w:rsidP="001F3CB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13588E">
        <w:rPr>
          <w:rFonts w:ascii="Times New Roman" w:hAnsi="Times New Roman" w:cs="Times New Roman"/>
          <w:sz w:val="24"/>
          <w:szCs w:val="24"/>
        </w:rPr>
        <w:t>Tat</w:t>
      </w:r>
      <w:r w:rsidR="004A3DE1">
        <w:rPr>
          <w:rFonts w:ascii="Times New Roman" w:hAnsi="Times New Roman" w:cs="Times New Roman"/>
          <w:sz w:val="24"/>
          <w:szCs w:val="24"/>
        </w:rPr>
        <w:t>o akce</w:t>
      </w:r>
      <w:r w:rsidR="00546D25">
        <w:rPr>
          <w:rFonts w:ascii="Times New Roman" w:hAnsi="Times New Roman" w:cs="Times New Roman"/>
          <w:sz w:val="24"/>
          <w:szCs w:val="24"/>
        </w:rPr>
        <w:t xml:space="preserve"> </w:t>
      </w:r>
      <w:r w:rsidR="00510C43">
        <w:rPr>
          <w:rFonts w:ascii="Times New Roman" w:hAnsi="Times New Roman" w:cs="Times New Roman"/>
          <w:sz w:val="24"/>
          <w:szCs w:val="24"/>
        </w:rPr>
        <w:t>spojuj</w:t>
      </w:r>
      <w:r w:rsidR="00EE1AD6">
        <w:rPr>
          <w:rFonts w:ascii="Times New Roman" w:hAnsi="Times New Roman" w:cs="Times New Roman"/>
          <w:sz w:val="24"/>
          <w:szCs w:val="24"/>
        </w:rPr>
        <w:t>e programy vzdělávací, odborně kvalifikační</w:t>
      </w:r>
      <w:r w:rsidR="00510C43">
        <w:rPr>
          <w:rFonts w:ascii="Times New Roman" w:hAnsi="Times New Roman" w:cs="Times New Roman"/>
          <w:sz w:val="24"/>
          <w:szCs w:val="24"/>
        </w:rPr>
        <w:t xml:space="preserve"> </w:t>
      </w:r>
      <w:r w:rsidR="00EE1AD6">
        <w:rPr>
          <w:rFonts w:ascii="Times New Roman" w:hAnsi="Times New Roman" w:cs="Times New Roman"/>
          <w:sz w:val="24"/>
          <w:szCs w:val="24"/>
        </w:rPr>
        <w:t>a neformálně vzdělávací</w:t>
      </w:r>
      <w:r w:rsidR="00510C43">
        <w:rPr>
          <w:rFonts w:ascii="Times New Roman" w:hAnsi="Times New Roman" w:cs="Times New Roman"/>
          <w:sz w:val="24"/>
          <w:szCs w:val="24"/>
        </w:rPr>
        <w:t>.</w:t>
      </w:r>
      <w:r w:rsidR="00EE1AD6">
        <w:rPr>
          <w:rFonts w:ascii="Times New Roman" w:hAnsi="Times New Roman" w:cs="Times New Roman"/>
          <w:sz w:val="24"/>
          <w:szCs w:val="24"/>
        </w:rPr>
        <w:t xml:space="preserve"> </w:t>
      </w:r>
      <w:r w:rsidR="00510C43">
        <w:rPr>
          <w:rFonts w:ascii="Times New Roman" w:hAnsi="Times New Roman" w:cs="Times New Roman"/>
          <w:sz w:val="24"/>
          <w:szCs w:val="24"/>
        </w:rPr>
        <w:t>Poskytuje podporu iniciativám, které staví na komplementár</w:t>
      </w:r>
      <w:r w:rsidR="00796000">
        <w:rPr>
          <w:rFonts w:ascii="Times New Roman" w:hAnsi="Times New Roman" w:cs="Times New Roman"/>
          <w:sz w:val="24"/>
          <w:szCs w:val="24"/>
        </w:rPr>
        <w:t>ním charakteru nejen těchto tří, ale i dalších programů</w:t>
      </w:r>
      <w:r w:rsidR="00EE1AD6">
        <w:rPr>
          <w:rFonts w:ascii="Times New Roman" w:hAnsi="Times New Roman" w:cs="Times New Roman"/>
          <w:sz w:val="24"/>
          <w:szCs w:val="24"/>
        </w:rPr>
        <w:t>. Systém</w:t>
      </w:r>
      <w:r w:rsidR="0013588E">
        <w:rPr>
          <w:rFonts w:ascii="Times New Roman" w:hAnsi="Times New Roman" w:cs="Times New Roman"/>
          <w:sz w:val="24"/>
          <w:szCs w:val="24"/>
        </w:rPr>
        <w:t>y na podporu mládeže jsou</w:t>
      </w:r>
      <w:r w:rsidR="00796000">
        <w:rPr>
          <w:rFonts w:ascii="Times New Roman" w:hAnsi="Times New Roman" w:cs="Times New Roman"/>
          <w:sz w:val="24"/>
          <w:szCs w:val="24"/>
        </w:rPr>
        <w:t xml:space="preserve"> otevřeny pro všechny instituce a organizace působící v oblasti vzdělávání, výchovy a mládeže. </w:t>
      </w:r>
    </w:p>
    <w:p w:rsidR="004A3DE1" w:rsidRDefault="00EE1AD6" w:rsidP="001F3C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Věková hranice účastníků není omezena. Počet účastníků do jednotlivých akcí je různý.</w:t>
      </w:r>
      <w:r w:rsidR="00183577">
        <w:rPr>
          <w:rFonts w:ascii="Times New Roman" w:hAnsi="Times New Roman" w:cs="Times New Roman"/>
          <w:sz w:val="24"/>
          <w:szCs w:val="24"/>
        </w:rPr>
        <w:t xml:space="preserve"> Maximální</w:t>
      </w:r>
      <w:r>
        <w:rPr>
          <w:rFonts w:ascii="Times New Roman" w:hAnsi="Times New Roman" w:cs="Times New Roman"/>
          <w:sz w:val="24"/>
          <w:szCs w:val="24"/>
        </w:rPr>
        <w:t xml:space="preserve"> délka projektu je 18 měsíců</w:t>
      </w:r>
      <w:r w:rsidR="00796000">
        <w:rPr>
          <w:rFonts w:ascii="Times New Roman" w:hAnsi="Times New Roman" w:cs="Times New Roman"/>
          <w:sz w:val="24"/>
          <w:szCs w:val="24"/>
        </w:rPr>
        <w:t xml:space="preserve">. </w:t>
      </w:r>
      <w:r>
        <w:rPr>
          <w:rFonts w:ascii="Times New Roman" w:hAnsi="Times New Roman" w:cs="Times New Roman"/>
          <w:sz w:val="24"/>
          <w:szCs w:val="24"/>
        </w:rPr>
        <w:t>Způsob financování se liší podle</w:t>
      </w:r>
      <w:r w:rsidR="000201FF">
        <w:rPr>
          <w:rFonts w:ascii="Times New Roman" w:hAnsi="Times New Roman" w:cs="Times New Roman"/>
          <w:sz w:val="24"/>
          <w:szCs w:val="24"/>
        </w:rPr>
        <w:t xml:space="preserve"> </w:t>
      </w:r>
      <w:r>
        <w:rPr>
          <w:rFonts w:ascii="Times New Roman" w:hAnsi="Times New Roman" w:cs="Times New Roman"/>
          <w:sz w:val="24"/>
          <w:szCs w:val="24"/>
        </w:rPr>
        <w:t>jednotlivých aktivit. Cílem je podpořit subjekty působící v oblasti mládeže na evropské úrovni.</w:t>
      </w:r>
      <w:r w:rsidR="000201FF">
        <w:rPr>
          <w:rStyle w:val="Znakapoznpodarou"/>
          <w:rFonts w:ascii="Times New Roman" w:hAnsi="Times New Roman" w:cs="Times New Roman"/>
          <w:sz w:val="24"/>
          <w:szCs w:val="24"/>
        </w:rPr>
        <w:footnoteReference w:id="20"/>
      </w:r>
    </w:p>
    <w:p w:rsidR="00EE1AD6" w:rsidRDefault="00EE1AD6" w:rsidP="001F3CBB">
      <w:pPr>
        <w:spacing w:after="0" w:line="360" w:lineRule="auto"/>
        <w:jc w:val="both"/>
        <w:rPr>
          <w:rFonts w:ascii="Times New Roman" w:hAnsi="Times New Roman" w:cs="Times New Roman"/>
          <w:sz w:val="24"/>
          <w:szCs w:val="24"/>
        </w:rPr>
      </w:pPr>
    </w:p>
    <w:p w:rsidR="000201FF" w:rsidRDefault="000201FF" w:rsidP="000201F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Podpora Evropské spolupráce v oblasti mládeže </w:t>
      </w:r>
      <w:r>
        <w:rPr>
          <w:rFonts w:ascii="Times New Roman" w:hAnsi="Times New Roman" w:cs="Times New Roman"/>
          <w:b/>
          <w:sz w:val="24"/>
          <w:szCs w:val="24"/>
        </w:rPr>
        <w:tab/>
      </w:r>
    </w:p>
    <w:p w:rsidR="000201FF" w:rsidRDefault="000201FF" w:rsidP="00E220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83657">
        <w:rPr>
          <w:rFonts w:ascii="Times New Roman" w:hAnsi="Times New Roman" w:cs="Times New Roman"/>
          <w:sz w:val="24"/>
          <w:szCs w:val="24"/>
        </w:rPr>
        <w:t>Jde o podporu</w:t>
      </w:r>
      <w:r w:rsidRPr="000201FF">
        <w:rPr>
          <w:rFonts w:ascii="Times New Roman" w:hAnsi="Times New Roman" w:cs="Times New Roman"/>
          <w:sz w:val="24"/>
          <w:szCs w:val="24"/>
        </w:rPr>
        <w:t xml:space="preserve"> strukturovaného dialogu mezi mladými lidmi, pracovníky s mládeží a politickými činiteli a rozvoj spolupráce mezinárodních organizací.</w:t>
      </w:r>
      <w:r w:rsidR="00E220C6">
        <w:rPr>
          <w:rFonts w:ascii="Times New Roman" w:hAnsi="Times New Roman" w:cs="Times New Roman"/>
          <w:sz w:val="24"/>
          <w:szCs w:val="24"/>
        </w:rPr>
        <w:t xml:space="preserve"> </w:t>
      </w:r>
      <w:r w:rsidRPr="000201FF">
        <w:rPr>
          <w:rFonts w:ascii="Times New Roman" w:hAnsi="Times New Roman" w:cs="Times New Roman"/>
          <w:sz w:val="24"/>
          <w:szCs w:val="24"/>
        </w:rPr>
        <w:t>Žádost o grant může podat jakýkoli státní veřejný subjekt, nezisková organizace nebo sdružení se sídlem v zemi programu.</w:t>
      </w:r>
      <w:r w:rsidR="00E220C6">
        <w:rPr>
          <w:rFonts w:ascii="Times New Roman" w:hAnsi="Times New Roman" w:cs="Times New Roman"/>
          <w:sz w:val="24"/>
          <w:szCs w:val="24"/>
        </w:rPr>
        <w:t xml:space="preserve"> Cílem této akce </w:t>
      </w:r>
      <w:r w:rsidRPr="00E220C6">
        <w:rPr>
          <w:rFonts w:ascii="Times New Roman" w:hAnsi="Times New Roman" w:cs="Times New Roman"/>
          <w:sz w:val="24"/>
          <w:szCs w:val="24"/>
        </w:rPr>
        <w:t>je prohloubit evropskou spolupráci v oblasti mládeže.</w:t>
      </w:r>
    </w:p>
    <w:p w:rsidR="00E220C6" w:rsidRDefault="00E220C6" w:rsidP="00E220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Členění:</w:t>
      </w:r>
    </w:p>
    <w:p w:rsidR="00E220C6" w:rsidRDefault="00E220C6" w:rsidP="00E220C6">
      <w:pPr>
        <w:spacing w:after="0" w:line="360" w:lineRule="auto"/>
        <w:jc w:val="both"/>
        <w:rPr>
          <w:rStyle w:val="Siln"/>
          <w:rFonts w:ascii="Times New Roman" w:hAnsi="Times New Roman" w:cs="Times New Roman"/>
          <w:b w:val="0"/>
          <w:sz w:val="24"/>
          <w:szCs w:val="24"/>
        </w:rPr>
      </w:pPr>
      <w:r w:rsidRPr="00E220C6">
        <w:rPr>
          <w:rStyle w:val="Siln"/>
          <w:rFonts w:ascii="Times New Roman" w:hAnsi="Times New Roman" w:cs="Times New Roman"/>
          <w:b w:val="0"/>
          <w:sz w:val="24"/>
          <w:szCs w:val="24"/>
        </w:rPr>
        <w:t>a</w:t>
      </w:r>
      <w:r w:rsidR="000201FF" w:rsidRPr="00E220C6">
        <w:rPr>
          <w:rStyle w:val="Siln"/>
          <w:rFonts w:ascii="Times New Roman" w:hAnsi="Times New Roman" w:cs="Times New Roman"/>
          <w:b w:val="0"/>
          <w:sz w:val="24"/>
          <w:szCs w:val="24"/>
        </w:rPr>
        <w:t xml:space="preserve">) Setkání mladých lidí a činitelů odpovědných za mládežnickou politiku </w:t>
      </w:r>
    </w:p>
    <w:p w:rsidR="00E220C6" w:rsidRDefault="00E220C6" w:rsidP="00E220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201FF" w:rsidRPr="00E220C6">
        <w:rPr>
          <w:rFonts w:ascii="Times New Roman" w:hAnsi="Times New Roman" w:cs="Times New Roman"/>
          <w:sz w:val="24"/>
          <w:szCs w:val="24"/>
        </w:rPr>
        <w:t>Podporuje semináře, spolupráci a strukturovaný dialog mezi mladými lidmi, pracovníky s mládeží a politiky.</w:t>
      </w:r>
    </w:p>
    <w:p w:rsidR="00E220C6" w:rsidRPr="00E220C6" w:rsidRDefault="00E220C6" w:rsidP="00E220C6">
      <w:pPr>
        <w:spacing w:after="0" w:line="360" w:lineRule="auto"/>
        <w:jc w:val="both"/>
        <w:rPr>
          <w:rStyle w:val="Siln"/>
          <w:rFonts w:ascii="Times New Roman" w:hAnsi="Times New Roman" w:cs="Times New Roman"/>
          <w:b w:val="0"/>
          <w:sz w:val="24"/>
          <w:szCs w:val="24"/>
        </w:rPr>
      </w:pPr>
      <w:r w:rsidRPr="00E220C6">
        <w:rPr>
          <w:rStyle w:val="Siln"/>
          <w:rFonts w:ascii="Times New Roman" w:hAnsi="Times New Roman" w:cs="Times New Roman"/>
          <w:b w:val="0"/>
          <w:sz w:val="24"/>
          <w:szCs w:val="24"/>
        </w:rPr>
        <w:t>b</w:t>
      </w:r>
      <w:r w:rsidR="000201FF" w:rsidRPr="00E220C6">
        <w:rPr>
          <w:rStyle w:val="Siln"/>
          <w:rFonts w:ascii="Times New Roman" w:hAnsi="Times New Roman" w:cs="Times New Roman"/>
          <w:b w:val="0"/>
          <w:sz w:val="24"/>
          <w:szCs w:val="24"/>
        </w:rPr>
        <w:t xml:space="preserve">) Podpora aktivit zlepšujících znalosti o mládeži </w:t>
      </w:r>
    </w:p>
    <w:p w:rsidR="00E220C6" w:rsidRPr="00E220C6" w:rsidRDefault="00E220C6" w:rsidP="00E220C6">
      <w:pPr>
        <w:spacing w:after="0" w:line="360" w:lineRule="auto"/>
        <w:jc w:val="both"/>
        <w:rPr>
          <w:rFonts w:ascii="Times New Roman" w:hAnsi="Times New Roman" w:cs="Times New Roman"/>
          <w:sz w:val="24"/>
          <w:szCs w:val="24"/>
        </w:rPr>
      </w:pPr>
      <w:r w:rsidRPr="00E220C6">
        <w:rPr>
          <w:rStyle w:val="Siln"/>
          <w:rFonts w:ascii="Times New Roman" w:hAnsi="Times New Roman" w:cs="Times New Roman"/>
          <w:sz w:val="24"/>
          <w:szCs w:val="24"/>
        </w:rPr>
        <w:tab/>
      </w:r>
      <w:r w:rsidR="000201FF" w:rsidRPr="00E220C6">
        <w:rPr>
          <w:rFonts w:ascii="Times New Roman" w:hAnsi="Times New Roman" w:cs="Times New Roman"/>
          <w:sz w:val="24"/>
          <w:szCs w:val="24"/>
        </w:rPr>
        <w:t>Pomáhá Evropské komisi zjišťovat stav znalostí souvisejících s prioritami v oblasti mládeže stanovenými v rámci otevřené metody koordinace.</w:t>
      </w:r>
    </w:p>
    <w:p w:rsidR="00E220C6" w:rsidRPr="00E220C6" w:rsidRDefault="00E220C6" w:rsidP="00E220C6">
      <w:pPr>
        <w:spacing w:after="0" w:line="360" w:lineRule="auto"/>
        <w:jc w:val="both"/>
        <w:rPr>
          <w:rStyle w:val="Siln"/>
          <w:rFonts w:ascii="Times New Roman" w:hAnsi="Times New Roman" w:cs="Times New Roman"/>
          <w:b w:val="0"/>
          <w:sz w:val="24"/>
          <w:szCs w:val="24"/>
        </w:rPr>
      </w:pPr>
      <w:r w:rsidRPr="00E220C6">
        <w:rPr>
          <w:rStyle w:val="Siln"/>
          <w:rFonts w:ascii="Times New Roman" w:hAnsi="Times New Roman" w:cs="Times New Roman"/>
          <w:b w:val="0"/>
          <w:sz w:val="24"/>
          <w:szCs w:val="24"/>
        </w:rPr>
        <w:t>c</w:t>
      </w:r>
      <w:r w:rsidR="000201FF" w:rsidRPr="00E220C6">
        <w:rPr>
          <w:rStyle w:val="Siln"/>
          <w:rFonts w:ascii="Times New Roman" w:hAnsi="Times New Roman" w:cs="Times New Roman"/>
          <w:b w:val="0"/>
          <w:sz w:val="24"/>
          <w:szCs w:val="24"/>
        </w:rPr>
        <w:t>) Spolupráce s mez</w:t>
      </w:r>
      <w:r>
        <w:rPr>
          <w:rStyle w:val="Siln"/>
          <w:rFonts w:ascii="Times New Roman" w:hAnsi="Times New Roman" w:cs="Times New Roman"/>
          <w:b w:val="0"/>
          <w:sz w:val="24"/>
          <w:szCs w:val="24"/>
        </w:rPr>
        <w:t xml:space="preserve">inárodními organizacemi </w:t>
      </w:r>
    </w:p>
    <w:p w:rsidR="00FF0FB3" w:rsidRDefault="00E220C6" w:rsidP="00FF0FB3">
      <w:pPr>
        <w:spacing w:after="0" w:line="360" w:lineRule="auto"/>
        <w:jc w:val="both"/>
        <w:rPr>
          <w:rFonts w:ascii="Times New Roman" w:hAnsi="Times New Roman" w:cs="Times New Roman"/>
          <w:b/>
          <w:sz w:val="24"/>
          <w:szCs w:val="24"/>
        </w:rPr>
      </w:pPr>
      <w:r w:rsidRPr="00E220C6">
        <w:rPr>
          <w:rStyle w:val="Siln"/>
          <w:rFonts w:ascii="Times New Roman" w:hAnsi="Times New Roman" w:cs="Times New Roman"/>
          <w:sz w:val="24"/>
          <w:szCs w:val="24"/>
        </w:rPr>
        <w:tab/>
      </w:r>
      <w:r w:rsidR="000201FF" w:rsidRPr="00E220C6">
        <w:rPr>
          <w:rFonts w:ascii="Times New Roman" w:hAnsi="Times New Roman" w:cs="Times New Roman"/>
          <w:sz w:val="24"/>
          <w:szCs w:val="24"/>
        </w:rPr>
        <w:t>Spolupráce Evropské unie s mezinárodními organizacemi působícími v oblasti mládeže, zejména s Radou Evropy, Organizací spojených národů a jejich specializovanými institucemi.</w:t>
      </w:r>
      <w:r w:rsidR="00D45AF9">
        <w:rPr>
          <w:rStyle w:val="Znakapoznpodarou"/>
          <w:rFonts w:ascii="Times New Roman" w:hAnsi="Times New Roman" w:cs="Times New Roman"/>
          <w:sz w:val="24"/>
          <w:szCs w:val="24"/>
        </w:rPr>
        <w:footnoteReference w:id="21"/>
      </w:r>
    </w:p>
    <w:p w:rsidR="00FF0FB3" w:rsidRPr="00FF0FB3" w:rsidRDefault="00FF0FB3" w:rsidP="00FF0FB3">
      <w:pPr>
        <w:spacing w:after="0" w:line="360" w:lineRule="auto"/>
        <w:jc w:val="both"/>
        <w:rPr>
          <w:rFonts w:ascii="Times New Roman" w:hAnsi="Times New Roman" w:cs="Times New Roman"/>
          <w:b/>
          <w:sz w:val="24"/>
          <w:szCs w:val="24"/>
        </w:rPr>
      </w:pPr>
    </w:p>
    <w:p w:rsidR="007E6BBF" w:rsidRPr="00545684" w:rsidRDefault="00545684" w:rsidP="00FF0FB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2.2.1 </w:t>
      </w:r>
      <w:r w:rsidR="007E6BBF" w:rsidRPr="007E6BBF">
        <w:rPr>
          <w:rFonts w:ascii="Times New Roman" w:hAnsi="Times New Roman" w:cs="Times New Roman"/>
          <w:b/>
          <w:sz w:val="24"/>
          <w:szCs w:val="24"/>
        </w:rPr>
        <w:t xml:space="preserve">Realizované </w:t>
      </w:r>
      <w:r w:rsidR="007E6BBF" w:rsidRPr="00545684">
        <w:rPr>
          <w:rFonts w:ascii="Times New Roman" w:hAnsi="Times New Roman" w:cs="Times New Roman"/>
          <w:b/>
          <w:sz w:val="24"/>
          <w:szCs w:val="24"/>
        </w:rPr>
        <w:t xml:space="preserve">projekty Partnerství </w:t>
      </w:r>
      <w:proofErr w:type="spellStart"/>
      <w:r w:rsidR="007E6BBF" w:rsidRPr="00545684">
        <w:rPr>
          <w:rFonts w:ascii="Times New Roman" w:hAnsi="Times New Roman" w:cs="Times New Roman"/>
          <w:b/>
          <w:sz w:val="24"/>
          <w:szCs w:val="24"/>
        </w:rPr>
        <w:t>Leonardo</w:t>
      </w:r>
      <w:proofErr w:type="spellEnd"/>
      <w:r w:rsidR="007E6BBF" w:rsidRPr="00545684">
        <w:rPr>
          <w:rFonts w:ascii="Times New Roman" w:hAnsi="Times New Roman" w:cs="Times New Roman"/>
          <w:b/>
          <w:sz w:val="24"/>
          <w:szCs w:val="24"/>
        </w:rPr>
        <w:t xml:space="preserve"> </w:t>
      </w:r>
      <w:proofErr w:type="spellStart"/>
      <w:r w:rsidR="007E6BBF" w:rsidRPr="00545684">
        <w:rPr>
          <w:rFonts w:ascii="Times New Roman" w:hAnsi="Times New Roman" w:cs="Times New Roman"/>
          <w:b/>
          <w:sz w:val="24"/>
          <w:szCs w:val="24"/>
        </w:rPr>
        <w:t>da</w:t>
      </w:r>
      <w:proofErr w:type="spellEnd"/>
      <w:r w:rsidR="007E6BBF" w:rsidRPr="00545684">
        <w:rPr>
          <w:rFonts w:ascii="Times New Roman" w:hAnsi="Times New Roman" w:cs="Times New Roman"/>
          <w:b/>
          <w:sz w:val="24"/>
          <w:szCs w:val="24"/>
        </w:rPr>
        <w:t xml:space="preserve"> Vinci</w:t>
      </w:r>
    </w:p>
    <w:p w:rsidR="007E6BBF" w:rsidRDefault="00D466B9" w:rsidP="007E6B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83657">
        <w:rPr>
          <w:rFonts w:ascii="Times New Roman" w:hAnsi="Times New Roman" w:cs="Times New Roman"/>
          <w:sz w:val="24"/>
          <w:szCs w:val="24"/>
        </w:rPr>
        <w:t>Jedná se o s</w:t>
      </w:r>
      <w:r w:rsidR="007E6BBF" w:rsidRPr="00631A3F">
        <w:rPr>
          <w:rFonts w:ascii="Times New Roman" w:hAnsi="Times New Roman" w:cs="Times New Roman"/>
          <w:sz w:val="24"/>
          <w:szCs w:val="24"/>
        </w:rPr>
        <w:t>poluprá</w:t>
      </w:r>
      <w:r w:rsidR="00183657">
        <w:rPr>
          <w:rFonts w:ascii="Times New Roman" w:hAnsi="Times New Roman" w:cs="Times New Roman"/>
          <w:sz w:val="24"/>
          <w:szCs w:val="24"/>
        </w:rPr>
        <w:t>ci</w:t>
      </w:r>
      <w:r w:rsidR="007E6BBF" w:rsidRPr="00631A3F">
        <w:rPr>
          <w:rFonts w:ascii="Times New Roman" w:hAnsi="Times New Roman" w:cs="Times New Roman"/>
          <w:sz w:val="24"/>
          <w:szCs w:val="24"/>
        </w:rPr>
        <w:t xml:space="preserve"> s Koordinačním centrem česko-německých výměn mládeže TANDEM Plzeň v rámci uskutečňování projektů Národní agentury pro evropské vzdělávací</w:t>
      </w:r>
      <w:r w:rsidR="003F65F1">
        <w:rPr>
          <w:rFonts w:ascii="Times New Roman" w:hAnsi="Times New Roman" w:cs="Times New Roman"/>
          <w:sz w:val="24"/>
          <w:szCs w:val="24"/>
        </w:rPr>
        <w:t xml:space="preserve"> programy </w:t>
      </w:r>
      <w:r w:rsidR="007E6BBF" w:rsidRPr="00631A3F">
        <w:rPr>
          <w:rFonts w:ascii="Times New Roman" w:hAnsi="Times New Roman" w:cs="Times New Roman"/>
          <w:sz w:val="24"/>
          <w:szCs w:val="24"/>
        </w:rPr>
        <w:t>ve smyslu realizovanýc</w:t>
      </w:r>
      <w:r w:rsidR="007E6BBF">
        <w:rPr>
          <w:rFonts w:ascii="Times New Roman" w:hAnsi="Times New Roman" w:cs="Times New Roman"/>
          <w:sz w:val="24"/>
          <w:szCs w:val="24"/>
        </w:rPr>
        <w:t>h</w:t>
      </w:r>
      <w:r w:rsidR="007E6BBF" w:rsidRPr="00631A3F">
        <w:rPr>
          <w:rFonts w:ascii="Times New Roman" w:hAnsi="Times New Roman" w:cs="Times New Roman"/>
          <w:sz w:val="24"/>
          <w:szCs w:val="24"/>
        </w:rPr>
        <w:t xml:space="preserve"> projektů Partnerství </w:t>
      </w:r>
      <w:proofErr w:type="spellStart"/>
      <w:r w:rsidR="007E6BBF" w:rsidRPr="00631A3F">
        <w:rPr>
          <w:rFonts w:ascii="Times New Roman" w:hAnsi="Times New Roman" w:cs="Times New Roman"/>
          <w:sz w:val="24"/>
          <w:szCs w:val="24"/>
        </w:rPr>
        <w:t>Leonardo</w:t>
      </w:r>
      <w:proofErr w:type="spellEnd"/>
      <w:r w:rsidR="007E6BBF" w:rsidRPr="00631A3F">
        <w:rPr>
          <w:rFonts w:ascii="Times New Roman" w:hAnsi="Times New Roman" w:cs="Times New Roman"/>
          <w:sz w:val="24"/>
          <w:szCs w:val="24"/>
        </w:rPr>
        <w:t xml:space="preserve"> </w:t>
      </w:r>
      <w:proofErr w:type="spellStart"/>
      <w:r w:rsidR="007E6BBF" w:rsidRPr="00631A3F">
        <w:rPr>
          <w:rFonts w:ascii="Times New Roman" w:hAnsi="Times New Roman" w:cs="Times New Roman"/>
          <w:sz w:val="24"/>
          <w:szCs w:val="24"/>
        </w:rPr>
        <w:t>da</w:t>
      </w:r>
      <w:proofErr w:type="spellEnd"/>
      <w:r w:rsidR="007E6BBF" w:rsidRPr="00631A3F">
        <w:rPr>
          <w:rFonts w:ascii="Times New Roman" w:hAnsi="Times New Roman" w:cs="Times New Roman"/>
          <w:sz w:val="24"/>
          <w:szCs w:val="24"/>
        </w:rPr>
        <w:t xml:space="preserve"> Vinci. Projekt </w:t>
      </w:r>
      <w:proofErr w:type="spellStart"/>
      <w:r w:rsidR="007E6BBF" w:rsidRPr="00631A3F">
        <w:rPr>
          <w:rFonts w:ascii="Times New Roman" w:hAnsi="Times New Roman" w:cs="Times New Roman"/>
          <w:sz w:val="24"/>
          <w:szCs w:val="24"/>
        </w:rPr>
        <w:t>Leonardo</w:t>
      </w:r>
      <w:proofErr w:type="spellEnd"/>
      <w:r w:rsidR="007E6BBF" w:rsidRPr="00631A3F">
        <w:rPr>
          <w:rFonts w:ascii="Times New Roman" w:hAnsi="Times New Roman" w:cs="Times New Roman"/>
          <w:sz w:val="24"/>
          <w:szCs w:val="24"/>
        </w:rPr>
        <w:t xml:space="preserve"> </w:t>
      </w:r>
      <w:proofErr w:type="spellStart"/>
      <w:r w:rsidR="007E6BBF" w:rsidRPr="00631A3F">
        <w:rPr>
          <w:rFonts w:ascii="Times New Roman" w:hAnsi="Times New Roman" w:cs="Times New Roman"/>
          <w:sz w:val="24"/>
          <w:szCs w:val="24"/>
        </w:rPr>
        <w:t>da</w:t>
      </w:r>
      <w:proofErr w:type="spellEnd"/>
      <w:r w:rsidR="007E6BBF" w:rsidRPr="00631A3F">
        <w:rPr>
          <w:rFonts w:ascii="Times New Roman" w:hAnsi="Times New Roman" w:cs="Times New Roman"/>
          <w:sz w:val="24"/>
          <w:szCs w:val="24"/>
        </w:rPr>
        <w:t xml:space="preserve"> Vinci se uskutečňuje v ročních cyklech</w:t>
      </w:r>
      <w:r w:rsidR="007E6BBF">
        <w:rPr>
          <w:rFonts w:ascii="Times New Roman" w:hAnsi="Times New Roman" w:cs="Times New Roman"/>
          <w:sz w:val="24"/>
          <w:szCs w:val="24"/>
        </w:rPr>
        <w:t xml:space="preserve"> a jeho původní název </w:t>
      </w:r>
      <w:proofErr w:type="spellStart"/>
      <w:r w:rsidR="007E6BBF">
        <w:rPr>
          <w:rFonts w:ascii="Times New Roman" w:hAnsi="Times New Roman" w:cs="Times New Roman"/>
          <w:sz w:val="24"/>
          <w:szCs w:val="24"/>
        </w:rPr>
        <w:t>Lets</w:t>
      </w:r>
      <w:proofErr w:type="spellEnd"/>
      <w:r w:rsidR="007E6BBF">
        <w:rPr>
          <w:rFonts w:ascii="Times New Roman" w:hAnsi="Times New Roman" w:cs="Times New Roman"/>
          <w:sz w:val="24"/>
          <w:szCs w:val="24"/>
        </w:rPr>
        <w:t xml:space="preserve"> go (</w:t>
      </w:r>
      <w:r w:rsidR="007E6BBF" w:rsidRPr="00631A3F">
        <w:rPr>
          <w:rFonts w:ascii="Times New Roman" w:hAnsi="Times New Roman" w:cs="Times New Roman"/>
          <w:sz w:val="24"/>
          <w:szCs w:val="24"/>
        </w:rPr>
        <w:t xml:space="preserve">od roku 2005) se obměňuje každým cyklem, v loňském roce byl uskutečněn pod názvem „Na praxi k sousedům“ a </w:t>
      </w:r>
      <w:r w:rsidR="00183657">
        <w:rPr>
          <w:rFonts w:ascii="Times New Roman" w:hAnsi="Times New Roman" w:cs="Times New Roman"/>
          <w:sz w:val="24"/>
          <w:szCs w:val="24"/>
        </w:rPr>
        <w:t xml:space="preserve">v </w:t>
      </w:r>
      <w:r w:rsidR="007E6BBF" w:rsidRPr="00631A3F">
        <w:rPr>
          <w:rFonts w:ascii="Times New Roman" w:hAnsi="Times New Roman" w:cs="Times New Roman"/>
          <w:sz w:val="24"/>
          <w:szCs w:val="24"/>
        </w:rPr>
        <w:t>letošním n</w:t>
      </w:r>
      <w:r w:rsidR="00387C44">
        <w:rPr>
          <w:rFonts w:ascii="Times New Roman" w:hAnsi="Times New Roman" w:cs="Times New Roman"/>
          <w:sz w:val="24"/>
          <w:szCs w:val="24"/>
        </w:rPr>
        <w:t>ese název „Partnerství“. Odborné učiliště a Praktická škola Chroustovice</w:t>
      </w:r>
      <w:r w:rsidR="007E6BBF">
        <w:rPr>
          <w:rFonts w:ascii="Times New Roman" w:hAnsi="Times New Roman" w:cs="Times New Roman"/>
          <w:sz w:val="24"/>
          <w:szCs w:val="24"/>
        </w:rPr>
        <w:t xml:space="preserve"> </w:t>
      </w:r>
      <w:r w:rsidR="007E6BBF" w:rsidRPr="00631A3F">
        <w:rPr>
          <w:rFonts w:ascii="Times New Roman" w:hAnsi="Times New Roman" w:cs="Times New Roman"/>
          <w:sz w:val="24"/>
          <w:szCs w:val="24"/>
        </w:rPr>
        <w:t>za dobu fungování tohoto projektu obdržela finanční podporu v letech 2005,</w:t>
      </w:r>
      <w:r w:rsidR="007E6BBF">
        <w:rPr>
          <w:rFonts w:ascii="Times New Roman" w:hAnsi="Times New Roman" w:cs="Times New Roman"/>
          <w:sz w:val="24"/>
          <w:szCs w:val="24"/>
        </w:rPr>
        <w:t xml:space="preserve"> </w:t>
      </w:r>
      <w:r w:rsidR="007E6BBF" w:rsidRPr="00631A3F">
        <w:rPr>
          <w:rFonts w:ascii="Times New Roman" w:hAnsi="Times New Roman" w:cs="Times New Roman"/>
          <w:sz w:val="24"/>
          <w:szCs w:val="24"/>
        </w:rPr>
        <w:t xml:space="preserve">2008 a 2010, kdy odbornou praxi v partnerské škole vykonali ve dvou případech truhláři a pečovatelky a v jednom případě farmáři </w:t>
      </w:r>
      <w:r w:rsidR="00183657">
        <w:rPr>
          <w:rFonts w:ascii="Times New Roman" w:hAnsi="Times New Roman" w:cs="Times New Roman"/>
          <w:sz w:val="24"/>
          <w:szCs w:val="24"/>
        </w:rPr>
        <w:br/>
      </w:r>
      <w:r w:rsidR="007E6BBF" w:rsidRPr="00631A3F">
        <w:rPr>
          <w:rFonts w:ascii="Times New Roman" w:hAnsi="Times New Roman" w:cs="Times New Roman"/>
          <w:sz w:val="24"/>
          <w:szCs w:val="24"/>
        </w:rPr>
        <w:t>a cukrářky. Uvedený projekt je typickým příkladem odborné praxe v oboru, jež je v programu partnerské školy, žáci se zúčastňují prakti</w:t>
      </w:r>
      <w:r w:rsidR="007E6BBF">
        <w:rPr>
          <w:rFonts w:ascii="Times New Roman" w:hAnsi="Times New Roman" w:cs="Times New Roman"/>
          <w:sz w:val="24"/>
          <w:szCs w:val="24"/>
        </w:rPr>
        <w:t>ckých zaměstnání (odborné praxe</w:t>
      </w:r>
      <w:r w:rsidR="007E6BBF" w:rsidRPr="00631A3F">
        <w:rPr>
          <w:rFonts w:ascii="Times New Roman" w:hAnsi="Times New Roman" w:cs="Times New Roman"/>
          <w:sz w:val="24"/>
          <w:szCs w:val="24"/>
        </w:rPr>
        <w:t xml:space="preserve">) společně s německými žáky na praktických pracovištích školy, popř. (farmáři) </w:t>
      </w:r>
      <w:r w:rsidR="007E6BBF" w:rsidRPr="00631A3F">
        <w:rPr>
          <w:rFonts w:ascii="Times New Roman" w:hAnsi="Times New Roman" w:cs="Times New Roman"/>
          <w:sz w:val="24"/>
          <w:szCs w:val="24"/>
        </w:rPr>
        <w:lastRenderedPageBreak/>
        <w:t xml:space="preserve">v soukromých organizacích s cílem osvojit si specifické způsoby, formy a metody práce ve svém oboru v podmínkách sousední země a tyto využít při vlastním odborném výcviku. Kromě nabytých odborných znalostí je výstupovým materiálem vydaný Certifikát o uskutečněné odborné praxi a EUROPASS, který slouží jako doklad </w:t>
      </w:r>
      <w:r w:rsidR="00183657">
        <w:rPr>
          <w:rFonts w:ascii="Times New Roman" w:hAnsi="Times New Roman" w:cs="Times New Roman"/>
          <w:sz w:val="24"/>
          <w:szCs w:val="24"/>
        </w:rPr>
        <w:br/>
      </w:r>
      <w:r w:rsidR="007E6BBF" w:rsidRPr="00631A3F">
        <w:rPr>
          <w:rFonts w:ascii="Times New Roman" w:hAnsi="Times New Roman" w:cs="Times New Roman"/>
          <w:sz w:val="24"/>
          <w:szCs w:val="24"/>
        </w:rPr>
        <w:t xml:space="preserve">o uskutečněné praxi v cizojazyčné zemi v případě, že jeho držitel žádá o zaměstnání v příslušné zemi Evropské unie. Tato odborná praxe se osvědčila svou komplexností v rámci zařazení žáků do pracovního programu, kdy praxe proběhla celistvě </w:t>
      </w:r>
      <w:r w:rsidR="00183657">
        <w:rPr>
          <w:rFonts w:ascii="Times New Roman" w:hAnsi="Times New Roman" w:cs="Times New Roman"/>
          <w:sz w:val="24"/>
          <w:szCs w:val="24"/>
        </w:rPr>
        <w:br/>
      </w:r>
      <w:r w:rsidR="007E6BBF" w:rsidRPr="00631A3F">
        <w:rPr>
          <w:rFonts w:ascii="Times New Roman" w:hAnsi="Times New Roman" w:cs="Times New Roman"/>
          <w:sz w:val="24"/>
          <w:szCs w:val="24"/>
        </w:rPr>
        <w:t>a v návaznosti na vlastní praxi německých žáků. Praxe musí trvat minimálně 21 dní.</w:t>
      </w:r>
    </w:p>
    <w:p w:rsidR="00545684" w:rsidRPr="00631A3F" w:rsidRDefault="00545684" w:rsidP="007E6BBF">
      <w:pPr>
        <w:spacing w:after="0" w:line="360" w:lineRule="auto"/>
        <w:jc w:val="both"/>
        <w:rPr>
          <w:rFonts w:ascii="Times New Roman" w:hAnsi="Times New Roman" w:cs="Times New Roman"/>
          <w:sz w:val="24"/>
          <w:szCs w:val="24"/>
        </w:rPr>
      </w:pPr>
    </w:p>
    <w:p w:rsidR="00545684" w:rsidRDefault="00545684" w:rsidP="00545684">
      <w:pPr>
        <w:spacing w:after="0" w:line="360" w:lineRule="auto"/>
        <w:jc w:val="both"/>
        <w:rPr>
          <w:rFonts w:ascii="Times New Roman" w:hAnsi="Times New Roman" w:cs="Times New Roman"/>
          <w:sz w:val="24"/>
          <w:szCs w:val="24"/>
        </w:rPr>
      </w:pPr>
      <w:r w:rsidRPr="007E6BBF">
        <w:rPr>
          <w:rFonts w:ascii="Times New Roman" w:hAnsi="Times New Roman" w:cs="Times New Roman"/>
          <w:b/>
          <w:sz w:val="24"/>
          <w:szCs w:val="24"/>
        </w:rPr>
        <w:t>R</w:t>
      </w:r>
      <w:r>
        <w:rPr>
          <w:rFonts w:ascii="Times New Roman" w:hAnsi="Times New Roman" w:cs="Times New Roman"/>
          <w:b/>
          <w:sz w:val="24"/>
          <w:szCs w:val="24"/>
        </w:rPr>
        <w:t>ealizovaný</w:t>
      </w:r>
      <w:r w:rsidRPr="007E6BBF">
        <w:rPr>
          <w:rFonts w:ascii="Times New Roman" w:hAnsi="Times New Roman" w:cs="Times New Roman"/>
          <w:b/>
          <w:sz w:val="24"/>
          <w:szCs w:val="24"/>
        </w:rPr>
        <w:t xml:space="preserve"> </w:t>
      </w:r>
      <w:r w:rsidRPr="00545684">
        <w:rPr>
          <w:rFonts w:ascii="Times New Roman" w:hAnsi="Times New Roman" w:cs="Times New Roman"/>
          <w:b/>
          <w:sz w:val="24"/>
          <w:szCs w:val="24"/>
        </w:rPr>
        <w:t xml:space="preserve">projekt Partnerství </w:t>
      </w:r>
      <w:proofErr w:type="spellStart"/>
      <w:r w:rsidRPr="00545684">
        <w:rPr>
          <w:rFonts w:ascii="Times New Roman" w:hAnsi="Times New Roman" w:cs="Times New Roman"/>
          <w:b/>
          <w:sz w:val="24"/>
          <w:szCs w:val="24"/>
        </w:rPr>
        <w:t>Leonardo</w:t>
      </w:r>
      <w:proofErr w:type="spellEnd"/>
      <w:r w:rsidRPr="00545684">
        <w:rPr>
          <w:rFonts w:ascii="Times New Roman" w:hAnsi="Times New Roman" w:cs="Times New Roman"/>
          <w:b/>
          <w:sz w:val="24"/>
          <w:szCs w:val="24"/>
        </w:rPr>
        <w:t xml:space="preserve"> </w:t>
      </w:r>
      <w:proofErr w:type="spellStart"/>
      <w:r w:rsidRPr="00545684">
        <w:rPr>
          <w:rFonts w:ascii="Times New Roman" w:hAnsi="Times New Roman" w:cs="Times New Roman"/>
          <w:b/>
          <w:sz w:val="24"/>
          <w:szCs w:val="24"/>
        </w:rPr>
        <w:t>da</w:t>
      </w:r>
      <w:proofErr w:type="spellEnd"/>
      <w:r w:rsidRPr="00545684">
        <w:rPr>
          <w:rFonts w:ascii="Times New Roman" w:hAnsi="Times New Roman" w:cs="Times New Roman"/>
          <w:b/>
          <w:sz w:val="24"/>
          <w:szCs w:val="24"/>
        </w:rPr>
        <w:t xml:space="preserve"> Vinci</w:t>
      </w:r>
      <w:r>
        <w:rPr>
          <w:rFonts w:ascii="Times New Roman" w:hAnsi="Times New Roman" w:cs="Times New Roman"/>
          <w:b/>
          <w:sz w:val="24"/>
          <w:szCs w:val="24"/>
        </w:rPr>
        <w:t xml:space="preserve"> </w:t>
      </w:r>
      <w:r w:rsidRPr="00C316D4">
        <w:rPr>
          <w:rFonts w:ascii="Times New Roman" w:hAnsi="Times New Roman" w:cs="Times New Roman"/>
          <w:b/>
          <w:sz w:val="24"/>
          <w:szCs w:val="24"/>
        </w:rPr>
        <w:t>v</w:t>
      </w:r>
      <w:r>
        <w:rPr>
          <w:rFonts w:ascii="Times New Roman" w:hAnsi="Times New Roman" w:cs="Times New Roman"/>
          <w:b/>
          <w:sz w:val="24"/>
          <w:szCs w:val="24"/>
        </w:rPr>
        <w:t> </w:t>
      </w:r>
      <w:r w:rsidRPr="00C316D4">
        <w:rPr>
          <w:rFonts w:ascii="Times New Roman" w:hAnsi="Times New Roman" w:cs="Times New Roman"/>
          <w:b/>
          <w:sz w:val="24"/>
          <w:szCs w:val="24"/>
        </w:rPr>
        <w:t>oboru</w:t>
      </w:r>
      <w:r>
        <w:rPr>
          <w:rFonts w:ascii="Times New Roman" w:hAnsi="Times New Roman" w:cs="Times New Roman"/>
          <w:b/>
          <w:sz w:val="24"/>
          <w:szCs w:val="24"/>
        </w:rPr>
        <w:t xml:space="preserve"> cukrář, farmář </w:t>
      </w:r>
      <w:r w:rsidRPr="00C316D4">
        <w:rPr>
          <w:rFonts w:ascii="Times New Roman" w:hAnsi="Times New Roman" w:cs="Times New Roman"/>
          <w:b/>
          <w:sz w:val="24"/>
          <w:szCs w:val="24"/>
        </w:rPr>
        <w:t xml:space="preserve"> </w:t>
      </w:r>
      <w:r w:rsidR="00136AC9">
        <w:rPr>
          <w:rFonts w:ascii="Times New Roman" w:hAnsi="Times New Roman" w:cs="Times New Roman"/>
          <w:sz w:val="24"/>
          <w:szCs w:val="24"/>
        </w:rPr>
        <w:tab/>
        <w:t>Odborná praxe žáků odborného učiliště a p</w:t>
      </w:r>
      <w:r>
        <w:rPr>
          <w:rFonts w:ascii="Times New Roman" w:hAnsi="Times New Roman" w:cs="Times New Roman"/>
          <w:sz w:val="24"/>
          <w:szCs w:val="24"/>
        </w:rPr>
        <w:t>raktické školy Chroustovice v oboru cukrář a farmář proběhla v termínu od 30.</w:t>
      </w:r>
      <w:r w:rsidR="00183657">
        <w:rPr>
          <w:rFonts w:ascii="Times New Roman" w:hAnsi="Times New Roman" w:cs="Times New Roman"/>
          <w:sz w:val="24"/>
          <w:szCs w:val="24"/>
        </w:rPr>
        <w:t xml:space="preserve"> 9. do</w:t>
      </w:r>
      <w:r>
        <w:rPr>
          <w:rFonts w:ascii="Times New Roman" w:hAnsi="Times New Roman" w:cs="Times New Roman"/>
          <w:sz w:val="24"/>
          <w:szCs w:val="24"/>
        </w:rPr>
        <w:t xml:space="preserve"> 20.</w:t>
      </w:r>
      <w:r w:rsidR="00183657">
        <w:rPr>
          <w:rFonts w:ascii="Times New Roman" w:hAnsi="Times New Roman" w:cs="Times New Roman"/>
          <w:sz w:val="24"/>
          <w:szCs w:val="24"/>
        </w:rPr>
        <w:t xml:space="preserve"> </w:t>
      </w:r>
      <w:proofErr w:type="gramStart"/>
      <w:r>
        <w:rPr>
          <w:rFonts w:ascii="Times New Roman" w:hAnsi="Times New Roman" w:cs="Times New Roman"/>
          <w:sz w:val="24"/>
          <w:szCs w:val="24"/>
        </w:rPr>
        <w:t>10.  2010</w:t>
      </w:r>
      <w:proofErr w:type="gramEnd"/>
      <w:r>
        <w:rPr>
          <w:rFonts w:ascii="Times New Roman" w:hAnsi="Times New Roman" w:cs="Times New Roman"/>
          <w:sz w:val="24"/>
          <w:szCs w:val="24"/>
        </w:rPr>
        <w:t xml:space="preserve"> v</w:t>
      </w:r>
      <w:r w:rsidRPr="0013243A">
        <w:rPr>
          <w:rFonts w:ascii="Times New Roman" w:hAnsi="Times New Roman" w:cs="Times New Roman"/>
          <w:sz w:val="24"/>
          <w:szCs w:val="24"/>
        </w:rPr>
        <w:t xml:space="preserve"> </w:t>
      </w:r>
      <w:r w:rsidR="00183657">
        <w:rPr>
          <w:rFonts w:ascii="Times New Roman" w:hAnsi="Times New Roman" w:cs="Times New Roman"/>
          <w:sz w:val="24"/>
          <w:szCs w:val="24"/>
        </w:rPr>
        <w:t xml:space="preserve">St. </w:t>
      </w:r>
      <w:proofErr w:type="spellStart"/>
      <w:r w:rsidR="00183657">
        <w:rPr>
          <w:rFonts w:ascii="Times New Roman" w:hAnsi="Times New Roman" w:cs="Times New Roman"/>
          <w:sz w:val="24"/>
          <w:szCs w:val="24"/>
        </w:rPr>
        <w:t>Michaels</w:t>
      </w:r>
      <w:r w:rsidRPr="00C316D4">
        <w:rPr>
          <w:rFonts w:ascii="Times New Roman" w:hAnsi="Times New Roman" w:cs="Times New Roman"/>
          <w:sz w:val="24"/>
          <w:szCs w:val="24"/>
        </w:rPr>
        <w:t>werk</w:t>
      </w:r>
      <w:proofErr w:type="spellEnd"/>
      <w:r w:rsidRPr="00C316D4">
        <w:rPr>
          <w:rFonts w:ascii="Times New Roman" w:hAnsi="Times New Roman" w:cs="Times New Roman"/>
          <w:sz w:val="24"/>
          <w:szCs w:val="24"/>
        </w:rPr>
        <w:t xml:space="preserve"> </w:t>
      </w:r>
      <w:proofErr w:type="spellStart"/>
      <w:r w:rsidRPr="00C316D4">
        <w:rPr>
          <w:rFonts w:ascii="Times New Roman" w:hAnsi="Times New Roman" w:cs="Times New Roman"/>
          <w:sz w:val="24"/>
          <w:szCs w:val="24"/>
        </w:rPr>
        <w:t>Grafenwöhr</w:t>
      </w:r>
      <w:proofErr w:type="spellEnd"/>
      <w:r>
        <w:rPr>
          <w:rFonts w:ascii="Times New Roman" w:hAnsi="Times New Roman" w:cs="Times New Roman"/>
          <w:sz w:val="24"/>
          <w:szCs w:val="24"/>
        </w:rPr>
        <w:t xml:space="preserve">. </w:t>
      </w:r>
      <w:r w:rsidR="004B1705">
        <w:rPr>
          <w:rFonts w:ascii="Times New Roman" w:hAnsi="Times New Roman" w:cs="Times New Roman"/>
          <w:sz w:val="24"/>
          <w:szCs w:val="24"/>
        </w:rPr>
        <w:t>Projektu se účastnilo celkem 7 praktikantů</w:t>
      </w:r>
      <w:r w:rsidR="00183657">
        <w:rPr>
          <w:rFonts w:ascii="Times New Roman" w:hAnsi="Times New Roman" w:cs="Times New Roman"/>
          <w:sz w:val="24"/>
          <w:szCs w:val="24"/>
        </w:rPr>
        <w:t>,</w:t>
      </w:r>
      <w:r w:rsidR="004B1705">
        <w:rPr>
          <w:rFonts w:ascii="Times New Roman" w:hAnsi="Times New Roman" w:cs="Times New Roman"/>
          <w:sz w:val="24"/>
          <w:szCs w:val="24"/>
        </w:rPr>
        <w:t xml:space="preserve"> a to </w:t>
      </w:r>
      <w:r w:rsidR="0021676A">
        <w:rPr>
          <w:rFonts w:ascii="Times New Roman" w:hAnsi="Times New Roman" w:cs="Times New Roman"/>
          <w:sz w:val="24"/>
          <w:szCs w:val="24"/>
        </w:rPr>
        <w:t>4</w:t>
      </w:r>
      <w:r w:rsidR="004B1705">
        <w:rPr>
          <w:rFonts w:ascii="Times New Roman" w:hAnsi="Times New Roman" w:cs="Times New Roman"/>
          <w:sz w:val="24"/>
          <w:szCs w:val="24"/>
        </w:rPr>
        <w:t xml:space="preserve"> cukrá</w:t>
      </w:r>
      <w:r w:rsidR="00387C44">
        <w:rPr>
          <w:rFonts w:ascii="Times New Roman" w:hAnsi="Times New Roman" w:cs="Times New Roman"/>
          <w:sz w:val="24"/>
          <w:szCs w:val="24"/>
        </w:rPr>
        <w:t>ři a 3 far</w:t>
      </w:r>
      <w:r w:rsidR="00183657">
        <w:rPr>
          <w:rFonts w:ascii="Times New Roman" w:hAnsi="Times New Roman" w:cs="Times New Roman"/>
          <w:sz w:val="24"/>
          <w:szCs w:val="24"/>
        </w:rPr>
        <w:t xml:space="preserve">máři. Dozor nad žáky </w:t>
      </w:r>
      <w:proofErr w:type="gramStart"/>
      <w:r w:rsidR="00183657">
        <w:rPr>
          <w:rFonts w:ascii="Times New Roman" w:hAnsi="Times New Roman" w:cs="Times New Roman"/>
          <w:sz w:val="24"/>
          <w:szCs w:val="24"/>
        </w:rPr>
        <w:t>zajišťovali</w:t>
      </w:r>
      <w:r w:rsidR="00387C44">
        <w:rPr>
          <w:rFonts w:ascii="Times New Roman" w:hAnsi="Times New Roman" w:cs="Times New Roman"/>
          <w:sz w:val="24"/>
          <w:szCs w:val="24"/>
        </w:rPr>
        <w:t xml:space="preserve"> </w:t>
      </w:r>
      <w:r w:rsidR="0021676A">
        <w:rPr>
          <w:rFonts w:ascii="Times New Roman" w:hAnsi="Times New Roman" w:cs="Times New Roman"/>
          <w:sz w:val="24"/>
          <w:szCs w:val="24"/>
        </w:rPr>
        <w:t xml:space="preserve"> </w:t>
      </w:r>
      <w:r w:rsidR="00183657">
        <w:rPr>
          <w:rFonts w:ascii="Times New Roman" w:hAnsi="Times New Roman" w:cs="Times New Roman"/>
          <w:sz w:val="24"/>
          <w:szCs w:val="24"/>
        </w:rPr>
        <w:t>Josef</w:t>
      </w:r>
      <w:proofErr w:type="gramEnd"/>
      <w:r w:rsidR="00183657">
        <w:rPr>
          <w:rFonts w:ascii="Times New Roman" w:hAnsi="Times New Roman" w:cs="Times New Roman"/>
          <w:sz w:val="24"/>
          <w:szCs w:val="24"/>
        </w:rPr>
        <w:t xml:space="preserve"> Dvořák  a </w:t>
      </w:r>
      <w:r w:rsidR="0021676A">
        <w:rPr>
          <w:rFonts w:ascii="Times New Roman" w:hAnsi="Times New Roman" w:cs="Times New Roman"/>
          <w:sz w:val="24"/>
          <w:szCs w:val="24"/>
        </w:rPr>
        <w:t>Zdeněk</w:t>
      </w:r>
      <w:r w:rsidR="00183657">
        <w:rPr>
          <w:rFonts w:ascii="Times New Roman" w:hAnsi="Times New Roman" w:cs="Times New Roman"/>
          <w:sz w:val="24"/>
          <w:szCs w:val="24"/>
        </w:rPr>
        <w:t xml:space="preserve"> Puš</w:t>
      </w:r>
      <w:r w:rsidR="0021676A">
        <w:rPr>
          <w:rFonts w:ascii="Times New Roman" w:hAnsi="Times New Roman" w:cs="Times New Roman"/>
          <w:sz w:val="24"/>
          <w:szCs w:val="24"/>
        </w:rPr>
        <w:t xml:space="preserve">. </w:t>
      </w:r>
      <w:r>
        <w:rPr>
          <w:rFonts w:ascii="Times New Roman" w:hAnsi="Times New Roman" w:cs="Times New Roman"/>
          <w:sz w:val="24"/>
          <w:szCs w:val="24"/>
        </w:rPr>
        <w:t>Od praktikantů je po odborné stránce očekáván aktivní přístup k plnění praktických dovedností, vzhle</w:t>
      </w:r>
      <w:r w:rsidR="00183657">
        <w:rPr>
          <w:rFonts w:ascii="Times New Roman" w:hAnsi="Times New Roman" w:cs="Times New Roman"/>
          <w:sz w:val="24"/>
          <w:szCs w:val="24"/>
        </w:rPr>
        <w:t xml:space="preserve">dem </w:t>
      </w:r>
      <w:r>
        <w:rPr>
          <w:rFonts w:ascii="Times New Roman" w:hAnsi="Times New Roman" w:cs="Times New Roman"/>
          <w:sz w:val="24"/>
          <w:szCs w:val="24"/>
        </w:rPr>
        <w:t xml:space="preserve">k přítomnosti učitelů odborného výcviku i ukázky metod a forem práce specifických pro partnerskou školu (příprava a výroba speciálních cukrářských výrobků pro Bavorsko, péče o hospodářská zvířata), tedy činnost, která obohatí i praxe žáků přijímacího zařízení. </w:t>
      </w:r>
    </w:p>
    <w:p w:rsidR="00545684" w:rsidRDefault="00545684" w:rsidP="005456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Přípravný seminář proběhl v září 2010 a trval 2</w:t>
      </w:r>
      <w:r w:rsidR="008C694A">
        <w:rPr>
          <w:rFonts w:ascii="Times New Roman" w:hAnsi="Times New Roman" w:cs="Times New Roman"/>
          <w:sz w:val="24"/>
          <w:szCs w:val="24"/>
        </w:rPr>
        <w:t xml:space="preserve"> </w:t>
      </w:r>
      <w:r>
        <w:rPr>
          <w:rFonts w:ascii="Times New Roman" w:hAnsi="Times New Roman" w:cs="Times New Roman"/>
          <w:sz w:val="24"/>
          <w:szCs w:val="24"/>
        </w:rPr>
        <w:t>dny. Součás</w:t>
      </w:r>
      <w:r w:rsidR="00183657">
        <w:rPr>
          <w:rFonts w:ascii="Times New Roman" w:hAnsi="Times New Roman" w:cs="Times New Roman"/>
          <w:sz w:val="24"/>
          <w:szCs w:val="24"/>
        </w:rPr>
        <w:t>tí byla jazyková animace, již</w:t>
      </w:r>
      <w:r>
        <w:rPr>
          <w:rFonts w:ascii="Times New Roman" w:hAnsi="Times New Roman" w:cs="Times New Roman"/>
          <w:sz w:val="24"/>
          <w:szCs w:val="24"/>
        </w:rPr>
        <w:t xml:space="preserve"> provedla jazyková animátorka v odborném učilišti Chroustovice, </w:t>
      </w:r>
      <w:r w:rsidR="00183657">
        <w:rPr>
          <w:rFonts w:ascii="Times New Roman" w:hAnsi="Times New Roman" w:cs="Times New Roman"/>
          <w:sz w:val="24"/>
          <w:szCs w:val="24"/>
        </w:rPr>
        <w:t xml:space="preserve">a </w:t>
      </w:r>
      <w:r>
        <w:rPr>
          <w:rFonts w:ascii="Times New Roman" w:hAnsi="Times New Roman" w:cs="Times New Roman"/>
          <w:sz w:val="24"/>
          <w:szCs w:val="24"/>
        </w:rPr>
        <w:t>která obsahovala teoretickou přípravu zamě</w:t>
      </w:r>
      <w:r w:rsidR="008C694A">
        <w:rPr>
          <w:rFonts w:ascii="Times New Roman" w:hAnsi="Times New Roman" w:cs="Times New Roman"/>
          <w:sz w:val="24"/>
          <w:szCs w:val="24"/>
        </w:rPr>
        <w:t xml:space="preserve">řenou na prostředky, </w:t>
      </w:r>
      <w:r w:rsidR="00183657">
        <w:rPr>
          <w:rFonts w:ascii="Times New Roman" w:hAnsi="Times New Roman" w:cs="Times New Roman"/>
          <w:sz w:val="24"/>
          <w:szCs w:val="24"/>
        </w:rPr>
        <w:t>využívané v praxi</w:t>
      </w:r>
      <w:r>
        <w:rPr>
          <w:rFonts w:ascii="Times New Roman" w:hAnsi="Times New Roman" w:cs="Times New Roman"/>
          <w:sz w:val="24"/>
          <w:szCs w:val="24"/>
        </w:rPr>
        <w:t xml:space="preserve">. Další jazyková animace </w:t>
      </w:r>
      <w:r w:rsidR="00183657">
        <w:rPr>
          <w:rFonts w:ascii="Times New Roman" w:hAnsi="Times New Roman" w:cs="Times New Roman"/>
          <w:sz w:val="24"/>
          <w:szCs w:val="24"/>
        </w:rPr>
        <w:t>se uskutečnila</w:t>
      </w:r>
      <w:r>
        <w:rPr>
          <w:rFonts w:ascii="Times New Roman" w:hAnsi="Times New Roman" w:cs="Times New Roman"/>
          <w:sz w:val="24"/>
          <w:szCs w:val="24"/>
        </w:rPr>
        <w:t xml:space="preserve"> v průběhu odborné stáže. Byl také vypracován slovník se specifickými výrazy v jednotlivých oborech. V rámci inovace a kreativity probíhala každý den před započetím praxe 30minutová jazyková animace českým pedagogem, v každém oboru k dané problematice (tj. k tématům,</w:t>
      </w:r>
      <w:r w:rsidR="00183657">
        <w:rPr>
          <w:rFonts w:ascii="Times New Roman" w:hAnsi="Times New Roman" w:cs="Times New Roman"/>
          <w:sz w:val="24"/>
          <w:szCs w:val="24"/>
        </w:rPr>
        <w:t xml:space="preserve"> která byla náplní práce v daný </w:t>
      </w:r>
      <w:r>
        <w:rPr>
          <w:rFonts w:ascii="Times New Roman" w:hAnsi="Times New Roman" w:cs="Times New Roman"/>
          <w:sz w:val="24"/>
          <w:szCs w:val="24"/>
        </w:rPr>
        <w:t>den).</w:t>
      </w:r>
    </w:p>
    <w:p w:rsidR="00545684" w:rsidRDefault="00545684" w:rsidP="005456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 příjezdu</w:t>
      </w:r>
      <w:r w:rsidR="00183657">
        <w:rPr>
          <w:rFonts w:ascii="Times New Roman" w:hAnsi="Times New Roman" w:cs="Times New Roman"/>
          <w:sz w:val="24"/>
          <w:szCs w:val="24"/>
        </w:rPr>
        <w:t xml:space="preserve"> byli praktikanti, ubytováni</w:t>
      </w:r>
      <w:r>
        <w:rPr>
          <w:rFonts w:ascii="Times New Roman" w:hAnsi="Times New Roman" w:cs="Times New Roman"/>
          <w:sz w:val="24"/>
          <w:szCs w:val="24"/>
        </w:rPr>
        <w:t xml:space="preserve"> v internátních prostorách </w:t>
      </w:r>
      <w:r w:rsidRPr="00C316D4">
        <w:rPr>
          <w:rFonts w:ascii="Times New Roman" w:hAnsi="Times New Roman" w:cs="Times New Roman"/>
          <w:sz w:val="24"/>
          <w:szCs w:val="24"/>
        </w:rPr>
        <w:t xml:space="preserve">St. </w:t>
      </w:r>
      <w:proofErr w:type="spellStart"/>
      <w:r w:rsidRPr="00C316D4">
        <w:rPr>
          <w:rFonts w:ascii="Times New Roman" w:hAnsi="Times New Roman" w:cs="Times New Roman"/>
          <w:sz w:val="24"/>
          <w:szCs w:val="24"/>
        </w:rPr>
        <w:t>Michaels</w:t>
      </w:r>
      <w:proofErr w:type="spellEnd"/>
      <w:r w:rsidR="00183657">
        <w:rPr>
          <w:rFonts w:ascii="Times New Roman" w:hAnsi="Times New Roman" w:cs="Times New Roman"/>
          <w:sz w:val="24"/>
          <w:szCs w:val="24"/>
        </w:rPr>
        <w:t>, dále následovalo</w:t>
      </w:r>
      <w:r>
        <w:rPr>
          <w:rFonts w:ascii="Times New Roman" w:hAnsi="Times New Roman" w:cs="Times New Roman"/>
          <w:sz w:val="24"/>
          <w:szCs w:val="24"/>
        </w:rPr>
        <w:t xml:space="preserve"> seznámení s objekt</w:t>
      </w:r>
      <w:r w:rsidR="003F65F1">
        <w:rPr>
          <w:rFonts w:ascii="Times New Roman" w:hAnsi="Times New Roman" w:cs="Times New Roman"/>
          <w:sz w:val="24"/>
          <w:szCs w:val="24"/>
        </w:rPr>
        <w:t xml:space="preserve">em školy a praktická prohlídka </w:t>
      </w:r>
      <w:r>
        <w:rPr>
          <w:rFonts w:ascii="Times New Roman" w:hAnsi="Times New Roman" w:cs="Times New Roman"/>
          <w:sz w:val="24"/>
          <w:szCs w:val="24"/>
        </w:rPr>
        <w:t>výukových prostor školy.</w:t>
      </w:r>
    </w:p>
    <w:p w:rsidR="00545684" w:rsidRDefault="00545684" w:rsidP="005456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Odbornou praxi praktikanti oboru cukrář realizovali v praktických provozech partnerské školy (školní pekárna a cukrárna určená pro praktický výcvik). Náplní práce v tomto oboru byla především příprava a výroba speciálních cukrářských výrobků specifických pro Bavorsko – pečení ovocných dortů, smetanových dortů, vánočních </w:t>
      </w:r>
      <w:r>
        <w:rPr>
          <w:rFonts w:ascii="Times New Roman" w:hAnsi="Times New Roman" w:cs="Times New Roman"/>
          <w:sz w:val="24"/>
          <w:szCs w:val="24"/>
        </w:rPr>
        <w:lastRenderedPageBreak/>
        <w:t>štol, vánoček, norimberských perníků, speciálních druhů čokoládových pralinek, vánočního cukroví – linecké pečivo, kokosové pečivo, vanilkové pečivo, dále pak v rámci propagace české kuchyně společné pečení českých prvků – české vánočky, moravské koláče, české buchty, svatební koláče, větrníky, laskonky, kremrole, jablkový závin.</w:t>
      </w:r>
    </w:p>
    <w:p w:rsidR="00545684" w:rsidRDefault="00545684" w:rsidP="005456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Odbornou praxi prak</w:t>
      </w:r>
      <w:r w:rsidR="00183657">
        <w:rPr>
          <w:rFonts w:ascii="Times New Roman" w:hAnsi="Times New Roman" w:cs="Times New Roman"/>
          <w:sz w:val="24"/>
          <w:szCs w:val="24"/>
        </w:rPr>
        <w:t>tikanti oboru farmář uskutečňovali</w:t>
      </w:r>
      <w:r>
        <w:rPr>
          <w:rFonts w:ascii="Times New Roman" w:hAnsi="Times New Roman" w:cs="Times New Roman"/>
          <w:sz w:val="24"/>
          <w:szCs w:val="24"/>
        </w:rPr>
        <w:t xml:space="preserve"> na školní farmě v obci </w:t>
      </w:r>
      <w:proofErr w:type="spellStart"/>
      <w:r>
        <w:rPr>
          <w:rFonts w:ascii="Times New Roman" w:hAnsi="Times New Roman" w:cs="Times New Roman"/>
          <w:sz w:val="24"/>
          <w:szCs w:val="24"/>
        </w:rPr>
        <w:t>Troschenhummelu</w:t>
      </w:r>
      <w:proofErr w:type="spellEnd"/>
      <w:r>
        <w:rPr>
          <w:rFonts w:ascii="Times New Roman" w:hAnsi="Times New Roman" w:cs="Times New Roman"/>
          <w:sz w:val="24"/>
          <w:szCs w:val="24"/>
        </w:rPr>
        <w:t xml:space="preserve"> vzdálené cca 10 km od </w:t>
      </w:r>
      <w:proofErr w:type="spellStart"/>
      <w:r w:rsidRPr="00C316D4">
        <w:rPr>
          <w:rFonts w:ascii="Times New Roman" w:hAnsi="Times New Roman" w:cs="Times New Roman"/>
          <w:sz w:val="24"/>
          <w:szCs w:val="24"/>
        </w:rPr>
        <w:t>Grafenwöhr</w:t>
      </w:r>
      <w:r>
        <w:rPr>
          <w:rFonts w:ascii="Times New Roman" w:hAnsi="Times New Roman" w:cs="Times New Roman"/>
          <w:sz w:val="24"/>
          <w:szCs w:val="24"/>
        </w:rPr>
        <w:t>u</w:t>
      </w:r>
      <w:proofErr w:type="spellEnd"/>
      <w:r>
        <w:rPr>
          <w:rFonts w:ascii="Times New Roman" w:hAnsi="Times New Roman" w:cs="Times New Roman"/>
          <w:sz w:val="24"/>
          <w:szCs w:val="24"/>
        </w:rPr>
        <w:t xml:space="preserve">. Do místa odborné praxe byli dováženi školním autobusem nebo vozidlem vysílajícího zařízení. Praxe </w:t>
      </w:r>
      <w:proofErr w:type="gramStart"/>
      <w:r>
        <w:rPr>
          <w:rFonts w:ascii="Times New Roman" w:hAnsi="Times New Roman" w:cs="Times New Roman"/>
          <w:sz w:val="24"/>
          <w:szCs w:val="24"/>
        </w:rPr>
        <w:t>probíhala  z časových</w:t>
      </w:r>
      <w:proofErr w:type="gramEnd"/>
      <w:r>
        <w:rPr>
          <w:rFonts w:ascii="Times New Roman" w:hAnsi="Times New Roman" w:cs="Times New Roman"/>
          <w:sz w:val="24"/>
          <w:szCs w:val="24"/>
        </w:rPr>
        <w:t xml:space="preserve"> důvodů komplexně a stravování bylo zabezpečeno vždy po ukončení praxe. Obsahem a náplní práce byla především péče o hospodářská zvířata, příprava podestýlky, krmení, odvoz statkových hnojiv, podíl na sanaci ustájovacích boxů, sekání a odvoz trávy, údržba zeleně kolem chovného rybníku, čištění vodní plochy</w:t>
      </w:r>
      <w:r w:rsidR="00D70BFE">
        <w:rPr>
          <w:rFonts w:ascii="Times New Roman" w:hAnsi="Times New Roman" w:cs="Times New Roman"/>
          <w:sz w:val="24"/>
          <w:szCs w:val="24"/>
        </w:rPr>
        <w:t>,</w:t>
      </w:r>
      <w:r>
        <w:rPr>
          <w:rFonts w:ascii="Times New Roman" w:hAnsi="Times New Roman" w:cs="Times New Roman"/>
          <w:sz w:val="24"/>
          <w:szCs w:val="24"/>
        </w:rPr>
        <w:t xml:space="preserve"> uskladnění sena, vyskladnění starých zásob sena a slámy, údržba a čištění zemědělské mechanizace, péče o drobné domácí zvířectvo (</w:t>
      </w:r>
      <w:r w:rsidR="00183657">
        <w:rPr>
          <w:rFonts w:ascii="Times New Roman" w:hAnsi="Times New Roman" w:cs="Times New Roman"/>
          <w:sz w:val="24"/>
          <w:szCs w:val="24"/>
        </w:rPr>
        <w:t>o kachny, krůty, králíky</w:t>
      </w:r>
      <w:r>
        <w:rPr>
          <w:rFonts w:ascii="Times New Roman" w:hAnsi="Times New Roman" w:cs="Times New Roman"/>
          <w:sz w:val="24"/>
          <w:szCs w:val="24"/>
        </w:rPr>
        <w:t>, slepice).</w:t>
      </w:r>
    </w:p>
    <w:p w:rsidR="00545684" w:rsidRDefault="00545684" w:rsidP="005456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Program mimoškolní činnosti byl zaměřen na stránku historickou, kulturní, sportovní a společenskou.</w:t>
      </w:r>
    </w:p>
    <w:p w:rsidR="00545684" w:rsidRDefault="00545684" w:rsidP="005456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rámci poznávání </w:t>
      </w:r>
      <w:r w:rsidR="00183657">
        <w:rPr>
          <w:rFonts w:ascii="Times New Roman" w:hAnsi="Times New Roman" w:cs="Times New Roman"/>
          <w:sz w:val="24"/>
          <w:szCs w:val="24"/>
        </w:rPr>
        <w:t>dějin navštívili praktikanti historická měst</w:t>
      </w:r>
      <w:r w:rsidR="00D52483">
        <w:rPr>
          <w:rFonts w:ascii="Times New Roman" w:hAnsi="Times New Roman" w:cs="Times New Roman"/>
          <w:sz w:val="24"/>
          <w:szCs w:val="24"/>
        </w:rPr>
        <w:t>a</w:t>
      </w:r>
      <w:r w:rsidR="00183657">
        <w:rPr>
          <w:rFonts w:ascii="Times New Roman" w:hAnsi="Times New Roman" w:cs="Times New Roman"/>
          <w:sz w:val="24"/>
          <w:szCs w:val="24"/>
        </w:rPr>
        <w:t>, vyjel</w:t>
      </w:r>
      <w:r w:rsidR="00D52483">
        <w:rPr>
          <w:rFonts w:ascii="Times New Roman" w:hAnsi="Times New Roman" w:cs="Times New Roman"/>
          <w:sz w:val="24"/>
          <w:szCs w:val="24"/>
        </w:rPr>
        <w:t>i</w:t>
      </w:r>
      <w:r w:rsidR="00183657">
        <w:rPr>
          <w:rFonts w:ascii="Times New Roman" w:hAnsi="Times New Roman" w:cs="Times New Roman"/>
          <w:sz w:val="24"/>
          <w:szCs w:val="24"/>
        </w:rPr>
        <w:t xml:space="preserve"> na</w:t>
      </w:r>
      <w:r w:rsidR="00D52483">
        <w:rPr>
          <w:rFonts w:ascii="Times New Roman" w:hAnsi="Times New Roman" w:cs="Times New Roman"/>
          <w:sz w:val="24"/>
          <w:szCs w:val="24"/>
        </w:rPr>
        <w:t xml:space="preserve"> </w:t>
      </w:r>
      <w:r w:rsidR="00183657">
        <w:rPr>
          <w:rFonts w:ascii="Times New Roman" w:hAnsi="Times New Roman" w:cs="Times New Roman"/>
          <w:sz w:val="24"/>
          <w:szCs w:val="24"/>
        </w:rPr>
        <w:t>výlet</w:t>
      </w:r>
      <w:r>
        <w:rPr>
          <w:rFonts w:ascii="Times New Roman" w:hAnsi="Times New Roman" w:cs="Times New Roman"/>
          <w:sz w:val="24"/>
          <w:szCs w:val="24"/>
        </w:rPr>
        <w:t xml:space="preserve"> </w:t>
      </w:r>
      <w:r w:rsidR="00D52483">
        <w:rPr>
          <w:rFonts w:ascii="Times New Roman" w:hAnsi="Times New Roman" w:cs="Times New Roman"/>
          <w:sz w:val="24"/>
          <w:szCs w:val="24"/>
        </w:rPr>
        <w:br/>
      </w:r>
      <w:r>
        <w:rPr>
          <w:rFonts w:ascii="Times New Roman" w:hAnsi="Times New Roman" w:cs="Times New Roman"/>
          <w:sz w:val="24"/>
          <w:szCs w:val="24"/>
        </w:rPr>
        <w:t>do Norimberku (</w:t>
      </w:r>
      <w:proofErr w:type="spellStart"/>
      <w:r>
        <w:rPr>
          <w:rFonts w:ascii="Times New Roman" w:hAnsi="Times New Roman" w:cs="Times New Roman"/>
          <w:sz w:val="24"/>
          <w:szCs w:val="24"/>
        </w:rPr>
        <w:t>Altstadt</w:t>
      </w:r>
      <w:proofErr w:type="spellEnd"/>
      <w:r>
        <w:rPr>
          <w:rFonts w:ascii="Times New Roman" w:hAnsi="Times New Roman" w:cs="Times New Roman"/>
          <w:sz w:val="24"/>
          <w:szCs w:val="24"/>
        </w:rPr>
        <w:t xml:space="preserve">), kde proběhla prohlídka St. </w:t>
      </w:r>
      <w:proofErr w:type="spellStart"/>
      <w:r>
        <w:rPr>
          <w:rFonts w:ascii="Times New Roman" w:hAnsi="Times New Roman" w:cs="Times New Roman"/>
          <w:sz w:val="24"/>
          <w:szCs w:val="24"/>
        </w:rPr>
        <w:t>Lorenzkirche</w:t>
      </w:r>
      <w:proofErr w:type="spellEnd"/>
      <w:r>
        <w:rPr>
          <w:rFonts w:ascii="Times New Roman" w:hAnsi="Times New Roman" w:cs="Times New Roman"/>
          <w:sz w:val="24"/>
          <w:szCs w:val="24"/>
        </w:rPr>
        <w:t>, Dokumentační</w:t>
      </w:r>
      <w:r w:rsidR="00D70BFE">
        <w:rPr>
          <w:rFonts w:ascii="Times New Roman" w:hAnsi="Times New Roman" w:cs="Times New Roman"/>
          <w:sz w:val="24"/>
          <w:szCs w:val="24"/>
        </w:rPr>
        <w:t>ho</w:t>
      </w:r>
      <w:r>
        <w:rPr>
          <w:rFonts w:ascii="Times New Roman" w:hAnsi="Times New Roman" w:cs="Times New Roman"/>
          <w:sz w:val="24"/>
          <w:szCs w:val="24"/>
        </w:rPr>
        <w:t xml:space="preserve"> </w:t>
      </w:r>
      <w:r w:rsidR="00D70BFE">
        <w:rPr>
          <w:rFonts w:ascii="Times New Roman" w:hAnsi="Times New Roman" w:cs="Times New Roman"/>
          <w:sz w:val="24"/>
          <w:szCs w:val="24"/>
        </w:rPr>
        <w:t>centra</w:t>
      </w:r>
      <w:r>
        <w:rPr>
          <w:rFonts w:ascii="Times New Roman" w:hAnsi="Times New Roman" w:cs="Times New Roman"/>
          <w:sz w:val="24"/>
          <w:szCs w:val="24"/>
        </w:rPr>
        <w:t xml:space="preserve"> II.</w:t>
      </w:r>
      <w:r w:rsidR="00D52483">
        <w:rPr>
          <w:rFonts w:ascii="Times New Roman" w:hAnsi="Times New Roman" w:cs="Times New Roman"/>
          <w:sz w:val="24"/>
          <w:szCs w:val="24"/>
        </w:rPr>
        <w:t xml:space="preserve"> </w:t>
      </w:r>
      <w:r>
        <w:rPr>
          <w:rFonts w:ascii="Times New Roman" w:hAnsi="Times New Roman" w:cs="Times New Roman"/>
          <w:sz w:val="24"/>
          <w:szCs w:val="24"/>
        </w:rPr>
        <w:t xml:space="preserve">světové války. </w:t>
      </w:r>
      <w:r w:rsidR="00D52483">
        <w:rPr>
          <w:rFonts w:ascii="Times New Roman" w:hAnsi="Times New Roman" w:cs="Times New Roman"/>
          <w:sz w:val="24"/>
          <w:szCs w:val="24"/>
        </w:rPr>
        <w:t>Přínosná byla též n</w:t>
      </w:r>
      <w:r>
        <w:rPr>
          <w:rFonts w:ascii="Times New Roman" w:hAnsi="Times New Roman" w:cs="Times New Roman"/>
          <w:sz w:val="24"/>
          <w:szCs w:val="24"/>
        </w:rPr>
        <w:t>ávš</w:t>
      </w:r>
      <w:r w:rsidR="00D70BFE">
        <w:rPr>
          <w:rFonts w:ascii="Times New Roman" w:hAnsi="Times New Roman" w:cs="Times New Roman"/>
          <w:sz w:val="24"/>
          <w:szCs w:val="24"/>
        </w:rPr>
        <w:t>těva Bayreuthu - zámku, zahrady</w:t>
      </w:r>
      <w:r>
        <w:rPr>
          <w:rFonts w:ascii="Times New Roman" w:hAnsi="Times New Roman" w:cs="Times New Roman"/>
          <w:sz w:val="24"/>
          <w:szCs w:val="24"/>
        </w:rPr>
        <w:t xml:space="preserve"> </w:t>
      </w:r>
      <w:r w:rsidR="00136AC9">
        <w:rPr>
          <w:rFonts w:ascii="Times New Roman" w:hAnsi="Times New Roman" w:cs="Times New Roman"/>
          <w:sz w:val="24"/>
          <w:szCs w:val="24"/>
        </w:rPr>
        <w:br/>
      </w:r>
      <w:r>
        <w:rPr>
          <w:rFonts w:ascii="Times New Roman" w:hAnsi="Times New Roman" w:cs="Times New Roman"/>
          <w:sz w:val="24"/>
          <w:szCs w:val="24"/>
        </w:rPr>
        <w:t xml:space="preserve">a historického centra města, návštěva </w:t>
      </w:r>
      <w:proofErr w:type="spellStart"/>
      <w:r>
        <w:rPr>
          <w:rFonts w:ascii="Times New Roman" w:hAnsi="Times New Roman" w:cs="Times New Roman"/>
          <w:sz w:val="24"/>
          <w:szCs w:val="24"/>
        </w:rPr>
        <w:t>Regensburgu</w:t>
      </w:r>
      <w:proofErr w:type="spellEnd"/>
      <w:r>
        <w:rPr>
          <w:rFonts w:ascii="Times New Roman" w:hAnsi="Times New Roman" w:cs="Times New Roman"/>
          <w:sz w:val="24"/>
          <w:szCs w:val="24"/>
        </w:rPr>
        <w:t xml:space="preserve"> – historického centra, říčního přístavu a Muzea golfu.</w:t>
      </w:r>
    </w:p>
    <w:p w:rsidR="00545684" w:rsidRDefault="00545684" w:rsidP="005456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70BFE">
        <w:rPr>
          <w:rFonts w:ascii="Times New Roman" w:hAnsi="Times New Roman" w:cs="Times New Roman"/>
          <w:sz w:val="24"/>
          <w:szCs w:val="24"/>
        </w:rPr>
        <w:t>K s</w:t>
      </w:r>
      <w:r>
        <w:rPr>
          <w:rFonts w:ascii="Times New Roman" w:hAnsi="Times New Roman" w:cs="Times New Roman"/>
          <w:sz w:val="24"/>
          <w:szCs w:val="24"/>
        </w:rPr>
        <w:t>portovní</w:t>
      </w:r>
      <w:r w:rsidR="00D52483">
        <w:rPr>
          <w:rFonts w:ascii="Times New Roman" w:hAnsi="Times New Roman" w:cs="Times New Roman"/>
          <w:sz w:val="24"/>
          <w:szCs w:val="24"/>
        </w:rPr>
        <w:t>m aktivitám využívali</w:t>
      </w:r>
      <w:r w:rsidR="00D70BFE">
        <w:rPr>
          <w:rFonts w:ascii="Times New Roman" w:hAnsi="Times New Roman" w:cs="Times New Roman"/>
          <w:sz w:val="24"/>
          <w:szCs w:val="24"/>
        </w:rPr>
        <w:t xml:space="preserve"> sportovní tělocvičnu školy, klubovnu</w:t>
      </w:r>
      <w:r>
        <w:rPr>
          <w:rFonts w:ascii="Times New Roman" w:hAnsi="Times New Roman" w:cs="Times New Roman"/>
          <w:sz w:val="24"/>
          <w:szCs w:val="24"/>
        </w:rPr>
        <w:t xml:space="preserve"> školy, také proběhlo sportovní utkání s žáky partners</w:t>
      </w:r>
      <w:r w:rsidR="00D52483">
        <w:rPr>
          <w:rFonts w:ascii="Times New Roman" w:hAnsi="Times New Roman" w:cs="Times New Roman"/>
          <w:sz w:val="24"/>
          <w:szCs w:val="24"/>
        </w:rPr>
        <w:t>ké školy v malé kopané, florbalu</w:t>
      </w:r>
      <w:r>
        <w:rPr>
          <w:rFonts w:ascii="Times New Roman" w:hAnsi="Times New Roman" w:cs="Times New Roman"/>
          <w:sz w:val="24"/>
          <w:szCs w:val="24"/>
        </w:rPr>
        <w:t xml:space="preserve"> </w:t>
      </w:r>
      <w:r w:rsidR="009E5787">
        <w:rPr>
          <w:rFonts w:ascii="Times New Roman" w:hAnsi="Times New Roman" w:cs="Times New Roman"/>
          <w:sz w:val="24"/>
          <w:szCs w:val="24"/>
        </w:rPr>
        <w:br/>
      </w:r>
      <w:r w:rsidR="00D52483">
        <w:rPr>
          <w:rFonts w:ascii="Times New Roman" w:hAnsi="Times New Roman" w:cs="Times New Roman"/>
          <w:sz w:val="24"/>
          <w:szCs w:val="24"/>
        </w:rPr>
        <w:t>a basketbalu</w:t>
      </w:r>
      <w:r>
        <w:rPr>
          <w:rFonts w:ascii="Times New Roman" w:hAnsi="Times New Roman" w:cs="Times New Roman"/>
          <w:sz w:val="24"/>
          <w:szCs w:val="24"/>
        </w:rPr>
        <w:t>. Byla realizována návštěva sportovních zařízení v </w:t>
      </w:r>
      <w:proofErr w:type="spellStart"/>
      <w:r>
        <w:rPr>
          <w:rFonts w:ascii="Times New Roman" w:hAnsi="Times New Roman" w:cs="Times New Roman"/>
          <w:sz w:val="24"/>
          <w:szCs w:val="24"/>
        </w:rPr>
        <w:t>Thermenwe</w:t>
      </w:r>
      <w:r w:rsidR="00D52483">
        <w:rPr>
          <w:rFonts w:ascii="Times New Roman" w:hAnsi="Times New Roman" w:cs="Times New Roman"/>
          <w:sz w:val="24"/>
          <w:szCs w:val="24"/>
        </w:rPr>
        <w:t>lt</w:t>
      </w:r>
      <w:proofErr w:type="spellEnd"/>
      <w:r w:rsidR="00D52483">
        <w:rPr>
          <w:rFonts w:ascii="Times New Roman" w:hAnsi="Times New Roman" w:cs="Times New Roman"/>
          <w:sz w:val="24"/>
          <w:szCs w:val="24"/>
        </w:rPr>
        <w:t xml:space="preserve"> </w:t>
      </w:r>
      <w:proofErr w:type="spellStart"/>
      <w:r w:rsidR="00D52483">
        <w:rPr>
          <w:rFonts w:ascii="Times New Roman" w:hAnsi="Times New Roman" w:cs="Times New Roman"/>
          <w:sz w:val="24"/>
          <w:szCs w:val="24"/>
        </w:rPr>
        <w:t>Weiden</w:t>
      </w:r>
      <w:proofErr w:type="spellEnd"/>
      <w:r w:rsidR="00D52483">
        <w:rPr>
          <w:rFonts w:ascii="Times New Roman" w:hAnsi="Times New Roman" w:cs="Times New Roman"/>
          <w:sz w:val="24"/>
          <w:szCs w:val="24"/>
        </w:rPr>
        <w:t xml:space="preserve"> (koupání a plavání)</w:t>
      </w:r>
      <w:r>
        <w:rPr>
          <w:rFonts w:ascii="Times New Roman" w:hAnsi="Times New Roman" w:cs="Times New Roman"/>
          <w:sz w:val="24"/>
          <w:szCs w:val="24"/>
        </w:rPr>
        <w:t xml:space="preserve"> a návštěva sportovních utkání v Norimberku (kopaná, lední hokej </w:t>
      </w:r>
      <w:r w:rsidR="006817D9">
        <w:rPr>
          <w:rFonts w:ascii="Times New Roman" w:hAnsi="Times New Roman" w:cs="Times New Roman"/>
          <w:sz w:val="24"/>
          <w:szCs w:val="24"/>
        </w:rPr>
        <w:br/>
      </w:r>
      <w:r>
        <w:rPr>
          <w:rFonts w:ascii="Times New Roman" w:hAnsi="Times New Roman" w:cs="Times New Roman"/>
          <w:sz w:val="24"/>
          <w:szCs w:val="24"/>
        </w:rPr>
        <w:t>1. německá liga).</w:t>
      </w:r>
    </w:p>
    <w:p w:rsidR="009E5787" w:rsidRDefault="00545684" w:rsidP="005456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52483">
        <w:rPr>
          <w:rFonts w:ascii="Times New Roman" w:hAnsi="Times New Roman" w:cs="Times New Roman"/>
          <w:sz w:val="24"/>
          <w:szCs w:val="24"/>
        </w:rPr>
        <w:t>Mezi kulturní a sportovní</w:t>
      </w:r>
      <w:r>
        <w:rPr>
          <w:rFonts w:ascii="Times New Roman" w:hAnsi="Times New Roman" w:cs="Times New Roman"/>
          <w:sz w:val="24"/>
          <w:szCs w:val="24"/>
        </w:rPr>
        <w:t xml:space="preserve"> aktivity </w:t>
      </w:r>
      <w:r w:rsidR="00D52483">
        <w:rPr>
          <w:rFonts w:ascii="Times New Roman" w:hAnsi="Times New Roman" w:cs="Times New Roman"/>
          <w:sz w:val="24"/>
          <w:szCs w:val="24"/>
        </w:rPr>
        <w:t xml:space="preserve">patřila </w:t>
      </w:r>
      <w:r>
        <w:rPr>
          <w:rFonts w:ascii="Times New Roman" w:hAnsi="Times New Roman" w:cs="Times New Roman"/>
          <w:sz w:val="24"/>
          <w:szCs w:val="24"/>
        </w:rPr>
        <w:t>prohlídka školských zařízení v </w:t>
      </w:r>
      <w:proofErr w:type="spellStart"/>
      <w:r w:rsidRPr="00C316D4">
        <w:rPr>
          <w:rFonts w:ascii="Times New Roman" w:hAnsi="Times New Roman" w:cs="Times New Roman"/>
          <w:sz w:val="24"/>
          <w:szCs w:val="24"/>
        </w:rPr>
        <w:t>Grafenwöhr</w:t>
      </w:r>
      <w:r>
        <w:rPr>
          <w:rFonts w:ascii="Times New Roman" w:hAnsi="Times New Roman" w:cs="Times New Roman"/>
          <w:sz w:val="24"/>
          <w:szCs w:val="24"/>
        </w:rPr>
        <w:t>u</w:t>
      </w:r>
      <w:proofErr w:type="spellEnd"/>
      <w:r>
        <w:rPr>
          <w:rFonts w:ascii="Times New Roman" w:hAnsi="Times New Roman" w:cs="Times New Roman"/>
          <w:sz w:val="24"/>
          <w:szCs w:val="24"/>
        </w:rPr>
        <w:t xml:space="preserve"> (návštěva Muzea uniforem a tradic), výlety do okolí – vyhlídka </w:t>
      </w:r>
      <w:r w:rsidR="00A13ECC">
        <w:rPr>
          <w:rFonts w:ascii="Times New Roman" w:hAnsi="Times New Roman" w:cs="Times New Roman"/>
          <w:sz w:val="24"/>
          <w:szCs w:val="24"/>
        </w:rPr>
        <w:br/>
      </w:r>
      <w:r>
        <w:rPr>
          <w:rFonts w:ascii="Times New Roman" w:hAnsi="Times New Roman" w:cs="Times New Roman"/>
          <w:sz w:val="24"/>
          <w:szCs w:val="24"/>
        </w:rPr>
        <w:t xml:space="preserve">u </w:t>
      </w:r>
      <w:proofErr w:type="spellStart"/>
      <w:r>
        <w:rPr>
          <w:rFonts w:ascii="Times New Roman" w:hAnsi="Times New Roman" w:cs="Times New Roman"/>
          <w:sz w:val="24"/>
          <w:szCs w:val="24"/>
        </w:rPr>
        <w:t>Kaltenbrunnu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Presath</w:t>
      </w:r>
      <w:proofErr w:type="spellEnd"/>
      <w:r>
        <w:rPr>
          <w:rFonts w:ascii="Times New Roman" w:hAnsi="Times New Roman" w:cs="Times New Roman"/>
          <w:sz w:val="24"/>
          <w:szCs w:val="24"/>
        </w:rPr>
        <w:t>, návštěva školní rybí farmy, návštěva</w:t>
      </w:r>
      <w:r w:rsidR="00D52483">
        <w:rPr>
          <w:rFonts w:ascii="Times New Roman" w:hAnsi="Times New Roman" w:cs="Times New Roman"/>
          <w:sz w:val="24"/>
          <w:szCs w:val="24"/>
        </w:rPr>
        <w:t xml:space="preserve"> bowlingu</w:t>
      </w:r>
      <w:r>
        <w:rPr>
          <w:rFonts w:ascii="Times New Roman" w:hAnsi="Times New Roman" w:cs="Times New Roman"/>
          <w:sz w:val="24"/>
          <w:szCs w:val="24"/>
        </w:rPr>
        <w:t>, návštěva karnevalové diskotéky, soutěž v poznávání a získává</w:t>
      </w:r>
      <w:r w:rsidR="00D52483">
        <w:rPr>
          <w:rFonts w:ascii="Times New Roman" w:hAnsi="Times New Roman" w:cs="Times New Roman"/>
          <w:sz w:val="24"/>
          <w:szCs w:val="24"/>
        </w:rPr>
        <w:t>ní poznatků v cizojazyčné zemi, c</w:t>
      </w:r>
      <w:r>
        <w:rPr>
          <w:rFonts w:ascii="Times New Roman" w:hAnsi="Times New Roman" w:cs="Times New Roman"/>
          <w:sz w:val="24"/>
          <w:szCs w:val="24"/>
        </w:rPr>
        <w:t xml:space="preserve">elodenní výlet na kolech. </w:t>
      </w:r>
      <w:r w:rsidR="00D52483">
        <w:rPr>
          <w:rFonts w:ascii="Times New Roman" w:hAnsi="Times New Roman" w:cs="Times New Roman"/>
          <w:sz w:val="24"/>
          <w:szCs w:val="24"/>
        </w:rPr>
        <w:t xml:space="preserve">Soutěžilo se v pečení pizzy. </w:t>
      </w:r>
    </w:p>
    <w:p w:rsidR="003F65F1" w:rsidRDefault="00545684" w:rsidP="005456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Závěrečný ve</w:t>
      </w:r>
      <w:r w:rsidR="00D52483">
        <w:rPr>
          <w:rFonts w:ascii="Times New Roman" w:hAnsi="Times New Roman" w:cs="Times New Roman"/>
          <w:sz w:val="24"/>
          <w:szCs w:val="24"/>
        </w:rPr>
        <w:t xml:space="preserve">čer byl věnován vyhodnocení a </w:t>
      </w:r>
      <w:r>
        <w:rPr>
          <w:rFonts w:ascii="Times New Roman" w:hAnsi="Times New Roman" w:cs="Times New Roman"/>
          <w:sz w:val="24"/>
          <w:szCs w:val="24"/>
        </w:rPr>
        <w:t>spojen s návštěvou školního klubu</w:t>
      </w:r>
      <w:r w:rsidR="00D52483">
        <w:rPr>
          <w:rFonts w:ascii="Times New Roman" w:hAnsi="Times New Roman" w:cs="Times New Roman"/>
          <w:sz w:val="24"/>
          <w:szCs w:val="24"/>
        </w:rPr>
        <w:t>,</w:t>
      </w:r>
      <w:r>
        <w:rPr>
          <w:rFonts w:ascii="Times New Roman" w:hAnsi="Times New Roman" w:cs="Times New Roman"/>
          <w:sz w:val="24"/>
          <w:szCs w:val="24"/>
        </w:rPr>
        <w:t xml:space="preserve"> </w:t>
      </w:r>
      <w:r w:rsidR="007A7011">
        <w:rPr>
          <w:rFonts w:ascii="Times New Roman" w:hAnsi="Times New Roman" w:cs="Times New Roman"/>
          <w:sz w:val="24"/>
          <w:szCs w:val="24"/>
        </w:rPr>
        <w:br/>
      </w:r>
      <w:r>
        <w:rPr>
          <w:rFonts w:ascii="Times New Roman" w:hAnsi="Times New Roman" w:cs="Times New Roman"/>
          <w:sz w:val="24"/>
          <w:szCs w:val="24"/>
        </w:rPr>
        <w:t xml:space="preserve">soutěží v stolní kopané, šipkách a kulečníku, také byl žákům rozdán certifikát </w:t>
      </w:r>
      <w:r w:rsidR="006817D9">
        <w:rPr>
          <w:rFonts w:ascii="Times New Roman" w:hAnsi="Times New Roman" w:cs="Times New Roman"/>
          <w:sz w:val="24"/>
          <w:szCs w:val="24"/>
        </w:rPr>
        <w:br/>
      </w:r>
      <w:r>
        <w:rPr>
          <w:rFonts w:ascii="Times New Roman" w:hAnsi="Times New Roman" w:cs="Times New Roman"/>
          <w:sz w:val="24"/>
          <w:szCs w:val="24"/>
        </w:rPr>
        <w:t>o absolvování odborné praxe.</w:t>
      </w:r>
      <w:r w:rsidR="003F65F1">
        <w:rPr>
          <w:rStyle w:val="Znakapoznpodarou"/>
          <w:rFonts w:ascii="Times New Roman" w:hAnsi="Times New Roman" w:cs="Times New Roman"/>
          <w:sz w:val="24"/>
          <w:szCs w:val="24"/>
        </w:rPr>
        <w:footnoteReference w:id="22"/>
      </w:r>
      <w:r>
        <w:rPr>
          <w:rFonts w:ascii="Times New Roman" w:hAnsi="Times New Roman" w:cs="Times New Roman"/>
          <w:sz w:val="24"/>
          <w:szCs w:val="24"/>
        </w:rPr>
        <w:t xml:space="preserve"> </w:t>
      </w:r>
    </w:p>
    <w:p w:rsidR="00677254" w:rsidRPr="00677254" w:rsidRDefault="00677254" w:rsidP="00545684">
      <w:pPr>
        <w:spacing w:after="0" w:line="360" w:lineRule="auto"/>
        <w:jc w:val="both"/>
        <w:rPr>
          <w:rFonts w:ascii="Times New Roman" w:hAnsi="Times New Roman" w:cs="Times New Roman"/>
          <w:sz w:val="24"/>
          <w:szCs w:val="24"/>
        </w:rPr>
      </w:pPr>
    </w:p>
    <w:p w:rsidR="005E3D3B" w:rsidRDefault="005E3D3B" w:rsidP="001F3CBB">
      <w:pPr>
        <w:spacing w:after="0" w:line="360" w:lineRule="auto"/>
        <w:jc w:val="both"/>
        <w:rPr>
          <w:rFonts w:ascii="Times New Roman" w:hAnsi="Times New Roman" w:cs="Times New Roman"/>
          <w:b/>
          <w:sz w:val="24"/>
          <w:szCs w:val="24"/>
        </w:rPr>
      </w:pPr>
      <w:r w:rsidRPr="007E6BBF">
        <w:rPr>
          <w:rFonts w:ascii="Times New Roman" w:hAnsi="Times New Roman" w:cs="Times New Roman"/>
          <w:b/>
          <w:sz w:val="24"/>
          <w:szCs w:val="24"/>
        </w:rPr>
        <w:t>R</w:t>
      </w:r>
      <w:r>
        <w:rPr>
          <w:rFonts w:ascii="Times New Roman" w:hAnsi="Times New Roman" w:cs="Times New Roman"/>
          <w:b/>
          <w:sz w:val="24"/>
          <w:szCs w:val="24"/>
        </w:rPr>
        <w:t>ealizovaný</w:t>
      </w:r>
      <w:r w:rsidRPr="007E6BBF">
        <w:rPr>
          <w:rFonts w:ascii="Times New Roman" w:hAnsi="Times New Roman" w:cs="Times New Roman"/>
          <w:b/>
          <w:sz w:val="24"/>
          <w:szCs w:val="24"/>
        </w:rPr>
        <w:t xml:space="preserve"> </w:t>
      </w:r>
      <w:r w:rsidRPr="00545684">
        <w:rPr>
          <w:rFonts w:ascii="Times New Roman" w:hAnsi="Times New Roman" w:cs="Times New Roman"/>
          <w:b/>
          <w:sz w:val="24"/>
          <w:szCs w:val="24"/>
        </w:rPr>
        <w:t xml:space="preserve">projekt Partnerství </w:t>
      </w:r>
      <w:proofErr w:type="spellStart"/>
      <w:r w:rsidRPr="00545684">
        <w:rPr>
          <w:rFonts w:ascii="Times New Roman" w:hAnsi="Times New Roman" w:cs="Times New Roman"/>
          <w:b/>
          <w:sz w:val="24"/>
          <w:szCs w:val="24"/>
        </w:rPr>
        <w:t>Leonardo</w:t>
      </w:r>
      <w:proofErr w:type="spellEnd"/>
      <w:r w:rsidRPr="00545684">
        <w:rPr>
          <w:rFonts w:ascii="Times New Roman" w:hAnsi="Times New Roman" w:cs="Times New Roman"/>
          <w:b/>
          <w:sz w:val="24"/>
          <w:szCs w:val="24"/>
        </w:rPr>
        <w:t xml:space="preserve"> </w:t>
      </w:r>
      <w:proofErr w:type="spellStart"/>
      <w:r w:rsidRPr="00545684">
        <w:rPr>
          <w:rFonts w:ascii="Times New Roman" w:hAnsi="Times New Roman" w:cs="Times New Roman"/>
          <w:b/>
          <w:sz w:val="24"/>
          <w:szCs w:val="24"/>
        </w:rPr>
        <w:t>da</w:t>
      </w:r>
      <w:proofErr w:type="spellEnd"/>
      <w:r w:rsidRPr="00545684">
        <w:rPr>
          <w:rFonts w:ascii="Times New Roman" w:hAnsi="Times New Roman" w:cs="Times New Roman"/>
          <w:b/>
          <w:sz w:val="24"/>
          <w:szCs w:val="24"/>
        </w:rPr>
        <w:t xml:space="preserve"> Vinci</w:t>
      </w:r>
      <w:r>
        <w:rPr>
          <w:rFonts w:ascii="Times New Roman" w:hAnsi="Times New Roman" w:cs="Times New Roman"/>
          <w:b/>
          <w:sz w:val="24"/>
          <w:szCs w:val="24"/>
        </w:rPr>
        <w:t xml:space="preserve"> </w:t>
      </w:r>
      <w:r w:rsidRPr="00C316D4">
        <w:rPr>
          <w:rFonts w:ascii="Times New Roman" w:hAnsi="Times New Roman" w:cs="Times New Roman"/>
          <w:b/>
          <w:sz w:val="24"/>
          <w:szCs w:val="24"/>
        </w:rPr>
        <w:t>v</w:t>
      </w:r>
      <w:r>
        <w:rPr>
          <w:rFonts w:ascii="Times New Roman" w:hAnsi="Times New Roman" w:cs="Times New Roman"/>
          <w:b/>
          <w:sz w:val="24"/>
          <w:szCs w:val="24"/>
        </w:rPr>
        <w:t> </w:t>
      </w:r>
      <w:r w:rsidRPr="00C316D4">
        <w:rPr>
          <w:rFonts w:ascii="Times New Roman" w:hAnsi="Times New Roman" w:cs="Times New Roman"/>
          <w:b/>
          <w:sz w:val="24"/>
          <w:szCs w:val="24"/>
        </w:rPr>
        <w:t>oboru</w:t>
      </w:r>
      <w:r>
        <w:rPr>
          <w:rFonts w:ascii="Times New Roman" w:hAnsi="Times New Roman" w:cs="Times New Roman"/>
          <w:b/>
          <w:sz w:val="24"/>
          <w:szCs w:val="24"/>
        </w:rPr>
        <w:t xml:space="preserve"> truhlář, pečovatelka</w:t>
      </w:r>
    </w:p>
    <w:p w:rsidR="00291BE6" w:rsidRDefault="00291BE6" w:rsidP="00291B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Odborná praxe žáků odborného učiliště a praktické školy Chroustovice v oboru cukrář a farmář proběhla v termínu od 3.</w:t>
      </w:r>
      <w:r w:rsidR="00D52483">
        <w:rPr>
          <w:rFonts w:ascii="Times New Roman" w:hAnsi="Times New Roman" w:cs="Times New Roman"/>
          <w:sz w:val="24"/>
          <w:szCs w:val="24"/>
        </w:rPr>
        <w:t xml:space="preserve"> 10. do</w:t>
      </w:r>
      <w:r>
        <w:rPr>
          <w:rFonts w:ascii="Times New Roman" w:hAnsi="Times New Roman" w:cs="Times New Roman"/>
          <w:sz w:val="24"/>
          <w:szCs w:val="24"/>
        </w:rPr>
        <w:t xml:space="preserve"> 24.</w:t>
      </w:r>
      <w:r w:rsidR="00D52483">
        <w:rPr>
          <w:rFonts w:ascii="Times New Roman" w:hAnsi="Times New Roman" w:cs="Times New Roman"/>
          <w:sz w:val="24"/>
          <w:szCs w:val="24"/>
        </w:rPr>
        <w:t xml:space="preserve"> 10. </w:t>
      </w:r>
      <w:r>
        <w:rPr>
          <w:rFonts w:ascii="Times New Roman" w:hAnsi="Times New Roman" w:cs="Times New Roman"/>
          <w:sz w:val="24"/>
          <w:szCs w:val="24"/>
        </w:rPr>
        <w:t>2008 v</w:t>
      </w:r>
      <w:r w:rsidRPr="0013243A">
        <w:rPr>
          <w:rFonts w:ascii="Times New Roman" w:hAnsi="Times New Roman" w:cs="Times New Roman"/>
          <w:sz w:val="24"/>
          <w:szCs w:val="24"/>
        </w:rPr>
        <w:t xml:space="preserve"> </w:t>
      </w:r>
      <w:r w:rsidR="00D52483">
        <w:rPr>
          <w:rFonts w:ascii="Times New Roman" w:hAnsi="Times New Roman" w:cs="Times New Roman"/>
          <w:sz w:val="24"/>
          <w:szCs w:val="24"/>
        </w:rPr>
        <w:t xml:space="preserve">St. </w:t>
      </w:r>
      <w:proofErr w:type="spellStart"/>
      <w:r w:rsidR="00D52483">
        <w:rPr>
          <w:rFonts w:ascii="Times New Roman" w:hAnsi="Times New Roman" w:cs="Times New Roman"/>
          <w:sz w:val="24"/>
          <w:szCs w:val="24"/>
        </w:rPr>
        <w:t>Michaels</w:t>
      </w:r>
      <w:r w:rsidRPr="00C316D4">
        <w:rPr>
          <w:rFonts w:ascii="Times New Roman" w:hAnsi="Times New Roman" w:cs="Times New Roman"/>
          <w:sz w:val="24"/>
          <w:szCs w:val="24"/>
        </w:rPr>
        <w:t>werk</w:t>
      </w:r>
      <w:proofErr w:type="spellEnd"/>
      <w:r w:rsidRPr="00C316D4">
        <w:rPr>
          <w:rFonts w:ascii="Times New Roman" w:hAnsi="Times New Roman" w:cs="Times New Roman"/>
          <w:sz w:val="24"/>
          <w:szCs w:val="24"/>
        </w:rPr>
        <w:t xml:space="preserve"> </w:t>
      </w:r>
      <w:proofErr w:type="spellStart"/>
      <w:r w:rsidRPr="00C316D4">
        <w:rPr>
          <w:rFonts w:ascii="Times New Roman" w:hAnsi="Times New Roman" w:cs="Times New Roman"/>
          <w:sz w:val="24"/>
          <w:szCs w:val="24"/>
        </w:rPr>
        <w:t>Grafenwöhr</w:t>
      </w:r>
      <w:proofErr w:type="spellEnd"/>
      <w:r>
        <w:rPr>
          <w:rFonts w:ascii="Times New Roman" w:hAnsi="Times New Roman" w:cs="Times New Roman"/>
          <w:sz w:val="24"/>
          <w:szCs w:val="24"/>
        </w:rPr>
        <w:t xml:space="preserve">. Projektu se účastnilo celkem 7 praktikantů a to </w:t>
      </w:r>
      <w:r w:rsidR="00D70BFE">
        <w:rPr>
          <w:rFonts w:ascii="Times New Roman" w:hAnsi="Times New Roman" w:cs="Times New Roman"/>
          <w:sz w:val="24"/>
          <w:szCs w:val="24"/>
        </w:rPr>
        <w:t xml:space="preserve">4 pečovatelky a 3 truhláři. Dozor nad žáky zajišťoval </w:t>
      </w:r>
      <w:r w:rsidR="00D52483">
        <w:rPr>
          <w:rFonts w:ascii="Times New Roman" w:hAnsi="Times New Roman" w:cs="Times New Roman"/>
          <w:sz w:val="24"/>
          <w:szCs w:val="24"/>
        </w:rPr>
        <w:t xml:space="preserve">Josef Dvořák a </w:t>
      </w:r>
      <w:r>
        <w:rPr>
          <w:rFonts w:ascii="Times New Roman" w:hAnsi="Times New Roman" w:cs="Times New Roman"/>
          <w:sz w:val="24"/>
          <w:szCs w:val="24"/>
        </w:rPr>
        <w:t>Zdeněk</w:t>
      </w:r>
      <w:r w:rsidR="00D52483">
        <w:rPr>
          <w:rFonts w:ascii="Times New Roman" w:hAnsi="Times New Roman" w:cs="Times New Roman"/>
          <w:sz w:val="24"/>
          <w:szCs w:val="24"/>
        </w:rPr>
        <w:t xml:space="preserve"> Puš</w:t>
      </w:r>
      <w:r>
        <w:rPr>
          <w:rFonts w:ascii="Times New Roman" w:hAnsi="Times New Roman" w:cs="Times New Roman"/>
          <w:sz w:val="24"/>
          <w:szCs w:val="24"/>
        </w:rPr>
        <w:t>.</w:t>
      </w:r>
      <w:r w:rsidR="00D52483">
        <w:rPr>
          <w:rFonts w:ascii="Times New Roman" w:hAnsi="Times New Roman" w:cs="Times New Roman"/>
          <w:sz w:val="24"/>
          <w:szCs w:val="24"/>
        </w:rPr>
        <w:t xml:space="preserve"> Jak již bylo uvedeno, od </w:t>
      </w:r>
      <w:r>
        <w:rPr>
          <w:rFonts w:ascii="Times New Roman" w:hAnsi="Times New Roman" w:cs="Times New Roman"/>
          <w:sz w:val="24"/>
          <w:szCs w:val="24"/>
        </w:rPr>
        <w:t>praktikantů je po odborné stránce očekáván aktivní přístup k plnění praktických dovedností, vzhledem k přítomnosti učitelů odborného výcviku i ukázky metod a forem práce specifických pro partnerskou školu (</w:t>
      </w:r>
      <w:r w:rsidR="003C0F6A">
        <w:rPr>
          <w:rFonts w:ascii="Times New Roman" w:hAnsi="Times New Roman" w:cs="Times New Roman"/>
          <w:sz w:val="24"/>
          <w:szCs w:val="24"/>
        </w:rPr>
        <w:t>výroba dřevěných výrobků, péče o přestárlé osoby, práce ve speciální mateřské</w:t>
      </w:r>
      <w:r w:rsidR="00D52483">
        <w:rPr>
          <w:rFonts w:ascii="Times New Roman" w:hAnsi="Times New Roman" w:cs="Times New Roman"/>
          <w:sz w:val="24"/>
          <w:szCs w:val="24"/>
        </w:rPr>
        <w:t xml:space="preserve"> škole</w:t>
      </w:r>
      <w:r w:rsidR="003C0F6A">
        <w:rPr>
          <w:rFonts w:ascii="Times New Roman" w:hAnsi="Times New Roman" w:cs="Times New Roman"/>
          <w:sz w:val="24"/>
          <w:szCs w:val="24"/>
        </w:rPr>
        <w:t>, práce v kuchyňském bloku</w:t>
      </w:r>
      <w:r>
        <w:rPr>
          <w:rFonts w:ascii="Times New Roman" w:hAnsi="Times New Roman" w:cs="Times New Roman"/>
          <w:sz w:val="24"/>
          <w:szCs w:val="24"/>
        </w:rPr>
        <w:t xml:space="preserve">), tedy činnost, která </w:t>
      </w:r>
      <w:r w:rsidR="00D52483">
        <w:rPr>
          <w:rFonts w:ascii="Times New Roman" w:hAnsi="Times New Roman" w:cs="Times New Roman"/>
          <w:sz w:val="24"/>
          <w:szCs w:val="24"/>
        </w:rPr>
        <w:t xml:space="preserve">opět </w:t>
      </w:r>
      <w:r>
        <w:rPr>
          <w:rFonts w:ascii="Times New Roman" w:hAnsi="Times New Roman" w:cs="Times New Roman"/>
          <w:sz w:val="24"/>
          <w:szCs w:val="24"/>
        </w:rPr>
        <w:t xml:space="preserve">obohatí i praxe žáků přijímacího zařízení. </w:t>
      </w:r>
    </w:p>
    <w:p w:rsidR="00BB6AE9" w:rsidRDefault="00291BE6" w:rsidP="00BB6A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E767A">
        <w:rPr>
          <w:rFonts w:ascii="Times New Roman" w:hAnsi="Times New Roman" w:cs="Times New Roman"/>
          <w:sz w:val="24"/>
          <w:szCs w:val="24"/>
        </w:rPr>
        <w:t>Jazyková, pedagogická a kulturní příprava probíhala v rámci krátkých hodinových seminářů od měsíce června 2008, které byly zaměřeny na tématiku týkající se vlastní</w:t>
      </w:r>
      <w:r w:rsidR="00D52483">
        <w:rPr>
          <w:rFonts w:ascii="Times New Roman" w:hAnsi="Times New Roman" w:cs="Times New Roman"/>
          <w:sz w:val="24"/>
          <w:szCs w:val="24"/>
        </w:rPr>
        <w:t>ho</w:t>
      </w:r>
      <w:r w:rsidR="002E767A">
        <w:rPr>
          <w:rFonts w:ascii="Times New Roman" w:hAnsi="Times New Roman" w:cs="Times New Roman"/>
          <w:sz w:val="24"/>
          <w:szCs w:val="24"/>
        </w:rPr>
        <w:t xml:space="preserve"> provedení stáže.  V září 2008 </w:t>
      </w:r>
      <w:r w:rsidR="00D52483">
        <w:rPr>
          <w:rFonts w:ascii="Times New Roman" w:hAnsi="Times New Roman" w:cs="Times New Roman"/>
          <w:sz w:val="24"/>
          <w:szCs w:val="24"/>
        </w:rPr>
        <w:t>se uskutečnily</w:t>
      </w:r>
      <w:r w:rsidR="00DB5121">
        <w:rPr>
          <w:rFonts w:ascii="Times New Roman" w:hAnsi="Times New Roman" w:cs="Times New Roman"/>
          <w:sz w:val="24"/>
          <w:szCs w:val="24"/>
        </w:rPr>
        <w:t xml:space="preserve"> jazykové a kulturně společenské animace za vedení profesionální jazykové animátorky. J</w:t>
      </w:r>
      <w:r>
        <w:rPr>
          <w:rFonts w:ascii="Times New Roman" w:hAnsi="Times New Roman" w:cs="Times New Roman"/>
          <w:sz w:val="24"/>
          <w:szCs w:val="24"/>
        </w:rPr>
        <w:t>azyková animace, kterou provedla jazyková animátorka v odborn</w:t>
      </w:r>
      <w:r w:rsidR="00414E6B">
        <w:rPr>
          <w:rFonts w:ascii="Times New Roman" w:hAnsi="Times New Roman" w:cs="Times New Roman"/>
          <w:sz w:val="24"/>
          <w:szCs w:val="24"/>
        </w:rPr>
        <w:t>ém učilišti Chroustovice,</w:t>
      </w:r>
      <w:r w:rsidR="00BB6AE9">
        <w:rPr>
          <w:rFonts w:ascii="Times New Roman" w:hAnsi="Times New Roman" w:cs="Times New Roman"/>
          <w:sz w:val="24"/>
          <w:szCs w:val="24"/>
        </w:rPr>
        <w:t xml:space="preserve"> </w:t>
      </w:r>
      <w:r>
        <w:rPr>
          <w:rFonts w:ascii="Times New Roman" w:hAnsi="Times New Roman" w:cs="Times New Roman"/>
          <w:sz w:val="24"/>
          <w:szCs w:val="24"/>
        </w:rPr>
        <w:t>obsahovala teoretickou příprav</w:t>
      </w:r>
      <w:r w:rsidR="00D52483">
        <w:rPr>
          <w:rFonts w:ascii="Times New Roman" w:hAnsi="Times New Roman" w:cs="Times New Roman"/>
          <w:sz w:val="24"/>
          <w:szCs w:val="24"/>
        </w:rPr>
        <w:t>u zaměřenou na prostředky, jež budou v praxi využity</w:t>
      </w:r>
      <w:r>
        <w:rPr>
          <w:rFonts w:ascii="Times New Roman" w:hAnsi="Times New Roman" w:cs="Times New Roman"/>
          <w:sz w:val="24"/>
          <w:szCs w:val="24"/>
        </w:rPr>
        <w:t>.</w:t>
      </w:r>
    </w:p>
    <w:p w:rsidR="00BB6AE9" w:rsidRDefault="00BB6AE9" w:rsidP="00BB6A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Odbornou praxi praktikanti oboru truhlář realizovali ve školních dílnách </w:t>
      </w:r>
      <w:r w:rsidR="00690140">
        <w:rPr>
          <w:rFonts w:ascii="Times New Roman" w:hAnsi="Times New Roman" w:cs="Times New Roman"/>
          <w:sz w:val="24"/>
          <w:szCs w:val="24"/>
        </w:rPr>
        <w:t xml:space="preserve">a </w:t>
      </w:r>
      <w:r>
        <w:rPr>
          <w:rFonts w:ascii="Times New Roman" w:hAnsi="Times New Roman" w:cs="Times New Roman"/>
          <w:sz w:val="24"/>
          <w:szCs w:val="24"/>
        </w:rPr>
        <w:t xml:space="preserve">na školní farmě v obci </w:t>
      </w:r>
      <w:proofErr w:type="spellStart"/>
      <w:r>
        <w:rPr>
          <w:rFonts w:ascii="Times New Roman" w:hAnsi="Times New Roman" w:cs="Times New Roman"/>
          <w:sz w:val="24"/>
          <w:szCs w:val="24"/>
        </w:rPr>
        <w:t>Troschenhummelu</w:t>
      </w:r>
      <w:proofErr w:type="spellEnd"/>
      <w:r>
        <w:rPr>
          <w:rFonts w:ascii="Times New Roman" w:hAnsi="Times New Roman" w:cs="Times New Roman"/>
          <w:sz w:val="24"/>
          <w:szCs w:val="24"/>
        </w:rPr>
        <w:t xml:space="preserve"> vzdálené cca 10 km od </w:t>
      </w:r>
      <w:proofErr w:type="spellStart"/>
      <w:r w:rsidRPr="00C316D4">
        <w:rPr>
          <w:rFonts w:ascii="Times New Roman" w:hAnsi="Times New Roman" w:cs="Times New Roman"/>
          <w:sz w:val="24"/>
          <w:szCs w:val="24"/>
        </w:rPr>
        <w:t>Grafenwöhr</w:t>
      </w:r>
      <w:r>
        <w:rPr>
          <w:rFonts w:ascii="Times New Roman" w:hAnsi="Times New Roman" w:cs="Times New Roman"/>
          <w:sz w:val="24"/>
          <w:szCs w:val="24"/>
        </w:rPr>
        <w:t>u</w:t>
      </w:r>
      <w:proofErr w:type="spellEnd"/>
      <w:r>
        <w:rPr>
          <w:rFonts w:ascii="Times New Roman" w:hAnsi="Times New Roman" w:cs="Times New Roman"/>
          <w:sz w:val="24"/>
          <w:szCs w:val="24"/>
        </w:rPr>
        <w:t>. Do místa odborné praxe byli dováženi školním autobusem nebo vozidlem vysílajícího zařízení. Obsahem a náplní práce byla výroba dřevěných výrobků, provádění manuálních oprav dřevěných částí a dílů zemědělské farmy, úprava a zpracování dřeva na technicky dokonalejších strojích</w:t>
      </w:r>
      <w:r w:rsidR="00690140">
        <w:rPr>
          <w:rFonts w:ascii="Times New Roman" w:hAnsi="Times New Roman" w:cs="Times New Roman"/>
          <w:sz w:val="24"/>
          <w:szCs w:val="24"/>
        </w:rPr>
        <w:t>.</w:t>
      </w:r>
    </w:p>
    <w:p w:rsidR="00BB6AE9" w:rsidRDefault="00690140" w:rsidP="00BB6A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B6AE9">
        <w:rPr>
          <w:rFonts w:ascii="Times New Roman" w:hAnsi="Times New Roman" w:cs="Times New Roman"/>
          <w:sz w:val="24"/>
          <w:szCs w:val="24"/>
        </w:rPr>
        <w:t>Odbornou praxi praktikanti oboru pečovatelka realiz</w:t>
      </w:r>
      <w:r w:rsidR="00D70BFE">
        <w:rPr>
          <w:rFonts w:ascii="Times New Roman" w:hAnsi="Times New Roman" w:cs="Times New Roman"/>
          <w:sz w:val="24"/>
          <w:szCs w:val="24"/>
        </w:rPr>
        <w:t>ovali ve školní cvičné kuchyni, speciální mateřské škole a také v bytech</w:t>
      </w:r>
      <w:r w:rsidR="00BB6AE9">
        <w:rPr>
          <w:rFonts w:ascii="Times New Roman" w:hAnsi="Times New Roman" w:cs="Times New Roman"/>
          <w:sz w:val="24"/>
          <w:szCs w:val="24"/>
        </w:rPr>
        <w:t xml:space="preserve"> přestárlých osob</w:t>
      </w:r>
      <w:r w:rsidR="00D70BFE">
        <w:rPr>
          <w:rFonts w:ascii="Times New Roman" w:hAnsi="Times New Roman" w:cs="Times New Roman"/>
          <w:sz w:val="24"/>
          <w:szCs w:val="24"/>
        </w:rPr>
        <w:t>.</w:t>
      </w:r>
      <w:r w:rsidR="00BB6AE9">
        <w:rPr>
          <w:rFonts w:ascii="Times New Roman" w:hAnsi="Times New Roman" w:cs="Times New Roman"/>
          <w:sz w:val="24"/>
          <w:szCs w:val="24"/>
        </w:rPr>
        <w:t xml:space="preserve"> </w:t>
      </w:r>
      <w:r w:rsidR="002B7E7B">
        <w:rPr>
          <w:rFonts w:ascii="Times New Roman" w:hAnsi="Times New Roman" w:cs="Times New Roman"/>
          <w:sz w:val="24"/>
          <w:szCs w:val="24"/>
        </w:rPr>
        <w:t>Obsahem a náplní práce byl</w:t>
      </w:r>
      <w:r>
        <w:rPr>
          <w:rFonts w:ascii="Times New Roman" w:hAnsi="Times New Roman" w:cs="Times New Roman"/>
          <w:sz w:val="24"/>
          <w:szCs w:val="24"/>
        </w:rPr>
        <w:t>o</w:t>
      </w:r>
      <w:r w:rsidR="002B7E7B">
        <w:rPr>
          <w:rFonts w:ascii="Times New Roman" w:hAnsi="Times New Roman" w:cs="Times New Roman"/>
          <w:sz w:val="24"/>
          <w:szCs w:val="24"/>
        </w:rPr>
        <w:t xml:space="preserve"> zvládnutí širšího spektra úkolů. Probíhala péče o přestá</w:t>
      </w:r>
      <w:r w:rsidR="00D70BFE">
        <w:rPr>
          <w:rFonts w:ascii="Times New Roman" w:hAnsi="Times New Roman" w:cs="Times New Roman"/>
          <w:sz w:val="24"/>
          <w:szCs w:val="24"/>
        </w:rPr>
        <w:t xml:space="preserve">rlé osoby v místě bydliště, </w:t>
      </w:r>
      <w:r w:rsidR="003F65F1">
        <w:rPr>
          <w:rFonts w:ascii="Times New Roman" w:hAnsi="Times New Roman" w:cs="Times New Roman"/>
          <w:sz w:val="24"/>
          <w:szCs w:val="24"/>
        </w:rPr>
        <w:t>prá</w:t>
      </w:r>
      <w:r w:rsidR="002B7E7B">
        <w:rPr>
          <w:rFonts w:ascii="Times New Roman" w:hAnsi="Times New Roman" w:cs="Times New Roman"/>
          <w:sz w:val="24"/>
          <w:szCs w:val="24"/>
        </w:rPr>
        <w:t>c</w:t>
      </w:r>
      <w:r>
        <w:rPr>
          <w:rFonts w:ascii="Times New Roman" w:hAnsi="Times New Roman" w:cs="Times New Roman"/>
          <w:sz w:val="24"/>
          <w:szCs w:val="24"/>
        </w:rPr>
        <w:t>e</w:t>
      </w:r>
      <w:r w:rsidR="002B7E7B">
        <w:rPr>
          <w:rFonts w:ascii="Times New Roman" w:hAnsi="Times New Roman" w:cs="Times New Roman"/>
          <w:sz w:val="24"/>
          <w:szCs w:val="24"/>
        </w:rPr>
        <w:t xml:space="preserve"> ve speciální mateřské škole a v kuchyňském bloku. </w:t>
      </w:r>
      <w:r w:rsidR="00BB6AE9">
        <w:rPr>
          <w:rFonts w:ascii="Times New Roman" w:hAnsi="Times New Roman" w:cs="Times New Roman"/>
          <w:sz w:val="24"/>
          <w:szCs w:val="24"/>
        </w:rPr>
        <w:t xml:space="preserve"> </w:t>
      </w:r>
    </w:p>
    <w:p w:rsidR="00BB6AE9" w:rsidRDefault="00BB6AE9" w:rsidP="00BB6A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Program mimoškolní činnosti byl zaměřen na stránku historickou, kulturní, sportovní a společenskou.</w:t>
      </w:r>
    </w:p>
    <w:p w:rsidR="00BB6AE9" w:rsidRDefault="00BB6AE9" w:rsidP="00BB6A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V</w:t>
      </w:r>
      <w:r w:rsidR="003F65F1">
        <w:rPr>
          <w:rFonts w:ascii="Times New Roman" w:hAnsi="Times New Roman" w:cs="Times New Roman"/>
          <w:sz w:val="24"/>
          <w:szCs w:val="24"/>
        </w:rPr>
        <w:t> </w:t>
      </w:r>
      <w:r>
        <w:rPr>
          <w:rFonts w:ascii="Times New Roman" w:hAnsi="Times New Roman" w:cs="Times New Roman"/>
          <w:sz w:val="24"/>
          <w:szCs w:val="24"/>
        </w:rPr>
        <w:t>rámci poz</w:t>
      </w:r>
      <w:r w:rsidR="00D52483">
        <w:rPr>
          <w:rFonts w:ascii="Times New Roman" w:hAnsi="Times New Roman" w:cs="Times New Roman"/>
          <w:sz w:val="24"/>
          <w:szCs w:val="24"/>
        </w:rPr>
        <w:t xml:space="preserve">návání historie se </w:t>
      </w:r>
      <w:proofErr w:type="gramStart"/>
      <w:r w:rsidR="00D52483">
        <w:rPr>
          <w:rFonts w:ascii="Times New Roman" w:hAnsi="Times New Roman" w:cs="Times New Roman"/>
          <w:sz w:val="24"/>
          <w:szCs w:val="24"/>
        </w:rPr>
        <w:t>uskutečnila</w:t>
      </w:r>
      <w:proofErr w:type="gramEnd"/>
      <w:r w:rsidR="000818D3">
        <w:rPr>
          <w:rFonts w:ascii="Times New Roman" w:hAnsi="Times New Roman" w:cs="Times New Roman"/>
          <w:sz w:val="24"/>
          <w:szCs w:val="24"/>
        </w:rPr>
        <w:t xml:space="preserve"> </w:t>
      </w:r>
      <w:r w:rsidR="00690140">
        <w:rPr>
          <w:rFonts w:ascii="Times New Roman" w:hAnsi="Times New Roman" w:cs="Times New Roman"/>
          <w:sz w:val="24"/>
          <w:szCs w:val="24"/>
        </w:rPr>
        <w:t xml:space="preserve">celodenní </w:t>
      </w:r>
      <w:r>
        <w:rPr>
          <w:rFonts w:ascii="Times New Roman" w:hAnsi="Times New Roman" w:cs="Times New Roman"/>
          <w:sz w:val="24"/>
          <w:szCs w:val="24"/>
        </w:rPr>
        <w:t>n</w:t>
      </w:r>
      <w:r w:rsidR="002B7E7B">
        <w:rPr>
          <w:rFonts w:ascii="Times New Roman" w:hAnsi="Times New Roman" w:cs="Times New Roman"/>
          <w:sz w:val="24"/>
          <w:szCs w:val="24"/>
        </w:rPr>
        <w:t>áv</w:t>
      </w:r>
      <w:r w:rsidR="00690140">
        <w:rPr>
          <w:rFonts w:ascii="Times New Roman" w:hAnsi="Times New Roman" w:cs="Times New Roman"/>
          <w:sz w:val="24"/>
          <w:szCs w:val="24"/>
        </w:rPr>
        <w:t>štěva</w:t>
      </w:r>
      <w:r w:rsidR="000818D3">
        <w:rPr>
          <w:rFonts w:ascii="Times New Roman" w:hAnsi="Times New Roman" w:cs="Times New Roman"/>
          <w:sz w:val="24"/>
          <w:szCs w:val="24"/>
        </w:rPr>
        <w:t xml:space="preserve"> </w:t>
      </w:r>
      <w:r w:rsidR="002B7E7B">
        <w:rPr>
          <w:rFonts w:ascii="Times New Roman" w:hAnsi="Times New Roman" w:cs="Times New Roman"/>
          <w:sz w:val="24"/>
          <w:szCs w:val="24"/>
        </w:rPr>
        <w:t>Norimberku</w:t>
      </w:r>
      <w:r w:rsidR="000818D3">
        <w:rPr>
          <w:rFonts w:ascii="Times New Roman" w:hAnsi="Times New Roman" w:cs="Times New Roman"/>
          <w:sz w:val="24"/>
          <w:szCs w:val="24"/>
        </w:rPr>
        <w:t>.</w:t>
      </w:r>
      <w:r w:rsidR="000818D3">
        <w:rPr>
          <w:rFonts w:ascii="Times New Roman" w:hAnsi="Times New Roman" w:cs="Times New Roman"/>
          <w:sz w:val="24"/>
          <w:szCs w:val="24"/>
        </w:rPr>
        <w:tab/>
        <w:t xml:space="preserve">Sportovní aktivity </w:t>
      </w:r>
      <w:proofErr w:type="gramStart"/>
      <w:r w:rsidR="000818D3">
        <w:rPr>
          <w:rFonts w:ascii="Times New Roman" w:hAnsi="Times New Roman" w:cs="Times New Roman"/>
          <w:sz w:val="24"/>
          <w:szCs w:val="24"/>
        </w:rPr>
        <w:t>byly</w:t>
      </w:r>
      <w:proofErr w:type="gramEnd"/>
      <w:r w:rsidR="00690140">
        <w:rPr>
          <w:rFonts w:ascii="Times New Roman" w:hAnsi="Times New Roman" w:cs="Times New Roman"/>
          <w:sz w:val="24"/>
          <w:szCs w:val="24"/>
        </w:rPr>
        <w:t xml:space="preserve"> realizovány ve sportovní tělocvičně</w:t>
      </w:r>
      <w:r>
        <w:rPr>
          <w:rFonts w:ascii="Times New Roman" w:hAnsi="Times New Roman" w:cs="Times New Roman"/>
          <w:sz w:val="24"/>
          <w:szCs w:val="24"/>
        </w:rPr>
        <w:t xml:space="preserve"> školy, </w:t>
      </w:r>
      <w:r w:rsidR="00690140">
        <w:rPr>
          <w:rFonts w:ascii="Times New Roman" w:hAnsi="Times New Roman" w:cs="Times New Roman"/>
          <w:sz w:val="24"/>
          <w:szCs w:val="24"/>
        </w:rPr>
        <w:t xml:space="preserve">v </w:t>
      </w:r>
      <w:r>
        <w:rPr>
          <w:rFonts w:ascii="Times New Roman" w:hAnsi="Times New Roman" w:cs="Times New Roman"/>
          <w:sz w:val="24"/>
          <w:szCs w:val="24"/>
        </w:rPr>
        <w:t>klubovn</w:t>
      </w:r>
      <w:r w:rsidR="00690140">
        <w:rPr>
          <w:rFonts w:ascii="Times New Roman" w:hAnsi="Times New Roman" w:cs="Times New Roman"/>
          <w:sz w:val="24"/>
          <w:szCs w:val="24"/>
        </w:rPr>
        <w:t>ě</w:t>
      </w:r>
      <w:r>
        <w:rPr>
          <w:rFonts w:ascii="Times New Roman" w:hAnsi="Times New Roman" w:cs="Times New Roman"/>
          <w:sz w:val="24"/>
          <w:szCs w:val="24"/>
        </w:rPr>
        <w:t xml:space="preserve"> školy, a také proběhlo sportovní utkání s žáky partnerské školy v malé kopané</w:t>
      </w:r>
      <w:r w:rsidR="002B7E7B">
        <w:rPr>
          <w:rFonts w:ascii="Times New Roman" w:hAnsi="Times New Roman" w:cs="Times New Roman"/>
          <w:sz w:val="24"/>
          <w:szCs w:val="24"/>
        </w:rPr>
        <w:t>.</w:t>
      </w:r>
      <w:r w:rsidR="000818D3">
        <w:rPr>
          <w:rFonts w:ascii="Times New Roman" w:hAnsi="Times New Roman" w:cs="Times New Roman"/>
          <w:sz w:val="24"/>
          <w:szCs w:val="24"/>
        </w:rPr>
        <w:t xml:space="preserve"> Praktikanti též navštívil</w:t>
      </w:r>
      <w:r w:rsidR="00290C38">
        <w:rPr>
          <w:rFonts w:ascii="Times New Roman" w:hAnsi="Times New Roman" w:cs="Times New Roman"/>
          <w:sz w:val="24"/>
          <w:szCs w:val="24"/>
        </w:rPr>
        <w:t>i sportovní</w:t>
      </w:r>
      <w:r>
        <w:rPr>
          <w:rFonts w:ascii="Times New Roman" w:hAnsi="Times New Roman" w:cs="Times New Roman"/>
          <w:sz w:val="24"/>
          <w:szCs w:val="24"/>
        </w:rPr>
        <w:t xml:space="preserve"> zařízení v </w:t>
      </w:r>
      <w:proofErr w:type="spellStart"/>
      <w:r>
        <w:rPr>
          <w:rFonts w:ascii="Times New Roman" w:hAnsi="Times New Roman" w:cs="Times New Roman"/>
          <w:sz w:val="24"/>
          <w:szCs w:val="24"/>
        </w:rPr>
        <w:t>Thermenwelt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Weiden</w:t>
      </w:r>
      <w:proofErr w:type="spellEnd"/>
      <w:r>
        <w:rPr>
          <w:rFonts w:ascii="Times New Roman" w:hAnsi="Times New Roman" w:cs="Times New Roman"/>
          <w:sz w:val="24"/>
          <w:szCs w:val="24"/>
        </w:rPr>
        <w:t xml:space="preserve"> (koupání a plavání</w:t>
      </w:r>
      <w:r w:rsidR="00690140">
        <w:rPr>
          <w:rFonts w:ascii="Times New Roman" w:hAnsi="Times New Roman" w:cs="Times New Roman"/>
          <w:sz w:val="24"/>
          <w:szCs w:val="24"/>
        </w:rPr>
        <w:t>)</w:t>
      </w:r>
      <w:r w:rsidR="002B7E7B">
        <w:rPr>
          <w:rFonts w:ascii="Times New Roman" w:hAnsi="Times New Roman" w:cs="Times New Roman"/>
          <w:sz w:val="24"/>
          <w:szCs w:val="24"/>
        </w:rPr>
        <w:t>.</w:t>
      </w:r>
      <w:r>
        <w:rPr>
          <w:rFonts w:ascii="Times New Roman" w:hAnsi="Times New Roman" w:cs="Times New Roman"/>
          <w:sz w:val="24"/>
          <w:szCs w:val="24"/>
        </w:rPr>
        <w:tab/>
      </w:r>
      <w:r w:rsidR="00690140">
        <w:rPr>
          <w:rFonts w:ascii="Times New Roman" w:hAnsi="Times New Roman" w:cs="Times New Roman"/>
          <w:sz w:val="24"/>
          <w:szCs w:val="24"/>
        </w:rPr>
        <w:t>V</w:t>
      </w:r>
      <w:r w:rsidR="003F65F1">
        <w:rPr>
          <w:rFonts w:ascii="Times New Roman" w:hAnsi="Times New Roman" w:cs="Times New Roman"/>
          <w:sz w:val="24"/>
          <w:szCs w:val="24"/>
        </w:rPr>
        <w:t> rámci kulturních</w:t>
      </w:r>
      <w:r w:rsidR="00690140">
        <w:rPr>
          <w:rFonts w:ascii="Times New Roman" w:hAnsi="Times New Roman" w:cs="Times New Roman"/>
          <w:sz w:val="24"/>
          <w:szCs w:val="24"/>
        </w:rPr>
        <w:t xml:space="preserve"> aktivit proběhla </w:t>
      </w:r>
      <w:r>
        <w:rPr>
          <w:rFonts w:ascii="Times New Roman" w:hAnsi="Times New Roman" w:cs="Times New Roman"/>
          <w:sz w:val="24"/>
          <w:szCs w:val="24"/>
        </w:rPr>
        <w:t>prohlídka školských zařízení v </w:t>
      </w:r>
      <w:proofErr w:type="spellStart"/>
      <w:r w:rsidRPr="00C316D4">
        <w:rPr>
          <w:rFonts w:ascii="Times New Roman" w:hAnsi="Times New Roman" w:cs="Times New Roman"/>
          <w:sz w:val="24"/>
          <w:szCs w:val="24"/>
        </w:rPr>
        <w:t>Grafenwöhr</w:t>
      </w:r>
      <w:r>
        <w:rPr>
          <w:rFonts w:ascii="Times New Roman" w:hAnsi="Times New Roman" w:cs="Times New Roman"/>
          <w:sz w:val="24"/>
          <w:szCs w:val="24"/>
        </w:rPr>
        <w:t>u</w:t>
      </w:r>
      <w:proofErr w:type="spellEnd"/>
      <w:r>
        <w:rPr>
          <w:rFonts w:ascii="Times New Roman" w:hAnsi="Times New Roman" w:cs="Times New Roman"/>
          <w:sz w:val="24"/>
          <w:szCs w:val="24"/>
        </w:rPr>
        <w:t xml:space="preserve"> (návštěva Muzea unif</w:t>
      </w:r>
      <w:r w:rsidR="002B7E7B">
        <w:rPr>
          <w:rFonts w:ascii="Times New Roman" w:hAnsi="Times New Roman" w:cs="Times New Roman"/>
          <w:sz w:val="24"/>
          <w:szCs w:val="24"/>
        </w:rPr>
        <w:t>orem a tradic), výlety do okolí,</w:t>
      </w:r>
      <w:r>
        <w:rPr>
          <w:rFonts w:ascii="Times New Roman" w:hAnsi="Times New Roman" w:cs="Times New Roman"/>
          <w:sz w:val="24"/>
          <w:szCs w:val="24"/>
        </w:rPr>
        <w:t xml:space="preserve"> návštěva školní</w:t>
      </w:r>
      <w:r w:rsidR="002B7E7B">
        <w:rPr>
          <w:rFonts w:ascii="Times New Roman" w:hAnsi="Times New Roman" w:cs="Times New Roman"/>
          <w:sz w:val="24"/>
          <w:szCs w:val="24"/>
        </w:rPr>
        <w:t xml:space="preserve"> rybí farmy, návštěva bowlingu, návštěva </w:t>
      </w:r>
      <w:r>
        <w:rPr>
          <w:rFonts w:ascii="Times New Roman" w:hAnsi="Times New Roman" w:cs="Times New Roman"/>
          <w:sz w:val="24"/>
          <w:szCs w:val="24"/>
        </w:rPr>
        <w:t>diskotéky, soutěž v poznávání a získávání poznatků v cizojazyčné z</w:t>
      </w:r>
      <w:r w:rsidR="002B7E7B">
        <w:rPr>
          <w:rFonts w:ascii="Times New Roman" w:hAnsi="Times New Roman" w:cs="Times New Roman"/>
          <w:sz w:val="24"/>
          <w:szCs w:val="24"/>
        </w:rPr>
        <w:t xml:space="preserve">emi. </w:t>
      </w:r>
    </w:p>
    <w:p w:rsidR="00291BE6" w:rsidRDefault="00BB6AE9" w:rsidP="00291B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Závěrečný večer byl věnován vyhodnocení a byl spojen s návštěvo</w:t>
      </w:r>
      <w:r w:rsidR="002B7E7B">
        <w:rPr>
          <w:rFonts w:ascii="Times New Roman" w:hAnsi="Times New Roman" w:cs="Times New Roman"/>
          <w:sz w:val="24"/>
          <w:szCs w:val="24"/>
        </w:rPr>
        <w:t>u školního klubu</w:t>
      </w:r>
      <w:r w:rsidR="00A5779E">
        <w:rPr>
          <w:rFonts w:ascii="Times New Roman" w:hAnsi="Times New Roman" w:cs="Times New Roman"/>
          <w:sz w:val="24"/>
          <w:szCs w:val="24"/>
        </w:rPr>
        <w:t>,</w:t>
      </w:r>
      <w:r w:rsidR="00290C38">
        <w:rPr>
          <w:rFonts w:ascii="Times New Roman" w:hAnsi="Times New Roman" w:cs="Times New Roman"/>
          <w:sz w:val="24"/>
          <w:szCs w:val="24"/>
        </w:rPr>
        <w:t xml:space="preserve"> </w:t>
      </w:r>
      <w:r>
        <w:rPr>
          <w:rFonts w:ascii="Times New Roman" w:hAnsi="Times New Roman" w:cs="Times New Roman"/>
          <w:sz w:val="24"/>
          <w:szCs w:val="24"/>
        </w:rPr>
        <w:t xml:space="preserve">žákům rozdán </w:t>
      </w:r>
      <w:r w:rsidR="00A5779E">
        <w:rPr>
          <w:rFonts w:ascii="Times New Roman" w:hAnsi="Times New Roman" w:cs="Times New Roman"/>
          <w:sz w:val="24"/>
          <w:szCs w:val="24"/>
        </w:rPr>
        <w:t xml:space="preserve">certifikát </w:t>
      </w:r>
      <w:r>
        <w:rPr>
          <w:rFonts w:ascii="Times New Roman" w:hAnsi="Times New Roman" w:cs="Times New Roman"/>
          <w:sz w:val="24"/>
          <w:szCs w:val="24"/>
        </w:rPr>
        <w:t>o absolvování odborné praxe</w:t>
      </w:r>
      <w:r w:rsidR="00A5779E">
        <w:rPr>
          <w:rFonts w:ascii="Times New Roman" w:hAnsi="Times New Roman" w:cs="Times New Roman"/>
          <w:sz w:val="24"/>
          <w:szCs w:val="24"/>
        </w:rPr>
        <w:t xml:space="preserve"> a EUROPASS</w:t>
      </w:r>
      <w:r>
        <w:rPr>
          <w:rFonts w:ascii="Times New Roman" w:hAnsi="Times New Roman" w:cs="Times New Roman"/>
          <w:sz w:val="24"/>
          <w:szCs w:val="24"/>
        </w:rPr>
        <w:t>.</w:t>
      </w:r>
      <w:r w:rsidR="003F65F1">
        <w:rPr>
          <w:rStyle w:val="Znakapoznpodarou"/>
          <w:rFonts w:ascii="Times New Roman" w:hAnsi="Times New Roman" w:cs="Times New Roman"/>
          <w:sz w:val="24"/>
          <w:szCs w:val="24"/>
        </w:rPr>
        <w:footnoteReference w:id="23"/>
      </w:r>
    </w:p>
    <w:p w:rsidR="00291BE6" w:rsidRDefault="00291BE6" w:rsidP="001F3CBB">
      <w:pPr>
        <w:spacing w:after="0" w:line="360" w:lineRule="auto"/>
        <w:jc w:val="both"/>
        <w:rPr>
          <w:rFonts w:ascii="Times New Roman" w:hAnsi="Times New Roman" w:cs="Times New Roman"/>
          <w:b/>
          <w:sz w:val="24"/>
          <w:szCs w:val="24"/>
        </w:rPr>
      </w:pPr>
    </w:p>
    <w:p w:rsidR="005E3D3B" w:rsidRDefault="005E3D3B" w:rsidP="001F3CBB">
      <w:pPr>
        <w:spacing w:after="0" w:line="360" w:lineRule="auto"/>
        <w:jc w:val="both"/>
        <w:rPr>
          <w:rFonts w:ascii="Times New Roman" w:hAnsi="Times New Roman" w:cs="Times New Roman"/>
          <w:b/>
          <w:sz w:val="24"/>
          <w:szCs w:val="24"/>
        </w:rPr>
      </w:pPr>
    </w:p>
    <w:p w:rsidR="005E3D3B" w:rsidRDefault="005E3D3B" w:rsidP="001F3CBB">
      <w:pPr>
        <w:spacing w:after="0" w:line="360" w:lineRule="auto"/>
        <w:jc w:val="both"/>
        <w:rPr>
          <w:rFonts w:ascii="Times New Roman" w:hAnsi="Times New Roman" w:cs="Times New Roman"/>
          <w:b/>
          <w:sz w:val="24"/>
          <w:szCs w:val="24"/>
        </w:rPr>
      </w:pPr>
    </w:p>
    <w:p w:rsidR="007F1C68" w:rsidRDefault="005E3D3B" w:rsidP="001F3CB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C316D4">
        <w:rPr>
          <w:rFonts w:ascii="Times New Roman" w:hAnsi="Times New Roman" w:cs="Times New Roman"/>
          <w:b/>
          <w:sz w:val="24"/>
          <w:szCs w:val="24"/>
        </w:rPr>
        <w:t xml:space="preserve"> </w:t>
      </w:r>
    </w:p>
    <w:p w:rsidR="003F65F1" w:rsidRDefault="003F65F1" w:rsidP="001F3CBB">
      <w:pPr>
        <w:spacing w:line="360" w:lineRule="auto"/>
        <w:jc w:val="both"/>
        <w:rPr>
          <w:rFonts w:ascii="Times New Roman" w:hAnsi="Times New Roman" w:cs="Times New Roman"/>
          <w:b/>
          <w:sz w:val="24"/>
          <w:szCs w:val="24"/>
        </w:rPr>
      </w:pPr>
    </w:p>
    <w:p w:rsidR="003F65F1" w:rsidRDefault="003F65F1" w:rsidP="001F3CBB">
      <w:pPr>
        <w:spacing w:line="360" w:lineRule="auto"/>
        <w:jc w:val="both"/>
        <w:rPr>
          <w:rFonts w:ascii="Times New Roman" w:hAnsi="Times New Roman" w:cs="Times New Roman"/>
          <w:b/>
          <w:sz w:val="24"/>
          <w:szCs w:val="24"/>
        </w:rPr>
      </w:pPr>
    </w:p>
    <w:p w:rsidR="003F65F1" w:rsidRDefault="003F65F1" w:rsidP="001F3CBB">
      <w:pPr>
        <w:spacing w:line="360" w:lineRule="auto"/>
        <w:jc w:val="both"/>
        <w:rPr>
          <w:rFonts w:ascii="Times New Roman" w:hAnsi="Times New Roman" w:cs="Times New Roman"/>
          <w:b/>
          <w:sz w:val="24"/>
          <w:szCs w:val="24"/>
        </w:rPr>
      </w:pPr>
    </w:p>
    <w:p w:rsidR="00D70BFE" w:rsidRDefault="00D70BFE" w:rsidP="001F3CBB">
      <w:pPr>
        <w:spacing w:line="360" w:lineRule="auto"/>
        <w:jc w:val="both"/>
        <w:rPr>
          <w:rFonts w:ascii="Times New Roman" w:hAnsi="Times New Roman" w:cs="Times New Roman"/>
          <w:b/>
          <w:sz w:val="24"/>
          <w:szCs w:val="24"/>
        </w:rPr>
      </w:pPr>
    </w:p>
    <w:p w:rsidR="00FF0FB3" w:rsidRDefault="00FF0FB3" w:rsidP="001F3CBB">
      <w:pPr>
        <w:spacing w:line="360" w:lineRule="auto"/>
        <w:jc w:val="both"/>
        <w:rPr>
          <w:rFonts w:ascii="Times New Roman" w:hAnsi="Times New Roman" w:cs="Times New Roman"/>
          <w:b/>
          <w:sz w:val="24"/>
          <w:szCs w:val="24"/>
        </w:rPr>
      </w:pPr>
    </w:p>
    <w:p w:rsidR="00FF0FB3" w:rsidRDefault="00FF0FB3" w:rsidP="001F3CBB">
      <w:pPr>
        <w:spacing w:line="360" w:lineRule="auto"/>
        <w:jc w:val="both"/>
        <w:rPr>
          <w:rFonts w:ascii="Times New Roman" w:hAnsi="Times New Roman" w:cs="Times New Roman"/>
          <w:b/>
          <w:sz w:val="24"/>
          <w:szCs w:val="24"/>
        </w:rPr>
      </w:pPr>
    </w:p>
    <w:p w:rsidR="00FF0FB3" w:rsidRDefault="00FF0FB3" w:rsidP="001F3CBB">
      <w:pPr>
        <w:spacing w:line="360" w:lineRule="auto"/>
        <w:jc w:val="both"/>
        <w:rPr>
          <w:rFonts w:ascii="Times New Roman" w:hAnsi="Times New Roman" w:cs="Times New Roman"/>
          <w:b/>
          <w:sz w:val="24"/>
          <w:szCs w:val="24"/>
        </w:rPr>
      </w:pPr>
    </w:p>
    <w:p w:rsidR="00FF0FB3" w:rsidRDefault="00FF0FB3" w:rsidP="001F3CBB">
      <w:pPr>
        <w:spacing w:line="360" w:lineRule="auto"/>
        <w:jc w:val="both"/>
        <w:rPr>
          <w:rFonts w:ascii="Times New Roman" w:hAnsi="Times New Roman" w:cs="Times New Roman"/>
          <w:b/>
          <w:sz w:val="24"/>
          <w:szCs w:val="24"/>
        </w:rPr>
      </w:pPr>
    </w:p>
    <w:p w:rsidR="00FF0FB3" w:rsidRDefault="00FF0FB3" w:rsidP="001F3CBB">
      <w:pPr>
        <w:spacing w:line="360" w:lineRule="auto"/>
        <w:jc w:val="both"/>
        <w:rPr>
          <w:rFonts w:ascii="Times New Roman" w:hAnsi="Times New Roman" w:cs="Times New Roman"/>
          <w:b/>
          <w:sz w:val="24"/>
          <w:szCs w:val="24"/>
        </w:rPr>
      </w:pPr>
    </w:p>
    <w:p w:rsidR="00FF0FB3" w:rsidRDefault="00FF0FB3" w:rsidP="001F3CBB">
      <w:pPr>
        <w:spacing w:line="360" w:lineRule="auto"/>
        <w:jc w:val="both"/>
        <w:rPr>
          <w:rFonts w:ascii="Times New Roman" w:hAnsi="Times New Roman" w:cs="Times New Roman"/>
          <w:b/>
          <w:sz w:val="24"/>
          <w:szCs w:val="24"/>
        </w:rPr>
      </w:pPr>
    </w:p>
    <w:p w:rsidR="00FF0FB3" w:rsidRDefault="00FF0FB3" w:rsidP="001F3CBB">
      <w:pPr>
        <w:spacing w:line="360" w:lineRule="auto"/>
        <w:jc w:val="both"/>
        <w:rPr>
          <w:rFonts w:ascii="Times New Roman" w:hAnsi="Times New Roman" w:cs="Times New Roman"/>
          <w:b/>
          <w:sz w:val="24"/>
          <w:szCs w:val="24"/>
        </w:rPr>
      </w:pPr>
    </w:p>
    <w:p w:rsidR="00FF0FB3" w:rsidRDefault="00FF0FB3" w:rsidP="001F3CBB">
      <w:pPr>
        <w:spacing w:line="360" w:lineRule="auto"/>
        <w:jc w:val="both"/>
        <w:rPr>
          <w:rFonts w:ascii="Times New Roman" w:hAnsi="Times New Roman" w:cs="Times New Roman"/>
          <w:b/>
          <w:sz w:val="24"/>
          <w:szCs w:val="24"/>
        </w:rPr>
      </w:pPr>
    </w:p>
    <w:p w:rsidR="007F1C68" w:rsidRDefault="004A3DE1" w:rsidP="001F3CBB">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2.3 </w:t>
      </w:r>
      <w:r w:rsidR="007F1C68">
        <w:rPr>
          <w:rFonts w:ascii="Times New Roman" w:hAnsi="Times New Roman" w:cs="Times New Roman"/>
          <w:b/>
          <w:sz w:val="24"/>
          <w:szCs w:val="24"/>
        </w:rPr>
        <w:t xml:space="preserve"> Nadace</w:t>
      </w:r>
      <w:proofErr w:type="gramEnd"/>
      <w:r w:rsidR="007F1C68">
        <w:rPr>
          <w:rFonts w:ascii="Times New Roman" w:hAnsi="Times New Roman" w:cs="Times New Roman"/>
          <w:b/>
          <w:sz w:val="24"/>
          <w:szCs w:val="24"/>
        </w:rPr>
        <w:t xml:space="preserve"> Roberta </w:t>
      </w:r>
      <w:proofErr w:type="spellStart"/>
      <w:r w:rsidR="007F1C68">
        <w:rPr>
          <w:rFonts w:ascii="Times New Roman" w:hAnsi="Times New Roman" w:cs="Times New Roman"/>
          <w:b/>
          <w:sz w:val="24"/>
          <w:szCs w:val="24"/>
        </w:rPr>
        <w:t>Bosche</w:t>
      </w:r>
      <w:proofErr w:type="spellEnd"/>
    </w:p>
    <w:p w:rsidR="007F1C68" w:rsidRDefault="007F1C68" w:rsidP="001F3C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Posláním této nadace je pokračovat ve filantropické práci zakladatele světoznámé firmy, filantropa a donátora Roberta </w:t>
      </w:r>
      <w:proofErr w:type="spellStart"/>
      <w:r>
        <w:rPr>
          <w:rFonts w:ascii="Times New Roman" w:hAnsi="Times New Roman" w:cs="Times New Roman"/>
          <w:sz w:val="24"/>
          <w:szCs w:val="24"/>
        </w:rPr>
        <w:t>Bosche</w:t>
      </w:r>
      <w:proofErr w:type="spellEnd"/>
      <w:r>
        <w:rPr>
          <w:rFonts w:ascii="Times New Roman" w:hAnsi="Times New Roman" w:cs="Times New Roman"/>
          <w:sz w:val="24"/>
          <w:szCs w:val="24"/>
        </w:rPr>
        <w:t>, a podporovat obecně prospěšné a sociálně orientované aktivity</w:t>
      </w:r>
      <w:r w:rsidR="009B59F3">
        <w:rPr>
          <w:rFonts w:ascii="Times New Roman" w:hAnsi="Times New Roman" w:cs="Times New Roman"/>
          <w:sz w:val="24"/>
          <w:szCs w:val="24"/>
        </w:rPr>
        <w:t>. Nadace se zaměřuje na projekty</w:t>
      </w:r>
      <w:r>
        <w:rPr>
          <w:rFonts w:ascii="Times New Roman" w:hAnsi="Times New Roman" w:cs="Times New Roman"/>
          <w:sz w:val="24"/>
          <w:szCs w:val="24"/>
        </w:rPr>
        <w:t xml:space="preserve"> v oblastech péče a zdraví, budování porozumění mezi národy, pomoci trpícím a sociálně ohroženým lidem, vzdělání a výchovy, umění a kultury, jakož i v oblastech duchovních, sociálních a v oblasti přírodních věd.</w:t>
      </w:r>
    </w:p>
    <w:p w:rsidR="007F1C68" w:rsidRDefault="007F1C68" w:rsidP="007F1C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Uvedené programy jsou řízeny Nadací Roberta </w:t>
      </w:r>
      <w:proofErr w:type="spellStart"/>
      <w:r>
        <w:rPr>
          <w:rFonts w:ascii="Times New Roman" w:hAnsi="Times New Roman" w:cs="Times New Roman"/>
          <w:sz w:val="24"/>
          <w:szCs w:val="24"/>
        </w:rPr>
        <w:t>Bosche</w:t>
      </w:r>
      <w:proofErr w:type="spellEnd"/>
      <w:r>
        <w:rPr>
          <w:rFonts w:ascii="Times New Roman" w:hAnsi="Times New Roman" w:cs="Times New Roman"/>
          <w:sz w:val="24"/>
          <w:szCs w:val="24"/>
        </w:rPr>
        <w:t xml:space="preserve"> ve Stuttgartu, a proto musí být žadatelem partnerských projektů vždy německá strana. Výjimkou je program „Sociální občanská iniciativa v</w:t>
      </w:r>
      <w:r w:rsidR="009616D8">
        <w:rPr>
          <w:rFonts w:ascii="Times New Roman" w:hAnsi="Times New Roman" w:cs="Times New Roman"/>
          <w:sz w:val="24"/>
          <w:szCs w:val="24"/>
        </w:rPr>
        <w:t> </w:t>
      </w:r>
      <w:r>
        <w:rPr>
          <w:rFonts w:ascii="Times New Roman" w:hAnsi="Times New Roman" w:cs="Times New Roman"/>
          <w:sz w:val="24"/>
          <w:szCs w:val="24"/>
        </w:rPr>
        <w:t>Evropě</w:t>
      </w:r>
      <w:r w:rsidR="009616D8">
        <w:rPr>
          <w:rFonts w:ascii="Times New Roman" w:hAnsi="Times New Roman" w:cs="Times New Roman"/>
          <w:sz w:val="24"/>
          <w:szCs w:val="24"/>
        </w:rPr>
        <w:t xml:space="preserve">“ (programová oblast porozumění mezi národy ve střední a východní Evropě), který je v České republice řízen ICN, o.p.s. – zde může být žadatelem česká strana. </w:t>
      </w:r>
    </w:p>
    <w:p w:rsidR="009616D8" w:rsidRDefault="009616D8" w:rsidP="009616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Programové oblasti Nadace Roberta </w:t>
      </w:r>
      <w:proofErr w:type="spellStart"/>
      <w:r>
        <w:rPr>
          <w:rFonts w:ascii="Times New Roman" w:hAnsi="Times New Roman" w:cs="Times New Roman"/>
          <w:sz w:val="24"/>
          <w:szCs w:val="24"/>
        </w:rPr>
        <w:t>Bosche</w:t>
      </w:r>
      <w:proofErr w:type="spellEnd"/>
      <w:r>
        <w:rPr>
          <w:rFonts w:ascii="Times New Roman" w:hAnsi="Times New Roman" w:cs="Times New Roman"/>
          <w:sz w:val="24"/>
          <w:szCs w:val="24"/>
        </w:rPr>
        <w:t>:</w:t>
      </w:r>
    </w:p>
    <w:p w:rsidR="009616D8" w:rsidRDefault="009616D8" w:rsidP="009616D8">
      <w:pPr>
        <w:pStyle w:val="Odstavecseseznamem"/>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Lékařství a zdravotnictví</w:t>
      </w:r>
    </w:p>
    <w:p w:rsidR="009616D8" w:rsidRDefault="009616D8" w:rsidP="009616D8">
      <w:pPr>
        <w:pStyle w:val="Odstavecseseznamem"/>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Péče o zdraví a humanitární činnost</w:t>
      </w:r>
    </w:p>
    <w:p w:rsidR="009616D8" w:rsidRDefault="009616D8" w:rsidP="009616D8">
      <w:pPr>
        <w:pStyle w:val="Odstavecseseznamem"/>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Mezinárodní vztahy</w:t>
      </w:r>
    </w:p>
    <w:p w:rsidR="009616D8" w:rsidRDefault="009616D8" w:rsidP="009616D8">
      <w:pPr>
        <w:pStyle w:val="Odstavecseseznamem"/>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Porozumění mezi národy ve střední a východní Evropě</w:t>
      </w:r>
    </w:p>
    <w:p w:rsidR="00C373DE" w:rsidRDefault="009616D8" w:rsidP="004353D2">
      <w:pPr>
        <w:pStyle w:val="Odstavecseseznamem"/>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Mládež, vzdělání, kultura</w:t>
      </w:r>
      <w:r w:rsidR="00677254">
        <w:rPr>
          <w:rStyle w:val="Znakapoznpodarou"/>
          <w:rFonts w:ascii="Times New Roman" w:hAnsi="Times New Roman" w:cs="Times New Roman"/>
          <w:sz w:val="24"/>
          <w:szCs w:val="24"/>
        </w:rPr>
        <w:footnoteReference w:id="24"/>
      </w:r>
    </w:p>
    <w:p w:rsidR="00677254" w:rsidRPr="004353D2" w:rsidRDefault="00677254" w:rsidP="00677254">
      <w:pPr>
        <w:pStyle w:val="Odstavecseseznamem"/>
        <w:spacing w:after="0" w:line="360" w:lineRule="auto"/>
        <w:jc w:val="both"/>
        <w:rPr>
          <w:rFonts w:ascii="Times New Roman" w:hAnsi="Times New Roman" w:cs="Times New Roman"/>
          <w:sz w:val="24"/>
          <w:szCs w:val="24"/>
        </w:rPr>
      </w:pPr>
    </w:p>
    <w:p w:rsidR="0057338B" w:rsidRPr="0057338B" w:rsidRDefault="00D466B9" w:rsidP="009616D8">
      <w:pPr>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2.3.1</w:t>
      </w:r>
      <w:r w:rsidR="00677254">
        <w:rPr>
          <w:rFonts w:ascii="Times New Roman" w:hAnsi="Times New Roman" w:cs="Times New Roman"/>
          <w:b/>
          <w:iCs/>
          <w:sz w:val="24"/>
          <w:szCs w:val="24"/>
        </w:rPr>
        <w:t xml:space="preserve"> </w:t>
      </w:r>
      <w:r w:rsidR="009B59F3">
        <w:rPr>
          <w:rFonts w:ascii="Times New Roman" w:hAnsi="Times New Roman" w:cs="Times New Roman"/>
          <w:b/>
          <w:iCs/>
          <w:sz w:val="24"/>
          <w:szCs w:val="24"/>
        </w:rPr>
        <w:t>Realizované projekty</w:t>
      </w:r>
      <w:r w:rsidR="0057338B" w:rsidRPr="0057338B">
        <w:rPr>
          <w:rFonts w:ascii="Times New Roman" w:hAnsi="Times New Roman" w:cs="Times New Roman"/>
          <w:b/>
          <w:iCs/>
          <w:sz w:val="24"/>
          <w:szCs w:val="24"/>
        </w:rPr>
        <w:t xml:space="preserve"> </w:t>
      </w:r>
      <w:r w:rsidR="0057338B">
        <w:rPr>
          <w:rFonts w:ascii="Times New Roman" w:hAnsi="Times New Roman" w:cs="Times New Roman"/>
          <w:b/>
          <w:sz w:val="24"/>
          <w:szCs w:val="24"/>
        </w:rPr>
        <w:t xml:space="preserve">Nadace Roberta </w:t>
      </w:r>
      <w:proofErr w:type="spellStart"/>
      <w:r w:rsidR="0057338B">
        <w:rPr>
          <w:rFonts w:ascii="Times New Roman" w:hAnsi="Times New Roman" w:cs="Times New Roman"/>
          <w:b/>
          <w:sz w:val="24"/>
          <w:szCs w:val="24"/>
        </w:rPr>
        <w:t>Bosche</w:t>
      </w:r>
      <w:proofErr w:type="spellEnd"/>
    </w:p>
    <w:p w:rsidR="00677254" w:rsidRDefault="0057338B" w:rsidP="007C70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E2659">
        <w:rPr>
          <w:rFonts w:ascii="Times New Roman" w:hAnsi="Times New Roman" w:cs="Times New Roman"/>
          <w:sz w:val="24"/>
          <w:szCs w:val="24"/>
        </w:rPr>
        <w:t xml:space="preserve">Nadace Roberta </w:t>
      </w:r>
      <w:proofErr w:type="spellStart"/>
      <w:r w:rsidR="00CE2659">
        <w:rPr>
          <w:rFonts w:ascii="Times New Roman" w:hAnsi="Times New Roman" w:cs="Times New Roman"/>
          <w:sz w:val="24"/>
          <w:szCs w:val="24"/>
        </w:rPr>
        <w:t>Bosche</w:t>
      </w:r>
      <w:proofErr w:type="spellEnd"/>
      <w:r w:rsidR="00CE2659">
        <w:rPr>
          <w:rFonts w:ascii="Times New Roman" w:hAnsi="Times New Roman" w:cs="Times New Roman"/>
          <w:sz w:val="24"/>
          <w:szCs w:val="24"/>
        </w:rPr>
        <w:t xml:space="preserve"> -</w:t>
      </w:r>
      <w:r w:rsidRPr="00856016">
        <w:rPr>
          <w:rFonts w:ascii="Times New Roman" w:hAnsi="Times New Roman" w:cs="Times New Roman"/>
          <w:sz w:val="24"/>
          <w:szCs w:val="24"/>
        </w:rPr>
        <w:t xml:space="preserve"> „Robert Bosch </w:t>
      </w:r>
      <w:proofErr w:type="spellStart"/>
      <w:r w:rsidRPr="00856016">
        <w:rPr>
          <w:rFonts w:ascii="Times New Roman" w:hAnsi="Times New Roman" w:cs="Times New Roman"/>
          <w:sz w:val="24"/>
          <w:szCs w:val="24"/>
        </w:rPr>
        <w:t>S</w:t>
      </w:r>
      <w:r w:rsidR="00CE2659">
        <w:rPr>
          <w:rFonts w:ascii="Times New Roman" w:hAnsi="Times New Roman" w:cs="Times New Roman"/>
          <w:sz w:val="24"/>
          <w:szCs w:val="24"/>
        </w:rPr>
        <w:t>tiftung</w:t>
      </w:r>
      <w:proofErr w:type="spellEnd"/>
      <w:r w:rsidR="00CE2659">
        <w:rPr>
          <w:rFonts w:ascii="Times New Roman" w:hAnsi="Times New Roman" w:cs="Times New Roman"/>
          <w:sz w:val="24"/>
          <w:szCs w:val="24"/>
        </w:rPr>
        <w:t xml:space="preserve">“ umožnila </w:t>
      </w:r>
      <w:r w:rsidR="009B59F3">
        <w:rPr>
          <w:rFonts w:ascii="Times New Roman" w:hAnsi="Times New Roman" w:cs="Times New Roman"/>
          <w:sz w:val="24"/>
          <w:szCs w:val="24"/>
        </w:rPr>
        <w:t>zapojení do projektu</w:t>
      </w:r>
      <w:r w:rsidRPr="00856016">
        <w:rPr>
          <w:rFonts w:ascii="Times New Roman" w:hAnsi="Times New Roman" w:cs="Times New Roman"/>
          <w:sz w:val="24"/>
          <w:szCs w:val="24"/>
        </w:rPr>
        <w:t xml:space="preserve"> nadace, jež poskytuje finanční prostředky v rámci projektu „</w:t>
      </w:r>
      <w:proofErr w:type="spellStart"/>
      <w:r w:rsidRPr="00856016">
        <w:rPr>
          <w:rFonts w:ascii="Times New Roman" w:hAnsi="Times New Roman" w:cs="Times New Roman"/>
          <w:sz w:val="24"/>
          <w:szCs w:val="24"/>
        </w:rPr>
        <w:t>Ost</w:t>
      </w:r>
      <w:proofErr w:type="spellEnd"/>
      <w:r w:rsidRPr="00856016">
        <w:rPr>
          <w:rFonts w:ascii="Times New Roman" w:hAnsi="Times New Roman" w:cs="Times New Roman"/>
          <w:sz w:val="24"/>
          <w:szCs w:val="24"/>
        </w:rPr>
        <w:t>-</w:t>
      </w:r>
      <w:proofErr w:type="spellStart"/>
      <w:r w:rsidRPr="00856016">
        <w:rPr>
          <w:rFonts w:ascii="Times New Roman" w:hAnsi="Times New Roman" w:cs="Times New Roman"/>
          <w:sz w:val="24"/>
          <w:szCs w:val="24"/>
        </w:rPr>
        <w:t>Wes</w:t>
      </w:r>
      <w:r w:rsidR="009B59F3">
        <w:rPr>
          <w:rFonts w:ascii="Times New Roman" w:hAnsi="Times New Roman" w:cs="Times New Roman"/>
          <w:sz w:val="24"/>
          <w:szCs w:val="24"/>
        </w:rPr>
        <w:t>t</w:t>
      </w:r>
      <w:proofErr w:type="spellEnd"/>
      <w:r w:rsidR="009B59F3">
        <w:rPr>
          <w:rFonts w:ascii="Times New Roman" w:hAnsi="Times New Roman" w:cs="Times New Roman"/>
          <w:sz w:val="24"/>
          <w:szCs w:val="24"/>
        </w:rPr>
        <w:t>“ partnerským školám ze zemí Evropské unie</w:t>
      </w:r>
      <w:r w:rsidRPr="00856016">
        <w:rPr>
          <w:rFonts w:ascii="Times New Roman" w:hAnsi="Times New Roman" w:cs="Times New Roman"/>
          <w:sz w:val="24"/>
          <w:szCs w:val="24"/>
        </w:rPr>
        <w:t xml:space="preserve"> a bývalé východní Evropy</w:t>
      </w:r>
      <w:r w:rsidR="009B59F3">
        <w:rPr>
          <w:rFonts w:ascii="Times New Roman" w:hAnsi="Times New Roman" w:cs="Times New Roman"/>
          <w:sz w:val="24"/>
          <w:szCs w:val="24"/>
        </w:rPr>
        <w:t xml:space="preserve"> v rámci celoevropského projektu</w:t>
      </w:r>
      <w:r w:rsidRPr="00856016">
        <w:rPr>
          <w:rFonts w:ascii="Times New Roman" w:hAnsi="Times New Roman" w:cs="Times New Roman"/>
          <w:sz w:val="24"/>
          <w:szCs w:val="24"/>
        </w:rPr>
        <w:t xml:space="preserve"> JUNGE WEGE IN EUROPA, kdy v roce 2005 byly obě partnerské školy zařazeny do projektu a v rámci spolupráce byl v objektu obou vytvořen společenský altán (pavilon) pro výuku i zábavu. Tento projekt byl vyhodnocen jako jeden z deseti nejlepších v roce 2005/2006 v rámci celoevropské spolupráce a jeho realizátoři převzali na podzim roku 2006 v Berlíně </w:t>
      </w:r>
      <w:r w:rsidR="009B59F3">
        <w:rPr>
          <w:rFonts w:ascii="Times New Roman" w:hAnsi="Times New Roman" w:cs="Times New Roman"/>
          <w:sz w:val="24"/>
          <w:szCs w:val="24"/>
        </w:rPr>
        <w:t>ocenění za tuto spolupráci. A</w:t>
      </w:r>
      <w:r w:rsidRPr="00856016">
        <w:rPr>
          <w:rFonts w:ascii="Times New Roman" w:hAnsi="Times New Roman" w:cs="Times New Roman"/>
          <w:sz w:val="24"/>
          <w:szCs w:val="24"/>
        </w:rPr>
        <w:t xml:space="preserve">kce byla jednorázová, </w:t>
      </w:r>
      <w:proofErr w:type="gramStart"/>
      <w:r w:rsidRPr="00856016">
        <w:rPr>
          <w:rFonts w:ascii="Times New Roman" w:hAnsi="Times New Roman" w:cs="Times New Roman"/>
          <w:sz w:val="24"/>
          <w:szCs w:val="24"/>
        </w:rPr>
        <w:t>š</w:t>
      </w:r>
      <w:r w:rsidR="009B59F3">
        <w:rPr>
          <w:rFonts w:ascii="Times New Roman" w:hAnsi="Times New Roman" w:cs="Times New Roman"/>
          <w:sz w:val="24"/>
          <w:szCs w:val="24"/>
        </w:rPr>
        <w:t>koly</w:t>
      </w:r>
      <w:r>
        <w:rPr>
          <w:rFonts w:ascii="Times New Roman" w:hAnsi="Times New Roman" w:cs="Times New Roman"/>
          <w:sz w:val="24"/>
          <w:szCs w:val="24"/>
        </w:rPr>
        <w:t xml:space="preserve"> jež</w:t>
      </w:r>
      <w:proofErr w:type="gramEnd"/>
      <w:r>
        <w:rPr>
          <w:rFonts w:ascii="Times New Roman" w:hAnsi="Times New Roman" w:cs="Times New Roman"/>
          <w:sz w:val="24"/>
          <w:szCs w:val="24"/>
        </w:rPr>
        <w:t xml:space="preserve"> </w:t>
      </w:r>
      <w:r w:rsidRPr="00856016">
        <w:rPr>
          <w:rFonts w:ascii="Times New Roman" w:hAnsi="Times New Roman" w:cs="Times New Roman"/>
          <w:sz w:val="24"/>
          <w:szCs w:val="24"/>
        </w:rPr>
        <w:t>v rámci spolupráce finanční prostředky od Nadace obdržely, nemohou tyto dostat opakovaně.</w:t>
      </w:r>
    </w:p>
    <w:p w:rsidR="007C709A" w:rsidRPr="00677254" w:rsidRDefault="007C709A" w:rsidP="007C709A">
      <w:pPr>
        <w:spacing w:after="0" w:line="360" w:lineRule="auto"/>
        <w:jc w:val="both"/>
        <w:rPr>
          <w:rFonts w:ascii="Times New Roman" w:hAnsi="Times New Roman" w:cs="Times New Roman"/>
          <w:sz w:val="24"/>
          <w:szCs w:val="24"/>
        </w:rPr>
      </w:pPr>
      <w:r w:rsidRPr="007C709A">
        <w:rPr>
          <w:rFonts w:ascii="Times New Roman" w:eastAsia="Calibri" w:hAnsi="Times New Roman" w:cs="Times New Roman"/>
          <w:b/>
          <w:sz w:val="24"/>
          <w:szCs w:val="24"/>
        </w:rPr>
        <w:lastRenderedPageBreak/>
        <w:t xml:space="preserve">Cena za projekt nadace Roberta </w:t>
      </w:r>
      <w:proofErr w:type="spellStart"/>
      <w:r w:rsidRPr="007C709A">
        <w:rPr>
          <w:rFonts w:ascii="Times New Roman" w:eastAsia="Calibri" w:hAnsi="Times New Roman" w:cs="Times New Roman"/>
          <w:b/>
          <w:sz w:val="24"/>
          <w:szCs w:val="24"/>
        </w:rPr>
        <w:t>Bosch</w:t>
      </w:r>
      <w:r w:rsidR="00CE2659">
        <w:rPr>
          <w:rFonts w:ascii="Times New Roman" w:eastAsia="Calibri" w:hAnsi="Times New Roman" w:cs="Times New Roman"/>
          <w:b/>
          <w:sz w:val="24"/>
          <w:szCs w:val="24"/>
        </w:rPr>
        <w:t>e</w:t>
      </w:r>
      <w:proofErr w:type="spellEnd"/>
      <w:r w:rsidRPr="007C709A">
        <w:rPr>
          <w:rFonts w:ascii="Times New Roman" w:eastAsia="Calibri" w:hAnsi="Times New Roman" w:cs="Times New Roman"/>
          <w:b/>
          <w:sz w:val="24"/>
          <w:szCs w:val="24"/>
        </w:rPr>
        <w:t xml:space="preserve"> – říjen 2006 – Berlín</w:t>
      </w:r>
    </w:p>
    <w:p w:rsidR="003776B1" w:rsidRPr="004A713F" w:rsidRDefault="007C709A" w:rsidP="003776B1">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ab/>
      </w:r>
      <w:r w:rsidRPr="007C709A">
        <w:rPr>
          <w:rFonts w:ascii="Times New Roman" w:eastAsia="Calibri" w:hAnsi="Times New Roman" w:cs="Times New Roman"/>
          <w:sz w:val="24"/>
          <w:szCs w:val="24"/>
        </w:rPr>
        <w:t xml:space="preserve">Na základě získaného finančního příspěvku z Nadace Roberta </w:t>
      </w:r>
      <w:proofErr w:type="spellStart"/>
      <w:r w:rsidRPr="007C709A">
        <w:rPr>
          <w:rFonts w:ascii="Times New Roman" w:eastAsia="Calibri" w:hAnsi="Times New Roman" w:cs="Times New Roman"/>
          <w:sz w:val="24"/>
          <w:szCs w:val="24"/>
        </w:rPr>
        <w:t>Bosche</w:t>
      </w:r>
      <w:proofErr w:type="spellEnd"/>
      <w:r w:rsidRPr="007C709A">
        <w:rPr>
          <w:rFonts w:ascii="Times New Roman" w:eastAsia="Calibri" w:hAnsi="Times New Roman" w:cs="Times New Roman"/>
          <w:sz w:val="24"/>
          <w:szCs w:val="24"/>
        </w:rPr>
        <w:t xml:space="preserve"> (Robert Bosch </w:t>
      </w:r>
      <w:proofErr w:type="spellStart"/>
      <w:r w:rsidRPr="007C709A">
        <w:rPr>
          <w:rFonts w:ascii="Times New Roman" w:eastAsia="Calibri" w:hAnsi="Times New Roman" w:cs="Times New Roman"/>
          <w:sz w:val="24"/>
          <w:szCs w:val="24"/>
        </w:rPr>
        <w:t>Stiftung</w:t>
      </w:r>
      <w:proofErr w:type="spellEnd"/>
      <w:r w:rsidRPr="007C709A">
        <w:rPr>
          <w:rFonts w:ascii="Times New Roman" w:eastAsia="Calibri" w:hAnsi="Times New Roman" w:cs="Times New Roman"/>
          <w:sz w:val="24"/>
          <w:szCs w:val="24"/>
        </w:rPr>
        <w:t>), který je kaž</w:t>
      </w:r>
      <w:r w:rsidR="00396E5B">
        <w:rPr>
          <w:rFonts w:ascii="Times New Roman" w:hAnsi="Times New Roman" w:cs="Times New Roman"/>
          <w:sz w:val="24"/>
          <w:szCs w:val="24"/>
        </w:rPr>
        <w:t>doročně přidělován</w:t>
      </w:r>
      <w:r>
        <w:rPr>
          <w:rFonts w:ascii="Times New Roman" w:hAnsi="Times New Roman" w:cs="Times New Roman"/>
          <w:sz w:val="24"/>
          <w:szCs w:val="24"/>
        </w:rPr>
        <w:t xml:space="preserve"> školám v Německu</w:t>
      </w:r>
      <w:r w:rsidR="00CE2659">
        <w:rPr>
          <w:rFonts w:ascii="Times New Roman" w:eastAsia="Calibri" w:hAnsi="Times New Roman" w:cs="Times New Roman"/>
          <w:sz w:val="24"/>
          <w:szCs w:val="24"/>
        </w:rPr>
        <w:t xml:space="preserve">, </w:t>
      </w:r>
      <w:r w:rsidRPr="007C709A">
        <w:rPr>
          <w:rFonts w:ascii="Times New Roman" w:eastAsia="Calibri" w:hAnsi="Times New Roman" w:cs="Times New Roman"/>
          <w:sz w:val="24"/>
          <w:szCs w:val="24"/>
        </w:rPr>
        <w:t>úspěšně rozvíjejí</w:t>
      </w:r>
      <w:r w:rsidR="00CE2659">
        <w:rPr>
          <w:rFonts w:ascii="Times New Roman" w:eastAsia="Calibri" w:hAnsi="Times New Roman" w:cs="Times New Roman"/>
          <w:sz w:val="24"/>
          <w:szCs w:val="24"/>
        </w:rPr>
        <w:t>cím</w:t>
      </w:r>
      <w:r w:rsidRPr="007C709A">
        <w:rPr>
          <w:rFonts w:ascii="Times New Roman" w:eastAsia="Calibri" w:hAnsi="Times New Roman" w:cs="Times New Roman"/>
          <w:sz w:val="24"/>
          <w:szCs w:val="24"/>
        </w:rPr>
        <w:t xml:space="preserve"> spolupráci s partnerskými školami bývalého „východního bloku“, byl v roce 2005 realizován projekt</w:t>
      </w:r>
      <w:r w:rsidR="003776B1">
        <w:rPr>
          <w:rFonts w:ascii="Times New Roman" w:hAnsi="Times New Roman" w:cs="Times New Roman"/>
          <w:sz w:val="24"/>
          <w:szCs w:val="24"/>
        </w:rPr>
        <w:t xml:space="preserve"> „</w:t>
      </w:r>
      <w:r w:rsidR="003776B1" w:rsidRPr="007C709A">
        <w:rPr>
          <w:rFonts w:ascii="Times New Roman" w:eastAsia="Calibri" w:hAnsi="Times New Roman" w:cs="Times New Roman"/>
          <w:sz w:val="24"/>
          <w:szCs w:val="24"/>
        </w:rPr>
        <w:t>Altány pro výuku i zábavu“</w:t>
      </w:r>
      <w:r w:rsidR="003776B1">
        <w:rPr>
          <w:rFonts w:ascii="Times New Roman" w:hAnsi="Times New Roman" w:cs="Times New Roman"/>
          <w:sz w:val="24"/>
          <w:szCs w:val="24"/>
        </w:rPr>
        <w:t>, f</w:t>
      </w:r>
      <w:r w:rsidRPr="007C709A">
        <w:rPr>
          <w:rFonts w:ascii="Times New Roman" w:eastAsia="Calibri" w:hAnsi="Times New Roman" w:cs="Times New Roman"/>
          <w:sz w:val="24"/>
          <w:szCs w:val="24"/>
        </w:rPr>
        <w:t>inancovaný přidělenou dotací partnerské škole</w:t>
      </w:r>
      <w:r>
        <w:rPr>
          <w:rFonts w:ascii="Times New Roman" w:hAnsi="Times New Roman" w:cs="Times New Roman"/>
          <w:sz w:val="24"/>
          <w:szCs w:val="24"/>
        </w:rPr>
        <w:t>. F</w:t>
      </w:r>
      <w:r w:rsidRPr="007C709A">
        <w:rPr>
          <w:rFonts w:ascii="Times New Roman" w:eastAsia="Calibri" w:hAnsi="Times New Roman" w:cs="Times New Roman"/>
          <w:sz w:val="24"/>
          <w:szCs w:val="24"/>
        </w:rPr>
        <w:t>inančn</w:t>
      </w:r>
      <w:r>
        <w:rPr>
          <w:rFonts w:ascii="Times New Roman" w:hAnsi="Times New Roman" w:cs="Times New Roman"/>
          <w:sz w:val="24"/>
          <w:szCs w:val="24"/>
        </w:rPr>
        <w:t xml:space="preserve">í částku na projekt obdržela </w:t>
      </w:r>
      <w:r w:rsidRPr="007C709A">
        <w:rPr>
          <w:rFonts w:ascii="Times New Roman" w:eastAsia="Calibri" w:hAnsi="Times New Roman" w:cs="Times New Roman"/>
          <w:sz w:val="24"/>
          <w:szCs w:val="24"/>
        </w:rPr>
        <w:t>němec</w:t>
      </w:r>
      <w:r>
        <w:rPr>
          <w:rFonts w:ascii="Times New Roman" w:hAnsi="Times New Roman" w:cs="Times New Roman"/>
          <w:sz w:val="24"/>
          <w:szCs w:val="24"/>
        </w:rPr>
        <w:t>ká škola, která rovněž zajistila</w:t>
      </w:r>
      <w:r w:rsidRPr="007C709A">
        <w:rPr>
          <w:rFonts w:ascii="Times New Roman" w:eastAsia="Calibri" w:hAnsi="Times New Roman" w:cs="Times New Roman"/>
          <w:sz w:val="24"/>
          <w:szCs w:val="24"/>
        </w:rPr>
        <w:t xml:space="preserve"> nákup mate</w:t>
      </w:r>
      <w:r w:rsidR="006A05A1">
        <w:rPr>
          <w:rFonts w:ascii="Times New Roman" w:eastAsia="Calibri" w:hAnsi="Times New Roman" w:cs="Times New Roman"/>
          <w:sz w:val="24"/>
          <w:szCs w:val="24"/>
        </w:rPr>
        <w:t>riálu, vlastní činnost a dokláda</w:t>
      </w:r>
      <w:r>
        <w:rPr>
          <w:rFonts w:ascii="Times New Roman" w:hAnsi="Times New Roman" w:cs="Times New Roman"/>
          <w:sz w:val="24"/>
          <w:szCs w:val="24"/>
        </w:rPr>
        <w:t>la</w:t>
      </w:r>
      <w:r w:rsidRPr="007C709A">
        <w:rPr>
          <w:rFonts w:ascii="Times New Roman" w:eastAsia="Calibri" w:hAnsi="Times New Roman" w:cs="Times New Roman"/>
          <w:sz w:val="24"/>
          <w:szCs w:val="24"/>
        </w:rPr>
        <w:t xml:space="preserve"> využití </w:t>
      </w:r>
      <w:r w:rsidR="003776B1">
        <w:rPr>
          <w:rFonts w:ascii="Times New Roman" w:hAnsi="Times New Roman" w:cs="Times New Roman"/>
          <w:sz w:val="24"/>
          <w:szCs w:val="24"/>
        </w:rPr>
        <w:t xml:space="preserve">finančních prostředků. </w:t>
      </w:r>
      <w:r w:rsidRPr="007C709A">
        <w:rPr>
          <w:rFonts w:ascii="Times New Roman" w:eastAsia="Calibri" w:hAnsi="Times New Roman" w:cs="Times New Roman"/>
          <w:sz w:val="24"/>
          <w:szCs w:val="24"/>
        </w:rPr>
        <w:t>Výstavba byla provedena v objektech obou škol, jednalo se o celodřevěné otevřené pavilony s </w:t>
      </w:r>
      <w:proofErr w:type="spellStart"/>
      <w:r w:rsidRPr="007C709A">
        <w:rPr>
          <w:rFonts w:ascii="Times New Roman" w:eastAsia="Calibri" w:hAnsi="Times New Roman" w:cs="Times New Roman"/>
          <w:sz w:val="24"/>
          <w:szCs w:val="24"/>
        </w:rPr>
        <w:t>dlažbovou</w:t>
      </w:r>
      <w:proofErr w:type="spellEnd"/>
      <w:r w:rsidRPr="007C709A">
        <w:rPr>
          <w:rFonts w:ascii="Times New Roman" w:eastAsia="Calibri" w:hAnsi="Times New Roman" w:cs="Times New Roman"/>
          <w:sz w:val="24"/>
          <w:szCs w:val="24"/>
        </w:rPr>
        <w:t xml:space="preserve"> podlahou, krbem a přírodní pecí, které by sloužily jak k provádění výukových hodin předmětů souvisejících s přírodou (estetika, ekologie, zahradnictví, farmářství, včelařství aj.), tak i k trávení osobního volna žáků, především těch, kteří jsou v době vyučovacích dní ubytováni na internátě obou škol. Na základě vypracovaného a realizovaného projektu b</w:t>
      </w:r>
      <w:r w:rsidR="003776B1">
        <w:rPr>
          <w:rFonts w:ascii="Times New Roman" w:hAnsi="Times New Roman" w:cs="Times New Roman"/>
          <w:sz w:val="24"/>
          <w:szCs w:val="24"/>
        </w:rPr>
        <w:t>yly obě školy jako jeden celek</w:t>
      </w:r>
      <w:r w:rsidRPr="007C709A">
        <w:rPr>
          <w:rFonts w:ascii="Times New Roman" w:eastAsia="Calibri" w:hAnsi="Times New Roman" w:cs="Times New Roman"/>
          <w:sz w:val="24"/>
          <w:szCs w:val="24"/>
        </w:rPr>
        <w:t xml:space="preserve"> nominovány do užšíh</w:t>
      </w:r>
      <w:r w:rsidR="003776B1">
        <w:rPr>
          <w:rFonts w:ascii="Times New Roman" w:hAnsi="Times New Roman" w:cs="Times New Roman"/>
          <w:sz w:val="24"/>
          <w:szCs w:val="24"/>
        </w:rPr>
        <w:t xml:space="preserve">o kola pro získání hlavní ceny </w:t>
      </w:r>
      <w:r w:rsidRPr="007C709A">
        <w:rPr>
          <w:rFonts w:ascii="Times New Roman" w:eastAsia="Calibri" w:hAnsi="Times New Roman" w:cs="Times New Roman"/>
          <w:sz w:val="24"/>
          <w:szCs w:val="24"/>
        </w:rPr>
        <w:t>nadace za školní rok 2005/2006 s tím, že společně s ostatními devíti kandidáty byli jejich zástupci pozváni na závěrečné hodnocení spojené s prezentací je</w:t>
      </w:r>
      <w:r w:rsidR="003776B1">
        <w:rPr>
          <w:rFonts w:ascii="Times New Roman" w:hAnsi="Times New Roman" w:cs="Times New Roman"/>
          <w:sz w:val="24"/>
          <w:szCs w:val="24"/>
        </w:rPr>
        <w:t xml:space="preserve">jich práce do Berlína na dny 15. až </w:t>
      </w:r>
      <w:r w:rsidRPr="007C709A">
        <w:rPr>
          <w:rFonts w:ascii="Times New Roman" w:eastAsia="Calibri" w:hAnsi="Times New Roman" w:cs="Times New Roman"/>
          <w:sz w:val="24"/>
          <w:szCs w:val="24"/>
        </w:rPr>
        <w:t>17.</w:t>
      </w:r>
      <w:r w:rsidR="00CE2659">
        <w:rPr>
          <w:rFonts w:ascii="Times New Roman" w:eastAsia="Calibri" w:hAnsi="Times New Roman" w:cs="Times New Roman"/>
          <w:sz w:val="24"/>
          <w:szCs w:val="24"/>
        </w:rPr>
        <w:t xml:space="preserve"> </w:t>
      </w:r>
      <w:r w:rsidRPr="007C709A">
        <w:rPr>
          <w:rFonts w:ascii="Times New Roman" w:eastAsia="Calibri" w:hAnsi="Times New Roman" w:cs="Times New Roman"/>
          <w:sz w:val="24"/>
          <w:szCs w:val="24"/>
        </w:rPr>
        <w:t>10.</w:t>
      </w:r>
      <w:r w:rsidR="00CE2659">
        <w:rPr>
          <w:rFonts w:ascii="Times New Roman" w:eastAsia="Calibri" w:hAnsi="Times New Roman" w:cs="Times New Roman"/>
          <w:sz w:val="24"/>
          <w:szCs w:val="24"/>
        </w:rPr>
        <w:t xml:space="preserve"> </w:t>
      </w:r>
      <w:r w:rsidRPr="007C709A">
        <w:rPr>
          <w:rFonts w:ascii="Times New Roman" w:eastAsia="Calibri" w:hAnsi="Times New Roman" w:cs="Times New Roman"/>
          <w:sz w:val="24"/>
          <w:szCs w:val="24"/>
        </w:rPr>
        <w:t>2006. Za Odborné učiliště a Praktickou školu Chroustovice se akce zúč</w:t>
      </w:r>
      <w:r w:rsidR="00396E5B">
        <w:rPr>
          <w:rFonts w:ascii="Times New Roman" w:hAnsi="Times New Roman" w:cs="Times New Roman"/>
          <w:sz w:val="24"/>
          <w:szCs w:val="24"/>
        </w:rPr>
        <w:t xml:space="preserve">astnilo 7 žáků </w:t>
      </w:r>
      <w:r w:rsidR="004A713F">
        <w:rPr>
          <w:rFonts w:ascii="Times New Roman" w:hAnsi="Times New Roman" w:cs="Times New Roman"/>
          <w:sz w:val="24"/>
          <w:szCs w:val="24"/>
        </w:rPr>
        <w:br/>
      </w:r>
      <w:r w:rsidR="00396E5B">
        <w:rPr>
          <w:rFonts w:ascii="Times New Roman" w:hAnsi="Times New Roman" w:cs="Times New Roman"/>
          <w:sz w:val="24"/>
          <w:szCs w:val="24"/>
        </w:rPr>
        <w:t>a 2 pedagogové (</w:t>
      </w:r>
      <w:r w:rsidRPr="007C709A">
        <w:rPr>
          <w:rFonts w:ascii="Times New Roman" w:eastAsia="Calibri" w:hAnsi="Times New Roman" w:cs="Times New Roman"/>
          <w:sz w:val="24"/>
          <w:szCs w:val="24"/>
        </w:rPr>
        <w:t>koordinátor a učitel), partnerská škola byla rovněž zastoupena dvěma pedagogy a p</w:t>
      </w:r>
      <w:r w:rsidR="00CE2659">
        <w:rPr>
          <w:rFonts w:ascii="Times New Roman" w:eastAsia="Calibri" w:hAnsi="Times New Roman" w:cs="Times New Roman"/>
          <w:sz w:val="24"/>
          <w:szCs w:val="24"/>
        </w:rPr>
        <w:t>ěti žáky. V rámci celé akce se</w:t>
      </w:r>
      <w:r w:rsidRPr="007C709A">
        <w:rPr>
          <w:rFonts w:ascii="Times New Roman" w:eastAsia="Calibri" w:hAnsi="Times New Roman" w:cs="Times New Roman"/>
          <w:sz w:val="24"/>
          <w:szCs w:val="24"/>
        </w:rPr>
        <w:t xml:space="preserve"> na místě</w:t>
      </w:r>
      <w:r w:rsidR="00CE2659">
        <w:rPr>
          <w:rFonts w:ascii="Times New Roman" w:hAnsi="Times New Roman" w:cs="Times New Roman"/>
          <w:sz w:val="24"/>
          <w:szCs w:val="24"/>
        </w:rPr>
        <w:t xml:space="preserve"> uskutečnily</w:t>
      </w:r>
      <w:r w:rsidR="00396E5B">
        <w:rPr>
          <w:rFonts w:ascii="Times New Roman" w:hAnsi="Times New Roman" w:cs="Times New Roman"/>
          <w:sz w:val="24"/>
          <w:szCs w:val="24"/>
        </w:rPr>
        <w:t xml:space="preserve"> semináře a přednášky</w:t>
      </w:r>
      <w:r w:rsidRPr="007C709A">
        <w:rPr>
          <w:rFonts w:ascii="Times New Roman" w:eastAsia="Calibri" w:hAnsi="Times New Roman" w:cs="Times New Roman"/>
          <w:sz w:val="24"/>
          <w:szCs w:val="24"/>
        </w:rPr>
        <w:t>, týkající se významu nadace, její perspektivy a udržitelnosti pro společnou práci mládeže v celé Evropě. Součástí hod</w:t>
      </w:r>
      <w:r w:rsidR="00CE2659">
        <w:rPr>
          <w:rFonts w:ascii="Times New Roman" w:eastAsia="Calibri" w:hAnsi="Times New Roman" w:cs="Times New Roman"/>
          <w:sz w:val="24"/>
          <w:szCs w:val="24"/>
        </w:rPr>
        <w:t>notící části byla i vlastní prez</w:t>
      </w:r>
      <w:r w:rsidRPr="007C709A">
        <w:rPr>
          <w:rFonts w:ascii="Times New Roman" w:eastAsia="Calibri" w:hAnsi="Times New Roman" w:cs="Times New Roman"/>
          <w:sz w:val="24"/>
          <w:szCs w:val="24"/>
        </w:rPr>
        <w:t>entace projektu, kdy žáci měli, kromě vystavených fotografií z realizace, formou společného krátkého divadelního skeče předvést jejich spolupráci na projektu. Byl to velmi překvapivý úkol</w:t>
      </w:r>
      <w:r w:rsidR="00CE2659">
        <w:rPr>
          <w:rFonts w:ascii="Times New Roman" w:eastAsia="Calibri" w:hAnsi="Times New Roman" w:cs="Times New Roman"/>
          <w:sz w:val="24"/>
          <w:szCs w:val="24"/>
        </w:rPr>
        <w:t>,</w:t>
      </w:r>
      <w:r w:rsidRPr="007C709A">
        <w:rPr>
          <w:rFonts w:ascii="Times New Roman" w:eastAsia="Calibri" w:hAnsi="Times New Roman" w:cs="Times New Roman"/>
          <w:sz w:val="24"/>
          <w:szCs w:val="24"/>
        </w:rPr>
        <w:t xml:space="preserve"> a to </w:t>
      </w:r>
      <w:r w:rsidR="004A713F">
        <w:rPr>
          <w:rFonts w:ascii="Times New Roman" w:eastAsia="Calibri" w:hAnsi="Times New Roman" w:cs="Times New Roman"/>
          <w:sz w:val="24"/>
          <w:szCs w:val="24"/>
        </w:rPr>
        <w:br/>
      </w:r>
      <w:r w:rsidRPr="007C709A">
        <w:rPr>
          <w:rFonts w:ascii="Times New Roman" w:eastAsia="Calibri" w:hAnsi="Times New Roman" w:cs="Times New Roman"/>
          <w:sz w:val="24"/>
          <w:szCs w:val="24"/>
        </w:rPr>
        <w:t>i z důvodu,</w:t>
      </w:r>
      <w:r w:rsidR="00CE2659">
        <w:rPr>
          <w:rFonts w:ascii="Times New Roman" w:eastAsia="Calibri" w:hAnsi="Times New Roman" w:cs="Times New Roman"/>
          <w:sz w:val="24"/>
          <w:szCs w:val="24"/>
        </w:rPr>
        <w:t xml:space="preserve"> že na něj</w:t>
      </w:r>
      <w:r w:rsidRPr="007C709A">
        <w:rPr>
          <w:rFonts w:ascii="Times New Roman" w:eastAsia="Calibri" w:hAnsi="Times New Roman" w:cs="Times New Roman"/>
          <w:sz w:val="24"/>
          <w:szCs w:val="24"/>
        </w:rPr>
        <w:t xml:space="preserve"> žáci</w:t>
      </w:r>
      <w:r w:rsidR="00CE2659">
        <w:rPr>
          <w:rFonts w:ascii="Times New Roman" w:eastAsia="Calibri" w:hAnsi="Times New Roman" w:cs="Times New Roman"/>
          <w:sz w:val="24"/>
          <w:szCs w:val="24"/>
        </w:rPr>
        <w:t xml:space="preserve"> měli</w:t>
      </w:r>
      <w:r w:rsidRPr="007C709A">
        <w:rPr>
          <w:rFonts w:ascii="Times New Roman" w:eastAsia="Calibri" w:hAnsi="Times New Roman" w:cs="Times New Roman"/>
          <w:sz w:val="24"/>
          <w:szCs w:val="24"/>
        </w:rPr>
        <w:t xml:space="preserve"> pouze několik hodin</w:t>
      </w:r>
      <w:r w:rsidR="00CE2659">
        <w:rPr>
          <w:rFonts w:ascii="Times New Roman" w:eastAsia="Calibri" w:hAnsi="Times New Roman" w:cs="Times New Roman"/>
          <w:sz w:val="24"/>
          <w:szCs w:val="24"/>
        </w:rPr>
        <w:t>,</w:t>
      </w:r>
      <w:r w:rsidRPr="007C709A">
        <w:rPr>
          <w:rFonts w:ascii="Times New Roman" w:eastAsia="Calibri" w:hAnsi="Times New Roman" w:cs="Times New Roman"/>
          <w:sz w:val="24"/>
          <w:szCs w:val="24"/>
        </w:rPr>
        <w:t xml:space="preserve"> museli zvládnout jazykové problém</w:t>
      </w:r>
      <w:r w:rsidR="00CE2659">
        <w:rPr>
          <w:rFonts w:ascii="Times New Roman" w:eastAsia="Calibri" w:hAnsi="Times New Roman" w:cs="Times New Roman"/>
          <w:sz w:val="24"/>
          <w:szCs w:val="24"/>
        </w:rPr>
        <w:t>y a vymyslet formu a způsob prez</w:t>
      </w:r>
      <w:r w:rsidRPr="007C709A">
        <w:rPr>
          <w:rFonts w:ascii="Times New Roman" w:eastAsia="Calibri" w:hAnsi="Times New Roman" w:cs="Times New Roman"/>
          <w:sz w:val="24"/>
          <w:szCs w:val="24"/>
        </w:rPr>
        <w:t xml:space="preserve">entace tak, aby hodnotící komisi dokázali zaujmout a měli šanci na dobré umístění v rámci svého celoročního úsilí. Žáci si na soutěž připravili pantomimické vystoupení pod názvem „Od nedůvěry až po přátelství“, kdy vzájemnou nedůvěru až nevraživost </w:t>
      </w:r>
      <w:r w:rsidR="00CE2659">
        <w:rPr>
          <w:rFonts w:ascii="Times New Roman" w:eastAsia="Calibri" w:hAnsi="Times New Roman" w:cs="Times New Roman"/>
          <w:sz w:val="24"/>
          <w:szCs w:val="24"/>
        </w:rPr>
        <w:t>překonali společnou prací a prez</w:t>
      </w:r>
      <w:r w:rsidRPr="007C709A">
        <w:rPr>
          <w:rFonts w:ascii="Times New Roman" w:eastAsia="Calibri" w:hAnsi="Times New Roman" w:cs="Times New Roman"/>
          <w:sz w:val="24"/>
          <w:szCs w:val="24"/>
        </w:rPr>
        <w:t>entací toho, co je spojuje</w:t>
      </w:r>
      <w:r w:rsidR="00CE2659">
        <w:rPr>
          <w:rFonts w:ascii="Times New Roman" w:eastAsia="Calibri" w:hAnsi="Times New Roman" w:cs="Times New Roman"/>
          <w:sz w:val="24"/>
          <w:szCs w:val="24"/>
        </w:rPr>
        <w:t>,</w:t>
      </w:r>
      <w:r w:rsidRPr="007C709A">
        <w:rPr>
          <w:rFonts w:ascii="Times New Roman" w:eastAsia="Calibri" w:hAnsi="Times New Roman" w:cs="Times New Roman"/>
          <w:sz w:val="24"/>
          <w:szCs w:val="24"/>
        </w:rPr>
        <w:t xml:space="preserve"> a nikoliv rozděluje – upřímností, otevřeností, chutí něco dokázat </w:t>
      </w:r>
      <w:r w:rsidR="004A713F">
        <w:rPr>
          <w:rFonts w:ascii="Times New Roman" w:eastAsia="Calibri" w:hAnsi="Times New Roman" w:cs="Times New Roman"/>
          <w:sz w:val="24"/>
          <w:szCs w:val="24"/>
        </w:rPr>
        <w:br/>
      </w:r>
      <w:r w:rsidRPr="007C709A">
        <w:rPr>
          <w:rFonts w:ascii="Times New Roman" w:eastAsia="Calibri" w:hAnsi="Times New Roman" w:cs="Times New Roman"/>
          <w:sz w:val="24"/>
          <w:szCs w:val="24"/>
        </w:rPr>
        <w:t>a samozřejmě touhou po přátelství, která mladé lidi vždy charakterizuje. Na závěrečném s</w:t>
      </w:r>
      <w:r w:rsidR="00CE2659">
        <w:rPr>
          <w:rFonts w:ascii="Times New Roman" w:eastAsia="Calibri" w:hAnsi="Times New Roman" w:cs="Times New Roman"/>
          <w:sz w:val="24"/>
          <w:szCs w:val="24"/>
        </w:rPr>
        <w:t>lavnostním večeru, kdy</w:t>
      </w:r>
      <w:r w:rsidRPr="007C709A">
        <w:rPr>
          <w:rFonts w:ascii="Times New Roman" w:eastAsia="Calibri" w:hAnsi="Times New Roman" w:cs="Times New Roman"/>
          <w:sz w:val="24"/>
          <w:szCs w:val="24"/>
        </w:rPr>
        <w:t xml:space="preserve"> všechny zúčastněné celky</w:t>
      </w:r>
      <w:r w:rsidR="00CE2659">
        <w:rPr>
          <w:rFonts w:ascii="Times New Roman" w:eastAsia="Calibri" w:hAnsi="Times New Roman" w:cs="Times New Roman"/>
          <w:sz w:val="24"/>
          <w:szCs w:val="24"/>
        </w:rPr>
        <w:t xml:space="preserve"> uvedly</w:t>
      </w:r>
      <w:r w:rsidRPr="007C709A">
        <w:rPr>
          <w:rFonts w:ascii="Times New Roman" w:eastAsia="Calibri" w:hAnsi="Times New Roman" w:cs="Times New Roman"/>
          <w:sz w:val="24"/>
          <w:szCs w:val="24"/>
        </w:rPr>
        <w:t xml:space="preserve"> svá vystoupení, která charakterizovala jejich spolupráci a specifika, předvedli </w:t>
      </w:r>
      <w:r w:rsidR="00CE2659">
        <w:rPr>
          <w:rFonts w:ascii="Times New Roman" w:eastAsia="Calibri" w:hAnsi="Times New Roman" w:cs="Times New Roman"/>
          <w:sz w:val="24"/>
          <w:szCs w:val="24"/>
        </w:rPr>
        <w:t>žáci mimořádný výkon. S vtipem a humorem ukázali postup realizace projektu, jenž se stal</w:t>
      </w:r>
      <w:r w:rsidRPr="007C709A">
        <w:rPr>
          <w:rFonts w:ascii="Times New Roman" w:eastAsia="Calibri" w:hAnsi="Times New Roman" w:cs="Times New Roman"/>
          <w:sz w:val="24"/>
          <w:szCs w:val="24"/>
        </w:rPr>
        <w:t xml:space="preserve"> vyvrcholením rodící se dlouhodobé spolu</w:t>
      </w:r>
      <w:r w:rsidR="00CE2659">
        <w:rPr>
          <w:rFonts w:ascii="Times New Roman" w:eastAsia="Calibri" w:hAnsi="Times New Roman" w:cs="Times New Roman"/>
          <w:sz w:val="24"/>
          <w:szCs w:val="24"/>
        </w:rPr>
        <w:t xml:space="preserve">práce obou škol. Výsledkem </w:t>
      </w:r>
      <w:r w:rsidRPr="007C709A">
        <w:rPr>
          <w:rFonts w:ascii="Times New Roman" w:eastAsia="Calibri" w:hAnsi="Times New Roman" w:cs="Times New Roman"/>
          <w:sz w:val="24"/>
          <w:szCs w:val="24"/>
        </w:rPr>
        <w:t>nakonec</w:t>
      </w:r>
      <w:r w:rsidR="00CE2659">
        <w:rPr>
          <w:rFonts w:ascii="Times New Roman" w:eastAsia="Calibri" w:hAnsi="Times New Roman" w:cs="Times New Roman"/>
          <w:sz w:val="24"/>
          <w:szCs w:val="24"/>
        </w:rPr>
        <w:t xml:space="preserve"> bylo</w:t>
      </w:r>
      <w:r w:rsidRPr="007C709A">
        <w:rPr>
          <w:rFonts w:ascii="Times New Roman" w:eastAsia="Calibri" w:hAnsi="Times New Roman" w:cs="Times New Roman"/>
          <w:sz w:val="24"/>
          <w:szCs w:val="24"/>
        </w:rPr>
        <w:t xml:space="preserve"> získání hlavní ceny </w:t>
      </w:r>
      <w:r w:rsidRPr="007C709A">
        <w:rPr>
          <w:rFonts w:ascii="Times New Roman" w:eastAsia="Calibri" w:hAnsi="Times New Roman" w:cs="Times New Roman"/>
          <w:sz w:val="24"/>
          <w:szCs w:val="24"/>
        </w:rPr>
        <w:lastRenderedPageBreak/>
        <w:t xml:space="preserve">Nadace Roberta </w:t>
      </w:r>
      <w:proofErr w:type="spellStart"/>
      <w:r w:rsidRPr="007C709A">
        <w:rPr>
          <w:rFonts w:ascii="Times New Roman" w:eastAsia="Calibri" w:hAnsi="Times New Roman" w:cs="Times New Roman"/>
          <w:sz w:val="24"/>
          <w:szCs w:val="24"/>
        </w:rPr>
        <w:t>Bosche</w:t>
      </w:r>
      <w:proofErr w:type="spellEnd"/>
      <w:r w:rsidRPr="007C709A">
        <w:rPr>
          <w:rFonts w:ascii="Times New Roman" w:eastAsia="Calibri" w:hAnsi="Times New Roman" w:cs="Times New Roman"/>
          <w:sz w:val="24"/>
          <w:szCs w:val="24"/>
        </w:rPr>
        <w:t xml:space="preserve">, což je do současnosti nejvyšší ocenění práce školy na projektech evropského charakteru. </w:t>
      </w:r>
    </w:p>
    <w:p w:rsidR="007C709A" w:rsidRDefault="003776B1" w:rsidP="007C709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C709A" w:rsidRPr="007C709A">
        <w:rPr>
          <w:rFonts w:ascii="Times New Roman" w:eastAsia="Calibri" w:hAnsi="Times New Roman" w:cs="Times New Roman"/>
          <w:sz w:val="24"/>
          <w:szCs w:val="24"/>
        </w:rPr>
        <w:t>Součástí</w:t>
      </w:r>
      <w:r>
        <w:rPr>
          <w:rFonts w:ascii="Times New Roman" w:hAnsi="Times New Roman" w:cs="Times New Roman"/>
          <w:sz w:val="24"/>
          <w:szCs w:val="24"/>
        </w:rPr>
        <w:t xml:space="preserve"> akce byl i velmi dobře zvolený</w:t>
      </w:r>
      <w:r w:rsidR="007C709A" w:rsidRPr="007C709A">
        <w:rPr>
          <w:rFonts w:ascii="Times New Roman" w:eastAsia="Calibri" w:hAnsi="Times New Roman" w:cs="Times New Roman"/>
          <w:sz w:val="24"/>
          <w:szCs w:val="24"/>
        </w:rPr>
        <w:t xml:space="preserve"> a realizovaný mimoškolní program, </w:t>
      </w:r>
      <w:r w:rsidR="006A05A1">
        <w:rPr>
          <w:rFonts w:ascii="Times New Roman" w:eastAsia="Calibri" w:hAnsi="Times New Roman" w:cs="Times New Roman"/>
          <w:sz w:val="24"/>
          <w:szCs w:val="24"/>
        </w:rPr>
        <w:t>žáci si prohlédli v rámci exkurze</w:t>
      </w:r>
      <w:r w:rsidR="007C709A" w:rsidRPr="007C709A">
        <w:rPr>
          <w:rFonts w:ascii="Times New Roman" w:eastAsia="Calibri" w:hAnsi="Times New Roman" w:cs="Times New Roman"/>
          <w:sz w:val="24"/>
          <w:szCs w:val="24"/>
        </w:rPr>
        <w:t xml:space="preserve"> a okružní jízdy bývalou východní část Berlína a seznámili se s dominantami, jimiž byly známá ulice „</w:t>
      </w:r>
      <w:proofErr w:type="spellStart"/>
      <w:r w:rsidR="007C709A" w:rsidRPr="007C709A">
        <w:rPr>
          <w:rFonts w:ascii="Times New Roman" w:eastAsia="Calibri" w:hAnsi="Times New Roman" w:cs="Times New Roman"/>
          <w:sz w:val="24"/>
          <w:szCs w:val="24"/>
        </w:rPr>
        <w:t>Unter</w:t>
      </w:r>
      <w:proofErr w:type="spellEnd"/>
      <w:r w:rsidR="007C709A" w:rsidRPr="007C709A">
        <w:rPr>
          <w:rFonts w:ascii="Times New Roman" w:eastAsia="Calibri" w:hAnsi="Times New Roman" w:cs="Times New Roman"/>
          <w:sz w:val="24"/>
          <w:szCs w:val="24"/>
        </w:rPr>
        <w:t xml:space="preserve"> den </w:t>
      </w:r>
      <w:proofErr w:type="spellStart"/>
      <w:r w:rsidR="007C709A" w:rsidRPr="007C709A">
        <w:rPr>
          <w:rFonts w:ascii="Times New Roman" w:eastAsia="Calibri" w:hAnsi="Times New Roman" w:cs="Times New Roman"/>
          <w:sz w:val="24"/>
          <w:szCs w:val="24"/>
        </w:rPr>
        <w:t>Linden</w:t>
      </w:r>
      <w:proofErr w:type="spellEnd"/>
      <w:r w:rsidR="007C709A" w:rsidRPr="007C709A">
        <w:rPr>
          <w:rFonts w:ascii="Times New Roman" w:eastAsia="Calibri" w:hAnsi="Times New Roman" w:cs="Times New Roman"/>
          <w:sz w:val="24"/>
          <w:szCs w:val="24"/>
        </w:rPr>
        <w:t>“, místo původní berlínské zdi, jež rozdělovala východní a západní část Berlína</w:t>
      </w:r>
      <w:r w:rsidR="00CE2659">
        <w:rPr>
          <w:rFonts w:ascii="Times New Roman" w:eastAsia="Calibri" w:hAnsi="Times New Roman" w:cs="Times New Roman"/>
          <w:sz w:val="24"/>
          <w:szCs w:val="24"/>
        </w:rPr>
        <w:t>,</w:t>
      </w:r>
      <w:r w:rsidR="007C709A" w:rsidRPr="007C709A">
        <w:rPr>
          <w:rFonts w:ascii="Times New Roman" w:eastAsia="Calibri" w:hAnsi="Times New Roman" w:cs="Times New Roman"/>
          <w:sz w:val="24"/>
          <w:szCs w:val="24"/>
        </w:rPr>
        <w:t xml:space="preserve"> a muzeum bývalé státní bezpečnosti Stasi. Celý společenský program byl zakončen závěrečnou kulturní akcí – diskotékou pro všechny zúčastněné.</w:t>
      </w:r>
      <w:r w:rsidR="00677254">
        <w:rPr>
          <w:rStyle w:val="Znakapoznpodarou"/>
          <w:rFonts w:ascii="Times New Roman" w:eastAsia="Calibri" w:hAnsi="Times New Roman" w:cs="Times New Roman"/>
          <w:sz w:val="24"/>
          <w:szCs w:val="24"/>
        </w:rPr>
        <w:footnoteReference w:id="25"/>
      </w:r>
    </w:p>
    <w:p w:rsidR="00677254" w:rsidRDefault="00677254" w:rsidP="009616D8">
      <w:pPr>
        <w:spacing w:line="360" w:lineRule="auto"/>
        <w:jc w:val="both"/>
        <w:rPr>
          <w:rFonts w:ascii="Times New Roman" w:hAnsi="Times New Roman" w:cs="Times New Roman"/>
          <w:iCs/>
          <w:color w:val="FF0000"/>
          <w:sz w:val="24"/>
          <w:szCs w:val="24"/>
        </w:rPr>
      </w:pPr>
    </w:p>
    <w:p w:rsidR="00677254" w:rsidRDefault="00677254" w:rsidP="009616D8">
      <w:pPr>
        <w:spacing w:line="360" w:lineRule="auto"/>
        <w:jc w:val="both"/>
        <w:rPr>
          <w:rFonts w:ascii="Times New Roman" w:hAnsi="Times New Roman" w:cs="Times New Roman"/>
          <w:iCs/>
          <w:color w:val="FF0000"/>
          <w:sz w:val="24"/>
          <w:szCs w:val="24"/>
        </w:rPr>
      </w:pPr>
    </w:p>
    <w:p w:rsidR="00677254" w:rsidRDefault="00677254" w:rsidP="009616D8">
      <w:pPr>
        <w:spacing w:line="360" w:lineRule="auto"/>
        <w:jc w:val="both"/>
        <w:rPr>
          <w:rFonts w:ascii="Times New Roman" w:hAnsi="Times New Roman" w:cs="Times New Roman"/>
          <w:iCs/>
          <w:color w:val="FF0000"/>
          <w:sz w:val="24"/>
          <w:szCs w:val="24"/>
        </w:rPr>
      </w:pPr>
    </w:p>
    <w:p w:rsidR="00677254" w:rsidRDefault="00677254" w:rsidP="009616D8">
      <w:pPr>
        <w:spacing w:line="360" w:lineRule="auto"/>
        <w:jc w:val="both"/>
        <w:rPr>
          <w:rFonts w:ascii="Times New Roman" w:hAnsi="Times New Roman" w:cs="Times New Roman"/>
          <w:iCs/>
          <w:color w:val="FF0000"/>
          <w:sz w:val="24"/>
          <w:szCs w:val="24"/>
        </w:rPr>
      </w:pPr>
    </w:p>
    <w:p w:rsidR="00677254" w:rsidRDefault="00677254" w:rsidP="009616D8">
      <w:pPr>
        <w:spacing w:line="360" w:lineRule="auto"/>
        <w:jc w:val="both"/>
        <w:rPr>
          <w:rFonts w:ascii="Times New Roman" w:hAnsi="Times New Roman" w:cs="Times New Roman"/>
          <w:iCs/>
          <w:color w:val="FF0000"/>
          <w:sz w:val="24"/>
          <w:szCs w:val="24"/>
        </w:rPr>
      </w:pPr>
    </w:p>
    <w:p w:rsidR="00677254" w:rsidRDefault="00677254" w:rsidP="009616D8">
      <w:pPr>
        <w:spacing w:line="360" w:lineRule="auto"/>
        <w:jc w:val="both"/>
        <w:rPr>
          <w:rFonts w:ascii="Times New Roman" w:hAnsi="Times New Roman" w:cs="Times New Roman"/>
          <w:iCs/>
          <w:color w:val="FF0000"/>
          <w:sz w:val="24"/>
          <w:szCs w:val="24"/>
        </w:rPr>
      </w:pPr>
    </w:p>
    <w:p w:rsidR="00677254" w:rsidRDefault="00677254" w:rsidP="009616D8">
      <w:pPr>
        <w:spacing w:line="360" w:lineRule="auto"/>
        <w:jc w:val="both"/>
        <w:rPr>
          <w:rFonts w:ascii="Times New Roman" w:hAnsi="Times New Roman" w:cs="Times New Roman"/>
          <w:iCs/>
          <w:color w:val="FF0000"/>
          <w:sz w:val="24"/>
          <w:szCs w:val="24"/>
        </w:rPr>
      </w:pPr>
    </w:p>
    <w:p w:rsidR="00677254" w:rsidRDefault="00677254" w:rsidP="009616D8">
      <w:pPr>
        <w:spacing w:line="360" w:lineRule="auto"/>
        <w:jc w:val="both"/>
        <w:rPr>
          <w:rFonts w:ascii="Times New Roman" w:hAnsi="Times New Roman" w:cs="Times New Roman"/>
          <w:iCs/>
          <w:color w:val="FF0000"/>
          <w:sz w:val="24"/>
          <w:szCs w:val="24"/>
        </w:rPr>
      </w:pPr>
    </w:p>
    <w:p w:rsidR="00677254" w:rsidRDefault="00677254" w:rsidP="009616D8">
      <w:pPr>
        <w:spacing w:line="360" w:lineRule="auto"/>
        <w:jc w:val="both"/>
        <w:rPr>
          <w:rFonts w:ascii="Times New Roman" w:hAnsi="Times New Roman" w:cs="Times New Roman"/>
          <w:iCs/>
          <w:color w:val="FF0000"/>
          <w:sz w:val="24"/>
          <w:szCs w:val="24"/>
        </w:rPr>
      </w:pPr>
    </w:p>
    <w:p w:rsidR="00677254" w:rsidRDefault="00677254" w:rsidP="009616D8">
      <w:pPr>
        <w:spacing w:line="360" w:lineRule="auto"/>
        <w:jc w:val="both"/>
        <w:rPr>
          <w:rFonts w:ascii="Times New Roman" w:hAnsi="Times New Roman" w:cs="Times New Roman"/>
          <w:iCs/>
          <w:color w:val="FF0000"/>
          <w:sz w:val="24"/>
          <w:szCs w:val="24"/>
        </w:rPr>
      </w:pPr>
    </w:p>
    <w:p w:rsidR="00677254" w:rsidRDefault="00677254" w:rsidP="009616D8">
      <w:pPr>
        <w:spacing w:line="360" w:lineRule="auto"/>
        <w:jc w:val="both"/>
        <w:rPr>
          <w:rFonts w:ascii="Times New Roman" w:hAnsi="Times New Roman" w:cs="Times New Roman"/>
          <w:iCs/>
          <w:color w:val="FF0000"/>
          <w:sz w:val="24"/>
          <w:szCs w:val="24"/>
        </w:rPr>
      </w:pPr>
    </w:p>
    <w:p w:rsidR="00677254" w:rsidRDefault="00677254" w:rsidP="009616D8">
      <w:pPr>
        <w:spacing w:line="360" w:lineRule="auto"/>
        <w:jc w:val="both"/>
        <w:rPr>
          <w:rFonts w:ascii="Times New Roman" w:hAnsi="Times New Roman" w:cs="Times New Roman"/>
          <w:iCs/>
          <w:color w:val="FF0000"/>
          <w:sz w:val="24"/>
          <w:szCs w:val="24"/>
        </w:rPr>
      </w:pPr>
    </w:p>
    <w:p w:rsidR="00677254" w:rsidRDefault="00677254" w:rsidP="009616D8">
      <w:pPr>
        <w:spacing w:line="360" w:lineRule="auto"/>
        <w:jc w:val="both"/>
        <w:rPr>
          <w:rFonts w:ascii="Times New Roman" w:hAnsi="Times New Roman" w:cs="Times New Roman"/>
          <w:iCs/>
          <w:color w:val="FF0000"/>
          <w:sz w:val="24"/>
          <w:szCs w:val="24"/>
        </w:rPr>
      </w:pPr>
    </w:p>
    <w:p w:rsidR="00677254" w:rsidRDefault="00677254" w:rsidP="009616D8">
      <w:pPr>
        <w:spacing w:line="360" w:lineRule="auto"/>
        <w:jc w:val="both"/>
        <w:rPr>
          <w:rFonts w:ascii="Times New Roman" w:hAnsi="Times New Roman" w:cs="Times New Roman"/>
          <w:iCs/>
          <w:color w:val="FF0000"/>
          <w:sz w:val="24"/>
          <w:szCs w:val="24"/>
        </w:rPr>
      </w:pPr>
    </w:p>
    <w:p w:rsidR="00553F90" w:rsidRDefault="00553F90" w:rsidP="009616D8">
      <w:pPr>
        <w:spacing w:line="360" w:lineRule="auto"/>
        <w:jc w:val="both"/>
        <w:rPr>
          <w:rFonts w:ascii="Times New Roman" w:hAnsi="Times New Roman" w:cs="Times New Roman"/>
          <w:iCs/>
          <w:color w:val="FF0000"/>
          <w:sz w:val="24"/>
          <w:szCs w:val="24"/>
        </w:rPr>
      </w:pPr>
    </w:p>
    <w:p w:rsidR="009616D8" w:rsidRDefault="009616D8" w:rsidP="009616D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2.4 Grantové projekty Pardubického kraje</w:t>
      </w:r>
    </w:p>
    <w:p w:rsidR="009616D8" w:rsidRDefault="009616D8" w:rsidP="009616D8">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t xml:space="preserve">Jedná se o projekty, které lze realizovat prostřednictvím Pardubického kraje. V tomto případě je využíváno grantů především v oborech, které nejsou pro obě partnerské školy shodné či odborné. Zde totiž nelze žádat o finanční podporu prostřednictvím Tandemu či programu Národní agentury Leonarda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Vinci. </w:t>
      </w:r>
      <w:r w:rsidR="008B5EAC">
        <w:rPr>
          <w:rFonts w:ascii="Times New Roman" w:hAnsi="Times New Roman" w:cs="Times New Roman"/>
          <w:sz w:val="24"/>
          <w:szCs w:val="24"/>
        </w:rPr>
        <w:t>Vždy musí být</w:t>
      </w:r>
      <w:r>
        <w:rPr>
          <w:rFonts w:ascii="Times New Roman" w:hAnsi="Times New Roman" w:cs="Times New Roman"/>
          <w:sz w:val="24"/>
          <w:szCs w:val="24"/>
        </w:rPr>
        <w:t xml:space="preserve"> splněn</w:t>
      </w:r>
      <w:r w:rsidR="008B5EAC">
        <w:rPr>
          <w:rFonts w:ascii="Times New Roman" w:hAnsi="Times New Roman" w:cs="Times New Roman"/>
          <w:sz w:val="24"/>
          <w:szCs w:val="24"/>
        </w:rPr>
        <w:t>a podmínka, že obory, které budou</w:t>
      </w:r>
      <w:r>
        <w:rPr>
          <w:rFonts w:ascii="Times New Roman" w:hAnsi="Times New Roman" w:cs="Times New Roman"/>
          <w:sz w:val="24"/>
          <w:szCs w:val="24"/>
        </w:rPr>
        <w:t xml:space="preserve"> součástí výměnné spolupráce</w:t>
      </w:r>
      <w:r w:rsidR="00546D25">
        <w:rPr>
          <w:rFonts w:ascii="Times New Roman" w:hAnsi="Times New Roman" w:cs="Times New Roman"/>
          <w:sz w:val="24"/>
          <w:szCs w:val="24"/>
        </w:rPr>
        <w:t>,</w:t>
      </w:r>
      <w:r w:rsidR="008B5EAC">
        <w:rPr>
          <w:rFonts w:ascii="Times New Roman" w:hAnsi="Times New Roman" w:cs="Times New Roman"/>
          <w:sz w:val="24"/>
          <w:szCs w:val="24"/>
        </w:rPr>
        <w:t xml:space="preserve"> jsou</w:t>
      </w:r>
      <w:r w:rsidR="00553F90">
        <w:rPr>
          <w:rFonts w:ascii="Times New Roman" w:hAnsi="Times New Roman" w:cs="Times New Roman"/>
          <w:sz w:val="24"/>
          <w:szCs w:val="24"/>
        </w:rPr>
        <w:t xml:space="preserve"> společné či obdobné. Pro Odborné učiliště a Praktickou školu Chroustovice je to</w:t>
      </w:r>
      <w:r>
        <w:rPr>
          <w:rFonts w:ascii="Times New Roman" w:hAnsi="Times New Roman" w:cs="Times New Roman"/>
          <w:sz w:val="24"/>
          <w:szCs w:val="24"/>
        </w:rPr>
        <w:t xml:space="preserve"> jediná možno</w:t>
      </w:r>
      <w:r w:rsidR="00553F90">
        <w:rPr>
          <w:rFonts w:ascii="Times New Roman" w:hAnsi="Times New Roman" w:cs="Times New Roman"/>
          <w:sz w:val="24"/>
          <w:szCs w:val="24"/>
        </w:rPr>
        <w:t>st, jak nabídnout žákům</w:t>
      </w:r>
      <w:r>
        <w:rPr>
          <w:rFonts w:ascii="Times New Roman" w:hAnsi="Times New Roman" w:cs="Times New Roman"/>
          <w:sz w:val="24"/>
          <w:szCs w:val="24"/>
        </w:rPr>
        <w:t xml:space="preserve"> </w:t>
      </w:r>
      <w:r w:rsidR="0034732C">
        <w:rPr>
          <w:rFonts w:ascii="Times New Roman" w:hAnsi="Times New Roman" w:cs="Times New Roman"/>
          <w:sz w:val="24"/>
          <w:szCs w:val="24"/>
        </w:rPr>
        <w:t>možnost mimo výměnné stáže v Německu</w:t>
      </w:r>
      <w:r>
        <w:rPr>
          <w:rFonts w:ascii="Times New Roman" w:hAnsi="Times New Roman" w:cs="Times New Roman"/>
          <w:sz w:val="24"/>
          <w:szCs w:val="24"/>
        </w:rPr>
        <w:t>.</w:t>
      </w:r>
      <w:r w:rsidR="0034732C">
        <w:rPr>
          <w:rStyle w:val="Znakapoznpodarou"/>
          <w:rFonts w:ascii="Times New Roman" w:hAnsi="Times New Roman" w:cs="Times New Roman"/>
          <w:sz w:val="24"/>
          <w:szCs w:val="24"/>
        </w:rPr>
        <w:footnoteReference w:id="26"/>
      </w:r>
      <w:r>
        <w:rPr>
          <w:rFonts w:ascii="Times New Roman" w:hAnsi="Times New Roman" w:cs="Times New Roman"/>
          <w:sz w:val="24"/>
          <w:szCs w:val="24"/>
        </w:rPr>
        <w:t xml:space="preserve"> </w:t>
      </w:r>
    </w:p>
    <w:p w:rsidR="002104E2" w:rsidRPr="001A00E8" w:rsidRDefault="002104E2" w:rsidP="009616D8">
      <w:pPr>
        <w:spacing w:after="0" w:line="360" w:lineRule="auto"/>
        <w:jc w:val="both"/>
        <w:rPr>
          <w:rFonts w:ascii="Times New Roman" w:hAnsi="Times New Roman" w:cs="Times New Roman"/>
          <w:color w:val="C0504D" w:themeColor="accent2"/>
          <w:sz w:val="24"/>
          <w:szCs w:val="24"/>
        </w:rPr>
      </w:pPr>
    </w:p>
    <w:p w:rsidR="004353D2" w:rsidRDefault="00D466B9" w:rsidP="009616D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2.4.1 </w:t>
      </w:r>
      <w:r w:rsidR="00E57E1B">
        <w:rPr>
          <w:rFonts w:ascii="Times New Roman" w:hAnsi="Times New Roman" w:cs="Times New Roman"/>
          <w:b/>
          <w:sz w:val="24"/>
          <w:szCs w:val="24"/>
        </w:rPr>
        <w:t>Realizované projekty</w:t>
      </w:r>
      <w:r w:rsidR="002104E2" w:rsidRPr="002104E2">
        <w:rPr>
          <w:rFonts w:ascii="Times New Roman" w:hAnsi="Times New Roman" w:cs="Times New Roman"/>
          <w:b/>
          <w:sz w:val="24"/>
          <w:szCs w:val="24"/>
        </w:rPr>
        <w:t xml:space="preserve"> Pardubického kraje </w:t>
      </w:r>
    </w:p>
    <w:p w:rsidR="002104E2" w:rsidRPr="00631A3F" w:rsidRDefault="00D466B9" w:rsidP="00210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104E2" w:rsidRPr="00631A3F">
        <w:rPr>
          <w:rFonts w:ascii="Times New Roman" w:hAnsi="Times New Roman" w:cs="Times New Roman"/>
          <w:sz w:val="24"/>
          <w:szCs w:val="24"/>
        </w:rPr>
        <w:t>Specifickou formou spolupráce je uskutečňování projektů, podpořených granty Pardubického kra</w:t>
      </w:r>
      <w:r w:rsidR="008B5EAC">
        <w:rPr>
          <w:rFonts w:ascii="Times New Roman" w:hAnsi="Times New Roman" w:cs="Times New Roman"/>
          <w:sz w:val="24"/>
          <w:szCs w:val="24"/>
        </w:rPr>
        <w:t>je, kdy se jedná o projekty prez</w:t>
      </w:r>
      <w:r w:rsidR="002104E2" w:rsidRPr="00631A3F">
        <w:rPr>
          <w:rFonts w:ascii="Times New Roman" w:hAnsi="Times New Roman" w:cs="Times New Roman"/>
          <w:sz w:val="24"/>
          <w:szCs w:val="24"/>
        </w:rPr>
        <w:t xml:space="preserve">entace oborů, které se v partnerské škole nevyučují a dávají tak možnosti žákům oborů, typických pro naši školu, ukázat </w:t>
      </w:r>
      <w:r w:rsidR="00E57E1B">
        <w:rPr>
          <w:rFonts w:ascii="Times New Roman" w:hAnsi="Times New Roman" w:cs="Times New Roman"/>
          <w:sz w:val="24"/>
          <w:szCs w:val="24"/>
        </w:rPr>
        <w:br/>
      </w:r>
      <w:r w:rsidR="002104E2" w:rsidRPr="00631A3F">
        <w:rPr>
          <w:rFonts w:ascii="Times New Roman" w:hAnsi="Times New Roman" w:cs="Times New Roman"/>
          <w:sz w:val="24"/>
          <w:szCs w:val="24"/>
        </w:rPr>
        <w:t xml:space="preserve">a předvést svou zručnost a schopnosti ve své odbornosti. Od roku 2005 včetně se podařilo realizovat následující projekty.  </w:t>
      </w:r>
    </w:p>
    <w:p w:rsidR="002104E2" w:rsidRPr="00631A3F" w:rsidRDefault="002104E2" w:rsidP="00210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2005</w:t>
      </w:r>
      <w:r w:rsidR="008B5EAC">
        <w:rPr>
          <w:rFonts w:ascii="Times New Roman" w:hAnsi="Times New Roman" w:cs="Times New Roman"/>
          <w:sz w:val="24"/>
          <w:szCs w:val="24"/>
        </w:rPr>
        <w:t xml:space="preserve"> </w:t>
      </w:r>
      <w:r w:rsidRPr="00631A3F">
        <w:rPr>
          <w:rFonts w:ascii="Times New Roman" w:hAnsi="Times New Roman" w:cs="Times New Roman"/>
          <w:sz w:val="24"/>
          <w:szCs w:val="24"/>
        </w:rPr>
        <w:t>Dny čes</w:t>
      </w:r>
      <w:r>
        <w:rPr>
          <w:rFonts w:ascii="Times New Roman" w:hAnsi="Times New Roman" w:cs="Times New Roman"/>
          <w:sz w:val="24"/>
          <w:szCs w:val="24"/>
        </w:rPr>
        <w:t>ké kuchyně v partnerské škole (</w:t>
      </w:r>
      <w:r w:rsidRPr="00631A3F">
        <w:rPr>
          <w:rFonts w:ascii="Times New Roman" w:hAnsi="Times New Roman" w:cs="Times New Roman"/>
          <w:sz w:val="24"/>
          <w:szCs w:val="24"/>
        </w:rPr>
        <w:t>odbornost kuchař, cukrář,</w:t>
      </w:r>
      <w:r>
        <w:rPr>
          <w:rFonts w:ascii="Times New Roman" w:hAnsi="Times New Roman" w:cs="Times New Roman"/>
          <w:sz w:val="24"/>
          <w:szCs w:val="24"/>
        </w:rPr>
        <w:t xml:space="preserve"> </w:t>
      </w:r>
      <w:r w:rsidRPr="00631A3F">
        <w:rPr>
          <w:rFonts w:ascii="Times New Roman" w:hAnsi="Times New Roman" w:cs="Times New Roman"/>
          <w:sz w:val="24"/>
          <w:szCs w:val="24"/>
        </w:rPr>
        <w:t>pekař)</w:t>
      </w:r>
      <w:r>
        <w:rPr>
          <w:rFonts w:ascii="Times New Roman" w:hAnsi="Times New Roman" w:cs="Times New Roman"/>
          <w:sz w:val="24"/>
          <w:szCs w:val="24"/>
        </w:rPr>
        <w:t>.</w:t>
      </w:r>
    </w:p>
    <w:p w:rsidR="002104E2" w:rsidRDefault="008B5EAC" w:rsidP="00210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2006 </w:t>
      </w:r>
      <w:r w:rsidR="002104E2">
        <w:rPr>
          <w:rFonts w:ascii="Times New Roman" w:hAnsi="Times New Roman" w:cs="Times New Roman"/>
          <w:sz w:val="24"/>
          <w:szCs w:val="24"/>
        </w:rPr>
        <w:t>Altány pro výuku i zábavu (</w:t>
      </w:r>
      <w:r w:rsidR="002104E2" w:rsidRPr="00631A3F">
        <w:rPr>
          <w:rFonts w:ascii="Times New Roman" w:hAnsi="Times New Roman" w:cs="Times New Roman"/>
          <w:sz w:val="24"/>
          <w:szCs w:val="24"/>
        </w:rPr>
        <w:t>výroba stolů a lavic jako školní pomůcky do altánů, vystavěných žáky obou škol v rámci jiné dotované akce)</w:t>
      </w:r>
      <w:r w:rsidR="002104E2">
        <w:rPr>
          <w:rFonts w:ascii="Times New Roman" w:hAnsi="Times New Roman" w:cs="Times New Roman"/>
          <w:sz w:val="24"/>
          <w:szCs w:val="24"/>
        </w:rPr>
        <w:t>.</w:t>
      </w:r>
    </w:p>
    <w:p w:rsidR="002104E2" w:rsidRPr="00631A3F" w:rsidRDefault="008B5EAC" w:rsidP="00210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2007 </w:t>
      </w:r>
      <w:r w:rsidR="002104E2">
        <w:rPr>
          <w:rFonts w:ascii="Times New Roman" w:hAnsi="Times New Roman" w:cs="Times New Roman"/>
          <w:sz w:val="24"/>
          <w:szCs w:val="24"/>
        </w:rPr>
        <w:t>Uložme si mobil (</w:t>
      </w:r>
      <w:r w:rsidR="002104E2" w:rsidRPr="00631A3F">
        <w:rPr>
          <w:rFonts w:ascii="Times New Roman" w:hAnsi="Times New Roman" w:cs="Times New Roman"/>
          <w:sz w:val="24"/>
          <w:szCs w:val="24"/>
        </w:rPr>
        <w:t>odbornost stavebních zámečníků při realizaci společného projektu výroby pevnéh</w:t>
      </w:r>
      <w:r w:rsidR="002104E2">
        <w:rPr>
          <w:rFonts w:ascii="Times New Roman" w:hAnsi="Times New Roman" w:cs="Times New Roman"/>
          <w:sz w:val="24"/>
          <w:szCs w:val="24"/>
        </w:rPr>
        <w:t>o podstavce pod mobilní telefon</w:t>
      </w:r>
      <w:r w:rsidR="002104E2" w:rsidRPr="00631A3F">
        <w:rPr>
          <w:rFonts w:ascii="Times New Roman" w:hAnsi="Times New Roman" w:cs="Times New Roman"/>
          <w:sz w:val="24"/>
          <w:szCs w:val="24"/>
        </w:rPr>
        <w:t>)</w:t>
      </w:r>
      <w:r w:rsidR="002104E2">
        <w:rPr>
          <w:rFonts w:ascii="Times New Roman" w:hAnsi="Times New Roman" w:cs="Times New Roman"/>
          <w:sz w:val="24"/>
          <w:szCs w:val="24"/>
        </w:rPr>
        <w:t>.</w:t>
      </w:r>
    </w:p>
    <w:p w:rsidR="002104E2" w:rsidRPr="00631A3F" w:rsidRDefault="002104E2" w:rsidP="00210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2008 </w:t>
      </w:r>
      <w:r w:rsidRPr="00631A3F">
        <w:rPr>
          <w:rFonts w:ascii="Times New Roman" w:hAnsi="Times New Roman" w:cs="Times New Roman"/>
          <w:sz w:val="24"/>
          <w:szCs w:val="24"/>
        </w:rPr>
        <w:t>S</w:t>
      </w:r>
      <w:r>
        <w:rPr>
          <w:rFonts w:ascii="Times New Roman" w:hAnsi="Times New Roman" w:cs="Times New Roman"/>
          <w:sz w:val="24"/>
          <w:szCs w:val="24"/>
        </w:rPr>
        <w:t> květinou v ruce přes hranice (</w:t>
      </w:r>
      <w:r w:rsidRPr="00631A3F">
        <w:rPr>
          <w:rFonts w:ascii="Times New Roman" w:hAnsi="Times New Roman" w:cs="Times New Roman"/>
          <w:sz w:val="24"/>
          <w:szCs w:val="24"/>
        </w:rPr>
        <w:t xml:space="preserve">odbornost zahradník a aranžérka – provedení výzdoby školní haly, tříd a kanceláří partnerské školy obrazy a dekorací ze suchých květin, provedení zahradnických prací, úprava terénu a výsadba v prostoru </w:t>
      </w:r>
      <w:proofErr w:type="spellStart"/>
      <w:r w:rsidRPr="00631A3F">
        <w:rPr>
          <w:rFonts w:ascii="Times New Roman" w:hAnsi="Times New Roman" w:cs="Times New Roman"/>
          <w:sz w:val="24"/>
          <w:szCs w:val="24"/>
        </w:rPr>
        <w:t>Europavilonu</w:t>
      </w:r>
      <w:proofErr w:type="spellEnd"/>
      <w:r>
        <w:rPr>
          <w:rFonts w:ascii="Times New Roman" w:hAnsi="Times New Roman" w:cs="Times New Roman"/>
          <w:sz w:val="24"/>
          <w:szCs w:val="24"/>
        </w:rPr>
        <w:t>).</w:t>
      </w:r>
    </w:p>
    <w:p w:rsidR="002104E2" w:rsidRPr="00631A3F" w:rsidRDefault="002104E2" w:rsidP="00210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2009 </w:t>
      </w:r>
      <w:r w:rsidRPr="00631A3F">
        <w:rPr>
          <w:rFonts w:ascii="Times New Roman" w:hAnsi="Times New Roman" w:cs="Times New Roman"/>
          <w:sz w:val="24"/>
          <w:szCs w:val="24"/>
        </w:rPr>
        <w:t xml:space="preserve">Dny české kuchyně v partnerské škole – </w:t>
      </w:r>
      <w:r>
        <w:rPr>
          <w:rFonts w:ascii="Times New Roman" w:hAnsi="Times New Roman" w:cs="Times New Roman"/>
          <w:sz w:val="24"/>
          <w:szCs w:val="24"/>
        </w:rPr>
        <w:t>(</w:t>
      </w:r>
      <w:r w:rsidRPr="00631A3F">
        <w:rPr>
          <w:rFonts w:ascii="Times New Roman" w:hAnsi="Times New Roman" w:cs="Times New Roman"/>
          <w:sz w:val="24"/>
          <w:szCs w:val="24"/>
        </w:rPr>
        <w:t>odb</w:t>
      </w:r>
      <w:r>
        <w:rPr>
          <w:rFonts w:ascii="Times New Roman" w:hAnsi="Times New Roman" w:cs="Times New Roman"/>
          <w:sz w:val="24"/>
          <w:szCs w:val="24"/>
        </w:rPr>
        <w:t>ornost kuchař</w:t>
      </w:r>
      <w:r w:rsidRPr="00631A3F">
        <w:rPr>
          <w:rFonts w:ascii="Times New Roman" w:hAnsi="Times New Roman" w:cs="Times New Roman"/>
          <w:sz w:val="24"/>
          <w:szCs w:val="24"/>
        </w:rPr>
        <w:t>)</w:t>
      </w:r>
      <w:r>
        <w:rPr>
          <w:rFonts w:ascii="Times New Roman" w:hAnsi="Times New Roman" w:cs="Times New Roman"/>
          <w:sz w:val="24"/>
          <w:szCs w:val="24"/>
        </w:rPr>
        <w:t>.</w:t>
      </w:r>
    </w:p>
    <w:p w:rsidR="002104E2" w:rsidRDefault="008B5EAC" w:rsidP="00210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104E2" w:rsidRPr="00631A3F">
        <w:rPr>
          <w:rFonts w:ascii="Times New Roman" w:hAnsi="Times New Roman" w:cs="Times New Roman"/>
          <w:sz w:val="24"/>
          <w:szCs w:val="24"/>
        </w:rPr>
        <w:t>Tento projekt byl rozšířen v rámci další spolupráce s partnerskou školou v partnerském regionu Prešovský kraj a již v prvním roce spolupráce byl realizován grant Pardubického kraje „Módní trendy stále živé“, kdy dekor</w:t>
      </w:r>
      <w:r>
        <w:rPr>
          <w:rFonts w:ascii="Times New Roman" w:hAnsi="Times New Roman" w:cs="Times New Roman"/>
          <w:sz w:val="24"/>
          <w:szCs w:val="24"/>
        </w:rPr>
        <w:t>atérky a šičky školy předvedly</w:t>
      </w:r>
      <w:r w:rsidR="002104E2" w:rsidRPr="00631A3F">
        <w:rPr>
          <w:rFonts w:ascii="Times New Roman" w:hAnsi="Times New Roman" w:cs="Times New Roman"/>
          <w:sz w:val="24"/>
          <w:szCs w:val="24"/>
        </w:rPr>
        <w:t xml:space="preserve"> výsledky své práce formou přípravy dobových oděvů na módní přehlídku v rámci Dne ot</w:t>
      </w:r>
      <w:r w:rsidR="002104E2">
        <w:rPr>
          <w:rFonts w:ascii="Times New Roman" w:hAnsi="Times New Roman" w:cs="Times New Roman"/>
          <w:sz w:val="24"/>
          <w:szCs w:val="24"/>
        </w:rPr>
        <w:t>evřených dveří partnerské školy</w:t>
      </w:r>
      <w:r w:rsidR="002104E2" w:rsidRPr="00631A3F">
        <w:rPr>
          <w:rFonts w:ascii="Times New Roman" w:hAnsi="Times New Roman" w:cs="Times New Roman"/>
          <w:sz w:val="24"/>
          <w:szCs w:val="24"/>
        </w:rPr>
        <w:t>.</w:t>
      </w:r>
    </w:p>
    <w:p w:rsidR="002104E2" w:rsidRPr="000637EB" w:rsidRDefault="000662AC" w:rsidP="002104E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Realizovaný projekt Dny české k</w:t>
      </w:r>
      <w:r w:rsidR="002104E2" w:rsidRPr="000637EB">
        <w:rPr>
          <w:rFonts w:ascii="Times New Roman" w:hAnsi="Times New Roman" w:cs="Times New Roman"/>
          <w:b/>
          <w:sz w:val="24"/>
          <w:szCs w:val="24"/>
        </w:rPr>
        <w:t xml:space="preserve">uchyně </w:t>
      </w:r>
    </w:p>
    <w:p w:rsidR="00A861CB" w:rsidRDefault="000662AC" w:rsidP="00210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Projekt D</w:t>
      </w:r>
      <w:r w:rsidR="002104E2">
        <w:rPr>
          <w:rFonts w:ascii="Times New Roman" w:hAnsi="Times New Roman" w:cs="Times New Roman"/>
          <w:sz w:val="24"/>
          <w:szCs w:val="24"/>
        </w:rPr>
        <w:t>ny české kuchyně byl r</w:t>
      </w:r>
      <w:r>
        <w:rPr>
          <w:rFonts w:ascii="Times New Roman" w:hAnsi="Times New Roman" w:cs="Times New Roman"/>
          <w:sz w:val="24"/>
          <w:szCs w:val="24"/>
        </w:rPr>
        <w:t>ealizován v termínu od 17. 10. do</w:t>
      </w:r>
      <w:r w:rsidR="002104E2">
        <w:rPr>
          <w:rFonts w:ascii="Times New Roman" w:hAnsi="Times New Roman" w:cs="Times New Roman"/>
          <w:sz w:val="24"/>
          <w:szCs w:val="24"/>
        </w:rPr>
        <w:t xml:space="preserve"> 21.</w:t>
      </w:r>
      <w:r>
        <w:rPr>
          <w:rFonts w:ascii="Times New Roman" w:hAnsi="Times New Roman" w:cs="Times New Roman"/>
          <w:sz w:val="24"/>
          <w:szCs w:val="24"/>
        </w:rPr>
        <w:t xml:space="preserve"> </w:t>
      </w:r>
      <w:r w:rsidR="002104E2">
        <w:rPr>
          <w:rFonts w:ascii="Times New Roman" w:hAnsi="Times New Roman" w:cs="Times New Roman"/>
          <w:sz w:val="24"/>
          <w:szCs w:val="24"/>
        </w:rPr>
        <w:t xml:space="preserve">10. 2005 </w:t>
      </w:r>
      <w:r w:rsidR="00E57E1B">
        <w:rPr>
          <w:rFonts w:ascii="Times New Roman" w:hAnsi="Times New Roman" w:cs="Times New Roman"/>
          <w:sz w:val="24"/>
          <w:szCs w:val="24"/>
        </w:rPr>
        <w:br/>
      </w:r>
      <w:r w:rsidR="002104E2">
        <w:rPr>
          <w:rFonts w:ascii="Times New Roman" w:hAnsi="Times New Roman" w:cs="Times New Roman"/>
          <w:sz w:val="24"/>
          <w:szCs w:val="24"/>
        </w:rPr>
        <w:t xml:space="preserve">v </w:t>
      </w:r>
      <w:r>
        <w:rPr>
          <w:rFonts w:ascii="Times New Roman" w:hAnsi="Times New Roman" w:cs="Times New Roman"/>
          <w:sz w:val="24"/>
          <w:szCs w:val="24"/>
        </w:rPr>
        <w:t xml:space="preserve">St. </w:t>
      </w:r>
      <w:proofErr w:type="spellStart"/>
      <w:r>
        <w:rPr>
          <w:rFonts w:ascii="Times New Roman" w:hAnsi="Times New Roman" w:cs="Times New Roman"/>
          <w:sz w:val="24"/>
          <w:szCs w:val="24"/>
        </w:rPr>
        <w:t>Michaels</w:t>
      </w:r>
      <w:r w:rsidR="002104E2" w:rsidRPr="00C316D4">
        <w:rPr>
          <w:rFonts w:ascii="Times New Roman" w:hAnsi="Times New Roman" w:cs="Times New Roman"/>
          <w:sz w:val="24"/>
          <w:szCs w:val="24"/>
        </w:rPr>
        <w:t>werk</w:t>
      </w:r>
      <w:proofErr w:type="spellEnd"/>
      <w:r w:rsidR="002104E2" w:rsidRPr="00C316D4">
        <w:rPr>
          <w:rFonts w:ascii="Times New Roman" w:hAnsi="Times New Roman" w:cs="Times New Roman"/>
          <w:sz w:val="24"/>
          <w:szCs w:val="24"/>
        </w:rPr>
        <w:t xml:space="preserve"> </w:t>
      </w:r>
      <w:proofErr w:type="spellStart"/>
      <w:r w:rsidR="002104E2" w:rsidRPr="00C316D4">
        <w:rPr>
          <w:rFonts w:ascii="Times New Roman" w:hAnsi="Times New Roman" w:cs="Times New Roman"/>
          <w:sz w:val="24"/>
          <w:szCs w:val="24"/>
        </w:rPr>
        <w:t>Grafenwöhr</w:t>
      </w:r>
      <w:proofErr w:type="spellEnd"/>
      <w:r w:rsidR="002104E2">
        <w:rPr>
          <w:rFonts w:ascii="Times New Roman" w:hAnsi="Times New Roman" w:cs="Times New Roman"/>
          <w:sz w:val="24"/>
          <w:szCs w:val="24"/>
        </w:rPr>
        <w:t xml:space="preserve">. Projektu se účastnilo šest praktikantů třetího ročníku oboru kuchařské práce, dvě učitelky odborného výcviku </w:t>
      </w:r>
      <w:r w:rsidR="005F54D0">
        <w:rPr>
          <w:rFonts w:ascii="Times New Roman" w:hAnsi="Times New Roman" w:cs="Times New Roman"/>
          <w:sz w:val="24"/>
          <w:szCs w:val="24"/>
        </w:rPr>
        <w:t xml:space="preserve">– </w:t>
      </w:r>
      <w:r>
        <w:rPr>
          <w:rFonts w:ascii="Times New Roman" w:hAnsi="Times New Roman" w:cs="Times New Roman"/>
          <w:sz w:val="24"/>
          <w:szCs w:val="24"/>
        </w:rPr>
        <w:t xml:space="preserve">Martina </w:t>
      </w:r>
      <w:proofErr w:type="spellStart"/>
      <w:r>
        <w:rPr>
          <w:rFonts w:ascii="Times New Roman" w:hAnsi="Times New Roman" w:cs="Times New Roman"/>
          <w:sz w:val="24"/>
          <w:szCs w:val="24"/>
        </w:rPr>
        <w:t>Vrátilová</w:t>
      </w:r>
      <w:proofErr w:type="spellEnd"/>
      <w:r>
        <w:rPr>
          <w:rFonts w:ascii="Times New Roman" w:hAnsi="Times New Roman" w:cs="Times New Roman"/>
          <w:sz w:val="24"/>
          <w:szCs w:val="24"/>
        </w:rPr>
        <w:t xml:space="preserve"> </w:t>
      </w:r>
      <w:r w:rsidR="005F54D0">
        <w:rPr>
          <w:rFonts w:ascii="Times New Roman" w:hAnsi="Times New Roman" w:cs="Times New Roman"/>
          <w:sz w:val="24"/>
          <w:szCs w:val="24"/>
        </w:rPr>
        <w:t xml:space="preserve"> </w:t>
      </w:r>
      <w:r w:rsidR="00E57E1B">
        <w:rPr>
          <w:rFonts w:ascii="Times New Roman" w:hAnsi="Times New Roman" w:cs="Times New Roman"/>
          <w:sz w:val="24"/>
          <w:szCs w:val="24"/>
        </w:rPr>
        <w:br/>
      </w:r>
      <w:r w:rsidR="005F54D0">
        <w:rPr>
          <w:rFonts w:ascii="Times New Roman" w:hAnsi="Times New Roman" w:cs="Times New Roman"/>
          <w:sz w:val="24"/>
          <w:szCs w:val="24"/>
        </w:rPr>
        <w:t xml:space="preserve">a </w:t>
      </w:r>
      <w:r>
        <w:rPr>
          <w:rFonts w:ascii="Times New Roman" w:hAnsi="Times New Roman" w:cs="Times New Roman"/>
          <w:sz w:val="24"/>
          <w:szCs w:val="24"/>
        </w:rPr>
        <w:t xml:space="preserve">Naděžda </w:t>
      </w:r>
      <w:proofErr w:type="spellStart"/>
      <w:r>
        <w:rPr>
          <w:rFonts w:ascii="Times New Roman" w:hAnsi="Times New Roman" w:cs="Times New Roman"/>
          <w:sz w:val="24"/>
          <w:szCs w:val="24"/>
        </w:rPr>
        <w:t>Nepivodová</w:t>
      </w:r>
      <w:proofErr w:type="spellEnd"/>
      <w:r>
        <w:rPr>
          <w:rFonts w:ascii="Times New Roman" w:hAnsi="Times New Roman" w:cs="Times New Roman"/>
          <w:sz w:val="24"/>
          <w:szCs w:val="24"/>
        </w:rPr>
        <w:t>,</w:t>
      </w:r>
      <w:r w:rsidR="005F54D0">
        <w:rPr>
          <w:rFonts w:ascii="Times New Roman" w:hAnsi="Times New Roman" w:cs="Times New Roman"/>
          <w:sz w:val="24"/>
          <w:szCs w:val="24"/>
        </w:rPr>
        <w:t xml:space="preserve"> </w:t>
      </w:r>
      <w:r w:rsidR="002104E2">
        <w:rPr>
          <w:rFonts w:ascii="Times New Roman" w:hAnsi="Times New Roman" w:cs="Times New Roman"/>
          <w:sz w:val="24"/>
          <w:szCs w:val="24"/>
        </w:rPr>
        <w:t>a překladatel</w:t>
      </w:r>
      <w:r w:rsidR="005F54D0">
        <w:rPr>
          <w:rFonts w:ascii="Times New Roman" w:hAnsi="Times New Roman" w:cs="Times New Roman"/>
          <w:sz w:val="24"/>
          <w:szCs w:val="24"/>
        </w:rPr>
        <w:t xml:space="preserve"> – </w:t>
      </w:r>
      <w:r>
        <w:rPr>
          <w:rFonts w:ascii="Times New Roman" w:hAnsi="Times New Roman" w:cs="Times New Roman"/>
          <w:sz w:val="24"/>
          <w:szCs w:val="24"/>
        </w:rPr>
        <w:t xml:space="preserve">Jaroslav </w:t>
      </w:r>
      <w:r w:rsidR="005F54D0">
        <w:rPr>
          <w:rFonts w:ascii="Times New Roman" w:hAnsi="Times New Roman" w:cs="Times New Roman"/>
          <w:sz w:val="24"/>
          <w:szCs w:val="24"/>
        </w:rPr>
        <w:t>Bálek</w:t>
      </w:r>
      <w:r w:rsidR="002104E2">
        <w:rPr>
          <w:rFonts w:ascii="Times New Roman" w:hAnsi="Times New Roman" w:cs="Times New Roman"/>
          <w:sz w:val="24"/>
          <w:szCs w:val="24"/>
        </w:rPr>
        <w:t>. V rámci přípravy byl vytvořen jídelní lístek a nakou</w:t>
      </w:r>
      <w:r w:rsidR="00FC4C37">
        <w:rPr>
          <w:rFonts w:ascii="Times New Roman" w:hAnsi="Times New Roman" w:cs="Times New Roman"/>
          <w:sz w:val="24"/>
          <w:szCs w:val="24"/>
        </w:rPr>
        <w:t>pena část surovin v Č</w:t>
      </w:r>
      <w:r w:rsidR="002104E2">
        <w:rPr>
          <w:rFonts w:ascii="Times New Roman" w:hAnsi="Times New Roman" w:cs="Times New Roman"/>
          <w:sz w:val="24"/>
          <w:szCs w:val="24"/>
        </w:rPr>
        <w:t xml:space="preserve">eské republice. Přeprava </w:t>
      </w:r>
      <w:r w:rsidR="002D1883">
        <w:rPr>
          <w:rFonts w:ascii="Times New Roman" w:hAnsi="Times New Roman" w:cs="Times New Roman"/>
          <w:sz w:val="24"/>
          <w:szCs w:val="24"/>
        </w:rPr>
        <w:t xml:space="preserve">školním autobusem </w:t>
      </w:r>
      <w:r w:rsidR="00E57E1B">
        <w:rPr>
          <w:rFonts w:ascii="Times New Roman" w:hAnsi="Times New Roman" w:cs="Times New Roman"/>
          <w:sz w:val="24"/>
          <w:szCs w:val="24"/>
        </w:rPr>
        <w:br/>
      </w:r>
      <w:r w:rsidR="002104E2">
        <w:rPr>
          <w:rFonts w:ascii="Times New Roman" w:hAnsi="Times New Roman" w:cs="Times New Roman"/>
          <w:sz w:val="24"/>
          <w:szCs w:val="24"/>
        </w:rPr>
        <w:t xml:space="preserve">a příjezd do německého </w:t>
      </w:r>
      <w:proofErr w:type="spellStart"/>
      <w:r w:rsidR="002104E2" w:rsidRPr="00C316D4">
        <w:rPr>
          <w:rFonts w:ascii="Times New Roman" w:hAnsi="Times New Roman" w:cs="Times New Roman"/>
          <w:sz w:val="24"/>
          <w:szCs w:val="24"/>
        </w:rPr>
        <w:t>Grafenwöhr</w:t>
      </w:r>
      <w:r w:rsidR="002104E2">
        <w:rPr>
          <w:rFonts w:ascii="Times New Roman" w:hAnsi="Times New Roman" w:cs="Times New Roman"/>
          <w:sz w:val="24"/>
          <w:szCs w:val="24"/>
        </w:rPr>
        <w:t>u</w:t>
      </w:r>
      <w:proofErr w:type="spellEnd"/>
      <w:r w:rsidR="002104E2">
        <w:rPr>
          <w:rFonts w:ascii="Times New Roman" w:hAnsi="Times New Roman" w:cs="Times New Roman"/>
          <w:sz w:val="24"/>
          <w:szCs w:val="24"/>
        </w:rPr>
        <w:t xml:space="preserve"> proběhl</w:t>
      </w:r>
      <w:r>
        <w:rPr>
          <w:rFonts w:ascii="Times New Roman" w:hAnsi="Times New Roman" w:cs="Times New Roman"/>
          <w:sz w:val="24"/>
          <w:szCs w:val="24"/>
        </w:rPr>
        <w:t>y</w:t>
      </w:r>
      <w:r w:rsidR="002104E2">
        <w:rPr>
          <w:rFonts w:ascii="Times New Roman" w:hAnsi="Times New Roman" w:cs="Times New Roman"/>
          <w:sz w:val="24"/>
          <w:szCs w:val="24"/>
        </w:rPr>
        <w:t xml:space="preserve"> </w:t>
      </w:r>
      <w:r w:rsidR="002D1883">
        <w:rPr>
          <w:rFonts w:ascii="Times New Roman" w:hAnsi="Times New Roman" w:cs="Times New Roman"/>
          <w:sz w:val="24"/>
          <w:szCs w:val="24"/>
        </w:rPr>
        <w:t xml:space="preserve">hladce. Po příjezdu </w:t>
      </w:r>
      <w:r>
        <w:rPr>
          <w:rFonts w:ascii="Times New Roman" w:hAnsi="Times New Roman" w:cs="Times New Roman"/>
          <w:sz w:val="24"/>
          <w:szCs w:val="24"/>
        </w:rPr>
        <w:t>byli účastníci ubytováni</w:t>
      </w:r>
      <w:r w:rsidR="002D1883">
        <w:rPr>
          <w:rFonts w:ascii="Times New Roman" w:hAnsi="Times New Roman" w:cs="Times New Roman"/>
          <w:sz w:val="24"/>
          <w:szCs w:val="24"/>
        </w:rPr>
        <w:t xml:space="preserve"> v internátních prostorách St. </w:t>
      </w:r>
      <w:proofErr w:type="spellStart"/>
      <w:r w:rsidR="002D1883">
        <w:rPr>
          <w:rFonts w:ascii="Times New Roman" w:hAnsi="Times New Roman" w:cs="Times New Roman"/>
          <w:sz w:val="24"/>
          <w:szCs w:val="24"/>
        </w:rPr>
        <w:t>Michaels</w:t>
      </w:r>
      <w:proofErr w:type="spellEnd"/>
      <w:r w:rsidR="002D1883">
        <w:rPr>
          <w:rFonts w:ascii="Times New Roman" w:hAnsi="Times New Roman" w:cs="Times New Roman"/>
          <w:sz w:val="24"/>
          <w:szCs w:val="24"/>
        </w:rPr>
        <w:t>. Pokoje jsou dvojlůžkové</w:t>
      </w:r>
      <w:r>
        <w:rPr>
          <w:rFonts w:ascii="Times New Roman" w:hAnsi="Times New Roman" w:cs="Times New Roman"/>
          <w:sz w:val="24"/>
          <w:szCs w:val="24"/>
        </w:rPr>
        <w:t>, moderně vybavené</w:t>
      </w:r>
      <w:r w:rsidR="002D1883">
        <w:rPr>
          <w:rFonts w:ascii="Times New Roman" w:hAnsi="Times New Roman" w:cs="Times New Roman"/>
          <w:sz w:val="24"/>
          <w:szCs w:val="24"/>
        </w:rPr>
        <w:t>. Součástí internátu je také společenská místnost s televizí, učňovským klubem, barem, stolním fot</w:t>
      </w:r>
      <w:r w:rsidR="00197B00">
        <w:rPr>
          <w:rFonts w:ascii="Times New Roman" w:hAnsi="Times New Roman" w:cs="Times New Roman"/>
          <w:sz w:val="24"/>
          <w:szCs w:val="24"/>
        </w:rPr>
        <w:t>balem a kulečníkem. Po ubytování</w:t>
      </w:r>
      <w:r w:rsidR="002D1883">
        <w:rPr>
          <w:rFonts w:ascii="Times New Roman" w:hAnsi="Times New Roman" w:cs="Times New Roman"/>
          <w:sz w:val="24"/>
          <w:szCs w:val="24"/>
        </w:rPr>
        <w:t xml:space="preserve"> následovalo seznámení s objektem školy a praktická prohlídka výukových prostor školy.</w:t>
      </w:r>
      <w:r w:rsidR="00492A88">
        <w:rPr>
          <w:rFonts w:ascii="Times New Roman" w:hAnsi="Times New Roman" w:cs="Times New Roman"/>
          <w:sz w:val="24"/>
          <w:szCs w:val="24"/>
        </w:rPr>
        <w:t xml:space="preserve"> </w:t>
      </w:r>
    </w:p>
    <w:p w:rsidR="00492A88" w:rsidRDefault="00492A88" w:rsidP="00210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Jídelní lístek:</w:t>
      </w:r>
    </w:p>
    <w:p w:rsidR="00492A88" w:rsidRDefault="00492A88" w:rsidP="00210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den </w:t>
      </w:r>
    </w:p>
    <w:p w:rsidR="00492A88" w:rsidRDefault="00224543" w:rsidP="00210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Snídaně: </w:t>
      </w:r>
      <w:r w:rsidR="00492A88">
        <w:rPr>
          <w:rFonts w:ascii="Times New Roman" w:hAnsi="Times New Roman" w:cs="Times New Roman"/>
          <w:sz w:val="24"/>
          <w:szCs w:val="24"/>
        </w:rPr>
        <w:t xml:space="preserve">Chléb ve vajíčku, zelenina, </w:t>
      </w:r>
      <w:r w:rsidR="00407ACF">
        <w:rPr>
          <w:rFonts w:ascii="Times New Roman" w:hAnsi="Times New Roman" w:cs="Times New Roman"/>
          <w:sz w:val="24"/>
          <w:szCs w:val="24"/>
        </w:rPr>
        <w:t xml:space="preserve">palačinka, </w:t>
      </w:r>
      <w:r w:rsidR="00492A88">
        <w:rPr>
          <w:rFonts w:ascii="Times New Roman" w:hAnsi="Times New Roman" w:cs="Times New Roman"/>
          <w:sz w:val="24"/>
          <w:szCs w:val="24"/>
        </w:rPr>
        <w:t>oc</w:t>
      </w:r>
      <w:r w:rsidR="00D20925">
        <w:rPr>
          <w:rFonts w:ascii="Times New Roman" w:hAnsi="Times New Roman" w:cs="Times New Roman"/>
          <w:sz w:val="24"/>
          <w:szCs w:val="24"/>
        </w:rPr>
        <w:t>huce</w:t>
      </w:r>
      <w:r w:rsidR="00492A88">
        <w:rPr>
          <w:rFonts w:ascii="Times New Roman" w:hAnsi="Times New Roman" w:cs="Times New Roman"/>
          <w:sz w:val="24"/>
          <w:szCs w:val="24"/>
        </w:rPr>
        <w:t xml:space="preserve">né mléko, káva, čaj </w:t>
      </w:r>
    </w:p>
    <w:p w:rsidR="00492A88" w:rsidRDefault="00224543" w:rsidP="00210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Oběd: </w:t>
      </w:r>
      <w:r w:rsidR="00492A88">
        <w:rPr>
          <w:rFonts w:ascii="Times New Roman" w:hAnsi="Times New Roman" w:cs="Times New Roman"/>
          <w:sz w:val="24"/>
          <w:szCs w:val="24"/>
        </w:rPr>
        <w:t xml:space="preserve">Slepičí polévka s domácími nudlemi, bramborový salát, smažený řízek, </w:t>
      </w:r>
      <w:r>
        <w:rPr>
          <w:rFonts w:ascii="Times New Roman" w:hAnsi="Times New Roman" w:cs="Times New Roman"/>
          <w:sz w:val="24"/>
          <w:szCs w:val="24"/>
        </w:rPr>
        <w:t>puding s ovocem</w:t>
      </w:r>
    </w:p>
    <w:p w:rsidR="00492A88" w:rsidRDefault="00492A88" w:rsidP="002104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den </w:t>
      </w:r>
    </w:p>
    <w:p w:rsidR="00492A88" w:rsidRDefault="00224543" w:rsidP="00492A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Snídaně: </w:t>
      </w:r>
      <w:r w:rsidR="00492A88">
        <w:rPr>
          <w:rFonts w:ascii="Times New Roman" w:hAnsi="Times New Roman" w:cs="Times New Roman"/>
          <w:sz w:val="24"/>
          <w:szCs w:val="24"/>
        </w:rPr>
        <w:t>Obložený talíř,</w:t>
      </w:r>
      <w:r w:rsidR="00197B00">
        <w:rPr>
          <w:rFonts w:ascii="Times New Roman" w:hAnsi="Times New Roman" w:cs="Times New Roman"/>
          <w:sz w:val="24"/>
          <w:szCs w:val="24"/>
        </w:rPr>
        <w:t xml:space="preserve"> </w:t>
      </w:r>
      <w:r w:rsidR="007B1444">
        <w:rPr>
          <w:rFonts w:ascii="Times New Roman" w:hAnsi="Times New Roman" w:cs="Times New Roman"/>
          <w:sz w:val="24"/>
          <w:szCs w:val="24"/>
        </w:rPr>
        <w:t>pečivo, perník, kakao,</w:t>
      </w:r>
      <w:r w:rsidR="00492A88">
        <w:rPr>
          <w:rFonts w:ascii="Times New Roman" w:hAnsi="Times New Roman" w:cs="Times New Roman"/>
          <w:sz w:val="24"/>
          <w:szCs w:val="24"/>
        </w:rPr>
        <w:t xml:space="preserve"> káva, čaj </w:t>
      </w:r>
    </w:p>
    <w:p w:rsidR="00492A88" w:rsidRDefault="00224543" w:rsidP="00492A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Oběd: </w:t>
      </w:r>
      <w:r w:rsidR="00492A88">
        <w:rPr>
          <w:rFonts w:ascii="Times New Roman" w:hAnsi="Times New Roman" w:cs="Times New Roman"/>
          <w:sz w:val="24"/>
          <w:szCs w:val="24"/>
        </w:rPr>
        <w:t xml:space="preserve">Bramborová polévka, </w:t>
      </w:r>
      <w:r w:rsidR="007B1444">
        <w:rPr>
          <w:rFonts w:ascii="Times New Roman" w:hAnsi="Times New Roman" w:cs="Times New Roman"/>
          <w:sz w:val="24"/>
          <w:szCs w:val="24"/>
        </w:rPr>
        <w:t>vepřová krkovice pečená, houskové a bramborové knedlíky, kysané zelí,</w:t>
      </w:r>
      <w:r w:rsidR="00492A88">
        <w:rPr>
          <w:rFonts w:ascii="Times New Roman" w:hAnsi="Times New Roman" w:cs="Times New Roman"/>
          <w:sz w:val="24"/>
          <w:szCs w:val="24"/>
        </w:rPr>
        <w:t xml:space="preserve"> české buchty </w:t>
      </w:r>
      <w:r w:rsidR="007B1444">
        <w:rPr>
          <w:rFonts w:ascii="Times New Roman" w:hAnsi="Times New Roman" w:cs="Times New Roman"/>
          <w:sz w:val="24"/>
          <w:szCs w:val="24"/>
        </w:rPr>
        <w:t xml:space="preserve">s ovocem </w:t>
      </w:r>
    </w:p>
    <w:p w:rsidR="00492A88" w:rsidRDefault="00492A88" w:rsidP="00492A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den </w:t>
      </w:r>
    </w:p>
    <w:p w:rsidR="00492A88" w:rsidRDefault="00224543" w:rsidP="00492A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Snídaně:</w:t>
      </w:r>
      <w:r w:rsidR="00492A88">
        <w:rPr>
          <w:rFonts w:ascii="Times New Roman" w:hAnsi="Times New Roman" w:cs="Times New Roman"/>
          <w:sz w:val="24"/>
          <w:szCs w:val="24"/>
        </w:rPr>
        <w:t xml:space="preserve"> Toust</w:t>
      </w:r>
      <w:r w:rsidR="00D20925">
        <w:rPr>
          <w:rFonts w:ascii="Times New Roman" w:hAnsi="Times New Roman" w:cs="Times New Roman"/>
          <w:sz w:val="24"/>
          <w:szCs w:val="24"/>
        </w:rPr>
        <w:t xml:space="preserve">, míchaný tvaroh, </w:t>
      </w:r>
      <w:r w:rsidR="00492A88">
        <w:rPr>
          <w:rFonts w:ascii="Times New Roman" w:hAnsi="Times New Roman" w:cs="Times New Roman"/>
          <w:sz w:val="24"/>
          <w:szCs w:val="24"/>
        </w:rPr>
        <w:t xml:space="preserve">káva, čaj </w:t>
      </w:r>
    </w:p>
    <w:p w:rsidR="00D20925" w:rsidRDefault="00D20925" w:rsidP="00492A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Ukázka české kuchyně – raut </w:t>
      </w:r>
    </w:p>
    <w:p w:rsidR="00D20925" w:rsidRDefault="00224543" w:rsidP="00492A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20925">
        <w:rPr>
          <w:rFonts w:ascii="Times New Roman" w:hAnsi="Times New Roman" w:cs="Times New Roman"/>
          <w:sz w:val="24"/>
          <w:szCs w:val="24"/>
        </w:rPr>
        <w:t>Budíček byl vždy před šestou ráno</w:t>
      </w:r>
      <w:r w:rsidR="00407ACF">
        <w:rPr>
          <w:rFonts w:ascii="Times New Roman" w:hAnsi="Times New Roman" w:cs="Times New Roman"/>
          <w:sz w:val="24"/>
          <w:szCs w:val="24"/>
        </w:rPr>
        <w:t>,</w:t>
      </w:r>
      <w:r w:rsidR="00D20925">
        <w:rPr>
          <w:rFonts w:ascii="Times New Roman" w:hAnsi="Times New Roman" w:cs="Times New Roman"/>
          <w:sz w:val="24"/>
          <w:szCs w:val="24"/>
        </w:rPr>
        <w:t xml:space="preserve"> v půl sedmé probíhaly přípravy na snídani. Snídaně se připravovala pro 30 str</w:t>
      </w:r>
      <w:r w:rsidR="009D0F1C">
        <w:rPr>
          <w:rFonts w:ascii="Times New Roman" w:hAnsi="Times New Roman" w:cs="Times New Roman"/>
          <w:sz w:val="24"/>
          <w:szCs w:val="24"/>
        </w:rPr>
        <w:t xml:space="preserve">ávníků vždy v cvičné pekárně v </w:t>
      </w:r>
      <w:r w:rsidR="00D20925">
        <w:rPr>
          <w:rFonts w:ascii="Times New Roman" w:hAnsi="Times New Roman" w:cs="Times New Roman"/>
          <w:sz w:val="24"/>
          <w:szCs w:val="24"/>
        </w:rPr>
        <w:t xml:space="preserve">budově školy </w:t>
      </w:r>
      <w:r w:rsidR="009D0F1C">
        <w:rPr>
          <w:rFonts w:ascii="Times New Roman" w:hAnsi="Times New Roman" w:cs="Times New Roman"/>
          <w:sz w:val="24"/>
          <w:szCs w:val="24"/>
        </w:rPr>
        <w:br/>
      </w:r>
      <w:r w:rsidR="00D20925">
        <w:rPr>
          <w:rFonts w:ascii="Times New Roman" w:hAnsi="Times New Roman" w:cs="Times New Roman"/>
          <w:sz w:val="24"/>
          <w:szCs w:val="24"/>
        </w:rPr>
        <w:t xml:space="preserve">a podávala se v 8.00 </w:t>
      </w:r>
      <w:proofErr w:type="spellStart"/>
      <w:r w:rsidR="00D20925">
        <w:rPr>
          <w:rFonts w:ascii="Times New Roman" w:hAnsi="Times New Roman" w:cs="Times New Roman"/>
          <w:sz w:val="24"/>
          <w:szCs w:val="24"/>
        </w:rPr>
        <w:t>h</w:t>
      </w:r>
      <w:proofErr w:type="spellEnd"/>
      <w:r w:rsidR="009D0F1C">
        <w:rPr>
          <w:rFonts w:ascii="Times New Roman" w:hAnsi="Times New Roman" w:cs="Times New Roman"/>
          <w:sz w:val="24"/>
          <w:szCs w:val="24"/>
        </w:rPr>
        <w:t>.</w:t>
      </w:r>
      <w:r w:rsidR="00D20925">
        <w:rPr>
          <w:rFonts w:ascii="Times New Roman" w:hAnsi="Times New Roman" w:cs="Times New Roman"/>
          <w:sz w:val="24"/>
          <w:szCs w:val="24"/>
        </w:rPr>
        <w:t xml:space="preserve"> v prostorné učebně. </w:t>
      </w:r>
      <w:r w:rsidR="00407ACF">
        <w:rPr>
          <w:rFonts w:ascii="Times New Roman" w:hAnsi="Times New Roman" w:cs="Times New Roman"/>
          <w:sz w:val="24"/>
          <w:szCs w:val="24"/>
        </w:rPr>
        <w:t>Oběd se připravoval ve školní kuchyni, která je umístěna v jiné části budovy školy, kam se vždy skupina praktikantů musela přesunout. Pracovní den byl velmi nároč</w:t>
      </w:r>
      <w:r w:rsidR="00887410">
        <w:rPr>
          <w:rFonts w:ascii="Times New Roman" w:hAnsi="Times New Roman" w:cs="Times New Roman"/>
          <w:sz w:val="24"/>
          <w:szCs w:val="24"/>
        </w:rPr>
        <w:t>ný z hlediska přesunu surovin, ča</w:t>
      </w:r>
      <w:r w:rsidR="00407ACF">
        <w:rPr>
          <w:rFonts w:ascii="Times New Roman" w:hAnsi="Times New Roman" w:cs="Times New Roman"/>
          <w:sz w:val="24"/>
          <w:szCs w:val="24"/>
        </w:rPr>
        <w:t xml:space="preserve">su </w:t>
      </w:r>
      <w:r w:rsidR="009D0F1C">
        <w:rPr>
          <w:rFonts w:ascii="Times New Roman" w:hAnsi="Times New Roman" w:cs="Times New Roman"/>
          <w:sz w:val="24"/>
          <w:szCs w:val="24"/>
        </w:rPr>
        <w:br/>
      </w:r>
      <w:r w:rsidR="00407ACF">
        <w:rPr>
          <w:rFonts w:ascii="Times New Roman" w:hAnsi="Times New Roman" w:cs="Times New Roman"/>
          <w:sz w:val="24"/>
          <w:szCs w:val="24"/>
        </w:rPr>
        <w:t xml:space="preserve">a neznalosti prostředí. Oběd se podával </w:t>
      </w:r>
      <w:r w:rsidR="00887410">
        <w:rPr>
          <w:rFonts w:ascii="Times New Roman" w:hAnsi="Times New Roman" w:cs="Times New Roman"/>
          <w:sz w:val="24"/>
          <w:szCs w:val="24"/>
        </w:rPr>
        <w:t xml:space="preserve">pro 60 strávníků </w:t>
      </w:r>
      <w:r w:rsidR="00407ACF">
        <w:rPr>
          <w:rFonts w:ascii="Times New Roman" w:hAnsi="Times New Roman" w:cs="Times New Roman"/>
          <w:sz w:val="24"/>
          <w:szCs w:val="24"/>
        </w:rPr>
        <w:t xml:space="preserve">ve školní jídelně </w:t>
      </w:r>
      <w:proofErr w:type="gramStart"/>
      <w:r w:rsidR="00407ACF">
        <w:rPr>
          <w:rFonts w:ascii="Times New Roman" w:hAnsi="Times New Roman" w:cs="Times New Roman"/>
          <w:sz w:val="24"/>
          <w:szCs w:val="24"/>
        </w:rPr>
        <w:t>v</w:t>
      </w:r>
      <w:r w:rsidR="009D0F1C">
        <w:rPr>
          <w:rFonts w:ascii="Times New Roman" w:hAnsi="Times New Roman" w:cs="Times New Roman"/>
          <w:sz w:val="24"/>
          <w:szCs w:val="24"/>
        </w:rPr>
        <w:t>e</w:t>
      </w:r>
      <w:proofErr w:type="gramEnd"/>
      <w:r w:rsidR="00407ACF">
        <w:rPr>
          <w:rFonts w:ascii="Times New Roman" w:hAnsi="Times New Roman" w:cs="Times New Roman"/>
          <w:sz w:val="24"/>
          <w:szCs w:val="24"/>
        </w:rPr>
        <w:t xml:space="preserve"> 12.30 </w:t>
      </w:r>
      <w:proofErr w:type="spellStart"/>
      <w:r w:rsidR="00407ACF">
        <w:rPr>
          <w:rFonts w:ascii="Times New Roman" w:hAnsi="Times New Roman" w:cs="Times New Roman"/>
          <w:sz w:val="24"/>
          <w:szCs w:val="24"/>
        </w:rPr>
        <w:t>h</w:t>
      </w:r>
      <w:proofErr w:type="spellEnd"/>
      <w:r w:rsidR="009D0F1C">
        <w:rPr>
          <w:rFonts w:ascii="Times New Roman" w:hAnsi="Times New Roman" w:cs="Times New Roman"/>
          <w:sz w:val="24"/>
          <w:szCs w:val="24"/>
        </w:rPr>
        <w:t>.</w:t>
      </w:r>
      <w:r w:rsidR="00407ACF">
        <w:rPr>
          <w:rFonts w:ascii="Times New Roman" w:hAnsi="Times New Roman" w:cs="Times New Roman"/>
          <w:sz w:val="24"/>
          <w:szCs w:val="24"/>
        </w:rPr>
        <w:t>, kde naši praktikanti samostatně obsluhovali místní strávníky.</w:t>
      </w:r>
      <w:r w:rsidR="00887410">
        <w:rPr>
          <w:rFonts w:ascii="Times New Roman" w:hAnsi="Times New Roman" w:cs="Times New Roman"/>
          <w:sz w:val="24"/>
          <w:szCs w:val="24"/>
        </w:rPr>
        <w:t xml:space="preserve"> Práce končila vždy kolem půl třetí odpoledne</w:t>
      </w:r>
      <w:r w:rsidR="00407ACF">
        <w:rPr>
          <w:rFonts w:ascii="Times New Roman" w:hAnsi="Times New Roman" w:cs="Times New Roman"/>
          <w:sz w:val="24"/>
          <w:szCs w:val="24"/>
        </w:rPr>
        <w:t xml:space="preserve"> </w:t>
      </w:r>
      <w:r w:rsidR="009D0F1C">
        <w:rPr>
          <w:rFonts w:ascii="Times New Roman" w:hAnsi="Times New Roman" w:cs="Times New Roman"/>
          <w:sz w:val="24"/>
          <w:szCs w:val="24"/>
        </w:rPr>
        <w:t>a poté následoval</w:t>
      </w:r>
      <w:r w:rsidR="00887410">
        <w:rPr>
          <w:rFonts w:ascii="Times New Roman" w:hAnsi="Times New Roman" w:cs="Times New Roman"/>
          <w:sz w:val="24"/>
          <w:szCs w:val="24"/>
        </w:rPr>
        <w:t xml:space="preserve"> odpolední program. </w:t>
      </w:r>
      <w:r w:rsidR="007B1444">
        <w:rPr>
          <w:rFonts w:ascii="Times New Roman" w:hAnsi="Times New Roman" w:cs="Times New Roman"/>
          <w:sz w:val="24"/>
          <w:szCs w:val="24"/>
        </w:rPr>
        <w:t xml:space="preserve">Večeři si praktikanti připravovali také sami. </w:t>
      </w:r>
    </w:p>
    <w:p w:rsidR="00303607" w:rsidRDefault="00917146" w:rsidP="00492A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w:t>
      </w:r>
      <w:r w:rsidR="00887410">
        <w:rPr>
          <w:rFonts w:ascii="Times New Roman" w:hAnsi="Times New Roman" w:cs="Times New Roman"/>
          <w:sz w:val="24"/>
          <w:szCs w:val="24"/>
        </w:rPr>
        <w:t xml:space="preserve">rogram </w:t>
      </w:r>
      <w:r>
        <w:rPr>
          <w:rFonts w:ascii="Times New Roman" w:hAnsi="Times New Roman" w:cs="Times New Roman"/>
          <w:sz w:val="24"/>
          <w:szCs w:val="24"/>
        </w:rPr>
        <w:t xml:space="preserve">mimoškolní činnosti </w:t>
      </w:r>
      <w:r w:rsidR="00887410">
        <w:rPr>
          <w:rFonts w:ascii="Times New Roman" w:hAnsi="Times New Roman" w:cs="Times New Roman"/>
          <w:sz w:val="24"/>
          <w:szCs w:val="24"/>
        </w:rPr>
        <w:t xml:space="preserve">byl zaměřen na stránku kulturní, </w:t>
      </w:r>
      <w:proofErr w:type="gramStart"/>
      <w:r w:rsidR="00887410">
        <w:rPr>
          <w:rFonts w:ascii="Times New Roman" w:hAnsi="Times New Roman" w:cs="Times New Roman"/>
          <w:sz w:val="24"/>
          <w:szCs w:val="24"/>
        </w:rPr>
        <w:t>historickou</w:t>
      </w:r>
      <w:r w:rsidR="007B1444">
        <w:rPr>
          <w:rFonts w:ascii="Times New Roman" w:hAnsi="Times New Roman" w:cs="Times New Roman"/>
          <w:sz w:val="24"/>
          <w:szCs w:val="24"/>
        </w:rPr>
        <w:t xml:space="preserve">, </w:t>
      </w:r>
      <w:r w:rsidR="00887410">
        <w:rPr>
          <w:rFonts w:ascii="Times New Roman" w:hAnsi="Times New Roman" w:cs="Times New Roman"/>
          <w:sz w:val="24"/>
          <w:szCs w:val="24"/>
        </w:rPr>
        <w:t xml:space="preserve">  společenskou</w:t>
      </w:r>
      <w:proofErr w:type="gramEnd"/>
      <w:r>
        <w:rPr>
          <w:rFonts w:ascii="Times New Roman" w:hAnsi="Times New Roman" w:cs="Times New Roman"/>
          <w:sz w:val="24"/>
          <w:szCs w:val="24"/>
        </w:rPr>
        <w:t xml:space="preserve"> a sportovní. </w:t>
      </w:r>
      <w:r w:rsidR="00E67EDB">
        <w:rPr>
          <w:rFonts w:ascii="Times New Roman" w:hAnsi="Times New Roman" w:cs="Times New Roman"/>
          <w:sz w:val="24"/>
          <w:szCs w:val="24"/>
        </w:rPr>
        <w:t>První den byl</w:t>
      </w:r>
      <w:r w:rsidR="00FC4C37">
        <w:rPr>
          <w:rFonts w:ascii="Times New Roman" w:hAnsi="Times New Roman" w:cs="Times New Roman"/>
          <w:sz w:val="24"/>
          <w:szCs w:val="24"/>
        </w:rPr>
        <w:t>a</w:t>
      </w:r>
      <w:r w:rsidR="00E67EDB">
        <w:rPr>
          <w:rFonts w:ascii="Times New Roman" w:hAnsi="Times New Roman" w:cs="Times New Roman"/>
          <w:sz w:val="24"/>
          <w:szCs w:val="24"/>
        </w:rPr>
        <w:t xml:space="preserve"> uskutečněn</w:t>
      </w:r>
      <w:r w:rsidR="00FC4C37">
        <w:rPr>
          <w:rFonts w:ascii="Times New Roman" w:hAnsi="Times New Roman" w:cs="Times New Roman"/>
          <w:sz w:val="24"/>
          <w:szCs w:val="24"/>
        </w:rPr>
        <w:t>a exku</w:t>
      </w:r>
      <w:r w:rsidR="009D0F1C">
        <w:rPr>
          <w:rFonts w:ascii="Times New Roman" w:hAnsi="Times New Roman" w:cs="Times New Roman"/>
          <w:sz w:val="24"/>
          <w:szCs w:val="24"/>
        </w:rPr>
        <w:t>rze d</w:t>
      </w:r>
      <w:r w:rsidR="00FC4C37">
        <w:rPr>
          <w:rFonts w:ascii="Times New Roman" w:hAnsi="Times New Roman" w:cs="Times New Roman"/>
          <w:sz w:val="24"/>
          <w:szCs w:val="24"/>
        </w:rPr>
        <w:t xml:space="preserve">o nedalekého </w:t>
      </w:r>
      <w:r w:rsidR="009D0F1C">
        <w:rPr>
          <w:rFonts w:ascii="Times New Roman" w:hAnsi="Times New Roman" w:cs="Times New Roman"/>
          <w:sz w:val="24"/>
          <w:szCs w:val="24"/>
        </w:rPr>
        <w:lastRenderedPageBreak/>
        <w:t>Bayreuthu,</w:t>
      </w:r>
      <w:r w:rsidR="00E67EDB">
        <w:rPr>
          <w:rFonts w:ascii="Times New Roman" w:hAnsi="Times New Roman" w:cs="Times New Roman"/>
          <w:sz w:val="24"/>
          <w:szCs w:val="24"/>
        </w:rPr>
        <w:t xml:space="preserve"> </w:t>
      </w:r>
      <w:r w:rsidR="009D0F1C">
        <w:rPr>
          <w:rFonts w:ascii="Times New Roman" w:hAnsi="Times New Roman" w:cs="Times New Roman"/>
          <w:sz w:val="24"/>
          <w:szCs w:val="24"/>
        </w:rPr>
        <w:t xml:space="preserve">poté návštěva </w:t>
      </w:r>
      <w:r w:rsidR="00E67EDB">
        <w:rPr>
          <w:rFonts w:ascii="Times New Roman" w:hAnsi="Times New Roman" w:cs="Times New Roman"/>
          <w:sz w:val="24"/>
          <w:szCs w:val="24"/>
        </w:rPr>
        <w:t xml:space="preserve">místního </w:t>
      </w:r>
      <w:proofErr w:type="spellStart"/>
      <w:r w:rsidR="00E67EDB">
        <w:rPr>
          <w:rFonts w:ascii="Times New Roman" w:hAnsi="Times New Roman" w:cs="Times New Roman"/>
          <w:sz w:val="24"/>
          <w:szCs w:val="24"/>
        </w:rPr>
        <w:t>a</w:t>
      </w:r>
      <w:r w:rsidR="009D0F1C">
        <w:rPr>
          <w:rFonts w:ascii="Times New Roman" w:hAnsi="Times New Roman" w:cs="Times New Roman"/>
          <w:sz w:val="24"/>
          <w:szCs w:val="24"/>
        </w:rPr>
        <w:t>qu</w:t>
      </w:r>
      <w:r w:rsidR="00E67EDB">
        <w:rPr>
          <w:rFonts w:ascii="Times New Roman" w:hAnsi="Times New Roman" w:cs="Times New Roman"/>
          <w:sz w:val="24"/>
          <w:szCs w:val="24"/>
        </w:rPr>
        <w:t>aparku</w:t>
      </w:r>
      <w:proofErr w:type="spellEnd"/>
      <w:r w:rsidR="00197B00">
        <w:rPr>
          <w:rFonts w:ascii="Times New Roman" w:hAnsi="Times New Roman" w:cs="Times New Roman"/>
          <w:sz w:val="24"/>
          <w:szCs w:val="24"/>
        </w:rPr>
        <w:t>. Druhý den byl</w:t>
      </w:r>
      <w:r w:rsidR="00FC4C37">
        <w:rPr>
          <w:rFonts w:ascii="Times New Roman" w:hAnsi="Times New Roman" w:cs="Times New Roman"/>
          <w:sz w:val="24"/>
          <w:szCs w:val="24"/>
        </w:rPr>
        <w:t>a realizován</w:t>
      </w:r>
      <w:r w:rsidR="009D0F1C">
        <w:rPr>
          <w:rFonts w:ascii="Times New Roman" w:hAnsi="Times New Roman" w:cs="Times New Roman"/>
          <w:sz w:val="24"/>
          <w:szCs w:val="24"/>
        </w:rPr>
        <w:t>a</w:t>
      </w:r>
      <w:r w:rsidR="00FC4C37">
        <w:rPr>
          <w:rFonts w:ascii="Times New Roman" w:hAnsi="Times New Roman" w:cs="Times New Roman"/>
          <w:sz w:val="24"/>
          <w:szCs w:val="24"/>
        </w:rPr>
        <w:t xml:space="preserve"> exkurze</w:t>
      </w:r>
      <w:r w:rsidR="00197B00">
        <w:rPr>
          <w:rFonts w:ascii="Times New Roman" w:hAnsi="Times New Roman" w:cs="Times New Roman"/>
          <w:sz w:val="24"/>
          <w:szCs w:val="24"/>
        </w:rPr>
        <w:t xml:space="preserve"> </w:t>
      </w:r>
      <w:r w:rsidR="00FC4C37">
        <w:rPr>
          <w:rFonts w:ascii="Times New Roman" w:hAnsi="Times New Roman" w:cs="Times New Roman"/>
          <w:sz w:val="24"/>
          <w:szCs w:val="24"/>
        </w:rPr>
        <w:t xml:space="preserve">do </w:t>
      </w:r>
      <w:r w:rsidR="00197B00">
        <w:rPr>
          <w:rFonts w:ascii="Times New Roman" w:hAnsi="Times New Roman" w:cs="Times New Roman"/>
          <w:sz w:val="24"/>
          <w:szCs w:val="24"/>
        </w:rPr>
        <w:t>města No</w:t>
      </w:r>
      <w:r w:rsidR="00FC4C37">
        <w:rPr>
          <w:rFonts w:ascii="Times New Roman" w:hAnsi="Times New Roman" w:cs="Times New Roman"/>
          <w:sz w:val="24"/>
          <w:szCs w:val="24"/>
        </w:rPr>
        <w:t xml:space="preserve">rimberku a návštěva delfinária </w:t>
      </w:r>
      <w:r w:rsidR="00197B00">
        <w:rPr>
          <w:rFonts w:ascii="Times New Roman" w:hAnsi="Times New Roman" w:cs="Times New Roman"/>
          <w:sz w:val="24"/>
          <w:szCs w:val="24"/>
        </w:rPr>
        <w:t xml:space="preserve">v místní </w:t>
      </w:r>
      <w:r w:rsidR="009D0F1C">
        <w:rPr>
          <w:rFonts w:ascii="Times New Roman" w:hAnsi="Times New Roman" w:cs="Times New Roman"/>
          <w:sz w:val="24"/>
          <w:szCs w:val="24"/>
        </w:rPr>
        <w:t>zoo. Poté si ve střelnici v </w:t>
      </w:r>
      <w:proofErr w:type="spellStart"/>
      <w:r w:rsidR="009D0F1C">
        <w:rPr>
          <w:rFonts w:ascii="Times New Roman" w:hAnsi="Times New Roman" w:cs="Times New Roman"/>
          <w:sz w:val="24"/>
          <w:szCs w:val="24"/>
        </w:rPr>
        <w:t>Kastenu</w:t>
      </w:r>
      <w:proofErr w:type="spellEnd"/>
      <w:r w:rsidR="009D0F1C">
        <w:rPr>
          <w:rFonts w:ascii="Times New Roman" w:hAnsi="Times New Roman" w:cs="Times New Roman"/>
          <w:sz w:val="24"/>
          <w:szCs w:val="24"/>
        </w:rPr>
        <w:t xml:space="preserve">  měli praktikanti možnost </w:t>
      </w:r>
      <w:r w:rsidR="00303607">
        <w:rPr>
          <w:rFonts w:ascii="Times New Roman" w:hAnsi="Times New Roman" w:cs="Times New Roman"/>
          <w:sz w:val="24"/>
          <w:szCs w:val="24"/>
        </w:rPr>
        <w:t xml:space="preserve">vyzkoušet střelbu ze sportovních zbraní. </w:t>
      </w:r>
    </w:p>
    <w:p w:rsidR="00887410" w:rsidRDefault="00FC4C37" w:rsidP="00492A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Třetí den proběhl raut, kde </w:t>
      </w:r>
      <w:r w:rsidR="00303607">
        <w:rPr>
          <w:rFonts w:ascii="Times New Roman" w:hAnsi="Times New Roman" w:cs="Times New Roman"/>
          <w:sz w:val="24"/>
          <w:szCs w:val="24"/>
        </w:rPr>
        <w:t xml:space="preserve">naši praktikanti připravovali slavnostní tabuli, která obsahovala aspikové výrobky, nářezové a ovocné mísy, řízky a bramborový salát, masové rolády, chuťovky, plněnou zeleninu a vejce, ovocné a zeleninové saláty, bowle a jako moučník tradiční moravské koláče. Slavnostní akce se účastnil také místní tisk, zástupce kuchařské komory a ředitel školy, který </w:t>
      </w:r>
      <w:r>
        <w:rPr>
          <w:rFonts w:ascii="Times New Roman" w:hAnsi="Times New Roman" w:cs="Times New Roman"/>
          <w:sz w:val="24"/>
          <w:szCs w:val="24"/>
        </w:rPr>
        <w:t>přednesl slova podě</w:t>
      </w:r>
      <w:r w:rsidR="003F1359">
        <w:rPr>
          <w:rFonts w:ascii="Times New Roman" w:hAnsi="Times New Roman" w:cs="Times New Roman"/>
          <w:sz w:val="24"/>
          <w:szCs w:val="24"/>
        </w:rPr>
        <w:t>kování, víry v další spolupráci. Po náročném dni čekalo na praktikanty sportovn</w:t>
      </w:r>
      <w:r w:rsidR="00285B7A">
        <w:rPr>
          <w:rFonts w:ascii="Times New Roman" w:hAnsi="Times New Roman" w:cs="Times New Roman"/>
          <w:sz w:val="24"/>
          <w:szCs w:val="24"/>
        </w:rPr>
        <w:t>í odpoledne, především</w:t>
      </w:r>
      <w:r w:rsidR="003F1359">
        <w:rPr>
          <w:rFonts w:ascii="Times New Roman" w:hAnsi="Times New Roman" w:cs="Times New Roman"/>
          <w:sz w:val="24"/>
          <w:szCs w:val="24"/>
        </w:rPr>
        <w:t xml:space="preserve"> přátelské fotbal</w:t>
      </w:r>
      <w:r w:rsidR="005F54D0">
        <w:rPr>
          <w:rFonts w:ascii="Times New Roman" w:hAnsi="Times New Roman" w:cs="Times New Roman"/>
          <w:sz w:val="24"/>
          <w:szCs w:val="24"/>
        </w:rPr>
        <w:t>ové</w:t>
      </w:r>
      <w:r w:rsidR="003F1359">
        <w:rPr>
          <w:rFonts w:ascii="Times New Roman" w:hAnsi="Times New Roman" w:cs="Times New Roman"/>
          <w:sz w:val="24"/>
          <w:szCs w:val="24"/>
        </w:rPr>
        <w:t xml:space="preserve"> </w:t>
      </w:r>
      <w:r w:rsidR="00285B7A">
        <w:rPr>
          <w:rFonts w:ascii="Times New Roman" w:hAnsi="Times New Roman" w:cs="Times New Roman"/>
          <w:sz w:val="24"/>
          <w:szCs w:val="24"/>
        </w:rPr>
        <w:t>utkání. Závěrečný večer se konala</w:t>
      </w:r>
      <w:r w:rsidR="003F1359">
        <w:rPr>
          <w:rFonts w:ascii="Times New Roman" w:hAnsi="Times New Roman" w:cs="Times New Roman"/>
          <w:sz w:val="24"/>
          <w:szCs w:val="24"/>
        </w:rPr>
        <w:t xml:space="preserve"> společná večeře</w:t>
      </w:r>
      <w:r w:rsidR="005F54D0">
        <w:rPr>
          <w:rFonts w:ascii="Times New Roman" w:hAnsi="Times New Roman" w:cs="Times New Roman"/>
          <w:sz w:val="24"/>
          <w:szCs w:val="24"/>
        </w:rPr>
        <w:t>,</w:t>
      </w:r>
      <w:r w:rsidR="003F1359">
        <w:rPr>
          <w:rFonts w:ascii="Times New Roman" w:hAnsi="Times New Roman" w:cs="Times New Roman"/>
          <w:sz w:val="24"/>
          <w:szCs w:val="24"/>
        </w:rPr>
        <w:t xml:space="preserve"> na kterou nás pozvala německá strana</w:t>
      </w:r>
      <w:r w:rsidR="00285B7A">
        <w:rPr>
          <w:rFonts w:ascii="Times New Roman" w:hAnsi="Times New Roman" w:cs="Times New Roman"/>
          <w:sz w:val="24"/>
          <w:szCs w:val="24"/>
        </w:rPr>
        <w:t>,</w:t>
      </w:r>
      <w:r w:rsidR="003F1359">
        <w:rPr>
          <w:rFonts w:ascii="Times New Roman" w:hAnsi="Times New Roman" w:cs="Times New Roman"/>
          <w:sz w:val="24"/>
          <w:szCs w:val="24"/>
        </w:rPr>
        <w:t xml:space="preserve"> a všem praktikantům byl předán dárek</w:t>
      </w:r>
      <w:r w:rsidR="00285B7A">
        <w:rPr>
          <w:rFonts w:ascii="Times New Roman" w:hAnsi="Times New Roman" w:cs="Times New Roman"/>
          <w:sz w:val="24"/>
          <w:szCs w:val="24"/>
        </w:rPr>
        <w:t>,</w:t>
      </w:r>
      <w:r w:rsidR="003F1359">
        <w:rPr>
          <w:rFonts w:ascii="Times New Roman" w:hAnsi="Times New Roman" w:cs="Times New Roman"/>
          <w:sz w:val="24"/>
          <w:szCs w:val="24"/>
        </w:rPr>
        <w:t xml:space="preserve"> MP-3 přehrávač</w:t>
      </w:r>
      <w:r w:rsidR="00285B7A">
        <w:rPr>
          <w:rFonts w:ascii="Times New Roman" w:hAnsi="Times New Roman" w:cs="Times New Roman"/>
          <w:sz w:val="24"/>
          <w:szCs w:val="24"/>
        </w:rPr>
        <w:t>,</w:t>
      </w:r>
      <w:r w:rsidR="003F1359">
        <w:rPr>
          <w:rFonts w:ascii="Times New Roman" w:hAnsi="Times New Roman" w:cs="Times New Roman"/>
          <w:sz w:val="24"/>
          <w:szCs w:val="24"/>
        </w:rPr>
        <w:t xml:space="preserve"> jako poděkování za jejich práci a snahu.   </w:t>
      </w:r>
    </w:p>
    <w:p w:rsidR="003F1359" w:rsidRDefault="003F1359" w:rsidP="00492A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Tento projekt byl pro praktikanty i pedagogické pracovníky velmi přínosným. Měli možnost načerpat nové poznatky a zkušenosti, které uplatní ve své praxi</w:t>
      </w:r>
      <w:r w:rsidR="005F54D0">
        <w:rPr>
          <w:rFonts w:ascii="Times New Roman" w:hAnsi="Times New Roman" w:cs="Times New Roman"/>
          <w:sz w:val="24"/>
          <w:szCs w:val="24"/>
        </w:rPr>
        <w:t>.</w:t>
      </w:r>
      <w:r w:rsidR="00E57E1B">
        <w:rPr>
          <w:rStyle w:val="Znakapoznpodarou"/>
          <w:rFonts w:ascii="Times New Roman" w:hAnsi="Times New Roman" w:cs="Times New Roman"/>
          <w:sz w:val="24"/>
          <w:szCs w:val="24"/>
        </w:rPr>
        <w:footnoteReference w:id="27"/>
      </w:r>
    </w:p>
    <w:p w:rsidR="00887410" w:rsidRDefault="00887410" w:rsidP="00492A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7703" w:rsidRDefault="00796BB1" w:rsidP="000F7703">
      <w:pPr>
        <w:spacing w:after="0" w:line="360" w:lineRule="auto"/>
        <w:jc w:val="both"/>
        <w:rPr>
          <w:rFonts w:ascii="Times New Roman" w:hAnsi="Times New Roman" w:cs="Times New Roman"/>
          <w:b/>
          <w:sz w:val="24"/>
          <w:szCs w:val="24"/>
        </w:rPr>
      </w:pPr>
      <w:r w:rsidRPr="000F7703">
        <w:rPr>
          <w:rFonts w:ascii="Times New Roman" w:hAnsi="Times New Roman" w:cs="Times New Roman"/>
          <w:b/>
          <w:sz w:val="24"/>
          <w:szCs w:val="24"/>
        </w:rPr>
        <w:t xml:space="preserve">Realizovaný projekt </w:t>
      </w:r>
      <w:r w:rsidR="000F7703">
        <w:rPr>
          <w:rFonts w:ascii="Times New Roman" w:hAnsi="Times New Roman" w:cs="Times New Roman"/>
          <w:b/>
          <w:sz w:val="24"/>
          <w:szCs w:val="24"/>
        </w:rPr>
        <w:t>„</w:t>
      </w:r>
      <w:r w:rsidRPr="000F7703">
        <w:rPr>
          <w:rFonts w:ascii="Times New Roman" w:hAnsi="Times New Roman" w:cs="Times New Roman"/>
          <w:b/>
          <w:sz w:val="24"/>
          <w:szCs w:val="24"/>
        </w:rPr>
        <w:t>S květinou v ruce přes hranice</w:t>
      </w:r>
      <w:r w:rsidR="000F7703">
        <w:rPr>
          <w:rFonts w:ascii="Times New Roman" w:hAnsi="Times New Roman" w:cs="Times New Roman"/>
          <w:b/>
          <w:sz w:val="24"/>
          <w:szCs w:val="24"/>
        </w:rPr>
        <w:t>“</w:t>
      </w:r>
      <w:r w:rsidRPr="000F7703">
        <w:rPr>
          <w:rFonts w:ascii="Times New Roman" w:hAnsi="Times New Roman" w:cs="Times New Roman"/>
          <w:b/>
          <w:sz w:val="24"/>
          <w:szCs w:val="24"/>
        </w:rPr>
        <w:t xml:space="preserve">  </w:t>
      </w:r>
    </w:p>
    <w:p w:rsidR="000F7703" w:rsidRPr="00FC4C37" w:rsidRDefault="000F7703" w:rsidP="000F770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0F7703">
        <w:rPr>
          <w:rFonts w:ascii="Times New Roman" w:hAnsi="Times New Roman" w:cs="Times New Roman"/>
          <w:sz w:val="24"/>
          <w:szCs w:val="24"/>
        </w:rPr>
        <w:t xml:space="preserve">Projekt „S květinou v ruce přes hranice“ </w:t>
      </w:r>
      <w:r>
        <w:rPr>
          <w:rFonts w:ascii="Times New Roman" w:hAnsi="Times New Roman" w:cs="Times New Roman"/>
          <w:sz w:val="24"/>
          <w:szCs w:val="24"/>
        </w:rPr>
        <w:t>byl realizován v termínu od 6.</w:t>
      </w:r>
      <w:r w:rsidR="00DB3B82">
        <w:rPr>
          <w:rFonts w:ascii="Times New Roman" w:hAnsi="Times New Roman" w:cs="Times New Roman"/>
          <w:sz w:val="24"/>
          <w:szCs w:val="24"/>
        </w:rPr>
        <w:t xml:space="preserve"> 4. do</w:t>
      </w:r>
      <w:r>
        <w:rPr>
          <w:rFonts w:ascii="Times New Roman" w:hAnsi="Times New Roman" w:cs="Times New Roman"/>
          <w:sz w:val="24"/>
          <w:szCs w:val="24"/>
        </w:rPr>
        <w:t xml:space="preserve"> </w:t>
      </w:r>
      <w:r w:rsidR="00DB3B82">
        <w:rPr>
          <w:rFonts w:ascii="Times New Roman" w:hAnsi="Times New Roman" w:cs="Times New Roman"/>
          <w:sz w:val="24"/>
          <w:szCs w:val="24"/>
        </w:rPr>
        <w:br/>
      </w:r>
      <w:r>
        <w:rPr>
          <w:rFonts w:ascii="Times New Roman" w:hAnsi="Times New Roman" w:cs="Times New Roman"/>
          <w:sz w:val="24"/>
          <w:szCs w:val="24"/>
        </w:rPr>
        <w:t>15.</w:t>
      </w:r>
      <w:r w:rsidR="00DB3B82">
        <w:rPr>
          <w:rFonts w:ascii="Times New Roman" w:hAnsi="Times New Roman" w:cs="Times New Roman"/>
          <w:sz w:val="24"/>
          <w:szCs w:val="24"/>
        </w:rPr>
        <w:t xml:space="preserve"> </w:t>
      </w:r>
      <w:r>
        <w:rPr>
          <w:rFonts w:ascii="Times New Roman" w:hAnsi="Times New Roman" w:cs="Times New Roman"/>
          <w:sz w:val="24"/>
          <w:szCs w:val="24"/>
        </w:rPr>
        <w:t xml:space="preserve">4. 2008 v </w:t>
      </w:r>
      <w:r w:rsidR="00DB3B82">
        <w:rPr>
          <w:rFonts w:ascii="Times New Roman" w:hAnsi="Times New Roman" w:cs="Times New Roman"/>
          <w:sz w:val="24"/>
          <w:szCs w:val="24"/>
        </w:rPr>
        <w:t xml:space="preserve">St. </w:t>
      </w:r>
      <w:proofErr w:type="spellStart"/>
      <w:r w:rsidR="00DB3B82">
        <w:rPr>
          <w:rFonts w:ascii="Times New Roman" w:hAnsi="Times New Roman" w:cs="Times New Roman"/>
          <w:sz w:val="24"/>
          <w:szCs w:val="24"/>
        </w:rPr>
        <w:t>Michaels</w:t>
      </w:r>
      <w:r w:rsidRPr="00C316D4">
        <w:rPr>
          <w:rFonts w:ascii="Times New Roman" w:hAnsi="Times New Roman" w:cs="Times New Roman"/>
          <w:sz w:val="24"/>
          <w:szCs w:val="24"/>
        </w:rPr>
        <w:t>werk</w:t>
      </w:r>
      <w:proofErr w:type="spellEnd"/>
      <w:r w:rsidRPr="00C316D4">
        <w:rPr>
          <w:rFonts w:ascii="Times New Roman" w:hAnsi="Times New Roman" w:cs="Times New Roman"/>
          <w:sz w:val="24"/>
          <w:szCs w:val="24"/>
        </w:rPr>
        <w:t xml:space="preserve"> </w:t>
      </w:r>
      <w:proofErr w:type="spellStart"/>
      <w:r w:rsidRPr="00C316D4">
        <w:rPr>
          <w:rFonts w:ascii="Times New Roman" w:hAnsi="Times New Roman" w:cs="Times New Roman"/>
          <w:sz w:val="24"/>
          <w:szCs w:val="24"/>
        </w:rPr>
        <w:t>Grafenwöhr</w:t>
      </w:r>
      <w:proofErr w:type="spellEnd"/>
      <w:r>
        <w:rPr>
          <w:rFonts w:ascii="Times New Roman" w:hAnsi="Times New Roman" w:cs="Times New Roman"/>
          <w:sz w:val="24"/>
          <w:szCs w:val="24"/>
        </w:rPr>
        <w:t xml:space="preserve">. Projektu se účastnilo 10 praktikantů, </w:t>
      </w:r>
      <w:r w:rsidR="00E57E1B">
        <w:rPr>
          <w:rFonts w:ascii="Times New Roman" w:hAnsi="Times New Roman" w:cs="Times New Roman"/>
          <w:sz w:val="24"/>
          <w:szCs w:val="24"/>
        </w:rPr>
        <w:br/>
      </w:r>
      <w:r>
        <w:rPr>
          <w:rFonts w:ascii="Times New Roman" w:hAnsi="Times New Roman" w:cs="Times New Roman"/>
          <w:sz w:val="24"/>
          <w:szCs w:val="24"/>
        </w:rPr>
        <w:t xml:space="preserve">4 v oboru zahradník a 6 v oboru aranžérka, 3 pedagogové </w:t>
      </w:r>
      <w:r w:rsidR="00FC4C37">
        <w:rPr>
          <w:rFonts w:ascii="Times New Roman" w:hAnsi="Times New Roman" w:cs="Times New Roman"/>
          <w:sz w:val="24"/>
          <w:szCs w:val="24"/>
        </w:rPr>
        <w:t xml:space="preserve">– </w:t>
      </w:r>
      <w:r w:rsidR="00DB3B82">
        <w:rPr>
          <w:rFonts w:ascii="Times New Roman" w:hAnsi="Times New Roman" w:cs="Times New Roman"/>
          <w:sz w:val="24"/>
          <w:szCs w:val="24"/>
        </w:rPr>
        <w:t>Jaroslav Bálek,</w:t>
      </w:r>
      <w:r>
        <w:rPr>
          <w:rFonts w:ascii="Times New Roman" w:hAnsi="Times New Roman" w:cs="Times New Roman"/>
          <w:sz w:val="24"/>
          <w:szCs w:val="24"/>
        </w:rPr>
        <w:t xml:space="preserve"> </w:t>
      </w:r>
      <w:r w:rsidR="00DB3B82">
        <w:rPr>
          <w:rFonts w:ascii="Times New Roman" w:hAnsi="Times New Roman" w:cs="Times New Roman"/>
          <w:sz w:val="24"/>
          <w:szCs w:val="24"/>
        </w:rPr>
        <w:t xml:space="preserve">Miloslava </w:t>
      </w:r>
      <w:proofErr w:type="spellStart"/>
      <w:r w:rsidR="00DB3B82">
        <w:rPr>
          <w:rFonts w:ascii="Times New Roman" w:hAnsi="Times New Roman" w:cs="Times New Roman"/>
          <w:sz w:val="24"/>
          <w:szCs w:val="24"/>
        </w:rPr>
        <w:t>Šilarová</w:t>
      </w:r>
      <w:proofErr w:type="spellEnd"/>
      <w:r w:rsidR="00DB3B82">
        <w:rPr>
          <w:rFonts w:ascii="Times New Roman" w:hAnsi="Times New Roman" w:cs="Times New Roman"/>
          <w:sz w:val="24"/>
          <w:szCs w:val="24"/>
        </w:rPr>
        <w:t xml:space="preserve"> a</w:t>
      </w:r>
      <w:r>
        <w:rPr>
          <w:rFonts w:ascii="Times New Roman" w:hAnsi="Times New Roman" w:cs="Times New Roman"/>
          <w:sz w:val="24"/>
          <w:szCs w:val="24"/>
        </w:rPr>
        <w:t xml:space="preserve"> Zdeněk</w:t>
      </w:r>
      <w:r w:rsidR="00DB3B82">
        <w:rPr>
          <w:rFonts w:ascii="Times New Roman" w:hAnsi="Times New Roman" w:cs="Times New Roman"/>
          <w:sz w:val="24"/>
          <w:szCs w:val="24"/>
        </w:rPr>
        <w:t xml:space="preserve"> </w:t>
      </w:r>
      <w:proofErr w:type="spellStart"/>
      <w:r w:rsidR="00DB3B82">
        <w:rPr>
          <w:rFonts w:ascii="Times New Roman" w:hAnsi="Times New Roman" w:cs="Times New Roman"/>
          <w:sz w:val="24"/>
          <w:szCs w:val="24"/>
        </w:rPr>
        <w:t>Puš</w:t>
      </w:r>
      <w:proofErr w:type="spellEnd"/>
      <w:r>
        <w:rPr>
          <w:rFonts w:ascii="Times New Roman" w:hAnsi="Times New Roman" w:cs="Times New Roman"/>
          <w:sz w:val="24"/>
          <w:szCs w:val="24"/>
        </w:rPr>
        <w:t>. Projekt</w:t>
      </w:r>
      <w:r w:rsidR="00DB3B82">
        <w:rPr>
          <w:rFonts w:ascii="Times New Roman" w:hAnsi="Times New Roman" w:cs="Times New Roman"/>
          <w:sz w:val="24"/>
          <w:szCs w:val="24"/>
        </w:rPr>
        <w:t xml:space="preserve"> měl</w:t>
      </w:r>
      <w:r w:rsidRPr="000F7703">
        <w:rPr>
          <w:rFonts w:ascii="Times New Roman" w:hAnsi="Times New Roman" w:cs="Times New Roman"/>
          <w:sz w:val="24"/>
          <w:szCs w:val="24"/>
        </w:rPr>
        <w:t xml:space="preserve"> především formou pre</w:t>
      </w:r>
      <w:r w:rsidR="00DB3B82">
        <w:rPr>
          <w:rFonts w:ascii="Times New Roman" w:hAnsi="Times New Roman" w:cs="Times New Roman"/>
          <w:sz w:val="24"/>
          <w:szCs w:val="24"/>
        </w:rPr>
        <w:t>z</w:t>
      </w:r>
      <w:r>
        <w:rPr>
          <w:rFonts w:ascii="Times New Roman" w:hAnsi="Times New Roman" w:cs="Times New Roman"/>
          <w:sz w:val="24"/>
          <w:szCs w:val="24"/>
        </w:rPr>
        <w:t>entace prokázat schopnosti praktikantů</w:t>
      </w:r>
      <w:r w:rsidRPr="000F7703">
        <w:rPr>
          <w:rFonts w:ascii="Times New Roman" w:hAnsi="Times New Roman" w:cs="Times New Roman"/>
          <w:sz w:val="24"/>
          <w:szCs w:val="24"/>
        </w:rPr>
        <w:t xml:space="preserve"> a popularizovat obory, které partnerská škola St.</w:t>
      </w:r>
      <w:r w:rsidR="00DB3B82">
        <w:rPr>
          <w:rFonts w:ascii="Times New Roman" w:hAnsi="Times New Roman" w:cs="Times New Roman"/>
          <w:sz w:val="24"/>
          <w:szCs w:val="24"/>
        </w:rPr>
        <w:t xml:space="preserve"> </w:t>
      </w:r>
      <w:proofErr w:type="spellStart"/>
      <w:r w:rsidRPr="000F7703">
        <w:rPr>
          <w:rFonts w:ascii="Times New Roman" w:hAnsi="Times New Roman" w:cs="Times New Roman"/>
          <w:sz w:val="24"/>
          <w:szCs w:val="24"/>
        </w:rPr>
        <w:t>Michaels</w:t>
      </w:r>
      <w:r w:rsidR="00DB3B82">
        <w:rPr>
          <w:rFonts w:ascii="Times New Roman" w:hAnsi="Times New Roman" w:cs="Times New Roman"/>
          <w:sz w:val="24"/>
          <w:szCs w:val="24"/>
        </w:rPr>
        <w:t>w</w:t>
      </w:r>
      <w:r w:rsidRPr="000F7703">
        <w:rPr>
          <w:rFonts w:ascii="Times New Roman" w:hAnsi="Times New Roman" w:cs="Times New Roman"/>
          <w:sz w:val="24"/>
          <w:szCs w:val="24"/>
        </w:rPr>
        <w:t>erk</w:t>
      </w:r>
      <w:proofErr w:type="spellEnd"/>
      <w:r w:rsidRPr="000F7703">
        <w:rPr>
          <w:rFonts w:ascii="Times New Roman" w:hAnsi="Times New Roman" w:cs="Times New Roman"/>
          <w:sz w:val="24"/>
          <w:szCs w:val="24"/>
        </w:rPr>
        <w:t xml:space="preserve"> </w:t>
      </w:r>
      <w:proofErr w:type="spellStart"/>
      <w:r w:rsidRPr="000F7703">
        <w:rPr>
          <w:rFonts w:ascii="Times New Roman" w:hAnsi="Times New Roman" w:cs="Times New Roman"/>
          <w:sz w:val="24"/>
          <w:szCs w:val="24"/>
        </w:rPr>
        <w:t>Grafenwöhr</w:t>
      </w:r>
      <w:proofErr w:type="spellEnd"/>
      <w:r w:rsidRPr="000F7703">
        <w:rPr>
          <w:rFonts w:ascii="Times New Roman" w:hAnsi="Times New Roman" w:cs="Times New Roman"/>
          <w:sz w:val="24"/>
          <w:szCs w:val="24"/>
        </w:rPr>
        <w:t xml:space="preserve"> nemá ve svém</w:t>
      </w:r>
      <w:r w:rsidR="00DB3B82">
        <w:rPr>
          <w:rFonts w:ascii="Times New Roman" w:hAnsi="Times New Roman" w:cs="Times New Roman"/>
          <w:sz w:val="24"/>
          <w:szCs w:val="24"/>
        </w:rPr>
        <w:t xml:space="preserve"> programu. V rámci projektu zahradníci uskutečnili</w:t>
      </w:r>
      <w:r w:rsidRPr="000F7703">
        <w:rPr>
          <w:rFonts w:ascii="Times New Roman" w:hAnsi="Times New Roman" w:cs="Times New Roman"/>
          <w:sz w:val="24"/>
          <w:szCs w:val="24"/>
        </w:rPr>
        <w:t xml:space="preserve"> zahradnické práce v okolí </w:t>
      </w:r>
      <w:proofErr w:type="spellStart"/>
      <w:r w:rsidRPr="000F7703">
        <w:rPr>
          <w:rFonts w:ascii="Times New Roman" w:hAnsi="Times New Roman" w:cs="Times New Roman"/>
          <w:sz w:val="24"/>
          <w:szCs w:val="24"/>
        </w:rPr>
        <w:t>Europavilonu</w:t>
      </w:r>
      <w:proofErr w:type="spellEnd"/>
      <w:r w:rsidRPr="000F7703">
        <w:rPr>
          <w:rFonts w:ascii="Times New Roman" w:hAnsi="Times New Roman" w:cs="Times New Roman"/>
          <w:sz w:val="24"/>
          <w:szCs w:val="24"/>
        </w:rPr>
        <w:t>, umístěného v objektu partnerské školy. V průběhu d</w:t>
      </w:r>
      <w:r w:rsidR="00F8031C">
        <w:rPr>
          <w:rFonts w:ascii="Times New Roman" w:hAnsi="Times New Roman" w:cs="Times New Roman"/>
          <w:sz w:val="24"/>
          <w:szCs w:val="24"/>
        </w:rPr>
        <w:t xml:space="preserve">eseti dní byly pod vedením </w:t>
      </w:r>
      <w:r w:rsidRPr="000F7703">
        <w:rPr>
          <w:rFonts w:ascii="Times New Roman" w:hAnsi="Times New Roman" w:cs="Times New Roman"/>
          <w:sz w:val="24"/>
          <w:szCs w:val="24"/>
        </w:rPr>
        <w:t>Jaroslava Bálka provedeny ze</w:t>
      </w:r>
      <w:r w:rsidR="00F8031C">
        <w:rPr>
          <w:rFonts w:ascii="Times New Roman" w:hAnsi="Times New Roman" w:cs="Times New Roman"/>
          <w:sz w:val="24"/>
          <w:szCs w:val="24"/>
        </w:rPr>
        <w:t>mní práce, úprava terénu (</w:t>
      </w:r>
      <w:r w:rsidRPr="000F7703">
        <w:rPr>
          <w:rFonts w:ascii="Times New Roman" w:hAnsi="Times New Roman" w:cs="Times New Roman"/>
          <w:sz w:val="24"/>
          <w:szCs w:val="24"/>
        </w:rPr>
        <w:t xml:space="preserve">umělý kanál pro průtok vody), dřevěný přírodní můstek a výsadba živého plotu a ozdobných křovin. Na výsledku se rovnou měrou podíleli i žáci partnerské školy, kteří v rámci spolupráce </w:t>
      </w:r>
      <w:r w:rsidR="00DB3B82">
        <w:rPr>
          <w:rFonts w:ascii="Times New Roman" w:hAnsi="Times New Roman" w:cs="Times New Roman"/>
          <w:sz w:val="24"/>
          <w:szCs w:val="24"/>
        </w:rPr>
        <w:t>položili novou dlažbu</w:t>
      </w:r>
      <w:r w:rsidRPr="000F7703">
        <w:rPr>
          <w:rFonts w:ascii="Times New Roman" w:hAnsi="Times New Roman" w:cs="Times New Roman"/>
          <w:sz w:val="24"/>
          <w:szCs w:val="24"/>
        </w:rPr>
        <w:t xml:space="preserve"> v prosto</w:t>
      </w:r>
      <w:r w:rsidR="00DB3B82">
        <w:rPr>
          <w:rFonts w:ascii="Times New Roman" w:hAnsi="Times New Roman" w:cs="Times New Roman"/>
          <w:sz w:val="24"/>
          <w:szCs w:val="24"/>
        </w:rPr>
        <w:t>r</w:t>
      </w:r>
      <w:r w:rsidRPr="000F7703">
        <w:rPr>
          <w:rFonts w:ascii="Times New Roman" w:hAnsi="Times New Roman" w:cs="Times New Roman"/>
          <w:sz w:val="24"/>
          <w:szCs w:val="24"/>
        </w:rPr>
        <w:t xml:space="preserve">u </w:t>
      </w:r>
      <w:proofErr w:type="spellStart"/>
      <w:r w:rsidRPr="000F7703">
        <w:rPr>
          <w:rFonts w:ascii="Times New Roman" w:hAnsi="Times New Roman" w:cs="Times New Roman"/>
          <w:sz w:val="24"/>
          <w:szCs w:val="24"/>
        </w:rPr>
        <w:t>Europavilonu</w:t>
      </w:r>
      <w:proofErr w:type="spellEnd"/>
      <w:r w:rsidRPr="000F7703">
        <w:rPr>
          <w:rFonts w:ascii="Times New Roman" w:hAnsi="Times New Roman" w:cs="Times New Roman"/>
          <w:sz w:val="24"/>
          <w:szCs w:val="24"/>
        </w:rPr>
        <w:t xml:space="preserve"> a někteří z nich se p</w:t>
      </w:r>
      <w:r w:rsidR="00FC4C37">
        <w:rPr>
          <w:rFonts w:ascii="Times New Roman" w:hAnsi="Times New Roman" w:cs="Times New Roman"/>
          <w:sz w:val="24"/>
          <w:szCs w:val="24"/>
        </w:rPr>
        <w:t>odíleli i na zahradnických prací</w:t>
      </w:r>
      <w:r w:rsidRPr="000F7703">
        <w:rPr>
          <w:rFonts w:ascii="Times New Roman" w:hAnsi="Times New Roman" w:cs="Times New Roman"/>
          <w:sz w:val="24"/>
          <w:szCs w:val="24"/>
        </w:rPr>
        <w:t>ch. Aranžérky v duchu náz</w:t>
      </w:r>
      <w:r w:rsidR="00DB3B82">
        <w:rPr>
          <w:rFonts w:ascii="Times New Roman" w:hAnsi="Times New Roman" w:cs="Times New Roman"/>
          <w:sz w:val="24"/>
          <w:szCs w:val="24"/>
        </w:rPr>
        <w:t>vu grantového programu dělaly</w:t>
      </w:r>
      <w:r w:rsidRPr="000F7703">
        <w:rPr>
          <w:rFonts w:ascii="Times New Roman" w:hAnsi="Times New Roman" w:cs="Times New Roman"/>
          <w:sz w:val="24"/>
          <w:szCs w:val="24"/>
        </w:rPr>
        <w:t xml:space="preserve"> po dobu odborné praxe výzdobu školního objektu for</w:t>
      </w:r>
      <w:r w:rsidR="00F8031C">
        <w:rPr>
          <w:rFonts w:ascii="Times New Roman" w:hAnsi="Times New Roman" w:cs="Times New Roman"/>
          <w:sz w:val="24"/>
          <w:szCs w:val="24"/>
        </w:rPr>
        <w:t>mou aranžmá ze suchých květin (</w:t>
      </w:r>
      <w:r w:rsidRPr="000F7703">
        <w:rPr>
          <w:rFonts w:ascii="Times New Roman" w:hAnsi="Times New Roman" w:cs="Times New Roman"/>
          <w:sz w:val="24"/>
          <w:szCs w:val="24"/>
        </w:rPr>
        <w:t xml:space="preserve">obrazy, zdobené vázy) </w:t>
      </w:r>
      <w:r w:rsidR="00DB3B82">
        <w:rPr>
          <w:rFonts w:ascii="Times New Roman" w:hAnsi="Times New Roman" w:cs="Times New Roman"/>
          <w:sz w:val="24"/>
          <w:szCs w:val="24"/>
        </w:rPr>
        <w:t>s tím, že byla vyzdobena vstupní hala</w:t>
      </w:r>
      <w:r w:rsidRPr="000F7703">
        <w:rPr>
          <w:rFonts w:ascii="Times New Roman" w:hAnsi="Times New Roman" w:cs="Times New Roman"/>
          <w:sz w:val="24"/>
          <w:szCs w:val="24"/>
        </w:rPr>
        <w:t xml:space="preserve"> školy, tříd</w:t>
      </w:r>
      <w:r w:rsidR="00DB3B82">
        <w:rPr>
          <w:rFonts w:ascii="Times New Roman" w:hAnsi="Times New Roman" w:cs="Times New Roman"/>
          <w:sz w:val="24"/>
          <w:szCs w:val="24"/>
        </w:rPr>
        <w:t>y a kanceláře</w:t>
      </w:r>
      <w:r w:rsidRPr="000F7703">
        <w:rPr>
          <w:rFonts w:ascii="Times New Roman" w:hAnsi="Times New Roman" w:cs="Times New Roman"/>
          <w:sz w:val="24"/>
          <w:szCs w:val="24"/>
        </w:rPr>
        <w:t xml:space="preserve"> (sborovna, </w:t>
      </w:r>
      <w:r w:rsidRPr="000F7703">
        <w:rPr>
          <w:rFonts w:ascii="Times New Roman" w:hAnsi="Times New Roman" w:cs="Times New Roman"/>
          <w:sz w:val="24"/>
          <w:szCs w:val="24"/>
        </w:rPr>
        <w:lastRenderedPageBreak/>
        <w:t xml:space="preserve">ředitelna apod.). Aranžérky vyrobily po dobu praxe 72 kusů různých aranžmá a rovněž vytvořily specifický nástěnný obraz, který byl </w:t>
      </w:r>
      <w:r w:rsidR="00FC4C37">
        <w:rPr>
          <w:rFonts w:ascii="Times New Roman" w:hAnsi="Times New Roman" w:cs="Times New Roman"/>
          <w:sz w:val="24"/>
          <w:szCs w:val="24"/>
        </w:rPr>
        <w:t xml:space="preserve">předán </w:t>
      </w:r>
      <w:r w:rsidRPr="000F7703">
        <w:rPr>
          <w:rFonts w:ascii="Times New Roman" w:hAnsi="Times New Roman" w:cs="Times New Roman"/>
          <w:sz w:val="24"/>
          <w:szCs w:val="24"/>
        </w:rPr>
        <w:t xml:space="preserve">jako dar a znamení spolupráce na radnici města </w:t>
      </w:r>
      <w:proofErr w:type="spellStart"/>
      <w:r w:rsidRPr="000F7703">
        <w:rPr>
          <w:rFonts w:ascii="Times New Roman" w:hAnsi="Times New Roman" w:cs="Times New Roman"/>
          <w:sz w:val="24"/>
          <w:szCs w:val="24"/>
        </w:rPr>
        <w:t>Grafenwöhr</w:t>
      </w:r>
      <w:proofErr w:type="spellEnd"/>
      <w:r w:rsidRPr="000F7703">
        <w:rPr>
          <w:rFonts w:ascii="Times New Roman" w:hAnsi="Times New Roman" w:cs="Times New Roman"/>
          <w:sz w:val="24"/>
          <w:szCs w:val="24"/>
        </w:rPr>
        <w:t xml:space="preserve"> do rukou starosty.</w:t>
      </w:r>
    </w:p>
    <w:p w:rsidR="000F7703" w:rsidRPr="000F7703" w:rsidRDefault="00F8031C" w:rsidP="00F803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F7703" w:rsidRPr="000F7703">
        <w:rPr>
          <w:rFonts w:ascii="Times New Roman" w:hAnsi="Times New Roman" w:cs="Times New Roman"/>
          <w:sz w:val="24"/>
          <w:szCs w:val="24"/>
        </w:rPr>
        <w:t>Akce byla financována z grantu Pardubického kraje, zahrnujícího spolupráci s partnerskými a dalšími zahraničními právními subjekty, předcházela mu jazyková příprava, nákup materiálu a zajištění všech pracovních pomůcek. Partnerské zařízení poskytlo komplexní služby v oblasti ubytování a stravování praktikantů a doprovodného mimoškolního programu.</w:t>
      </w:r>
    </w:p>
    <w:p w:rsidR="00F8031C" w:rsidRDefault="00F8031C" w:rsidP="00F8031C">
      <w:pPr>
        <w:spacing w:line="360" w:lineRule="auto"/>
        <w:jc w:val="both"/>
        <w:rPr>
          <w:rFonts w:ascii="Times New Roman" w:hAnsi="Times New Roman" w:cs="Times New Roman"/>
          <w:sz w:val="24"/>
          <w:szCs w:val="24"/>
        </w:rPr>
      </w:pPr>
      <w:r>
        <w:rPr>
          <w:rFonts w:ascii="Times New Roman" w:hAnsi="Times New Roman" w:cs="Times New Roman"/>
          <w:sz w:val="24"/>
          <w:szCs w:val="24"/>
        </w:rPr>
        <w:tab/>
        <w:t>Praktikanti</w:t>
      </w:r>
      <w:r w:rsidR="000F7703" w:rsidRPr="000F7703">
        <w:rPr>
          <w:rFonts w:ascii="Times New Roman" w:hAnsi="Times New Roman" w:cs="Times New Roman"/>
          <w:sz w:val="24"/>
          <w:szCs w:val="24"/>
        </w:rPr>
        <w:t xml:space="preserve"> měli možnost příjemně strávit svůj volný čas formou osobního volna i organizované činnosti, na niž je v rámci dlouholeté spolupráce </w:t>
      </w:r>
      <w:r w:rsidR="0058459E">
        <w:rPr>
          <w:rFonts w:ascii="Times New Roman" w:hAnsi="Times New Roman" w:cs="Times New Roman"/>
          <w:sz w:val="24"/>
          <w:szCs w:val="24"/>
        </w:rPr>
        <w:t xml:space="preserve">kladen </w:t>
      </w:r>
      <w:r w:rsidR="000F7703" w:rsidRPr="000F7703">
        <w:rPr>
          <w:rFonts w:ascii="Times New Roman" w:hAnsi="Times New Roman" w:cs="Times New Roman"/>
          <w:sz w:val="24"/>
          <w:szCs w:val="24"/>
        </w:rPr>
        <w:t>mimořádný důraz. Během volnočasových aktivit žáci a pedagogové navštívili hist</w:t>
      </w:r>
      <w:r>
        <w:rPr>
          <w:rFonts w:ascii="Times New Roman" w:hAnsi="Times New Roman" w:cs="Times New Roman"/>
          <w:sz w:val="24"/>
          <w:szCs w:val="24"/>
        </w:rPr>
        <w:t xml:space="preserve">orické město Norimberk, kde </w:t>
      </w:r>
      <w:r w:rsidR="000F7703" w:rsidRPr="000F7703">
        <w:rPr>
          <w:rFonts w:ascii="Times New Roman" w:hAnsi="Times New Roman" w:cs="Times New Roman"/>
          <w:sz w:val="24"/>
          <w:szCs w:val="24"/>
        </w:rPr>
        <w:t>si prohlédli především starobylé centrum (St.</w:t>
      </w:r>
      <w:r w:rsidR="0058459E">
        <w:rPr>
          <w:rFonts w:ascii="Times New Roman" w:hAnsi="Times New Roman" w:cs="Times New Roman"/>
          <w:sz w:val="24"/>
          <w:szCs w:val="24"/>
        </w:rPr>
        <w:t xml:space="preserve"> </w:t>
      </w:r>
      <w:proofErr w:type="spellStart"/>
      <w:r w:rsidR="000F7703" w:rsidRPr="000F7703">
        <w:rPr>
          <w:rFonts w:ascii="Times New Roman" w:hAnsi="Times New Roman" w:cs="Times New Roman"/>
          <w:sz w:val="24"/>
          <w:szCs w:val="24"/>
        </w:rPr>
        <w:t>Lorenzkirche</w:t>
      </w:r>
      <w:proofErr w:type="spellEnd"/>
      <w:r w:rsidR="000F7703" w:rsidRPr="000F7703">
        <w:rPr>
          <w:rFonts w:ascii="Times New Roman" w:hAnsi="Times New Roman" w:cs="Times New Roman"/>
          <w:sz w:val="24"/>
          <w:szCs w:val="24"/>
        </w:rPr>
        <w:t xml:space="preserve">, </w:t>
      </w:r>
      <w:proofErr w:type="spellStart"/>
      <w:r w:rsidR="000F7703" w:rsidRPr="000F7703">
        <w:rPr>
          <w:rFonts w:ascii="Times New Roman" w:hAnsi="Times New Roman" w:cs="Times New Roman"/>
          <w:sz w:val="24"/>
          <w:szCs w:val="24"/>
        </w:rPr>
        <w:t>Stadtkirche</w:t>
      </w:r>
      <w:proofErr w:type="spellEnd"/>
      <w:r w:rsidR="000F7703" w:rsidRPr="000F7703">
        <w:rPr>
          <w:rFonts w:ascii="Times New Roman" w:hAnsi="Times New Roman" w:cs="Times New Roman"/>
          <w:sz w:val="24"/>
          <w:szCs w:val="24"/>
        </w:rPr>
        <w:t>) a Dokumentační centrum 2.</w:t>
      </w:r>
      <w:r w:rsidR="0058459E">
        <w:rPr>
          <w:rFonts w:ascii="Times New Roman" w:hAnsi="Times New Roman" w:cs="Times New Roman"/>
          <w:sz w:val="24"/>
          <w:szCs w:val="24"/>
        </w:rPr>
        <w:t xml:space="preserve"> </w:t>
      </w:r>
      <w:r w:rsidR="00FC4C37">
        <w:rPr>
          <w:rFonts w:ascii="Times New Roman" w:hAnsi="Times New Roman" w:cs="Times New Roman"/>
          <w:sz w:val="24"/>
          <w:szCs w:val="24"/>
        </w:rPr>
        <w:t>světové války, závěr celodenní exkurze</w:t>
      </w:r>
      <w:r w:rsidR="000F7703" w:rsidRPr="000F7703">
        <w:rPr>
          <w:rFonts w:ascii="Times New Roman" w:hAnsi="Times New Roman" w:cs="Times New Roman"/>
          <w:sz w:val="24"/>
          <w:szCs w:val="24"/>
        </w:rPr>
        <w:t xml:space="preserve"> tvořila návštěva fotbalového utkání. </w:t>
      </w:r>
      <w:r>
        <w:rPr>
          <w:rFonts w:ascii="Times New Roman" w:hAnsi="Times New Roman" w:cs="Times New Roman"/>
          <w:sz w:val="24"/>
          <w:szCs w:val="24"/>
        </w:rPr>
        <w:t>V rámci poznávacích aktivit</w:t>
      </w:r>
      <w:r w:rsidR="000F7703" w:rsidRPr="000F7703">
        <w:rPr>
          <w:rFonts w:ascii="Times New Roman" w:hAnsi="Times New Roman" w:cs="Times New Roman"/>
          <w:sz w:val="24"/>
          <w:szCs w:val="24"/>
        </w:rPr>
        <w:t xml:space="preserve"> navštívili rovněž starobylý Bayreuth, </w:t>
      </w:r>
      <w:proofErr w:type="spellStart"/>
      <w:r w:rsidR="000F7703" w:rsidRPr="000F7703">
        <w:rPr>
          <w:rFonts w:ascii="Times New Roman" w:hAnsi="Times New Roman" w:cs="Times New Roman"/>
          <w:sz w:val="24"/>
          <w:szCs w:val="24"/>
        </w:rPr>
        <w:t>Weiden</w:t>
      </w:r>
      <w:proofErr w:type="spellEnd"/>
      <w:r w:rsidR="000F7703" w:rsidRPr="000F7703">
        <w:rPr>
          <w:rFonts w:ascii="Times New Roman" w:hAnsi="Times New Roman" w:cs="Times New Roman"/>
          <w:sz w:val="24"/>
          <w:szCs w:val="24"/>
        </w:rPr>
        <w:t xml:space="preserve"> a </w:t>
      </w:r>
      <w:proofErr w:type="spellStart"/>
      <w:r w:rsidR="000F7703" w:rsidRPr="000F7703">
        <w:rPr>
          <w:rFonts w:ascii="Times New Roman" w:hAnsi="Times New Roman" w:cs="Times New Roman"/>
          <w:sz w:val="24"/>
          <w:szCs w:val="24"/>
        </w:rPr>
        <w:t>Amberg</w:t>
      </w:r>
      <w:proofErr w:type="spellEnd"/>
      <w:r w:rsidR="000F7703" w:rsidRPr="000F7703">
        <w:rPr>
          <w:rFonts w:ascii="Times New Roman" w:hAnsi="Times New Roman" w:cs="Times New Roman"/>
          <w:sz w:val="24"/>
          <w:szCs w:val="24"/>
        </w:rPr>
        <w:t xml:space="preserve">. Velkým zpestřením každodenní činnosti byly návštěvy </w:t>
      </w:r>
      <w:proofErr w:type="spellStart"/>
      <w:r w:rsidR="000F7703" w:rsidRPr="000F7703">
        <w:rPr>
          <w:rFonts w:ascii="Times New Roman" w:hAnsi="Times New Roman" w:cs="Times New Roman"/>
          <w:sz w:val="24"/>
          <w:szCs w:val="24"/>
        </w:rPr>
        <w:t>Aquaparku</w:t>
      </w:r>
      <w:proofErr w:type="spellEnd"/>
      <w:r w:rsidR="000F7703" w:rsidRPr="000F7703">
        <w:rPr>
          <w:rFonts w:ascii="Times New Roman" w:hAnsi="Times New Roman" w:cs="Times New Roman"/>
          <w:sz w:val="24"/>
          <w:szCs w:val="24"/>
        </w:rPr>
        <w:t xml:space="preserve"> ve městě </w:t>
      </w:r>
      <w:proofErr w:type="spellStart"/>
      <w:r w:rsidR="000F7703" w:rsidRPr="000F7703">
        <w:rPr>
          <w:rFonts w:ascii="Times New Roman" w:hAnsi="Times New Roman" w:cs="Times New Roman"/>
          <w:sz w:val="24"/>
          <w:szCs w:val="24"/>
        </w:rPr>
        <w:t>Weiden</w:t>
      </w:r>
      <w:proofErr w:type="spellEnd"/>
      <w:r w:rsidR="000F7703" w:rsidRPr="000F7703">
        <w:rPr>
          <w:rFonts w:ascii="Times New Roman" w:hAnsi="Times New Roman" w:cs="Times New Roman"/>
          <w:sz w:val="24"/>
          <w:szCs w:val="24"/>
        </w:rPr>
        <w:t>. Součástí dobré spolupráce je vždy i střetávání žáků obou škol na společných akcích sportovního a kulturního charakteru, které jsou symbolickým porovnáním schopností, přístupu a zájmu obou stran o další spolupráci. Žáci se utkali ve sportovních kláních v halové kopané, basketbalu, šipkách</w:t>
      </w:r>
      <w:r>
        <w:rPr>
          <w:rFonts w:ascii="Times New Roman" w:hAnsi="Times New Roman" w:cs="Times New Roman"/>
          <w:sz w:val="24"/>
          <w:szCs w:val="24"/>
        </w:rPr>
        <w:t xml:space="preserve">, </w:t>
      </w:r>
      <w:r w:rsidR="000F7703" w:rsidRPr="000F7703">
        <w:rPr>
          <w:rFonts w:ascii="Times New Roman" w:hAnsi="Times New Roman" w:cs="Times New Roman"/>
          <w:sz w:val="24"/>
          <w:szCs w:val="24"/>
        </w:rPr>
        <w:t>kulečníku a společně se zúčastnili i školní dis</w:t>
      </w:r>
      <w:r w:rsidR="0058459E">
        <w:rPr>
          <w:rFonts w:ascii="Times New Roman" w:hAnsi="Times New Roman" w:cs="Times New Roman"/>
          <w:sz w:val="24"/>
          <w:szCs w:val="24"/>
        </w:rPr>
        <w:t>kotéky. Na těchto akcích je pokaždé</w:t>
      </w:r>
      <w:r w:rsidR="000F7703" w:rsidRPr="000F7703">
        <w:rPr>
          <w:rFonts w:ascii="Times New Roman" w:hAnsi="Times New Roman" w:cs="Times New Roman"/>
          <w:sz w:val="24"/>
          <w:szCs w:val="24"/>
        </w:rPr>
        <w:t xml:space="preserve"> zajímavé, že mezi vrstevníky obou škol mizí jazyková bariéra, která je v rámci vlastní praxe vždy alfou</w:t>
      </w:r>
      <w:r>
        <w:rPr>
          <w:rFonts w:ascii="Times New Roman" w:hAnsi="Times New Roman" w:cs="Times New Roman"/>
          <w:sz w:val="24"/>
          <w:szCs w:val="24"/>
        </w:rPr>
        <w:t xml:space="preserve"> a omegou úspěšnosti činnosti. </w:t>
      </w:r>
      <w:r w:rsidR="000F7703" w:rsidRPr="000F7703">
        <w:rPr>
          <w:rFonts w:ascii="Times New Roman" w:hAnsi="Times New Roman" w:cs="Times New Roman"/>
          <w:sz w:val="24"/>
          <w:szCs w:val="24"/>
        </w:rPr>
        <w:t>Z hlediska společenského sp</w:t>
      </w:r>
      <w:r w:rsidR="0058459E">
        <w:rPr>
          <w:rFonts w:ascii="Times New Roman" w:hAnsi="Times New Roman" w:cs="Times New Roman"/>
          <w:sz w:val="24"/>
          <w:szCs w:val="24"/>
        </w:rPr>
        <w:t>lnil projekt</w:t>
      </w:r>
      <w:r w:rsidR="000F7703" w:rsidRPr="000F7703">
        <w:rPr>
          <w:rFonts w:ascii="Times New Roman" w:hAnsi="Times New Roman" w:cs="Times New Roman"/>
          <w:sz w:val="24"/>
          <w:szCs w:val="24"/>
        </w:rPr>
        <w:t xml:space="preserve"> rovněž svůj cíl i tím, že v rámci prohlídky prací aranžérek a</w:t>
      </w:r>
      <w:r w:rsidR="0058459E">
        <w:rPr>
          <w:rFonts w:ascii="Times New Roman" w:hAnsi="Times New Roman" w:cs="Times New Roman"/>
          <w:sz w:val="24"/>
          <w:szCs w:val="24"/>
        </w:rPr>
        <w:t xml:space="preserve"> zahradníky</w:t>
      </w:r>
      <w:r w:rsidR="000F7703" w:rsidRPr="000F7703">
        <w:rPr>
          <w:rFonts w:ascii="Times New Roman" w:hAnsi="Times New Roman" w:cs="Times New Roman"/>
          <w:sz w:val="24"/>
          <w:szCs w:val="24"/>
        </w:rPr>
        <w:t xml:space="preserve"> vybudovanéh</w:t>
      </w:r>
      <w:r w:rsidR="0058459E">
        <w:rPr>
          <w:rFonts w:ascii="Times New Roman" w:hAnsi="Times New Roman" w:cs="Times New Roman"/>
          <w:sz w:val="24"/>
          <w:szCs w:val="24"/>
        </w:rPr>
        <w:t xml:space="preserve">o přírodního </w:t>
      </w:r>
      <w:proofErr w:type="gramStart"/>
      <w:r w:rsidR="0058459E">
        <w:rPr>
          <w:rFonts w:ascii="Times New Roman" w:hAnsi="Times New Roman" w:cs="Times New Roman"/>
          <w:sz w:val="24"/>
          <w:szCs w:val="24"/>
        </w:rPr>
        <w:t xml:space="preserve">komplexu </w:t>
      </w:r>
      <w:r w:rsidR="000F7703" w:rsidRPr="000F7703">
        <w:rPr>
          <w:rFonts w:ascii="Times New Roman" w:hAnsi="Times New Roman" w:cs="Times New Roman"/>
          <w:sz w:val="24"/>
          <w:szCs w:val="24"/>
        </w:rPr>
        <w:t xml:space="preserve"> se</w:t>
      </w:r>
      <w:proofErr w:type="gramEnd"/>
      <w:r w:rsidR="000F7703" w:rsidRPr="000F7703">
        <w:rPr>
          <w:rFonts w:ascii="Times New Roman" w:hAnsi="Times New Roman" w:cs="Times New Roman"/>
          <w:sz w:val="24"/>
          <w:szCs w:val="24"/>
        </w:rPr>
        <w:t xml:space="preserve"> této </w:t>
      </w:r>
      <w:r>
        <w:rPr>
          <w:rFonts w:ascii="Times New Roman" w:hAnsi="Times New Roman" w:cs="Times New Roman"/>
          <w:sz w:val="24"/>
          <w:szCs w:val="24"/>
        </w:rPr>
        <w:t xml:space="preserve">akce </w:t>
      </w:r>
      <w:r w:rsidR="000F7703" w:rsidRPr="000F7703">
        <w:rPr>
          <w:rFonts w:ascii="Times New Roman" w:hAnsi="Times New Roman" w:cs="Times New Roman"/>
          <w:sz w:val="24"/>
          <w:szCs w:val="24"/>
        </w:rPr>
        <w:t>zúčastnily vedoucí osobnosti města a zástupci bavorských hromadných sdělovacích prostředků.</w:t>
      </w:r>
      <w:r w:rsidR="00E57E1B">
        <w:rPr>
          <w:rStyle w:val="Znakapoznpodarou"/>
          <w:rFonts w:ascii="Times New Roman" w:hAnsi="Times New Roman" w:cs="Times New Roman"/>
          <w:sz w:val="24"/>
          <w:szCs w:val="24"/>
        </w:rPr>
        <w:footnoteReference w:id="28"/>
      </w:r>
      <w:r w:rsidR="000F7703" w:rsidRPr="000F7703">
        <w:rPr>
          <w:rFonts w:ascii="Times New Roman" w:hAnsi="Times New Roman" w:cs="Times New Roman"/>
          <w:sz w:val="24"/>
          <w:szCs w:val="24"/>
        </w:rPr>
        <w:t xml:space="preserve"> </w:t>
      </w:r>
    </w:p>
    <w:p w:rsidR="00492A88" w:rsidRDefault="00492A88" w:rsidP="00492A88">
      <w:pPr>
        <w:spacing w:after="0" w:line="360" w:lineRule="auto"/>
        <w:jc w:val="both"/>
        <w:rPr>
          <w:rFonts w:ascii="Times New Roman" w:hAnsi="Times New Roman" w:cs="Times New Roman"/>
          <w:sz w:val="24"/>
          <w:szCs w:val="24"/>
        </w:rPr>
      </w:pPr>
    </w:p>
    <w:p w:rsidR="00492A88" w:rsidRDefault="00492A88" w:rsidP="00492A88">
      <w:pPr>
        <w:spacing w:after="0" w:line="360" w:lineRule="auto"/>
        <w:jc w:val="both"/>
        <w:rPr>
          <w:rFonts w:ascii="Times New Roman" w:hAnsi="Times New Roman" w:cs="Times New Roman"/>
          <w:sz w:val="24"/>
          <w:szCs w:val="24"/>
        </w:rPr>
      </w:pPr>
    </w:p>
    <w:p w:rsidR="00492A88" w:rsidRDefault="00492A88" w:rsidP="002104E2">
      <w:pPr>
        <w:spacing w:after="0" w:line="360" w:lineRule="auto"/>
        <w:jc w:val="both"/>
        <w:rPr>
          <w:rFonts w:ascii="Times New Roman" w:hAnsi="Times New Roman" w:cs="Times New Roman"/>
          <w:sz w:val="24"/>
          <w:szCs w:val="24"/>
        </w:rPr>
      </w:pPr>
    </w:p>
    <w:p w:rsidR="00631A3F" w:rsidRDefault="00492A88" w:rsidP="00E57E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57E1B" w:rsidRPr="00E57E1B" w:rsidRDefault="00E57E1B" w:rsidP="00E57E1B">
      <w:pPr>
        <w:spacing w:after="0" w:line="360" w:lineRule="auto"/>
        <w:jc w:val="both"/>
        <w:rPr>
          <w:rFonts w:ascii="Times New Roman" w:hAnsi="Times New Roman" w:cs="Times New Roman"/>
          <w:sz w:val="24"/>
          <w:szCs w:val="24"/>
        </w:rPr>
      </w:pPr>
    </w:p>
    <w:p w:rsidR="00414E48" w:rsidRPr="00E57E1B" w:rsidRDefault="00E57E1B" w:rsidP="00414E48">
      <w:pPr>
        <w:spacing w:line="360" w:lineRule="auto"/>
        <w:jc w:val="both"/>
        <w:rPr>
          <w:rFonts w:ascii="Times New Roman" w:hAnsi="Times New Roman" w:cs="Times New Roman"/>
          <w:b/>
          <w:bCs/>
          <w:color w:val="1A181C"/>
          <w:sz w:val="24"/>
          <w:szCs w:val="24"/>
        </w:rPr>
      </w:pPr>
      <w:r w:rsidRPr="00E57E1B">
        <w:rPr>
          <w:rFonts w:ascii="Times New Roman" w:hAnsi="Times New Roman" w:cs="Times New Roman"/>
          <w:b/>
          <w:sz w:val="28"/>
          <w:szCs w:val="28"/>
        </w:rPr>
        <w:lastRenderedPageBreak/>
        <w:t>3</w:t>
      </w:r>
      <w:r w:rsidR="00414E48" w:rsidRPr="00E57E1B">
        <w:rPr>
          <w:rFonts w:ascii="Times New Roman" w:hAnsi="Times New Roman" w:cs="Times New Roman"/>
          <w:b/>
          <w:sz w:val="28"/>
          <w:szCs w:val="28"/>
        </w:rPr>
        <w:t xml:space="preserve"> </w:t>
      </w:r>
      <w:r w:rsidR="004353D2" w:rsidRPr="00E57E1B">
        <w:rPr>
          <w:rFonts w:ascii="Times New Roman" w:hAnsi="Times New Roman" w:cs="Times New Roman"/>
          <w:b/>
          <w:sz w:val="28"/>
          <w:szCs w:val="28"/>
        </w:rPr>
        <w:t>Odborné praxe pro všechny</w:t>
      </w:r>
      <w:r w:rsidR="004353D2" w:rsidRPr="00E57E1B">
        <w:rPr>
          <w:rFonts w:ascii="Times New Roman" w:hAnsi="Times New Roman" w:cs="Times New Roman"/>
          <w:b/>
          <w:bCs/>
          <w:color w:val="1A181C"/>
          <w:sz w:val="24"/>
          <w:szCs w:val="24"/>
        </w:rPr>
        <w:t xml:space="preserve"> </w:t>
      </w:r>
    </w:p>
    <w:p w:rsidR="006357BC" w:rsidRDefault="00272D70" w:rsidP="00913DEC">
      <w:pPr>
        <w:autoSpaceDE w:val="0"/>
        <w:autoSpaceDN w:val="0"/>
        <w:adjustRightInd w:val="0"/>
        <w:spacing w:after="0" w:line="360" w:lineRule="auto"/>
        <w:jc w:val="both"/>
        <w:rPr>
          <w:rFonts w:ascii="Times New Roman" w:eastAsia="HelveticaNeueCE-Roman" w:hAnsi="Times New Roman" w:cs="Times New Roman"/>
          <w:color w:val="1A181C"/>
          <w:sz w:val="24"/>
          <w:szCs w:val="24"/>
        </w:rPr>
      </w:pPr>
      <w:r w:rsidRPr="00913DEC">
        <w:rPr>
          <w:rFonts w:ascii="Times New Roman" w:hAnsi="Times New Roman" w:cs="Times New Roman"/>
          <w:b/>
          <w:bCs/>
          <w:color w:val="1A181C"/>
          <w:sz w:val="24"/>
          <w:szCs w:val="24"/>
        </w:rPr>
        <w:t xml:space="preserve">Odborné učiliště a Praktická škola Chroustovice </w:t>
      </w:r>
      <w:r w:rsidRPr="00913DEC">
        <w:rPr>
          <w:rFonts w:ascii="Times New Roman" w:eastAsia="HelveticaNeueCE-Roman" w:hAnsi="Times New Roman" w:cs="Times New Roman"/>
          <w:color w:val="1A181C"/>
          <w:sz w:val="24"/>
          <w:szCs w:val="24"/>
        </w:rPr>
        <w:t>(Pardubický kraj);</w:t>
      </w:r>
      <w:r w:rsidR="00D647C2">
        <w:rPr>
          <w:rFonts w:ascii="Times New Roman" w:eastAsia="HelveticaNeueCE-Roman" w:hAnsi="Times New Roman" w:cs="Times New Roman"/>
          <w:color w:val="1A181C"/>
          <w:sz w:val="24"/>
          <w:szCs w:val="24"/>
        </w:rPr>
        <w:t xml:space="preserve"> </w:t>
      </w:r>
    </w:p>
    <w:p w:rsidR="00272D70" w:rsidRPr="00913DEC" w:rsidRDefault="00272D70" w:rsidP="00913DEC">
      <w:pPr>
        <w:autoSpaceDE w:val="0"/>
        <w:autoSpaceDN w:val="0"/>
        <w:adjustRightInd w:val="0"/>
        <w:spacing w:after="0" w:line="360" w:lineRule="auto"/>
        <w:jc w:val="both"/>
        <w:rPr>
          <w:rFonts w:ascii="Times New Roman" w:hAnsi="Times New Roman" w:cs="Times New Roman"/>
          <w:i/>
          <w:iCs/>
          <w:color w:val="1A181C"/>
          <w:sz w:val="24"/>
          <w:szCs w:val="24"/>
        </w:rPr>
      </w:pPr>
      <w:r w:rsidRPr="00913DEC">
        <w:rPr>
          <w:rFonts w:ascii="Times New Roman" w:hAnsi="Times New Roman" w:cs="Times New Roman"/>
          <w:i/>
          <w:iCs/>
          <w:color w:val="1A181C"/>
          <w:sz w:val="24"/>
          <w:szCs w:val="24"/>
        </w:rPr>
        <w:t>Obory zapojené do programu: tesařské a truhlářské práce, stavební práce,</w:t>
      </w:r>
      <w:r w:rsidR="00D647C2">
        <w:rPr>
          <w:rFonts w:ascii="Times New Roman" w:hAnsi="Times New Roman" w:cs="Times New Roman"/>
          <w:i/>
          <w:iCs/>
          <w:color w:val="1A181C"/>
          <w:sz w:val="24"/>
          <w:szCs w:val="24"/>
        </w:rPr>
        <w:t xml:space="preserve"> </w:t>
      </w:r>
      <w:proofErr w:type="gramStart"/>
      <w:r w:rsidR="00D647C2">
        <w:rPr>
          <w:rFonts w:ascii="Times New Roman" w:hAnsi="Times New Roman" w:cs="Times New Roman"/>
          <w:i/>
          <w:iCs/>
          <w:color w:val="1A181C"/>
          <w:sz w:val="24"/>
          <w:szCs w:val="24"/>
        </w:rPr>
        <w:t xml:space="preserve">zednické                                                              </w:t>
      </w:r>
      <w:r w:rsidRPr="00913DEC">
        <w:rPr>
          <w:rFonts w:ascii="Times New Roman" w:hAnsi="Times New Roman" w:cs="Times New Roman"/>
          <w:i/>
          <w:iCs/>
          <w:color w:val="1A181C"/>
          <w:sz w:val="24"/>
          <w:szCs w:val="24"/>
        </w:rPr>
        <w:t>práce</w:t>
      </w:r>
      <w:proofErr w:type="gramEnd"/>
      <w:r w:rsidRPr="00913DEC">
        <w:rPr>
          <w:rFonts w:ascii="Times New Roman" w:hAnsi="Times New Roman" w:cs="Times New Roman"/>
          <w:i/>
          <w:iCs/>
          <w:color w:val="1A181C"/>
          <w:sz w:val="24"/>
          <w:szCs w:val="24"/>
        </w:rPr>
        <w:t>, stravovací a ubytovací služby, zámečnické práce ve stavebnictví,</w:t>
      </w:r>
      <w:r w:rsidR="00D647C2">
        <w:rPr>
          <w:rFonts w:ascii="Times New Roman" w:hAnsi="Times New Roman" w:cs="Times New Roman"/>
          <w:i/>
          <w:iCs/>
          <w:color w:val="1A181C"/>
          <w:sz w:val="24"/>
          <w:szCs w:val="24"/>
        </w:rPr>
        <w:t xml:space="preserve"> </w:t>
      </w:r>
      <w:r w:rsidRPr="00913DEC">
        <w:rPr>
          <w:rFonts w:ascii="Times New Roman" w:hAnsi="Times New Roman" w:cs="Times New Roman"/>
          <w:i/>
          <w:iCs/>
          <w:color w:val="1A181C"/>
          <w:sz w:val="24"/>
          <w:szCs w:val="24"/>
        </w:rPr>
        <w:t xml:space="preserve">práce </w:t>
      </w:r>
      <w:r w:rsidR="004A713F">
        <w:rPr>
          <w:rFonts w:ascii="Times New Roman" w:hAnsi="Times New Roman" w:cs="Times New Roman"/>
          <w:i/>
          <w:iCs/>
          <w:color w:val="1A181C"/>
          <w:sz w:val="24"/>
          <w:szCs w:val="24"/>
        </w:rPr>
        <w:br/>
      </w:r>
      <w:r w:rsidRPr="00913DEC">
        <w:rPr>
          <w:rFonts w:ascii="Times New Roman" w:hAnsi="Times New Roman" w:cs="Times New Roman"/>
          <w:i/>
          <w:iCs/>
          <w:color w:val="1A181C"/>
          <w:sz w:val="24"/>
          <w:szCs w:val="24"/>
        </w:rPr>
        <w:t>v autoservisu, šití oděvů, pečovatelské práce, farmářské práce aj.</w:t>
      </w:r>
    </w:p>
    <w:p w:rsidR="004B691F" w:rsidRPr="00913DEC" w:rsidRDefault="00272D70" w:rsidP="00D647C2">
      <w:pPr>
        <w:autoSpaceDE w:val="0"/>
        <w:autoSpaceDN w:val="0"/>
        <w:adjustRightInd w:val="0"/>
        <w:spacing w:after="0" w:line="360" w:lineRule="auto"/>
        <w:jc w:val="both"/>
        <w:rPr>
          <w:rFonts w:ascii="Times New Roman" w:eastAsia="HelveticaNeueCE-Roman" w:hAnsi="Times New Roman" w:cs="Times New Roman"/>
          <w:color w:val="1A181C"/>
          <w:sz w:val="24"/>
          <w:szCs w:val="24"/>
        </w:rPr>
      </w:pPr>
      <w:r w:rsidRPr="00913DEC">
        <w:rPr>
          <w:rFonts w:ascii="Times New Roman" w:eastAsia="HelveticaNeueCE-Roman" w:hAnsi="Times New Roman" w:cs="Times New Roman"/>
          <w:color w:val="1A181C"/>
          <w:sz w:val="24"/>
          <w:szCs w:val="24"/>
        </w:rPr>
        <w:t>Odborné učiliště a Praktická škola Chroustovice poskytuje vzdělání žákům</w:t>
      </w:r>
      <w:r w:rsidR="00D647C2">
        <w:rPr>
          <w:rFonts w:ascii="Times New Roman" w:eastAsia="HelveticaNeueCE-Roman" w:hAnsi="Times New Roman" w:cs="Times New Roman"/>
          <w:color w:val="1A181C"/>
          <w:sz w:val="24"/>
          <w:szCs w:val="24"/>
        </w:rPr>
        <w:t xml:space="preserve"> se </w:t>
      </w:r>
      <w:r w:rsidRPr="00913DEC">
        <w:rPr>
          <w:rFonts w:ascii="Times New Roman" w:eastAsia="HelveticaNeueCE-Roman" w:hAnsi="Times New Roman" w:cs="Times New Roman"/>
          <w:color w:val="1A181C"/>
          <w:sz w:val="24"/>
          <w:szCs w:val="24"/>
        </w:rPr>
        <w:t>speciálními vzdělávacími potřebami, kteří absolvovali speciální základní</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školu, nedokončili základní školu, případně zde měli velké studijní problémy.</w:t>
      </w:r>
      <w:r w:rsidR="00D647C2">
        <w:rPr>
          <w:rFonts w:ascii="Times New Roman" w:eastAsia="HelveticaNeueCE-Roman" w:hAnsi="Times New Roman" w:cs="Times New Roman"/>
          <w:color w:val="1A181C"/>
          <w:sz w:val="24"/>
          <w:szCs w:val="24"/>
        </w:rPr>
        <w:t xml:space="preserve"> Na škole se učí </w:t>
      </w:r>
      <w:r w:rsidRPr="00913DEC">
        <w:rPr>
          <w:rFonts w:ascii="Times New Roman" w:eastAsia="HelveticaNeueCE-Roman" w:hAnsi="Times New Roman" w:cs="Times New Roman"/>
          <w:color w:val="1A181C"/>
          <w:sz w:val="24"/>
          <w:szCs w:val="24"/>
        </w:rPr>
        <w:t>cca 350 žáků různých učebních oborů. Studium je zakončeno</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výučním listem.</w:t>
      </w:r>
    </w:p>
    <w:p w:rsidR="00913DEC" w:rsidRPr="00913DEC" w:rsidRDefault="00913DEC" w:rsidP="00913DEC">
      <w:pPr>
        <w:spacing w:after="0" w:line="360" w:lineRule="auto"/>
        <w:jc w:val="both"/>
        <w:rPr>
          <w:rFonts w:ascii="Times New Roman" w:eastAsia="HelveticaNeueCE-Roman" w:hAnsi="Times New Roman" w:cs="Times New Roman"/>
          <w:color w:val="1A181C"/>
          <w:sz w:val="24"/>
          <w:szCs w:val="24"/>
        </w:rPr>
      </w:pPr>
    </w:p>
    <w:p w:rsidR="00913DEC" w:rsidRPr="00D647C2" w:rsidRDefault="00913DEC" w:rsidP="00913DEC">
      <w:pPr>
        <w:autoSpaceDE w:val="0"/>
        <w:autoSpaceDN w:val="0"/>
        <w:adjustRightInd w:val="0"/>
        <w:spacing w:after="0" w:line="360" w:lineRule="auto"/>
        <w:jc w:val="both"/>
        <w:rPr>
          <w:rFonts w:ascii="Times New Roman" w:hAnsi="Times New Roman" w:cs="Times New Roman"/>
          <w:b/>
          <w:bCs/>
          <w:color w:val="1A181C"/>
          <w:sz w:val="24"/>
          <w:szCs w:val="24"/>
        </w:rPr>
      </w:pPr>
      <w:proofErr w:type="spellStart"/>
      <w:r w:rsidRPr="00913DEC">
        <w:rPr>
          <w:rFonts w:ascii="Times New Roman" w:hAnsi="Times New Roman" w:cs="Times New Roman"/>
          <w:b/>
          <w:bCs/>
          <w:color w:val="1A181C"/>
          <w:sz w:val="24"/>
          <w:szCs w:val="24"/>
        </w:rPr>
        <w:t>Berufsschule</w:t>
      </w:r>
      <w:proofErr w:type="spellEnd"/>
      <w:r w:rsidRPr="00913DEC">
        <w:rPr>
          <w:rFonts w:ascii="Times New Roman" w:hAnsi="Times New Roman" w:cs="Times New Roman"/>
          <w:b/>
          <w:bCs/>
          <w:color w:val="1A181C"/>
          <w:sz w:val="24"/>
          <w:szCs w:val="24"/>
        </w:rPr>
        <w:t xml:space="preserve"> </w:t>
      </w:r>
      <w:proofErr w:type="spellStart"/>
      <w:r w:rsidRPr="00913DEC">
        <w:rPr>
          <w:rFonts w:ascii="Times New Roman" w:hAnsi="Times New Roman" w:cs="Times New Roman"/>
          <w:b/>
          <w:bCs/>
          <w:color w:val="1A181C"/>
          <w:sz w:val="24"/>
          <w:szCs w:val="24"/>
        </w:rPr>
        <w:t>zur</w:t>
      </w:r>
      <w:proofErr w:type="spellEnd"/>
      <w:r w:rsidRPr="00913DEC">
        <w:rPr>
          <w:rFonts w:ascii="Times New Roman" w:hAnsi="Times New Roman" w:cs="Times New Roman"/>
          <w:b/>
          <w:bCs/>
          <w:color w:val="1A181C"/>
          <w:sz w:val="24"/>
          <w:szCs w:val="24"/>
        </w:rPr>
        <w:t xml:space="preserve"> </w:t>
      </w:r>
      <w:proofErr w:type="spellStart"/>
      <w:r w:rsidRPr="00913DEC">
        <w:rPr>
          <w:rFonts w:ascii="Times New Roman" w:hAnsi="Times New Roman" w:cs="Times New Roman"/>
          <w:b/>
          <w:bCs/>
          <w:color w:val="1A181C"/>
          <w:sz w:val="24"/>
          <w:szCs w:val="24"/>
        </w:rPr>
        <w:t>sonderpädagogis</w:t>
      </w:r>
      <w:r w:rsidR="007D0A38">
        <w:rPr>
          <w:rFonts w:ascii="Times New Roman" w:hAnsi="Times New Roman" w:cs="Times New Roman"/>
          <w:b/>
          <w:bCs/>
          <w:color w:val="1A181C"/>
          <w:sz w:val="24"/>
          <w:szCs w:val="24"/>
        </w:rPr>
        <w:t>chen</w:t>
      </w:r>
      <w:proofErr w:type="spellEnd"/>
      <w:r w:rsidR="007D0A38">
        <w:rPr>
          <w:rFonts w:ascii="Times New Roman" w:hAnsi="Times New Roman" w:cs="Times New Roman"/>
          <w:b/>
          <w:bCs/>
          <w:color w:val="1A181C"/>
          <w:sz w:val="24"/>
          <w:szCs w:val="24"/>
        </w:rPr>
        <w:t xml:space="preserve"> </w:t>
      </w:r>
      <w:proofErr w:type="spellStart"/>
      <w:r w:rsidR="007D0A38">
        <w:rPr>
          <w:rFonts w:ascii="Times New Roman" w:hAnsi="Times New Roman" w:cs="Times New Roman"/>
          <w:b/>
          <w:bCs/>
          <w:color w:val="1A181C"/>
          <w:sz w:val="24"/>
          <w:szCs w:val="24"/>
        </w:rPr>
        <w:t>Lernförderung</w:t>
      </w:r>
      <w:proofErr w:type="spellEnd"/>
      <w:r w:rsidR="007D0A38">
        <w:rPr>
          <w:rFonts w:ascii="Times New Roman" w:hAnsi="Times New Roman" w:cs="Times New Roman"/>
          <w:b/>
          <w:bCs/>
          <w:color w:val="1A181C"/>
          <w:sz w:val="24"/>
          <w:szCs w:val="24"/>
        </w:rPr>
        <w:t xml:space="preserve"> St. </w:t>
      </w:r>
      <w:proofErr w:type="spellStart"/>
      <w:r w:rsidR="007D0A38">
        <w:rPr>
          <w:rFonts w:ascii="Times New Roman" w:hAnsi="Times New Roman" w:cs="Times New Roman"/>
          <w:b/>
          <w:bCs/>
          <w:color w:val="1A181C"/>
          <w:sz w:val="24"/>
          <w:szCs w:val="24"/>
        </w:rPr>
        <w:t>Michaelsw</w:t>
      </w:r>
      <w:r w:rsidRPr="00913DEC">
        <w:rPr>
          <w:rFonts w:ascii="Times New Roman" w:hAnsi="Times New Roman" w:cs="Times New Roman"/>
          <w:b/>
          <w:bCs/>
          <w:color w:val="1A181C"/>
          <w:sz w:val="24"/>
          <w:szCs w:val="24"/>
        </w:rPr>
        <w:t>erk</w:t>
      </w:r>
      <w:proofErr w:type="spellEnd"/>
      <w:r w:rsidRPr="00913DEC">
        <w:rPr>
          <w:rFonts w:ascii="Times New Roman" w:hAnsi="Times New Roman" w:cs="Times New Roman"/>
          <w:b/>
          <w:bCs/>
          <w:color w:val="1A181C"/>
          <w:sz w:val="24"/>
          <w:szCs w:val="24"/>
        </w:rPr>
        <w:t xml:space="preserve"> </w:t>
      </w:r>
      <w:proofErr w:type="spellStart"/>
      <w:r w:rsidRPr="00913DEC">
        <w:rPr>
          <w:rFonts w:ascii="Times New Roman" w:hAnsi="Times New Roman" w:cs="Times New Roman"/>
          <w:b/>
          <w:bCs/>
          <w:color w:val="1A181C"/>
          <w:sz w:val="24"/>
          <w:szCs w:val="24"/>
        </w:rPr>
        <w:t>Grafenwöhr</w:t>
      </w:r>
      <w:proofErr w:type="spellEnd"/>
      <w:r w:rsidRPr="00913DEC">
        <w:rPr>
          <w:rFonts w:ascii="Times New Roman" w:hAnsi="Times New Roman" w:cs="Times New Roman"/>
          <w:b/>
          <w:bCs/>
          <w:color w:val="1A181C"/>
          <w:sz w:val="24"/>
          <w:szCs w:val="24"/>
        </w:rPr>
        <w:t xml:space="preserve"> </w:t>
      </w:r>
      <w:proofErr w:type="spellStart"/>
      <w:r w:rsidRPr="00913DEC">
        <w:rPr>
          <w:rFonts w:ascii="Times New Roman" w:hAnsi="Times New Roman" w:cs="Times New Roman"/>
          <w:b/>
          <w:bCs/>
          <w:color w:val="1A181C"/>
          <w:sz w:val="24"/>
          <w:szCs w:val="24"/>
        </w:rPr>
        <w:t>e</w:t>
      </w:r>
      <w:proofErr w:type="spellEnd"/>
      <w:r w:rsidRPr="00913DEC">
        <w:rPr>
          <w:rFonts w:ascii="Times New Roman" w:hAnsi="Times New Roman" w:cs="Times New Roman"/>
          <w:b/>
          <w:bCs/>
          <w:color w:val="1A181C"/>
          <w:sz w:val="24"/>
          <w:szCs w:val="24"/>
        </w:rPr>
        <w:t xml:space="preserve">. V. </w:t>
      </w:r>
      <w:r w:rsidRPr="00913DEC">
        <w:rPr>
          <w:rFonts w:ascii="Times New Roman" w:eastAsia="HelveticaNeueCE-Roman" w:hAnsi="Times New Roman" w:cs="Times New Roman"/>
          <w:color w:val="1A181C"/>
          <w:sz w:val="24"/>
          <w:szCs w:val="24"/>
        </w:rPr>
        <w:t xml:space="preserve">(Bavorsko); </w:t>
      </w:r>
    </w:p>
    <w:p w:rsidR="00913DEC" w:rsidRPr="00913DEC" w:rsidRDefault="00913DEC" w:rsidP="00913DEC">
      <w:pPr>
        <w:autoSpaceDE w:val="0"/>
        <w:autoSpaceDN w:val="0"/>
        <w:adjustRightInd w:val="0"/>
        <w:spacing w:after="0" w:line="360" w:lineRule="auto"/>
        <w:jc w:val="both"/>
        <w:rPr>
          <w:rFonts w:ascii="Times New Roman" w:hAnsi="Times New Roman" w:cs="Times New Roman"/>
          <w:i/>
          <w:iCs/>
          <w:color w:val="1A181C"/>
          <w:sz w:val="24"/>
          <w:szCs w:val="24"/>
        </w:rPr>
      </w:pPr>
      <w:r w:rsidRPr="00913DEC">
        <w:rPr>
          <w:rFonts w:ascii="Times New Roman" w:hAnsi="Times New Roman" w:cs="Times New Roman"/>
          <w:i/>
          <w:iCs/>
          <w:color w:val="1A181C"/>
          <w:sz w:val="24"/>
          <w:szCs w:val="24"/>
        </w:rPr>
        <w:t>Obory zapojené do programu: pekař-cukrář, stavební práce, tesařské</w:t>
      </w:r>
      <w:r w:rsidR="00D647C2">
        <w:rPr>
          <w:rFonts w:ascii="Times New Roman" w:hAnsi="Times New Roman" w:cs="Times New Roman"/>
          <w:i/>
          <w:iCs/>
          <w:color w:val="1A181C"/>
          <w:sz w:val="24"/>
          <w:szCs w:val="24"/>
        </w:rPr>
        <w:t xml:space="preserve"> </w:t>
      </w:r>
      <w:r w:rsidRPr="00913DEC">
        <w:rPr>
          <w:rFonts w:ascii="Times New Roman" w:hAnsi="Times New Roman" w:cs="Times New Roman"/>
          <w:i/>
          <w:iCs/>
          <w:color w:val="1A181C"/>
          <w:sz w:val="24"/>
          <w:szCs w:val="24"/>
        </w:rPr>
        <w:t>a truhlářské práce, zdravotnictví, kadeřnice, automechanik, kovovýroba.</w:t>
      </w:r>
    </w:p>
    <w:p w:rsidR="00913DEC" w:rsidRPr="00913DEC" w:rsidRDefault="007D0A38" w:rsidP="00913DEC">
      <w:pPr>
        <w:autoSpaceDE w:val="0"/>
        <w:autoSpaceDN w:val="0"/>
        <w:adjustRightInd w:val="0"/>
        <w:spacing w:after="0" w:line="360" w:lineRule="auto"/>
        <w:jc w:val="both"/>
        <w:rPr>
          <w:rFonts w:ascii="Times New Roman" w:eastAsia="HelveticaNeueCE-Roman" w:hAnsi="Times New Roman" w:cs="Times New Roman"/>
          <w:color w:val="1A181C"/>
          <w:sz w:val="24"/>
          <w:szCs w:val="24"/>
        </w:rPr>
      </w:pPr>
      <w:r>
        <w:rPr>
          <w:rFonts w:ascii="Times New Roman" w:eastAsia="HelveticaNeueCE-Roman" w:hAnsi="Times New Roman" w:cs="Times New Roman"/>
          <w:color w:val="1A181C"/>
          <w:sz w:val="24"/>
          <w:szCs w:val="24"/>
        </w:rPr>
        <w:t xml:space="preserve">Soukromé učiliště St. </w:t>
      </w:r>
      <w:proofErr w:type="spellStart"/>
      <w:r>
        <w:rPr>
          <w:rFonts w:ascii="Times New Roman" w:eastAsia="HelveticaNeueCE-Roman" w:hAnsi="Times New Roman" w:cs="Times New Roman"/>
          <w:color w:val="1A181C"/>
          <w:sz w:val="24"/>
          <w:szCs w:val="24"/>
        </w:rPr>
        <w:t>Michaelsw</w:t>
      </w:r>
      <w:r w:rsidR="00913DEC" w:rsidRPr="00913DEC">
        <w:rPr>
          <w:rFonts w:ascii="Times New Roman" w:eastAsia="HelveticaNeueCE-Roman" w:hAnsi="Times New Roman" w:cs="Times New Roman"/>
          <w:color w:val="1A181C"/>
          <w:sz w:val="24"/>
          <w:szCs w:val="24"/>
        </w:rPr>
        <w:t>erk</w:t>
      </w:r>
      <w:proofErr w:type="spellEnd"/>
      <w:r w:rsidR="00913DEC" w:rsidRPr="00913DEC">
        <w:rPr>
          <w:rFonts w:ascii="Times New Roman" w:eastAsia="HelveticaNeueCE-Roman" w:hAnsi="Times New Roman" w:cs="Times New Roman"/>
          <w:color w:val="1A181C"/>
          <w:sz w:val="24"/>
          <w:szCs w:val="24"/>
        </w:rPr>
        <w:t xml:space="preserve"> </w:t>
      </w:r>
      <w:proofErr w:type="spellStart"/>
      <w:r w:rsidR="00913DEC" w:rsidRPr="00913DEC">
        <w:rPr>
          <w:rFonts w:ascii="Times New Roman" w:eastAsia="HelveticaNeueCE-Roman" w:hAnsi="Times New Roman" w:cs="Times New Roman"/>
          <w:color w:val="1A181C"/>
          <w:sz w:val="24"/>
          <w:szCs w:val="24"/>
        </w:rPr>
        <w:t>Grafenw</w:t>
      </w:r>
      <w:r>
        <w:rPr>
          <w:rFonts w:ascii="Times New Roman" w:eastAsia="HelveticaNeueCE-Roman" w:hAnsi="Times New Roman" w:cs="Times New Roman"/>
          <w:color w:val="1A181C"/>
          <w:sz w:val="24"/>
          <w:szCs w:val="24"/>
        </w:rPr>
        <w:t>öhr</w:t>
      </w:r>
      <w:proofErr w:type="spellEnd"/>
      <w:r w:rsidR="00913DEC" w:rsidRPr="00913DEC">
        <w:rPr>
          <w:rFonts w:ascii="Times New Roman" w:eastAsia="HelveticaNeueCE-Roman" w:hAnsi="Times New Roman" w:cs="Times New Roman"/>
          <w:color w:val="1A181C"/>
          <w:sz w:val="24"/>
          <w:szCs w:val="24"/>
        </w:rPr>
        <w:t xml:space="preserve"> je učiliště s</w:t>
      </w:r>
      <w:r w:rsidR="00D647C2">
        <w:rPr>
          <w:rFonts w:ascii="Times New Roman" w:eastAsia="HelveticaNeueCE-Roman" w:hAnsi="Times New Roman" w:cs="Times New Roman"/>
          <w:color w:val="1A181C"/>
          <w:sz w:val="24"/>
          <w:szCs w:val="24"/>
        </w:rPr>
        <w:t> </w:t>
      </w:r>
      <w:r w:rsidR="00913DEC" w:rsidRPr="00913DEC">
        <w:rPr>
          <w:rFonts w:ascii="Times New Roman" w:eastAsia="HelveticaNeueCE-Roman" w:hAnsi="Times New Roman" w:cs="Times New Roman"/>
          <w:color w:val="1A181C"/>
          <w:sz w:val="24"/>
          <w:szCs w:val="24"/>
        </w:rPr>
        <w:t>přípravnými</w:t>
      </w:r>
      <w:r w:rsidR="00D647C2">
        <w:rPr>
          <w:rFonts w:ascii="Times New Roman" w:eastAsia="HelveticaNeueCE-Roman" w:hAnsi="Times New Roman" w:cs="Times New Roman"/>
          <w:color w:val="1A181C"/>
          <w:sz w:val="24"/>
          <w:szCs w:val="24"/>
        </w:rPr>
        <w:t xml:space="preserve"> </w:t>
      </w:r>
      <w:r w:rsidR="00913DEC" w:rsidRPr="00913DEC">
        <w:rPr>
          <w:rFonts w:ascii="Times New Roman" w:eastAsia="HelveticaNeueCE-Roman" w:hAnsi="Times New Roman" w:cs="Times New Roman"/>
          <w:color w:val="1A181C"/>
          <w:sz w:val="24"/>
          <w:szCs w:val="24"/>
        </w:rPr>
        <w:t xml:space="preserve">třídami </w:t>
      </w:r>
      <w:r w:rsidR="00EB3CF6">
        <w:rPr>
          <w:rFonts w:ascii="Times New Roman" w:eastAsia="HelveticaNeueCE-Roman" w:hAnsi="Times New Roman" w:cs="Times New Roman"/>
          <w:color w:val="1A181C"/>
          <w:sz w:val="24"/>
          <w:szCs w:val="24"/>
        </w:rPr>
        <w:br/>
      </w:r>
      <w:r w:rsidR="00913DEC" w:rsidRPr="00913DEC">
        <w:rPr>
          <w:rFonts w:ascii="Times New Roman" w:eastAsia="HelveticaNeueCE-Roman" w:hAnsi="Times New Roman" w:cs="Times New Roman"/>
          <w:color w:val="1A181C"/>
          <w:sz w:val="24"/>
          <w:szCs w:val="24"/>
        </w:rPr>
        <w:t>s celodenní výukou (žáci jsou zde připravováni na pozdější studium</w:t>
      </w:r>
      <w:r w:rsidR="00D647C2">
        <w:rPr>
          <w:rFonts w:ascii="Times New Roman" w:eastAsia="HelveticaNeueCE-Roman" w:hAnsi="Times New Roman" w:cs="Times New Roman"/>
          <w:color w:val="1A181C"/>
          <w:sz w:val="24"/>
          <w:szCs w:val="24"/>
        </w:rPr>
        <w:t xml:space="preserve"> </w:t>
      </w:r>
      <w:r w:rsidR="00913DEC" w:rsidRPr="00913DEC">
        <w:rPr>
          <w:rFonts w:ascii="Times New Roman" w:eastAsia="HelveticaNeueCE-Roman" w:hAnsi="Times New Roman" w:cs="Times New Roman"/>
          <w:color w:val="1A181C"/>
          <w:sz w:val="24"/>
          <w:szCs w:val="24"/>
        </w:rPr>
        <w:t>učňovského oboru) a odbornými třídami specializovanými na jednotlivé učební</w:t>
      </w:r>
      <w:r w:rsidR="00D647C2">
        <w:rPr>
          <w:rFonts w:ascii="Times New Roman" w:eastAsia="HelveticaNeueCE-Roman" w:hAnsi="Times New Roman" w:cs="Times New Roman"/>
          <w:color w:val="1A181C"/>
          <w:sz w:val="24"/>
          <w:szCs w:val="24"/>
        </w:rPr>
        <w:t xml:space="preserve"> </w:t>
      </w:r>
      <w:r w:rsidR="00913DEC" w:rsidRPr="00913DEC">
        <w:rPr>
          <w:rFonts w:ascii="Times New Roman" w:eastAsia="HelveticaNeueCE-Roman" w:hAnsi="Times New Roman" w:cs="Times New Roman"/>
          <w:color w:val="1A181C"/>
          <w:sz w:val="24"/>
          <w:szCs w:val="24"/>
        </w:rPr>
        <w:t>obory (v délce 2, 3 nebo 3,5 let). Jako jediné zařízení tohoto druhu v kraji Horní</w:t>
      </w:r>
      <w:r w:rsidR="00D647C2">
        <w:rPr>
          <w:rFonts w:ascii="Times New Roman" w:eastAsia="HelveticaNeueCE-Roman" w:hAnsi="Times New Roman" w:cs="Times New Roman"/>
          <w:color w:val="1A181C"/>
          <w:sz w:val="24"/>
          <w:szCs w:val="24"/>
        </w:rPr>
        <w:t xml:space="preserve"> </w:t>
      </w:r>
      <w:proofErr w:type="spellStart"/>
      <w:r w:rsidR="00913DEC" w:rsidRPr="00913DEC">
        <w:rPr>
          <w:rFonts w:ascii="Times New Roman" w:eastAsia="HelveticaNeueCE-Roman" w:hAnsi="Times New Roman" w:cs="Times New Roman"/>
          <w:color w:val="1A181C"/>
          <w:sz w:val="24"/>
          <w:szCs w:val="24"/>
        </w:rPr>
        <w:t>Falcko</w:t>
      </w:r>
      <w:proofErr w:type="spellEnd"/>
      <w:r w:rsidR="00913DEC" w:rsidRPr="00913DEC">
        <w:rPr>
          <w:rFonts w:ascii="Times New Roman" w:eastAsia="HelveticaNeueCE-Roman" w:hAnsi="Times New Roman" w:cs="Times New Roman"/>
          <w:color w:val="1A181C"/>
          <w:sz w:val="24"/>
          <w:szCs w:val="24"/>
        </w:rPr>
        <w:t xml:space="preserve"> vzdělává pomocí nejmodernějších metod a technologií mladé lidi se</w:t>
      </w:r>
      <w:r w:rsidR="00D647C2">
        <w:rPr>
          <w:rFonts w:ascii="Times New Roman" w:eastAsia="HelveticaNeueCE-Roman" w:hAnsi="Times New Roman" w:cs="Times New Roman"/>
          <w:color w:val="1A181C"/>
          <w:sz w:val="24"/>
          <w:szCs w:val="24"/>
        </w:rPr>
        <w:t xml:space="preserve"> </w:t>
      </w:r>
      <w:r w:rsidR="00913DEC" w:rsidRPr="00913DEC">
        <w:rPr>
          <w:rFonts w:ascii="Times New Roman" w:eastAsia="HelveticaNeueCE-Roman" w:hAnsi="Times New Roman" w:cs="Times New Roman"/>
          <w:color w:val="1A181C"/>
          <w:sz w:val="24"/>
          <w:szCs w:val="24"/>
        </w:rPr>
        <w:t>speciálními vzdělávacími potřebami.</w:t>
      </w:r>
    </w:p>
    <w:p w:rsidR="00913DEC" w:rsidRPr="00913DEC" w:rsidRDefault="00913DEC" w:rsidP="00913DEC">
      <w:pPr>
        <w:autoSpaceDE w:val="0"/>
        <w:autoSpaceDN w:val="0"/>
        <w:adjustRightInd w:val="0"/>
        <w:spacing w:after="0" w:line="360" w:lineRule="auto"/>
        <w:jc w:val="both"/>
        <w:rPr>
          <w:rFonts w:ascii="Times New Roman" w:eastAsia="HelveticaNeueCE-Roman" w:hAnsi="Times New Roman" w:cs="Times New Roman"/>
          <w:color w:val="1A181C"/>
          <w:sz w:val="24"/>
          <w:szCs w:val="24"/>
        </w:rPr>
      </w:pPr>
      <w:r w:rsidRPr="00913DEC">
        <w:rPr>
          <w:rFonts w:ascii="Times New Roman" w:eastAsia="HelveticaNeueCE-Roman" w:hAnsi="Times New Roman" w:cs="Times New Roman"/>
          <w:color w:val="1A181C"/>
          <w:sz w:val="24"/>
          <w:szCs w:val="24"/>
        </w:rPr>
        <w:t>Škola usiluje o individuální a intenzivní způsob podpory studentů ve všech</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teoretických i praktických předmětech speciální metodou, jež vyžaduje malé</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třídy a malé skupinky rozdělené podle výkonnosti. Podpora jednotlivců probíhá</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pomocí počítačů.</w:t>
      </w:r>
    </w:p>
    <w:p w:rsidR="00265C36" w:rsidRDefault="00265C36" w:rsidP="00913DEC">
      <w:pPr>
        <w:autoSpaceDE w:val="0"/>
        <w:autoSpaceDN w:val="0"/>
        <w:adjustRightInd w:val="0"/>
        <w:spacing w:after="0" w:line="360" w:lineRule="auto"/>
        <w:jc w:val="both"/>
        <w:rPr>
          <w:rFonts w:ascii="Times New Roman" w:hAnsi="Times New Roman" w:cs="Times New Roman"/>
          <w:i/>
          <w:iCs/>
          <w:color w:val="1A181C"/>
          <w:sz w:val="24"/>
          <w:szCs w:val="24"/>
        </w:rPr>
      </w:pPr>
    </w:p>
    <w:p w:rsidR="00913DEC" w:rsidRPr="00265C36" w:rsidRDefault="00EB3CF6" w:rsidP="00913DEC">
      <w:pPr>
        <w:autoSpaceDE w:val="0"/>
        <w:autoSpaceDN w:val="0"/>
        <w:adjustRightInd w:val="0"/>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Nabídka odborných praxí</w:t>
      </w:r>
    </w:p>
    <w:p w:rsidR="00D647C2" w:rsidRDefault="00EB3CF6" w:rsidP="00D647C2">
      <w:pPr>
        <w:autoSpaceDE w:val="0"/>
        <w:autoSpaceDN w:val="0"/>
        <w:adjustRightInd w:val="0"/>
        <w:spacing w:after="0" w:line="360" w:lineRule="auto"/>
        <w:ind w:firstLine="708"/>
        <w:jc w:val="both"/>
        <w:rPr>
          <w:rFonts w:ascii="Times New Roman" w:eastAsia="HelveticaNeueCE-Roman" w:hAnsi="Times New Roman" w:cs="Times New Roman"/>
          <w:color w:val="1A181C"/>
          <w:sz w:val="24"/>
          <w:szCs w:val="24"/>
        </w:rPr>
      </w:pPr>
      <w:r>
        <w:rPr>
          <w:rFonts w:ascii="Times New Roman" w:eastAsia="HelveticaNeueCE-Roman" w:hAnsi="Times New Roman" w:cs="Times New Roman"/>
          <w:color w:val="1A181C"/>
          <w:sz w:val="24"/>
          <w:szCs w:val="24"/>
        </w:rPr>
        <w:t>O</w:t>
      </w:r>
      <w:r w:rsidR="007D0A38">
        <w:rPr>
          <w:rFonts w:ascii="Times New Roman" w:eastAsia="HelveticaNeueCE-Roman" w:hAnsi="Times New Roman" w:cs="Times New Roman"/>
          <w:color w:val="1A181C"/>
          <w:sz w:val="24"/>
          <w:szCs w:val="24"/>
        </w:rPr>
        <w:t>dborným praxím nabízeným</w:t>
      </w:r>
      <w:r>
        <w:rPr>
          <w:rFonts w:ascii="Times New Roman" w:eastAsia="HelveticaNeueCE-Roman" w:hAnsi="Times New Roman" w:cs="Times New Roman"/>
          <w:color w:val="1A181C"/>
          <w:sz w:val="24"/>
          <w:szCs w:val="24"/>
        </w:rPr>
        <w:t xml:space="preserve"> </w:t>
      </w:r>
      <w:r w:rsidR="00913DEC" w:rsidRPr="00913DEC">
        <w:rPr>
          <w:rFonts w:ascii="Times New Roman" w:eastAsia="HelveticaNeueCE-Roman" w:hAnsi="Times New Roman" w:cs="Times New Roman"/>
          <w:color w:val="1A181C"/>
          <w:sz w:val="24"/>
          <w:szCs w:val="24"/>
        </w:rPr>
        <w:t>naši</w:t>
      </w:r>
      <w:r w:rsidR="003D6D54">
        <w:rPr>
          <w:rFonts w:ascii="Times New Roman" w:eastAsia="HelveticaNeueCE-Roman" w:hAnsi="Times New Roman" w:cs="Times New Roman"/>
          <w:color w:val="1A181C"/>
          <w:sz w:val="24"/>
          <w:szCs w:val="24"/>
        </w:rPr>
        <w:t>m studentům, kteří</w:t>
      </w:r>
      <w:r w:rsidR="00913DEC" w:rsidRPr="00913DEC">
        <w:rPr>
          <w:rFonts w:ascii="Times New Roman" w:eastAsia="HelveticaNeueCE-Roman" w:hAnsi="Times New Roman" w:cs="Times New Roman"/>
          <w:color w:val="1A181C"/>
          <w:sz w:val="24"/>
          <w:szCs w:val="24"/>
        </w:rPr>
        <w:t xml:space="preserve"> pocházejí převážně ze sociálně slabších vrstev,</w:t>
      </w:r>
      <w:r w:rsidR="00D647C2">
        <w:rPr>
          <w:rFonts w:ascii="Times New Roman" w:eastAsia="HelveticaNeueCE-Roman" w:hAnsi="Times New Roman" w:cs="Times New Roman"/>
          <w:color w:val="1A181C"/>
          <w:sz w:val="24"/>
          <w:szCs w:val="24"/>
        </w:rPr>
        <w:t xml:space="preserve"> </w:t>
      </w:r>
      <w:r w:rsidR="00913DEC" w:rsidRPr="00913DEC">
        <w:rPr>
          <w:rFonts w:ascii="Times New Roman" w:eastAsia="HelveticaNeueCE-Roman" w:hAnsi="Times New Roman" w:cs="Times New Roman"/>
          <w:color w:val="1A181C"/>
          <w:sz w:val="24"/>
          <w:szCs w:val="24"/>
        </w:rPr>
        <w:t xml:space="preserve">okrajových skupin nebo jsou příslušníky menšin, přikládáme </w:t>
      </w:r>
      <w:r w:rsidR="007D0A38">
        <w:rPr>
          <w:rFonts w:ascii="Times New Roman" w:eastAsia="HelveticaNeueCE-Roman" w:hAnsi="Times New Roman" w:cs="Times New Roman"/>
          <w:color w:val="1A181C"/>
          <w:sz w:val="24"/>
          <w:szCs w:val="24"/>
        </w:rPr>
        <w:br/>
        <w:t xml:space="preserve">v </w:t>
      </w:r>
      <w:r w:rsidR="00913DEC" w:rsidRPr="00913DEC">
        <w:rPr>
          <w:rFonts w:ascii="Times New Roman" w:eastAsia="HelveticaNeueCE-Roman" w:hAnsi="Times New Roman" w:cs="Times New Roman"/>
          <w:color w:val="1A181C"/>
          <w:sz w:val="24"/>
          <w:szCs w:val="24"/>
        </w:rPr>
        <w:t>rozvoji vědomí</w:t>
      </w:r>
      <w:r w:rsidR="00D647C2">
        <w:rPr>
          <w:rFonts w:ascii="Times New Roman" w:eastAsia="HelveticaNeueCE-Roman" w:hAnsi="Times New Roman" w:cs="Times New Roman"/>
          <w:color w:val="1A181C"/>
          <w:sz w:val="24"/>
          <w:szCs w:val="24"/>
        </w:rPr>
        <w:t xml:space="preserve"> </w:t>
      </w:r>
      <w:r w:rsidR="00913DEC" w:rsidRPr="00913DEC">
        <w:rPr>
          <w:rFonts w:ascii="Times New Roman" w:eastAsia="HelveticaNeueCE-Roman" w:hAnsi="Times New Roman" w:cs="Times New Roman"/>
          <w:color w:val="1A181C"/>
          <w:sz w:val="24"/>
          <w:szCs w:val="24"/>
        </w:rPr>
        <w:t xml:space="preserve">jejich vlastní hodnoty a </w:t>
      </w:r>
      <w:r w:rsidR="007D0A38">
        <w:rPr>
          <w:rFonts w:ascii="Times New Roman" w:eastAsia="HelveticaNeueCE-Roman" w:hAnsi="Times New Roman" w:cs="Times New Roman"/>
          <w:color w:val="1A181C"/>
          <w:sz w:val="24"/>
          <w:szCs w:val="24"/>
        </w:rPr>
        <w:t xml:space="preserve">při </w:t>
      </w:r>
      <w:r w:rsidR="00913DEC" w:rsidRPr="00913DEC">
        <w:rPr>
          <w:rFonts w:ascii="Times New Roman" w:eastAsia="HelveticaNeueCE-Roman" w:hAnsi="Times New Roman" w:cs="Times New Roman"/>
          <w:color w:val="1A181C"/>
          <w:sz w:val="24"/>
          <w:szCs w:val="24"/>
        </w:rPr>
        <w:t>předávání klíčových a mezikulturních kompetencí</w:t>
      </w:r>
      <w:r w:rsidR="00D647C2">
        <w:rPr>
          <w:rFonts w:ascii="Times New Roman" w:eastAsia="HelveticaNeueCE-Roman" w:hAnsi="Times New Roman" w:cs="Times New Roman"/>
          <w:color w:val="1A181C"/>
          <w:sz w:val="24"/>
          <w:szCs w:val="24"/>
        </w:rPr>
        <w:t xml:space="preserve"> </w:t>
      </w:r>
      <w:r w:rsidR="00913DEC" w:rsidRPr="00913DEC">
        <w:rPr>
          <w:rFonts w:ascii="Times New Roman" w:eastAsia="HelveticaNeueCE-Roman" w:hAnsi="Times New Roman" w:cs="Times New Roman"/>
          <w:color w:val="1A181C"/>
          <w:sz w:val="24"/>
          <w:szCs w:val="24"/>
        </w:rPr>
        <w:t>s cílem odstranit nejrůznější tenze zcela zásadní význam. Kontakt s cizinci je</w:t>
      </w:r>
      <w:r w:rsidR="00D647C2">
        <w:rPr>
          <w:rFonts w:ascii="Times New Roman" w:eastAsia="HelveticaNeueCE-Roman" w:hAnsi="Times New Roman" w:cs="Times New Roman"/>
          <w:color w:val="1A181C"/>
          <w:sz w:val="24"/>
          <w:szCs w:val="24"/>
        </w:rPr>
        <w:t xml:space="preserve"> </w:t>
      </w:r>
      <w:r w:rsidR="00913DEC" w:rsidRPr="00913DEC">
        <w:rPr>
          <w:rFonts w:ascii="Times New Roman" w:eastAsia="HelveticaNeueCE-Roman" w:hAnsi="Times New Roman" w:cs="Times New Roman"/>
          <w:color w:val="1A181C"/>
          <w:sz w:val="24"/>
          <w:szCs w:val="24"/>
        </w:rPr>
        <w:t>v našem regionu ještě často spojený s předsudky a ty je možné díky tomuto</w:t>
      </w:r>
      <w:r w:rsidR="00D647C2">
        <w:rPr>
          <w:rFonts w:ascii="Times New Roman" w:eastAsia="HelveticaNeueCE-Roman" w:hAnsi="Times New Roman" w:cs="Times New Roman"/>
          <w:color w:val="1A181C"/>
          <w:sz w:val="24"/>
          <w:szCs w:val="24"/>
        </w:rPr>
        <w:t xml:space="preserve"> </w:t>
      </w:r>
      <w:r w:rsidR="00913DEC" w:rsidRPr="00913DEC">
        <w:rPr>
          <w:rFonts w:ascii="Times New Roman" w:eastAsia="HelveticaNeueCE-Roman" w:hAnsi="Times New Roman" w:cs="Times New Roman"/>
          <w:color w:val="1A181C"/>
          <w:sz w:val="24"/>
          <w:szCs w:val="24"/>
        </w:rPr>
        <w:t>projektu při osobním kontaktu odbourat, což platí i obráceně pro výhrady vůči</w:t>
      </w:r>
      <w:r w:rsidR="00D647C2">
        <w:rPr>
          <w:rFonts w:ascii="Times New Roman" w:eastAsia="HelveticaNeueCE-Roman" w:hAnsi="Times New Roman" w:cs="Times New Roman"/>
          <w:color w:val="1A181C"/>
          <w:sz w:val="24"/>
          <w:szCs w:val="24"/>
        </w:rPr>
        <w:t xml:space="preserve"> </w:t>
      </w:r>
      <w:r w:rsidR="00913DEC" w:rsidRPr="00913DEC">
        <w:rPr>
          <w:rFonts w:ascii="Times New Roman" w:eastAsia="HelveticaNeueCE-Roman" w:hAnsi="Times New Roman" w:cs="Times New Roman"/>
          <w:color w:val="1A181C"/>
          <w:sz w:val="24"/>
          <w:szCs w:val="24"/>
        </w:rPr>
        <w:t>Němcům, které se na straně Čechů částečně stále ještě vyskytují.</w:t>
      </w:r>
      <w:r w:rsidR="00D647C2">
        <w:rPr>
          <w:rFonts w:ascii="Times New Roman" w:eastAsia="HelveticaNeueCE-Roman" w:hAnsi="Times New Roman" w:cs="Times New Roman"/>
          <w:color w:val="1A181C"/>
          <w:sz w:val="24"/>
          <w:szCs w:val="24"/>
        </w:rPr>
        <w:t xml:space="preserve"> </w:t>
      </w:r>
    </w:p>
    <w:p w:rsidR="00913DEC" w:rsidRPr="00913DEC" w:rsidRDefault="00EB3CF6" w:rsidP="00EB3CF6">
      <w:pPr>
        <w:autoSpaceDE w:val="0"/>
        <w:autoSpaceDN w:val="0"/>
        <w:adjustRightInd w:val="0"/>
        <w:spacing w:after="0" w:line="360" w:lineRule="auto"/>
        <w:ind w:firstLine="708"/>
        <w:jc w:val="both"/>
        <w:rPr>
          <w:rFonts w:ascii="Times New Roman" w:eastAsia="HelveticaNeueCE-Roman" w:hAnsi="Times New Roman" w:cs="Times New Roman"/>
          <w:color w:val="1A181C"/>
          <w:sz w:val="24"/>
          <w:szCs w:val="24"/>
        </w:rPr>
      </w:pPr>
      <w:r>
        <w:rPr>
          <w:rFonts w:ascii="Times New Roman" w:eastAsia="HelveticaNeueCE-Roman" w:hAnsi="Times New Roman" w:cs="Times New Roman"/>
          <w:color w:val="1A181C"/>
          <w:sz w:val="24"/>
          <w:szCs w:val="24"/>
        </w:rPr>
        <w:t>Zatímco</w:t>
      </w:r>
      <w:r w:rsidR="00913DEC" w:rsidRPr="00913DEC">
        <w:rPr>
          <w:rFonts w:ascii="Times New Roman" w:eastAsia="HelveticaNeueCE-Roman" w:hAnsi="Times New Roman" w:cs="Times New Roman"/>
          <w:color w:val="1A181C"/>
          <w:sz w:val="24"/>
          <w:szCs w:val="24"/>
        </w:rPr>
        <w:t xml:space="preserve"> školu </w:t>
      </w:r>
      <w:r w:rsidR="007D0A38">
        <w:rPr>
          <w:rFonts w:ascii="Times New Roman" w:hAnsi="Times New Roman" w:cs="Times New Roman"/>
          <w:bCs/>
          <w:color w:val="1A181C"/>
          <w:sz w:val="24"/>
          <w:szCs w:val="24"/>
        </w:rPr>
        <w:t xml:space="preserve">St. </w:t>
      </w:r>
      <w:proofErr w:type="spellStart"/>
      <w:r w:rsidR="007D0A38">
        <w:rPr>
          <w:rFonts w:ascii="Times New Roman" w:hAnsi="Times New Roman" w:cs="Times New Roman"/>
          <w:bCs/>
          <w:color w:val="1A181C"/>
          <w:sz w:val="24"/>
          <w:szCs w:val="24"/>
        </w:rPr>
        <w:t>Michaelsw</w:t>
      </w:r>
      <w:r w:rsidRPr="00EB3CF6">
        <w:rPr>
          <w:rFonts w:ascii="Times New Roman" w:hAnsi="Times New Roman" w:cs="Times New Roman"/>
          <w:bCs/>
          <w:color w:val="1A181C"/>
          <w:sz w:val="24"/>
          <w:szCs w:val="24"/>
        </w:rPr>
        <w:t>erk</w:t>
      </w:r>
      <w:proofErr w:type="spellEnd"/>
      <w:r w:rsidRPr="00EB3CF6">
        <w:rPr>
          <w:rFonts w:ascii="Times New Roman" w:hAnsi="Times New Roman" w:cs="Times New Roman"/>
          <w:bCs/>
          <w:color w:val="1A181C"/>
          <w:sz w:val="24"/>
          <w:szCs w:val="24"/>
        </w:rPr>
        <w:t xml:space="preserve"> </w:t>
      </w:r>
      <w:proofErr w:type="spellStart"/>
      <w:r w:rsidRPr="00EB3CF6">
        <w:rPr>
          <w:rFonts w:ascii="Times New Roman" w:hAnsi="Times New Roman" w:cs="Times New Roman"/>
          <w:bCs/>
          <w:color w:val="1A181C"/>
          <w:sz w:val="24"/>
          <w:szCs w:val="24"/>
        </w:rPr>
        <w:t>Grafenwöhr</w:t>
      </w:r>
      <w:proofErr w:type="spellEnd"/>
      <w:r w:rsidRPr="00EB3CF6">
        <w:rPr>
          <w:rFonts w:ascii="Times New Roman" w:hAnsi="Times New Roman" w:cs="Times New Roman"/>
          <w:bCs/>
          <w:color w:val="1A181C"/>
          <w:sz w:val="24"/>
          <w:szCs w:val="24"/>
        </w:rPr>
        <w:t xml:space="preserve"> </w:t>
      </w:r>
      <w:r w:rsidR="00913DEC" w:rsidRPr="00913DEC">
        <w:rPr>
          <w:rFonts w:ascii="Times New Roman" w:eastAsia="HelveticaNeueCE-Roman" w:hAnsi="Times New Roman" w:cs="Times New Roman"/>
          <w:color w:val="1A181C"/>
          <w:sz w:val="24"/>
          <w:szCs w:val="24"/>
        </w:rPr>
        <w:t xml:space="preserve">navštěvují migranti, vysídlenci </w:t>
      </w:r>
      <w:r w:rsidR="004A713F">
        <w:rPr>
          <w:rFonts w:ascii="Times New Roman" w:eastAsia="HelveticaNeueCE-Roman" w:hAnsi="Times New Roman" w:cs="Times New Roman"/>
          <w:color w:val="1A181C"/>
          <w:sz w:val="24"/>
          <w:szCs w:val="24"/>
        </w:rPr>
        <w:br/>
      </w:r>
      <w:r w:rsidR="00913DEC" w:rsidRPr="00913DEC">
        <w:rPr>
          <w:rFonts w:ascii="Times New Roman" w:eastAsia="HelveticaNeueCE-Roman" w:hAnsi="Times New Roman" w:cs="Times New Roman"/>
          <w:color w:val="1A181C"/>
          <w:sz w:val="24"/>
          <w:szCs w:val="24"/>
        </w:rPr>
        <w:t>a znevýhodněná mládež</w:t>
      </w:r>
      <w:r>
        <w:rPr>
          <w:rFonts w:ascii="Times New Roman" w:eastAsia="HelveticaNeueCE-Roman" w:hAnsi="Times New Roman" w:cs="Times New Roman"/>
          <w:color w:val="1A181C"/>
          <w:sz w:val="24"/>
          <w:szCs w:val="24"/>
        </w:rPr>
        <w:t xml:space="preserve"> </w:t>
      </w:r>
      <w:r w:rsidR="00913DEC" w:rsidRPr="00913DEC">
        <w:rPr>
          <w:rFonts w:ascii="Times New Roman" w:eastAsia="HelveticaNeueCE-Roman" w:hAnsi="Times New Roman" w:cs="Times New Roman"/>
          <w:color w:val="1A181C"/>
          <w:sz w:val="24"/>
          <w:szCs w:val="24"/>
        </w:rPr>
        <w:t xml:space="preserve">ze sociálně slabých rodin, do školy v Chroustovicích chodí </w:t>
      </w:r>
      <w:r w:rsidR="007D0A38">
        <w:rPr>
          <w:rFonts w:ascii="Times New Roman" w:eastAsia="HelveticaNeueCE-Roman" w:hAnsi="Times New Roman" w:cs="Times New Roman"/>
          <w:color w:val="1A181C"/>
          <w:sz w:val="24"/>
          <w:szCs w:val="24"/>
        </w:rPr>
        <w:lastRenderedPageBreak/>
        <w:t>mnozí</w:t>
      </w:r>
      <w:r w:rsidR="00D647C2">
        <w:rPr>
          <w:rFonts w:ascii="Times New Roman" w:eastAsia="HelveticaNeueCE-Roman" w:hAnsi="Times New Roman" w:cs="Times New Roman"/>
          <w:color w:val="1A181C"/>
          <w:sz w:val="24"/>
          <w:szCs w:val="24"/>
        </w:rPr>
        <w:t xml:space="preserve"> </w:t>
      </w:r>
      <w:r w:rsidR="00913DEC" w:rsidRPr="00913DEC">
        <w:rPr>
          <w:rFonts w:ascii="Times New Roman" w:eastAsia="HelveticaNeueCE-Roman" w:hAnsi="Times New Roman" w:cs="Times New Roman"/>
          <w:color w:val="1A181C"/>
          <w:sz w:val="24"/>
          <w:szCs w:val="24"/>
        </w:rPr>
        <w:t>příslušníci etnických menšin (Romové). V takovém prostředí se cizinci</w:t>
      </w:r>
      <w:r w:rsidR="00D647C2">
        <w:rPr>
          <w:rFonts w:ascii="Times New Roman" w:eastAsia="HelveticaNeueCE-Roman" w:hAnsi="Times New Roman" w:cs="Times New Roman"/>
          <w:color w:val="1A181C"/>
          <w:sz w:val="24"/>
          <w:szCs w:val="24"/>
        </w:rPr>
        <w:t xml:space="preserve"> </w:t>
      </w:r>
      <w:r>
        <w:rPr>
          <w:rFonts w:ascii="Times New Roman" w:eastAsia="HelveticaNeueCE-Roman" w:hAnsi="Times New Roman" w:cs="Times New Roman"/>
          <w:color w:val="1A181C"/>
          <w:sz w:val="24"/>
          <w:szCs w:val="24"/>
        </w:rPr>
        <w:br/>
        <w:t>a Evropou nikdo nezabývá.</w:t>
      </w:r>
    </w:p>
    <w:p w:rsidR="00913DEC" w:rsidRPr="00913DEC" w:rsidRDefault="00913DEC" w:rsidP="00D647C2">
      <w:pPr>
        <w:autoSpaceDE w:val="0"/>
        <w:autoSpaceDN w:val="0"/>
        <w:adjustRightInd w:val="0"/>
        <w:spacing w:after="0" w:line="360" w:lineRule="auto"/>
        <w:ind w:firstLine="708"/>
        <w:jc w:val="both"/>
        <w:rPr>
          <w:rFonts w:ascii="Times New Roman" w:eastAsia="HelveticaNeueCE-Roman" w:hAnsi="Times New Roman" w:cs="Times New Roman"/>
          <w:color w:val="1A181C"/>
          <w:sz w:val="24"/>
          <w:szCs w:val="24"/>
        </w:rPr>
      </w:pPr>
      <w:r w:rsidRPr="00913DEC">
        <w:rPr>
          <w:rFonts w:ascii="Times New Roman" w:eastAsia="HelveticaNeueCE-Roman" w:hAnsi="Times New Roman" w:cs="Times New Roman"/>
          <w:color w:val="1A181C"/>
          <w:sz w:val="24"/>
          <w:szCs w:val="24"/>
        </w:rPr>
        <w:t>Studenti mají být během zahraniční praxe produktivní a udělat něco trvalého</w:t>
      </w:r>
      <w:r w:rsidR="00D647C2">
        <w:rPr>
          <w:rFonts w:ascii="Times New Roman" w:eastAsia="HelveticaNeueCE-Roman" w:hAnsi="Times New Roman" w:cs="Times New Roman"/>
          <w:color w:val="1A181C"/>
          <w:sz w:val="24"/>
          <w:szCs w:val="24"/>
        </w:rPr>
        <w:t xml:space="preserve"> </w:t>
      </w:r>
      <w:r w:rsidR="00EB3CF6">
        <w:rPr>
          <w:rFonts w:ascii="Times New Roman" w:eastAsia="HelveticaNeueCE-Roman" w:hAnsi="Times New Roman" w:cs="Times New Roman"/>
          <w:color w:val="1A181C"/>
          <w:sz w:val="24"/>
          <w:szCs w:val="24"/>
        </w:rPr>
        <w:br/>
      </w:r>
      <w:r w:rsidR="00D647C2">
        <w:rPr>
          <w:rFonts w:ascii="Times New Roman" w:eastAsia="HelveticaNeueCE-Roman" w:hAnsi="Times New Roman" w:cs="Times New Roman"/>
          <w:color w:val="1A181C"/>
          <w:sz w:val="24"/>
          <w:szCs w:val="24"/>
        </w:rPr>
        <w:t xml:space="preserve">a zároveň </w:t>
      </w:r>
      <w:r w:rsidRPr="00913DEC">
        <w:rPr>
          <w:rFonts w:ascii="Times New Roman" w:eastAsia="HelveticaNeueCE-Roman" w:hAnsi="Times New Roman" w:cs="Times New Roman"/>
          <w:color w:val="1A181C"/>
          <w:sz w:val="24"/>
          <w:szCs w:val="24"/>
        </w:rPr>
        <w:t>získat interkulturní kompetence. Naším cílem je tedy něco vytvořit</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a současně posílit myšlenku evropanství a vzájemné soužití. K tomu účelu se</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skvěle hodí realizace konkrétních projektů, v jejichž průběhu se něco buduje</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(například v oblasti stavebnictví). Naše škola z účasti na projektu profituje</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v mnoha ohledech. Učitelé, kteří se na něm podílejí, vidí, jak se v</w:t>
      </w:r>
      <w:r w:rsidR="00D647C2">
        <w:rPr>
          <w:rFonts w:ascii="Times New Roman" w:eastAsia="HelveticaNeueCE-Roman" w:hAnsi="Times New Roman" w:cs="Times New Roman"/>
          <w:color w:val="1A181C"/>
          <w:sz w:val="24"/>
          <w:szCs w:val="24"/>
        </w:rPr>
        <w:t> </w:t>
      </w:r>
      <w:r w:rsidRPr="00913DEC">
        <w:rPr>
          <w:rFonts w:ascii="Times New Roman" w:eastAsia="HelveticaNeueCE-Roman" w:hAnsi="Times New Roman" w:cs="Times New Roman"/>
          <w:color w:val="1A181C"/>
          <w:sz w:val="24"/>
          <w:szCs w:val="24"/>
        </w:rPr>
        <w:t>sousední</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zemi pracuje ve škole a v podnicích, mají tak možnost srovnání a také</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příležitost navazovat kontakty. I na úrovni vedení školy jsme</w:t>
      </w:r>
      <w:r w:rsidR="003D6D54">
        <w:rPr>
          <w:rFonts w:ascii="Times New Roman" w:eastAsia="HelveticaNeueCE-Roman" w:hAnsi="Times New Roman" w:cs="Times New Roman"/>
          <w:color w:val="1A181C"/>
          <w:sz w:val="24"/>
          <w:szCs w:val="24"/>
        </w:rPr>
        <w:t>,</w:t>
      </w:r>
      <w:r w:rsidRPr="00913DEC">
        <w:rPr>
          <w:rFonts w:ascii="Times New Roman" w:eastAsia="HelveticaNeueCE-Roman" w:hAnsi="Times New Roman" w:cs="Times New Roman"/>
          <w:color w:val="1A181C"/>
          <w:sz w:val="24"/>
          <w:szCs w:val="24"/>
        </w:rPr>
        <w:t xml:space="preserve"> po úvodní fázi, kdy</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jsme si vyměňovali informace a zkušenosti, začali intenzivně spolupracovat.</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K našemu učilišti patří přidružený internát, a tak fungujeme jako vysílající</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a zároveň přijímající organizace. To nám umožňuje přivádět si domů opakovaně</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 xml:space="preserve">„kousek Evropy“, což vede k citelně otevřenější a tolerantnější atmosféře </w:t>
      </w:r>
      <w:proofErr w:type="gramStart"/>
      <w:r w:rsidRPr="00913DEC">
        <w:rPr>
          <w:rFonts w:ascii="Times New Roman" w:eastAsia="HelveticaNeueCE-Roman" w:hAnsi="Times New Roman" w:cs="Times New Roman"/>
          <w:color w:val="1A181C"/>
          <w:sz w:val="24"/>
          <w:szCs w:val="24"/>
        </w:rPr>
        <w:t>na</w:t>
      </w:r>
      <w:proofErr w:type="gramEnd"/>
    </w:p>
    <w:p w:rsidR="00D647C2" w:rsidRDefault="00913DEC" w:rsidP="00913DEC">
      <w:pPr>
        <w:autoSpaceDE w:val="0"/>
        <w:autoSpaceDN w:val="0"/>
        <w:adjustRightInd w:val="0"/>
        <w:spacing w:after="0" w:line="360" w:lineRule="auto"/>
        <w:jc w:val="both"/>
        <w:rPr>
          <w:rFonts w:ascii="Times New Roman" w:eastAsia="HelveticaNeueCE-Roman" w:hAnsi="Times New Roman" w:cs="Times New Roman"/>
          <w:color w:val="1A181C"/>
          <w:sz w:val="24"/>
          <w:szCs w:val="24"/>
        </w:rPr>
      </w:pPr>
      <w:r w:rsidRPr="00913DEC">
        <w:rPr>
          <w:rFonts w:ascii="Times New Roman" w:eastAsia="HelveticaNeueCE-Roman" w:hAnsi="Times New Roman" w:cs="Times New Roman"/>
          <w:color w:val="1A181C"/>
          <w:sz w:val="24"/>
          <w:szCs w:val="24"/>
        </w:rPr>
        <w:t>učilišti. Během praxí uskutečňujeme také různé mimořádné projekty, jako třeba</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proje</w:t>
      </w:r>
      <w:r w:rsidR="003131A1">
        <w:rPr>
          <w:rFonts w:ascii="Times New Roman" w:eastAsia="HelveticaNeueCE-Roman" w:hAnsi="Times New Roman" w:cs="Times New Roman"/>
          <w:color w:val="1A181C"/>
          <w:sz w:val="24"/>
          <w:szCs w:val="24"/>
        </w:rPr>
        <w:t>kt zaměřený na historii (připomínku vyhlazení</w:t>
      </w:r>
      <w:r w:rsidRPr="00913DEC">
        <w:rPr>
          <w:rFonts w:ascii="Times New Roman" w:eastAsia="HelveticaNeueCE-Roman" w:hAnsi="Times New Roman" w:cs="Times New Roman"/>
          <w:color w:val="1A181C"/>
          <w:sz w:val="24"/>
          <w:szCs w:val="24"/>
        </w:rPr>
        <w:t xml:space="preserve"> Ležáků)</w:t>
      </w:r>
      <w:r w:rsidR="003131A1">
        <w:rPr>
          <w:rFonts w:ascii="Times New Roman" w:eastAsia="HelveticaNeueCE-Roman" w:hAnsi="Times New Roman" w:cs="Times New Roman"/>
          <w:color w:val="1A181C"/>
          <w:sz w:val="24"/>
          <w:szCs w:val="24"/>
        </w:rPr>
        <w:t>,</w:t>
      </w:r>
      <w:r w:rsidRPr="00913DEC">
        <w:rPr>
          <w:rFonts w:ascii="Times New Roman" w:eastAsia="HelveticaNeueCE-Roman" w:hAnsi="Times New Roman" w:cs="Times New Roman"/>
          <w:color w:val="1A181C"/>
          <w:sz w:val="24"/>
          <w:szCs w:val="24"/>
        </w:rPr>
        <w:t xml:space="preserve"> nebo jiný, kdy jsme společně</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stavěli betonovou loď a pak se zúčastnili regaty betonových plavidel.</w:t>
      </w:r>
      <w:r w:rsidR="00D647C2">
        <w:rPr>
          <w:rFonts w:ascii="Times New Roman" w:eastAsia="HelveticaNeueCE-Roman" w:hAnsi="Times New Roman" w:cs="Times New Roman"/>
          <w:color w:val="1A181C"/>
          <w:sz w:val="24"/>
          <w:szCs w:val="24"/>
        </w:rPr>
        <w:t xml:space="preserve"> </w:t>
      </w:r>
    </w:p>
    <w:p w:rsidR="00265C36" w:rsidRDefault="00265C36" w:rsidP="00D647C2">
      <w:pPr>
        <w:autoSpaceDE w:val="0"/>
        <w:autoSpaceDN w:val="0"/>
        <w:adjustRightInd w:val="0"/>
        <w:spacing w:after="0" w:line="360" w:lineRule="auto"/>
        <w:ind w:firstLine="708"/>
        <w:jc w:val="both"/>
        <w:rPr>
          <w:rFonts w:ascii="Times New Roman" w:eastAsia="HelveticaNeueCE-Roman" w:hAnsi="Times New Roman" w:cs="Times New Roman"/>
          <w:color w:val="C0504D" w:themeColor="accent2"/>
          <w:sz w:val="24"/>
          <w:szCs w:val="24"/>
        </w:rPr>
      </w:pPr>
    </w:p>
    <w:p w:rsidR="00913DEC" w:rsidRPr="00913DEC" w:rsidRDefault="00913DEC" w:rsidP="00D647C2">
      <w:pPr>
        <w:autoSpaceDE w:val="0"/>
        <w:autoSpaceDN w:val="0"/>
        <w:adjustRightInd w:val="0"/>
        <w:spacing w:after="0" w:line="360" w:lineRule="auto"/>
        <w:ind w:firstLine="708"/>
        <w:jc w:val="both"/>
        <w:rPr>
          <w:rFonts w:ascii="Times New Roman" w:eastAsia="HelveticaNeueCE-Roman" w:hAnsi="Times New Roman" w:cs="Times New Roman"/>
          <w:color w:val="1A181C"/>
          <w:sz w:val="24"/>
          <w:szCs w:val="24"/>
        </w:rPr>
      </w:pPr>
      <w:r w:rsidRPr="00913DEC">
        <w:rPr>
          <w:rFonts w:ascii="Times New Roman" w:eastAsia="HelveticaNeueCE-Roman" w:hAnsi="Times New Roman" w:cs="Times New Roman"/>
          <w:color w:val="1A181C"/>
          <w:sz w:val="24"/>
          <w:szCs w:val="24"/>
        </w:rPr>
        <w:t>Žáci mají možnost si rozšířit odborný i všeobecný obzor, porovnat výsledky</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své práce s výsledky žáků v partnerské zemi a ve škole obdobného typu.</w:t>
      </w:r>
    </w:p>
    <w:p w:rsidR="00913DEC" w:rsidRPr="00913DEC" w:rsidRDefault="00913DEC" w:rsidP="00D647C2">
      <w:pPr>
        <w:autoSpaceDE w:val="0"/>
        <w:autoSpaceDN w:val="0"/>
        <w:adjustRightInd w:val="0"/>
        <w:spacing w:after="0" w:line="360" w:lineRule="auto"/>
        <w:ind w:firstLine="708"/>
        <w:jc w:val="both"/>
        <w:rPr>
          <w:rFonts w:ascii="Times New Roman" w:eastAsia="HelveticaNeueCE-Roman" w:hAnsi="Times New Roman" w:cs="Times New Roman"/>
          <w:color w:val="1A181C"/>
          <w:sz w:val="24"/>
          <w:szCs w:val="24"/>
        </w:rPr>
      </w:pPr>
      <w:r w:rsidRPr="00913DEC">
        <w:rPr>
          <w:rFonts w:ascii="Times New Roman" w:eastAsia="HelveticaNeueCE-Roman" w:hAnsi="Times New Roman" w:cs="Times New Roman"/>
          <w:color w:val="1A181C"/>
          <w:sz w:val="24"/>
          <w:szCs w:val="24"/>
        </w:rPr>
        <w:t>Peda</w:t>
      </w:r>
      <w:r w:rsidR="003131A1">
        <w:rPr>
          <w:rFonts w:ascii="Times New Roman" w:eastAsia="HelveticaNeueCE-Roman" w:hAnsi="Times New Roman" w:cs="Times New Roman"/>
          <w:color w:val="1A181C"/>
          <w:sz w:val="24"/>
          <w:szCs w:val="24"/>
        </w:rPr>
        <w:t>gogové z naší školy mohou</w:t>
      </w:r>
      <w:r w:rsidRPr="00913DEC">
        <w:rPr>
          <w:rFonts w:ascii="Times New Roman" w:eastAsia="HelveticaNeueCE-Roman" w:hAnsi="Times New Roman" w:cs="Times New Roman"/>
          <w:color w:val="1A181C"/>
          <w:sz w:val="24"/>
          <w:szCs w:val="24"/>
        </w:rPr>
        <w:t xml:space="preserve"> porovnat výsledky, formy a metody</w:t>
      </w:r>
      <w:r w:rsidR="00EB3CF6">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 xml:space="preserve">své práce </w:t>
      </w:r>
      <w:r w:rsidR="00405A61">
        <w:rPr>
          <w:rFonts w:ascii="Times New Roman" w:eastAsia="HelveticaNeueCE-Roman" w:hAnsi="Times New Roman" w:cs="Times New Roman"/>
          <w:color w:val="1A181C"/>
          <w:sz w:val="24"/>
          <w:szCs w:val="24"/>
        </w:rPr>
        <w:br/>
      </w:r>
      <w:r w:rsidRPr="00913DEC">
        <w:rPr>
          <w:rFonts w:ascii="Times New Roman" w:eastAsia="HelveticaNeueCE-Roman" w:hAnsi="Times New Roman" w:cs="Times New Roman"/>
          <w:color w:val="1A181C"/>
          <w:sz w:val="24"/>
          <w:szCs w:val="24"/>
        </w:rPr>
        <w:t>s činností svých kolegů v partnerské škole. Podobně jako žáci</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mají možnost se více seznámit s kulturou života v sousední zemi, v</w:t>
      </w:r>
      <w:r w:rsidR="00D647C2">
        <w:rPr>
          <w:rFonts w:ascii="Times New Roman" w:eastAsia="HelveticaNeueCE-Roman" w:hAnsi="Times New Roman" w:cs="Times New Roman"/>
          <w:color w:val="1A181C"/>
          <w:sz w:val="24"/>
          <w:szCs w:val="24"/>
        </w:rPr>
        <w:t> </w:t>
      </w:r>
      <w:r w:rsidRPr="00913DEC">
        <w:rPr>
          <w:rFonts w:ascii="Times New Roman" w:eastAsia="HelveticaNeueCE-Roman" w:hAnsi="Times New Roman" w:cs="Times New Roman"/>
          <w:color w:val="1A181C"/>
          <w:sz w:val="24"/>
          <w:szCs w:val="24"/>
        </w:rPr>
        <w:t>zemi</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 xml:space="preserve">s obdobným kulturním </w:t>
      </w:r>
      <w:r w:rsidR="00EB3CF6">
        <w:rPr>
          <w:rFonts w:ascii="Times New Roman" w:eastAsia="HelveticaNeueCE-Roman" w:hAnsi="Times New Roman" w:cs="Times New Roman"/>
          <w:color w:val="1A181C"/>
          <w:sz w:val="24"/>
          <w:szCs w:val="24"/>
        </w:rPr>
        <w:br/>
      </w:r>
      <w:r w:rsidRPr="00913DEC">
        <w:rPr>
          <w:rFonts w:ascii="Times New Roman" w:eastAsia="HelveticaNeueCE-Roman" w:hAnsi="Times New Roman" w:cs="Times New Roman"/>
          <w:color w:val="1A181C"/>
          <w:sz w:val="24"/>
          <w:szCs w:val="24"/>
        </w:rPr>
        <w:t>a společensko-morálním základem.</w:t>
      </w:r>
    </w:p>
    <w:p w:rsidR="00913DEC" w:rsidRDefault="00913DEC" w:rsidP="00913DEC">
      <w:pPr>
        <w:autoSpaceDE w:val="0"/>
        <w:autoSpaceDN w:val="0"/>
        <w:adjustRightInd w:val="0"/>
        <w:spacing w:after="0" w:line="360" w:lineRule="auto"/>
        <w:jc w:val="both"/>
        <w:rPr>
          <w:rFonts w:ascii="Times New Roman" w:eastAsia="HelveticaNeueCE-Roman" w:hAnsi="Times New Roman" w:cs="Times New Roman"/>
          <w:color w:val="1A181C"/>
          <w:sz w:val="24"/>
          <w:szCs w:val="24"/>
        </w:rPr>
      </w:pPr>
      <w:r w:rsidRPr="00913DEC">
        <w:rPr>
          <w:rFonts w:ascii="Times New Roman" w:eastAsia="HelveticaNeueCE-Roman" w:hAnsi="Times New Roman" w:cs="Times New Roman"/>
          <w:color w:val="1A181C"/>
          <w:sz w:val="24"/>
          <w:szCs w:val="24"/>
        </w:rPr>
        <w:t>Během praxe realizujeme „Den české kuchyně“, který je pravidelnou součástí</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našich akcí. Stejně tak se uskutečňuje i „Den bavorské kuchyně“ pro obyvatele</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 xml:space="preserve">Domu </w:t>
      </w:r>
      <w:r w:rsidR="00EB3CF6">
        <w:rPr>
          <w:rFonts w:ascii="Times New Roman" w:eastAsia="HelveticaNeueCE-Roman" w:hAnsi="Times New Roman" w:cs="Times New Roman"/>
          <w:color w:val="1A181C"/>
          <w:sz w:val="24"/>
          <w:szCs w:val="24"/>
        </w:rPr>
        <w:br/>
      </w:r>
      <w:r w:rsidRPr="00913DEC">
        <w:rPr>
          <w:rFonts w:ascii="Times New Roman" w:eastAsia="HelveticaNeueCE-Roman" w:hAnsi="Times New Roman" w:cs="Times New Roman"/>
          <w:color w:val="1A181C"/>
          <w:sz w:val="24"/>
          <w:szCs w:val="24"/>
        </w:rPr>
        <w:t>s pečovatelskou službou Chroustovice. V oboru aranžérka proběhla</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 xml:space="preserve">akce „S květinou </w:t>
      </w:r>
      <w:r w:rsidR="00EB3CF6">
        <w:rPr>
          <w:rFonts w:ascii="Times New Roman" w:eastAsia="HelveticaNeueCE-Roman" w:hAnsi="Times New Roman" w:cs="Times New Roman"/>
          <w:color w:val="1A181C"/>
          <w:sz w:val="24"/>
          <w:szCs w:val="24"/>
        </w:rPr>
        <w:br/>
      </w:r>
      <w:r w:rsidRPr="00913DEC">
        <w:rPr>
          <w:rFonts w:ascii="Times New Roman" w:eastAsia="HelveticaNeueCE-Roman" w:hAnsi="Times New Roman" w:cs="Times New Roman"/>
          <w:color w:val="1A181C"/>
          <w:sz w:val="24"/>
          <w:szCs w:val="24"/>
        </w:rPr>
        <w:t>v ruce přes hranice“, kdy naše žákyně během jednoho týdne</w:t>
      </w:r>
      <w:r w:rsidR="00D647C2">
        <w:rPr>
          <w:rFonts w:ascii="Times New Roman" w:eastAsia="HelveticaNeueCE-Roman" w:hAnsi="Times New Roman" w:cs="Times New Roman"/>
          <w:color w:val="1A181C"/>
          <w:sz w:val="24"/>
          <w:szCs w:val="24"/>
        </w:rPr>
        <w:t xml:space="preserve"> </w:t>
      </w:r>
      <w:r w:rsidR="003131A1">
        <w:rPr>
          <w:rFonts w:ascii="Times New Roman" w:eastAsia="HelveticaNeueCE-Roman" w:hAnsi="Times New Roman" w:cs="Times New Roman"/>
          <w:color w:val="1A181C"/>
          <w:sz w:val="24"/>
          <w:szCs w:val="24"/>
        </w:rPr>
        <w:t>vyzdobily partnerskou školu</w:t>
      </w:r>
      <w:r w:rsidRPr="00913DEC">
        <w:rPr>
          <w:rFonts w:ascii="Times New Roman" w:eastAsia="HelveticaNeueCE-Roman" w:hAnsi="Times New Roman" w:cs="Times New Roman"/>
          <w:color w:val="1A181C"/>
          <w:sz w:val="24"/>
          <w:szCs w:val="24"/>
        </w:rPr>
        <w:t xml:space="preserve"> obrazy ze suchých vázaných květin.</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Faktem je, že b</w:t>
      </w:r>
      <w:r w:rsidR="003131A1">
        <w:rPr>
          <w:rFonts w:ascii="Times New Roman" w:eastAsia="HelveticaNeueCE-Roman" w:hAnsi="Times New Roman" w:cs="Times New Roman"/>
          <w:color w:val="1A181C"/>
          <w:sz w:val="24"/>
          <w:szCs w:val="24"/>
        </w:rPr>
        <w:t>ez aktivity obou center Tandemu</w:t>
      </w:r>
      <w:r w:rsidRPr="00913DEC">
        <w:rPr>
          <w:rFonts w:ascii="Times New Roman" w:eastAsia="HelveticaNeueCE-Roman" w:hAnsi="Times New Roman" w:cs="Times New Roman"/>
          <w:color w:val="1A181C"/>
          <w:sz w:val="24"/>
          <w:szCs w:val="24"/>
        </w:rPr>
        <w:t xml:space="preserve"> by naši žáci nikdy neměli</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šanci odborné praxe absolvovat. Z hlediska sociálního je nutné si uvědomit,</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že pro většinu z nich je to jedinečná a možná i jediná šance, jak se obdobné</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akce zúčastnit. Absolventi mají alespoň částečně lepší pozici na trhu práce,</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 xml:space="preserve">získávají doklad </w:t>
      </w:r>
      <w:proofErr w:type="spellStart"/>
      <w:r w:rsidRPr="00913DEC">
        <w:rPr>
          <w:rFonts w:ascii="Times New Roman" w:eastAsia="HelveticaNeueCE-Roman" w:hAnsi="Times New Roman" w:cs="Times New Roman"/>
          <w:color w:val="1A181C"/>
          <w:sz w:val="24"/>
          <w:szCs w:val="24"/>
        </w:rPr>
        <w:t>Europass</w:t>
      </w:r>
      <w:proofErr w:type="spellEnd"/>
      <w:r w:rsidRPr="00913DEC">
        <w:rPr>
          <w:rFonts w:ascii="Times New Roman" w:eastAsia="HelveticaNeueCE-Roman" w:hAnsi="Times New Roman" w:cs="Times New Roman"/>
          <w:color w:val="1A181C"/>
          <w:sz w:val="24"/>
          <w:szCs w:val="24"/>
        </w:rPr>
        <w:t>-mobilita, certifikáty o absolvování praxe apod.</w:t>
      </w:r>
    </w:p>
    <w:p w:rsidR="00D647C2" w:rsidRPr="00913DEC" w:rsidRDefault="00D647C2" w:rsidP="00913DEC">
      <w:pPr>
        <w:autoSpaceDE w:val="0"/>
        <w:autoSpaceDN w:val="0"/>
        <w:adjustRightInd w:val="0"/>
        <w:spacing w:after="0" w:line="360" w:lineRule="auto"/>
        <w:jc w:val="both"/>
        <w:rPr>
          <w:rFonts w:ascii="Times New Roman" w:eastAsia="HelveticaNeueCE-Roman" w:hAnsi="Times New Roman" w:cs="Times New Roman"/>
          <w:color w:val="1A181C"/>
          <w:sz w:val="24"/>
          <w:szCs w:val="24"/>
        </w:rPr>
      </w:pPr>
    </w:p>
    <w:p w:rsidR="00EB3CF6" w:rsidRDefault="00EB3CF6" w:rsidP="00913DEC">
      <w:pPr>
        <w:autoSpaceDE w:val="0"/>
        <w:autoSpaceDN w:val="0"/>
        <w:adjustRightInd w:val="0"/>
        <w:spacing w:after="0" w:line="360" w:lineRule="auto"/>
        <w:jc w:val="both"/>
        <w:rPr>
          <w:rFonts w:ascii="Times New Roman" w:hAnsi="Times New Roman" w:cs="Times New Roman"/>
          <w:b/>
          <w:bCs/>
          <w:iCs/>
          <w:sz w:val="24"/>
          <w:szCs w:val="24"/>
        </w:rPr>
      </w:pPr>
    </w:p>
    <w:p w:rsidR="00913DEC" w:rsidRPr="00265C36" w:rsidRDefault="00913DEC" w:rsidP="00913DEC">
      <w:pPr>
        <w:autoSpaceDE w:val="0"/>
        <w:autoSpaceDN w:val="0"/>
        <w:adjustRightInd w:val="0"/>
        <w:spacing w:after="0" w:line="360" w:lineRule="auto"/>
        <w:jc w:val="both"/>
        <w:rPr>
          <w:rFonts w:ascii="Times New Roman" w:hAnsi="Times New Roman" w:cs="Times New Roman"/>
          <w:b/>
          <w:bCs/>
          <w:iCs/>
          <w:sz w:val="24"/>
          <w:szCs w:val="24"/>
        </w:rPr>
      </w:pPr>
      <w:r w:rsidRPr="00265C36">
        <w:rPr>
          <w:rFonts w:ascii="Times New Roman" w:hAnsi="Times New Roman" w:cs="Times New Roman"/>
          <w:b/>
          <w:bCs/>
          <w:iCs/>
          <w:sz w:val="24"/>
          <w:szCs w:val="24"/>
        </w:rPr>
        <w:lastRenderedPageBreak/>
        <w:t>Co nám praxe přinesla</w:t>
      </w:r>
    </w:p>
    <w:p w:rsidR="00265C36" w:rsidRDefault="00913DEC" w:rsidP="00265C36">
      <w:pPr>
        <w:autoSpaceDE w:val="0"/>
        <w:autoSpaceDN w:val="0"/>
        <w:adjustRightInd w:val="0"/>
        <w:spacing w:after="0" w:line="360" w:lineRule="auto"/>
        <w:jc w:val="both"/>
        <w:rPr>
          <w:rFonts w:ascii="Times New Roman" w:hAnsi="Times New Roman" w:cs="Times New Roman"/>
          <w:i/>
          <w:iCs/>
          <w:color w:val="1A181C"/>
          <w:sz w:val="24"/>
          <w:szCs w:val="24"/>
        </w:rPr>
      </w:pPr>
      <w:r w:rsidRPr="00913DEC">
        <w:rPr>
          <w:rFonts w:ascii="Times New Roman" w:hAnsi="Times New Roman" w:cs="Times New Roman"/>
          <w:i/>
          <w:iCs/>
          <w:color w:val="1A181C"/>
          <w:sz w:val="24"/>
          <w:szCs w:val="24"/>
        </w:rPr>
        <w:t>Felix Hartmann (19</w:t>
      </w:r>
      <w:r w:rsidR="00F01E9F">
        <w:rPr>
          <w:rFonts w:ascii="Times New Roman" w:hAnsi="Times New Roman" w:cs="Times New Roman"/>
          <w:i/>
          <w:iCs/>
          <w:color w:val="1A181C"/>
          <w:sz w:val="24"/>
          <w:szCs w:val="24"/>
        </w:rPr>
        <w:t>)</w:t>
      </w:r>
      <w:r w:rsidR="00F61918">
        <w:rPr>
          <w:rFonts w:ascii="Times New Roman" w:hAnsi="Times New Roman" w:cs="Times New Roman"/>
          <w:i/>
          <w:iCs/>
          <w:color w:val="1A181C"/>
          <w:sz w:val="24"/>
          <w:szCs w:val="24"/>
        </w:rPr>
        <w:t>,</w:t>
      </w:r>
      <w:r w:rsidR="00F01E9F">
        <w:rPr>
          <w:rFonts w:ascii="Times New Roman" w:hAnsi="Times New Roman" w:cs="Times New Roman"/>
          <w:i/>
          <w:iCs/>
          <w:color w:val="1A181C"/>
          <w:sz w:val="24"/>
          <w:szCs w:val="24"/>
        </w:rPr>
        <w:t xml:space="preserve"> </w:t>
      </w:r>
      <w:proofErr w:type="gramStart"/>
      <w:r w:rsidR="00F01E9F">
        <w:rPr>
          <w:rFonts w:ascii="Times New Roman" w:hAnsi="Times New Roman" w:cs="Times New Roman"/>
          <w:i/>
          <w:iCs/>
          <w:color w:val="1A181C"/>
          <w:sz w:val="24"/>
          <w:szCs w:val="24"/>
        </w:rPr>
        <w:t xml:space="preserve">pekař, </w:t>
      </w:r>
      <w:r w:rsidR="00EB3CF6" w:rsidRPr="00EB3CF6">
        <w:rPr>
          <w:rFonts w:ascii="Times New Roman" w:eastAsia="HelveticaNeueCE-Roman" w:hAnsi="Times New Roman" w:cs="Times New Roman"/>
          <w:i/>
          <w:iCs/>
          <w:color w:val="1A181C"/>
          <w:sz w:val="24"/>
          <w:szCs w:val="24"/>
        </w:rPr>
        <w:t xml:space="preserve"> </w:t>
      </w:r>
      <w:r w:rsidR="00EB3CF6">
        <w:rPr>
          <w:rFonts w:ascii="Times New Roman" w:eastAsia="HelveticaNeueCE-Roman" w:hAnsi="Times New Roman" w:cs="Times New Roman"/>
          <w:i/>
          <w:iCs/>
          <w:color w:val="1A181C"/>
          <w:sz w:val="24"/>
          <w:szCs w:val="24"/>
        </w:rPr>
        <w:t>z</w:t>
      </w:r>
      <w:r w:rsidR="00F20305">
        <w:rPr>
          <w:rFonts w:ascii="Times New Roman" w:eastAsia="HelveticaNeueCE-Roman" w:hAnsi="Times New Roman" w:cs="Times New Roman"/>
          <w:i/>
          <w:iCs/>
          <w:color w:val="1A181C"/>
          <w:sz w:val="24"/>
          <w:szCs w:val="24"/>
        </w:rPr>
        <w:t>e</w:t>
      </w:r>
      <w:proofErr w:type="gramEnd"/>
      <w:r w:rsidR="00F20305">
        <w:rPr>
          <w:rFonts w:ascii="Times New Roman" w:eastAsia="HelveticaNeueCE-Roman" w:hAnsi="Times New Roman" w:cs="Times New Roman"/>
          <w:i/>
          <w:iCs/>
          <w:color w:val="1A181C"/>
          <w:sz w:val="24"/>
          <w:szCs w:val="24"/>
        </w:rPr>
        <w:t xml:space="preserve"> školy</w:t>
      </w:r>
      <w:r w:rsidR="00F61918">
        <w:rPr>
          <w:rFonts w:ascii="Times New Roman" w:eastAsia="HelveticaNeueCE-Roman" w:hAnsi="Times New Roman" w:cs="Times New Roman"/>
          <w:i/>
          <w:iCs/>
          <w:color w:val="1A181C"/>
          <w:sz w:val="24"/>
          <w:szCs w:val="24"/>
        </w:rPr>
        <w:t xml:space="preserve"> St. </w:t>
      </w:r>
      <w:proofErr w:type="spellStart"/>
      <w:r w:rsidR="00F61918">
        <w:rPr>
          <w:rFonts w:ascii="Times New Roman" w:eastAsia="HelveticaNeueCE-Roman" w:hAnsi="Times New Roman" w:cs="Times New Roman"/>
          <w:i/>
          <w:iCs/>
          <w:color w:val="1A181C"/>
          <w:sz w:val="24"/>
          <w:szCs w:val="24"/>
        </w:rPr>
        <w:t>Michaelsw</w:t>
      </w:r>
      <w:r w:rsidR="00EB3CF6" w:rsidRPr="00913DEC">
        <w:rPr>
          <w:rFonts w:ascii="Times New Roman" w:eastAsia="HelveticaNeueCE-Roman" w:hAnsi="Times New Roman" w:cs="Times New Roman"/>
          <w:i/>
          <w:iCs/>
          <w:color w:val="1A181C"/>
          <w:sz w:val="24"/>
          <w:szCs w:val="24"/>
        </w:rPr>
        <w:t>erk</w:t>
      </w:r>
      <w:proofErr w:type="spellEnd"/>
      <w:r w:rsidR="00EB3CF6" w:rsidRPr="00913DEC">
        <w:rPr>
          <w:rFonts w:ascii="Times New Roman" w:eastAsia="HelveticaNeueCE-Roman" w:hAnsi="Times New Roman" w:cs="Times New Roman"/>
          <w:i/>
          <w:iCs/>
          <w:color w:val="1A181C"/>
          <w:sz w:val="24"/>
          <w:szCs w:val="24"/>
        </w:rPr>
        <w:t xml:space="preserve"> </w:t>
      </w:r>
      <w:proofErr w:type="spellStart"/>
      <w:r w:rsidR="00EB3CF6" w:rsidRPr="00913DEC">
        <w:rPr>
          <w:rFonts w:ascii="Times New Roman" w:eastAsia="HelveticaNeueCE-Roman" w:hAnsi="Times New Roman" w:cs="Times New Roman"/>
          <w:i/>
          <w:iCs/>
          <w:color w:val="1A181C"/>
          <w:sz w:val="24"/>
          <w:szCs w:val="24"/>
        </w:rPr>
        <w:t>Grafenwöhr</w:t>
      </w:r>
      <w:proofErr w:type="spellEnd"/>
      <w:r w:rsidR="00F01E9F">
        <w:rPr>
          <w:rFonts w:ascii="Times New Roman" w:hAnsi="Times New Roman" w:cs="Times New Roman"/>
          <w:i/>
          <w:iCs/>
          <w:color w:val="1A181C"/>
          <w:sz w:val="24"/>
          <w:szCs w:val="24"/>
        </w:rPr>
        <w:t xml:space="preserve">, </w:t>
      </w:r>
      <w:r w:rsidR="00F61918">
        <w:rPr>
          <w:rFonts w:ascii="Times New Roman" w:hAnsi="Times New Roman" w:cs="Times New Roman"/>
          <w:i/>
          <w:iCs/>
          <w:color w:val="1A181C"/>
          <w:sz w:val="24"/>
          <w:szCs w:val="24"/>
        </w:rPr>
        <w:t xml:space="preserve"> p</w:t>
      </w:r>
      <w:r w:rsidRPr="00913DEC">
        <w:rPr>
          <w:rFonts w:ascii="Times New Roman" w:hAnsi="Times New Roman" w:cs="Times New Roman"/>
          <w:i/>
          <w:iCs/>
          <w:color w:val="1A181C"/>
          <w:sz w:val="24"/>
          <w:szCs w:val="24"/>
        </w:rPr>
        <w:t>ekárna školy Chroustovice, 2006</w:t>
      </w:r>
    </w:p>
    <w:p w:rsidR="00EE6075" w:rsidRPr="00265C36" w:rsidRDefault="00913DEC" w:rsidP="00265C36">
      <w:pPr>
        <w:autoSpaceDE w:val="0"/>
        <w:autoSpaceDN w:val="0"/>
        <w:adjustRightInd w:val="0"/>
        <w:spacing w:after="0" w:line="360" w:lineRule="auto"/>
        <w:jc w:val="both"/>
        <w:rPr>
          <w:rFonts w:ascii="Times New Roman" w:hAnsi="Times New Roman" w:cs="Times New Roman"/>
          <w:i/>
          <w:iCs/>
          <w:color w:val="1A181C"/>
          <w:sz w:val="24"/>
          <w:szCs w:val="24"/>
        </w:rPr>
      </w:pPr>
      <w:r w:rsidRPr="00913DEC">
        <w:rPr>
          <w:rFonts w:ascii="Times New Roman" w:eastAsia="HelveticaNeueCE-Roman" w:hAnsi="Times New Roman" w:cs="Times New Roman"/>
          <w:color w:val="1A181C"/>
          <w:sz w:val="24"/>
          <w:szCs w:val="24"/>
        </w:rPr>
        <w:t>Byl jsem zvědavý, ale taky jsem měl trochu strach. Já jsem totiž o Česku</w:t>
      </w:r>
      <w:r w:rsidR="00D647C2">
        <w:rPr>
          <w:rFonts w:ascii="Times New Roman" w:eastAsia="HelveticaNeueCE-Roman" w:hAnsi="Times New Roman" w:cs="Times New Roman"/>
          <w:color w:val="1A181C"/>
          <w:sz w:val="24"/>
          <w:szCs w:val="24"/>
        </w:rPr>
        <w:t xml:space="preserve"> </w:t>
      </w:r>
      <w:r w:rsidR="00265C36">
        <w:rPr>
          <w:rFonts w:ascii="Times New Roman" w:eastAsia="HelveticaNeueCE-Roman" w:hAnsi="Times New Roman" w:cs="Times New Roman"/>
          <w:color w:val="1A181C"/>
          <w:sz w:val="24"/>
          <w:szCs w:val="24"/>
        </w:rPr>
        <w:t xml:space="preserve">slyšel </w:t>
      </w:r>
      <w:r w:rsidR="004A713F">
        <w:rPr>
          <w:rFonts w:ascii="Times New Roman" w:eastAsia="HelveticaNeueCE-Roman" w:hAnsi="Times New Roman" w:cs="Times New Roman"/>
          <w:color w:val="1A181C"/>
          <w:sz w:val="24"/>
          <w:szCs w:val="24"/>
        </w:rPr>
        <w:br/>
      </w:r>
      <w:r w:rsidR="00265C36">
        <w:rPr>
          <w:rFonts w:ascii="Times New Roman" w:eastAsia="HelveticaNeueCE-Roman" w:hAnsi="Times New Roman" w:cs="Times New Roman"/>
          <w:color w:val="1A181C"/>
          <w:sz w:val="24"/>
          <w:szCs w:val="24"/>
        </w:rPr>
        <w:t>i spoustu šp</w:t>
      </w:r>
      <w:r w:rsidR="00F01E9F">
        <w:rPr>
          <w:rFonts w:ascii="Times New Roman" w:eastAsia="HelveticaNeueCE-Roman" w:hAnsi="Times New Roman" w:cs="Times New Roman"/>
          <w:color w:val="1A181C"/>
          <w:sz w:val="24"/>
          <w:szCs w:val="24"/>
        </w:rPr>
        <w:t>a</w:t>
      </w:r>
      <w:r w:rsidRPr="00913DEC">
        <w:rPr>
          <w:rFonts w:ascii="Times New Roman" w:eastAsia="HelveticaNeueCE-Roman" w:hAnsi="Times New Roman" w:cs="Times New Roman"/>
          <w:color w:val="1A181C"/>
          <w:sz w:val="24"/>
          <w:szCs w:val="24"/>
        </w:rPr>
        <w:t>tného.</w:t>
      </w:r>
      <w:r w:rsidR="00F61918">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Lidé byli ale nakonec mnohem příjemnější, než jsem</w:t>
      </w:r>
      <w:r w:rsidR="00D647C2">
        <w:rPr>
          <w:rFonts w:ascii="Times New Roman" w:eastAsia="HelveticaNeueCE-Roman" w:hAnsi="Times New Roman" w:cs="Times New Roman"/>
          <w:color w:val="1A181C"/>
          <w:sz w:val="24"/>
          <w:szCs w:val="24"/>
        </w:rPr>
        <w:t xml:space="preserve"> </w:t>
      </w:r>
      <w:proofErr w:type="gramStart"/>
      <w:r w:rsidRPr="00913DEC">
        <w:rPr>
          <w:rFonts w:ascii="Times New Roman" w:eastAsia="HelveticaNeueCE-Roman" w:hAnsi="Times New Roman" w:cs="Times New Roman"/>
          <w:color w:val="1A181C"/>
          <w:sz w:val="24"/>
          <w:szCs w:val="24"/>
        </w:rPr>
        <w:t>čekal.Měl</w:t>
      </w:r>
      <w:proofErr w:type="gramEnd"/>
      <w:r w:rsidRPr="00913DEC">
        <w:rPr>
          <w:rFonts w:ascii="Times New Roman" w:eastAsia="HelveticaNeueCE-Roman" w:hAnsi="Times New Roman" w:cs="Times New Roman"/>
          <w:color w:val="1A181C"/>
          <w:sz w:val="24"/>
          <w:szCs w:val="24"/>
        </w:rPr>
        <w:t xml:space="preserve"> jsem za úkol dělat housky, chleba a další druhy pečiva. Nejlepší bylo ale</w:t>
      </w:r>
      <w:r w:rsidR="00265C36">
        <w:rPr>
          <w:rFonts w:ascii="Times New Roman" w:hAnsi="Times New Roman" w:cs="Times New Roman"/>
          <w:i/>
          <w:iCs/>
          <w:color w:val="1A181C"/>
          <w:sz w:val="24"/>
          <w:szCs w:val="24"/>
        </w:rPr>
        <w:t xml:space="preserve"> </w:t>
      </w:r>
      <w:r w:rsidRPr="00913DEC">
        <w:rPr>
          <w:rFonts w:ascii="Times New Roman" w:eastAsia="HelveticaNeueCE-Roman" w:hAnsi="Times New Roman" w:cs="Times New Roman"/>
          <w:color w:val="1A181C"/>
          <w:sz w:val="24"/>
          <w:szCs w:val="24"/>
        </w:rPr>
        <w:t>pečení preclíků, protože oni neznají louhované pečivo. A to jsem pak šéfoval</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já. Taky jsem se dozvěděl, jak se dělá štrúdl a české pečivo.</w:t>
      </w:r>
      <w:r w:rsidR="00265C36">
        <w:rPr>
          <w:rFonts w:ascii="Times New Roman" w:hAnsi="Times New Roman" w:cs="Times New Roman"/>
          <w:i/>
          <w:iCs/>
          <w:color w:val="1A181C"/>
          <w:sz w:val="24"/>
          <w:szCs w:val="24"/>
        </w:rPr>
        <w:t xml:space="preserve"> </w:t>
      </w:r>
      <w:r w:rsidRPr="00913DEC">
        <w:rPr>
          <w:rFonts w:ascii="Times New Roman" w:eastAsia="HelveticaNeueCE-Roman" w:hAnsi="Times New Roman" w:cs="Times New Roman"/>
          <w:color w:val="1A181C"/>
          <w:sz w:val="24"/>
          <w:szCs w:val="24"/>
        </w:rPr>
        <w:t>Viděl jsem, jak těžká je práce v zahraničí a že se starými stroji dokážou dělat</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stejně kvalitní výrobky jako my.</w:t>
      </w:r>
    </w:p>
    <w:p w:rsidR="00265C36" w:rsidRDefault="00913DEC" w:rsidP="00265C36">
      <w:pPr>
        <w:autoSpaceDE w:val="0"/>
        <w:autoSpaceDN w:val="0"/>
        <w:adjustRightInd w:val="0"/>
        <w:spacing w:after="0" w:line="360" w:lineRule="auto"/>
        <w:jc w:val="both"/>
        <w:rPr>
          <w:rFonts w:ascii="Times New Roman" w:eastAsia="HelveticaNeueCE-Roman" w:hAnsi="Times New Roman" w:cs="Times New Roman"/>
          <w:i/>
          <w:iCs/>
          <w:color w:val="1A181C"/>
          <w:sz w:val="24"/>
          <w:szCs w:val="24"/>
        </w:rPr>
      </w:pPr>
      <w:r w:rsidRPr="00913DEC">
        <w:rPr>
          <w:rFonts w:ascii="Times New Roman" w:eastAsia="HelveticaNeueCE-Roman" w:hAnsi="Times New Roman" w:cs="Times New Roman"/>
          <w:i/>
          <w:iCs/>
          <w:color w:val="1A181C"/>
          <w:sz w:val="24"/>
          <w:szCs w:val="24"/>
        </w:rPr>
        <w:t>Lenka Bednářová (21)</w:t>
      </w:r>
      <w:r w:rsidR="00F61918">
        <w:rPr>
          <w:rFonts w:ascii="Times New Roman" w:eastAsia="HelveticaNeueCE-Roman" w:hAnsi="Times New Roman" w:cs="Times New Roman"/>
          <w:i/>
          <w:iCs/>
          <w:color w:val="1A181C"/>
          <w:sz w:val="24"/>
          <w:szCs w:val="24"/>
        </w:rPr>
        <w:t>,</w:t>
      </w:r>
      <w:r w:rsidR="00F20305">
        <w:rPr>
          <w:rFonts w:ascii="Times New Roman" w:eastAsia="HelveticaNeueCE-Roman" w:hAnsi="Times New Roman" w:cs="Times New Roman"/>
          <w:i/>
          <w:iCs/>
          <w:color w:val="1A181C"/>
          <w:sz w:val="24"/>
          <w:szCs w:val="24"/>
        </w:rPr>
        <w:t xml:space="preserve"> </w:t>
      </w:r>
      <w:r w:rsidR="00F01E9F">
        <w:rPr>
          <w:rFonts w:ascii="Times New Roman" w:eastAsia="HelveticaNeueCE-Roman" w:hAnsi="Times New Roman" w:cs="Times New Roman"/>
          <w:i/>
          <w:iCs/>
          <w:color w:val="1A181C"/>
          <w:sz w:val="24"/>
          <w:szCs w:val="24"/>
        </w:rPr>
        <w:t xml:space="preserve">pečovatelka, </w:t>
      </w:r>
      <w:r w:rsidR="00F20305">
        <w:rPr>
          <w:rFonts w:ascii="Times New Roman" w:eastAsia="HelveticaNeueCE-Roman" w:hAnsi="Times New Roman" w:cs="Times New Roman"/>
          <w:i/>
          <w:iCs/>
          <w:color w:val="1A181C"/>
          <w:sz w:val="24"/>
          <w:szCs w:val="24"/>
        </w:rPr>
        <w:t xml:space="preserve">ze školy </w:t>
      </w:r>
      <w:proofErr w:type="spellStart"/>
      <w:r w:rsidR="00F20305">
        <w:rPr>
          <w:rFonts w:ascii="Times New Roman" w:eastAsia="HelveticaNeueCE-Roman" w:hAnsi="Times New Roman" w:cs="Times New Roman"/>
          <w:i/>
          <w:iCs/>
          <w:color w:val="1A181C"/>
          <w:sz w:val="24"/>
          <w:szCs w:val="24"/>
        </w:rPr>
        <w:t>Chroustovice</w:t>
      </w:r>
      <w:proofErr w:type="spellEnd"/>
      <w:r w:rsidR="00F61918">
        <w:rPr>
          <w:rFonts w:ascii="Times New Roman" w:eastAsia="HelveticaNeueCE-Roman" w:hAnsi="Times New Roman" w:cs="Times New Roman"/>
          <w:i/>
          <w:iCs/>
          <w:color w:val="1A181C"/>
          <w:sz w:val="24"/>
          <w:szCs w:val="24"/>
        </w:rPr>
        <w:t xml:space="preserve">, </w:t>
      </w:r>
      <w:proofErr w:type="spellStart"/>
      <w:r w:rsidR="00F61918">
        <w:rPr>
          <w:rFonts w:ascii="Times New Roman" w:eastAsia="HelveticaNeueCE-Roman" w:hAnsi="Times New Roman" w:cs="Times New Roman"/>
          <w:i/>
          <w:iCs/>
          <w:color w:val="1A181C"/>
          <w:sz w:val="24"/>
          <w:szCs w:val="24"/>
        </w:rPr>
        <w:t>Berufsschule</w:t>
      </w:r>
      <w:proofErr w:type="spellEnd"/>
      <w:r w:rsidR="00F61918">
        <w:rPr>
          <w:rFonts w:ascii="Times New Roman" w:eastAsia="HelveticaNeueCE-Roman" w:hAnsi="Times New Roman" w:cs="Times New Roman"/>
          <w:i/>
          <w:iCs/>
          <w:color w:val="1A181C"/>
          <w:sz w:val="24"/>
          <w:szCs w:val="24"/>
        </w:rPr>
        <w:t xml:space="preserve"> </w:t>
      </w:r>
      <w:r w:rsidR="00F61918">
        <w:rPr>
          <w:rFonts w:ascii="Times New Roman" w:eastAsia="HelveticaNeueCE-Roman" w:hAnsi="Times New Roman" w:cs="Times New Roman"/>
          <w:i/>
          <w:iCs/>
          <w:color w:val="1A181C"/>
          <w:sz w:val="24"/>
          <w:szCs w:val="24"/>
        </w:rPr>
        <w:br/>
        <w:t xml:space="preserve">St. </w:t>
      </w:r>
      <w:proofErr w:type="spellStart"/>
      <w:r w:rsidR="00F61918">
        <w:rPr>
          <w:rFonts w:ascii="Times New Roman" w:eastAsia="HelveticaNeueCE-Roman" w:hAnsi="Times New Roman" w:cs="Times New Roman"/>
          <w:i/>
          <w:iCs/>
          <w:color w:val="1A181C"/>
          <w:sz w:val="24"/>
          <w:szCs w:val="24"/>
        </w:rPr>
        <w:t>Michaelswerk</w:t>
      </w:r>
      <w:proofErr w:type="spellEnd"/>
      <w:r w:rsidR="00F61918">
        <w:rPr>
          <w:rFonts w:ascii="Times New Roman" w:eastAsia="HelveticaNeueCE-Roman" w:hAnsi="Times New Roman" w:cs="Times New Roman"/>
          <w:i/>
          <w:iCs/>
          <w:color w:val="1A181C"/>
          <w:sz w:val="24"/>
          <w:szCs w:val="24"/>
        </w:rPr>
        <w:t xml:space="preserve"> </w:t>
      </w:r>
      <w:proofErr w:type="spellStart"/>
      <w:r w:rsidR="00F61918">
        <w:rPr>
          <w:rFonts w:ascii="Times New Roman" w:eastAsia="HelveticaNeueCE-Roman" w:hAnsi="Times New Roman" w:cs="Times New Roman"/>
          <w:i/>
          <w:iCs/>
          <w:color w:val="1A181C"/>
          <w:sz w:val="24"/>
          <w:szCs w:val="24"/>
        </w:rPr>
        <w:t>Grafenwöhr</w:t>
      </w:r>
      <w:proofErr w:type="spellEnd"/>
      <w:r w:rsidR="00F61918">
        <w:rPr>
          <w:rFonts w:ascii="Times New Roman" w:eastAsia="HelveticaNeueCE-Roman" w:hAnsi="Times New Roman" w:cs="Times New Roman"/>
          <w:i/>
          <w:iCs/>
          <w:color w:val="1A181C"/>
          <w:sz w:val="24"/>
          <w:szCs w:val="24"/>
        </w:rPr>
        <w:t xml:space="preserve">, </w:t>
      </w:r>
      <w:r w:rsidRPr="00913DEC">
        <w:rPr>
          <w:rFonts w:ascii="Times New Roman" w:eastAsia="HelveticaNeueCE-Roman" w:hAnsi="Times New Roman" w:cs="Times New Roman"/>
          <w:i/>
          <w:iCs/>
          <w:color w:val="1A181C"/>
          <w:sz w:val="24"/>
          <w:szCs w:val="24"/>
        </w:rPr>
        <w:t>2008</w:t>
      </w:r>
    </w:p>
    <w:p w:rsidR="00EE6075" w:rsidRPr="00265C36" w:rsidRDefault="00913DEC" w:rsidP="00265C36">
      <w:pPr>
        <w:autoSpaceDE w:val="0"/>
        <w:autoSpaceDN w:val="0"/>
        <w:adjustRightInd w:val="0"/>
        <w:spacing w:after="0" w:line="360" w:lineRule="auto"/>
        <w:jc w:val="both"/>
        <w:rPr>
          <w:rFonts w:ascii="Times New Roman" w:eastAsia="HelveticaNeueCE-Roman" w:hAnsi="Times New Roman" w:cs="Times New Roman"/>
          <w:i/>
          <w:iCs/>
          <w:color w:val="1A181C"/>
          <w:sz w:val="24"/>
          <w:szCs w:val="24"/>
        </w:rPr>
      </w:pPr>
      <w:r w:rsidRPr="00913DEC">
        <w:rPr>
          <w:rFonts w:ascii="Times New Roman" w:eastAsia="HelveticaNeueCE-Roman" w:hAnsi="Times New Roman" w:cs="Times New Roman"/>
          <w:color w:val="1A181C"/>
          <w:sz w:val="24"/>
          <w:szCs w:val="24"/>
        </w:rPr>
        <w:t>Na praxi jsem si chtěla ověřit, zda mám na to zvládat úkoly i v cizí zemi</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a v zahraniční škole, zvláště když jsem neznala moc dobře jazyk. Očekávala</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jsem, že na škole i na pracovišti bude vše dokonalejší a modernější než u nás</w:t>
      </w:r>
      <w:r w:rsidR="00D647C2">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a že se lecčemu přiučím.</w:t>
      </w:r>
      <w:r w:rsidR="00265C36">
        <w:rPr>
          <w:rFonts w:ascii="Times New Roman" w:eastAsia="HelveticaNeueCE-Roman" w:hAnsi="Times New Roman" w:cs="Times New Roman"/>
          <w:i/>
          <w:iCs/>
          <w:color w:val="1A181C"/>
          <w:sz w:val="24"/>
          <w:szCs w:val="24"/>
        </w:rPr>
        <w:t xml:space="preserve"> </w:t>
      </w:r>
      <w:r w:rsidRPr="00913DEC">
        <w:rPr>
          <w:rFonts w:ascii="Times New Roman" w:eastAsia="HelveticaNeueCE-Roman" w:hAnsi="Times New Roman" w:cs="Times New Roman"/>
          <w:color w:val="1A181C"/>
          <w:sz w:val="24"/>
          <w:szCs w:val="24"/>
        </w:rPr>
        <w:t>Odborná praxe v oboru pečovatelka se v Německu trochu lišila od té</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naší. U nás se preferují sanační a úklidové práce a příprava stolničení.</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 xml:space="preserve">V </w:t>
      </w:r>
      <w:proofErr w:type="spellStart"/>
      <w:r w:rsidRPr="00913DEC">
        <w:rPr>
          <w:rFonts w:ascii="Times New Roman" w:eastAsia="HelveticaNeueCE-Roman" w:hAnsi="Times New Roman" w:cs="Times New Roman"/>
          <w:color w:val="1A181C"/>
          <w:sz w:val="24"/>
          <w:szCs w:val="24"/>
        </w:rPr>
        <w:t>Grafenwöhru</w:t>
      </w:r>
      <w:proofErr w:type="spellEnd"/>
      <w:r w:rsidRPr="00913DEC">
        <w:rPr>
          <w:rFonts w:ascii="Times New Roman" w:eastAsia="HelveticaNeueCE-Roman" w:hAnsi="Times New Roman" w:cs="Times New Roman"/>
          <w:color w:val="1A181C"/>
          <w:sz w:val="24"/>
          <w:szCs w:val="24"/>
        </w:rPr>
        <w:t xml:space="preserve"> jsme především vařili, výuka probíhala i v</w:t>
      </w:r>
      <w:r w:rsidR="00EE6075">
        <w:rPr>
          <w:rFonts w:ascii="Times New Roman" w:eastAsia="HelveticaNeueCE-Roman" w:hAnsi="Times New Roman" w:cs="Times New Roman"/>
          <w:color w:val="1A181C"/>
          <w:sz w:val="24"/>
          <w:szCs w:val="24"/>
        </w:rPr>
        <w:t> </w:t>
      </w:r>
      <w:r w:rsidRPr="00913DEC">
        <w:rPr>
          <w:rFonts w:ascii="Times New Roman" w:eastAsia="HelveticaNeueCE-Roman" w:hAnsi="Times New Roman" w:cs="Times New Roman"/>
          <w:color w:val="1A181C"/>
          <w:sz w:val="24"/>
          <w:szCs w:val="24"/>
        </w:rPr>
        <w:t>pekařském</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a cukrářs</w:t>
      </w:r>
      <w:r w:rsidR="00F61918">
        <w:rPr>
          <w:rFonts w:ascii="Times New Roman" w:eastAsia="HelveticaNeueCE-Roman" w:hAnsi="Times New Roman" w:cs="Times New Roman"/>
          <w:color w:val="1A181C"/>
          <w:sz w:val="24"/>
          <w:szCs w:val="24"/>
        </w:rPr>
        <w:t>kém úseku a samozřejmě se konaly</w:t>
      </w:r>
      <w:r w:rsidRPr="00913DEC">
        <w:rPr>
          <w:rFonts w:ascii="Times New Roman" w:eastAsia="HelveticaNeueCE-Roman" w:hAnsi="Times New Roman" w:cs="Times New Roman"/>
          <w:color w:val="1A181C"/>
          <w:sz w:val="24"/>
          <w:szCs w:val="24"/>
        </w:rPr>
        <w:t xml:space="preserve"> </w:t>
      </w:r>
      <w:r w:rsidR="00F01E9F">
        <w:rPr>
          <w:rFonts w:ascii="Times New Roman" w:eastAsia="HelveticaNeueCE-Roman" w:hAnsi="Times New Roman" w:cs="Times New Roman"/>
          <w:color w:val="1A181C"/>
          <w:sz w:val="24"/>
          <w:szCs w:val="24"/>
        </w:rPr>
        <w:br/>
      </w:r>
      <w:r w:rsidRPr="00913DEC">
        <w:rPr>
          <w:rFonts w:ascii="Times New Roman" w:eastAsia="HelveticaNeueCE-Roman" w:hAnsi="Times New Roman" w:cs="Times New Roman"/>
          <w:color w:val="1A181C"/>
          <w:sz w:val="24"/>
          <w:szCs w:val="24"/>
        </w:rPr>
        <w:t>i kurzy první pomoci.</w:t>
      </w:r>
      <w:r w:rsidR="00265C36">
        <w:rPr>
          <w:rFonts w:ascii="Times New Roman" w:eastAsia="HelveticaNeueCE-Roman" w:hAnsi="Times New Roman" w:cs="Times New Roman"/>
          <w:i/>
          <w:iCs/>
          <w:color w:val="1A181C"/>
          <w:sz w:val="24"/>
          <w:szCs w:val="24"/>
        </w:rPr>
        <w:t xml:space="preserve"> </w:t>
      </w:r>
      <w:r w:rsidRPr="00913DEC">
        <w:rPr>
          <w:rFonts w:ascii="Times New Roman" w:eastAsia="HelveticaNeueCE-Roman" w:hAnsi="Times New Roman" w:cs="Times New Roman"/>
          <w:color w:val="1A181C"/>
          <w:sz w:val="24"/>
          <w:szCs w:val="24"/>
        </w:rPr>
        <w:t>Po odborné stránce jsem lépe zvládla základy vaření a pečení, po stránce</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osobní jsem si dokázala, že na to mám a jsem schopna se domluvit, což není</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málo.</w:t>
      </w:r>
      <w:r w:rsidR="00265C36">
        <w:rPr>
          <w:rFonts w:ascii="Times New Roman" w:eastAsia="HelveticaNeueCE-Roman" w:hAnsi="Times New Roman" w:cs="Times New Roman"/>
          <w:i/>
          <w:iCs/>
          <w:color w:val="1A181C"/>
          <w:sz w:val="24"/>
          <w:szCs w:val="24"/>
        </w:rPr>
        <w:t xml:space="preserve"> </w:t>
      </w:r>
      <w:r w:rsidRPr="00913DEC">
        <w:rPr>
          <w:rFonts w:ascii="Times New Roman" w:eastAsia="HelveticaNeueCE-Roman" w:hAnsi="Times New Roman" w:cs="Times New Roman"/>
          <w:color w:val="1A181C"/>
          <w:sz w:val="24"/>
          <w:szCs w:val="24"/>
        </w:rPr>
        <w:t>Na praxi se mi nejvíce líbil kamarádský přístup německých žáků a ochota</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jejich učitelů. Všechno probíhalo klidněji a „</w:t>
      </w:r>
      <w:proofErr w:type="spellStart"/>
      <w:r w:rsidRPr="00913DEC">
        <w:rPr>
          <w:rFonts w:ascii="Times New Roman" w:eastAsia="HelveticaNeueCE-Roman" w:hAnsi="Times New Roman" w:cs="Times New Roman"/>
          <w:color w:val="1A181C"/>
          <w:sz w:val="24"/>
          <w:szCs w:val="24"/>
        </w:rPr>
        <w:t>pohodověji</w:t>
      </w:r>
      <w:proofErr w:type="spellEnd"/>
      <w:r w:rsidRPr="00913DEC">
        <w:rPr>
          <w:rFonts w:ascii="Times New Roman" w:eastAsia="HelveticaNeueCE-Roman" w:hAnsi="Times New Roman" w:cs="Times New Roman"/>
          <w:color w:val="1A181C"/>
          <w:sz w:val="24"/>
          <w:szCs w:val="24"/>
        </w:rPr>
        <w:t>“. U nás v</w:t>
      </w:r>
      <w:r w:rsidR="00EE6075">
        <w:rPr>
          <w:rFonts w:ascii="Times New Roman" w:eastAsia="HelveticaNeueCE-Roman" w:hAnsi="Times New Roman" w:cs="Times New Roman"/>
          <w:color w:val="1A181C"/>
          <w:sz w:val="24"/>
          <w:szCs w:val="24"/>
        </w:rPr>
        <w:t> </w:t>
      </w:r>
      <w:r w:rsidRPr="00913DEC">
        <w:rPr>
          <w:rFonts w:ascii="Times New Roman" w:eastAsia="HelveticaNeueCE-Roman" w:hAnsi="Times New Roman" w:cs="Times New Roman"/>
          <w:color w:val="1A181C"/>
          <w:sz w:val="24"/>
          <w:szCs w:val="24"/>
        </w:rPr>
        <w:t>Chroustovicích</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je větší hektičnost a někdy i spěch.</w:t>
      </w:r>
      <w:r w:rsidR="00265C36">
        <w:rPr>
          <w:rFonts w:ascii="Times New Roman" w:eastAsia="HelveticaNeueCE-Roman" w:hAnsi="Times New Roman" w:cs="Times New Roman"/>
          <w:i/>
          <w:iCs/>
          <w:color w:val="1A181C"/>
          <w:sz w:val="24"/>
          <w:szCs w:val="24"/>
        </w:rPr>
        <w:t xml:space="preserve"> </w:t>
      </w:r>
      <w:r w:rsidRPr="00913DEC">
        <w:rPr>
          <w:rFonts w:ascii="Times New Roman" w:eastAsia="HelveticaNeueCE-Roman" w:hAnsi="Times New Roman" w:cs="Times New Roman"/>
          <w:color w:val="1A181C"/>
          <w:sz w:val="24"/>
          <w:szCs w:val="24"/>
        </w:rPr>
        <w:t xml:space="preserve">Velmi se mi líbil mimoškolní program, který byl pestrý </w:t>
      </w:r>
      <w:r w:rsidR="00F01E9F">
        <w:rPr>
          <w:rFonts w:ascii="Times New Roman" w:eastAsia="HelveticaNeueCE-Roman" w:hAnsi="Times New Roman" w:cs="Times New Roman"/>
          <w:color w:val="1A181C"/>
          <w:sz w:val="24"/>
          <w:szCs w:val="24"/>
        </w:rPr>
        <w:br/>
      </w:r>
      <w:r w:rsidRPr="00913DEC">
        <w:rPr>
          <w:rFonts w:ascii="Times New Roman" w:eastAsia="HelveticaNeueCE-Roman" w:hAnsi="Times New Roman" w:cs="Times New Roman"/>
          <w:color w:val="1A181C"/>
          <w:sz w:val="24"/>
          <w:szCs w:val="24"/>
        </w:rPr>
        <w:t>a dával možnost i nám,</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 xml:space="preserve">abychom se na něm podíleli. Nebyl direktivní a vycházel </w:t>
      </w:r>
      <w:r w:rsidR="004A713F">
        <w:rPr>
          <w:rFonts w:ascii="Times New Roman" w:eastAsia="HelveticaNeueCE-Roman" w:hAnsi="Times New Roman" w:cs="Times New Roman"/>
          <w:color w:val="1A181C"/>
          <w:sz w:val="24"/>
          <w:szCs w:val="24"/>
        </w:rPr>
        <w:br/>
      </w:r>
      <w:r w:rsidRPr="00913DEC">
        <w:rPr>
          <w:rFonts w:ascii="Times New Roman" w:eastAsia="HelveticaNeueCE-Roman" w:hAnsi="Times New Roman" w:cs="Times New Roman"/>
          <w:color w:val="1A181C"/>
          <w:sz w:val="24"/>
          <w:szCs w:val="24"/>
        </w:rPr>
        <w:t>z nálady a chuti nás</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všech, a tak je to asi dobře, protože mezi námi po celou dobu nevznikly žádné</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konflikty.</w:t>
      </w:r>
    </w:p>
    <w:p w:rsidR="00265C36" w:rsidRDefault="00913DEC" w:rsidP="00265C36">
      <w:pPr>
        <w:autoSpaceDE w:val="0"/>
        <w:autoSpaceDN w:val="0"/>
        <w:adjustRightInd w:val="0"/>
        <w:spacing w:after="0" w:line="360" w:lineRule="auto"/>
        <w:jc w:val="both"/>
        <w:rPr>
          <w:rFonts w:ascii="Times New Roman" w:eastAsia="HelveticaNeueCE-Roman" w:hAnsi="Times New Roman" w:cs="Times New Roman"/>
          <w:i/>
          <w:iCs/>
          <w:color w:val="1A181C"/>
          <w:sz w:val="24"/>
          <w:szCs w:val="24"/>
        </w:rPr>
      </w:pPr>
      <w:r w:rsidRPr="00913DEC">
        <w:rPr>
          <w:rFonts w:ascii="Times New Roman" w:eastAsia="HelveticaNeueCE-Roman" w:hAnsi="Times New Roman" w:cs="Times New Roman"/>
          <w:i/>
          <w:iCs/>
          <w:color w:val="1A181C"/>
          <w:sz w:val="24"/>
          <w:szCs w:val="24"/>
        </w:rPr>
        <w:t xml:space="preserve">Christian </w:t>
      </w:r>
      <w:proofErr w:type="spellStart"/>
      <w:r w:rsidRPr="00913DEC">
        <w:rPr>
          <w:rFonts w:ascii="Times New Roman" w:eastAsia="HelveticaNeueCE-Roman" w:hAnsi="Times New Roman" w:cs="Times New Roman"/>
          <w:i/>
          <w:iCs/>
          <w:color w:val="1A181C"/>
          <w:sz w:val="24"/>
          <w:szCs w:val="24"/>
        </w:rPr>
        <w:t>Merther</w:t>
      </w:r>
      <w:proofErr w:type="spellEnd"/>
      <w:r w:rsidRPr="00913DEC">
        <w:rPr>
          <w:rFonts w:ascii="Times New Roman" w:eastAsia="HelveticaNeueCE-Roman" w:hAnsi="Times New Roman" w:cs="Times New Roman"/>
          <w:i/>
          <w:iCs/>
          <w:color w:val="1A181C"/>
          <w:sz w:val="24"/>
          <w:szCs w:val="24"/>
        </w:rPr>
        <w:t xml:space="preserve"> (17)</w:t>
      </w:r>
      <w:r w:rsidR="00F61918">
        <w:rPr>
          <w:rFonts w:ascii="Times New Roman" w:eastAsia="HelveticaNeueCE-Roman" w:hAnsi="Times New Roman" w:cs="Times New Roman"/>
          <w:i/>
          <w:iCs/>
          <w:color w:val="1A181C"/>
          <w:sz w:val="24"/>
          <w:szCs w:val="24"/>
        </w:rPr>
        <w:t xml:space="preserve">, </w:t>
      </w:r>
      <w:r w:rsidR="00F01E9F">
        <w:rPr>
          <w:rFonts w:ascii="Times New Roman" w:eastAsia="HelveticaNeueCE-Roman" w:hAnsi="Times New Roman" w:cs="Times New Roman"/>
          <w:i/>
          <w:iCs/>
          <w:color w:val="1A181C"/>
          <w:sz w:val="24"/>
          <w:szCs w:val="24"/>
        </w:rPr>
        <w:t>truhlář,</w:t>
      </w:r>
      <w:r w:rsidR="00F20305" w:rsidRPr="00F20305">
        <w:rPr>
          <w:rFonts w:ascii="Times New Roman" w:eastAsia="HelveticaNeueCE-Roman" w:hAnsi="Times New Roman" w:cs="Times New Roman"/>
          <w:i/>
          <w:iCs/>
          <w:color w:val="1A181C"/>
          <w:sz w:val="24"/>
          <w:szCs w:val="24"/>
        </w:rPr>
        <w:t xml:space="preserve"> </w:t>
      </w:r>
      <w:r w:rsidR="00F20305">
        <w:rPr>
          <w:rFonts w:ascii="Times New Roman" w:eastAsia="HelveticaNeueCE-Roman" w:hAnsi="Times New Roman" w:cs="Times New Roman"/>
          <w:i/>
          <w:iCs/>
          <w:color w:val="1A181C"/>
          <w:sz w:val="24"/>
          <w:szCs w:val="24"/>
        </w:rPr>
        <w:t>ze školy</w:t>
      </w:r>
      <w:r w:rsidR="00F61918">
        <w:rPr>
          <w:rFonts w:ascii="Times New Roman" w:eastAsia="HelveticaNeueCE-Roman" w:hAnsi="Times New Roman" w:cs="Times New Roman"/>
          <w:i/>
          <w:iCs/>
          <w:color w:val="1A181C"/>
          <w:sz w:val="24"/>
          <w:szCs w:val="24"/>
        </w:rPr>
        <w:t xml:space="preserve"> St. </w:t>
      </w:r>
      <w:proofErr w:type="spellStart"/>
      <w:r w:rsidR="00F61918">
        <w:rPr>
          <w:rFonts w:ascii="Times New Roman" w:eastAsia="HelveticaNeueCE-Roman" w:hAnsi="Times New Roman" w:cs="Times New Roman"/>
          <w:i/>
          <w:iCs/>
          <w:color w:val="1A181C"/>
          <w:sz w:val="24"/>
          <w:szCs w:val="24"/>
        </w:rPr>
        <w:t>Michaelsw</w:t>
      </w:r>
      <w:r w:rsidR="00F20305" w:rsidRPr="00913DEC">
        <w:rPr>
          <w:rFonts w:ascii="Times New Roman" w:eastAsia="HelveticaNeueCE-Roman" w:hAnsi="Times New Roman" w:cs="Times New Roman"/>
          <w:i/>
          <w:iCs/>
          <w:color w:val="1A181C"/>
          <w:sz w:val="24"/>
          <w:szCs w:val="24"/>
        </w:rPr>
        <w:t>erk</w:t>
      </w:r>
      <w:proofErr w:type="spellEnd"/>
      <w:r w:rsidR="00F20305" w:rsidRPr="00913DEC">
        <w:rPr>
          <w:rFonts w:ascii="Times New Roman" w:eastAsia="HelveticaNeueCE-Roman" w:hAnsi="Times New Roman" w:cs="Times New Roman"/>
          <w:i/>
          <w:iCs/>
          <w:color w:val="1A181C"/>
          <w:sz w:val="24"/>
          <w:szCs w:val="24"/>
        </w:rPr>
        <w:t xml:space="preserve"> </w:t>
      </w:r>
      <w:proofErr w:type="spellStart"/>
      <w:r w:rsidR="00F20305" w:rsidRPr="00913DEC">
        <w:rPr>
          <w:rFonts w:ascii="Times New Roman" w:eastAsia="HelveticaNeueCE-Roman" w:hAnsi="Times New Roman" w:cs="Times New Roman"/>
          <w:i/>
          <w:iCs/>
          <w:color w:val="1A181C"/>
          <w:sz w:val="24"/>
          <w:szCs w:val="24"/>
        </w:rPr>
        <w:t>Grafenwöhr</w:t>
      </w:r>
      <w:proofErr w:type="spellEnd"/>
      <w:r w:rsidR="00F01E9F">
        <w:rPr>
          <w:rFonts w:ascii="Times New Roman" w:eastAsia="HelveticaNeueCE-Roman" w:hAnsi="Times New Roman" w:cs="Times New Roman"/>
          <w:i/>
          <w:iCs/>
          <w:color w:val="1A181C"/>
          <w:sz w:val="24"/>
          <w:szCs w:val="24"/>
        </w:rPr>
        <w:t xml:space="preserve">, Firma </w:t>
      </w:r>
      <w:proofErr w:type="spellStart"/>
      <w:r w:rsidR="00F01E9F">
        <w:rPr>
          <w:rFonts w:ascii="Times New Roman" w:eastAsia="HelveticaNeueCE-Roman" w:hAnsi="Times New Roman" w:cs="Times New Roman"/>
          <w:i/>
          <w:iCs/>
          <w:color w:val="1A181C"/>
          <w:sz w:val="24"/>
          <w:szCs w:val="24"/>
        </w:rPr>
        <w:t>Rejman</w:t>
      </w:r>
      <w:proofErr w:type="spellEnd"/>
      <w:r w:rsidR="00F61918">
        <w:rPr>
          <w:rFonts w:ascii="Times New Roman" w:eastAsia="HelveticaNeueCE-Roman" w:hAnsi="Times New Roman" w:cs="Times New Roman"/>
          <w:i/>
          <w:iCs/>
          <w:color w:val="1A181C"/>
          <w:sz w:val="24"/>
          <w:szCs w:val="24"/>
        </w:rPr>
        <w:t>,</w:t>
      </w:r>
      <w:r w:rsidRPr="00913DEC">
        <w:rPr>
          <w:rFonts w:ascii="Times New Roman" w:eastAsia="HelveticaNeueCE-Roman" w:hAnsi="Times New Roman" w:cs="Times New Roman"/>
          <w:i/>
          <w:iCs/>
          <w:color w:val="1A181C"/>
          <w:sz w:val="24"/>
          <w:szCs w:val="24"/>
        </w:rPr>
        <w:t xml:space="preserve"> Chroustovice, 2009</w:t>
      </w:r>
    </w:p>
    <w:p w:rsidR="00913DEC" w:rsidRPr="00F01E9F" w:rsidRDefault="00913DEC" w:rsidP="00265C36">
      <w:pPr>
        <w:autoSpaceDE w:val="0"/>
        <w:autoSpaceDN w:val="0"/>
        <w:adjustRightInd w:val="0"/>
        <w:spacing w:after="0" w:line="360" w:lineRule="auto"/>
        <w:jc w:val="both"/>
        <w:rPr>
          <w:rFonts w:ascii="Times New Roman" w:eastAsia="HelveticaNeueCE-Roman" w:hAnsi="Times New Roman" w:cs="Times New Roman"/>
          <w:i/>
          <w:iCs/>
          <w:color w:val="1A181C"/>
          <w:sz w:val="24"/>
          <w:szCs w:val="24"/>
        </w:rPr>
      </w:pPr>
      <w:r w:rsidRPr="00913DEC">
        <w:rPr>
          <w:rFonts w:ascii="Times New Roman" w:eastAsia="HelveticaNeueCE-Roman" w:hAnsi="Times New Roman" w:cs="Times New Roman"/>
          <w:color w:val="1A181C"/>
          <w:sz w:val="24"/>
          <w:szCs w:val="24"/>
        </w:rPr>
        <w:t>Zúčastnil jsem se, protože mě zajímalo, jak Češi pracují a co dělají jinak a co</w:t>
      </w:r>
      <w:r w:rsidR="00F01E9F">
        <w:rPr>
          <w:rFonts w:ascii="Times New Roman" w:eastAsia="HelveticaNeueCE-Roman" w:hAnsi="Times New Roman" w:cs="Times New Roman"/>
          <w:i/>
          <w:iCs/>
          <w:color w:val="1A181C"/>
          <w:sz w:val="24"/>
          <w:szCs w:val="24"/>
        </w:rPr>
        <w:t xml:space="preserve"> </w:t>
      </w:r>
      <w:r w:rsidRPr="00913DEC">
        <w:rPr>
          <w:rFonts w:ascii="Times New Roman" w:eastAsia="HelveticaNeueCE-Roman" w:hAnsi="Times New Roman" w:cs="Times New Roman"/>
          <w:color w:val="1A181C"/>
          <w:sz w:val="24"/>
          <w:szCs w:val="24"/>
        </w:rPr>
        <w:t>třeba úplně stejně jako my.</w:t>
      </w:r>
      <w:r w:rsidR="00265C36">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 xml:space="preserve">Jazyková animace mi hodně dala, mohl jsem se pak bavit </w:t>
      </w:r>
      <w:r w:rsidR="00F01E9F">
        <w:rPr>
          <w:rFonts w:ascii="Times New Roman" w:eastAsia="HelveticaNeueCE-Roman" w:hAnsi="Times New Roman" w:cs="Times New Roman"/>
          <w:color w:val="1A181C"/>
          <w:sz w:val="24"/>
          <w:szCs w:val="24"/>
        </w:rPr>
        <w:br/>
      </w:r>
      <w:r w:rsidRPr="00913DEC">
        <w:rPr>
          <w:rFonts w:ascii="Times New Roman" w:eastAsia="HelveticaNeueCE-Roman" w:hAnsi="Times New Roman" w:cs="Times New Roman"/>
          <w:color w:val="1A181C"/>
          <w:sz w:val="24"/>
          <w:szCs w:val="24"/>
        </w:rPr>
        <w:t xml:space="preserve">s </w:t>
      </w:r>
      <w:proofErr w:type="spellStart"/>
      <w:r w:rsidRPr="00913DEC">
        <w:rPr>
          <w:rFonts w:ascii="Times New Roman" w:eastAsia="HelveticaNeueCE-Roman" w:hAnsi="Times New Roman" w:cs="Times New Roman"/>
          <w:color w:val="1A181C"/>
          <w:sz w:val="24"/>
          <w:szCs w:val="24"/>
        </w:rPr>
        <w:t>holkama</w:t>
      </w:r>
      <w:proofErr w:type="spellEnd"/>
      <w:r w:rsidRPr="00913DEC">
        <w:rPr>
          <w:rFonts w:ascii="Times New Roman" w:eastAsia="HelveticaNeueCE-Roman" w:hAnsi="Times New Roman" w:cs="Times New Roman"/>
          <w:color w:val="1A181C"/>
          <w:sz w:val="24"/>
          <w:szCs w:val="24"/>
        </w:rPr>
        <w:t xml:space="preserve"> a ta</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m</w:t>
      </w:r>
      <w:r w:rsidR="00F01E9F">
        <w:rPr>
          <w:rFonts w:ascii="Times New Roman" w:eastAsia="HelveticaNeueCE-Roman" w:hAnsi="Times New Roman" w:cs="Times New Roman"/>
          <w:color w:val="1A181C"/>
          <w:sz w:val="24"/>
          <w:szCs w:val="24"/>
        </w:rPr>
        <w:t xml:space="preserve">alá brožurka - </w:t>
      </w:r>
      <w:r w:rsidRPr="00913DEC">
        <w:rPr>
          <w:rFonts w:ascii="Times New Roman" w:eastAsia="HelveticaNeueCE-Roman" w:hAnsi="Times New Roman" w:cs="Times New Roman"/>
          <w:color w:val="1A181C"/>
          <w:sz w:val="24"/>
          <w:szCs w:val="24"/>
        </w:rPr>
        <w:t>Malý česko-německý jazykový průvodce</w:t>
      </w:r>
      <w:r w:rsidR="00EE6075">
        <w:rPr>
          <w:rFonts w:ascii="Times New Roman" w:eastAsia="HelveticaNeueCE-Roman" w:hAnsi="Times New Roman" w:cs="Times New Roman"/>
          <w:color w:val="1A181C"/>
          <w:sz w:val="24"/>
          <w:szCs w:val="24"/>
        </w:rPr>
        <w:t xml:space="preserve"> </w:t>
      </w:r>
      <w:r w:rsidR="00F01E9F">
        <w:rPr>
          <w:rFonts w:ascii="Times New Roman" w:eastAsia="HelveticaNeueCE-Roman" w:hAnsi="Times New Roman" w:cs="Times New Roman"/>
          <w:color w:val="1A181C"/>
          <w:sz w:val="24"/>
          <w:szCs w:val="24"/>
        </w:rPr>
        <w:t>pro setkání mládeže „Do kapsy“</w:t>
      </w:r>
      <w:r w:rsidRPr="00913DEC">
        <w:rPr>
          <w:rFonts w:ascii="Times New Roman" w:eastAsia="HelveticaNeueCE-Roman" w:hAnsi="Times New Roman" w:cs="Times New Roman"/>
          <w:color w:val="1A181C"/>
          <w:sz w:val="24"/>
          <w:szCs w:val="24"/>
        </w:rPr>
        <w:t xml:space="preserve"> byla mým velkým pomocníkem často i během</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praxe.</w:t>
      </w:r>
      <w:r w:rsidR="00265C36">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Pracoval jsem s různými lidmi a mimo práci jsem pomáhal i při jedné</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přestavbě interiéru. Bylo taky velmi zajímavé vidět, jak Češi vlastně žijí. Naučil</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jsem se různé činnosti, a to bylo dobré, protože pak jsem viděl, jestli by to bylo</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 xml:space="preserve">něco pro mě, nebo ne. A pak jsem dostal </w:t>
      </w:r>
      <w:r w:rsidRPr="00913DEC">
        <w:rPr>
          <w:rFonts w:ascii="Times New Roman" w:eastAsia="HelveticaNeueCE-Roman" w:hAnsi="Times New Roman" w:cs="Times New Roman"/>
          <w:color w:val="1A181C"/>
          <w:sz w:val="24"/>
          <w:szCs w:val="24"/>
        </w:rPr>
        <w:lastRenderedPageBreak/>
        <w:t>místo na učilišti, tak to osvědčení</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o zahraniční praxi při přijímacím pohovoru asi přece jen k něčemu bylo.</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Viděl jsem, jak se žije v Česku. Někdy je to jiné než u nás, ale jindy zase úplně</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stejné. Třeba i obchody tam mají jako u nás.</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 xml:space="preserve">Doporučil bych to určitě </w:t>
      </w:r>
      <w:r w:rsidR="004A713F">
        <w:rPr>
          <w:rFonts w:ascii="Times New Roman" w:eastAsia="HelveticaNeueCE-Roman" w:hAnsi="Times New Roman" w:cs="Times New Roman"/>
          <w:color w:val="1A181C"/>
          <w:sz w:val="24"/>
          <w:szCs w:val="24"/>
        </w:rPr>
        <w:br/>
      </w:r>
      <w:r w:rsidRPr="00913DEC">
        <w:rPr>
          <w:rFonts w:ascii="Times New Roman" w:eastAsia="HelveticaNeueCE-Roman" w:hAnsi="Times New Roman" w:cs="Times New Roman"/>
          <w:color w:val="1A181C"/>
          <w:sz w:val="24"/>
          <w:szCs w:val="24"/>
        </w:rPr>
        <w:t>i ostatním lidem, protože je to zajímavé a zábavné.</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Bylo to vážně moc pěkné.</w:t>
      </w:r>
    </w:p>
    <w:p w:rsidR="00913DEC" w:rsidRPr="00913DEC" w:rsidRDefault="00913DEC" w:rsidP="00913DEC">
      <w:pPr>
        <w:autoSpaceDE w:val="0"/>
        <w:autoSpaceDN w:val="0"/>
        <w:adjustRightInd w:val="0"/>
        <w:spacing w:after="0" w:line="360" w:lineRule="auto"/>
        <w:jc w:val="both"/>
        <w:rPr>
          <w:rFonts w:ascii="Times New Roman" w:eastAsia="HelveticaNeueCE-Roman" w:hAnsi="Times New Roman" w:cs="Times New Roman"/>
          <w:i/>
          <w:iCs/>
          <w:color w:val="1A181C"/>
          <w:sz w:val="24"/>
          <w:szCs w:val="24"/>
        </w:rPr>
      </w:pPr>
      <w:proofErr w:type="spellStart"/>
      <w:r w:rsidRPr="00913DEC">
        <w:rPr>
          <w:rFonts w:ascii="Times New Roman" w:eastAsia="HelveticaNeueCE-Roman" w:hAnsi="Times New Roman" w:cs="Times New Roman"/>
          <w:i/>
          <w:iCs/>
          <w:color w:val="1A181C"/>
          <w:sz w:val="24"/>
          <w:szCs w:val="24"/>
        </w:rPr>
        <w:t>Sonja</w:t>
      </w:r>
      <w:proofErr w:type="spellEnd"/>
      <w:r w:rsidRPr="00913DEC">
        <w:rPr>
          <w:rFonts w:ascii="Times New Roman" w:eastAsia="HelveticaNeueCE-Roman" w:hAnsi="Times New Roman" w:cs="Times New Roman"/>
          <w:i/>
          <w:iCs/>
          <w:color w:val="1A181C"/>
          <w:sz w:val="24"/>
          <w:szCs w:val="24"/>
        </w:rPr>
        <w:t xml:space="preserve"> Richterová (18</w:t>
      </w:r>
      <w:r w:rsidR="00F20305">
        <w:rPr>
          <w:rFonts w:ascii="Times New Roman" w:eastAsia="HelveticaNeueCE-Roman" w:hAnsi="Times New Roman" w:cs="Times New Roman"/>
          <w:i/>
          <w:iCs/>
          <w:color w:val="1A181C"/>
          <w:sz w:val="24"/>
          <w:szCs w:val="24"/>
        </w:rPr>
        <w:t>)</w:t>
      </w:r>
      <w:r w:rsidR="00F61918">
        <w:rPr>
          <w:rFonts w:ascii="Times New Roman" w:eastAsia="HelveticaNeueCE-Roman" w:hAnsi="Times New Roman" w:cs="Times New Roman"/>
          <w:i/>
          <w:iCs/>
          <w:color w:val="1A181C"/>
          <w:sz w:val="24"/>
          <w:szCs w:val="24"/>
        </w:rPr>
        <w:t>,</w:t>
      </w:r>
      <w:r w:rsidR="00F01E9F">
        <w:rPr>
          <w:rFonts w:ascii="Times New Roman" w:eastAsia="HelveticaNeueCE-Roman" w:hAnsi="Times New Roman" w:cs="Times New Roman"/>
          <w:i/>
          <w:iCs/>
          <w:color w:val="1A181C"/>
          <w:sz w:val="24"/>
          <w:szCs w:val="24"/>
        </w:rPr>
        <w:t xml:space="preserve"> kadeřnice,</w:t>
      </w:r>
      <w:r w:rsidR="00F20305" w:rsidRPr="00F20305">
        <w:rPr>
          <w:rFonts w:ascii="Times New Roman" w:eastAsia="HelveticaNeueCE-Roman" w:hAnsi="Times New Roman" w:cs="Times New Roman"/>
          <w:i/>
          <w:iCs/>
          <w:color w:val="1A181C"/>
          <w:sz w:val="24"/>
          <w:szCs w:val="24"/>
        </w:rPr>
        <w:t xml:space="preserve"> </w:t>
      </w:r>
      <w:r w:rsidR="00F20305">
        <w:rPr>
          <w:rFonts w:ascii="Times New Roman" w:eastAsia="HelveticaNeueCE-Roman" w:hAnsi="Times New Roman" w:cs="Times New Roman"/>
          <w:i/>
          <w:iCs/>
          <w:color w:val="1A181C"/>
          <w:sz w:val="24"/>
          <w:szCs w:val="24"/>
        </w:rPr>
        <w:t>ze školy</w:t>
      </w:r>
      <w:r w:rsidR="00F61918">
        <w:rPr>
          <w:rFonts w:ascii="Times New Roman" w:eastAsia="HelveticaNeueCE-Roman" w:hAnsi="Times New Roman" w:cs="Times New Roman"/>
          <w:i/>
          <w:iCs/>
          <w:color w:val="1A181C"/>
          <w:sz w:val="24"/>
          <w:szCs w:val="24"/>
        </w:rPr>
        <w:t xml:space="preserve"> St. </w:t>
      </w:r>
      <w:proofErr w:type="spellStart"/>
      <w:r w:rsidR="00F61918">
        <w:rPr>
          <w:rFonts w:ascii="Times New Roman" w:eastAsia="HelveticaNeueCE-Roman" w:hAnsi="Times New Roman" w:cs="Times New Roman"/>
          <w:i/>
          <w:iCs/>
          <w:color w:val="1A181C"/>
          <w:sz w:val="24"/>
          <w:szCs w:val="24"/>
        </w:rPr>
        <w:t>Michaelsw</w:t>
      </w:r>
      <w:r w:rsidR="00F20305" w:rsidRPr="00913DEC">
        <w:rPr>
          <w:rFonts w:ascii="Times New Roman" w:eastAsia="HelveticaNeueCE-Roman" w:hAnsi="Times New Roman" w:cs="Times New Roman"/>
          <w:i/>
          <w:iCs/>
          <w:color w:val="1A181C"/>
          <w:sz w:val="24"/>
          <w:szCs w:val="24"/>
        </w:rPr>
        <w:t>erk</w:t>
      </w:r>
      <w:proofErr w:type="spellEnd"/>
      <w:r w:rsidR="00F20305" w:rsidRPr="00913DEC">
        <w:rPr>
          <w:rFonts w:ascii="Times New Roman" w:eastAsia="HelveticaNeueCE-Roman" w:hAnsi="Times New Roman" w:cs="Times New Roman"/>
          <w:i/>
          <w:iCs/>
          <w:color w:val="1A181C"/>
          <w:sz w:val="24"/>
          <w:szCs w:val="24"/>
        </w:rPr>
        <w:t xml:space="preserve"> </w:t>
      </w:r>
      <w:proofErr w:type="spellStart"/>
      <w:r w:rsidR="00F20305" w:rsidRPr="00913DEC">
        <w:rPr>
          <w:rFonts w:ascii="Times New Roman" w:eastAsia="HelveticaNeueCE-Roman" w:hAnsi="Times New Roman" w:cs="Times New Roman"/>
          <w:i/>
          <w:iCs/>
          <w:color w:val="1A181C"/>
          <w:sz w:val="24"/>
          <w:szCs w:val="24"/>
        </w:rPr>
        <w:t>Grafenwöhr</w:t>
      </w:r>
      <w:proofErr w:type="spellEnd"/>
      <w:r w:rsidR="00F01E9F">
        <w:rPr>
          <w:rFonts w:ascii="Times New Roman" w:eastAsia="HelveticaNeueCE-Roman" w:hAnsi="Times New Roman" w:cs="Times New Roman"/>
          <w:i/>
          <w:iCs/>
          <w:color w:val="1A181C"/>
          <w:sz w:val="24"/>
          <w:szCs w:val="24"/>
        </w:rPr>
        <w:t>,</w:t>
      </w:r>
      <w:r w:rsidRPr="00913DEC">
        <w:rPr>
          <w:rFonts w:ascii="Times New Roman" w:eastAsia="HelveticaNeueCE-Roman" w:hAnsi="Times New Roman" w:cs="Times New Roman"/>
          <w:i/>
          <w:iCs/>
          <w:color w:val="1A181C"/>
          <w:sz w:val="24"/>
          <w:szCs w:val="24"/>
        </w:rPr>
        <w:t xml:space="preserve"> Kadeřnický salón Chroustovice, 2009</w:t>
      </w:r>
    </w:p>
    <w:p w:rsidR="00913DEC" w:rsidRPr="00913DEC" w:rsidRDefault="00913DEC" w:rsidP="00913DEC">
      <w:pPr>
        <w:autoSpaceDE w:val="0"/>
        <w:autoSpaceDN w:val="0"/>
        <w:adjustRightInd w:val="0"/>
        <w:spacing w:after="0" w:line="360" w:lineRule="auto"/>
        <w:jc w:val="both"/>
        <w:rPr>
          <w:rFonts w:ascii="Times New Roman" w:eastAsia="HelveticaNeueCE-Roman" w:hAnsi="Times New Roman" w:cs="Times New Roman"/>
          <w:color w:val="1A181C"/>
          <w:sz w:val="24"/>
          <w:szCs w:val="24"/>
        </w:rPr>
      </w:pPr>
      <w:r w:rsidRPr="00913DEC">
        <w:rPr>
          <w:rFonts w:ascii="Times New Roman" w:eastAsia="HelveticaNeueCE-Roman" w:hAnsi="Times New Roman" w:cs="Times New Roman"/>
          <w:color w:val="1A181C"/>
          <w:sz w:val="24"/>
          <w:szCs w:val="24"/>
        </w:rPr>
        <w:t>Měla jsem za úkol mýt, žehlit a fénovat vlasy a taky jsem dělala masáže</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rukou, manikúru, masáže obličeje a péči o nehty. Teď už nemám strach</w:t>
      </w:r>
      <w:r w:rsidR="00F01E9F">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pracovat s někým, komu nerozumím, a taky s lidmi dokážu lépe navazovat</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první kontakt.</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A zjistila jsem, že to jsou taky příjemní lidé. A mají fakt dobrou muziku, třeba</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 xml:space="preserve">Kabát nebo </w:t>
      </w:r>
      <w:proofErr w:type="spellStart"/>
      <w:r w:rsidRPr="00913DEC">
        <w:rPr>
          <w:rFonts w:ascii="Times New Roman" w:eastAsia="HelveticaNeueCE-Roman" w:hAnsi="Times New Roman" w:cs="Times New Roman"/>
          <w:color w:val="1A181C"/>
          <w:sz w:val="24"/>
          <w:szCs w:val="24"/>
        </w:rPr>
        <w:t>Chinaski</w:t>
      </w:r>
      <w:proofErr w:type="spellEnd"/>
      <w:r w:rsidRPr="00913DEC">
        <w:rPr>
          <w:rFonts w:ascii="Times New Roman" w:eastAsia="HelveticaNeueCE-Roman" w:hAnsi="Times New Roman" w:cs="Times New Roman"/>
          <w:color w:val="1A181C"/>
          <w:sz w:val="24"/>
          <w:szCs w:val="24"/>
        </w:rPr>
        <w:t>.</w:t>
      </w:r>
    </w:p>
    <w:p w:rsidR="002A3925" w:rsidRDefault="00913DEC" w:rsidP="00EE6075">
      <w:pPr>
        <w:autoSpaceDE w:val="0"/>
        <w:autoSpaceDN w:val="0"/>
        <w:adjustRightInd w:val="0"/>
        <w:spacing w:after="0" w:line="360" w:lineRule="auto"/>
        <w:jc w:val="both"/>
      </w:pPr>
      <w:r w:rsidRPr="00913DEC">
        <w:rPr>
          <w:rFonts w:ascii="Times New Roman" w:eastAsia="HelveticaNeueCE-Roman" w:hAnsi="Times New Roman" w:cs="Times New Roman"/>
          <w:color w:val="1A181C"/>
          <w:sz w:val="24"/>
          <w:szCs w:val="24"/>
        </w:rPr>
        <w:t>Tohle by měli někdy absolvovat i ostatní mladí lidé, aby viděli, že všechny</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země na tom nejsou stejně, a aby si z Čechů přestali dělat legraci. Díky,</w:t>
      </w:r>
      <w:r w:rsidR="00EE6075">
        <w:rPr>
          <w:rFonts w:ascii="Times New Roman" w:eastAsia="HelveticaNeueCE-Roman" w:hAnsi="Times New Roman" w:cs="Times New Roman"/>
          <w:color w:val="1A181C"/>
          <w:sz w:val="24"/>
          <w:szCs w:val="24"/>
        </w:rPr>
        <w:t xml:space="preserve"> </w:t>
      </w:r>
      <w:r w:rsidRPr="00913DEC">
        <w:rPr>
          <w:rFonts w:ascii="Times New Roman" w:eastAsia="HelveticaNeueCE-Roman" w:hAnsi="Times New Roman" w:cs="Times New Roman"/>
          <w:color w:val="1A181C"/>
          <w:sz w:val="24"/>
          <w:szCs w:val="24"/>
        </w:rPr>
        <w:t>Tandeme!</w:t>
      </w:r>
      <w:r w:rsidR="00F01E9F">
        <w:rPr>
          <w:rStyle w:val="Znakapoznpodarou"/>
        </w:rPr>
        <w:footnoteReference w:id="29"/>
      </w: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F33603" w:rsidRDefault="00F33603" w:rsidP="00913DEC">
      <w:pPr>
        <w:spacing w:after="0" w:line="360" w:lineRule="auto"/>
        <w:jc w:val="both"/>
        <w:rPr>
          <w:rFonts w:ascii="Times New Roman" w:eastAsia="HelveticaNeueCE-Roman" w:hAnsi="Times New Roman" w:cs="Times New Roman"/>
          <w:b/>
          <w:color w:val="1A181C"/>
          <w:sz w:val="24"/>
          <w:szCs w:val="24"/>
        </w:rPr>
      </w:pPr>
    </w:p>
    <w:p w:rsidR="009A72C6" w:rsidRPr="00F01E9F" w:rsidRDefault="009A72C6" w:rsidP="00F01E9F">
      <w:pPr>
        <w:spacing w:after="0" w:line="240" w:lineRule="auto"/>
        <w:jc w:val="both"/>
        <w:rPr>
          <w:rFonts w:ascii="Times New Roman" w:eastAsia="HelveticaNeueCE-Roman" w:hAnsi="Times New Roman" w:cs="Times New Roman"/>
          <w:b/>
          <w:color w:val="1A181C"/>
          <w:sz w:val="20"/>
          <w:szCs w:val="20"/>
        </w:rPr>
      </w:pPr>
    </w:p>
    <w:p w:rsidR="009A72C6" w:rsidRDefault="009A72C6" w:rsidP="00913DEC">
      <w:pPr>
        <w:spacing w:after="0" w:line="360" w:lineRule="auto"/>
        <w:jc w:val="both"/>
        <w:rPr>
          <w:rFonts w:ascii="Times New Roman" w:eastAsia="HelveticaNeueCE-Roman" w:hAnsi="Times New Roman" w:cs="Times New Roman"/>
          <w:b/>
          <w:color w:val="1A181C"/>
          <w:sz w:val="24"/>
          <w:szCs w:val="24"/>
        </w:rPr>
      </w:pPr>
    </w:p>
    <w:p w:rsidR="006357BC" w:rsidRPr="00C26EF7" w:rsidRDefault="00744679" w:rsidP="00913DEC">
      <w:pPr>
        <w:spacing w:line="360" w:lineRule="auto"/>
        <w:jc w:val="both"/>
        <w:rPr>
          <w:rFonts w:ascii="Times New Roman" w:eastAsia="HelveticaNeueCE-Roman" w:hAnsi="Times New Roman" w:cs="Times New Roman"/>
          <w:b/>
          <w:color w:val="1A181C"/>
          <w:sz w:val="28"/>
          <w:szCs w:val="28"/>
        </w:rPr>
      </w:pPr>
      <w:r w:rsidRPr="00C26EF7">
        <w:rPr>
          <w:rFonts w:ascii="Times New Roman" w:eastAsia="HelveticaNeueCE-Roman" w:hAnsi="Times New Roman" w:cs="Times New Roman"/>
          <w:b/>
          <w:color w:val="1A181C"/>
          <w:sz w:val="28"/>
          <w:szCs w:val="28"/>
        </w:rPr>
        <w:lastRenderedPageBreak/>
        <w:t xml:space="preserve">Závěr </w:t>
      </w:r>
    </w:p>
    <w:p w:rsidR="00C26EF7" w:rsidRDefault="00C26EF7" w:rsidP="00913DEC">
      <w:pPr>
        <w:spacing w:after="0" w:line="360" w:lineRule="auto"/>
        <w:jc w:val="both"/>
        <w:rPr>
          <w:rFonts w:ascii="Times New Roman" w:eastAsia="HelveticaNeueCE-Roman" w:hAnsi="Times New Roman" w:cs="Times New Roman"/>
          <w:color w:val="1A181C"/>
          <w:sz w:val="24"/>
          <w:szCs w:val="24"/>
        </w:rPr>
      </w:pPr>
      <w:r>
        <w:rPr>
          <w:rFonts w:ascii="Times New Roman" w:eastAsia="HelveticaNeueCE-Roman" w:hAnsi="Times New Roman" w:cs="Times New Roman"/>
          <w:color w:val="1A181C"/>
          <w:sz w:val="24"/>
          <w:szCs w:val="24"/>
        </w:rPr>
        <w:tab/>
        <w:t>Záměrem bakalářské práce bylo především</w:t>
      </w:r>
      <w:r w:rsidR="00010017">
        <w:rPr>
          <w:rFonts w:ascii="Times New Roman" w:eastAsia="HelveticaNeueCE-Roman" w:hAnsi="Times New Roman" w:cs="Times New Roman"/>
          <w:color w:val="1A181C"/>
          <w:sz w:val="24"/>
          <w:szCs w:val="24"/>
        </w:rPr>
        <w:t xml:space="preserve"> </w:t>
      </w:r>
      <w:r>
        <w:rPr>
          <w:rFonts w:ascii="Times New Roman" w:eastAsia="HelveticaNeueCE-Roman" w:hAnsi="Times New Roman" w:cs="Times New Roman"/>
          <w:color w:val="1A181C"/>
          <w:sz w:val="24"/>
          <w:szCs w:val="24"/>
        </w:rPr>
        <w:t xml:space="preserve">poukázat na možnosti spolupráce školských zařízení s žáky se speciálními potřebami v učení v rámci Evropské unie, kdy jsou tito žáci jedinou cílovou skupinou. Práce měla ukázat na fakt, že nejen nadaní jedinci, studenti vysokých škol a středních škol, jsou schopni vynakládat a prokazovat své úsilí, schopnosti, talent a nadání v rámci akcí, organizovaných na podporu </w:t>
      </w:r>
      <w:r w:rsidR="00010017">
        <w:rPr>
          <w:rFonts w:ascii="Times New Roman" w:eastAsia="HelveticaNeueCE-Roman" w:hAnsi="Times New Roman" w:cs="Times New Roman"/>
          <w:color w:val="1A181C"/>
          <w:sz w:val="24"/>
          <w:szCs w:val="24"/>
        </w:rPr>
        <w:br/>
      </w:r>
      <w:r>
        <w:rPr>
          <w:rFonts w:ascii="Times New Roman" w:eastAsia="HelveticaNeueCE-Roman" w:hAnsi="Times New Roman" w:cs="Times New Roman"/>
          <w:color w:val="1A181C"/>
          <w:sz w:val="24"/>
          <w:szCs w:val="24"/>
        </w:rPr>
        <w:t xml:space="preserve">a výsledky školství, které prorůstá do evropských dimenzí. </w:t>
      </w:r>
    </w:p>
    <w:p w:rsidR="006357BC" w:rsidRDefault="00C26EF7" w:rsidP="00913DEC">
      <w:pPr>
        <w:spacing w:after="0" w:line="360" w:lineRule="auto"/>
        <w:jc w:val="both"/>
        <w:rPr>
          <w:rFonts w:ascii="Times New Roman" w:eastAsia="HelveticaNeueCE-Roman" w:hAnsi="Times New Roman" w:cs="Times New Roman"/>
          <w:color w:val="1A181C"/>
          <w:sz w:val="24"/>
          <w:szCs w:val="24"/>
        </w:rPr>
      </w:pPr>
      <w:r>
        <w:rPr>
          <w:rFonts w:ascii="Times New Roman" w:eastAsia="HelveticaNeueCE-Roman" w:hAnsi="Times New Roman" w:cs="Times New Roman"/>
          <w:color w:val="1A181C"/>
          <w:sz w:val="24"/>
          <w:szCs w:val="24"/>
        </w:rPr>
        <w:tab/>
        <w:t xml:space="preserve">Vzhledem k faktu, že spolupráce s partnerskou školou funguje v našich podmínkách již osm let a výsledky jsou pozitivně hodnoceny jak oběma školskými zařízeními, tak Koordinačním centrem česko-německých výměn mládeže, můžeme se v další naší práci o zkušenosti předchozích osmi let plně opřít.  </w:t>
      </w:r>
    </w:p>
    <w:p w:rsidR="00330586" w:rsidRDefault="00330586" w:rsidP="00913DEC">
      <w:pPr>
        <w:spacing w:after="0" w:line="360" w:lineRule="auto"/>
        <w:jc w:val="both"/>
        <w:rPr>
          <w:rFonts w:ascii="Times New Roman" w:eastAsia="HelveticaNeueCE-Roman" w:hAnsi="Times New Roman" w:cs="Times New Roman"/>
          <w:color w:val="1A181C"/>
          <w:sz w:val="24"/>
          <w:szCs w:val="24"/>
        </w:rPr>
      </w:pPr>
      <w:r>
        <w:rPr>
          <w:rFonts w:ascii="Times New Roman" w:eastAsia="HelveticaNeueCE-Roman" w:hAnsi="Times New Roman" w:cs="Times New Roman"/>
          <w:color w:val="1A181C"/>
          <w:sz w:val="24"/>
          <w:szCs w:val="24"/>
        </w:rPr>
        <w:tab/>
        <w:t xml:space="preserve"> V plném rozsahu se podařilo naplnit základní cíle. Porovnat výsledky pedagogického úsilí v Odb</w:t>
      </w:r>
      <w:r w:rsidR="00010017">
        <w:rPr>
          <w:rFonts w:ascii="Times New Roman" w:eastAsia="HelveticaNeueCE-Roman" w:hAnsi="Times New Roman" w:cs="Times New Roman"/>
          <w:color w:val="1A181C"/>
          <w:sz w:val="24"/>
          <w:szCs w:val="24"/>
        </w:rPr>
        <w:t>orném učilišti a Praktické škole Chroustovice</w:t>
      </w:r>
      <w:r>
        <w:rPr>
          <w:rFonts w:ascii="Times New Roman" w:eastAsia="HelveticaNeueCE-Roman" w:hAnsi="Times New Roman" w:cs="Times New Roman"/>
          <w:color w:val="1A181C"/>
          <w:sz w:val="24"/>
          <w:szCs w:val="24"/>
        </w:rPr>
        <w:t xml:space="preserve"> s požadavky v partnerské zemi. Prohloubit spolupráci, pracovní kontakty a výměny zkušeností mezi oběma školami. Odbourat historické předsudky a navázat mnohé další kvalitativně vyšší kontakty. Rozšířit netradiční formy vzdělávání a zařadit </w:t>
      </w:r>
      <w:r w:rsidR="003164C5">
        <w:rPr>
          <w:rFonts w:ascii="Times New Roman" w:eastAsia="HelveticaNeueCE-Roman" w:hAnsi="Times New Roman" w:cs="Times New Roman"/>
          <w:color w:val="1A181C"/>
          <w:sz w:val="24"/>
          <w:szCs w:val="24"/>
        </w:rPr>
        <w:t>pravidelné odborné stáže v zahraničí do vzdělávací nabídky školy. Získat nové odborné znalosti.</w:t>
      </w:r>
      <w:r w:rsidR="00010017">
        <w:rPr>
          <w:rFonts w:ascii="Times New Roman" w:eastAsia="HelveticaNeueCE-Roman" w:hAnsi="Times New Roman" w:cs="Times New Roman"/>
          <w:color w:val="1A181C"/>
          <w:sz w:val="24"/>
          <w:szCs w:val="24"/>
        </w:rPr>
        <w:t xml:space="preserve"> </w:t>
      </w:r>
      <w:r w:rsidR="003164C5">
        <w:rPr>
          <w:rFonts w:ascii="Times New Roman" w:eastAsia="HelveticaNeueCE-Roman" w:hAnsi="Times New Roman" w:cs="Times New Roman"/>
          <w:color w:val="1A181C"/>
          <w:sz w:val="24"/>
          <w:szCs w:val="24"/>
        </w:rPr>
        <w:t>Aplikovat získané teoretické znalosti v praxi. Porovnat práci v organizacích různého typu v České republice i v zahraničí. Rozšířit si všeobecný přehled</w:t>
      </w:r>
      <w:r w:rsidR="00A828C5">
        <w:rPr>
          <w:rFonts w:ascii="Times New Roman" w:eastAsia="HelveticaNeueCE-Roman" w:hAnsi="Times New Roman" w:cs="Times New Roman"/>
          <w:color w:val="1A181C"/>
          <w:sz w:val="24"/>
          <w:szCs w:val="24"/>
        </w:rPr>
        <w:t>.</w:t>
      </w:r>
      <w:r w:rsidR="00010017">
        <w:rPr>
          <w:rFonts w:ascii="Times New Roman" w:eastAsia="HelveticaNeueCE-Roman" w:hAnsi="Times New Roman" w:cs="Times New Roman"/>
          <w:color w:val="1A181C"/>
          <w:sz w:val="24"/>
          <w:szCs w:val="24"/>
        </w:rPr>
        <w:t xml:space="preserve"> Seznámit </w:t>
      </w:r>
      <w:r w:rsidR="00A828C5">
        <w:rPr>
          <w:rFonts w:ascii="Times New Roman" w:eastAsia="HelveticaNeueCE-Roman" w:hAnsi="Times New Roman" w:cs="Times New Roman"/>
          <w:color w:val="1A181C"/>
          <w:sz w:val="24"/>
          <w:szCs w:val="24"/>
        </w:rPr>
        <w:t xml:space="preserve">se s kulturou </w:t>
      </w:r>
      <w:r w:rsidR="00010017">
        <w:rPr>
          <w:rFonts w:ascii="Times New Roman" w:eastAsia="HelveticaNeueCE-Roman" w:hAnsi="Times New Roman" w:cs="Times New Roman"/>
          <w:color w:val="1A181C"/>
          <w:sz w:val="24"/>
          <w:szCs w:val="24"/>
        </w:rPr>
        <w:br/>
        <w:t xml:space="preserve">a způsobem života v partnerské zemi. Rozšířit si základní jazykové znalosti a postupně odbourávat jazykovou bariéru. </w:t>
      </w:r>
    </w:p>
    <w:p w:rsidR="00010017" w:rsidRPr="00C26EF7" w:rsidRDefault="00324E10" w:rsidP="00913DEC">
      <w:pPr>
        <w:spacing w:after="0" w:line="360" w:lineRule="auto"/>
        <w:jc w:val="both"/>
        <w:rPr>
          <w:rFonts w:ascii="Times New Roman" w:eastAsia="HelveticaNeueCE-Roman" w:hAnsi="Times New Roman" w:cs="Times New Roman"/>
          <w:color w:val="1A181C"/>
          <w:sz w:val="24"/>
          <w:szCs w:val="24"/>
        </w:rPr>
      </w:pPr>
      <w:r>
        <w:rPr>
          <w:rFonts w:ascii="Times New Roman" w:eastAsia="HelveticaNeueCE-Roman" w:hAnsi="Times New Roman" w:cs="Times New Roman"/>
          <w:color w:val="1A181C"/>
          <w:sz w:val="24"/>
          <w:szCs w:val="24"/>
        </w:rPr>
        <w:tab/>
      </w:r>
      <w:r w:rsidR="00010017">
        <w:rPr>
          <w:rFonts w:ascii="Times New Roman" w:eastAsia="HelveticaNeueCE-Roman" w:hAnsi="Times New Roman" w:cs="Times New Roman"/>
          <w:color w:val="1A181C"/>
          <w:sz w:val="24"/>
          <w:szCs w:val="24"/>
        </w:rPr>
        <w:t xml:space="preserve">Naplňování těchto cílů s dalšími skupinami žáků a prohlubování této spolupráce v návaznosti na další programy Evropské unie jsou rovněž hlavním úkolem budoucího období. </w:t>
      </w:r>
    </w:p>
    <w:p w:rsidR="00744679" w:rsidRDefault="00744679" w:rsidP="00913DEC">
      <w:pPr>
        <w:spacing w:after="0" w:line="360" w:lineRule="auto"/>
        <w:jc w:val="both"/>
        <w:rPr>
          <w:rFonts w:ascii="Times New Roman" w:eastAsia="HelveticaNeueCE-Roman" w:hAnsi="Times New Roman" w:cs="Times New Roman"/>
          <w:b/>
          <w:color w:val="1A181C"/>
          <w:sz w:val="24"/>
          <w:szCs w:val="24"/>
        </w:rPr>
      </w:pPr>
    </w:p>
    <w:p w:rsidR="00744679" w:rsidRDefault="00744679" w:rsidP="00913DEC">
      <w:pPr>
        <w:spacing w:after="0" w:line="360" w:lineRule="auto"/>
        <w:jc w:val="both"/>
        <w:rPr>
          <w:rFonts w:ascii="Times New Roman" w:eastAsia="HelveticaNeueCE-Roman" w:hAnsi="Times New Roman" w:cs="Times New Roman"/>
          <w:b/>
          <w:color w:val="1A181C"/>
          <w:sz w:val="24"/>
          <w:szCs w:val="24"/>
        </w:rPr>
      </w:pPr>
    </w:p>
    <w:p w:rsidR="00744679" w:rsidRDefault="00744679" w:rsidP="00913DEC">
      <w:pPr>
        <w:spacing w:after="0" w:line="360" w:lineRule="auto"/>
        <w:jc w:val="both"/>
        <w:rPr>
          <w:rFonts w:ascii="Times New Roman" w:eastAsia="HelveticaNeueCE-Roman" w:hAnsi="Times New Roman" w:cs="Times New Roman"/>
          <w:b/>
          <w:color w:val="1A181C"/>
          <w:sz w:val="24"/>
          <w:szCs w:val="24"/>
        </w:rPr>
      </w:pPr>
    </w:p>
    <w:p w:rsidR="00744679" w:rsidRDefault="00744679" w:rsidP="00913DEC">
      <w:pPr>
        <w:spacing w:after="0" w:line="360" w:lineRule="auto"/>
        <w:jc w:val="both"/>
        <w:rPr>
          <w:rFonts w:ascii="Times New Roman" w:eastAsia="HelveticaNeueCE-Roman" w:hAnsi="Times New Roman" w:cs="Times New Roman"/>
          <w:b/>
          <w:color w:val="1A181C"/>
          <w:sz w:val="24"/>
          <w:szCs w:val="24"/>
        </w:rPr>
      </w:pPr>
    </w:p>
    <w:p w:rsidR="00744679" w:rsidRDefault="00744679" w:rsidP="00913DEC">
      <w:pPr>
        <w:spacing w:after="0" w:line="360" w:lineRule="auto"/>
        <w:jc w:val="both"/>
        <w:rPr>
          <w:rFonts w:ascii="Times New Roman" w:eastAsia="HelveticaNeueCE-Roman" w:hAnsi="Times New Roman" w:cs="Times New Roman"/>
          <w:b/>
          <w:color w:val="1A181C"/>
          <w:sz w:val="24"/>
          <w:szCs w:val="24"/>
        </w:rPr>
      </w:pPr>
    </w:p>
    <w:p w:rsidR="00744679" w:rsidRDefault="00744679" w:rsidP="00913DEC">
      <w:pPr>
        <w:spacing w:after="0" w:line="360" w:lineRule="auto"/>
        <w:jc w:val="both"/>
        <w:rPr>
          <w:rFonts w:ascii="Times New Roman" w:eastAsia="HelveticaNeueCE-Roman" w:hAnsi="Times New Roman" w:cs="Times New Roman"/>
          <w:b/>
          <w:color w:val="1A181C"/>
          <w:sz w:val="24"/>
          <w:szCs w:val="24"/>
        </w:rPr>
      </w:pPr>
    </w:p>
    <w:p w:rsidR="00744679" w:rsidRDefault="00744679" w:rsidP="00913DEC">
      <w:pPr>
        <w:spacing w:after="0" w:line="360" w:lineRule="auto"/>
        <w:jc w:val="both"/>
        <w:rPr>
          <w:rFonts w:ascii="Times New Roman" w:eastAsia="HelveticaNeueCE-Roman" w:hAnsi="Times New Roman" w:cs="Times New Roman"/>
          <w:b/>
          <w:color w:val="1A181C"/>
          <w:sz w:val="24"/>
          <w:szCs w:val="24"/>
        </w:rPr>
      </w:pPr>
    </w:p>
    <w:p w:rsidR="00744679" w:rsidRDefault="00744679" w:rsidP="00913DEC">
      <w:pPr>
        <w:spacing w:after="0" w:line="360" w:lineRule="auto"/>
        <w:jc w:val="both"/>
        <w:rPr>
          <w:rFonts w:ascii="Times New Roman" w:eastAsia="HelveticaNeueCE-Roman" w:hAnsi="Times New Roman" w:cs="Times New Roman"/>
          <w:b/>
          <w:color w:val="1A181C"/>
          <w:sz w:val="24"/>
          <w:szCs w:val="24"/>
        </w:rPr>
      </w:pPr>
    </w:p>
    <w:p w:rsidR="00943856" w:rsidRDefault="00943856" w:rsidP="00913DEC">
      <w:pPr>
        <w:spacing w:after="0" w:line="360" w:lineRule="auto"/>
        <w:jc w:val="both"/>
        <w:rPr>
          <w:rFonts w:ascii="Times New Roman" w:eastAsia="HelveticaNeueCE-Roman" w:hAnsi="Times New Roman" w:cs="Times New Roman"/>
          <w:b/>
          <w:color w:val="1A181C"/>
          <w:sz w:val="24"/>
          <w:szCs w:val="24"/>
        </w:rPr>
      </w:pPr>
    </w:p>
    <w:p w:rsidR="00744679" w:rsidRDefault="00D1164E" w:rsidP="00913DEC">
      <w:pPr>
        <w:spacing w:after="0" w:line="360" w:lineRule="auto"/>
        <w:jc w:val="both"/>
        <w:rPr>
          <w:rFonts w:ascii="Times New Roman" w:eastAsia="HelveticaNeueCE-Roman" w:hAnsi="Times New Roman" w:cs="Times New Roman"/>
          <w:b/>
          <w:color w:val="1A181C"/>
          <w:sz w:val="24"/>
          <w:szCs w:val="24"/>
        </w:rPr>
      </w:pPr>
      <w:r>
        <w:rPr>
          <w:rFonts w:ascii="Times New Roman" w:eastAsia="HelveticaNeueCE-Roman" w:hAnsi="Times New Roman" w:cs="Times New Roman"/>
          <w:b/>
          <w:color w:val="1A181C"/>
          <w:sz w:val="24"/>
          <w:szCs w:val="24"/>
        </w:rPr>
        <w:lastRenderedPageBreak/>
        <w:t>Prameny a internetové zdroje</w:t>
      </w:r>
    </w:p>
    <w:p w:rsidR="005C30C4" w:rsidRDefault="00D1164E" w:rsidP="00913DEC">
      <w:pPr>
        <w:spacing w:after="0" w:line="360" w:lineRule="auto"/>
        <w:jc w:val="both"/>
        <w:rPr>
          <w:rFonts w:ascii="Times New Roman" w:eastAsia="HelveticaNeueCE-Roman" w:hAnsi="Times New Roman" w:cs="Times New Roman"/>
          <w:b/>
          <w:color w:val="1A181C"/>
          <w:sz w:val="24"/>
          <w:szCs w:val="24"/>
        </w:rPr>
      </w:pPr>
      <w:r>
        <w:rPr>
          <w:rFonts w:ascii="Times New Roman" w:eastAsia="HelveticaNeueCE-Roman" w:hAnsi="Times New Roman" w:cs="Times New Roman"/>
          <w:b/>
          <w:color w:val="1A181C"/>
          <w:sz w:val="24"/>
          <w:szCs w:val="24"/>
        </w:rPr>
        <w:t>a) Prameny</w:t>
      </w:r>
    </w:p>
    <w:p w:rsidR="00F1391D" w:rsidRDefault="00D1164E" w:rsidP="00913DEC">
      <w:pPr>
        <w:spacing w:line="360" w:lineRule="auto"/>
        <w:jc w:val="both"/>
        <w:rPr>
          <w:sz w:val="24"/>
          <w:szCs w:val="24"/>
        </w:rPr>
      </w:pPr>
      <w:r w:rsidRPr="00D1164E">
        <w:rPr>
          <w:rFonts w:ascii="Times New Roman" w:hAnsi="Times New Roman" w:cs="Times New Roman"/>
          <w:iCs/>
          <w:sz w:val="24"/>
          <w:szCs w:val="24"/>
        </w:rPr>
        <w:t xml:space="preserve">Rozhovor s grantovým koordinátorem Zdeňkem </w:t>
      </w:r>
      <w:proofErr w:type="spellStart"/>
      <w:r w:rsidRPr="00D1164E">
        <w:rPr>
          <w:rFonts w:ascii="Times New Roman" w:hAnsi="Times New Roman" w:cs="Times New Roman"/>
          <w:iCs/>
          <w:sz w:val="24"/>
          <w:szCs w:val="24"/>
        </w:rPr>
        <w:t>Pušem</w:t>
      </w:r>
      <w:proofErr w:type="spellEnd"/>
      <w:r w:rsidRPr="00D1164E">
        <w:rPr>
          <w:rFonts w:ascii="Times New Roman" w:hAnsi="Times New Roman" w:cs="Times New Roman"/>
          <w:iCs/>
          <w:sz w:val="24"/>
          <w:szCs w:val="24"/>
        </w:rPr>
        <w:t xml:space="preserve">.  </w:t>
      </w:r>
    </w:p>
    <w:p w:rsidR="00D1164E" w:rsidRPr="00F1391D" w:rsidRDefault="00D1164E" w:rsidP="00913DEC">
      <w:pPr>
        <w:spacing w:line="360" w:lineRule="auto"/>
        <w:jc w:val="both"/>
        <w:rPr>
          <w:sz w:val="24"/>
          <w:szCs w:val="24"/>
        </w:rPr>
      </w:pPr>
      <w:r>
        <w:rPr>
          <w:rFonts w:ascii="Times New Roman" w:eastAsia="HelveticaNeueCE-Roman" w:hAnsi="Times New Roman" w:cs="Times New Roman"/>
          <w:color w:val="1A181C"/>
          <w:sz w:val="24"/>
          <w:szCs w:val="24"/>
        </w:rPr>
        <w:t>Osobní archív (Puš Zdeněk)</w:t>
      </w:r>
    </w:p>
    <w:p w:rsidR="00961B76" w:rsidRDefault="00961B76" w:rsidP="00961B76">
      <w:pPr>
        <w:spacing w:after="0" w:line="360" w:lineRule="auto"/>
        <w:jc w:val="both"/>
        <w:rPr>
          <w:rFonts w:ascii="Times New Roman" w:hAnsi="Times New Roman" w:cs="Times New Roman"/>
          <w:sz w:val="24"/>
          <w:szCs w:val="24"/>
        </w:rPr>
      </w:pPr>
      <w:r w:rsidRPr="00961B76">
        <w:rPr>
          <w:rFonts w:ascii="Times New Roman" w:hAnsi="Times New Roman" w:cs="Times New Roman"/>
          <w:sz w:val="24"/>
          <w:szCs w:val="24"/>
        </w:rPr>
        <w:t xml:space="preserve">LONTSHAR Jan, CHRÁSTKOVÁ Jarmila, VLACHOVÁ Milada: </w:t>
      </w:r>
      <w:r w:rsidRPr="00961B76">
        <w:rPr>
          <w:rFonts w:ascii="Times New Roman" w:hAnsi="Times New Roman" w:cs="Times New Roman"/>
          <w:i/>
          <w:sz w:val="24"/>
          <w:szCs w:val="24"/>
        </w:rPr>
        <w:t xml:space="preserve">10 let Programů podpory odborných praxí. </w:t>
      </w:r>
      <w:r w:rsidRPr="00961B76">
        <w:rPr>
          <w:rFonts w:ascii="Times New Roman" w:hAnsi="Times New Roman" w:cs="Times New Roman"/>
          <w:sz w:val="24"/>
          <w:szCs w:val="24"/>
        </w:rPr>
        <w:t>Plzeň: Tandem redakčně upravený CZ-306 15</w:t>
      </w:r>
    </w:p>
    <w:p w:rsidR="002A3925" w:rsidRPr="00961B76" w:rsidRDefault="002A3925" w:rsidP="00961B76">
      <w:pPr>
        <w:spacing w:after="0" w:line="360" w:lineRule="auto"/>
        <w:jc w:val="both"/>
        <w:rPr>
          <w:rFonts w:ascii="Times New Roman" w:hAnsi="Times New Roman" w:cs="Times New Roman"/>
          <w:sz w:val="24"/>
          <w:szCs w:val="24"/>
        </w:rPr>
      </w:pPr>
    </w:p>
    <w:p w:rsidR="00961B76" w:rsidRDefault="00D1164E" w:rsidP="00913DEC">
      <w:pPr>
        <w:spacing w:after="0" w:line="360" w:lineRule="auto"/>
        <w:jc w:val="both"/>
        <w:rPr>
          <w:rFonts w:ascii="Times New Roman" w:eastAsia="HelveticaNeueCE-Roman" w:hAnsi="Times New Roman" w:cs="Times New Roman"/>
          <w:b/>
          <w:color w:val="1A181C"/>
          <w:sz w:val="24"/>
          <w:szCs w:val="24"/>
        </w:rPr>
      </w:pPr>
      <w:r>
        <w:rPr>
          <w:rFonts w:ascii="Times New Roman" w:eastAsia="HelveticaNeueCE-Roman" w:hAnsi="Times New Roman" w:cs="Times New Roman"/>
          <w:b/>
          <w:color w:val="1A181C"/>
          <w:sz w:val="24"/>
          <w:szCs w:val="24"/>
        </w:rPr>
        <w:t xml:space="preserve">b) </w:t>
      </w:r>
      <w:r w:rsidR="002A3925" w:rsidRPr="002A3925">
        <w:rPr>
          <w:rFonts w:ascii="Times New Roman" w:eastAsia="HelveticaNeueCE-Roman" w:hAnsi="Times New Roman" w:cs="Times New Roman"/>
          <w:b/>
          <w:color w:val="1A181C"/>
          <w:sz w:val="24"/>
          <w:szCs w:val="24"/>
        </w:rPr>
        <w:t>Internetové zdroje</w:t>
      </w:r>
    </w:p>
    <w:p w:rsidR="00F1391D" w:rsidRPr="00F1391D" w:rsidRDefault="00F1391D" w:rsidP="00F1391D">
      <w:pPr>
        <w:pStyle w:val="Nadpis1"/>
        <w:spacing w:after="240"/>
        <w:jc w:val="both"/>
        <w:rPr>
          <w:iCs/>
          <w:sz w:val="24"/>
        </w:rPr>
      </w:pPr>
      <w:proofErr w:type="gramStart"/>
      <w:r>
        <w:rPr>
          <w:b w:val="0"/>
          <w:i/>
          <w:sz w:val="24"/>
        </w:rPr>
        <w:t xml:space="preserve">Finance   </w:t>
      </w:r>
      <w:r w:rsidRPr="009329DD">
        <w:rPr>
          <w:b w:val="0"/>
          <w:iCs/>
          <w:sz w:val="24"/>
        </w:rPr>
        <w:t>[online</w:t>
      </w:r>
      <w:proofErr w:type="gramEnd"/>
      <w:r w:rsidRPr="009329DD">
        <w:rPr>
          <w:b w:val="0"/>
          <w:iCs/>
          <w:sz w:val="24"/>
        </w:rPr>
        <w:t>]. c2010</w:t>
      </w:r>
      <w:r>
        <w:rPr>
          <w:b w:val="0"/>
          <w:iCs/>
          <w:sz w:val="24"/>
        </w:rPr>
        <w:t>, [cit. 1. ledna 2011</w:t>
      </w:r>
      <w:r w:rsidRPr="009329DD">
        <w:rPr>
          <w:b w:val="0"/>
          <w:iCs/>
          <w:sz w:val="24"/>
        </w:rPr>
        <w:t>]. Dostupné na</w:t>
      </w:r>
      <w:r>
        <w:rPr>
          <w:b w:val="0"/>
          <w:iCs/>
          <w:sz w:val="24"/>
        </w:rPr>
        <w:t xml:space="preserve"> </w:t>
      </w:r>
      <w:r w:rsidRPr="009329DD">
        <w:rPr>
          <w:b w:val="0"/>
          <w:iCs/>
          <w:sz w:val="24"/>
          <w:lang w:val="en-US"/>
        </w:rPr>
        <w:t>&lt;</w:t>
      </w:r>
      <w:r w:rsidRPr="009841E5">
        <w:rPr>
          <w:b w:val="0"/>
          <w:iCs/>
          <w:sz w:val="24"/>
          <w:lang w:val="en-US"/>
        </w:rPr>
        <w:t>http://</w:t>
      </w:r>
      <w:proofErr w:type="gramStart"/>
      <w:r w:rsidRPr="009841E5">
        <w:rPr>
          <w:b w:val="0"/>
          <w:iCs/>
          <w:sz w:val="24"/>
          <w:lang w:val="en-US"/>
        </w:rPr>
        <w:t>www</w:t>
      </w:r>
      <w:proofErr w:type="gramEnd"/>
      <w:r w:rsidRPr="009841E5">
        <w:rPr>
          <w:b w:val="0"/>
          <w:iCs/>
          <w:sz w:val="24"/>
          <w:lang w:val="en-US"/>
        </w:rPr>
        <w:t>.</w:t>
      </w:r>
      <w:proofErr w:type="gramStart"/>
      <w:r w:rsidRPr="009841E5">
        <w:rPr>
          <w:b w:val="0"/>
          <w:iCs/>
          <w:sz w:val="24"/>
          <w:lang w:val="en-US"/>
        </w:rPr>
        <w:t>tandem</w:t>
      </w:r>
      <w:proofErr w:type="gramEnd"/>
      <w:r w:rsidRPr="009841E5">
        <w:rPr>
          <w:b w:val="0"/>
          <w:iCs/>
          <w:sz w:val="24"/>
          <w:lang w:val="en-US"/>
        </w:rPr>
        <w:t>.adam.cz/sekce/skoly-a-predskolni-zarizeni/skoly/financ</w:t>
      </w:r>
      <w:r>
        <w:rPr>
          <w:b w:val="0"/>
          <w:iCs/>
          <w:sz w:val="24"/>
          <w:lang w:val="en-US"/>
        </w:rPr>
        <w:t>e</w:t>
      </w:r>
      <w:r w:rsidRPr="00A30F1A">
        <w:rPr>
          <w:iCs/>
          <w:sz w:val="24"/>
        </w:rPr>
        <w:t>&gt;</w:t>
      </w:r>
    </w:p>
    <w:p w:rsidR="00F1391D" w:rsidRDefault="00F1391D" w:rsidP="00F1391D">
      <w:pPr>
        <w:spacing w:line="360" w:lineRule="auto"/>
        <w:jc w:val="both"/>
        <w:rPr>
          <w:iCs/>
          <w:sz w:val="24"/>
        </w:rPr>
      </w:pPr>
      <w:r>
        <w:rPr>
          <w:rFonts w:ascii="Times New Roman" w:hAnsi="Times New Roman" w:cs="Times New Roman"/>
          <w:i/>
          <w:iCs/>
          <w:sz w:val="24"/>
          <w:szCs w:val="24"/>
        </w:rPr>
        <w:t>Evropská dobrovolná služba</w:t>
      </w:r>
      <w:r>
        <w:rPr>
          <w:rFonts w:ascii="Times New Roman" w:hAnsi="Times New Roman" w:cs="Times New Roman"/>
          <w:iCs/>
          <w:sz w:val="24"/>
          <w:szCs w:val="24"/>
        </w:rPr>
        <w:t xml:space="preserve"> [online]. c2011</w:t>
      </w:r>
      <w:r w:rsidRPr="00E06AC8">
        <w:rPr>
          <w:rFonts w:ascii="Times New Roman" w:hAnsi="Times New Roman" w:cs="Times New Roman"/>
          <w:iCs/>
          <w:sz w:val="24"/>
          <w:szCs w:val="24"/>
        </w:rPr>
        <w:t>, [cit. 2</w:t>
      </w:r>
      <w:r>
        <w:rPr>
          <w:rFonts w:ascii="Times New Roman" w:hAnsi="Times New Roman" w:cs="Times New Roman"/>
          <w:iCs/>
          <w:sz w:val="24"/>
          <w:szCs w:val="24"/>
        </w:rPr>
        <w:t>9</w:t>
      </w:r>
      <w:r w:rsidRPr="00E06AC8">
        <w:rPr>
          <w:rFonts w:ascii="Times New Roman" w:hAnsi="Times New Roman" w:cs="Times New Roman"/>
          <w:iCs/>
          <w:sz w:val="24"/>
          <w:szCs w:val="24"/>
        </w:rPr>
        <w:t>.</w:t>
      </w:r>
      <w:r>
        <w:rPr>
          <w:rFonts w:ascii="Times New Roman" w:hAnsi="Times New Roman" w:cs="Times New Roman"/>
          <w:iCs/>
          <w:sz w:val="24"/>
          <w:szCs w:val="24"/>
        </w:rPr>
        <w:t xml:space="preserve"> dubna</w:t>
      </w:r>
      <w:r w:rsidRPr="00E06AC8">
        <w:rPr>
          <w:rFonts w:ascii="Times New Roman" w:hAnsi="Times New Roman" w:cs="Times New Roman"/>
          <w:iCs/>
          <w:sz w:val="24"/>
          <w:szCs w:val="24"/>
        </w:rPr>
        <w:t xml:space="preserve"> 2011].</w:t>
      </w:r>
      <w:r>
        <w:rPr>
          <w:rFonts w:ascii="Times New Roman" w:hAnsi="Times New Roman" w:cs="Times New Roman"/>
          <w:iCs/>
          <w:sz w:val="24"/>
          <w:szCs w:val="24"/>
        </w:rPr>
        <w:t xml:space="preserve"> Dostupné </w:t>
      </w:r>
      <w:proofErr w:type="gramStart"/>
      <w:r>
        <w:rPr>
          <w:rFonts w:ascii="Times New Roman" w:hAnsi="Times New Roman" w:cs="Times New Roman"/>
          <w:iCs/>
          <w:sz w:val="24"/>
          <w:szCs w:val="24"/>
        </w:rPr>
        <w:t xml:space="preserve">na   </w:t>
      </w:r>
      <w:r w:rsidRPr="00E06AC8">
        <w:rPr>
          <w:rFonts w:ascii="Times New Roman" w:hAnsi="Times New Roman" w:cs="Times New Roman"/>
          <w:iCs/>
          <w:sz w:val="24"/>
          <w:lang w:val="en-US"/>
        </w:rPr>
        <w:t>&lt;</w:t>
      </w:r>
      <w:r w:rsidRPr="00626FA5">
        <w:rPr>
          <w:rFonts w:ascii="Times New Roman" w:hAnsi="Times New Roman" w:cs="Times New Roman"/>
          <w:iCs/>
          <w:sz w:val="24"/>
          <w:szCs w:val="24"/>
        </w:rPr>
        <w:t>http</w:t>
      </w:r>
      <w:proofErr w:type="gramEnd"/>
      <w:r w:rsidRPr="00626FA5">
        <w:rPr>
          <w:rFonts w:ascii="Times New Roman" w:hAnsi="Times New Roman" w:cs="Times New Roman"/>
          <w:iCs/>
          <w:sz w:val="24"/>
          <w:szCs w:val="24"/>
        </w:rPr>
        <w:t>://www.mladezvakci.cz/evropska-dobrovolna-sluzba/</w:t>
      </w:r>
      <w:r w:rsidRPr="00CF6C8B">
        <w:rPr>
          <w:rFonts w:ascii="Times New Roman" w:hAnsi="Times New Roman" w:cs="Times New Roman"/>
          <w:iCs/>
          <w:sz w:val="24"/>
          <w:szCs w:val="24"/>
        </w:rPr>
        <w:t>/</w:t>
      </w:r>
      <w:r w:rsidRPr="002A3925">
        <w:rPr>
          <w:iCs/>
          <w:sz w:val="24"/>
        </w:rPr>
        <w:t>&gt;</w:t>
      </w:r>
    </w:p>
    <w:p w:rsidR="00F1391D" w:rsidRPr="00F1391D" w:rsidRDefault="00F1391D" w:rsidP="00F1391D">
      <w:pPr>
        <w:pStyle w:val="Nadpis1"/>
        <w:spacing w:after="120"/>
        <w:jc w:val="both"/>
        <w:rPr>
          <w:b w:val="0"/>
          <w:iCs/>
          <w:sz w:val="24"/>
        </w:rPr>
      </w:pPr>
      <w:proofErr w:type="gramStart"/>
      <w:r>
        <w:rPr>
          <w:b w:val="0"/>
          <w:i/>
          <w:sz w:val="24"/>
        </w:rPr>
        <w:t xml:space="preserve">Granty  </w:t>
      </w:r>
      <w:r w:rsidRPr="009329DD">
        <w:rPr>
          <w:b w:val="0"/>
          <w:iCs/>
          <w:sz w:val="24"/>
        </w:rPr>
        <w:t>[online</w:t>
      </w:r>
      <w:proofErr w:type="gramEnd"/>
      <w:r w:rsidRPr="009329DD">
        <w:rPr>
          <w:b w:val="0"/>
          <w:iCs/>
          <w:sz w:val="24"/>
        </w:rPr>
        <w:t>]. c2010</w:t>
      </w:r>
      <w:r>
        <w:rPr>
          <w:b w:val="0"/>
          <w:iCs/>
          <w:sz w:val="24"/>
        </w:rPr>
        <w:t>, [cit. 31. ledna 2011</w:t>
      </w:r>
      <w:r w:rsidRPr="009329DD">
        <w:rPr>
          <w:b w:val="0"/>
          <w:iCs/>
          <w:sz w:val="24"/>
        </w:rPr>
        <w:t>]. Dostupné na</w:t>
      </w:r>
      <w:r>
        <w:rPr>
          <w:b w:val="0"/>
          <w:iCs/>
          <w:sz w:val="24"/>
        </w:rPr>
        <w:t xml:space="preserve"> </w:t>
      </w:r>
      <w:r w:rsidRPr="0041387D">
        <w:rPr>
          <w:b w:val="0"/>
          <w:iCs/>
          <w:sz w:val="24"/>
          <w:lang w:val="en-US"/>
        </w:rPr>
        <w:t>&lt;</w:t>
      </w:r>
      <w:hyperlink r:id="rId12" w:history="1">
        <w:r w:rsidRPr="0041387D">
          <w:rPr>
            <w:rStyle w:val="Hypertextovodkaz"/>
            <w:b w:val="0"/>
            <w:color w:val="auto"/>
            <w:sz w:val="24"/>
            <w:u w:val="none"/>
          </w:rPr>
          <w:t>http://www.pardubickykraj.cz/desk.asp?thema=3181&amp;category=826</w:t>
        </w:r>
      </w:hyperlink>
      <w:r w:rsidRPr="0041387D">
        <w:rPr>
          <w:b w:val="0"/>
          <w:iCs/>
          <w:sz w:val="24"/>
        </w:rPr>
        <w:t>&gt;</w:t>
      </w:r>
    </w:p>
    <w:p w:rsidR="00A30F1A" w:rsidRDefault="00A30F1A" w:rsidP="002A3925">
      <w:pPr>
        <w:pStyle w:val="Zkladntext2"/>
        <w:spacing w:line="360" w:lineRule="auto"/>
        <w:jc w:val="both"/>
        <w:rPr>
          <w:rFonts w:ascii="Times New Roman" w:hAnsi="Times New Roman" w:cs="Times New Roman"/>
          <w:iCs/>
          <w:sz w:val="24"/>
          <w:szCs w:val="24"/>
        </w:rPr>
      </w:pPr>
      <w:r w:rsidRPr="00A30F1A">
        <w:rPr>
          <w:rFonts w:ascii="Times New Roman" w:hAnsi="Times New Roman" w:cs="Times New Roman"/>
          <w:i/>
          <w:sz w:val="24"/>
          <w:szCs w:val="24"/>
        </w:rPr>
        <w:t>Historie.</w:t>
      </w:r>
      <w:r w:rsidRPr="00A30F1A">
        <w:rPr>
          <w:rFonts w:ascii="Times New Roman" w:hAnsi="Times New Roman" w:cs="Times New Roman"/>
          <w:sz w:val="24"/>
          <w:szCs w:val="24"/>
        </w:rPr>
        <w:t xml:space="preserve"> </w:t>
      </w:r>
      <w:r w:rsidRPr="00A30F1A">
        <w:rPr>
          <w:rFonts w:ascii="Times New Roman" w:hAnsi="Times New Roman" w:cs="Times New Roman"/>
          <w:iCs/>
          <w:sz w:val="24"/>
          <w:szCs w:val="24"/>
        </w:rPr>
        <w:t>[online].</w:t>
      </w:r>
      <w:r>
        <w:rPr>
          <w:rFonts w:ascii="Times New Roman" w:hAnsi="Times New Roman" w:cs="Times New Roman"/>
          <w:iCs/>
          <w:sz w:val="24"/>
          <w:szCs w:val="24"/>
        </w:rPr>
        <w:t xml:space="preserve"> c2008, [cit. 5. listopadu</w:t>
      </w:r>
      <w:r w:rsidRPr="00A30F1A">
        <w:rPr>
          <w:rFonts w:ascii="Times New Roman" w:hAnsi="Times New Roman" w:cs="Times New Roman"/>
          <w:iCs/>
          <w:sz w:val="24"/>
          <w:szCs w:val="24"/>
        </w:rPr>
        <w:t xml:space="preserve"> 2010]. Dostupné na </w:t>
      </w:r>
      <w:r w:rsidRPr="00A30F1A">
        <w:rPr>
          <w:rFonts w:ascii="Times New Roman" w:hAnsi="Times New Roman" w:cs="Times New Roman"/>
          <w:iCs/>
          <w:sz w:val="24"/>
          <w:szCs w:val="24"/>
          <w:lang w:val="en-US"/>
        </w:rPr>
        <w:t>&lt;</w:t>
      </w:r>
      <w:r w:rsidRPr="00A30F1A">
        <w:rPr>
          <w:rFonts w:ascii="Times New Roman" w:hAnsi="Times New Roman" w:cs="Times New Roman"/>
          <w:iCs/>
          <w:sz w:val="24"/>
          <w:szCs w:val="24"/>
        </w:rPr>
        <w:t>http://www.obec-chroustovice.net/&gt;</w:t>
      </w:r>
    </w:p>
    <w:p w:rsidR="00ED6B05" w:rsidRPr="00ED6B05" w:rsidRDefault="00ED6B05" w:rsidP="002A3925">
      <w:pPr>
        <w:pStyle w:val="Zkladntext2"/>
        <w:spacing w:line="360" w:lineRule="auto"/>
        <w:jc w:val="both"/>
        <w:rPr>
          <w:rFonts w:ascii="Times New Roman" w:hAnsi="Times New Roman" w:cs="Times New Roman"/>
          <w:sz w:val="24"/>
          <w:szCs w:val="24"/>
        </w:rPr>
      </w:pPr>
      <w:r w:rsidRPr="00ED6B05">
        <w:rPr>
          <w:rFonts w:ascii="Times New Roman" w:hAnsi="Times New Roman" w:cs="Times New Roman"/>
          <w:sz w:val="24"/>
          <w:szCs w:val="24"/>
        </w:rPr>
        <w:t xml:space="preserve">CHMELÍK, Marek. </w:t>
      </w:r>
      <w:r w:rsidRPr="00ED6B05">
        <w:rPr>
          <w:rFonts w:ascii="Times New Roman" w:hAnsi="Times New Roman" w:cs="Times New Roman"/>
          <w:i/>
          <w:sz w:val="24"/>
          <w:szCs w:val="24"/>
        </w:rPr>
        <w:t>Základní informace</w:t>
      </w:r>
      <w:r w:rsidRPr="00ED6B05">
        <w:rPr>
          <w:rFonts w:ascii="Times New Roman" w:hAnsi="Times New Roman" w:cs="Times New Roman"/>
          <w:sz w:val="24"/>
          <w:szCs w:val="24"/>
        </w:rPr>
        <w:t xml:space="preserve"> </w:t>
      </w:r>
      <w:r w:rsidRPr="00ED6B05">
        <w:rPr>
          <w:rFonts w:ascii="Times New Roman" w:hAnsi="Times New Roman" w:cs="Times New Roman"/>
          <w:iCs/>
          <w:sz w:val="24"/>
          <w:szCs w:val="24"/>
        </w:rPr>
        <w:t>[online]. c2009, [cit. 1. února 2010]. Dostupné na http://chroustovice.cz/?page_id=304</w:t>
      </w:r>
      <w:r w:rsidRPr="00ED6B05">
        <w:rPr>
          <w:rFonts w:ascii="Times New Roman" w:hAnsi="Times New Roman" w:cs="Times New Roman"/>
          <w:iCs/>
          <w:sz w:val="24"/>
          <w:szCs w:val="24"/>
          <w:lang w:val="en-US"/>
        </w:rPr>
        <w:t>&lt;</w:t>
      </w:r>
    </w:p>
    <w:p w:rsidR="00A30F1A" w:rsidRPr="00A30F1A" w:rsidRDefault="00A30F1A" w:rsidP="002A3925">
      <w:pPr>
        <w:pStyle w:val="Zkladntext2"/>
        <w:spacing w:line="360" w:lineRule="auto"/>
        <w:jc w:val="both"/>
        <w:rPr>
          <w:rFonts w:ascii="Times New Roman" w:hAnsi="Times New Roman" w:cs="Times New Roman"/>
          <w:sz w:val="24"/>
          <w:szCs w:val="24"/>
        </w:rPr>
      </w:pPr>
      <w:r w:rsidRPr="00A30F1A">
        <w:rPr>
          <w:rFonts w:ascii="Times New Roman" w:hAnsi="Times New Roman" w:cs="Times New Roman"/>
          <w:sz w:val="24"/>
          <w:szCs w:val="24"/>
        </w:rPr>
        <w:t xml:space="preserve">CHMELÍK, Marek. </w:t>
      </w:r>
      <w:r w:rsidRPr="00A30F1A">
        <w:rPr>
          <w:rFonts w:ascii="Times New Roman" w:hAnsi="Times New Roman" w:cs="Times New Roman"/>
          <w:i/>
          <w:sz w:val="24"/>
          <w:szCs w:val="24"/>
        </w:rPr>
        <w:t>Učební obory</w:t>
      </w:r>
      <w:r w:rsidRPr="00A30F1A">
        <w:rPr>
          <w:rFonts w:ascii="Times New Roman" w:hAnsi="Times New Roman" w:cs="Times New Roman"/>
          <w:sz w:val="24"/>
          <w:szCs w:val="24"/>
        </w:rPr>
        <w:t xml:space="preserve"> </w:t>
      </w:r>
      <w:r w:rsidRPr="00A30F1A">
        <w:rPr>
          <w:rFonts w:ascii="Times New Roman" w:hAnsi="Times New Roman" w:cs="Times New Roman"/>
          <w:iCs/>
          <w:sz w:val="24"/>
          <w:szCs w:val="24"/>
        </w:rPr>
        <w:t xml:space="preserve">[online]. c2009, [cit. 1. února 2010]. Dostupné na </w:t>
      </w:r>
      <w:r w:rsidRPr="00A30F1A">
        <w:rPr>
          <w:rFonts w:ascii="Times New Roman" w:hAnsi="Times New Roman" w:cs="Times New Roman"/>
          <w:iCs/>
          <w:sz w:val="24"/>
          <w:szCs w:val="24"/>
          <w:lang w:val="en-US"/>
        </w:rPr>
        <w:t>&lt;</w:t>
      </w:r>
      <w:r w:rsidRPr="00A30F1A">
        <w:rPr>
          <w:rFonts w:ascii="Times New Roman" w:hAnsi="Times New Roman" w:cs="Times New Roman"/>
          <w:iCs/>
          <w:sz w:val="24"/>
          <w:szCs w:val="24"/>
        </w:rPr>
        <w:t>http://chroustovice.cz/?page_id31&gt;</w:t>
      </w:r>
    </w:p>
    <w:p w:rsidR="00E57C2F" w:rsidRDefault="00E57C2F" w:rsidP="00744679">
      <w:pPr>
        <w:pStyle w:val="Textpoznpodarou"/>
        <w:spacing w:after="240" w:line="360" w:lineRule="auto"/>
        <w:jc w:val="both"/>
        <w:rPr>
          <w:rFonts w:ascii="Times New Roman" w:hAnsi="Times New Roman" w:cs="Times New Roman"/>
          <w:iCs/>
          <w:sz w:val="24"/>
          <w:szCs w:val="24"/>
        </w:rPr>
      </w:pPr>
      <w:r w:rsidRPr="00E57C2F">
        <w:rPr>
          <w:rFonts w:ascii="Times New Roman" w:hAnsi="Times New Roman" w:cs="Times New Roman"/>
          <w:sz w:val="24"/>
          <w:szCs w:val="24"/>
        </w:rPr>
        <w:t xml:space="preserve">CHMELÍK, Marek. </w:t>
      </w:r>
      <w:r w:rsidRPr="00E57C2F">
        <w:rPr>
          <w:rFonts w:ascii="Times New Roman" w:hAnsi="Times New Roman" w:cs="Times New Roman"/>
          <w:i/>
          <w:sz w:val="24"/>
          <w:szCs w:val="24"/>
        </w:rPr>
        <w:t>Výroční zpráva</w:t>
      </w:r>
      <w:r w:rsidRPr="00E57C2F">
        <w:rPr>
          <w:rFonts w:ascii="Times New Roman" w:hAnsi="Times New Roman" w:cs="Times New Roman"/>
          <w:sz w:val="24"/>
          <w:szCs w:val="24"/>
        </w:rPr>
        <w:t xml:space="preserve"> </w:t>
      </w:r>
      <w:r w:rsidRPr="00E57C2F">
        <w:rPr>
          <w:rFonts w:ascii="Times New Roman" w:hAnsi="Times New Roman" w:cs="Times New Roman"/>
          <w:iCs/>
          <w:sz w:val="24"/>
          <w:szCs w:val="24"/>
        </w:rPr>
        <w:t xml:space="preserve">[online]. c2010, [cit. 4. března 2011]. Dostupné </w:t>
      </w:r>
      <w:proofErr w:type="gramStart"/>
      <w:r w:rsidRPr="00E57C2F">
        <w:rPr>
          <w:rFonts w:ascii="Times New Roman" w:hAnsi="Times New Roman" w:cs="Times New Roman"/>
          <w:iCs/>
          <w:sz w:val="24"/>
          <w:szCs w:val="24"/>
        </w:rPr>
        <w:t xml:space="preserve">na </w:t>
      </w:r>
      <w:r w:rsidRPr="00E57C2F">
        <w:rPr>
          <w:sz w:val="24"/>
          <w:szCs w:val="24"/>
        </w:rPr>
        <w:t xml:space="preserve"> </w:t>
      </w:r>
      <w:r w:rsidRPr="00A30F1A">
        <w:rPr>
          <w:rFonts w:ascii="Times New Roman" w:hAnsi="Times New Roman" w:cs="Times New Roman"/>
          <w:iCs/>
          <w:sz w:val="24"/>
          <w:szCs w:val="24"/>
          <w:lang w:val="en-US"/>
        </w:rPr>
        <w:t>&lt;</w:t>
      </w:r>
      <w:r w:rsidRPr="00E57C2F">
        <w:rPr>
          <w:rFonts w:ascii="Times New Roman" w:hAnsi="Times New Roman" w:cs="Times New Roman"/>
          <w:iCs/>
          <w:sz w:val="24"/>
          <w:szCs w:val="24"/>
        </w:rPr>
        <w:t>http</w:t>
      </w:r>
      <w:proofErr w:type="gramEnd"/>
      <w:r w:rsidRPr="00E57C2F">
        <w:rPr>
          <w:rFonts w:ascii="Times New Roman" w:hAnsi="Times New Roman" w:cs="Times New Roman"/>
          <w:iCs/>
          <w:sz w:val="24"/>
          <w:szCs w:val="24"/>
        </w:rPr>
        <w:t>://chroustovice.cz/wp-content/uploads/vyrocni_zprava0910.pdf&gt;</w:t>
      </w:r>
    </w:p>
    <w:p w:rsidR="002A3925" w:rsidRDefault="008804DC" w:rsidP="00744679">
      <w:pPr>
        <w:pStyle w:val="Zkladntext2"/>
        <w:spacing w:line="360" w:lineRule="auto"/>
        <w:jc w:val="both"/>
        <w:rPr>
          <w:rFonts w:ascii="Times New Roman" w:hAnsi="Times New Roman" w:cs="Times New Roman"/>
          <w:iCs/>
          <w:sz w:val="24"/>
          <w:szCs w:val="24"/>
        </w:rPr>
      </w:pPr>
      <w:r w:rsidRPr="00A30F1A">
        <w:rPr>
          <w:rFonts w:ascii="Times New Roman" w:hAnsi="Times New Roman" w:cs="Times New Roman"/>
          <w:sz w:val="24"/>
          <w:szCs w:val="24"/>
        </w:rPr>
        <w:t xml:space="preserve">CHMELÍK, Marek. </w:t>
      </w:r>
      <w:proofErr w:type="spellStart"/>
      <w:r>
        <w:rPr>
          <w:rFonts w:ascii="Times New Roman" w:hAnsi="Times New Roman" w:cs="Times New Roman"/>
          <w:i/>
          <w:sz w:val="24"/>
          <w:szCs w:val="24"/>
        </w:rPr>
        <w:t>Grafenwöhr</w:t>
      </w:r>
      <w:proofErr w:type="spellEnd"/>
      <w:r w:rsidRPr="00A30F1A">
        <w:rPr>
          <w:rFonts w:ascii="Times New Roman" w:hAnsi="Times New Roman" w:cs="Times New Roman"/>
          <w:sz w:val="24"/>
          <w:szCs w:val="24"/>
        </w:rPr>
        <w:t xml:space="preserve"> </w:t>
      </w:r>
      <w:r w:rsidRPr="00A30F1A">
        <w:rPr>
          <w:rFonts w:ascii="Times New Roman" w:hAnsi="Times New Roman" w:cs="Times New Roman"/>
          <w:iCs/>
          <w:sz w:val="24"/>
          <w:szCs w:val="24"/>
        </w:rPr>
        <w:t>[online].</w:t>
      </w:r>
      <w:r>
        <w:rPr>
          <w:rFonts w:ascii="Times New Roman" w:hAnsi="Times New Roman" w:cs="Times New Roman"/>
          <w:iCs/>
          <w:sz w:val="24"/>
          <w:szCs w:val="24"/>
        </w:rPr>
        <w:t xml:space="preserve"> c2010</w:t>
      </w:r>
      <w:r w:rsidR="00B16B8A">
        <w:rPr>
          <w:rFonts w:ascii="Times New Roman" w:hAnsi="Times New Roman" w:cs="Times New Roman"/>
          <w:iCs/>
          <w:sz w:val="24"/>
          <w:szCs w:val="24"/>
        </w:rPr>
        <w:t>, [cit. 31. ledna 2011</w:t>
      </w:r>
      <w:r w:rsidRPr="00A30F1A">
        <w:rPr>
          <w:rFonts w:ascii="Times New Roman" w:hAnsi="Times New Roman" w:cs="Times New Roman"/>
          <w:iCs/>
          <w:sz w:val="24"/>
          <w:szCs w:val="24"/>
        </w:rPr>
        <w:t xml:space="preserve">]. Dostupné na </w:t>
      </w:r>
      <w:r w:rsidRPr="008804DC">
        <w:rPr>
          <w:rFonts w:ascii="Times New Roman" w:hAnsi="Times New Roman" w:cs="Times New Roman"/>
          <w:iCs/>
          <w:sz w:val="24"/>
          <w:szCs w:val="24"/>
          <w:lang w:val="en-US"/>
        </w:rPr>
        <w:t>&lt;</w:t>
      </w:r>
      <w:r w:rsidR="00493E32" w:rsidRPr="008804DC">
        <w:rPr>
          <w:rFonts w:ascii="Times New Roman" w:hAnsi="Times New Roman" w:cs="Times New Roman"/>
          <w:sz w:val="24"/>
          <w:szCs w:val="24"/>
        </w:rPr>
        <w:t>http://chroustovice.cz/?p=1961</w:t>
      </w:r>
      <w:r w:rsidRPr="00A30F1A">
        <w:rPr>
          <w:rFonts w:ascii="Times New Roman" w:hAnsi="Times New Roman" w:cs="Times New Roman"/>
          <w:iCs/>
          <w:sz w:val="24"/>
          <w:szCs w:val="24"/>
        </w:rPr>
        <w:t>&gt;</w:t>
      </w:r>
    </w:p>
    <w:p w:rsidR="00F1391D" w:rsidRDefault="00F1391D" w:rsidP="00F1391D">
      <w:pPr>
        <w:spacing w:line="360" w:lineRule="auto"/>
        <w:jc w:val="both"/>
        <w:rPr>
          <w:iCs/>
          <w:sz w:val="24"/>
        </w:rPr>
      </w:pPr>
      <w:r w:rsidRPr="00244955">
        <w:rPr>
          <w:rFonts w:ascii="Times New Roman" w:hAnsi="Times New Roman" w:cs="Times New Roman"/>
          <w:i/>
          <w:iCs/>
          <w:sz w:val="24"/>
          <w:szCs w:val="24"/>
        </w:rPr>
        <w:t>Mládež pro Evropu</w:t>
      </w:r>
      <w:r>
        <w:rPr>
          <w:rFonts w:ascii="Times New Roman" w:hAnsi="Times New Roman" w:cs="Times New Roman"/>
          <w:iCs/>
          <w:sz w:val="24"/>
          <w:szCs w:val="24"/>
        </w:rPr>
        <w:t xml:space="preserve"> [online]. c2011</w:t>
      </w:r>
      <w:r w:rsidRPr="00E06AC8">
        <w:rPr>
          <w:rFonts w:ascii="Times New Roman" w:hAnsi="Times New Roman" w:cs="Times New Roman"/>
          <w:iCs/>
          <w:sz w:val="24"/>
          <w:szCs w:val="24"/>
        </w:rPr>
        <w:t>, [cit. 2</w:t>
      </w:r>
      <w:r>
        <w:rPr>
          <w:rFonts w:ascii="Times New Roman" w:hAnsi="Times New Roman" w:cs="Times New Roman"/>
          <w:iCs/>
          <w:sz w:val="24"/>
          <w:szCs w:val="24"/>
        </w:rPr>
        <w:t>9</w:t>
      </w:r>
      <w:r w:rsidRPr="00E06AC8">
        <w:rPr>
          <w:rFonts w:ascii="Times New Roman" w:hAnsi="Times New Roman" w:cs="Times New Roman"/>
          <w:iCs/>
          <w:sz w:val="24"/>
          <w:szCs w:val="24"/>
        </w:rPr>
        <w:t>.</w:t>
      </w:r>
      <w:r>
        <w:rPr>
          <w:rFonts w:ascii="Times New Roman" w:hAnsi="Times New Roman" w:cs="Times New Roman"/>
          <w:iCs/>
          <w:sz w:val="24"/>
          <w:szCs w:val="24"/>
        </w:rPr>
        <w:t xml:space="preserve"> dubna</w:t>
      </w:r>
      <w:r w:rsidRPr="00E06AC8">
        <w:rPr>
          <w:rFonts w:ascii="Times New Roman" w:hAnsi="Times New Roman" w:cs="Times New Roman"/>
          <w:iCs/>
          <w:sz w:val="24"/>
          <w:szCs w:val="24"/>
        </w:rPr>
        <w:t xml:space="preserve"> 2011].</w:t>
      </w:r>
      <w:r>
        <w:rPr>
          <w:rFonts w:ascii="Times New Roman" w:hAnsi="Times New Roman" w:cs="Times New Roman"/>
          <w:iCs/>
          <w:sz w:val="24"/>
          <w:szCs w:val="24"/>
        </w:rPr>
        <w:t xml:space="preserve"> Dostupné </w:t>
      </w:r>
      <w:proofErr w:type="gramStart"/>
      <w:r>
        <w:rPr>
          <w:rFonts w:ascii="Times New Roman" w:hAnsi="Times New Roman" w:cs="Times New Roman"/>
          <w:iCs/>
          <w:sz w:val="24"/>
          <w:szCs w:val="24"/>
        </w:rPr>
        <w:t xml:space="preserve">na      </w:t>
      </w:r>
      <w:r w:rsidRPr="00E06AC8">
        <w:rPr>
          <w:rFonts w:ascii="Times New Roman" w:hAnsi="Times New Roman" w:cs="Times New Roman"/>
          <w:iCs/>
          <w:sz w:val="24"/>
          <w:lang w:val="en-US"/>
        </w:rPr>
        <w:t>&lt;</w:t>
      </w:r>
      <w:r w:rsidRPr="00CF6C8B">
        <w:rPr>
          <w:rFonts w:ascii="Times New Roman" w:hAnsi="Times New Roman" w:cs="Times New Roman"/>
          <w:iCs/>
          <w:sz w:val="24"/>
          <w:szCs w:val="24"/>
        </w:rPr>
        <w:t>http</w:t>
      </w:r>
      <w:proofErr w:type="gramEnd"/>
      <w:r w:rsidRPr="00CF6C8B">
        <w:rPr>
          <w:rFonts w:ascii="Times New Roman" w:hAnsi="Times New Roman" w:cs="Times New Roman"/>
          <w:iCs/>
          <w:sz w:val="24"/>
          <w:szCs w:val="24"/>
        </w:rPr>
        <w:t>://www.mladezvakci.cz/mladez-pro-evropu/</w:t>
      </w:r>
      <w:r w:rsidRPr="002A3925">
        <w:rPr>
          <w:iCs/>
          <w:sz w:val="24"/>
        </w:rPr>
        <w:t>&gt;</w:t>
      </w:r>
    </w:p>
    <w:p w:rsidR="00F1391D" w:rsidRDefault="00F1391D" w:rsidP="00F1391D">
      <w:pPr>
        <w:spacing w:line="360" w:lineRule="auto"/>
        <w:jc w:val="both"/>
        <w:rPr>
          <w:iCs/>
          <w:sz w:val="24"/>
        </w:rPr>
      </w:pPr>
      <w:r>
        <w:rPr>
          <w:rFonts w:ascii="Times New Roman" w:hAnsi="Times New Roman" w:cs="Times New Roman"/>
          <w:i/>
          <w:iCs/>
          <w:sz w:val="24"/>
          <w:szCs w:val="24"/>
        </w:rPr>
        <w:t>Mládež ve světě</w:t>
      </w:r>
      <w:r>
        <w:rPr>
          <w:rFonts w:ascii="Times New Roman" w:hAnsi="Times New Roman" w:cs="Times New Roman"/>
          <w:iCs/>
          <w:sz w:val="24"/>
          <w:szCs w:val="24"/>
        </w:rPr>
        <w:t xml:space="preserve"> [online]. c2011</w:t>
      </w:r>
      <w:r w:rsidRPr="00E06AC8">
        <w:rPr>
          <w:rFonts w:ascii="Times New Roman" w:hAnsi="Times New Roman" w:cs="Times New Roman"/>
          <w:iCs/>
          <w:sz w:val="24"/>
          <w:szCs w:val="24"/>
        </w:rPr>
        <w:t>, [cit. 2</w:t>
      </w:r>
      <w:r>
        <w:rPr>
          <w:rFonts w:ascii="Times New Roman" w:hAnsi="Times New Roman" w:cs="Times New Roman"/>
          <w:iCs/>
          <w:sz w:val="24"/>
          <w:szCs w:val="24"/>
        </w:rPr>
        <w:t>9</w:t>
      </w:r>
      <w:r w:rsidRPr="00E06AC8">
        <w:rPr>
          <w:rFonts w:ascii="Times New Roman" w:hAnsi="Times New Roman" w:cs="Times New Roman"/>
          <w:iCs/>
          <w:sz w:val="24"/>
          <w:szCs w:val="24"/>
        </w:rPr>
        <w:t>.</w:t>
      </w:r>
      <w:r>
        <w:rPr>
          <w:rFonts w:ascii="Times New Roman" w:hAnsi="Times New Roman" w:cs="Times New Roman"/>
          <w:iCs/>
          <w:sz w:val="24"/>
          <w:szCs w:val="24"/>
        </w:rPr>
        <w:t xml:space="preserve"> dubna</w:t>
      </w:r>
      <w:r w:rsidRPr="00E06AC8">
        <w:rPr>
          <w:rFonts w:ascii="Times New Roman" w:hAnsi="Times New Roman" w:cs="Times New Roman"/>
          <w:iCs/>
          <w:sz w:val="24"/>
          <w:szCs w:val="24"/>
        </w:rPr>
        <w:t xml:space="preserve"> 2011].</w:t>
      </w:r>
      <w:r>
        <w:rPr>
          <w:rFonts w:ascii="Times New Roman" w:hAnsi="Times New Roman" w:cs="Times New Roman"/>
          <w:iCs/>
          <w:sz w:val="24"/>
          <w:szCs w:val="24"/>
        </w:rPr>
        <w:t xml:space="preserve"> Dostupné </w:t>
      </w:r>
      <w:proofErr w:type="gramStart"/>
      <w:r>
        <w:rPr>
          <w:rFonts w:ascii="Times New Roman" w:hAnsi="Times New Roman" w:cs="Times New Roman"/>
          <w:iCs/>
          <w:sz w:val="24"/>
          <w:szCs w:val="24"/>
        </w:rPr>
        <w:t xml:space="preserve">na   </w:t>
      </w:r>
      <w:r w:rsidRPr="00E06AC8">
        <w:rPr>
          <w:rFonts w:ascii="Times New Roman" w:hAnsi="Times New Roman" w:cs="Times New Roman"/>
          <w:iCs/>
          <w:sz w:val="24"/>
          <w:lang w:val="en-US"/>
        </w:rPr>
        <w:t>&lt;</w:t>
      </w:r>
      <w:r w:rsidRPr="000201FF">
        <w:rPr>
          <w:rFonts w:ascii="Times New Roman" w:hAnsi="Times New Roman" w:cs="Times New Roman"/>
          <w:iCs/>
          <w:sz w:val="24"/>
        </w:rPr>
        <w:t>http</w:t>
      </w:r>
      <w:proofErr w:type="gramEnd"/>
      <w:r w:rsidRPr="000201FF">
        <w:rPr>
          <w:rFonts w:ascii="Times New Roman" w:hAnsi="Times New Roman" w:cs="Times New Roman"/>
          <w:iCs/>
          <w:sz w:val="24"/>
        </w:rPr>
        <w:t>://www.mladezvakci.cz/mladez-ve-svete/</w:t>
      </w:r>
      <w:r w:rsidRPr="002A3925">
        <w:rPr>
          <w:iCs/>
          <w:sz w:val="24"/>
        </w:rPr>
        <w:t>&gt;</w:t>
      </w:r>
    </w:p>
    <w:p w:rsidR="00F1391D" w:rsidRPr="00961533" w:rsidRDefault="00F1391D" w:rsidP="00961533">
      <w:pPr>
        <w:spacing w:line="360" w:lineRule="auto"/>
        <w:jc w:val="both"/>
        <w:textAlignment w:val="top"/>
        <w:outlineLvl w:val="2"/>
        <w:rPr>
          <w:rFonts w:ascii="Times New Roman" w:hAnsi="Times New Roman" w:cs="Times New Roman"/>
          <w:iCs/>
          <w:sz w:val="24"/>
          <w:szCs w:val="24"/>
        </w:rPr>
      </w:pPr>
      <w:r w:rsidRPr="00E06AC8">
        <w:rPr>
          <w:rFonts w:ascii="Times New Roman" w:eastAsia="Times New Roman" w:hAnsi="Times New Roman" w:cs="Times New Roman"/>
          <w:bCs/>
          <w:i/>
          <w:color w:val="000000" w:themeColor="text1"/>
          <w:sz w:val="24"/>
          <w:szCs w:val="24"/>
          <w:lang w:eastAsia="cs-CZ"/>
        </w:rPr>
        <w:lastRenderedPageBreak/>
        <w:t xml:space="preserve">O programu </w:t>
      </w:r>
      <w:proofErr w:type="spellStart"/>
      <w:r w:rsidRPr="00E06AC8">
        <w:rPr>
          <w:rFonts w:ascii="Times New Roman" w:eastAsia="Times New Roman" w:hAnsi="Times New Roman" w:cs="Times New Roman"/>
          <w:bCs/>
          <w:i/>
          <w:color w:val="000000" w:themeColor="text1"/>
          <w:sz w:val="24"/>
          <w:szCs w:val="24"/>
          <w:lang w:eastAsia="cs-CZ"/>
        </w:rPr>
        <w:t>Leonardo</w:t>
      </w:r>
      <w:proofErr w:type="spellEnd"/>
      <w:r w:rsidRPr="00E06AC8">
        <w:rPr>
          <w:rFonts w:ascii="Times New Roman" w:eastAsia="Times New Roman" w:hAnsi="Times New Roman" w:cs="Times New Roman"/>
          <w:bCs/>
          <w:i/>
          <w:color w:val="000000" w:themeColor="text1"/>
          <w:sz w:val="24"/>
          <w:szCs w:val="24"/>
          <w:lang w:eastAsia="cs-CZ"/>
        </w:rPr>
        <w:t xml:space="preserve"> </w:t>
      </w:r>
      <w:proofErr w:type="spellStart"/>
      <w:r w:rsidRPr="00E06AC8">
        <w:rPr>
          <w:rFonts w:ascii="Times New Roman" w:eastAsia="Times New Roman" w:hAnsi="Times New Roman" w:cs="Times New Roman"/>
          <w:bCs/>
          <w:i/>
          <w:color w:val="000000" w:themeColor="text1"/>
          <w:sz w:val="24"/>
          <w:szCs w:val="24"/>
          <w:lang w:eastAsia="cs-CZ"/>
        </w:rPr>
        <w:t>da</w:t>
      </w:r>
      <w:proofErr w:type="spellEnd"/>
      <w:r w:rsidRPr="00E06AC8">
        <w:rPr>
          <w:rFonts w:ascii="Times New Roman" w:eastAsia="Times New Roman" w:hAnsi="Times New Roman" w:cs="Times New Roman"/>
          <w:bCs/>
          <w:i/>
          <w:color w:val="000000" w:themeColor="text1"/>
          <w:sz w:val="24"/>
          <w:szCs w:val="24"/>
          <w:lang w:eastAsia="cs-CZ"/>
        </w:rPr>
        <w:t xml:space="preserve"> Vinci</w:t>
      </w:r>
      <w:r w:rsidRPr="00E06AC8">
        <w:rPr>
          <w:rFonts w:ascii="Times New Roman" w:hAnsi="Times New Roman" w:cs="Times New Roman"/>
          <w:iCs/>
          <w:sz w:val="24"/>
          <w:szCs w:val="24"/>
        </w:rPr>
        <w:t xml:space="preserve"> [online]. c2010, [cit. 2. února 2011].</w:t>
      </w:r>
      <w:r>
        <w:rPr>
          <w:rFonts w:ascii="Times New Roman" w:hAnsi="Times New Roman" w:cs="Times New Roman"/>
          <w:iCs/>
          <w:sz w:val="24"/>
          <w:szCs w:val="24"/>
        </w:rPr>
        <w:t xml:space="preserve"> Dostupné </w:t>
      </w:r>
      <w:proofErr w:type="gramStart"/>
      <w:r>
        <w:rPr>
          <w:rFonts w:ascii="Times New Roman" w:hAnsi="Times New Roman" w:cs="Times New Roman"/>
          <w:iCs/>
          <w:sz w:val="24"/>
          <w:szCs w:val="24"/>
        </w:rPr>
        <w:t xml:space="preserve">na  </w:t>
      </w:r>
      <w:r w:rsidRPr="00E06AC8">
        <w:rPr>
          <w:rFonts w:ascii="Times New Roman" w:hAnsi="Times New Roman" w:cs="Times New Roman"/>
          <w:iCs/>
          <w:sz w:val="24"/>
          <w:lang w:val="en-US"/>
        </w:rPr>
        <w:t>&lt;</w:t>
      </w:r>
      <w:r w:rsidRPr="00E06AC8">
        <w:rPr>
          <w:rFonts w:ascii="Times New Roman" w:hAnsi="Times New Roman" w:cs="Times New Roman"/>
          <w:sz w:val="24"/>
          <w:szCs w:val="24"/>
        </w:rPr>
        <w:t>http</w:t>
      </w:r>
      <w:proofErr w:type="gramEnd"/>
      <w:r w:rsidRPr="00E06AC8">
        <w:rPr>
          <w:rFonts w:ascii="Times New Roman" w:hAnsi="Times New Roman" w:cs="Times New Roman"/>
          <w:sz w:val="24"/>
          <w:szCs w:val="24"/>
        </w:rPr>
        <w:t>:</w:t>
      </w:r>
      <w:r w:rsidRPr="00E06AC8">
        <w:rPr>
          <w:rFonts w:ascii="Times New Roman" w:hAnsi="Times New Roman" w:cs="Times New Roman"/>
          <w:iCs/>
          <w:sz w:val="24"/>
          <w:szCs w:val="24"/>
        </w:rPr>
        <w:t xml:space="preserve"> </w:t>
      </w:r>
      <w:r w:rsidRPr="00E06AC8">
        <w:rPr>
          <w:rFonts w:ascii="Times New Roman" w:hAnsi="Times New Roman" w:cs="Times New Roman"/>
          <w:sz w:val="24"/>
          <w:szCs w:val="24"/>
        </w:rPr>
        <w:t>//www.naep.cz/index.php?a=view-project-folder&amp;project_folder_id=62&amp;</w:t>
      </w:r>
      <w:r w:rsidRPr="002A3925">
        <w:rPr>
          <w:iCs/>
          <w:sz w:val="24"/>
        </w:rPr>
        <w:t>&gt;</w:t>
      </w:r>
    </w:p>
    <w:p w:rsidR="00961533" w:rsidRDefault="00961533" w:rsidP="00961533">
      <w:pPr>
        <w:spacing w:line="360" w:lineRule="auto"/>
        <w:jc w:val="both"/>
        <w:rPr>
          <w:iCs/>
          <w:sz w:val="24"/>
        </w:rPr>
      </w:pPr>
      <w:r>
        <w:rPr>
          <w:rFonts w:ascii="Times New Roman" w:hAnsi="Times New Roman" w:cs="Times New Roman"/>
          <w:i/>
          <w:sz w:val="24"/>
          <w:szCs w:val="24"/>
        </w:rPr>
        <w:t>Pilotní projekty</w:t>
      </w:r>
      <w:r w:rsidRPr="00845F84">
        <w:rPr>
          <w:rFonts w:ascii="Times New Roman" w:hAnsi="Times New Roman" w:cs="Times New Roman"/>
          <w:iCs/>
          <w:sz w:val="24"/>
          <w:szCs w:val="24"/>
        </w:rPr>
        <w:t xml:space="preserve"> </w:t>
      </w:r>
      <w:r>
        <w:rPr>
          <w:rFonts w:ascii="Times New Roman" w:hAnsi="Times New Roman" w:cs="Times New Roman"/>
          <w:iCs/>
          <w:sz w:val="24"/>
          <w:szCs w:val="24"/>
        </w:rPr>
        <w:t>[online]. c2007</w:t>
      </w:r>
      <w:r w:rsidRPr="00E06AC8">
        <w:rPr>
          <w:rFonts w:ascii="Times New Roman" w:hAnsi="Times New Roman" w:cs="Times New Roman"/>
          <w:iCs/>
          <w:sz w:val="24"/>
          <w:szCs w:val="24"/>
        </w:rPr>
        <w:t>, [cit. 2. února 2011].</w:t>
      </w:r>
      <w:r>
        <w:rPr>
          <w:rFonts w:ascii="Times New Roman" w:hAnsi="Times New Roman" w:cs="Times New Roman"/>
          <w:iCs/>
          <w:sz w:val="24"/>
          <w:szCs w:val="24"/>
        </w:rPr>
        <w:t xml:space="preserve"> Dostupné </w:t>
      </w:r>
      <w:proofErr w:type="gramStart"/>
      <w:r>
        <w:rPr>
          <w:rFonts w:ascii="Times New Roman" w:hAnsi="Times New Roman" w:cs="Times New Roman"/>
          <w:iCs/>
          <w:sz w:val="24"/>
          <w:szCs w:val="24"/>
        </w:rPr>
        <w:t xml:space="preserve">na      </w:t>
      </w:r>
      <w:r w:rsidRPr="00E06AC8">
        <w:rPr>
          <w:rFonts w:ascii="Times New Roman" w:hAnsi="Times New Roman" w:cs="Times New Roman"/>
          <w:iCs/>
          <w:sz w:val="24"/>
          <w:lang w:val="en-US"/>
        </w:rPr>
        <w:t>&lt;</w:t>
      </w:r>
      <w:r w:rsidRPr="00845F84">
        <w:rPr>
          <w:rFonts w:ascii="Times New Roman" w:hAnsi="Times New Roman" w:cs="Times New Roman"/>
          <w:sz w:val="24"/>
          <w:szCs w:val="24"/>
        </w:rPr>
        <w:t>http</w:t>
      </w:r>
      <w:proofErr w:type="gramEnd"/>
      <w:r w:rsidRPr="00845F84">
        <w:rPr>
          <w:rFonts w:ascii="Times New Roman" w:hAnsi="Times New Roman" w:cs="Times New Roman"/>
          <w:sz w:val="24"/>
          <w:szCs w:val="24"/>
        </w:rPr>
        <w:t>://www.naep.cz/index.php?a=view-project-folder&amp;project_folder_id=364&amp;</w:t>
      </w:r>
      <w:r w:rsidRPr="002A3925">
        <w:rPr>
          <w:iCs/>
          <w:sz w:val="24"/>
        </w:rPr>
        <w:t>&gt;</w:t>
      </w:r>
    </w:p>
    <w:p w:rsidR="00961533" w:rsidRDefault="00961533" w:rsidP="00961533">
      <w:pPr>
        <w:spacing w:line="360" w:lineRule="auto"/>
        <w:jc w:val="both"/>
        <w:rPr>
          <w:iCs/>
          <w:sz w:val="24"/>
        </w:rPr>
      </w:pPr>
      <w:r>
        <w:rPr>
          <w:rFonts w:ascii="Times New Roman" w:hAnsi="Times New Roman" w:cs="Times New Roman"/>
          <w:i/>
          <w:iCs/>
          <w:sz w:val="24"/>
          <w:szCs w:val="24"/>
        </w:rPr>
        <w:t>Podpora Evropské spolupráce v oblasti mládeže</w:t>
      </w:r>
      <w:r>
        <w:rPr>
          <w:rFonts w:ascii="Times New Roman" w:hAnsi="Times New Roman" w:cs="Times New Roman"/>
          <w:iCs/>
          <w:sz w:val="24"/>
          <w:szCs w:val="24"/>
        </w:rPr>
        <w:t xml:space="preserve"> [online]. c2011</w:t>
      </w:r>
      <w:r w:rsidRPr="00E06AC8">
        <w:rPr>
          <w:rFonts w:ascii="Times New Roman" w:hAnsi="Times New Roman" w:cs="Times New Roman"/>
          <w:iCs/>
          <w:sz w:val="24"/>
          <w:szCs w:val="24"/>
        </w:rPr>
        <w:t>, [cit. 2</w:t>
      </w:r>
      <w:r>
        <w:rPr>
          <w:rFonts w:ascii="Times New Roman" w:hAnsi="Times New Roman" w:cs="Times New Roman"/>
          <w:iCs/>
          <w:sz w:val="24"/>
          <w:szCs w:val="24"/>
        </w:rPr>
        <w:t>9</w:t>
      </w:r>
      <w:r w:rsidRPr="00E06AC8">
        <w:rPr>
          <w:rFonts w:ascii="Times New Roman" w:hAnsi="Times New Roman" w:cs="Times New Roman"/>
          <w:iCs/>
          <w:sz w:val="24"/>
          <w:szCs w:val="24"/>
        </w:rPr>
        <w:t>.</w:t>
      </w:r>
      <w:r>
        <w:rPr>
          <w:rFonts w:ascii="Times New Roman" w:hAnsi="Times New Roman" w:cs="Times New Roman"/>
          <w:iCs/>
          <w:sz w:val="24"/>
          <w:szCs w:val="24"/>
        </w:rPr>
        <w:t xml:space="preserve"> dubna</w:t>
      </w:r>
      <w:r w:rsidRPr="00E06AC8">
        <w:rPr>
          <w:rFonts w:ascii="Times New Roman" w:hAnsi="Times New Roman" w:cs="Times New Roman"/>
          <w:iCs/>
          <w:sz w:val="24"/>
          <w:szCs w:val="24"/>
        </w:rPr>
        <w:t xml:space="preserve"> 2011].</w:t>
      </w:r>
      <w:r>
        <w:rPr>
          <w:rFonts w:ascii="Times New Roman" w:hAnsi="Times New Roman" w:cs="Times New Roman"/>
          <w:iCs/>
          <w:sz w:val="24"/>
          <w:szCs w:val="24"/>
        </w:rPr>
        <w:t xml:space="preserve"> Dostupné na </w:t>
      </w:r>
      <w:r w:rsidRPr="00E06AC8">
        <w:rPr>
          <w:rFonts w:ascii="Times New Roman" w:hAnsi="Times New Roman" w:cs="Times New Roman"/>
          <w:iCs/>
          <w:sz w:val="24"/>
          <w:lang w:val="en-US"/>
        </w:rPr>
        <w:t>&lt;</w:t>
      </w:r>
      <w:r w:rsidRPr="00D45AF9">
        <w:rPr>
          <w:rFonts w:ascii="Times New Roman" w:hAnsi="Times New Roman" w:cs="Times New Roman"/>
          <w:iCs/>
          <w:sz w:val="24"/>
        </w:rPr>
        <w:t>http://www.mladezvakci.cz/podpora-evropske-spoluprace-v-oblasti-mladeze/</w:t>
      </w:r>
      <w:r w:rsidRPr="000201FF">
        <w:rPr>
          <w:rFonts w:ascii="Times New Roman" w:hAnsi="Times New Roman" w:cs="Times New Roman"/>
          <w:iCs/>
          <w:sz w:val="24"/>
        </w:rPr>
        <w:t>/</w:t>
      </w:r>
      <w:r w:rsidRPr="002A3925">
        <w:rPr>
          <w:iCs/>
          <w:sz w:val="24"/>
        </w:rPr>
        <w:t>&gt;</w:t>
      </w:r>
    </w:p>
    <w:p w:rsidR="00961533" w:rsidRPr="004777CF" w:rsidRDefault="00961533" w:rsidP="00961533">
      <w:pPr>
        <w:spacing w:line="360" w:lineRule="auto"/>
        <w:jc w:val="both"/>
        <w:rPr>
          <w:rFonts w:ascii="Times New Roman" w:hAnsi="Times New Roman" w:cs="Times New Roman"/>
          <w:iCs/>
          <w:sz w:val="24"/>
          <w:szCs w:val="24"/>
        </w:rPr>
      </w:pPr>
      <w:r w:rsidRPr="00AD5606">
        <w:rPr>
          <w:rFonts w:ascii="Times New Roman" w:eastAsia="HelveticaNeueCE-Roman" w:hAnsi="Times New Roman" w:cs="Times New Roman"/>
          <w:i/>
          <w:color w:val="1A181C"/>
          <w:sz w:val="24"/>
          <w:szCs w:val="24"/>
        </w:rPr>
        <w:t>Prezentace projektů mobility</w:t>
      </w:r>
      <w:r>
        <w:rPr>
          <w:rFonts w:ascii="Times New Roman" w:eastAsia="HelveticaNeueCE-Roman" w:hAnsi="Times New Roman" w:cs="Times New Roman"/>
          <w:color w:val="1A181C"/>
          <w:sz w:val="24"/>
          <w:szCs w:val="24"/>
        </w:rPr>
        <w:t xml:space="preserve"> </w:t>
      </w:r>
      <w:r>
        <w:rPr>
          <w:rFonts w:ascii="Times New Roman" w:hAnsi="Times New Roman" w:cs="Times New Roman"/>
          <w:iCs/>
          <w:sz w:val="24"/>
          <w:szCs w:val="24"/>
        </w:rPr>
        <w:t>[online]. c2007</w:t>
      </w:r>
      <w:r w:rsidRPr="00E06AC8">
        <w:rPr>
          <w:rFonts w:ascii="Times New Roman" w:hAnsi="Times New Roman" w:cs="Times New Roman"/>
          <w:iCs/>
          <w:sz w:val="24"/>
          <w:szCs w:val="24"/>
        </w:rPr>
        <w:t>, [cit. 2. února 2011].</w:t>
      </w:r>
      <w:r>
        <w:rPr>
          <w:rFonts w:ascii="Times New Roman" w:hAnsi="Times New Roman" w:cs="Times New Roman"/>
          <w:iCs/>
          <w:sz w:val="24"/>
          <w:szCs w:val="24"/>
        </w:rPr>
        <w:t xml:space="preserve"> Dostupné na </w:t>
      </w:r>
      <w:r w:rsidRPr="00E06AC8">
        <w:rPr>
          <w:rFonts w:ascii="Times New Roman" w:hAnsi="Times New Roman" w:cs="Times New Roman"/>
          <w:iCs/>
          <w:sz w:val="24"/>
          <w:lang w:val="en-US"/>
        </w:rPr>
        <w:t>&lt;</w:t>
      </w:r>
      <w:r w:rsidRPr="00AD5606">
        <w:rPr>
          <w:rFonts w:ascii="Times New Roman" w:eastAsia="HelveticaNeueCE-Roman" w:hAnsi="Times New Roman" w:cs="Times New Roman"/>
          <w:color w:val="1A181C"/>
          <w:sz w:val="24"/>
          <w:szCs w:val="24"/>
        </w:rPr>
        <w:t>http://www.naep.cz/index.php?a=documents&amp;document_for_project=62&amp;document_category_id=2&amp;project_folder_id=157&amp;document_language</w:t>
      </w:r>
      <w:r w:rsidRPr="002A3925">
        <w:rPr>
          <w:iCs/>
          <w:sz w:val="24"/>
        </w:rPr>
        <w:t>&gt;</w:t>
      </w:r>
    </w:p>
    <w:p w:rsidR="00A30F1A" w:rsidRPr="00961533" w:rsidRDefault="009329DD" w:rsidP="00961533">
      <w:pPr>
        <w:spacing w:line="360" w:lineRule="auto"/>
        <w:jc w:val="both"/>
        <w:rPr>
          <w:rFonts w:ascii="Times New Roman" w:hAnsi="Times New Roman" w:cs="Times New Roman"/>
          <w:iCs/>
          <w:sz w:val="24"/>
        </w:rPr>
      </w:pPr>
      <w:r w:rsidRPr="00961533">
        <w:rPr>
          <w:rFonts w:ascii="Times New Roman" w:hAnsi="Times New Roman" w:cs="Times New Roman"/>
          <w:i/>
          <w:sz w:val="24"/>
        </w:rPr>
        <w:t xml:space="preserve">Programy a projekty Tandemu se zvláštním významem </w:t>
      </w:r>
      <w:r w:rsidRPr="00961533">
        <w:rPr>
          <w:rFonts w:ascii="Times New Roman" w:hAnsi="Times New Roman" w:cs="Times New Roman"/>
          <w:iCs/>
          <w:sz w:val="24"/>
        </w:rPr>
        <w:t xml:space="preserve">[online]. c2010, [cit. 20. prosince 2010]. Dostupné na </w:t>
      </w:r>
      <w:r w:rsidRPr="00961533">
        <w:rPr>
          <w:rFonts w:ascii="Times New Roman" w:hAnsi="Times New Roman" w:cs="Times New Roman"/>
          <w:iCs/>
          <w:sz w:val="24"/>
          <w:lang w:val="en-US"/>
        </w:rPr>
        <w:t>&lt;</w:t>
      </w:r>
      <w:r w:rsidRPr="00961533">
        <w:rPr>
          <w:rFonts w:ascii="Times New Roman" w:hAnsi="Times New Roman" w:cs="Times New Roman"/>
          <w:sz w:val="24"/>
        </w:rPr>
        <w:t>http://</w:t>
      </w:r>
      <w:proofErr w:type="gramStart"/>
      <w:r w:rsidRPr="00961533">
        <w:rPr>
          <w:rFonts w:ascii="Times New Roman" w:hAnsi="Times New Roman" w:cs="Times New Roman"/>
          <w:sz w:val="24"/>
        </w:rPr>
        <w:t>www</w:t>
      </w:r>
      <w:proofErr w:type="gramEnd"/>
      <w:r w:rsidRPr="00961533">
        <w:rPr>
          <w:rFonts w:ascii="Times New Roman" w:hAnsi="Times New Roman" w:cs="Times New Roman"/>
          <w:sz w:val="24"/>
        </w:rPr>
        <w:t>.</w:t>
      </w:r>
      <w:proofErr w:type="gramStart"/>
      <w:r w:rsidRPr="00961533">
        <w:rPr>
          <w:rFonts w:ascii="Times New Roman" w:hAnsi="Times New Roman" w:cs="Times New Roman"/>
          <w:sz w:val="24"/>
        </w:rPr>
        <w:t>tandem</w:t>
      </w:r>
      <w:proofErr w:type="gramEnd"/>
      <w:r w:rsidRPr="00961533">
        <w:rPr>
          <w:rFonts w:ascii="Times New Roman" w:hAnsi="Times New Roman" w:cs="Times New Roman"/>
          <w:sz w:val="24"/>
        </w:rPr>
        <w:t>.adam.cz/sekce/programy-a-projekty-tandemu-se-zvlastnim-vyznamem</w:t>
      </w:r>
      <w:r w:rsidRPr="00961533">
        <w:rPr>
          <w:rFonts w:ascii="Times New Roman" w:hAnsi="Times New Roman" w:cs="Times New Roman"/>
          <w:iCs/>
          <w:sz w:val="24"/>
        </w:rPr>
        <w:t>&gt;</w:t>
      </w:r>
    </w:p>
    <w:p w:rsidR="00961533" w:rsidRPr="00961533" w:rsidRDefault="009329DD" w:rsidP="00324E10">
      <w:pPr>
        <w:pStyle w:val="Nadpis1"/>
        <w:spacing w:after="120"/>
        <w:jc w:val="both"/>
        <w:rPr>
          <w:iCs/>
          <w:sz w:val="24"/>
        </w:rPr>
      </w:pPr>
      <w:r w:rsidRPr="009329DD">
        <w:rPr>
          <w:b w:val="0"/>
          <w:i/>
          <w:sz w:val="24"/>
        </w:rPr>
        <w:t xml:space="preserve">Programy </w:t>
      </w:r>
      <w:r w:rsidR="00324E10">
        <w:rPr>
          <w:b w:val="0"/>
          <w:i/>
          <w:sz w:val="24"/>
        </w:rPr>
        <w:t>podpory odborných praxí</w:t>
      </w:r>
      <w:r>
        <w:rPr>
          <w:b w:val="0"/>
          <w:i/>
          <w:sz w:val="24"/>
        </w:rPr>
        <w:t xml:space="preserve"> </w:t>
      </w:r>
      <w:r w:rsidRPr="009329DD">
        <w:rPr>
          <w:b w:val="0"/>
          <w:iCs/>
          <w:sz w:val="24"/>
        </w:rPr>
        <w:t>[online]. c2010</w:t>
      </w:r>
      <w:r>
        <w:rPr>
          <w:b w:val="0"/>
          <w:iCs/>
          <w:sz w:val="24"/>
        </w:rPr>
        <w:t xml:space="preserve">, [cit. </w:t>
      </w:r>
      <w:r w:rsidR="005C1835">
        <w:rPr>
          <w:b w:val="0"/>
          <w:iCs/>
          <w:sz w:val="24"/>
        </w:rPr>
        <w:t>1</w:t>
      </w:r>
      <w:r>
        <w:rPr>
          <w:b w:val="0"/>
          <w:iCs/>
          <w:sz w:val="24"/>
        </w:rPr>
        <w:t xml:space="preserve">. </w:t>
      </w:r>
      <w:r w:rsidR="005C1835">
        <w:rPr>
          <w:b w:val="0"/>
          <w:iCs/>
          <w:sz w:val="24"/>
        </w:rPr>
        <w:t>ledna</w:t>
      </w:r>
      <w:r>
        <w:rPr>
          <w:b w:val="0"/>
          <w:iCs/>
          <w:sz w:val="24"/>
        </w:rPr>
        <w:t xml:space="preserve"> 201</w:t>
      </w:r>
      <w:r w:rsidR="005C1835">
        <w:rPr>
          <w:b w:val="0"/>
          <w:iCs/>
          <w:sz w:val="24"/>
        </w:rPr>
        <w:t>1</w:t>
      </w:r>
      <w:r w:rsidRPr="009329DD">
        <w:rPr>
          <w:b w:val="0"/>
          <w:iCs/>
          <w:sz w:val="24"/>
        </w:rPr>
        <w:t>]. Dostupné na</w:t>
      </w:r>
      <w:r>
        <w:rPr>
          <w:b w:val="0"/>
          <w:iCs/>
          <w:sz w:val="24"/>
        </w:rPr>
        <w:t xml:space="preserve"> </w:t>
      </w:r>
      <w:r w:rsidRPr="009329DD">
        <w:rPr>
          <w:b w:val="0"/>
          <w:iCs/>
          <w:sz w:val="24"/>
          <w:lang w:val="en-US"/>
        </w:rPr>
        <w:t>&lt;</w:t>
      </w:r>
      <w:r w:rsidR="005C1835" w:rsidRPr="005C1835">
        <w:rPr>
          <w:b w:val="0"/>
          <w:iCs/>
          <w:sz w:val="24"/>
          <w:lang w:val="en-US"/>
        </w:rPr>
        <w:t>http://</w:t>
      </w:r>
      <w:proofErr w:type="gramStart"/>
      <w:r w:rsidR="005C1835" w:rsidRPr="005C1835">
        <w:rPr>
          <w:b w:val="0"/>
          <w:iCs/>
          <w:sz w:val="24"/>
          <w:lang w:val="en-US"/>
        </w:rPr>
        <w:t>www</w:t>
      </w:r>
      <w:proofErr w:type="gramEnd"/>
      <w:r w:rsidR="005C1835" w:rsidRPr="005C1835">
        <w:rPr>
          <w:b w:val="0"/>
          <w:iCs/>
          <w:sz w:val="24"/>
          <w:lang w:val="en-US"/>
        </w:rPr>
        <w:t>.</w:t>
      </w:r>
      <w:proofErr w:type="gramStart"/>
      <w:r w:rsidR="005C1835" w:rsidRPr="005C1835">
        <w:rPr>
          <w:b w:val="0"/>
          <w:iCs/>
          <w:sz w:val="24"/>
          <w:lang w:val="en-US"/>
        </w:rPr>
        <w:t>tandem</w:t>
      </w:r>
      <w:proofErr w:type="gramEnd"/>
      <w:r w:rsidR="005C1835" w:rsidRPr="005C1835">
        <w:rPr>
          <w:b w:val="0"/>
          <w:iCs/>
          <w:sz w:val="24"/>
          <w:lang w:val="en-US"/>
        </w:rPr>
        <w:t>.adam.cz/clients/tandem/upload/file/praxe/!inform</w:t>
      </w:r>
      <w:r w:rsidR="00324E10">
        <w:rPr>
          <w:b w:val="0"/>
          <w:iCs/>
          <w:sz w:val="24"/>
          <w:lang w:val="en-US"/>
        </w:rPr>
        <w:t>ace_odborne_prx</w:t>
      </w:r>
      <w:r w:rsidR="005C1835" w:rsidRPr="005C1835">
        <w:rPr>
          <w:b w:val="0"/>
          <w:iCs/>
          <w:sz w:val="24"/>
          <w:lang w:val="en-US"/>
        </w:rPr>
        <w:t>e_Fond%20budoucnosti_1002.pdf</w:t>
      </w:r>
      <w:r w:rsidRPr="00A30F1A">
        <w:rPr>
          <w:iCs/>
          <w:sz w:val="24"/>
        </w:rPr>
        <w:t xml:space="preserve"> &gt;</w:t>
      </w:r>
    </w:p>
    <w:p w:rsidR="00961533" w:rsidRPr="002A3925" w:rsidRDefault="00961533" w:rsidP="00583347">
      <w:pPr>
        <w:pStyle w:val="Nadpis1"/>
        <w:spacing w:after="240"/>
        <w:jc w:val="both"/>
        <w:rPr>
          <w:b w:val="0"/>
          <w:iCs/>
          <w:sz w:val="24"/>
        </w:rPr>
      </w:pPr>
      <w:r w:rsidRPr="002A3925">
        <w:rPr>
          <w:b w:val="0"/>
          <w:i/>
          <w:sz w:val="24"/>
        </w:rPr>
        <w:t>Příklady dobré praxe českoněmeckých stáží</w:t>
      </w:r>
      <w:r>
        <w:rPr>
          <w:b w:val="0"/>
          <w:i/>
          <w:sz w:val="24"/>
        </w:rPr>
        <w:t xml:space="preserve"> </w:t>
      </w:r>
      <w:r w:rsidRPr="002A3925">
        <w:rPr>
          <w:b w:val="0"/>
          <w:iCs/>
          <w:sz w:val="24"/>
        </w:rPr>
        <w:t>[online]. c2010, [cit. 2. února 2011].</w:t>
      </w:r>
      <w:r>
        <w:rPr>
          <w:b w:val="0"/>
          <w:iCs/>
          <w:sz w:val="24"/>
        </w:rPr>
        <w:t xml:space="preserve"> </w:t>
      </w:r>
      <w:r w:rsidRPr="00405A61">
        <w:rPr>
          <w:b w:val="0"/>
          <w:iCs/>
          <w:sz w:val="24"/>
        </w:rPr>
        <w:t>Dostup</w:t>
      </w:r>
      <w:r w:rsidR="00324E10" w:rsidRPr="00405A61">
        <w:rPr>
          <w:b w:val="0"/>
          <w:iCs/>
          <w:sz w:val="24"/>
        </w:rPr>
        <w:t>né</w:t>
      </w:r>
      <w:r w:rsidR="00583347">
        <w:rPr>
          <w:b w:val="0"/>
          <w:iCs/>
          <w:sz w:val="24"/>
        </w:rPr>
        <w:t xml:space="preserve"> </w:t>
      </w:r>
      <w:r w:rsidRPr="00405A61">
        <w:rPr>
          <w:b w:val="0"/>
          <w:iCs/>
          <w:sz w:val="24"/>
        </w:rPr>
        <w:t>na</w:t>
      </w:r>
      <w:r w:rsidR="00583347">
        <w:rPr>
          <w:b w:val="0"/>
          <w:iCs/>
          <w:sz w:val="24"/>
        </w:rPr>
        <w:t xml:space="preserve"> </w:t>
      </w:r>
      <w:r w:rsidRPr="00405A61">
        <w:rPr>
          <w:b w:val="0"/>
          <w:iCs/>
          <w:sz w:val="24"/>
          <w:lang w:val="en-US"/>
        </w:rPr>
        <w:t>&lt;</w:t>
      </w:r>
      <w:r w:rsidR="00583347" w:rsidRPr="00CE6F43">
        <w:rPr>
          <w:rFonts w:eastAsia="HelveticaNeueCE-Roman"/>
          <w:b w:val="0"/>
          <w:sz w:val="24"/>
        </w:rPr>
        <w:t>http://www.tandem.adam.cz/clients/tandem/upload/file/praxe/10_Jahre</w:t>
      </w:r>
      <w:r w:rsidR="00583347" w:rsidRPr="00CE6F43">
        <w:rPr>
          <w:rFonts w:eastAsia="HelveticaNeueCE-Roman"/>
          <w:b w:val="0"/>
          <w:sz w:val="24"/>
        </w:rPr>
        <w:br/>
        <w:t>_FBP_CZ_2010-06-15_Web.</w:t>
      </w:r>
      <w:proofErr w:type="spellStart"/>
      <w:r w:rsidR="00583347" w:rsidRPr="00CE6F43">
        <w:rPr>
          <w:rFonts w:eastAsia="HelveticaNeueCE-Roman"/>
          <w:b w:val="0"/>
          <w:sz w:val="24"/>
        </w:rPr>
        <w:t>pdf</w:t>
      </w:r>
      <w:proofErr w:type="spellEnd"/>
      <w:r w:rsidRPr="002A3925">
        <w:rPr>
          <w:b w:val="0"/>
          <w:iCs/>
          <w:sz w:val="24"/>
        </w:rPr>
        <w:t>&gt;</w:t>
      </w:r>
    </w:p>
    <w:p w:rsidR="0041387D" w:rsidRPr="0041387D" w:rsidRDefault="0041387D" w:rsidP="002A3925">
      <w:pPr>
        <w:pStyle w:val="Nadpis1"/>
        <w:spacing w:after="120"/>
        <w:jc w:val="both"/>
        <w:rPr>
          <w:b w:val="0"/>
          <w:iCs/>
          <w:sz w:val="24"/>
        </w:rPr>
      </w:pPr>
      <w:r>
        <w:rPr>
          <w:b w:val="0"/>
          <w:i/>
          <w:sz w:val="24"/>
        </w:rPr>
        <w:t xml:space="preserve">Robert Bosch </w:t>
      </w:r>
      <w:r w:rsidRPr="009329DD">
        <w:rPr>
          <w:b w:val="0"/>
          <w:iCs/>
          <w:sz w:val="24"/>
        </w:rPr>
        <w:t>[online]. c2010</w:t>
      </w:r>
      <w:r>
        <w:rPr>
          <w:b w:val="0"/>
          <w:iCs/>
          <w:sz w:val="24"/>
        </w:rPr>
        <w:t>, [cit. 31. ledna 2011</w:t>
      </w:r>
      <w:r w:rsidRPr="009329DD">
        <w:rPr>
          <w:b w:val="0"/>
          <w:iCs/>
          <w:sz w:val="24"/>
        </w:rPr>
        <w:t>]. Dostupné na</w:t>
      </w:r>
      <w:r>
        <w:rPr>
          <w:b w:val="0"/>
          <w:iCs/>
          <w:sz w:val="24"/>
        </w:rPr>
        <w:t xml:space="preserve"> </w:t>
      </w:r>
      <w:r w:rsidRPr="0041387D">
        <w:rPr>
          <w:b w:val="0"/>
          <w:iCs/>
          <w:sz w:val="24"/>
          <w:lang w:val="en-US"/>
        </w:rPr>
        <w:t>&lt;</w:t>
      </w:r>
      <w:r w:rsidRPr="0041387D">
        <w:rPr>
          <w:b w:val="0"/>
          <w:sz w:val="24"/>
        </w:rPr>
        <w:t>http://nvf.czeurokompas/2001_3/bosch.htm)</w:t>
      </w:r>
      <w:r w:rsidRPr="0041387D">
        <w:rPr>
          <w:b w:val="0"/>
          <w:iCs/>
          <w:sz w:val="24"/>
        </w:rPr>
        <w:t>&gt;</w:t>
      </w:r>
    </w:p>
    <w:p w:rsidR="00583347" w:rsidRDefault="00AA0B1E" w:rsidP="00877046">
      <w:pPr>
        <w:spacing w:after="0" w:line="360" w:lineRule="auto"/>
        <w:jc w:val="both"/>
        <w:rPr>
          <w:iCs/>
          <w:sz w:val="24"/>
        </w:rPr>
      </w:pPr>
      <w:r>
        <w:rPr>
          <w:rFonts w:ascii="Times New Roman" w:hAnsi="Times New Roman" w:cs="Times New Roman"/>
          <w:i/>
          <w:iCs/>
          <w:sz w:val="24"/>
          <w:szCs w:val="24"/>
        </w:rPr>
        <w:t>Systém na podporu mládeže</w:t>
      </w:r>
      <w:r>
        <w:rPr>
          <w:rFonts w:ascii="Times New Roman" w:hAnsi="Times New Roman" w:cs="Times New Roman"/>
          <w:iCs/>
          <w:sz w:val="24"/>
          <w:szCs w:val="24"/>
        </w:rPr>
        <w:t xml:space="preserve"> [online]. c2011</w:t>
      </w:r>
      <w:r w:rsidRPr="00E06AC8">
        <w:rPr>
          <w:rFonts w:ascii="Times New Roman" w:hAnsi="Times New Roman" w:cs="Times New Roman"/>
          <w:iCs/>
          <w:sz w:val="24"/>
          <w:szCs w:val="24"/>
        </w:rPr>
        <w:t>, [cit. 2</w:t>
      </w:r>
      <w:r>
        <w:rPr>
          <w:rFonts w:ascii="Times New Roman" w:hAnsi="Times New Roman" w:cs="Times New Roman"/>
          <w:iCs/>
          <w:sz w:val="24"/>
          <w:szCs w:val="24"/>
        </w:rPr>
        <w:t>9</w:t>
      </w:r>
      <w:r w:rsidRPr="00E06AC8">
        <w:rPr>
          <w:rFonts w:ascii="Times New Roman" w:hAnsi="Times New Roman" w:cs="Times New Roman"/>
          <w:iCs/>
          <w:sz w:val="24"/>
          <w:szCs w:val="24"/>
        </w:rPr>
        <w:t>.</w:t>
      </w:r>
      <w:r>
        <w:rPr>
          <w:rFonts w:ascii="Times New Roman" w:hAnsi="Times New Roman" w:cs="Times New Roman"/>
          <w:iCs/>
          <w:sz w:val="24"/>
          <w:szCs w:val="24"/>
        </w:rPr>
        <w:t xml:space="preserve"> dubna</w:t>
      </w:r>
      <w:r w:rsidRPr="00E06AC8">
        <w:rPr>
          <w:rFonts w:ascii="Times New Roman" w:hAnsi="Times New Roman" w:cs="Times New Roman"/>
          <w:iCs/>
          <w:sz w:val="24"/>
          <w:szCs w:val="24"/>
        </w:rPr>
        <w:t xml:space="preserve"> 2011].</w:t>
      </w:r>
      <w:r>
        <w:rPr>
          <w:rFonts w:ascii="Times New Roman" w:hAnsi="Times New Roman" w:cs="Times New Roman"/>
          <w:iCs/>
          <w:sz w:val="24"/>
          <w:szCs w:val="24"/>
        </w:rPr>
        <w:t xml:space="preserve"> </w:t>
      </w:r>
      <w:r w:rsidR="00C6369F">
        <w:rPr>
          <w:rFonts w:ascii="Times New Roman" w:hAnsi="Times New Roman" w:cs="Times New Roman"/>
          <w:iCs/>
          <w:sz w:val="24"/>
          <w:szCs w:val="24"/>
        </w:rPr>
        <w:t xml:space="preserve">Dostupné </w:t>
      </w:r>
      <w:proofErr w:type="gramStart"/>
      <w:r w:rsidR="00C6369F">
        <w:rPr>
          <w:rFonts w:ascii="Times New Roman" w:hAnsi="Times New Roman" w:cs="Times New Roman"/>
          <w:iCs/>
          <w:sz w:val="24"/>
          <w:szCs w:val="24"/>
        </w:rPr>
        <w:t xml:space="preserve">na </w:t>
      </w:r>
      <w:r>
        <w:rPr>
          <w:rFonts w:ascii="Times New Roman" w:hAnsi="Times New Roman" w:cs="Times New Roman"/>
          <w:iCs/>
          <w:sz w:val="24"/>
          <w:szCs w:val="24"/>
        </w:rPr>
        <w:t xml:space="preserve">    </w:t>
      </w:r>
      <w:r w:rsidRPr="00E06AC8">
        <w:rPr>
          <w:rFonts w:ascii="Times New Roman" w:hAnsi="Times New Roman" w:cs="Times New Roman"/>
          <w:iCs/>
          <w:sz w:val="24"/>
          <w:lang w:val="en-US"/>
        </w:rPr>
        <w:t>&lt;</w:t>
      </w:r>
      <w:r w:rsidRPr="00AA0B1E">
        <w:rPr>
          <w:rFonts w:ascii="Times New Roman" w:hAnsi="Times New Roman" w:cs="Times New Roman"/>
          <w:iCs/>
          <w:sz w:val="24"/>
          <w:szCs w:val="24"/>
        </w:rPr>
        <w:t>http</w:t>
      </w:r>
      <w:proofErr w:type="gramEnd"/>
      <w:r w:rsidRPr="00AA0B1E">
        <w:rPr>
          <w:rFonts w:ascii="Times New Roman" w:hAnsi="Times New Roman" w:cs="Times New Roman"/>
          <w:iCs/>
          <w:sz w:val="24"/>
          <w:szCs w:val="24"/>
        </w:rPr>
        <w:t>://www.mladezvakci.cz/systemy-na-podporu-mladeze/</w:t>
      </w:r>
      <w:r w:rsidRPr="002A3925">
        <w:rPr>
          <w:iCs/>
          <w:sz w:val="24"/>
        </w:rPr>
        <w:t>&gt;</w:t>
      </w:r>
    </w:p>
    <w:p w:rsidR="009E3790" w:rsidRDefault="009E3790" w:rsidP="00877046">
      <w:pPr>
        <w:spacing w:after="0" w:line="360" w:lineRule="auto"/>
        <w:jc w:val="both"/>
        <w:rPr>
          <w:iCs/>
          <w:sz w:val="24"/>
        </w:rPr>
      </w:pPr>
    </w:p>
    <w:p w:rsidR="009E3790" w:rsidRDefault="009E3790" w:rsidP="00877046">
      <w:pPr>
        <w:spacing w:after="0" w:line="360" w:lineRule="auto"/>
        <w:jc w:val="both"/>
        <w:rPr>
          <w:iCs/>
          <w:sz w:val="24"/>
        </w:rPr>
      </w:pPr>
    </w:p>
    <w:p w:rsidR="009E3790" w:rsidRDefault="009E3790" w:rsidP="00877046">
      <w:pPr>
        <w:spacing w:after="0" w:line="360" w:lineRule="auto"/>
        <w:jc w:val="both"/>
        <w:rPr>
          <w:iCs/>
          <w:sz w:val="24"/>
        </w:rPr>
      </w:pPr>
    </w:p>
    <w:p w:rsidR="009E3790" w:rsidRDefault="009E3790" w:rsidP="00877046">
      <w:pPr>
        <w:spacing w:after="0" w:line="360" w:lineRule="auto"/>
        <w:jc w:val="both"/>
        <w:rPr>
          <w:iCs/>
          <w:sz w:val="24"/>
        </w:rPr>
      </w:pPr>
    </w:p>
    <w:p w:rsidR="009E3790" w:rsidRDefault="009E3790" w:rsidP="00877046">
      <w:pPr>
        <w:spacing w:after="0" w:line="360" w:lineRule="auto"/>
        <w:jc w:val="both"/>
        <w:rPr>
          <w:iCs/>
          <w:sz w:val="24"/>
        </w:rPr>
      </w:pPr>
    </w:p>
    <w:p w:rsidR="009E3790" w:rsidRDefault="009E3790" w:rsidP="00877046">
      <w:pPr>
        <w:spacing w:after="0" w:line="360" w:lineRule="auto"/>
        <w:jc w:val="both"/>
        <w:rPr>
          <w:iCs/>
          <w:sz w:val="24"/>
        </w:rPr>
        <w:sectPr w:rsidR="009E3790" w:rsidSect="00583347">
          <w:footerReference w:type="default" r:id="rId13"/>
          <w:pgSz w:w="11906" w:h="16838"/>
          <w:pgMar w:top="1418" w:right="1134" w:bottom="1418" w:left="2268" w:header="708" w:footer="708" w:gutter="0"/>
          <w:pgNumType w:start="6"/>
          <w:cols w:space="708"/>
          <w:docGrid w:linePitch="360"/>
        </w:sectPr>
      </w:pPr>
    </w:p>
    <w:p w:rsidR="000E143C" w:rsidRDefault="000E143C" w:rsidP="009E3790">
      <w:pPr>
        <w:autoSpaceDE w:val="0"/>
        <w:autoSpaceDN w:val="0"/>
        <w:adjustRightInd w:val="0"/>
        <w:spacing w:after="0" w:line="360" w:lineRule="auto"/>
        <w:jc w:val="center"/>
        <w:rPr>
          <w:rFonts w:ascii="Times New Roman" w:hAnsi="Times New Roman" w:cs="Times New Roman"/>
          <w:b/>
          <w:bCs/>
          <w:sz w:val="28"/>
          <w:szCs w:val="28"/>
        </w:rPr>
      </w:pPr>
      <w:r w:rsidRPr="009E3790">
        <w:rPr>
          <w:rFonts w:ascii="Times New Roman" w:hAnsi="Times New Roman" w:cs="Times New Roman"/>
          <w:b/>
          <w:bCs/>
          <w:sz w:val="28"/>
          <w:szCs w:val="28"/>
        </w:rPr>
        <w:lastRenderedPageBreak/>
        <w:t>ANOTACE</w:t>
      </w:r>
    </w:p>
    <w:tbl>
      <w:tblPr>
        <w:tblStyle w:val="Mkatabulky"/>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943"/>
        <w:gridCol w:w="5701"/>
      </w:tblGrid>
      <w:tr w:rsidR="009E3790" w:rsidTr="007F3759">
        <w:tc>
          <w:tcPr>
            <w:tcW w:w="2943" w:type="dxa"/>
          </w:tcPr>
          <w:p w:rsidR="009E3790" w:rsidRDefault="009E3790" w:rsidP="009E3790">
            <w:pPr>
              <w:autoSpaceDE w:val="0"/>
              <w:autoSpaceDN w:val="0"/>
              <w:adjustRightInd w:val="0"/>
              <w:spacing w:line="360" w:lineRule="auto"/>
              <w:jc w:val="both"/>
              <w:rPr>
                <w:rFonts w:ascii="Times New Roman" w:hAnsi="Times New Roman" w:cs="Times New Roman"/>
                <w:b/>
                <w:bCs/>
                <w:sz w:val="28"/>
                <w:szCs w:val="28"/>
              </w:rPr>
            </w:pPr>
            <w:r w:rsidRPr="00B96BD8">
              <w:rPr>
                <w:rFonts w:ascii="Times New Roman" w:hAnsi="Times New Roman" w:cs="Times New Roman"/>
                <w:b/>
                <w:bCs/>
                <w:sz w:val="24"/>
                <w:szCs w:val="24"/>
              </w:rPr>
              <w:t>Jméno a příjmení:</w:t>
            </w:r>
          </w:p>
        </w:tc>
        <w:tc>
          <w:tcPr>
            <w:tcW w:w="5701" w:type="dxa"/>
          </w:tcPr>
          <w:p w:rsidR="009E3790" w:rsidRPr="009E3790" w:rsidRDefault="009E3790" w:rsidP="0069416F">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Zdeněk Kysela </w:t>
            </w:r>
          </w:p>
        </w:tc>
      </w:tr>
      <w:tr w:rsidR="009E3790" w:rsidTr="007F3759">
        <w:tc>
          <w:tcPr>
            <w:tcW w:w="2943" w:type="dxa"/>
          </w:tcPr>
          <w:p w:rsidR="009E3790" w:rsidRDefault="009E3790" w:rsidP="009E3790">
            <w:pPr>
              <w:autoSpaceDE w:val="0"/>
              <w:autoSpaceDN w:val="0"/>
              <w:adjustRightInd w:val="0"/>
              <w:spacing w:line="360" w:lineRule="auto"/>
              <w:jc w:val="both"/>
              <w:rPr>
                <w:rFonts w:ascii="Times New Roman" w:hAnsi="Times New Roman" w:cs="Times New Roman"/>
                <w:b/>
                <w:bCs/>
                <w:sz w:val="28"/>
                <w:szCs w:val="28"/>
              </w:rPr>
            </w:pPr>
            <w:r w:rsidRPr="00B96BD8">
              <w:rPr>
                <w:rFonts w:ascii="Times New Roman" w:hAnsi="Times New Roman" w:cs="Times New Roman"/>
                <w:b/>
                <w:bCs/>
                <w:sz w:val="24"/>
                <w:szCs w:val="24"/>
              </w:rPr>
              <w:t>Katedra nebo ústav:</w:t>
            </w:r>
          </w:p>
        </w:tc>
        <w:tc>
          <w:tcPr>
            <w:tcW w:w="5701" w:type="dxa"/>
          </w:tcPr>
          <w:p w:rsidR="009E3790" w:rsidRDefault="0069416F" w:rsidP="0069416F">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Cs/>
                <w:sz w:val="24"/>
                <w:szCs w:val="24"/>
              </w:rPr>
              <w:t>Ústav pedagogiky a sociálních studií</w:t>
            </w:r>
          </w:p>
        </w:tc>
      </w:tr>
      <w:tr w:rsidR="009E3790" w:rsidTr="007F3759">
        <w:tc>
          <w:tcPr>
            <w:tcW w:w="2943" w:type="dxa"/>
          </w:tcPr>
          <w:p w:rsidR="009E3790" w:rsidRDefault="009E3790" w:rsidP="009E3790">
            <w:pPr>
              <w:autoSpaceDE w:val="0"/>
              <w:autoSpaceDN w:val="0"/>
              <w:adjustRightInd w:val="0"/>
              <w:spacing w:line="360" w:lineRule="auto"/>
              <w:jc w:val="both"/>
              <w:rPr>
                <w:rFonts w:ascii="Times New Roman" w:hAnsi="Times New Roman" w:cs="Times New Roman"/>
                <w:b/>
                <w:bCs/>
                <w:sz w:val="28"/>
                <w:szCs w:val="28"/>
              </w:rPr>
            </w:pPr>
            <w:r w:rsidRPr="00B96BD8">
              <w:rPr>
                <w:rFonts w:ascii="Times New Roman" w:hAnsi="Times New Roman" w:cs="Times New Roman"/>
                <w:b/>
                <w:bCs/>
                <w:sz w:val="24"/>
                <w:szCs w:val="24"/>
              </w:rPr>
              <w:t>Vedoucí práce:</w:t>
            </w:r>
          </w:p>
        </w:tc>
        <w:tc>
          <w:tcPr>
            <w:tcW w:w="5701" w:type="dxa"/>
          </w:tcPr>
          <w:p w:rsidR="009E3790" w:rsidRDefault="0069416F" w:rsidP="0069416F">
            <w:pPr>
              <w:autoSpaceDE w:val="0"/>
              <w:autoSpaceDN w:val="0"/>
              <w:adjustRightInd w:val="0"/>
              <w:spacing w:line="360" w:lineRule="auto"/>
              <w:jc w:val="both"/>
              <w:rPr>
                <w:rFonts w:ascii="Times New Roman" w:hAnsi="Times New Roman" w:cs="Times New Roman"/>
                <w:b/>
                <w:bCs/>
                <w:sz w:val="28"/>
                <w:szCs w:val="28"/>
              </w:rPr>
            </w:pPr>
            <w:r w:rsidRPr="00B96BD8">
              <w:rPr>
                <w:rFonts w:ascii="Times New Roman" w:hAnsi="Times New Roman" w:cs="Times New Roman"/>
                <w:bCs/>
                <w:iCs/>
              </w:rPr>
              <w:t xml:space="preserve">Doc. PhDr. Drahomíra </w:t>
            </w:r>
            <w:proofErr w:type="spellStart"/>
            <w:r w:rsidRPr="00B96BD8">
              <w:rPr>
                <w:rFonts w:ascii="Times New Roman" w:hAnsi="Times New Roman" w:cs="Times New Roman"/>
                <w:bCs/>
                <w:iCs/>
              </w:rPr>
              <w:t>Holoušová</w:t>
            </w:r>
            <w:proofErr w:type="spellEnd"/>
            <w:r w:rsidRPr="00B96BD8">
              <w:rPr>
                <w:rFonts w:ascii="Times New Roman" w:hAnsi="Times New Roman" w:cs="Times New Roman"/>
                <w:bCs/>
                <w:iCs/>
              </w:rPr>
              <w:t>, CSc</w:t>
            </w:r>
            <w:r w:rsidR="00FC0CE6">
              <w:rPr>
                <w:rFonts w:ascii="Times New Roman" w:hAnsi="Times New Roman" w:cs="Times New Roman"/>
                <w:bCs/>
                <w:iCs/>
              </w:rPr>
              <w:t>.</w:t>
            </w:r>
          </w:p>
        </w:tc>
      </w:tr>
      <w:tr w:rsidR="009E3790" w:rsidTr="007F3759">
        <w:tc>
          <w:tcPr>
            <w:tcW w:w="2943" w:type="dxa"/>
          </w:tcPr>
          <w:p w:rsidR="009E3790" w:rsidRDefault="009E3790" w:rsidP="009E3790">
            <w:pPr>
              <w:autoSpaceDE w:val="0"/>
              <w:autoSpaceDN w:val="0"/>
              <w:adjustRightInd w:val="0"/>
              <w:spacing w:line="360" w:lineRule="auto"/>
              <w:jc w:val="both"/>
              <w:rPr>
                <w:rFonts w:ascii="Times New Roman" w:hAnsi="Times New Roman" w:cs="Times New Roman"/>
                <w:b/>
                <w:bCs/>
                <w:sz w:val="28"/>
                <w:szCs w:val="28"/>
              </w:rPr>
            </w:pPr>
            <w:r w:rsidRPr="00B96BD8">
              <w:rPr>
                <w:rFonts w:ascii="Times New Roman" w:hAnsi="Times New Roman" w:cs="Times New Roman"/>
                <w:b/>
                <w:bCs/>
                <w:sz w:val="24"/>
                <w:szCs w:val="24"/>
              </w:rPr>
              <w:t>Rok obhajoby:</w:t>
            </w:r>
          </w:p>
        </w:tc>
        <w:tc>
          <w:tcPr>
            <w:tcW w:w="5701" w:type="dxa"/>
          </w:tcPr>
          <w:p w:rsidR="009E3790" w:rsidRPr="0069416F" w:rsidRDefault="0069416F" w:rsidP="0069416F">
            <w:pPr>
              <w:autoSpaceDE w:val="0"/>
              <w:autoSpaceDN w:val="0"/>
              <w:adjustRightInd w:val="0"/>
              <w:spacing w:line="360" w:lineRule="auto"/>
              <w:jc w:val="both"/>
              <w:rPr>
                <w:rFonts w:ascii="Times New Roman" w:hAnsi="Times New Roman" w:cs="Times New Roman"/>
                <w:bCs/>
                <w:sz w:val="24"/>
                <w:szCs w:val="24"/>
              </w:rPr>
            </w:pPr>
            <w:r w:rsidRPr="0069416F">
              <w:rPr>
                <w:rFonts w:ascii="Times New Roman" w:hAnsi="Times New Roman" w:cs="Times New Roman"/>
                <w:bCs/>
                <w:sz w:val="24"/>
                <w:szCs w:val="24"/>
              </w:rPr>
              <w:t>2011</w:t>
            </w:r>
          </w:p>
        </w:tc>
      </w:tr>
    </w:tbl>
    <w:p w:rsidR="009E3790" w:rsidRDefault="009E3790" w:rsidP="009E3790">
      <w:pPr>
        <w:autoSpaceDE w:val="0"/>
        <w:autoSpaceDN w:val="0"/>
        <w:adjustRightInd w:val="0"/>
        <w:spacing w:after="0" w:line="360" w:lineRule="auto"/>
        <w:jc w:val="both"/>
        <w:rPr>
          <w:rFonts w:ascii="Times New Roman" w:hAnsi="Times New Roman" w:cs="Times New Roman"/>
          <w:b/>
          <w:bCs/>
          <w:sz w:val="28"/>
          <w:szCs w:val="28"/>
        </w:rPr>
      </w:pPr>
    </w:p>
    <w:tbl>
      <w:tblPr>
        <w:tblStyle w:val="Mkatabulky"/>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943"/>
        <w:gridCol w:w="5701"/>
      </w:tblGrid>
      <w:tr w:rsidR="0069416F" w:rsidTr="007F3759">
        <w:tc>
          <w:tcPr>
            <w:tcW w:w="2943" w:type="dxa"/>
          </w:tcPr>
          <w:p w:rsidR="0069416F" w:rsidRDefault="0069416F" w:rsidP="009E3790">
            <w:pPr>
              <w:autoSpaceDE w:val="0"/>
              <w:autoSpaceDN w:val="0"/>
              <w:adjustRightInd w:val="0"/>
              <w:spacing w:line="360" w:lineRule="auto"/>
              <w:jc w:val="both"/>
              <w:rPr>
                <w:rFonts w:ascii="Times New Roman" w:hAnsi="Times New Roman" w:cs="Times New Roman"/>
                <w:b/>
                <w:bCs/>
                <w:sz w:val="28"/>
                <w:szCs w:val="28"/>
              </w:rPr>
            </w:pPr>
            <w:r w:rsidRPr="00B96BD8">
              <w:rPr>
                <w:rFonts w:ascii="Times New Roman" w:hAnsi="Times New Roman" w:cs="Times New Roman"/>
                <w:b/>
                <w:bCs/>
                <w:sz w:val="24"/>
                <w:szCs w:val="24"/>
              </w:rPr>
              <w:t>Název práce:</w:t>
            </w:r>
          </w:p>
        </w:tc>
        <w:tc>
          <w:tcPr>
            <w:tcW w:w="5701" w:type="dxa"/>
          </w:tcPr>
          <w:p w:rsidR="0069416F" w:rsidRDefault="0069416F" w:rsidP="0069416F">
            <w:pPr>
              <w:autoSpaceDE w:val="0"/>
              <w:autoSpaceDN w:val="0"/>
              <w:adjustRightInd w:val="0"/>
              <w:jc w:val="both"/>
              <w:rPr>
                <w:rFonts w:ascii="Times New Roman" w:hAnsi="Times New Roman" w:cs="Times New Roman"/>
                <w:b/>
                <w:bCs/>
                <w:sz w:val="28"/>
                <w:szCs w:val="28"/>
              </w:rPr>
            </w:pPr>
            <w:r>
              <w:rPr>
                <w:rFonts w:ascii="Times New Roman" w:hAnsi="Times New Roman" w:cs="Times New Roman"/>
                <w:bCs/>
                <w:sz w:val="24"/>
                <w:szCs w:val="24"/>
              </w:rPr>
              <w:t xml:space="preserve">Vzdělávací programy Evropské unie na Odborném učilišti </w:t>
            </w:r>
            <w:proofErr w:type="spellStart"/>
            <w:r>
              <w:rPr>
                <w:rFonts w:ascii="Times New Roman" w:hAnsi="Times New Roman" w:cs="Times New Roman"/>
                <w:bCs/>
                <w:sz w:val="24"/>
                <w:szCs w:val="24"/>
              </w:rPr>
              <w:t>Chroustovice</w:t>
            </w:r>
            <w:proofErr w:type="spellEnd"/>
          </w:p>
        </w:tc>
      </w:tr>
      <w:tr w:rsidR="0069416F" w:rsidTr="007F3759">
        <w:tc>
          <w:tcPr>
            <w:tcW w:w="2943" w:type="dxa"/>
          </w:tcPr>
          <w:p w:rsidR="0069416F" w:rsidRPr="00B739CC" w:rsidRDefault="0069416F" w:rsidP="00B739CC">
            <w:pPr>
              <w:autoSpaceDE w:val="0"/>
              <w:autoSpaceDN w:val="0"/>
              <w:adjustRightInd w:val="0"/>
              <w:spacing w:line="360" w:lineRule="auto"/>
              <w:rPr>
                <w:rFonts w:ascii="Times New Roman" w:hAnsi="Times New Roman" w:cs="Times New Roman"/>
                <w:b/>
                <w:bCs/>
                <w:sz w:val="24"/>
                <w:szCs w:val="24"/>
              </w:rPr>
            </w:pPr>
            <w:r w:rsidRPr="00B96BD8">
              <w:rPr>
                <w:rFonts w:ascii="Times New Roman" w:hAnsi="Times New Roman" w:cs="Times New Roman"/>
                <w:b/>
                <w:bCs/>
                <w:sz w:val="24"/>
                <w:szCs w:val="24"/>
              </w:rPr>
              <w:t>Název v angličtině:</w:t>
            </w:r>
          </w:p>
        </w:tc>
        <w:tc>
          <w:tcPr>
            <w:tcW w:w="5701" w:type="dxa"/>
          </w:tcPr>
          <w:p w:rsidR="0069416F" w:rsidRDefault="00B739CC" w:rsidP="00B739CC">
            <w:pPr>
              <w:autoSpaceDE w:val="0"/>
              <w:autoSpaceDN w:val="0"/>
              <w:adjustRightInd w:val="0"/>
              <w:jc w:val="both"/>
              <w:rPr>
                <w:rFonts w:ascii="Times New Roman" w:hAnsi="Times New Roman" w:cs="Times New Roman"/>
                <w:b/>
                <w:bCs/>
                <w:sz w:val="28"/>
                <w:szCs w:val="28"/>
              </w:rPr>
            </w:pPr>
            <w:proofErr w:type="spellStart"/>
            <w:r w:rsidRPr="00595FC2">
              <w:rPr>
                <w:rFonts w:ascii="Times New Roman" w:hAnsi="Times New Roman"/>
                <w:sz w:val="24"/>
                <w:szCs w:val="24"/>
              </w:rPr>
              <w:t>Educational</w:t>
            </w:r>
            <w:proofErr w:type="spellEnd"/>
            <w:r w:rsidRPr="00595FC2">
              <w:rPr>
                <w:rFonts w:ascii="Times New Roman" w:hAnsi="Times New Roman"/>
                <w:sz w:val="24"/>
                <w:szCs w:val="24"/>
              </w:rPr>
              <w:t xml:space="preserve"> </w:t>
            </w:r>
            <w:proofErr w:type="spellStart"/>
            <w:r w:rsidRPr="00595FC2">
              <w:rPr>
                <w:rFonts w:ascii="Times New Roman" w:hAnsi="Times New Roman"/>
                <w:sz w:val="24"/>
                <w:szCs w:val="24"/>
              </w:rPr>
              <w:t>programs</w:t>
            </w:r>
            <w:proofErr w:type="spellEnd"/>
            <w:r w:rsidRPr="00595FC2">
              <w:rPr>
                <w:rFonts w:ascii="Times New Roman" w:hAnsi="Times New Roman"/>
                <w:sz w:val="24"/>
                <w:szCs w:val="24"/>
              </w:rPr>
              <w:t xml:space="preserve"> </w:t>
            </w:r>
            <w:proofErr w:type="spellStart"/>
            <w:r w:rsidRPr="00595FC2">
              <w:rPr>
                <w:rFonts w:ascii="Times New Roman" w:hAnsi="Times New Roman"/>
                <w:sz w:val="24"/>
                <w:szCs w:val="24"/>
              </w:rPr>
              <w:t>of</w:t>
            </w:r>
            <w:proofErr w:type="spellEnd"/>
            <w:r w:rsidRPr="00595FC2">
              <w:rPr>
                <w:rFonts w:ascii="Times New Roman" w:hAnsi="Times New Roman"/>
                <w:sz w:val="24"/>
                <w:szCs w:val="24"/>
              </w:rPr>
              <w:t xml:space="preserve"> </w:t>
            </w:r>
            <w:proofErr w:type="spellStart"/>
            <w:r w:rsidRPr="00595FC2">
              <w:rPr>
                <w:rFonts w:ascii="Times New Roman" w:hAnsi="Times New Roman"/>
                <w:sz w:val="24"/>
                <w:szCs w:val="24"/>
              </w:rPr>
              <w:t>European</w:t>
            </w:r>
            <w:proofErr w:type="spellEnd"/>
            <w:r w:rsidRPr="00595FC2">
              <w:rPr>
                <w:rFonts w:ascii="Times New Roman" w:hAnsi="Times New Roman"/>
                <w:sz w:val="24"/>
                <w:szCs w:val="24"/>
              </w:rPr>
              <w:t xml:space="preserve"> union </w:t>
            </w:r>
            <w:r>
              <w:rPr>
                <w:rFonts w:ascii="Times New Roman" w:hAnsi="Times New Roman"/>
                <w:sz w:val="24"/>
                <w:szCs w:val="24"/>
              </w:rPr>
              <w:t xml:space="preserve">in  </w:t>
            </w:r>
            <w:proofErr w:type="spellStart"/>
            <w:r w:rsidRPr="00010450">
              <w:rPr>
                <w:rFonts w:ascii="Times New Roman" w:hAnsi="Times New Roman"/>
                <w:sz w:val="24"/>
                <w:szCs w:val="24"/>
              </w:rPr>
              <w:t>Vocational</w:t>
            </w:r>
            <w:proofErr w:type="spellEnd"/>
            <w:r>
              <w:rPr>
                <w:rFonts w:ascii="Times New Roman" w:hAnsi="Times New Roman"/>
                <w:sz w:val="24"/>
                <w:szCs w:val="24"/>
              </w:rPr>
              <w:t xml:space="preserve"> </w:t>
            </w:r>
            <w:proofErr w:type="spellStart"/>
            <w:r>
              <w:rPr>
                <w:rFonts w:ascii="Times New Roman" w:hAnsi="Times New Roman"/>
                <w:sz w:val="24"/>
                <w:szCs w:val="24"/>
              </w:rPr>
              <w:t>e</w:t>
            </w:r>
            <w:r w:rsidRPr="00595FC2">
              <w:rPr>
                <w:rFonts w:ascii="Times New Roman" w:hAnsi="Times New Roman"/>
                <w:sz w:val="24"/>
                <w:szCs w:val="24"/>
              </w:rPr>
              <w:t>ducational</w:t>
            </w:r>
            <w:proofErr w:type="spellEnd"/>
            <w:r w:rsidRPr="00595FC2">
              <w:rPr>
                <w:rFonts w:ascii="Times New Roman" w:hAnsi="Times New Roman"/>
                <w:sz w:val="24"/>
                <w:szCs w:val="24"/>
              </w:rPr>
              <w:t xml:space="preserve"> establishment </w:t>
            </w:r>
            <w:r>
              <w:rPr>
                <w:rFonts w:ascii="Times New Roman" w:hAnsi="Times New Roman"/>
                <w:sz w:val="24"/>
                <w:szCs w:val="24"/>
              </w:rPr>
              <w:t xml:space="preserve">in </w:t>
            </w:r>
            <w:proofErr w:type="spellStart"/>
            <w:r>
              <w:rPr>
                <w:rFonts w:ascii="Times New Roman" w:hAnsi="Times New Roman"/>
                <w:sz w:val="24"/>
                <w:szCs w:val="24"/>
              </w:rPr>
              <w:t>Chroustovice</w:t>
            </w:r>
            <w:proofErr w:type="spellEnd"/>
            <w:r>
              <w:rPr>
                <w:rFonts w:ascii="Times New Roman" w:hAnsi="Times New Roman"/>
                <w:sz w:val="24"/>
                <w:szCs w:val="24"/>
              </w:rPr>
              <w:t>.</w:t>
            </w:r>
          </w:p>
        </w:tc>
      </w:tr>
      <w:tr w:rsidR="0069416F" w:rsidTr="007F3759">
        <w:tc>
          <w:tcPr>
            <w:tcW w:w="2943" w:type="dxa"/>
          </w:tcPr>
          <w:p w:rsidR="0069416F" w:rsidRDefault="0069416F" w:rsidP="009E3790">
            <w:pPr>
              <w:autoSpaceDE w:val="0"/>
              <w:autoSpaceDN w:val="0"/>
              <w:adjustRightInd w:val="0"/>
              <w:spacing w:line="360" w:lineRule="auto"/>
              <w:jc w:val="both"/>
              <w:rPr>
                <w:rFonts w:ascii="Times New Roman" w:hAnsi="Times New Roman" w:cs="Times New Roman"/>
                <w:b/>
                <w:bCs/>
                <w:sz w:val="28"/>
                <w:szCs w:val="28"/>
              </w:rPr>
            </w:pPr>
            <w:r w:rsidRPr="00B96BD8">
              <w:rPr>
                <w:rFonts w:ascii="Times New Roman" w:hAnsi="Times New Roman" w:cs="Times New Roman"/>
                <w:b/>
                <w:bCs/>
                <w:sz w:val="24"/>
                <w:szCs w:val="24"/>
              </w:rPr>
              <w:t>Anotace práce:</w:t>
            </w:r>
          </w:p>
        </w:tc>
        <w:tc>
          <w:tcPr>
            <w:tcW w:w="5701" w:type="dxa"/>
          </w:tcPr>
          <w:p w:rsidR="0069416F" w:rsidRDefault="0069416F" w:rsidP="0069416F">
            <w:pPr>
              <w:jc w:val="both"/>
              <w:rPr>
                <w:rFonts w:ascii="Times New Roman" w:hAnsi="Times New Roman" w:cs="Times New Roman"/>
                <w:sz w:val="24"/>
                <w:szCs w:val="24"/>
              </w:rPr>
            </w:pPr>
            <w:r w:rsidRPr="009C594D">
              <w:rPr>
                <w:rFonts w:ascii="Times New Roman" w:hAnsi="Times New Roman" w:cs="Times New Roman"/>
                <w:sz w:val="24"/>
                <w:szCs w:val="24"/>
              </w:rPr>
              <w:t xml:space="preserve">Bakalářská práce </w:t>
            </w:r>
            <w:r>
              <w:rPr>
                <w:rFonts w:ascii="Times New Roman" w:hAnsi="Times New Roman" w:cs="Times New Roman"/>
                <w:sz w:val="24"/>
                <w:szCs w:val="24"/>
              </w:rPr>
              <w:t xml:space="preserve">se zabývá možností spolupráce partnerských škol v rámci Evropské unie se zaměřením na žáky, kteří navštěvují školy spadající do sítě speciálních škol. </w:t>
            </w:r>
          </w:p>
          <w:p w:rsidR="0069416F" w:rsidRDefault="0069416F" w:rsidP="0069416F">
            <w:pPr>
              <w:jc w:val="both"/>
              <w:rPr>
                <w:rFonts w:ascii="Times New Roman" w:hAnsi="Times New Roman" w:cs="Times New Roman"/>
                <w:sz w:val="24"/>
                <w:szCs w:val="24"/>
              </w:rPr>
            </w:pPr>
            <w:r>
              <w:rPr>
                <w:rFonts w:ascii="Times New Roman" w:hAnsi="Times New Roman" w:cs="Times New Roman"/>
                <w:sz w:val="24"/>
                <w:szCs w:val="24"/>
              </w:rPr>
              <w:t xml:space="preserve">Bakalářská práce je určena především pro pedagogické pracovníky zabývající se problematikou výměnných stáží a jejich koordinací. </w:t>
            </w:r>
          </w:p>
          <w:p w:rsidR="0069416F" w:rsidRPr="0069416F" w:rsidRDefault="0069416F" w:rsidP="0069416F">
            <w:pPr>
              <w:jc w:val="both"/>
              <w:rPr>
                <w:rFonts w:ascii="Times New Roman" w:hAnsi="Times New Roman" w:cs="Times New Roman"/>
                <w:sz w:val="24"/>
                <w:szCs w:val="24"/>
              </w:rPr>
            </w:pPr>
            <w:r>
              <w:rPr>
                <w:rFonts w:ascii="Times New Roman" w:hAnsi="Times New Roman" w:cs="Times New Roman"/>
                <w:sz w:val="24"/>
                <w:szCs w:val="24"/>
              </w:rPr>
              <w:t xml:space="preserve">Bakalářská práce je rozdělena do tří kapitol. V první kapitole je ve stručnosti uvedena charakteristika partnerských škol a lokalit, kde jsou tato zařízení umístěna. Ve druhé kapitole jsou nastíněny možnosti výměnných partnerských stáží, které jsou v rámci Evropské unie běžně dostupné a nejvíce využívané ve školské oblasti. Také jsou zde uvedeny konkrétní realizované projekty a výsledky spolupráce partnerských škol Odborného učiliště a Praktické školy </w:t>
            </w:r>
            <w:proofErr w:type="spellStart"/>
            <w:r>
              <w:rPr>
                <w:rFonts w:ascii="Times New Roman" w:hAnsi="Times New Roman" w:cs="Times New Roman"/>
                <w:sz w:val="24"/>
                <w:szCs w:val="24"/>
              </w:rPr>
              <w:t>Chroustovice</w:t>
            </w:r>
            <w:proofErr w:type="spellEnd"/>
            <w:r>
              <w:rPr>
                <w:rFonts w:ascii="Times New Roman" w:hAnsi="Times New Roman" w:cs="Times New Roman"/>
                <w:sz w:val="24"/>
                <w:szCs w:val="24"/>
              </w:rPr>
              <w:t xml:space="preserve"> v České republice a </w:t>
            </w:r>
            <w:proofErr w:type="spellStart"/>
            <w:r>
              <w:rPr>
                <w:rFonts w:ascii="Times New Roman" w:hAnsi="Times New Roman" w:cs="Times New Roman"/>
                <w:sz w:val="24"/>
                <w:szCs w:val="24"/>
              </w:rPr>
              <w:t>Berufsschule</w:t>
            </w:r>
            <w:proofErr w:type="spellEnd"/>
            <w:r>
              <w:rPr>
                <w:rFonts w:ascii="Times New Roman" w:hAnsi="Times New Roman" w:cs="Times New Roman"/>
                <w:sz w:val="24"/>
                <w:szCs w:val="24"/>
              </w:rPr>
              <w:t xml:space="preserve"> St. </w:t>
            </w:r>
            <w:proofErr w:type="spellStart"/>
            <w:r>
              <w:rPr>
                <w:rFonts w:ascii="Times New Roman" w:hAnsi="Times New Roman" w:cs="Times New Roman"/>
                <w:sz w:val="24"/>
                <w:szCs w:val="24"/>
              </w:rPr>
              <w:t>Michaelswerk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Grafenwöhr</w:t>
            </w:r>
            <w:proofErr w:type="spellEnd"/>
            <w:r>
              <w:rPr>
                <w:rFonts w:ascii="Times New Roman" w:hAnsi="Times New Roman" w:cs="Times New Roman"/>
                <w:sz w:val="24"/>
                <w:szCs w:val="24"/>
              </w:rPr>
              <w:t xml:space="preserve"> v Německu. Třetí kapitola se zaměřuje na přínos odborných praxí pro žáky partnerských </w:t>
            </w:r>
            <w:proofErr w:type="gramStart"/>
            <w:r>
              <w:rPr>
                <w:rFonts w:ascii="Times New Roman" w:hAnsi="Times New Roman" w:cs="Times New Roman"/>
                <w:sz w:val="24"/>
                <w:szCs w:val="24"/>
              </w:rPr>
              <w:t>škol  Odborného</w:t>
            </w:r>
            <w:proofErr w:type="gramEnd"/>
            <w:r>
              <w:rPr>
                <w:rFonts w:ascii="Times New Roman" w:hAnsi="Times New Roman" w:cs="Times New Roman"/>
                <w:sz w:val="24"/>
                <w:szCs w:val="24"/>
              </w:rPr>
              <w:t xml:space="preserve"> učiliště a Praktické školy </w:t>
            </w:r>
            <w:proofErr w:type="spellStart"/>
            <w:r>
              <w:rPr>
                <w:rFonts w:ascii="Times New Roman" w:hAnsi="Times New Roman" w:cs="Times New Roman"/>
                <w:sz w:val="24"/>
                <w:szCs w:val="24"/>
              </w:rPr>
              <w:t>Chroustovice</w:t>
            </w:r>
            <w:proofErr w:type="spellEnd"/>
            <w:r>
              <w:rPr>
                <w:rFonts w:ascii="Times New Roman" w:hAnsi="Times New Roman" w:cs="Times New Roman"/>
                <w:sz w:val="24"/>
                <w:szCs w:val="24"/>
              </w:rPr>
              <w:t xml:space="preserve"> v České republice a </w:t>
            </w:r>
            <w:proofErr w:type="spellStart"/>
            <w:r>
              <w:rPr>
                <w:rFonts w:ascii="Times New Roman" w:hAnsi="Times New Roman" w:cs="Times New Roman"/>
                <w:sz w:val="24"/>
                <w:szCs w:val="24"/>
              </w:rPr>
              <w:t>Berufsschule</w:t>
            </w:r>
            <w:proofErr w:type="spellEnd"/>
            <w:r>
              <w:rPr>
                <w:rFonts w:ascii="Times New Roman" w:hAnsi="Times New Roman" w:cs="Times New Roman"/>
                <w:sz w:val="24"/>
                <w:szCs w:val="24"/>
              </w:rPr>
              <w:t xml:space="preserve"> St. </w:t>
            </w:r>
            <w:proofErr w:type="spellStart"/>
            <w:r>
              <w:rPr>
                <w:rFonts w:ascii="Times New Roman" w:hAnsi="Times New Roman" w:cs="Times New Roman"/>
                <w:sz w:val="24"/>
                <w:szCs w:val="24"/>
              </w:rPr>
              <w:t>Michaelswerk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Grafenwöhr</w:t>
            </w:r>
            <w:proofErr w:type="spellEnd"/>
            <w:r>
              <w:rPr>
                <w:rFonts w:ascii="Times New Roman" w:hAnsi="Times New Roman" w:cs="Times New Roman"/>
                <w:sz w:val="24"/>
                <w:szCs w:val="24"/>
              </w:rPr>
              <w:t xml:space="preserve"> v Německu.</w:t>
            </w:r>
          </w:p>
        </w:tc>
      </w:tr>
      <w:tr w:rsidR="0069416F" w:rsidTr="007F3759">
        <w:tc>
          <w:tcPr>
            <w:tcW w:w="2943" w:type="dxa"/>
          </w:tcPr>
          <w:p w:rsidR="0069416F" w:rsidRDefault="0069416F" w:rsidP="009E3790">
            <w:pPr>
              <w:autoSpaceDE w:val="0"/>
              <w:autoSpaceDN w:val="0"/>
              <w:adjustRightInd w:val="0"/>
              <w:spacing w:line="360" w:lineRule="auto"/>
              <w:jc w:val="both"/>
              <w:rPr>
                <w:rFonts w:ascii="Times New Roman" w:hAnsi="Times New Roman" w:cs="Times New Roman"/>
                <w:b/>
                <w:bCs/>
                <w:sz w:val="28"/>
                <w:szCs w:val="28"/>
              </w:rPr>
            </w:pPr>
            <w:r w:rsidRPr="00B96BD8">
              <w:rPr>
                <w:rFonts w:ascii="Times New Roman" w:hAnsi="Times New Roman" w:cs="Times New Roman"/>
                <w:b/>
                <w:bCs/>
                <w:sz w:val="24"/>
                <w:szCs w:val="24"/>
              </w:rPr>
              <w:t>Klíčová slova:</w:t>
            </w:r>
          </w:p>
        </w:tc>
        <w:tc>
          <w:tcPr>
            <w:tcW w:w="5701" w:type="dxa"/>
          </w:tcPr>
          <w:p w:rsidR="0069416F" w:rsidRPr="0069416F" w:rsidRDefault="0069416F" w:rsidP="0069416F">
            <w:pPr>
              <w:jc w:val="both"/>
              <w:rPr>
                <w:rFonts w:ascii="Times New Roman" w:hAnsi="Times New Roman" w:cs="Times New Roman"/>
                <w:sz w:val="24"/>
                <w:szCs w:val="24"/>
              </w:rPr>
            </w:pPr>
            <w:r>
              <w:rPr>
                <w:rFonts w:ascii="Times New Roman" w:hAnsi="Times New Roman" w:cs="Times New Roman"/>
                <w:sz w:val="24"/>
                <w:szCs w:val="24"/>
              </w:rPr>
              <w:t xml:space="preserve">Tandem, Národní agentura </w:t>
            </w:r>
            <w:proofErr w:type="spellStart"/>
            <w:r>
              <w:rPr>
                <w:rFonts w:ascii="Times New Roman" w:hAnsi="Times New Roman" w:cs="Times New Roman"/>
                <w:sz w:val="24"/>
                <w:szCs w:val="24"/>
              </w:rPr>
              <w:t>Leonardo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Vinci, Nadace Roberta Bosch, spolupráce, odborná praxe, partnerské školy, Odborné učiliště a Praktická škola </w:t>
            </w:r>
            <w:proofErr w:type="spellStart"/>
            <w:r>
              <w:rPr>
                <w:rFonts w:ascii="Times New Roman" w:hAnsi="Times New Roman" w:cs="Times New Roman"/>
                <w:sz w:val="24"/>
                <w:szCs w:val="24"/>
              </w:rPr>
              <w:t>Chroustovice</w:t>
            </w:r>
            <w:proofErr w:type="spellEnd"/>
            <w:r>
              <w:rPr>
                <w:rFonts w:ascii="Times New Roman" w:hAnsi="Times New Roman" w:cs="Times New Roman"/>
                <w:sz w:val="24"/>
                <w:szCs w:val="24"/>
              </w:rPr>
              <w:t xml:space="preserve">, </w:t>
            </w:r>
            <w:proofErr w:type="spellStart"/>
            <w:r w:rsidRPr="00741B55">
              <w:rPr>
                <w:rFonts w:ascii="Times New Roman" w:hAnsi="Times New Roman" w:cs="Times New Roman"/>
                <w:sz w:val="24"/>
                <w:szCs w:val="24"/>
              </w:rPr>
              <w:t>Berufsschule</w:t>
            </w:r>
            <w:proofErr w:type="spellEnd"/>
            <w:r w:rsidRPr="00741B55">
              <w:rPr>
                <w:rFonts w:ascii="Times New Roman" w:hAnsi="Times New Roman" w:cs="Times New Roman"/>
                <w:sz w:val="24"/>
                <w:szCs w:val="24"/>
              </w:rPr>
              <w:t xml:space="preserve"> St.</w:t>
            </w:r>
            <w:r>
              <w:rPr>
                <w:rFonts w:ascii="Times New Roman" w:hAnsi="Times New Roman" w:cs="Times New Roman"/>
                <w:sz w:val="24"/>
                <w:szCs w:val="24"/>
              </w:rPr>
              <w:t xml:space="preserve"> </w:t>
            </w:r>
            <w:proofErr w:type="spellStart"/>
            <w:r w:rsidRPr="00741B55">
              <w:rPr>
                <w:rFonts w:ascii="Times New Roman" w:hAnsi="Times New Roman" w:cs="Times New Roman"/>
                <w:sz w:val="24"/>
                <w:szCs w:val="24"/>
              </w:rPr>
              <w:t>Michae</w:t>
            </w:r>
            <w:r>
              <w:rPr>
                <w:rFonts w:ascii="Times New Roman" w:hAnsi="Times New Roman" w:cs="Times New Roman"/>
                <w:sz w:val="24"/>
                <w:szCs w:val="24"/>
              </w:rPr>
              <w:t>lswerk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Grafenwöhr</w:t>
            </w:r>
            <w:proofErr w:type="spellEnd"/>
            <w:r>
              <w:rPr>
                <w:rFonts w:ascii="Times New Roman" w:hAnsi="Times New Roman" w:cs="Times New Roman"/>
                <w:sz w:val="24"/>
                <w:szCs w:val="24"/>
              </w:rPr>
              <w:t>.</w:t>
            </w:r>
          </w:p>
        </w:tc>
      </w:tr>
      <w:tr w:rsidR="0069416F" w:rsidTr="007F3759">
        <w:tc>
          <w:tcPr>
            <w:tcW w:w="2943" w:type="dxa"/>
          </w:tcPr>
          <w:p w:rsidR="0069416F" w:rsidRPr="00B96BD8" w:rsidRDefault="0069416F" w:rsidP="00B739CC">
            <w:pPr>
              <w:autoSpaceDE w:val="0"/>
              <w:autoSpaceDN w:val="0"/>
              <w:adjustRightInd w:val="0"/>
              <w:spacing w:line="360" w:lineRule="auto"/>
              <w:rPr>
                <w:rFonts w:ascii="Times New Roman" w:hAnsi="Times New Roman" w:cs="Times New Roman"/>
                <w:b/>
                <w:bCs/>
                <w:sz w:val="24"/>
                <w:szCs w:val="24"/>
              </w:rPr>
            </w:pPr>
            <w:r w:rsidRPr="00B96BD8">
              <w:rPr>
                <w:rFonts w:ascii="Times New Roman" w:hAnsi="Times New Roman" w:cs="Times New Roman"/>
                <w:b/>
                <w:bCs/>
                <w:sz w:val="24"/>
                <w:szCs w:val="24"/>
              </w:rPr>
              <w:t>Anotace v angličtině:</w:t>
            </w:r>
          </w:p>
        </w:tc>
        <w:tc>
          <w:tcPr>
            <w:tcW w:w="5701" w:type="dxa"/>
          </w:tcPr>
          <w:p w:rsidR="00B739CC" w:rsidRPr="00B739CC" w:rsidRDefault="00B739CC" w:rsidP="00B739CC">
            <w:pPr>
              <w:jc w:val="both"/>
              <w:rPr>
                <w:rFonts w:ascii="Times New Roman" w:hAnsi="Times New Roman" w:cs="Times New Roman"/>
                <w:sz w:val="24"/>
                <w:szCs w:val="24"/>
              </w:rPr>
            </w:pPr>
            <w:proofErr w:type="spellStart"/>
            <w:r w:rsidRPr="00B739CC">
              <w:rPr>
                <w:rFonts w:ascii="Times New Roman" w:hAnsi="Times New Roman" w:cs="Times New Roman"/>
                <w:sz w:val="24"/>
                <w:szCs w:val="24"/>
              </w:rPr>
              <w:t>Bachelor</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work</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deal</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with</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possible</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cooperation</w:t>
            </w:r>
            <w:proofErr w:type="spellEnd"/>
            <w:r w:rsidRPr="00B739CC">
              <w:rPr>
                <w:rFonts w:ascii="Times New Roman" w:hAnsi="Times New Roman" w:cs="Times New Roman"/>
                <w:sz w:val="24"/>
                <w:szCs w:val="24"/>
              </w:rPr>
              <w:t xml:space="preserve"> partner </w:t>
            </w:r>
            <w:proofErr w:type="spellStart"/>
            <w:r w:rsidRPr="00B739CC">
              <w:rPr>
                <w:rFonts w:ascii="Times New Roman" w:hAnsi="Times New Roman" w:cs="Times New Roman"/>
                <w:sz w:val="24"/>
                <w:szCs w:val="24"/>
              </w:rPr>
              <w:t>schools</w:t>
            </w:r>
            <w:proofErr w:type="spellEnd"/>
            <w:r w:rsidRPr="00B739CC">
              <w:rPr>
                <w:rFonts w:ascii="Times New Roman" w:hAnsi="Times New Roman" w:cs="Times New Roman"/>
                <w:sz w:val="24"/>
                <w:szCs w:val="24"/>
              </w:rPr>
              <w:t xml:space="preserve"> in </w:t>
            </w:r>
            <w:proofErr w:type="spellStart"/>
            <w:r w:rsidRPr="00B739CC">
              <w:rPr>
                <w:rFonts w:ascii="Times New Roman" w:hAnsi="Times New Roman" w:cs="Times New Roman"/>
                <w:sz w:val="24"/>
                <w:szCs w:val="24"/>
              </w:rPr>
              <w:t>terms</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of</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European</w:t>
            </w:r>
            <w:proofErr w:type="spellEnd"/>
            <w:r w:rsidRPr="00B739CC">
              <w:rPr>
                <w:rFonts w:ascii="Times New Roman" w:hAnsi="Times New Roman" w:cs="Times New Roman"/>
                <w:sz w:val="24"/>
                <w:szCs w:val="24"/>
              </w:rPr>
              <w:t xml:space="preserve"> union </w:t>
            </w:r>
            <w:proofErr w:type="spellStart"/>
            <w:r w:rsidRPr="00B739CC">
              <w:rPr>
                <w:rFonts w:ascii="Times New Roman" w:hAnsi="Times New Roman" w:cs="Times New Roman"/>
                <w:sz w:val="24"/>
                <w:szCs w:val="24"/>
              </w:rPr>
              <w:t>with</w:t>
            </w:r>
            <w:proofErr w:type="spellEnd"/>
            <w:r w:rsidRPr="00B739CC">
              <w:rPr>
                <w:rFonts w:ascii="Times New Roman" w:hAnsi="Times New Roman" w:cs="Times New Roman"/>
                <w:sz w:val="24"/>
                <w:szCs w:val="24"/>
              </w:rPr>
              <w:t xml:space="preserve"> a </w:t>
            </w:r>
            <w:proofErr w:type="spellStart"/>
            <w:r w:rsidRPr="00B739CC">
              <w:rPr>
                <w:rFonts w:ascii="Times New Roman" w:hAnsi="Times New Roman" w:cs="Times New Roman"/>
                <w:sz w:val="24"/>
                <w:szCs w:val="24"/>
              </w:rPr>
              <w:t>view</w:t>
            </w:r>
            <w:proofErr w:type="spellEnd"/>
            <w:r w:rsidRPr="00B739CC">
              <w:rPr>
                <w:rFonts w:ascii="Times New Roman" w:hAnsi="Times New Roman" w:cs="Times New Roman"/>
                <w:sz w:val="24"/>
                <w:szCs w:val="24"/>
              </w:rPr>
              <w:t xml:space="preserve"> to pupil, </w:t>
            </w:r>
            <w:proofErr w:type="spellStart"/>
            <w:r w:rsidRPr="00B739CC">
              <w:rPr>
                <w:rFonts w:ascii="Times New Roman" w:hAnsi="Times New Roman" w:cs="Times New Roman"/>
                <w:sz w:val="24"/>
                <w:szCs w:val="24"/>
              </w:rPr>
              <w:t>who</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attend</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schools</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belongs</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into</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special</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school</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system</w:t>
            </w:r>
            <w:proofErr w:type="spellEnd"/>
            <w:r w:rsidRPr="00B739CC">
              <w:rPr>
                <w:rFonts w:ascii="Times New Roman" w:hAnsi="Times New Roman" w:cs="Times New Roman"/>
                <w:sz w:val="24"/>
                <w:szCs w:val="24"/>
              </w:rPr>
              <w:t>.</w:t>
            </w:r>
          </w:p>
          <w:p w:rsidR="00B739CC" w:rsidRPr="00B739CC" w:rsidRDefault="00B739CC" w:rsidP="00B739CC">
            <w:pPr>
              <w:jc w:val="both"/>
              <w:rPr>
                <w:rFonts w:ascii="Times New Roman" w:hAnsi="Times New Roman" w:cs="Times New Roman"/>
                <w:sz w:val="24"/>
                <w:szCs w:val="24"/>
              </w:rPr>
            </w:pPr>
            <w:proofErr w:type="spellStart"/>
            <w:r w:rsidRPr="00B739CC">
              <w:rPr>
                <w:rFonts w:ascii="Times New Roman" w:hAnsi="Times New Roman" w:cs="Times New Roman"/>
                <w:sz w:val="24"/>
                <w:szCs w:val="24"/>
              </w:rPr>
              <w:t>Bachelor</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work</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is</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determine</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mainly</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for</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pedagogic</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workers</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who</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deal</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with</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problems</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with</w:t>
            </w:r>
            <w:proofErr w:type="spellEnd"/>
            <w:r w:rsidRPr="00B739CC">
              <w:rPr>
                <w:rFonts w:ascii="Times New Roman" w:hAnsi="Times New Roman" w:cs="Times New Roman"/>
                <w:sz w:val="24"/>
                <w:szCs w:val="24"/>
              </w:rPr>
              <w:t xml:space="preserve"> barter </w:t>
            </w:r>
            <w:proofErr w:type="spellStart"/>
            <w:r w:rsidRPr="00B739CC">
              <w:rPr>
                <w:rFonts w:ascii="Times New Roman" w:hAnsi="Times New Roman" w:cs="Times New Roman"/>
                <w:sz w:val="24"/>
                <w:szCs w:val="24"/>
              </w:rPr>
              <w:t>residency</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and</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theirs</w:t>
            </w:r>
            <w:proofErr w:type="spellEnd"/>
            <w:r w:rsidRPr="00B739CC">
              <w:rPr>
                <w:rFonts w:ascii="Times New Roman" w:hAnsi="Times New Roman" w:cs="Times New Roman"/>
                <w:sz w:val="24"/>
                <w:szCs w:val="24"/>
              </w:rPr>
              <w:t xml:space="preserve"> co-</w:t>
            </w:r>
            <w:proofErr w:type="spellStart"/>
            <w:r w:rsidRPr="00B739CC">
              <w:rPr>
                <w:rFonts w:ascii="Times New Roman" w:hAnsi="Times New Roman" w:cs="Times New Roman"/>
                <w:sz w:val="24"/>
                <w:szCs w:val="24"/>
              </w:rPr>
              <w:t>ordination</w:t>
            </w:r>
            <w:proofErr w:type="spellEnd"/>
            <w:r w:rsidRPr="00B739CC">
              <w:rPr>
                <w:rFonts w:ascii="Times New Roman" w:hAnsi="Times New Roman" w:cs="Times New Roman"/>
                <w:sz w:val="24"/>
                <w:szCs w:val="24"/>
              </w:rPr>
              <w:t>.</w:t>
            </w:r>
          </w:p>
          <w:p w:rsidR="0069416F" w:rsidRDefault="00B739CC" w:rsidP="0069416F">
            <w:pPr>
              <w:jc w:val="both"/>
              <w:rPr>
                <w:rFonts w:ascii="Times New Roman" w:hAnsi="Times New Roman" w:cs="Times New Roman"/>
                <w:sz w:val="24"/>
                <w:szCs w:val="24"/>
              </w:rPr>
            </w:pPr>
            <w:proofErr w:type="spellStart"/>
            <w:r w:rsidRPr="00B739CC">
              <w:rPr>
                <w:rFonts w:ascii="Times New Roman" w:hAnsi="Times New Roman" w:cs="Times New Roman"/>
                <w:sz w:val="24"/>
                <w:szCs w:val="24"/>
              </w:rPr>
              <w:t>Bachelor</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work</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is</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divide</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into</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three</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chaps</w:t>
            </w:r>
            <w:proofErr w:type="spellEnd"/>
            <w:r w:rsidRPr="00B739CC">
              <w:rPr>
                <w:rFonts w:ascii="Times New Roman" w:hAnsi="Times New Roman" w:cs="Times New Roman"/>
                <w:sz w:val="24"/>
                <w:szCs w:val="24"/>
              </w:rPr>
              <w:t xml:space="preserve">. In </w:t>
            </w:r>
            <w:proofErr w:type="spellStart"/>
            <w:r w:rsidRPr="00B739CC">
              <w:rPr>
                <w:rFonts w:ascii="Times New Roman" w:hAnsi="Times New Roman" w:cs="Times New Roman"/>
                <w:sz w:val="24"/>
                <w:szCs w:val="24"/>
              </w:rPr>
              <w:t>first</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chapter</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is</w:t>
            </w:r>
            <w:proofErr w:type="spellEnd"/>
            <w:r w:rsidRPr="00B739CC">
              <w:rPr>
                <w:rFonts w:ascii="Times New Roman" w:hAnsi="Times New Roman" w:cs="Times New Roman"/>
                <w:sz w:val="24"/>
                <w:szCs w:val="24"/>
              </w:rPr>
              <w:t xml:space="preserve"> in </w:t>
            </w:r>
            <w:proofErr w:type="spellStart"/>
            <w:r w:rsidRPr="00B739CC">
              <w:rPr>
                <w:rFonts w:ascii="Times New Roman" w:hAnsi="Times New Roman" w:cs="Times New Roman"/>
                <w:sz w:val="24"/>
                <w:szCs w:val="24"/>
              </w:rPr>
              <w:t>brief</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introduced</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characteristic</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of</w:t>
            </w:r>
            <w:proofErr w:type="spellEnd"/>
            <w:r w:rsidRPr="00B739CC">
              <w:rPr>
                <w:rFonts w:ascii="Times New Roman" w:hAnsi="Times New Roman" w:cs="Times New Roman"/>
                <w:sz w:val="24"/>
                <w:szCs w:val="24"/>
              </w:rPr>
              <w:t xml:space="preserve"> </w:t>
            </w:r>
            <w:proofErr w:type="gramStart"/>
            <w:r w:rsidRPr="00B739CC">
              <w:rPr>
                <w:rFonts w:ascii="Times New Roman" w:hAnsi="Times New Roman" w:cs="Times New Roman"/>
                <w:sz w:val="24"/>
                <w:szCs w:val="24"/>
              </w:rPr>
              <w:t>partner</w:t>
            </w:r>
            <w:proofErr w:type="gram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schools</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and</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locations</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where</w:t>
            </w:r>
            <w:proofErr w:type="spellEnd"/>
            <w:r w:rsidRPr="00B739CC">
              <w:rPr>
                <w:rFonts w:ascii="Times New Roman" w:hAnsi="Times New Roman" w:cs="Times New Roman"/>
                <w:sz w:val="24"/>
                <w:szCs w:val="24"/>
              </w:rPr>
              <w:t xml:space="preserve"> are these establishment </w:t>
            </w:r>
            <w:proofErr w:type="spellStart"/>
            <w:r w:rsidRPr="00B739CC">
              <w:rPr>
                <w:rFonts w:ascii="Times New Roman" w:hAnsi="Times New Roman" w:cs="Times New Roman"/>
                <w:sz w:val="24"/>
                <w:szCs w:val="24"/>
              </w:rPr>
              <w:t>placed</w:t>
            </w:r>
            <w:proofErr w:type="spellEnd"/>
            <w:r w:rsidRPr="00B739CC">
              <w:rPr>
                <w:rFonts w:ascii="Times New Roman" w:hAnsi="Times New Roman" w:cs="Times New Roman"/>
                <w:sz w:val="24"/>
                <w:szCs w:val="24"/>
              </w:rPr>
              <w:t xml:space="preserve">. In </w:t>
            </w:r>
            <w:proofErr w:type="spellStart"/>
            <w:r w:rsidRPr="00B739CC">
              <w:rPr>
                <w:rFonts w:ascii="Times New Roman" w:hAnsi="Times New Roman" w:cs="Times New Roman"/>
                <w:sz w:val="24"/>
                <w:szCs w:val="24"/>
              </w:rPr>
              <w:t>second</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chapter</w:t>
            </w:r>
            <w:proofErr w:type="spellEnd"/>
            <w:r w:rsidRPr="00B739CC">
              <w:rPr>
                <w:rFonts w:ascii="Times New Roman" w:hAnsi="Times New Roman" w:cs="Times New Roman"/>
                <w:sz w:val="24"/>
                <w:szCs w:val="24"/>
              </w:rPr>
              <w:t xml:space="preserve"> are </w:t>
            </w:r>
            <w:proofErr w:type="spellStart"/>
            <w:r w:rsidRPr="00B739CC">
              <w:rPr>
                <w:rFonts w:ascii="Times New Roman" w:hAnsi="Times New Roman" w:cs="Times New Roman"/>
                <w:sz w:val="24"/>
                <w:szCs w:val="24"/>
              </w:rPr>
              <w:t>outline</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potentialities</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for</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partners</w:t>
            </w:r>
            <w:proofErr w:type="spellEnd"/>
            <w:r w:rsidRPr="00B739CC">
              <w:rPr>
                <w:rFonts w:ascii="Times New Roman" w:hAnsi="Times New Roman" w:cs="Times New Roman"/>
                <w:sz w:val="24"/>
                <w:szCs w:val="24"/>
              </w:rPr>
              <w:t xml:space="preserve"> </w:t>
            </w:r>
            <w:r w:rsidRPr="00B739CC">
              <w:rPr>
                <w:rFonts w:ascii="Times New Roman" w:hAnsi="Times New Roman" w:cs="Times New Roman"/>
                <w:sz w:val="24"/>
                <w:szCs w:val="24"/>
              </w:rPr>
              <w:lastRenderedPageBreak/>
              <w:t xml:space="preserve">barter </w:t>
            </w:r>
            <w:proofErr w:type="spellStart"/>
            <w:r w:rsidRPr="00B739CC">
              <w:rPr>
                <w:rFonts w:ascii="Times New Roman" w:hAnsi="Times New Roman" w:cs="Times New Roman"/>
                <w:sz w:val="24"/>
                <w:szCs w:val="24"/>
              </w:rPr>
              <w:t>residency</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which</w:t>
            </w:r>
            <w:proofErr w:type="spellEnd"/>
            <w:r w:rsidRPr="00B739CC">
              <w:rPr>
                <w:rFonts w:ascii="Times New Roman" w:hAnsi="Times New Roman" w:cs="Times New Roman"/>
                <w:sz w:val="24"/>
                <w:szCs w:val="24"/>
              </w:rPr>
              <w:t xml:space="preserve"> are </w:t>
            </w:r>
            <w:proofErr w:type="spellStart"/>
            <w:r w:rsidRPr="00B739CC">
              <w:rPr>
                <w:rFonts w:ascii="Times New Roman" w:hAnsi="Times New Roman" w:cs="Times New Roman"/>
                <w:sz w:val="24"/>
                <w:szCs w:val="24"/>
              </w:rPr>
              <w:t>common</w:t>
            </w:r>
            <w:proofErr w:type="spellEnd"/>
            <w:r w:rsidRPr="00B739CC">
              <w:rPr>
                <w:rFonts w:ascii="Times New Roman" w:hAnsi="Times New Roman" w:cs="Times New Roman"/>
                <w:sz w:val="24"/>
                <w:szCs w:val="24"/>
              </w:rPr>
              <w:t xml:space="preserve"> in </w:t>
            </w:r>
            <w:proofErr w:type="spellStart"/>
            <w:r w:rsidRPr="00B739CC">
              <w:rPr>
                <w:rFonts w:ascii="Times New Roman" w:hAnsi="Times New Roman" w:cs="Times New Roman"/>
                <w:sz w:val="24"/>
                <w:szCs w:val="24"/>
              </w:rPr>
              <w:t>European</w:t>
            </w:r>
            <w:proofErr w:type="spellEnd"/>
            <w:r w:rsidRPr="00B739CC">
              <w:rPr>
                <w:rFonts w:ascii="Times New Roman" w:hAnsi="Times New Roman" w:cs="Times New Roman"/>
                <w:sz w:val="24"/>
                <w:szCs w:val="24"/>
              </w:rPr>
              <w:t xml:space="preserve"> union </w:t>
            </w:r>
            <w:proofErr w:type="spellStart"/>
            <w:r w:rsidRPr="00B739CC">
              <w:rPr>
                <w:rFonts w:ascii="Times New Roman" w:hAnsi="Times New Roman" w:cs="Times New Roman"/>
                <w:sz w:val="24"/>
                <w:szCs w:val="24"/>
              </w:rPr>
              <w:t>and</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mostly</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used</w:t>
            </w:r>
            <w:proofErr w:type="spellEnd"/>
            <w:r w:rsidRPr="00B739CC">
              <w:rPr>
                <w:rFonts w:ascii="Times New Roman" w:hAnsi="Times New Roman" w:cs="Times New Roman"/>
                <w:sz w:val="24"/>
                <w:szCs w:val="24"/>
              </w:rPr>
              <w:t xml:space="preserve"> in </w:t>
            </w:r>
            <w:proofErr w:type="spellStart"/>
            <w:r w:rsidRPr="00B739CC">
              <w:rPr>
                <w:rFonts w:ascii="Times New Roman" w:hAnsi="Times New Roman" w:cs="Times New Roman"/>
                <w:sz w:val="24"/>
                <w:szCs w:val="24"/>
              </w:rPr>
              <w:t>school</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areas</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Also</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there</w:t>
            </w:r>
            <w:proofErr w:type="spellEnd"/>
            <w:r w:rsidRPr="00B739CC">
              <w:rPr>
                <w:rFonts w:ascii="Times New Roman" w:hAnsi="Times New Roman" w:cs="Times New Roman"/>
                <w:sz w:val="24"/>
                <w:szCs w:val="24"/>
              </w:rPr>
              <w:t xml:space="preserve"> are </w:t>
            </w:r>
            <w:proofErr w:type="spellStart"/>
            <w:r w:rsidRPr="00B739CC">
              <w:rPr>
                <w:rFonts w:ascii="Times New Roman" w:hAnsi="Times New Roman" w:cs="Times New Roman"/>
                <w:sz w:val="24"/>
                <w:szCs w:val="24"/>
              </w:rPr>
              <w:t>presented</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concrete</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realized</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projects</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and</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result</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of</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cooperation</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between</w:t>
            </w:r>
            <w:proofErr w:type="spellEnd"/>
            <w:r w:rsidRPr="00B739CC">
              <w:rPr>
                <w:rFonts w:ascii="Times New Roman" w:hAnsi="Times New Roman" w:cs="Times New Roman"/>
                <w:sz w:val="24"/>
                <w:szCs w:val="24"/>
              </w:rPr>
              <w:t xml:space="preserve"> partner </w:t>
            </w:r>
            <w:proofErr w:type="spellStart"/>
            <w:r w:rsidRPr="00B739CC">
              <w:rPr>
                <w:rFonts w:ascii="Times New Roman" w:hAnsi="Times New Roman" w:cs="Times New Roman"/>
                <w:sz w:val="24"/>
                <w:szCs w:val="24"/>
              </w:rPr>
              <w:t>schools</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and</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Vocational</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educational</w:t>
            </w:r>
            <w:proofErr w:type="spellEnd"/>
            <w:r w:rsidRPr="00B739CC">
              <w:rPr>
                <w:rFonts w:ascii="Times New Roman" w:hAnsi="Times New Roman" w:cs="Times New Roman"/>
                <w:sz w:val="24"/>
                <w:szCs w:val="24"/>
              </w:rPr>
              <w:t xml:space="preserve"> establishment </w:t>
            </w:r>
            <w:proofErr w:type="spellStart"/>
            <w:r w:rsidRPr="00B739CC">
              <w:rPr>
                <w:rFonts w:ascii="Times New Roman" w:hAnsi="Times New Roman" w:cs="Times New Roman"/>
                <w:sz w:val="24"/>
                <w:szCs w:val="24"/>
              </w:rPr>
              <w:t>and</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practical</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school</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Chroustovice</w:t>
            </w:r>
            <w:proofErr w:type="spellEnd"/>
            <w:r w:rsidRPr="00B739CC">
              <w:rPr>
                <w:rFonts w:ascii="Times New Roman" w:hAnsi="Times New Roman" w:cs="Times New Roman"/>
                <w:sz w:val="24"/>
                <w:szCs w:val="24"/>
              </w:rPr>
              <w:t xml:space="preserve"> in </w:t>
            </w:r>
            <w:proofErr w:type="spellStart"/>
            <w:r w:rsidRPr="00B739CC">
              <w:rPr>
                <w:rFonts w:ascii="Times New Roman" w:hAnsi="Times New Roman" w:cs="Times New Roman"/>
                <w:sz w:val="24"/>
                <w:szCs w:val="24"/>
              </w:rPr>
              <w:t>Czech</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Republic</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and</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Berufsschule</w:t>
            </w:r>
            <w:proofErr w:type="spellEnd"/>
            <w:r w:rsidRPr="00B739CC">
              <w:rPr>
                <w:rFonts w:ascii="Times New Roman" w:hAnsi="Times New Roman" w:cs="Times New Roman"/>
                <w:sz w:val="24"/>
                <w:szCs w:val="24"/>
              </w:rPr>
              <w:t xml:space="preserve"> St. </w:t>
            </w:r>
            <w:proofErr w:type="spellStart"/>
            <w:r w:rsidRPr="00B739CC">
              <w:rPr>
                <w:rFonts w:ascii="Times New Roman" w:hAnsi="Times New Roman" w:cs="Times New Roman"/>
                <w:sz w:val="24"/>
                <w:szCs w:val="24"/>
              </w:rPr>
              <w:t>Michaelswerk</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Grafenwohr</w:t>
            </w:r>
            <w:proofErr w:type="spellEnd"/>
            <w:r w:rsidRPr="00B739CC">
              <w:rPr>
                <w:rFonts w:ascii="Times New Roman" w:hAnsi="Times New Roman" w:cs="Times New Roman"/>
                <w:sz w:val="24"/>
                <w:szCs w:val="24"/>
              </w:rPr>
              <w:t xml:space="preserve"> in </w:t>
            </w:r>
            <w:proofErr w:type="spellStart"/>
            <w:r w:rsidRPr="00B739CC">
              <w:rPr>
                <w:rFonts w:ascii="Times New Roman" w:hAnsi="Times New Roman" w:cs="Times New Roman"/>
                <w:sz w:val="24"/>
                <w:szCs w:val="24"/>
              </w:rPr>
              <w:t>Germany</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Third</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chapter</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survey</w:t>
            </w:r>
            <w:proofErr w:type="spellEnd"/>
            <w:r w:rsidRPr="00B739CC">
              <w:rPr>
                <w:rFonts w:ascii="Times New Roman" w:hAnsi="Times New Roman" w:cs="Times New Roman"/>
                <w:sz w:val="24"/>
                <w:szCs w:val="24"/>
              </w:rPr>
              <w:t xml:space="preserve"> on </w:t>
            </w:r>
            <w:proofErr w:type="spellStart"/>
            <w:r w:rsidRPr="00B739CC">
              <w:rPr>
                <w:rFonts w:ascii="Times New Roman" w:hAnsi="Times New Roman" w:cs="Times New Roman"/>
                <w:sz w:val="24"/>
                <w:szCs w:val="24"/>
              </w:rPr>
              <w:t>contribution</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revolting</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practice</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for</w:t>
            </w:r>
            <w:proofErr w:type="spellEnd"/>
            <w:r w:rsidRPr="00B739CC">
              <w:rPr>
                <w:rFonts w:ascii="Times New Roman" w:hAnsi="Times New Roman" w:cs="Times New Roman"/>
                <w:sz w:val="24"/>
                <w:szCs w:val="24"/>
              </w:rPr>
              <w:t xml:space="preserve"> pupil </w:t>
            </w:r>
            <w:proofErr w:type="spellStart"/>
            <w:r w:rsidRPr="00B739CC">
              <w:rPr>
                <w:rFonts w:ascii="Times New Roman" w:hAnsi="Times New Roman" w:cs="Times New Roman"/>
                <w:sz w:val="24"/>
                <w:szCs w:val="24"/>
              </w:rPr>
              <w:t>from</w:t>
            </w:r>
            <w:proofErr w:type="spellEnd"/>
            <w:r w:rsidRPr="00B739CC">
              <w:rPr>
                <w:rFonts w:ascii="Times New Roman" w:hAnsi="Times New Roman" w:cs="Times New Roman"/>
                <w:sz w:val="24"/>
                <w:szCs w:val="24"/>
              </w:rPr>
              <w:t xml:space="preserve"> partner </w:t>
            </w:r>
            <w:proofErr w:type="spellStart"/>
            <w:r w:rsidRPr="00B739CC">
              <w:rPr>
                <w:rFonts w:ascii="Times New Roman" w:hAnsi="Times New Roman" w:cs="Times New Roman"/>
                <w:sz w:val="24"/>
                <w:szCs w:val="24"/>
              </w:rPr>
              <w:t>schools</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of</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Vocational</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educational</w:t>
            </w:r>
            <w:proofErr w:type="spellEnd"/>
            <w:r w:rsidRPr="00B739CC">
              <w:rPr>
                <w:rFonts w:ascii="Times New Roman" w:hAnsi="Times New Roman" w:cs="Times New Roman"/>
                <w:sz w:val="24"/>
                <w:szCs w:val="24"/>
              </w:rPr>
              <w:t xml:space="preserve"> establishment </w:t>
            </w:r>
            <w:proofErr w:type="spellStart"/>
            <w:r w:rsidRPr="00B739CC">
              <w:rPr>
                <w:rFonts w:ascii="Times New Roman" w:hAnsi="Times New Roman" w:cs="Times New Roman"/>
                <w:sz w:val="24"/>
                <w:szCs w:val="24"/>
              </w:rPr>
              <w:t>and</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practical</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school</w:t>
            </w:r>
            <w:proofErr w:type="spellEnd"/>
            <w:r w:rsidRPr="00B739CC">
              <w:rPr>
                <w:rFonts w:ascii="Times New Roman" w:hAnsi="Times New Roman" w:cs="Times New Roman"/>
                <w:sz w:val="24"/>
                <w:szCs w:val="24"/>
              </w:rPr>
              <w:t xml:space="preserve"> in </w:t>
            </w:r>
            <w:proofErr w:type="spellStart"/>
            <w:r w:rsidRPr="00B739CC">
              <w:rPr>
                <w:rFonts w:ascii="Times New Roman" w:hAnsi="Times New Roman" w:cs="Times New Roman"/>
                <w:sz w:val="24"/>
                <w:szCs w:val="24"/>
              </w:rPr>
              <w:t>Chroustovice</w:t>
            </w:r>
            <w:proofErr w:type="spellEnd"/>
            <w:r w:rsidRPr="00B739CC">
              <w:rPr>
                <w:rFonts w:ascii="Times New Roman" w:hAnsi="Times New Roman" w:cs="Times New Roman"/>
                <w:sz w:val="24"/>
                <w:szCs w:val="24"/>
              </w:rPr>
              <w:t xml:space="preserve"> in </w:t>
            </w:r>
            <w:proofErr w:type="spellStart"/>
            <w:r w:rsidRPr="00B739CC">
              <w:rPr>
                <w:rFonts w:ascii="Times New Roman" w:hAnsi="Times New Roman" w:cs="Times New Roman"/>
                <w:sz w:val="24"/>
                <w:szCs w:val="24"/>
              </w:rPr>
              <w:t>Czech</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Republic</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and</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Berufsschule</w:t>
            </w:r>
            <w:proofErr w:type="spellEnd"/>
            <w:r w:rsidRPr="00B739CC">
              <w:rPr>
                <w:rFonts w:ascii="Times New Roman" w:hAnsi="Times New Roman" w:cs="Times New Roman"/>
                <w:sz w:val="24"/>
                <w:szCs w:val="24"/>
              </w:rPr>
              <w:t xml:space="preserve"> St. </w:t>
            </w:r>
            <w:proofErr w:type="spellStart"/>
            <w:r w:rsidRPr="00B739CC">
              <w:rPr>
                <w:rFonts w:ascii="Times New Roman" w:hAnsi="Times New Roman" w:cs="Times New Roman"/>
                <w:sz w:val="24"/>
                <w:szCs w:val="24"/>
              </w:rPr>
              <w:t>Michaelswerk</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Grafenwohr</w:t>
            </w:r>
            <w:proofErr w:type="spellEnd"/>
            <w:r w:rsidRPr="00B739CC">
              <w:rPr>
                <w:rFonts w:ascii="Times New Roman" w:hAnsi="Times New Roman" w:cs="Times New Roman"/>
                <w:sz w:val="24"/>
                <w:szCs w:val="24"/>
              </w:rPr>
              <w:t xml:space="preserve"> in </w:t>
            </w:r>
            <w:proofErr w:type="spellStart"/>
            <w:r w:rsidRPr="00B739CC">
              <w:rPr>
                <w:rFonts w:ascii="Times New Roman" w:hAnsi="Times New Roman" w:cs="Times New Roman"/>
                <w:sz w:val="24"/>
                <w:szCs w:val="24"/>
              </w:rPr>
              <w:t>Germany</w:t>
            </w:r>
            <w:proofErr w:type="spellEnd"/>
            <w:r w:rsidRPr="00B739CC">
              <w:rPr>
                <w:rFonts w:ascii="Times New Roman" w:hAnsi="Times New Roman" w:cs="Times New Roman"/>
                <w:sz w:val="24"/>
                <w:szCs w:val="24"/>
              </w:rPr>
              <w:t>.</w:t>
            </w:r>
          </w:p>
        </w:tc>
      </w:tr>
      <w:tr w:rsidR="0069416F" w:rsidTr="007F3759">
        <w:tc>
          <w:tcPr>
            <w:tcW w:w="2943" w:type="dxa"/>
          </w:tcPr>
          <w:p w:rsidR="0069416F" w:rsidRPr="00B96BD8" w:rsidRDefault="0069416F" w:rsidP="00B739CC">
            <w:pPr>
              <w:autoSpaceDE w:val="0"/>
              <w:autoSpaceDN w:val="0"/>
              <w:adjustRightInd w:val="0"/>
              <w:rPr>
                <w:rFonts w:ascii="Times New Roman" w:hAnsi="Times New Roman" w:cs="Times New Roman"/>
                <w:b/>
                <w:bCs/>
                <w:sz w:val="24"/>
                <w:szCs w:val="24"/>
              </w:rPr>
            </w:pPr>
            <w:r w:rsidRPr="00B96BD8">
              <w:rPr>
                <w:rFonts w:ascii="Times New Roman" w:hAnsi="Times New Roman" w:cs="Times New Roman"/>
                <w:b/>
                <w:bCs/>
                <w:sz w:val="24"/>
                <w:szCs w:val="24"/>
              </w:rPr>
              <w:lastRenderedPageBreak/>
              <w:t>Klíčová slova v angličtině:</w:t>
            </w:r>
          </w:p>
          <w:p w:rsidR="0069416F" w:rsidRDefault="0069416F" w:rsidP="009E3790">
            <w:pPr>
              <w:autoSpaceDE w:val="0"/>
              <w:autoSpaceDN w:val="0"/>
              <w:adjustRightInd w:val="0"/>
              <w:spacing w:line="360" w:lineRule="auto"/>
              <w:jc w:val="both"/>
              <w:rPr>
                <w:rFonts w:ascii="Times New Roman" w:hAnsi="Times New Roman" w:cs="Times New Roman"/>
                <w:b/>
                <w:bCs/>
                <w:sz w:val="28"/>
                <w:szCs w:val="28"/>
              </w:rPr>
            </w:pPr>
          </w:p>
        </w:tc>
        <w:tc>
          <w:tcPr>
            <w:tcW w:w="5701" w:type="dxa"/>
          </w:tcPr>
          <w:p w:rsidR="0069416F" w:rsidRPr="00B739CC" w:rsidRDefault="00B739CC" w:rsidP="00B739CC">
            <w:pPr>
              <w:autoSpaceDE w:val="0"/>
              <w:autoSpaceDN w:val="0"/>
              <w:adjustRightInd w:val="0"/>
              <w:jc w:val="both"/>
              <w:rPr>
                <w:rFonts w:ascii="Times New Roman" w:hAnsi="Times New Roman" w:cs="Times New Roman"/>
                <w:b/>
                <w:bCs/>
                <w:sz w:val="24"/>
                <w:szCs w:val="24"/>
              </w:rPr>
            </w:pPr>
            <w:proofErr w:type="gramStart"/>
            <w:r w:rsidRPr="00B739CC">
              <w:rPr>
                <w:rFonts w:ascii="Times New Roman" w:hAnsi="Times New Roman" w:cs="Times New Roman"/>
                <w:sz w:val="24"/>
                <w:szCs w:val="24"/>
              </w:rPr>
              <w:t>Tandem,</w:t>
            </w:r>
            <w:proofErr w:type="spellStart"/>
            <w:r w:rsidRPr="00B739CC">
              <w:rPr>
                <w:rFonts w:ascii="Times New Roman" w:hAnsi="Times New Roman" w:cs="Times New Roman"/>
                <w:sz w:val="24"/>
                <w:szCs w:val="24"/>
              </w:rPr>
              <w:t>National</w:t>
            </w:r>
            <w:proofErr w:type="spellEnd"/>
            <w:proofErr w:type="gram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agency</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Leonardo</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da</w:t>
            </w:r>
            <w:proofErr w:type="spellEnd"/>
            <w:r w:rsidRPr="00B739CC">
              <w:rPr>
                <w:rFonts w:ascii="Times New Roman" w:hAnsi="Times New Roman" w:cs="Times New Roman"/>
                <w:sz w:val="24"/>
                <w:szCs w:val="24"/>
              </w:rPr>
              <w:t xml:space="preserve"> Vinci, Robert Bosch's </w:t>
            </w:r>
            <w:proofErr w:type="spellStart"/>
            <w:r w:rsidRPr="00B739CC">
              <w:rPr>
                <w:rFonts w:ascii="Times New Roman" w:hAnsi="Times New Roman" w:cs="Times New Roman"/>
                <w:sz w:val="24"/>
                <w:szCs w:val="24"/>
              </w:rPr>
              <w:t>Foundation</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cooperation</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revolting</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practice</w:t>
            </w:r>
            <w:proofErr w:type="spellEnd"/>
            <w:r w:rsidRPr="00B739CC">
              <w:rPr>
                <w:rFonts w:ascii="Times New Roman" w:hAnsi="Times New Roman" w:cs="Times New Roman"/>
                <w:sz w:val="24"/>
                <w:szCs w:val="24"/>
              </w:rPr>
              <w:t xml:space="preserve">, partner's </w:t>
            </w:r>
            <w:proofErr w:type="spellStart"/>
            <w:r w:rsidRPr="00B739CC">
              <w:rPr>
                <w:rFonts w:ascii="Times New Roman" w:hAnsi="Times New Roman" w:cs="Times New Roman"/>
                <w:sz w:val="24"/>
                <w:szCs w:val="24"/>
              </w:rPr>
              <w:t>school</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Vocational</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educational</w:t>
            </w:r>
            <w:proofErr w:type="spellEnd"/>
            <w:r w:rsidRPr="00B739CC">
              <w:rPr>
                <w:rFonts w:ascii="Times New Roman" w:hAnsi="Times New Roman" w:cs="Times New Roman"/>
                <w:sz w:val="24"/>
                <w:szCs w:val="24"/>
              </w:rPr>
              <w:t xml:space="preserve"> establishment </w:t>
            </w:r>
            <w:proofErr w:type="spellStart"/>
            <w:r w:rsidRPr="00B739CC">
              <w:rPr>
                <w:rFonts w:ascii="Times New Roman" w:hAnsi="Times New Roman" w:cs="Times New Roman"/>
                <w:sz w:val="24"/>
                <w:szCs w:val="24"/>
              </w:rPr>
              <w:t>and</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practical</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school</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Chroustovice</w:t>
            </w:r>
            <w:proofErr w:type="spellEnd"/>
            <w:r w:rsidRPr="00B739CC">
              <w:rPr>
                <w:rFonts w:ascii="Times New Roman" w:hAnsi="Times New Roman" w:cs="Times New Roman"/>
                <w:sz w:val="24"/>
                <w:szCs w:val="24"/>
              </w:rPr>
              <w:t>,</w:t>
            </w:r>
            <w:proofErr w:type="spellStart"/>
            <w:r w:rsidRPr="00B739CC">
              <w:rPr>
                <w:rFonts w:ascii="Times New Roman" w:hAnsi="Times New Roman" w:cs="Times New Roman"/>
                <w:sz w:val="24"/>
                <w:szCs w:val="24"/>
              </w:rPr>
              <w:t>Berufsschule</w:t>
            </w:r>
            <w:proofErr w:type="spellEnd"/>
            <w:r w:rsidRPr="00B739CC">
              <w:rPr>
                <w:rFonts w:ascii="Times New Roman" w:hAnsi="Times New Roman" w:cs="Times New Roman"/>
                <w:sz w:val="24"/>
                <w:szCs w:val="24"/>
              </w:rPr>
              <w:t xml:space="preserve"> St. </w:t>
            </w:r>
            <w:proofErr w:type="spellStart"/>
            <w:r w:rsidRPr="00B739CC">
              <w:rPr>
                <w:rFonts w:ascii="Times New Roman" w:hAnsi="Times New Roman" w:cs="Times New Roman"/>
                <w:sz w:val="24"/>
                <w:szCs w:val="24"/>
              </w:rPr>
              <w:t>Michaelswerk</w:t>
            </w:r>
            <w:proofErr w:type="spellEnd"/>
            <w:r w:rsidRPr="00B739CC">
              <w:rPr>
                <w:rFonts w:ascii="Times New Roman" w:hAnsi="Times New Roman" w:cs="Times New Roman"/>
                <w:sz w:val="24"/>
                <w:szCs w:val="24"/>
              </w:rPr>
              <w:t xml:space="preserve"> </w:t>
            </w:r>
            <w:proofErr w:type="spellStart"/>
            <w:r w:rsidRPr="00B739CC">
              <w:rPr>
                <w:rFonts w:ascii="Times New Roman" w:hAnsi="Times New Roman" w:cs="Times New Roman"/>
                <w:sz w:val="24"/>
                <w:szCs w:val="24"/>
              </w:rPr>
              <w:t>Grafenwohr</w:t>
            </w:r>
            <w:proofErr w:type="spellEnd"/>
            <w:r w:rsidRPr="00B739CC">
              <w:rPr>
                <w:rFonts w:ascii="Times New Roman" w:hAnsi="Times New Roman" w:cs="Times New Roman"/>
                <w:sz w:val="24"/>
                <w:szCs w:val="24"/>
              </w:rPr>
              <w:t>.</w:t>
            </w:r>
          </w:p>
        </w:tc>
      </w:tr>
      <w:tr w:rsidR="0069416F" w:rsidTr="007F3759">
        <w:tc>
          <w:tcPr>
            <w:tcW w:w="2943" w:type="dxa"/>
          </w:tcPr>
          <w:p w:rsidR="0069416F" w:rsidRDefault="0069416F" w:rsidP="00B739CC">
            <w:pPr>
              <w:autoSpaceDE w:val="0"/>
              <w:autoSpaceDN w:val="0"/>
              <w:adjustRightInd w:val="0"/>
              <w:jc w:val="both"/>
              <w:rPr>
                <w:rFonts w:ascii="Times New Roman" w:hAnsi="Times New Roman" w:cs="Times New Roman"/>
                <w:b/>
                <w:bCs/>
                <w:sz w:val="28"/>
                <w:szCs w:val="28"/>
              </w:rPr>
            </w:pPr>
            <w:r w:rsidRPr="00B96BD8">
              <w:rPr>
                <w:rFonts w:ascii="Times New Roman" w:hAnsi="Times New Roman" w:cs="Times New Roman"/>
                <w:b/>
                <w:bCs/>
                <w:sz w:val="24"/>
                <w:szCs w:val="24"/>
              </w:rPr>
              <w:t>Přílohy vázané v práci:</w:t>
            </w:r>
          </w:p>
        </w:tc>
        <w:tc>
          <w:tcPr>
            <w:tcW w:w="5701" w:type="dxa"/>
          </w:tcPr>
          <w:p w:rsidR="0069416F" w:rsidRPr="00B739CC" w:rsidRDefault="00B739CC" w:rsidP="009E3790">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ž</w:t>
            </w:r>
            <w:r w:rsidRPr="00B739CC">
              <w:rPr>
                <w:rFonts w:ascii="Times New Roman" w:hAnsi="Times New Roman" w:cs="Times New Roman"/>
                <w:bCs/>
                <w:sz w:val="24"/>
                <w:szCs w:val="24"/>
              </w:rPr>
              <w:t xml:space="preserve">ádné </w:t>
            </w:r>
          </w:p>
        </w:tc>
      </w:tr>
      <w:tr w:rsidR="0069416F" w:rsidTr="007F3759">
        <w:tc>
          <w:tcPr>
            <w:tcW w:w="2943" w:type="dxa"/>
          </w:tcPr>
          <w:p w:rsidR="0069416F" w:rsidRDefault="0069416F" w:rsidP="009E3790">
            <w:pPr>
              <w:autoSpaceDE w:val="0"/>
              <w:autoSpaceDN w:val="0"/>
              <w:adjustRightInd w:val="0"/>
              <w:spacing w:line="360" w:lineRule="auto"/>
              <w:jc w:val="both"/>
              <w:rPr>
                <w:rFonts w:ascii="Times New Roman" w:hAnsi="Times New Roman" w:cs="Times New Roman"/>
                <w:b/>
                <w:bCs/>
                <w:sz w:val="28"/>
                <w:szCs w:val="28"/>
              </w:rPr>
            </w:pPr>
            <w:r w:rsidRPr="00B96BD8">
              <w:rPr>
                <w:rFonts w:ascii="Times New Roman" w:hAnsi="Times New Roman" w:cs="Times New Roman"/>
                <w:b/>
                <w:bCs/>
                <w:sz w:val="24"/>
                <w:szCs w:val="24"/>
              </w:rPr>
              <w:t>Rozsah práce:</w:t>
            </w:r>
          </w:p>
        </w:tc>
        <w:tc>
          <w:tcPr>
            <w:tcW w:w="5701" w:type="dxa"/>
          </w:tcPr>
          <w:p w:rsidR="0069416F" w:rsidRPr="00B739CC" w:rsidRDefault="00B739CC" w:rsidP="009E3790">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49 s. </w:t>
            </w:r>
          </w:p>
        </w:tc>
      </w:tr>
      <w:tr w:rsidR="0069416F" w:rsidTr="007F3759">
        <w:tc>
          <w:tcPr>
            <w:tcW w:w="2943" w:type="dxa"/>
          </w:tcPr>
          <w:p w:rsidR="0069416F" w:rsidRDefault="0069416F" w:rsidP="009E3790">
            <w:pPr>
              <w:autoSpaceDE w:val="0"/>
              <w:autoSpaceDN w:val="0"/>
              <w:adjustRightInd w:val="0"/>
              <w:spacing w:line="360" w:lineRule="auto"/>
              <w:jc w:val="both"/>
              <w:rPr>
                <w:rFonts w:ascii="Times New Roman" w:hAnsi="Times New Roman" w:cs="Times New Roman"/>
                <w:b/>
                <w:bCs/>
                <w:sz w:val="28"/>
                <w:szCs w:val="28"/>
              </w:rPr>
            </w:pPr>
            <w:r w:rsidRPr="00B96BD8">
              <w:rPr>
                <w:rFonts w:ascii="Times New Roman" w:hAnsi="Times New Roman" w:cs="Times New Roman"/>
                <w:b/>
                <w:bCs/>
                <w:sz w:val="24"/>
                <w:szCs w:val="24"/>
              </w:rPr>
              <w:t>Jazyk práce:</w:t>
            </w:r>
          </w:p>
        </w:tc>
        <w:tc>
          <w:tcPr>
            <w:tcW w:w="5701" w:type="dxa"/>
          </w:tcPr>
          <w:p w:rsidR="0069416F" w:rsidRPr="00B739CC" w:rsidRDefault="00B739CC" w:rsidP="00B739CC">
            <w:pPr>
              <w:spacing w:line="360" w:lineRule="auto"/>
              <w:rPr>
                <w:rFonts w:ascii="Times New Roman" w:hAnsi="Times New Roman" w:cs="Times New Roman"/>
              </w:rPr>
            </w:pPr>
            <w:r>
              <w:rPr>
                <w:rFonts w:ascii="Times New Roman" w:hAnsi="Times New Roman" w:cs="Times New Roman"/>
                <w:bCs/>
                <w:sz w:val="24"/>
                <w:szCs w:val="24"/>
              </w:rPr>
              <w:t>č</w:t>
            </w:r>
            <w:r w:rsidRPr="00B96BD8">
              <w:rPr>
                <w:rFonts w:ascii="Times New Roman" w:hAnsi="Times New Roman" w:cs="Times New Roman"/>
                <w:bCs/>
                <w:sz w:val="24"/>
                <w:szCs w:val="24"/>
              </w:rPr>
              <w:t>esk</w:t>
            </w:r>
            <w:r>
              <w:rPr>
                <w:rFonts w:ascii="Times New Roman" w:hAnsi="Times New Roman" w:cs="Times New Roman"/>
                <w:bCs/>
                <w:sz w:val="24"/>
                <w:szCs w:val="24"/>
              </w:rPr>
              <w:t>ý</w:t>
            </w:r>
          </w:p>
        </w:tc>
      </w:tr>
    </w:tbl>
    <w:p w:rsidR="0069416F" w:rsidRPr="009E3790" w:rsidRDefault="0069416F" w:rsidP="009E3790">
      <w:pPr>
        <w:autoSpaceDE w:val="0"/>
        <w:autoSpaceDN w:val="0"/>
        <w:adjustRightInd w:val="0"/>
        <w:spacing w:after="0" w:line="360" w:lineRule="auto"/>
        <w:jc w:val="both"/>
        <w:rPr>
          <w:rFonts w:ascii="Times New Roman" w:hAnsi="Times New Roman" w:cs="Times New Roman"/>
          <w:b/>
          <w:bCs/>
          <w:sz w:val="28"/>
          <w:szCs w:val="28"/>
        </w:rPr>
      </w:pPr>
    </w:p>
    <w:p w:rsidR="005A58B5" w:rsidRPr="00961533" w:rsidRDefault="005A58B5" w:rsidP="00877046">
      <w:pPr>
        <w:spacing w:after="0" w:line="360" w:lineRule="auto"/>
        <w:jc w:val="both"/>
        <w:rPr>
          <w:rFonts w:ascii="Times New Roman" w:hAnsi="Times New Roman" w:cs="Times New Roman"/>
          <w:iCs/>
          <w:sz w:val="24"/>
        </w:rPr>
      </w:pPr>
    </w:p>
    <w:sectPr w:rsidR="005A58B5" w:rsidRPr="00961533" w:rsidSect="00583347">
      <w:footerReference w:type="default" r:id="rId14"/>
      <w:pgSz w:w="11906" w:h="16838"/>
      <w:pgMar w:top="1418" w:right="1134" w:bottom="1418" w:left="2268"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790" w:rsidRDefault="009E3790" w:rsidP="00780B2D">
      <w:pPr>
        <w:spacing w:after="0" w:line="240" w:lineRule="auto"/>
      </w:pPr>
      <w:r>
        <w:separator/>
      </w:r>
    </w:p>
  </w:endnote>
  <w:endnote w:type="continuationSeparator" w:id="0">
    <w:p w:rsidR="009E3790" w:rsidRDefault="009E3790" w:rsidP="00780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HelveticaNeueCE-Roman">
    <w:altName w:val="MS Mincho"/>
    <w:panose1 w:val="00000000000000000000"/>
    <w:charset w:val="80"/>
    <w:family w:val="auto"/>
    <w:notTrueType/>
    <w:pitch w:val="default"/>
    <w:sig w:usb0="00000001" w:usb1="08070000" w:usb2="00000010" w:usb3="00000000" w:csb0="00020000" w:csb1="00000000"/>
  </w:font>
  <w:font w:name="EuroSig">
    <w:panose1 w:val="00000000000000000000"/>
    <w:charset w:val="EE"/>
    <w:family w:val="auto"/>
    <w:notTrueType/>
    <w:pitch w:val="default"/>
    <w:sig w:usb0="00000005" w:usb1="00000000" w:usb2="00000000" w:usb3="00000000" w:csb0="00000002" w:csb1="00000000"/>
  </w:font>
  <w:font w:name="HelveticaNeueCE-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90" w:rsidRDefault="009E3790">
    <w:pPr>
      <w:pStyle w:val="Zpat"/>
      <w:jc w:val="center"/>
    </w:pPr>
  </w:p>
  <w:p w:rsidR="009E3790" w:rsidRDefault="009E379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90" w:rsidRDefault="009E3790">
    <w:pPr>
      <w:pStyle w:val="Zpat"/>
      <w:jc w:val="center"/>
    </w:pPr>
  </w:p>
  <w:p w:rsidR="009E3790" w:rsidRDefault="009E3790">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9915"/>
      <w:docPartObj>
        <w:docPartGallery w:val="Page Numbers (Bottom of Page)"/>
        <w:docPartUnique/>
      </w:docPartObj>
    </w:sdtPr>
    <w:sdtContent>
      <w:p w:rsidR="009E3790" w:rsidRDefault="009E3790">
        <w:pPr>
          <w:pStyle w:val="Zpat"/>
          <w:jc w:val="center"/>
        </w:pPr>
        <w:fldSimple w:instr=" PAGE   \* MERGEFORMAT ">
          <w:r w:rsidR="00355A90">
            <w:rPr>
              <w:noProof/>
            </w:rPr>
            <w:t>13</w:t>
          </w:r>
        </w:fldSimple>
      </w:p>
    </w:sdtContent>
  </w:sdt>
  <w:p w:rsidR="009E3790" w:rsidRDefault="009E3790">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90" w:rsidRDefault="009E3790">
    <w:pPr>
      <w:pStyle w:val="Zpat"/>
      <w:jc w:val="center"/>
    </w:pPr>
  </w:p>
  <w:p w:rsidR="009E3790" w:rsidRDefault="009E379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790" w:rsidRDefault="009E3790" w:rsidP="00780B2D">
      <w:pPr>
        <w:spacing w:after="0" w:line="240" w:lineRule="auto"/>
      </w:pPr>
      <w:r>
        <w:separator/>
      </w:r>
    </w:p>
  </w:footnote>
  <w:footnote w:type="continuationSeparator" w:id="0">
    <w:p w:rsidR="009E3790" w:rsidRDefault="009E3790" w:rsidP="00780B2D">
      <w:pPr>
        <w:spacing w:after="0" w:line="240" w:lineRule="auto"/>
      </w:pPr>
      <w:r>
        <w:continuationSeparator/>
      </w:r>
    </w:p>
  </w:footnote>
  <w:footnote w:id="1">
    <w:p w:rsidR="009E3790" w:rsidRPr="00D52584" w:rsidRDefault="009E3790" w:rsidP="003D6D54">
      <w:pPr>
        <w:pStyle w:val="Zkladntext2"/>
        <w:spacing w:after="0" w:line="240" w:lineRule="auto"/>
        <w:jc w:val="both"/>
        <w:rPr>
          <w:rFonts w:ascii="Times New Roman" w:hAnsi="Times New Roman" w:cs="Times New Roman"/>
          <w:sz w:val="20"/>
          <w:szCs w:val="20"/>
        </w:rPr>
      </w:pPr>
      <w:r>
        <w:rPr>
          <w:rStyle w:val="Znakapoznpodarou"/>
        </w:rPr>
        <w:footnoteRef/>
      </w:r>
      <w:r>
        <w:t xml:space="preserve"> </w:t>
      </w:r>
      <w:r w:rsidRPr="00674BE6">
        <w:rPr>
          <w:rFonts w:ascii="Times New Roman" w:hAnsi="Times New Roman" w:cs="Times New Roman"/>
          <w:i/>
          <w:sz w:val="20"/>
          <w:szCs w:val="20"/>
        </w:rPr>
        <w:t>Historie.</w:t>
      </w:r>
      <w:r w:rsidRPr="00674BE6">
        <w:rPr>
          <w:rFonts w:ascii="Times New Roman" w:hAnsi="Times New Roman" w:cs="Times New Roman"/>
          <w:sz w:val="20"/>
          <w:szCs w:val="20"/>
        </w:rPr>
        <w:t xml:space="preserve"> </w:t>
      </w:r>
      <w:r w:rsidRPr="00674BE6">
        <w:rPr>
          <w:rFonts w:ascii="Times New Roman" w:hAnsi="Times New Roman" w:cs="Times New Roman"/>
          <w:iCs/>
          <w:sz w:val="20"/>
          <w:szCs w:val="20"/>
        </w:rPr>
        <w:t xml:space="preserve">[online]. c2008, [cit. 5. listopadu 2010]. Dostupné na </w:t>
      </w:r>
      <w:r w:rsidRPr="0029339F">
        <w:rPr>
          <w:rFonts w:ascii="Times New Roman" w:hAnsi="Times New Roman" w:cs="Times New Roman"/>
          <w:iCs/>
          <w:sz w:val="20"/>
          <w:szCs w:val="20"/>
        </w:rPr>
        <w:t>http://www.obec-chroustovice.net/</w:t>
      </w:r>
      <w:r>
        <w:rPr>
          <w:rFonts w:ascii="Times New Roman" w:hAnsi="Times New Roman" w:cs="Times New Roman"/>
          <w:iCs/>
          <w:sz w:val="20"/>
          <w:szCs w:val="20"/>
        </w:rPr>
        <w:t>.</w:t>
      </w:r>
      <w:r w:rsidRPr="0029339F">
        <w:rPr>
          <w:rFonts w:ascii="Times New Roman" w:hAnsi="Times New Roman" w:cs="Times New Roman"/>
          <w:iCs/>
          <w:sz w:val="20"/>
          <w:szCs w:val="20"/>
        </w:rPr>
        <w:t xml:space="preserve">        </w:t>
      </w:r>
    </w:p>
  </w:footnote>
  <w:footnote w:id="2">
    <w:p w:rsidR="009E3790" w:rsidRPr="00D52584" w:rsidRDefault="009E3790" w:rsidP="003D6D54">
      <w:pPr>
        <w:pStyle w:val="Zkladntext2"/>
        <w:spacing w:line="240" w:lineRule="auto"/>
        <w:jc w:val="both"/>
        <w:rPr>
          <w:rFonts w:ascii="Times New Roman" w:hAnsi="Times New Roman" w:cs="Times New Roman"/>
          <w:sz w:val="20"/>
          <w:szCs w:val="20"/>
        </w:rPr>
      </w:pPr>
      <w:r>
        <w:rPr>
          <w:rStyle w:val="Znakapoznpodarou"/>
        </w:rPr>
        <w:footnoteRef/>
      </w:r>
      <w:r>
        <w:t xml:space="preserve"> </w:t>
      </w:r>
      <w:r w:rsidRPr="00D52584">
        <w:rPr>
          <w:rFonts w:ascii="Times New Roman" w:hAnsi="Times New Roman" w:cs="Times New Roman"/>
          <w:sz w:val="20"/>
          <w:szCs w:val="20"/>
        </w:rPr>
        <w:t xml:space="preserve">CHMELÍK, Marek. </w:t>
      </w:r>
      <w:r>
        <w:rPr>
          <w:rFonts w:ascii="Times New Roman" w:hAnsi="Times New Roman" w:cs="Times New Roman"/>
          <w:i/>
          <w:sz w:val="20"/>
          <w:szCs w:val="20"/>
        </w:rPr>
        <w:t>Základní informace</w:t>
      </w:r>
      <w:r w:rsidRPr="00D52584">
        <w:rPr>
          <w:rFonts w:ascii="Times New Roman" w:hAnsi="Times New Roman" w:cs="Times New Roman"/>
          <w:sz w:val="20"/>
          <w:szCs w:val="20"/>
        </w:rPr>
        <w:t xml:space="preserve"> </w:t>
      </w:r>
      <w:r w:rsidRPr="00D52584">
        <w:rPr>
          <w:rFonts w:ascii="Times New Roman" w:hAnsi="Times New Roman" w:cs="Times New Roman"/>
          <w:iCs/>
          <w:sz w:val="20"/>
          <w:szCs w:val="20"/>
        </w:rPr>
        <w:t xml:space="preserve">[online]. c2009, [cit. 1. února 2010]. Dostupné na </w:t>
      </w:r>
      <w:r w:rsidRPr="00D52584">
        <w:rPr>
          <w:rFonts w:ascii="Times New Roman" w:hAnsi="Times New Roman" w:cs="Times New Roman"/>
          <w:iCs/>
          <w:sz w:val="20"/>
          <w:szCs w:val="20"/>
          <w:lang w:val="en-US"/>
        </w:rPr>
        <w:t>&lt;</w:t>
      </w:r>
      <w:r w:rsidRPr="00AF6B1E">
        <w:rPr>
          <w:rFonts w:ascii="Times New Roman" w:hAnsi="Times New Roman" w:cs="Times New Roman"/>
          <w:iCs/>
          <w:sz w:val="20"/>
          <w:szCs w:val="20"/>
        </w:rPr>
        <w:t>http://chroustovice.cz/?page_id=304</w:t>
      </w:r>
      <w:r w:rsidRPr="00AA1203">
        <w:rPr>
          <w:rFonts w:ascii="Times New Roman" w:hAnsi="Times New Roman" w:cs="Times New Roman"/>
          <w:iCs/>
        </w:rPr>
        <w:t>&gt;</w:t>
      </w:r>
      <w:r>
        <w:rPr>
          <w:rFonts w:ascii="Times New Roman" w:hAnsi="Times New Roman" w:cs="Times New Roman"/>
          <w:iCs/>
        </w:rPr>
        <w:t>.</w:t>
      </w:r>
    </w:p>
    <w:p w:rsidR="009E3790" w:rsidRDefault="009E3790">
      <w:pPr>
        <w:pStyle w:val="Textpoznpodarou"/>
      </w:pPr>
    </w:p>
  </w:footnote>
  <w:footnote w:id="3">
    <w:p w:rsidR="009E3790" w:rsidRPr="00AA1203" w:rsidRDefault="009E3790" w:rsidP="007F3B7E">
      <w:pPr>
        <w:pStyle w:val="Textpoznpodarou"/>
        <w:jc w:val="both"/>
      </w:pPr>
      <w:r>
        <w:rPr>
          <w:rStyle w:val="Znakapoznpodarou"/>
        </w:rPr>
        <w:footnoteRef/>
      </w:r>
      <w:r>
        <w:t xml:space="preserve"> </w:t>
      </w:r>
      <w:r w:rsidRPr="00AA1203">
        <w:rPr>
          <w:rFonts w:ascii="Times New Roman" w:hAnsi="Times New Roman" w:cs="Times New Roman"/>
        </w:rPr>
        <w:t xml:space="preserve">CHMELÍK, Marek. </w:t>
      </w:r>
      <w:r w:rsidRPr="00AA1203">
        <w:rPr>
          <w:rFonts w:ascii="Times New Roman" w:hAnsi="Times New Roman" w:cs="Times New Roman"/>
          <w:i/>
        </w:rPr>
        <w:t>Učební obory</w:t>
      </w:r>
      <w:r w:rsidRPr="00AA1203">
        <w:rPr>
          <w:rFonts w:ascii="Times New Roman" w:hAnsi="Times New Roman" w:cs="Times New Roman"/>
        </w:rPr>
        <w:t xml:space="preserve"> </w:t>
      </w:r>
      <w:r w:rsidRPr="00AA1203">
        <w:rPr>
          <w:rFonts w:ascii="Times New Roman" w:hAnsi="Times New Roman" w:cs="Times New Roman"/>
          <w:iCs/>
        </w:rPr>
        <w:t xml:space="preserve">[online]. c2009, [cit. 1. února 2010]. Dostupné na </w:t>
      </w:r>
      <w:r w:rsidRPr="00AA1203">
        <w:rPr>
          <w:rFonts w:ascii="Times New Roman" w:hAnsi="Times New Roman" w:cs="Times New Roman"/>
          <w:iCs/>
          <w:lang w:val="en-US"/>
        </w:rPr>
        <w:t>&lt;</w:t>
      </w:r>
      <w:r w:rsidRPr="00AA1203">
        <w:rPr>
          <w:rFonts w:ascii="Times New Roman" w:hAnsi="Times New Roman" w:cs="Times New Roman"/>
          <w:iCs/>
        </w:rPr>
        <w:t>http://chroustovice.cz/?page_id31&gt;</w:t>
      </w:r>
      <w:r>
        <w:rPr>
          <w:rFonts w:ascii="Times New Roman" w:hAnsi="Times New Roman" w:cs="Times New Roman"/>
          <w:iCs/>
        </w:rPr>
        <w:t>.</w:t>
      </w:r>
    </w:p>
  </w:footnote>
  <w:footnote w:id="4">
    <w:p w:rsidR="009E3790" w:rsidRPr="00AA1203" w:rsidRDefault="009E3790" w:rsidP="007F3B7E">
      <w:pPr>
        <w:pStyle w:val="Textpoznpodarou"/>
        <w:jc w:val="both"/>
      </w:pPr>
      <w:r>
        <w:rPr>
          <w:rStyle w:val="Znakapoznpodarou"/>
        </w:rPr>
        <w:footnoteRef/>
      </w:r>
      <w:r>
        <w:t xml:space="preserve"> </w:t>
      </w:r>
      <w:r w:rsidRPr="00AA1203">
        <w:rPr>
          <w:rFonts w:ascii="Times New Roman" w:hAnsi="Times New Roman" w:cs="Times New Roman"/>
        </w:rPr>
        <w:t xml:space="preserve">CHMELÍK, Marek. </w:t>
      </w:r>
      <w:r>
        <w:rPr>
          <w:rFonts w:ascii="Times New Roman" w:hAnsi="Times New Roman" w:cs="Times New Roman"/>
          <w:i/>
        </w:rPr>
        <w:t>Výroční zpráva</w:t>
      </w:r>
      <w:r w:rsidRPr="00AA1203">
        <w:rPr>
          <w:rFonts w:ascii="Times New Roman" w:hAnsi="Times New Roman" w:cs="Times New Roman"/>
        </w:rPr>
        <w:t xml:space="preserve"> </w:t>
      </w:r>
      <w:r>
        <w:rPr>
          <w:rFonts w:ascii="Times New Roman" w:hAnsi="Times New Roman" w:cs="Times New Roman"/>
          <w:iCs/>
        </w:rPr>
        <w:t>[online]. c2010, [cit. 4. března 2011</w:t>
      </w:r>
      <w:r w:rsidRPr="00AA1203">
        <w:rPr>
          <w:rFonts w:ascii="Times New Roman" w:hAnsi="Times New Roman" w:cs="Times New Roman"/>
          <w:iCs/>
        </w:rPr>
        <w:t xml:space="preserve">]. Dostupné </w:t>
      </w:r>
      <w:proofErr w:type="gramStart"/>
      <w:r w:rsidRPr="00AA1203">
        <w:rPr>
          <w:rFonts w:ascii="Times New Roman" w:hAnsi="Times New Roman" w:cs="Times New Roman"/>
          <w:iCs/>
        </w:rPr>
        <w:t xml:space="preserve">na </w:t>
      </w:r>
      <w:r w:rsidRPr="007F3B7E">
        <w:t xml:space="preserve"> </w:t>
      </w:r>
      <w:r w:rsidRPr="009A18E1">
        <w:rPr>
          <w:rFonts w:ascii="Times New Roman" w:hAnsi="Times New Roman" w:cs="Times New Roman"/>
          <w:iCs/>
          <w:lang w:val="en-US"/>
        </w:rPr>
        <w:t>&lt;</w:t>
      </w:r>
      <w:r w:rsidRPr="007F3B7E">
        <w:rPr>
          <w:rFonts w:ascii="Times New Roman" w:hAnsi="Times New Roman" w:cs="Times New Roman"/>
          <w:iCs/>
        </w:rPr>
        <w:t>http</w:t>
      </w:r>
      <w:proofErr w:type="gramEnd"/>
      <w:r w:rsidRPr="007F3B7E">
        <w:rPr>
          <w:rFonts w:ascii="Times New Roman" w:hAnsi="Times New Roman" w:cs="Times New Roman"/>
          <w:iCs/>
        </w:rPr>
        <w:t>://chroustovice.cz/wp-content/uploads/vyrocni_zprava0910.pdf</w:t>
      </w:r>
      <w:r w:rsidRPr="00AA1203">
        <w:rPr>
          <w:rFonts w:ascii="Times New Roman" w:hAnsi="Times New Roman" w:cs="Times New Roman"/>
          <w:iCs/>
        </w:rPr>
        <w:t>&gt;</w:t>
      </w:r>
      <w:r>
        <w:rPr>
          <w:rFonts w:ascii="Times New Roman" w:hAnsi="Times New Roman" w:cs="Times New Roman"/>
          <w:iCs/>
        </w:rPr>
        <w:t>.</w:t>
      </w:r>
    </w:p>
    <w:p w:rsidR="009E3790" w:rsidRDefault="009E3790">
      <w:pPr>
        <w:pStyle w:val="Textpoznpodarou"/>
      </w:pPr>
    </w:p>
  </w:footnote>
  <w:footnote w:id="5">
    <w:p w:rsidR="009E3790" w:rsidRPr="00AF79C7" w:rsidRDefault="009E3790">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Převzato z osobního archívu Zdeňka </w:t>
      </w:r>
      <w:proofErr w:type="spellStart"/>
      <w:r>
        <w:rPr>
          <w:rFonts w:ascii="Times New Roman" w:hAnsi="Times New Roman" w:cs="Times New Roman"/>
        </w:rPr>
        <w:t>Puše</w:t>
      </w:r>
      <w:proofErr w:type="spellEnd"/>
      <w:r>
        <w:rPr>
          <w:rFonts w:ascii="Times New Roman" w:hAnsi="Times New Roman" w:cs="Times New Roman"/>
        </w:rPr>
        <w:t>.</w:t>
      </w:r>
    </w:p>
  </w:footnote>
  <w:footnote w:id="6">
    <w:p w:rsidR="009E3790" w:rsidRDefault="009E3790">
      <w:pPr>
        <w:pStyle w:val="Textpoznpodarou"/>
      </w:pPr>
      <w:r>
        <w:rPr>
          <w:rStyle w:val="Znakapoznpodarou"/>
        </w:rPr>
        <w:footnoteRef/>
      </w:r>
      <w:r>
        <w:t xml:space="preserve"> </w:t>
      </w:r>
      <w:r>
        <w:rPr>
          <w:rFonts w:ascii="Times New Roman" w:hAnsi="Times New Roman" w:cs="Times New Roman"/>
        </w:rPr>
        <w:t xml:space="preserve">Převzato z osobního archívu Zdeňka </w:t>
      </w:r>
      <w:proofErr w:type="spellStart"/>
      <w:r>
        <w:rPr>
          <w:rFonts w:ascii="Times New Roman" w:hAnsi="Times New Roman" w:cs="Times New Roman"/>
        </w:rPr>
        <w:t>Puše</w:t>
      </w:r>
      <w:proofErr w:type="spellEnd"/>
      <w:r>
        <w:rPr>
          <w:rFonts w:ascii="Times New Roman" w:hAnsi="Times New Roman" w:cs="Times New Roman"/>
        </w:rPr>
        <w:t>.</w:t>
      </w:r>
    </w:p>
  </w:footnote>
  <w:footnote w:id="7">
    <w:p w:rsidR="009E3790" w:rsidRPr="00F33603" w:rsidRDefault="009E3790" w:rsidP="00491AA4">
      <w:pPr>
        <w:spacing w:after="0" w:line="240" w:lineRule="auto"/>
        <w:jc w:val="both"/>
        <w:rPr>
          <w:rFonts w:ascii="Times New Roman" w:hAnsi="Times New Roman" w:cs="Times New Roman"/>
          <w:sz w:val="20"/>
          <w:szCs w:val="20"/>
        </w:rPr>
      </w:pPr>
      <w:r>
        <w:rPr>
          <w:rStyle w:val="Znakapoznpodarou"/>
        </w:rPr>
        <w:footnoteRef/>
      </w:r>
      <w:r>
        <w:t xml:space="preserve"> </w:t>
      </w:r>
      <w:r w:rsidRPr="00F33603">
        <w:rPr>
          <w:rFonts w:ascii="Times New Roman" w:hAnsi="Times New Roman" w:cs="Times New Roman"/>
          <w:sz w:val="20"/>
          <w:szCs w:val="20"/>
        </w:rPr>
        <w:t>LONTSHAR Jan, CHRÁ</w:t>
      </w:r>
      <w:r>
        <w:rPr>
          <w:rFonts w:ascii="Times New Roman" w:hAnsi="Times New Roman" w:cs="Times New Roman"/>
          <w:sz w:val="20"/>
          <w:szCs w:val="20"/>
        </w:rPr>
        <w:t>STKOVÁ Jarmila, VLACHOVÁ Milada.</w:t>
      </w:r>
      <w:r w:rsidRPr="00F33603">
        <w:rPr>
          <w:rFonts w:ascii="Times New Roman" w:hAnsi="Times New Roman" w:cs="Times New Roman"/>
          <w:sz w:val="20"/>
          <w:szCs w:val="20"/>
        </w:rPr>
        <w:t xml:space="preserve"> </w:t>
      </w:r>
      <w:r w:rsidRPr="00F33603">
        <w:rPr>
          <w:rFonts w:ascii="Times New Roman" w:hAnsi="Times New Roman" w:cs="Times New Roman"/>
          <w:i/>
          <w:sz w:val="20"/>
          <w:szCs w:val="20"/>
        </w:rPr>
        <w:t xml:space="preserve">10 let Programů podpory odborných praxí. </w:t>
      </w:r>
      <w:r>
        <w:rPr>
          <w:rFonts w:ascii="Times New Roman" w:hAnsi="Times New Roman" w:cs="Times New Roman"/>
          <w:sz w:val="20"/>
          <w:szCs w:val="20"/>
        </w:rPr>
        <w:t xml:space="preserve">Plzeň: Tandem, 2010, </w:t>
      </w:r>
      <w:proofErr w:type="gramStart"/>
      <w:r>
        <w:rPr>
          <w:rFonts w:ascii="Times New Roman" w:hAnsi="Times New Roman" w:cs="Times New Roman"/>
          <w:sz w:val="20"/>
          <w:szCs w:val="20"/>
        </w:rPr>
        <w:t>s.12</w:t>
      </w:r>
      <w:proofErr w:type="gramEnd"/>
      <w:r>
        <w:rPr>
          <w:rFonts w:ascii="Times New Roman" w:hAnsi="Times New Roman" w:cs="Times New Roman"/>
          <w:sz w:val="20"/>
          <w:szCs w:val="20"/>
        </w:rPr>
        <w:t>.</w:t>
      </w:r>
    </w:p>
    <w:p w:rsidR="009E3790" w:rsidRDefault="009E3790" w:rsidP="00491AA4">
      <w:pPr>
        <w:pStyle w:val="Textpoznpodarou"/>
      </w:pPr>
    </w:p>
  </w:footnote>
  <w:footnote w:id="8">
    <w:p w:rsidR="009E3790" w:rsidRPr="00491AA4" w:rsidRDefault="009E3790" w:rsidP="00491AA4">
      <w:pPr>
        <w:pStyle w:val="Nadpis1"/>
        <w:spacing w:line="240" w:lineRule="auto"/>
        <w:jc w:val="both"/>
        <w:rPr>
          <w:b w:val="0"/>
          <w:i/>
          <w:sz w:val="20"/>
          <w:szCs w:val="20"/>
        </w:rPr>
      </w:pPr>
      <w:r w:rsidRPr="00491AA4">
        <w:rPr>
          <w:rStyle w:val="Znakapoznpodarou"/>
          <w:sz w:val="20"/>
          <w:szCs w:val="20"/>
        </w:rPr>
        <w:footnoteRef/>
      </w:r>
      <w:r w:rsidRPr="00491AA4">
        <w:rPr>
          <w:sz w:val="20"/>
          <w:szCs w:val="20"/>
        </w:rPr>
        <w:t xml:space="preserve"> </w:t>
      </w:r>
      <w:r w:rsidRPr="00491AA4">
        <w:rPr>
          <w:b w:val="0"/>
          <w:i/>
          <w:sz w:val="20"/>
          <w:szCs w:val="20"/>
        </w:rPr>
        <w:t xml:space="preserve">Programy a projekty Tandemu se zvláštním významem </w:t>
      </w:r>
      <w:r w:rsidRPr="00491AA4">
        <w:rPr>
          <w:b w:val="0"/>
          <w:iCs/>
          <w:sz w:val="20"/>
          <w:szCs w:val="20"/>
        </w:rPr>
        <w:t xml:space="preserve">[online]. c2010, [cit. 20. prosince 2010]. Dostupné na </w:t>
      </w:r>
      <w:r w:rsidRPr="00491AA4">
        <w:rPr>
          <w:b w:val="0"/>
          <w:iCs/>
          <w:sz w:val="20"/>
          <w:szCs w:val="20"/>
          <w:lang w:val="en-US"/>
        </w:rPr>
        <w:t>&lt;</w:t>
      </w:r>
      <w:r w:rsidRPr="00491AA4">
        <w:rPr>
          <w:b w:val="0"/>
          <w:sz w:val="20"/>
          <w:szCs w:val="20"/>
        </w:rPr>
        <w:t>http://</w:t>
      </w:r>
      <w:proofErr w:type="gramStart"/>
      <w:r w:rsidRPr="00491AA4">
        <w:rPr>
          <w:b w:val="0"/>
          <w:sz w:val="20"/>
          <w:szCs w:val="20"/>
        </w:rPr>
        <w:t>www</w:t>
      </w:r>
      <w:proofErr w:type="gramEnd"/>
      <w:r w:rsidRPr="00491AA4">
        <w:rPr>
          <w:b w:val="0"/>
          <w:sz w:val="20"/>
          <w:szCs w:val="20"/>
        </w:rPr>
        <w:t>.</w:t>
      </w:r>
      <w:proofErr w:type="gramStart"/>
      <w:r w:rsidRPr="00491AA4">
        <w:rPr>
          <w:b w:val="0"/>
          <w:sz w:val="20"/>
          <w:szCs w:val="20"/>
        </w:rPr>
        <w:t>tandem</w:t>
      </w:r>
      <w:proofErr w:type="gramEnd"/>
      <w:r w:rsidRPr="00491AA4">
        <w:rPr>
          <w:b w:val="0"/>
          <w:sz w:val="20"/>
          <w:szCs w:val="20"/>
        </w:rPr>
        <w:t>.adam.cz/sekce/programy-a-projekty-tandemu-se-zvlastnim-vyznamem</w:t>
      </w:r>
      <w:r w:rsidRPr="00491AA4">
        <w:rPr>
          <w:iCs/>
          <w:sz w:val="20"/>
          <w:szCs w:val="20"/>
        </w:rPr>
        <w:t>&gt;</w:t>
      </w:r>
      <w:r>
        <w:rPr>
          <w:iCs/>
          <w:sz w:val="20"/>
          <w:szCs w:val="20"/>
        </w:rPr>
        <w:t>.</w:t>
      </w:r>
    </w:p>
  </w:footnote>
  <w:footnote w:id="9">
    <w:p w:rsidR="009E3790" w:rsidRPr="00F33603" w:rsidRDefault="009E3790" w:rsidP="00491AA4">
      <w:pPr>
        <w:spacing w:after="0" w:line="240" w:lineRule="auto"/>
        <w:jc w:val="both"/>
        <w:rPr>
          <w:rFonts w:ascii="Times New Roman" w:hAnsi="Times New Roman" w:cs="Times New Roman"/>
          <w:sz w:val="20"/>
          <w:szCs w:val="20"/>
        </w:rPr>
      </w:pPr>
      <w:r>
        <w:rPr>
          <w:rStyle w:val="Znakapoznpodarou"/>
        </w:rPr>
        <w:footnoteRef/>
      </w:r>
      <w:r>
        <w:t xml:space="preserve"> </w:t>
      </w:r>
      <w:r w:rsidRPr="00F33603">
        <w:rPr>
          <w:rFonts w:ascii="Times New Roman" w:hAnsi="Times New Roman" w:cs="Times New Roman"/>
          <w:sz w:val="20"/>
          <w:szCs w:val="20"/>
        </w:rPr>
        <w:t>LONTSHAR Jan, CHRÁ</w:t>
      </w:r>
      <w:r>
        <w:rPr>
          <w:rFonts w:ascii="Times New Roman" w:hAnsi="Times New Roman" w:cs="Times New Roman"/>
          <w:sz w:val="20"/>
          <w:szCs w:val="20"/>
        </w:rPr>
        <w:t>STKOVÁ Jarmila, VLACHOVÁ Milada.</w:t>
      </w:r>
      <w:r w:rsidRPr="00F33603">
        <w:rPr>
          <w:rFonts w:ascii="Times New Roman" w:hAnsi="Times New Roman" w:cs="Times New Roman"/>
          <w:sz w:val="20"/>
          <w:szCs w:val="20"/>
        </w:rPr>
        <w:t xml:space="preserve"> </w:t>
      </w:r>
      <w:r w:rsidRPr="00F33603">
        <w:rPr>
          <w:rFonts w:ascii="Times New Roman" w:hAnsi="Times New Roman" w:cs="Times New Roman"/>
          <w:i/>
          <w:sz w:val="20"/>
          <w:szCs w:val="20"/>
        </w:rPr>
        <w:t xml:space="preserve">10 let Programů podpory odborných praxí. </w:t>
      </w:r>
      <w:r>
        <w:rPr>
          <w:rFonts w:ascii="Times New Roman" w:hAnsi="Times New Roman" w:cs="Times New Roman"/>
          <w:sz w:val="20"/>
          <w:szCs w:val="20"/>
        </w:rPr>
        <w:t xml:space="preserve">Plzeň: Tandem, 2010, </w:t>
      </w:r>
      <w:proofErr w:type="gramStart"/>
      <w:r>
        <w:rPr>
          <w:rFonts w:ascii="Times New Roman" w:hAnsi="Times New Roman" w:cs="Times New Roman"/>
          <w:sz w:val="20"/>
          <w:szCs w:val="20"/>
        </w:rPr>
        <w:t>s.13</w:t>
      </w:r>
      <w:proofErr w:type="gramEnd"/>
      <w:r>
        <w:rPr>
          <w:rFonts w:ascii="Times New Roman" w:hAnsi="Times New Roman" w:cs="Times New Roman"/>
          <w:sz w:val="20"/>
          <w:szCs w:val="20"/>
        </w:rPr>
        <w:t>.</w:t>
      </w:r>
    </w:p>
    <w:p w:rsidR="009E3790" w:rsidRDefault="009E3790" w:rsidP="00491AA4">
      <w:pPr>
        <w:pStyle w:val="Textpoznpodarou"/>
      </w:pPr>
    </w:p>
    <w:p w:rsidR="009E3790" w:rsidRDefault="009E3790">
      <w:pPr>
        <w:pStyle w:val="Textpoznpodarou"/>
      </w:pPr>
    </w:p>
  </w:footnote>
  <w:footnote w:id="10">
    <w:p w:rsidR="009E3790" w:rsidRPr="00056C4D" w:rsidRDefault="009E3790" w:rsidP="003D6D54">
      <w:pPr>
        <w:pStyle w:val="Nadpis1"/>
        <w:spacing w:after="120" w:line="240" w:lineRule="auto"/>
        <w:jc w:val="both"/>
        <w:rPr>
          <w:iCs/>
          <w:sz w:val="20"/>
          <w:szCs w:val="20"/>
        </w:rPr>
      </w:pPr>
      <w:r w:rsidRPr="009F5DB6">
        <w:rPr>
          <w:rStyle w:val="Znakapoznpodarou"/>
          <w:sz w:val="20"/>
          <w:szCs w:val="20"/>
        </w:rPr>
        <w:footnoteRef/>
      </w:r>
      <w:r>
        <w:t xml:space="preserve"> </w:t>
      </w:r>
      <w:r>
        <w:rPr>
          <w:b w:val="0"/>
          <w:i/>
          <w:sz w:val="20"/>
          <w:szCs w:val="20"/>
        </w:rPr>
        <w:t xml:space="preserve">Programy podpory odborných </w:t>
      </w:r>
      <w:proofErr w:type="gramStart"/>
      <w:r>
        <w:rPr>
          <w:b w:val="0"/>
          <w:i/>
          <w:sz w:val="20"/>
          <w:szCs w:val="20"/>
        </w:rPr>
        <w:t>praxí</w:t>
      </w:r>
      <w:r w:rsidRPr="00056C4D">
        <w:rPr>
          <w:b w:val="0"/>
          <w:i/>
          <w:sz w:val="20"/>
          <w:szCs w:val="20"/>
        </w:rPr>
        <w:t xml:space="preserve">  </w:t>
      </w:r>
      <w:r w:rsidRPr="00056C4D">
        <w:rPr>
          <w:b w:val="0"/>
          <w:iCs/>
          <w:sz w:val="20"/>
          <w:szCs w:val="20"/>
        </w:rPr>
        <w:t>[online</w:t>
      </w:r>
      <w:proofErr w:type="gramEnd"/>
      <w:r w:rsidRPr="00056C4D">
        <w:rPr>
          <w:b w:val="0"/>
          <w:iCs/>
          <w:sz w:val="20"/>
          <w:szCs w:val="20"/>
        </w:rPr>
        <w:t>]. c2010, [cit. 1. ledna 2011]. Dostupné na</w:t>
      </w:r>
      <w:r>
        <w:rPr>
          <w:b w:val="0"/>
          <w:iCs/>
          <w:sz w:val="24"/>
        </w:rPr>
        <w:t xml:space="preserve"> </w:t>
      </w:r>
      <w:r w:rsidRPr="00056C4D">
        <w:rPr>
          <w:b w:val="0"/>
          <w:iCs/>
          <w:sz w:val="20"/>
          <w:szCs w:val="20"/>
          <w:lang w:val="en-US"/>
        </w:rPr>
        <w:t>&lt;http://</w:t>
      </w:r>
      <w:proofErr w:type="gramStart"/>
      <w:r w:rsidRPr="00056C4D">
        <w:rPr>
          <w:b w:val="0"/>
          <w:iCs/>
          <w:sz w:val="20"/>
          <w:szCs w:val="20"/>
          <w:lang w:val="en-US"/>
        </w:rPr>
        <w:t>www</w:t>
      </w:r>
      <w:proofErr w:type="gramEnd"/>
      <w:r w:rsidRPr="00056C4D">
        <w:rPr>
          <w:b w:val="0"/>
          <w:iCs/>
          <w:sz w:val="20"/>
          <w:szCs w:val="20"/>
          <w:lang w:val="en-US"/>
        </w:rPr>
        <w:t>.</w:t>
      </w:r>
      <w:proofErr w:type="gramStart"/>
      <w:r w:rsidRPr="00056C4D">
        <w:rPr>
          <w:b w:val="0"/>
          <w:iCs/>
          <w:sz w:val="20"/>
          <w:szCs w:val="20"/>
          <w:lang w:val="en-US"/>
        </w:rPr>
        <w:t>tandem</w:t>
      </w:r>
      <w:proofErr w:type="gramEnd"/>
      <w:r w:rsidRPr="00056C4D">
        <w:rPr>
          <w:b w:val="0"/>
          <w:iCs/>
          <w:sz w:val="20"/>
          <w:szCs w:val="20"/>
          <w:lang w:val="en-US"/>
        </w:rPr>
        <w:t>.adam.cz/clients/tandem/upload/file/praxe/!informace_odborne_praxe_Fond%20budoucnosti_1002.pdf</w:t>
      </w:r>
      <w:r w:rsidRPr="00056C4D">
        <w:rPr>
          <w:iCs/>
          <w:sz w:val="20"/>
          <w:szCs w:val="20"/>
        </w:rPr>
        <w:t xml:space="preserve"> &gt;</w:t>
      </w:r>
      <w:r>
        <w:rPr>
          <w:iCs/>
          <w:sz w:val="20"/>
          <w:szCs w:val="20"/>
        </w:rPr>
        <w:t>.</w:t>
      </w:r>
    </w:p>
    <w:p w:rsidR="009E3790" w:rsidRDefault="009E3790" w:rsidP="00056C4D">
      <w:pPr>
        <w:pStyle w:val="Textpoznpodarou"/>
      </w:pPr>
    </w:p>
    <w:p w:rsidR="009E3790" w:rsidRDefault="009E3790">
      <w:pPr>
        <w:pStyle w:val="Textpoznpodarou"/>
      </w:pPr>
    </w:p>
  </w:footnote>
  <w:footnote w:id="11">
    <w:p w:rsidR="009E3790" w:rsidRPr="00B323E0" w:rsidRDefault="009E3790" w:rsidP="00D329A1">
      <w:pPr>
        <w:pStyle w:val="Nadpis1"/>
        <w:spacing w:after="120" w:line="240" w:lineRule="auto"/>
        <w:jc w:val="both"/>
        <w:rPr>
          <w:iCs/>
          <w:sz w:val="20"/>
          <w:szCs w:val="20"/>
        </w:rPr>
      </w:pPr>
      <w:r w:rsidRPr="00B323E0">
        <w:rPr>
          <w:rStyle w:val="Znakapoznpodarou"/>
          <w:sz w:val="20"/>
          <w:szCs w:val="20"/>
        </w:rPr>
        <w:footnoteRef/>
      </w:r>
      <w:r w:rsidRPr="00B323E0">
        <w:rPr>
          <w:sz w:val="20"/>
          <w:szCs w:val="20"/>
        </w:rPr>
        <w:t xml:space="preserve"> </w:t>
      </w:r>
      <w:proofErr w:type="gramStart"/>
      <w:r w:rsidRPr="00B323E0">
        <w:rPr>
          <w:b w:val="0"/>
          <w:i/>
          <w:sz w:val="20"/>
          <w:szCs w:val="20"/>
        </w:rPr>
        <w:t xml:space="preserve">Finance   </w:t>
      </w:r>
      <w:r w:rsidRPr="00B323E0">
        <w:rPr>
          <w:b w:val="0"/>
          <w:iCs/>
          <w:sz w:val="20"/>
          <w:szCs w:val="20"/>
        </w:rPr>
        <w:t>[online</w:t>
      </w:r>
      <w:proofErr w:type="gramEnd"/>
      <w:r w:rsidRPr="00B323E0">
        <w:rPr>
          <w:b w:val="0"/>
          <w:iCs/>
          <w:sz w:val="20"/>
          <w:szCs w:val="20"/>
        </w:rPr>
        <w:t xml:space="preserve">]. c2010, [cit. 1. ledna 2011]. Dostupné na </w:t>
      </w:r>
      <w:r w:rsidRPr="00B323E0">
        <w:rPr>
          <w:b w:val="0"/>
          <w:iCs/>
          <w:sz w:val="20"/>
          <w:szCs w:val="20"/>
          <w:lang w:val="en-US"/>
        </w:rPr>
        <w:t>&lt;http://</w:t>
      </w:r>
      <w:proofErr w:type="gramStart"/>
      <w:r w:rsidRPr="00B323E0">
        <w:rPr>
          <w:b w:val="0"/>
          <w:iCs/>
          <w:sz w:val="20"/>
          <w:szCs w:val="20"/>
          <w:lang w:val="en-US"/>
        </w:rPr>
        <w:t>www</w:t>
      </w:r>
      <w:proofErr w:type="gramEnd"/>
      <w:r w:rsidRPr="00B323E0">
        <w:rPr>
          <w:b w:val="0"/>
          <w:iCs/>
          <w:sz w:val="20"/>
          <w:szCs w:val="20"/>
          <w:lang w:val="en-US"/>
        </w:rPr>
        <w:t>.</w:t>
      </w:r>
      <w:proofErr w:type="gramStart"/>
      <w:r w:rsidRPr="00B323E0">
        <w:rPr>
          <w:b w:val="0"/>
          <w:iCs/>
          <w:sz w:val="20"/>
          <w:szCs w:val="20"/>
          <w:lang w:val="en-US"/>
        </w:rPr>
        <w:t>tandem</w:t>
      </w:r>
      <w:proofErr w:type="gramEnd"/>
      <w:r w:rsidRPr="00B323E0">
        <w:rPr>
          <w:b w:val="0"/>
          <w:iCs/>
          <w:sz w:val="20"/>
          <w:szCs w:val="20"/>
          <w:lang w:val="en-US"/>
        </w:rPr>
        <w:t>.adam.cz/sekce/skoly-a-predskolni-zarizeni/skoly/finance</w:t>
      </w:r>
      <w:r w:rsidRPr="00B323E0">
        <w:rPr>
          <w:iCs/>
          <w:sz w:val="20"/>
          <w:szCs w:val="20"/>
        </w:rPr>
        <w:t>&gt;</w:t>
      </w:r>
      <w:r>
        <w:rPr>
          <w:iCs/>
          <w:sz w:val="20"/>
          <w:szCs w:val="20"/>
        </w:rPr>
        <w:t>.</w:t>
      </w:r>
    </w:p>
    <w:p w:rsidR="009E3790" w:rsidRDefault="009E3790">
      <w:pPr>
        <w:pStyle w:val="Textpoznpodarou"/>
      </w:pPr>
    </w:p>
  </w:footnote>
  <w:footnote w:id="12">
    <w:p w:rsidR="009E3790" w:rsidRDefault="009E3790">
      <w:pPr>
        <w:pStyle w:val="Textpoznpodarou"/>
      </w:pPr>
      <w:r>
        <w:rPr>
          <w:rStyle w:val="Znakapoznpodarou"/>
        </w:rPr>
        <w:footnoteRef/>
      </w:r>
      <w:r>
        <w:t xml:space="preserve"> </w:t>
      </w:r>
      <w:r>
        <w:rPr>
          <w:rFonts w:ascii="Times New Roman" w:hAnsi="Times New Roman" w:cs="Times New Roman"/>
          <w:iCs/>
        </w:rPr>
        <w:t>Uvedené informace byly</w:t>
      </w:r>
      <w:r w:rsidRPr="00B323E0">
        <w:rPr>
          <w:rFonts w:ascii="Times New Roman" w:hAnsi="Times New Roman" w:cs="Times New Roman"/>
          <w:iCs/>
        </w:rPr>
        <w:t xml:space="preserve"> získány z rozhovor</w:t>
      </w:r>
      <w:r>
        <w:rPr>
          <w:rFonts w:ascii="Times New Roman" w:hAnsi="Times New Roman" w:cs="Times New Roman"/>
          <w:iCs/>
        </w:rPr>
        <w:t>u s grantovým koordinátorem Zdeň</w:t>
      </w:r>
      <w:r w:rsidRPr="00B323E0">
        <w:rPr>
          <w:rFonts w:ascii="Times New Roman" w:hAnsi="Times New Roman" w:cs="Times New Roman"/>
          <w:iCs/>
        </w:rPr>
        <w:t xml:space="preserve">kem </w:t>
      </w:r>
      <w:proofErr w:type="spellStart"/>
      <w:r w:rsidRPr="00B323E0">
        <w:rPr>
          <w:rFonts w:ascii="Times New Roman" w:hAnsi="Times New Roman" w:cs="Times New Roman"/>
          <w:iCs/>
        </w:rPr>
        <w:t>Pušem</w:t>
      </w:r>
      <w:proofErr w:type="spellEnd"/>
      <w:r w:rsidRPr="00B323E0">
        <w:rPr>
          <w:rFonts w:ascii="Times New Roman" w:hAnsi="Times New Roman" w:cs="Times New Roman"/>
          <w:iCs/>
        </w:rPr>
        <w:t>.</w:t>
      </w:r>
      <w:r>
        <w:rPr>
          <w:rFonts w:ascii="Times New Roman" w:hAnsi="Times New Roman" w:cs="Times New Roman"/>
          <w:iCs/>
          <w:color w:val="FF0000"/>
          <w:sz w:val="24"/>
          <w:szCs w:val="24"/>
        </w:rPr>
        <w:t xml:space="preserve">  </w:t>
      </w:r>
    </w:p>
  </w:footnote>
  <w:footnote w:id="13">
    <w:p w:rsidR="009E3790" w:rsidRDefault="009E3790" w:rsidP="00B323E0">
      <w:pPr>
        <w:pStyle w:val="Textpoznpodarou"/>
      </w:pPr>
      <w:r>
        <w:rPr>
          <w:rStyle w:val="Znakapoznpodarou"/>
        </w:rPr>
        <w:footnoteRef/>
      </w:r>
      <w:r>
        <w:t xml:space="preserve"> </w:t>
      </w:r>
      <w:r>
        <w:rPr>
          <w:rFonts w:ascii="Times New Roman" w:hAnsi="Times New Roman" w:cs="Times New Roman"/>
          <w:iCs/>
        </w:rPr>
        <w:t>Uvedené informace byly</w:t>
      </w:r>
      <w:r w:rsidRPr="00B323E0">
        <w:rPr>
          <w:rFonts w:ascii="Times New Roman" w:hAnsi="Times New Roman" w:cs="Times New Roman"/>
          <w:iCs/>
        </w:rPr>
        <w:t xml:space="preserve"> získány z rozhovor</w:t>
      </w:r>
      <w:r>
        <w:rPr>
          <w:rFonts w:ascii="Times New Roman" w:hAnsi="Times New Roman" w:cs="Times New Roman"/>
          <w:iCs/>
        </w:rPr>
        <w:t>u s grantovým koordinátorem Zdeň</w:t>
      </w:r>
      <w:r w:rsidRPr="00B323E0">
        <w:rPr>
          <w:rFonts w:ascii="Times New Roman" w:hAnsi="Times New Roman" w:cs="Times New Roman"/>
          <w:iCs/>
        </w:rPr>
        <w:t xml:space="preserve">kem </w:t>
      </w:r>
      <w:proofErr w:type="spellStart"/>
      <w:r w:rsidRPr="00B323E0">
        <w:rPr>
          <w:rFonts w:ascii="Times New Roman" w:hAnsi="Times New Roman" w:cs="Times New Roman"/>
          <w:iCs/>
        </w:rPr>
        <w:t>Pušem</w:t>
      </w:r>
      <w:proofErr w:type="spellEnd"/>
      <w:r w:rsidRPr="00B323E0">
        <w:rPr>
          <w:rFonts w:ascii="Times New Roman" w:hAnsi="Times New Roman" w:cs="Times New Roman"/>
          <w:iCs/>
        </w:rPr>
        <w:t>.</w:t>
      </w:r>
      <w:r>
        <w:rPr>
          <w:rFonts w:ascii="Times New Roman" w:hAnsi="Times New Roman" w:cs="Times New Roman"/>
          <w:iCs/>
          <w:color w:val="FF0000"/>
          <w:sz w:val="24"/>
          <w:szCs w:val="24"/>
        </w:rPr>
        <w:t xml:space="preserve">  </w:t>
      </w:r>
    </w:p>
    <w:p w:rsidR="009E3790" w:rsidRDefault="009E3790">
      <w:pPr>
        <w:pStyle w:val="Textpoznpodarou"/>
      </w:pPr>
    </w:p>
  </w:footnote>
  <w:footnote w:id="14">
    <w:p w:rsidR="009E3790" w:rsidRPr="00B56E09" w:rsidRDefault="009E3790" w:rsidP="00D329A1">
      <w:pPr>
        <w:spacing w:after="0" w:line="240" w:lineRule="auto"/>
        <w:jc w:val="both"/>
        <w:textAlignment w:val="top"/>
        <w:outlineLvl w:val="2"/>
        <w:rPr>
          <w:rFonts w:ascii="Times New Roman" w:hAnsi="Times New Roman" w:cs="Times New Roman"/>
          <w:iCs/>
          <w:sz w:val="20"/>
          <w:szCs w:val="20"/>
        </w:rPr>
      </w:pPr>
      <w:r w:rsidRPr="00B12BEE">
        <w:rPr>
          <w:rStyle w:val="Znakapoznpodarou"/>
          <w:rFonts w:ascii="Times New Roman" w:hAnsi="Times New Roman" w:cs="Times New Roman"/>
        </w:rPr>
        <w:footnoteRef/>
      </w:r>
      <w:r w:rsidRPr="00B56E09">
        <w:rPr>
          <w:rFonts w:ascii="Times New Roman" w:eastAsia="Times New Roman" w:hAnsi="Times New Roman" w:cs="Times New Roman"/>
          <w:bCs/>
          <w:i/>
          <w:color w:val="000000" w:themeColor="text1"/>
          <w:sz w:val="20"/>
          <w:szCs w:val="20"/>
          <w:lang w:eastAsia="cs-CZ"/>
        </w:rPr>
        <w:t xml:space="preserve">O programu </w:t>
      </w:r>
      <w:proofErr w:type="spellStart"/>
      <w:r w:rsidRPr="00B56E09">
        <w:rPr>
          <w:rFonts w:ascii="Times New Roman" w:eastAsia="Times New Roman" w:hAnsi="Times New Roman" w:cs="Times New Roman"/>
          <w:bCs/>
          <w:i/>
          <w:color w:val="000000" w:themeColor="text1"/>
          <w:sz w:val="20"/>
          <w:szCs w:val="20"/>
          <w:lang w:eastAsia="cs-CZ"/>
        </w:rPr>
        <w:t>Leonardo</w:t>
      </w:r>
      <w:proofErr w:type="spellEnd"/>
      <w:r w:rsidRPr="00B56E09">
        <w:rPr>
          <w:rFonts w:ascii="Times New Roman" w:eastAsia="Times New Roman" w:hAnsi="Times New Roman" w:cs="Times New Roman"/>
          <w:bCs/>
          <w:i/>
          <w:color w:val="000000" w:themeColor="text1"/>
          <w:sz w:val="20"/>
          <w:szCs w:val="20"/>
          <w:lang w:eastAsia="cs-CZ"/>
        </w:rPr>
        <w:t xml:space="preserve"> </w:t>
      </w:r>
      <w:proofErr w:type="spellStart"/>
      <w:r w:rsidRPr="00B56E09">
        <w:rPr>
          <w:rFonts w:ascii="Times New Roman" w:eastAsia="Times New Roman" w:hAnsi="Times New Roman" w:cs="Times New Roman"/>
          <w:bCs/>
          <w:i/>
          <w:color w:val="000000" w:themeColor="text1"/>
          <w:sz w:val="20"/>
          <w:szCs w:val="20"/>
          <w:lang w:eastAsia="cs-CZ"/>
        </w:rPr>
        <w:t>da</w:t>
      </w:r>
      <w:proofErr w:type="spellEnd"/>
      <w:r w:rsidRPr="00B56E09">
        <w:rPr>
          <w:rFonts w:ascii="Times New Roman" w:eastAsia="Times New Roman" w:hAnsi="Times New Roman" w:cs="Times New Roman"/>
          <w:bCs/>
          <w:i/>
          <w:color w:val="000000" w:themeColor="text1"/>
          <w:sz w:val="20"/>
          <w:szCs w:val="20"/>
          <w:lang w:eastAsia="cs-CZ"/>
        </w:rPr>
        <w:t xml:space="preserve"> Vinci</w:t>
      </w:r>
      <w:r w:rsidRPr="00B56E09">
        <w:rPr>
          <w:rFonts w:ascii="Times New Roman" w:hAnsi="Times New Roman" w:cs="Times New Roman"/>
          <w:iCs/>
          <w:sz w:val="20"/>
          <w:szCs w:val="20"/>
        </w:rPr>
        <w:t xml:space="preserve"> [online]. c2010, [cit. 2. února 2011]. </w:t>
      </w:r>
      <w:r>
        <w:rPr>
          <w:rFonts w:ascii="Times New Roman" w:hAnsi="Times New Roman" w:cs="Times New Roman"/>
          <w:iCs/>
          <w:sz w:val="20"/>
          <w:szCs w:val="20"/>
        </w:rPr>
        <w:t xml:space="preserve">Dostupné na </w:t>
      </w:r>
      <w:r w:rsidRPr="00B56E09">
        <w:rPr>
          <w:rFonts w:ascii="Times New Roman" w:hAnsi="Times New Roman" w:cs="Times New Roman"/>
          <w:iCs/>
          <w:sz w:val="20"/>
          <w:szCs w:val="20"/>
          <w:lang w:val="en-US"/>
        </w:rPr>
        <w:t>&lt;</w:t>
      </w:r>
      <w:r w:rsidRPr="00B56E09">
        <w:rPr>
          <w:rFonts w:ascii="Times New Roman" w:hAnsi="Times New Roman" w:cs="Times New Roman"/>
          <w:sz w:val="20"/>
          <w:szCs w:val="20"/>
        </w:rPr>
        <w:t>http:</w:t>
      </w:r>
      <w:r w:rsidRPr="00B56E09">
        <w:rPr>
          <w:rFonts w:ascii="Times New Roman" w:hAnsi="Times New Roman" w:cs="Times New Roman"/>
          <w:iCs/>
          <w:sz w:val="20"/>
          <w:szCs w:val="20"/>
        </w:rPr>
        <w:t xml:space="preserve"> </w:t>
      </w:r>
      <w:r w:rsidRPr="00B56E09">
        <w:rPr>
          <w:rFonts w:ascii="Times New Roman" w:hAnsi="Times New Roman" w:cs="Times New Roman"/>
          <w:sz w:val="20"/>
          <w:szCs w:val="20"/>
        </w:rPr>
        <w:t>//www.naep.cz/index.php?a=view-project-folder&amp;project_folder_id=62&amp;</w:t>
      </w:r>
      <w:r w:rsidRPr="00B56E09">
        <w:rPr>
          <w:iCs/>
          <w:sz w:val="20"/>
          <w:szCs w:val="20"/>
        </w:rPr>
        <w:t>&gt;</w:t>
      </w:r>
      <w:r>
        <w:rPr>
          <w:iCs/>
          <w:sz w:val="20"/>
          <w:szCs w:val="20"/>
        </w:rPr>
        <w:t>.</w:t>
      </w:r>
    </w:p>
    <w:p w:rsidR="009E3790" w:rsidRPr="00B12BEE" w:rsidRDefault="009E3790">
      <w:pPr>
        <w:pStyle w:val="Textpoznpodarou"/>
        <w:rPr>
          <w:rFonts w:ascii="Times New Roman" w:hAnsi="Times New Roman" w:cs="Times New Roman"/>
        </w:rPr>
      </w:pPr>
      <w:r w:rsidRPr="00B12BEE">
        <w:rPr>
          <w:rFonts w:ascii="Times New Roman" w:hAnsi="Times New Roman" w:cs="Times New Roman"/>
        </w:rPr>
        <w:t xml:space="preserve"> </w:t>
      </w:r>
    </w:p>
  </w:footnote>
  <w:footnote w:id="15">
    <w:p w:rsidR="009E3790" w:rsidRPr="00845F84" w:rsidRDefault="009E3790" w:rsidP="00D329A1">
      <w:pPr>
        <w:spacing w:after="0" w:line="240" w:lineRule="auto"/>
        <w:jc w:val="both"/>
        <w:rPr>
          <w:rFonts w:ascii="Times New Roman" w:hAnsi="Times New Roman" w:cs="Times New Roman"/>
          <w:iCs/>
          <w:sz w:val="20"/>
          <w:szCs w:val="20"/>
        </w:rPr>
      </w:pPr>
      <w:r>
        <w:rPr>
          <w:rStyle w:val="Znakapoznpodarou"/>
        </w:rPr>
        <w:footnoteRef/>
      </w:r>
      <w:r>
        <w:t xml:space="preserve"> </w:t>
      </w:r>
      <w:r w:rsidRPr="00DC17D3">
        <w:rPr>
          <w:rFonts w:ascii="Times New Roman" w:eastAsia="HelveticaNeueCE-Roman" w:hAnsi="Times New Roman" w:cs="Times New Roman"/>
          <w:i/>
          <w:color w:val="1A181C"/>
          <w:sz w:val="20"/>
          <w:szCs w:val="20"/>
        </w:rPr>
        <w:t>Prezentace projektů mobility</w:t>
      </w:r>
      <w:r w:rsidRPr="00DC17D3">
        <w:rPr>
          <w:rFonts w:ascii="Times New Roman" w:eastAsia="HelveticaNeueCE-Roman" w:hAnsi="Times New Roman" w:cs="Times New Roman"/>
          <w:color w:val="1A181C"/>
          <w:sz w:val="20"/>
          <w:szCs w:val="20"/>
        </w:rPr>
        <w:t xml:space="preserve"> </w:t>
      </w:r>
      <w:r w:rsidRPr="00DC17D3">
        <w:rPr>
          <w:rFonts w:ascii="Times New Roman" w:hAnsi="Times New Roman" w:cs="Times New Roman"/>
          <w:iCs/>
          <w:sz w:val="20"/>
          <w:szCs w:val="20"/>
        </w:rPr>
        <w:t xml:space="preserve">[online]. c2007, [cit. 2. února 2011]. </w:t>
      </w:r>
      <w:r>
        <w:rPr>
          <w:rFonts w:ascii="Times New Roman" w:hAnsi="Times New Roman" w:cs="Times New Roman"/>
          <w:iCs/>
          <w:sz w:val="20"/>
          <w:szCs w:val="20"/>
        </w:rPr>
        <w:t xml:space="preserve">Dostupné na </w:t>
      </w:r>
      <w:r w:rsidRPr="00DC17D3">
        <w:rPr>
          <w:rFonts w:ascii="Times New Roman" w:hAnsi="Times New Roman" w:cs="Times New Roman"/>
          <w:iCs/>
          <w:sz w:val="20"/>
          <w:szCs w:val="20"/>
          <w:lang w:val="en-US"/>
        </w:rPr>
        <w:t>&lt;</w:t>
      </w:r>
      <w:r w:rsidRPr="00DC17D3">
        <w:rPr>
          <w:rFonts w:ascii="Times New Roman" w:eastAsia="HelveticaNeueCE-Roman" w:hAnsi="Times New Roman" w:cs="Times New Roman"/>
          <w:color w:val="1A181C"/>
          <w:sz w:val="20"/>
          <w:szCs w:val="20"/>
        </w:rPr>
        <w:t>http://www.naep.cz/index.php?a=documents&amp;document_for_project=62&amp;document_category_id=2&amp;project_folder_id=157&amp;document_language</w:t>
      </w:r>
      <w:r w:rsidRPr="00DC17D3">
        <w:rPr>
          <w:iCs/>
          <w:sz w:val="20"/>
          <w:szCs w:val="20"/>
        </w:rPr>
        <w:t>&gt;</w:t>
      </w:r>
      <w:r>
        <w:rPr>
          <w:iCs/>
          <w:sz w:val="20"/>
          <w:szCs w:val="20"/>
        </w:rPr>
        <w:t>.</w:t>
      </w:r>
    </w:p>
  </w:footnote>
  <w:footnote w:id="16">
    <w:p w:rsidR="009E3790" w:rsidRPr="00845F84" w:rsidRDefault="009E3790" w:rsidP="00D329A1">
      <w:pPr>
        <w:spacing w:after="0" w:line="240" w:lineRule="auto"/>
        <w:jc w:val="both"/>
        <w:rPr>
          <w:rFonts w:ascii="Times New Roman" w:hAnsi="Times New Roman" w:cs="Times New Roman"/>
          <w:iCs/>
          <w:sz w:val="20"/>
          <w:szCs w:val="20"/>
        </w:rPr>
      </w:pPr>
      <w:r>
        <w:rPr>
          <w:rStyle w:val="Znakapoznpodarou"/>
        </w:rPr>
        <w:footnoteRef/>
      </w:r>
      <w:r>
        <w:t xml:space="preserve"> </w:t>
      </w:r>
      <w:r w:rsidRPr="00845F84">
        <w:rPr>
          <w:rFonts w:ascii="Times New Roman" w:hAnsi="Times New Roman" w:cs="Times New Roman"/>
          <w:i/>
          <w:sz w:val="20"/>
          <w:szCs w:val="20"/>
        </w:rPr>
        <w:t>Pilotní projekty</w:t>
      </w:r>
      <w:r w:rsidRPr="00845F84">
        <w:rPr>
          <w:rFonts w:ascii="Times New Roman" w:hAnsi="Times New Roman" w:cs="Times New Roman"/>
          <w:iCs/>
          <w:sz w:val="20"/>
          <w:szCs w:val="20"/>
        </w:rPr>
        <w:t xml:space="preserve"> [online]. c2</w:t>
      </w:r>
      <w:r>
        <w:rPr>
          <w:rFonts w:ascii="Times New Roman" w:hAnsi="Times New Roman" w:cs="Times New Roman"/>
          <w:iCs/>
          <w:sz w:val="20"/>
          <w:szCs w:val="20"/>
        </w:rPr>
        <w:t xml:space="preserve">007, [cit. 2. února 2011]. Dostupné na </w:t>
      </w:r>
      <w:r w:rsidRPr="00845F84">
        <w:rPr>
          <w:rFonts w:ascii="Times New Roman" w:hAnsi="Times New Roman" w:cs="Times New Roman"/>
          <w:iCs/>
          <w:sz w:val="20"/>
          <w:szCs w:val="20"/>
          <w:lang w:val="en-US"/>
        </w:rPr>
        <w:t>&lt;</w:t>
      </w:r>
      <w:r w:rsidRPr="00845F84">
        <w:rPr>
          <w:rFonts w:ascii="Times New Roman" w:hAnsi="Times New Roman" w:cs="Times New Roman"/>
          <w:sz w:val="20"/>
          <w:szCs w:val="20"/>
        </w:rPr>
        <w:t>http://www.naep.cz/index.php?a=view-project-folder&amp;project_folder_id=364&amp;</w:t>
      </w:r>
      <w:r w:rsidRPr="00845F84">
        <w:rPr>
          <w:iCs/>
          <w:sz w:val="20"/>
          <w:szCs w:val="20"/>
        </w:rPr>
        <w:t>&gt;</w:t>
      </w:r>
      <w:r>
        <w:rPr>
          <w:iCs/>
          <w:sz w:val="20"/>
          <w:szCs w:val="20"/>
        </w:rPr>
        <w:t>.</w:t>
      </w:r>
    </w:p>
    <w:p w:rsidR="009E3790" w:rsidRDefault="009E3790">
      <w:pPr>
        <w:pStyle w:val="Textpoznpodarou"/>
      </w:pPr>
    </w:p>
  </w:footnote>
  <w:footnote w:id="17">
    <w:p w:rsidR="009E3790" w:rsidRPr="00244955" w:rsidRDefault="009E3790" w:rsidP="00FF0FB3">
      <w:pPr>
        <w:spacing w:after="0" w:line="240" w:lineRule="auto"/>
        <w:jc w:val="both"/>
        <w:rPr>
          <w:rFonts w:ascii="Times New Roman" w:hAnsi="Times New Roman" w:cs="Times New Roman"/>
          <w:iCs/>
          <w:sz w:val="20"/>
          <w:szCs w:val="20"/>
        </w:rPr>
      </w:pPr>
      <w:r>
        <w:rPr>
          <w:rStyle w:val="Znakapoznpodarou"/>
        </w:rPr>
        <w:footnoteRef/>
      </w:r>
      <w:r>
        <w:t xml:space="preserve"> </w:t>
      </w:r>
      <w:r w:rsidRPr="00244955">
        <w:rPr>
          <w:rFonts w:ascii="Times New Roman" w:hAnsi="Times New Roman" w:cs="Times New Roman"/>
          <w:i/>
          <w:iCs/>
          <w:sz w:val="20"/>
          <w:szCs w:val="20"/>
        </w:rPr>
        <w:t>Mládež pro Evropu</w:t>
      </w:r>
      <w:r w:rsidRPr="00244955">
        <w:rPr>
          <w:rFonts w:ascii="Times New Roman" w:hAnsi="Times New Roman" w:cs="Times New Roman"/>
          <w:iCs/>
          <w:sz w:val="20"/>
          <w:szCs w:val="20"/>
        </w:rPr>
        <w:t xml:space="preserve"> [online]. c2</w:t>
      </w:r>
      <w:r>
        <w:rPr>
          <w:rFonts w:ascii="Times New Roman" w:hAnsi="Times New Roman" w:cs="Times New Roman"/>
          <w:iCs/>
          <w:sz w:val="20"/>
          <w:szCs w:val="20"/>
        </w:rPr>
        <w:t xml:space="preserve">011, [cit. 29. dubna 2011]. Dostupné </w:t>
      </w:r>
      <w:proofErr w:type="gramStart"/>
      <w:r>
        <w:rPr>
          <w:rFonts w:ascii="Times New Roman" w:hAnsi="Times New Roman" w:cs="Times New Roman"/>
          <w:iCs/>
          <w:sz w:val="20"/>
          <w:szCs w:val="20"/>
        </w:rPr>
        <w:t xml:space="preserve">na </w:t>
      </w:r>
      <w:r w:rsidRPr="00244955">
        <w:rPr>
          <w:rFonts w:ascii="Times New Roman" w:hAnsi="Times New Roman" w:cs="Times New Roman"/>
          <w:iCs/>
          <w:sz w:val="20"/>
          <w:szCs w:val="20"/>
        </w:rPr>
        <w:t xml:space="preserve"> </w:t>
      </w:r>
      <w:r w:rsidRPr="00244955">
        <w:rPr>
          <w:rFonts w:ascii="Times New Roman" w:hAnsi="Times New Roman" w:cs="Times New Roman"/>
          <w:iCs/>
          <w:sz w:val="20"/>
          <w:szCs w:val="20"/>
          <w:lang w:val="en-US"/>
        </w:rPr>
        <w:t>&lt;</w:t>
      </w:r>
      <w:r w:rsidRPr="00244955">
        <w:rPr>
          <w:rFonts w:ascii="Times New Roman" w:hAnsi="Times New Roman" w:cs="Times New Roman"/>
          <w:iCs/>
          <w:sz w:val="20"/>
          <w:szCs w:val="20"/>
        </w:rPr>
        <w:t>http</w:t>
      </w:r>
      <w:proofErr w:type="gramEnd"/>
      <w:r w:rsidRPr="00244955">
        <w:rPr>
          <w:rFonts w:ascii="Times New Roman" w:hAnsi="Times New Roman" w:cs="Times New Roman"/>
          <w:iCs/>
          <w:sz w:val="20"/>
          <w:szCs w:val="20"/>
        </w:rPr>
        <w:t>://www.mladezvakci.cz/mladez-pro-evropu/</w:t>
      </w:r>
      <w:r w:rsidRPr="00244955">
        <w:rPr>
          <w:iCs/>
          <w:sz w:val="20"/>
          <w:szCs w:val="20"/>
        </w:rPr>
        <w:t>&gt;</w:t>
      </w:r>
      <w:r>
        <w:rPr>
          <w:iCs/>
          <w:sz w:val="20"/>
          <w:szCs w:val="20"/>
        </w:rPr>
        <w:t>.</w:t>
      </w:r>
    </w:p>
    <w:p w:rsidR="009E3790" w:rsidRDefault="009E3790" w:rsidP="00FF0FB3">
      <w:pPr>
        <w:pStyle w:val="Textpoznpodarou"/>
      </w:pPr>
    </w:p>
  </w:footnote>
  <w:footnote w:id="18">
    <w:p w:rsidR="009E3790" w:rsidRPr="00B659C6" w:rsidRDefault="009E3790" w:rsidP="00FF0FB3">
      <w:pPr>
        <w:spacing w:after="0" w:line="240" w:lineRule="auto"/>
        <w:jc w:val="both"/>
        <w:rPr>
          <w:iCs/>
          <w:sz w:val="20"/>
          <w:szCs w:val="20"/>
        </w:rPr>
      </w:pPr>
      <w:r>
        <w:rPr>
          <w:rStyle w:val="Znakapoznpodarou"/>
        </w:rPr>
        <w:footnoteRef/>
      </w:r>
      <w:r>
        <w:t xml:space="preserve"> </w:t>
      </w:r>
      <w:r w:rsidRPr="00626FA5">
        <w:rPr>
          <w:rFonts w:ascii="Times New Roman" w:hAnsi="Times New Roman" w:cs="Times New Roman"/>
          <w:i/>
          <w:iCs/>
          <w:sz w:val="20"/>
          <w:szCs w:val="20"/>
        </w:rPr>
        <w:t>Evropská dobrovolná služba</w:t>
      </w:r>
      <w:r w:rsidRPr="00626FA5">
        <w:rPr>
          <w:rFonts w:ascii="Times New Roman" w:hAnsi="Times New Roman" w:cs="Times New Roman"/>
          <w:iCs/>
          <w:sz w:val="20"/>
          <w:szCs w:val="20"/>
        </w:rPr>
        <w:t xml:space="preserve"> [online]. c2011, [cit. 29. dubna 2011]. </w:t>
      </w:r>
      <w:r>
        <w:rPr>
          <w:rFonts w:ascii="Times New Roman" w:hAnsi="Times New Roman" w:cs="Times New Roman"/>
          <w:iCs/>
          <w:sz w:val="20"/>
          <w:szCs w:val="20"/>
        </w:rPr>
        <w:t xml:space="preserve">Dostupné </w:t>
      </w:r>
      <w:proofErr w:type="gramStart"/>
      <w:r>
        <w:rPr>
          <w:rFonts w:ascii="Times New Roman" w:hAnsi="Times New Roman" w:cs="Times New Roman"/>
          <w:iCs/>
          <w:sz w:val="20"/>
          <w:szCs w:val="20"/>
        </w:rPr>
        <w:t xml:space="preserve">na </w:t>
      </w:r>
      <w:r w:rsidRPr="00626FA5">
        <w:rPr>
          <w:rFonts w:ascii="Times New Roman" w:hAnsi="Times New Roman" w:cs="Times New Roman"/>
          <w:iCs/>
          <w:sz w:val="20"/>
          <w:szCs w:val="20"/>
        </w:rPr>
        <w:t xml:space="preserve">    </w:t>
      </w:r>
      <w:r w:rsidRPr="00626FA5">
        <w:rPr>
          <w:rFonts w:ascii="Times New Roman" w:hAnsi="Times New Roman" w:cs="Times New Roman"/>
          <w:iCs/>
          <w:sz w:val="20"/>
          <w:szCs w:val="20"/>
          <w:lang w:val="en-US"/>
        </w:rPr>
        <w:t>&lt;</w:t>
      </w:r>
      <w:r w:rsidRPr="00626FA5">
        <w:rPr>
          <w:rFonts w:ascii="Times New Roman" w:hAnsi="Times New Roman" w:cs="Times New Roman"/>
          <w:iCs/>
          <w:sz w:val="20"/>
          <w:szCs w:val="20"/>
        </w:rPr>
        <w:t>http</w:t>
      </w:r>
      <w:proofErr w:type="gramEnd"/>
      <w:r w:rsidRPr="00626FA5">
        <w:rPr>
          <w:rFonts w:ascii="Times New Roman" w:hAnsi="Times New Roman" w:cs="Times New Roman"/>
          <w:iCs/>
          <w:sz w:val="20"/>
          <w:szCs w:val="20"/>
        </w:rPr>
        <w:t>://www.mladezvakci.cz/evropska-dobrovolna-sluzba//</w:t>
      </w:r>
      <w:r w:rsidRPr="00626FA5">
        <w:rPr>
          <w:iCs/>
          <w:sz w:val="20"/>
          <w:szCs w:val="20"/>
        </w:rPr>
        <w:t>&gt;</w:t>
      </w:r>
      <w:r>
        <w:rPr>
          <w:iCs/>
          <w:sz w:val="20"/>
          <w:szCs w:val="20"/>
        </w:rPr>
        <w:t>.</w:t>
      </w:r>
    </w:p>
  </w:footnote>
  <w:footnote w:id="19">
    <w:p w:rsidR="009E3790" w:rsidRPr="00FF0FB3" w:rsidRDefault="009E3790" w:rsidP="00FF0FB3">
      <w:pPr>
        <w:spacing w:after="0" w:line="240" w:lineRule="auto"/>
        <w:jc w:val="both"/>
        <w:rPr>
          <w:rFonts w:ascii="Times New Roman" w:hAnsi="Times New Roman" w:cs="Times New Roman"/>
          <w:iCs/>
          <w:sz w:val="20"/>
          <w:szCs w:val="20"/>
        </w:rPr>
      </w:pPr>
      <w:r>
        <w:rPr>
          <w:rStyle w:val="Znakapoznpodarou"/>
        </w:rPr>
        <w:footnoteRef/>
      </w:r>
      <w:r>
        <w:t xml:space="preserve"> </w:t>
      </w:r>
      <w:r w:rsidRPr="000201FF">
        <w:rPr>
          <w:rFonts w:ascii="Times New Roman" w:hAnsi="Times New Roman" w:cs="Times New Roman"/>
          <w:i/>
          <w:iCs/>
          <w:sz w:val="20"/>
          <w:szCs w:val="20"/>
        </w:rPr>
        <w:t>Mládež ve světě</w:t>
      </w:r>
      <w:r w:rsidRPr="000201FF">
        <w:rPr>
          <w:rFonts w:ascii="Times New Roman" w:hAnsi="Times New Roman" w:cs="Times New Roman"/>
          <w:iCs/>
          <w:sz w:val="20"/>
          <w:szCs w:val="20"/>
        </w:rPr>
        <w:t xml:space="preserve"> [online]. </w:t>
      </w:r>
      <w:r>
        <w:rPr>
          <w:rFonts w:ascii="Times New Roman" w:hAnsi="Times New Roman" w:cs="Times New Roman"/>
          <w:iCs/>
          <w:sz w:val="20"/>
          <w:szCs w:val="20"/>
        </w:rPr>
        <w:t xml:space="preserve">c2011, [cit. 29. dubna 2011]. Dostupné na </w:t>
      </w:r>
      <w:r w:rsidRPr="000201FF">
        <w:rPr>
          <w:rFonts w:ascii="Times New Roman" w:hAnsi="Times New Roman" w:cs="Times New Roman"/>
          <w:iCs/>
          <w:sz w:val="20"/>
          <w:szCs w:val="20"/>
          <w:lang w:val="en-US"/>
        </w:rPr>
        <w:t>&lt;</w:t>
      </w:r>
      <w:r w:rsidRPr="000201FF">
        <w:rPr>
          <w:rFonts w:ascii="Times New Roman" w:hAnsi="Times New Roman" w:cs="Times New Roman"/>
          <w:iCs/>
          <w:sz w:val="20"/>
          <w:szCs w:val="20"/>
        </w:rPr>
        <w:t>http://www.mladezvakci.cz/mladez-ve-svete/</w:t>
      </w:r>
      <w:r w:rsidRPr="000201FF">
        <w:rPr>
          <w:iCs/>
          <w:sz w:val="20"/>
          <w:szCs w:val="20"/>
        </w:rPr>
        <w:t>&gt;</w:t>
      </w:r>
    </w:p>
  </w:footnote>
  <w:footnote w:id="20">
    <w:p w:rsidR="009E3790" w:rsidRPr="00FF0FB3" w:rsidRDefault="009E3790" w:rsidP="00FF0FB3">
      <w:pPr>
        <w:spacing w:after="0" w:line="240" w:lineRule="auto"/>
        <w:jc w:val="both"/>
        <w:rPr>
          <w:iCs/>
          <w:sz w:val="20"/>
          <w:szCs w:val="20"/>
        </w:rPr>
      </w:pPr>
      <w:r>
        <w:rPr>
          <w:rStyle w:val="Znakapoznpodarou"/>
        </w:rPr>
        <w:footnoteRef/>
      </w:r>
      <w:r>
        <w:t xml:space="preserve"> </w:t>
      </w:r>
      <w:r w:rsidRPr="00FF0FB3">
        <w:rPr>
          <w:rFonts w:ascii="Times New Roman" w:hAnsi="Times New Roman" w:cs="Times New Roman"/>
          <w:i/>
          <w:iCs/>
          <w:sz w:val="20"/>
          <w:szCs w:val="20"/>
        </w:rPr>
        <w:t>Systém na podporu mládeže</w:t>
      </w:r>
      <w:r w:rsidRPr="00FF0FB3">
        <w:rPr>
          <w:rFonts w:ascii="Times New Roman" w:hAnsi="Times New Roman" w:cs="Times New Roman"/>
          <w:iCs/>
          <w:sz w:val="20"/>
          <w:szCs w:val="20"/>
        </w:rPr>
        <w:t xml:space="preserve"> [online]. c2011, [cit. 29. dubna 2011].  </w:t>
      </w:r>
      <w:r>
        <w:rPr>
          <w:rFonts w:ascii="Times New Roman" w:hAnsi="Times New Roman" w:cs="Times New Roman"/>
          <w:iCs/>
          <w:sz w:val="20"/>
          <w:szCs w:val="20"/>
        </w:rPr>
        <w:t xml:space="preserve">Dostupné </w:t>
      </w:r>
      <w:proofErr w:type="gramStart"/>
      <w:r>
        <w:rPr>
          <w:rFonts w:ascii="Times New Roman" w:hAnsi="Times New Roman" w:cs="Times New Roman"/>
          <w:iCs/>
          <w:sz w:val="20"/>
          <w:szCs w:val="20"/>
        </w:rPr>
        <w:t xml:space="preserve">na </w:t>
      </w:r>
      <w:r w:rsidRPr="00FF0FB3">
        <w:rPr>
          <w:rFonts w:ascii="Times New Roman" w:hAnsi="Times New Roman" w:cs="Times New Roman"/>
          <w:iCs/>
          <w:sz w:val="20"/>
          <w:szCs w:val="20"/>
        </w:rPr>
        <w:t xml:space="preserve">   </w:t>
      </w:r>
      <w:r w:rsidRPr="00FF0FB3">
        <w:rPr>
          <w:rFonts w:ascii="Times New Roman" w:hAnsi="Times New Roman" w:cs="Times New Roman"/>
          <w:iCs/>
          <w:sz w:val="20"/>
          <w:szCs w:val="20"/>
          <w:lang w:val="en-US"/>
        </w:rPr>
        <w:t>&lt;</w:t>
      </w:r>
      <w:r w:rsidRPr="00FF0FB3">
        <w:rPr>
          <w:rFonts w:ascii="Times New Roman" w:hAnsi="Times New Roman" w:cs="Times New Roman"/>
          <w:iCs/>
          <w:sz w:val="20"/>
          <w:szCs w:val="20"/>
        </w:rPr>
        <w:t>http</w:t>
      </w:r>
      <w:proofErr w:type="gramEnd"/>
      <w:r w:rsidRPr="00FF0FB3">
        <w:rPr>
          <w:rFonts w:ascii="Times New Roman" w:hAnsi="Times New Roman" w:cs="Times New Roman"/>
          <w:iCs/>
          <w:sz w:val="20"/>
          <w:szCs w:val="20"/>
        </w:rPr>
        <w:t>://www.mladezvakci.cz/systemy-na-podporu-mladeze/</w:t>
      </w:r>
      <w:r w:rsidRPr="00FF0FB3">
        <w:rPr>
          <w:iCs/>
          <w:sz w:val="20"/>
          <w:szCs w:val="20"/>
        </w:rPr>
        <w:t>&gt;</w:t>
      </w:r>
      <w:r>
        <w:rPr>
          <w:iCs/>
          <w:sz w:val="20"/>
          <w:szCs w:val="20"/>
        </w:rPr>
        <w:t>.</w:t>
      </w:r>
    </w:p>
  </w:footnote>
  <w:footnote w:id="21">
    <w:p w:rsidR="009E3790" w:rsidRPr="00392337" w:rsidRDefault="009E3790" w:rsidP="00FF0FB3">
      <w:pPr>
        <w:spacing w:after="0" w:line="240" w:lineRule="auto"/>
        <w:jc w:val="both"/>
        <w:rPr>
          <w:iCs/>
          <w:sz w:val="20"/>
          <w:szCs w:val="20"/>
        </w:rPr>
      </w:pPr>
      <w:r>
        <w:rPr>
          <w:rStyle w:val="Znakapoznpodarou"/>
        </w:rPr>
        <w:footnoteRef/>
      </w:r>
      <w:r>
        <w:t xml:space="preserve"> </w:t>
      </w:r>
      <w:r w:rsidRPr="00392337">
        <w:rPr>
          <w:rFonts w:ascii="Times New Roman" w:hAnsi="Times New Roman" w:cs="Times New Roman"/>
          <w:i/>
          <w:iCs/>
          <w:sz w:val="20"/>
          <w:szCs w:val="20"/>
        </w:rPr>
        <w:t>Podpora Evropské spolupráce v oblasti mládeže</w:t>
      </w:r>
      <w:r w:rsidRPr="00392337">
        <w:rPr>
          <w:rFonts w:ascii="Times New Roman" w:hAnsi="Times New Roman" w:cs="Times New Roman"/>
          <w:iCs/>
          <w:sz w:val="20"/>
          <w:szCs w:val="20"/>
        </w:rPr>
        <w:t xml:space="preserve"> [online]. c2011, [cit. 29. dubna </w:t>
      </w:r>
      <w:proofErr w:type="gramStart"/>
      <w:r w:rsidRPr="00392337">
        <w:rPr>
          <w:rFonts w:ascii="Times New Roman" w:hAnsi="Times New Roman" w:cs="Times New Roman"/>
          <w:iCs/>
          <w:sz w:val="20"/>
          <w:szCs w:val="20"/>
        </w:rPr>
        <w:t>2011].</w:t>
      </w:r>
      <w:r>
        <w:rPr>
          <w:rFonts w:ascii="Times New Roman" w:hAnsi="Times New Roman" w:cs="Times New Roman"/>
          <w:iCs/>
          <w:sz w:val="20"/>
          <w:szCs w:val="20"/>
        </w:rPr>
        <w:t>Dostupné</w:t>
      </w:r>
      <w:proofErr w:type="gramEnd"/>
      <w:r>
        <w:rPr>
          <w:rFonts w:ascii="Times New Roman" w:hAnsi="Times New Roman" w:cs="Times New Roman"/>
          <w:iCs/>
          <w:sz w:val="20"/>
          <w:szCs w:val="20"/>
        </w:rPr>
        <w:t xml:space="preserve"> na </w:t>
      </w:r>
      <w:r w:rsidRPr="00392337">
        <w:rPr>
          <w:rFonts w:ascii="Times New Roman" w:hAnsi="Times New Roman" w:cs="Times New Roman"/>
          <w:iCs/>
          <w:sz w:val="20"/>
          <w:szCs w:val="20"/>
        </w:rPr>
        <w:t xml:space="preserve">   </w:t>
      </w:r>
      <w:r w:rsidRPr="00392337">
        <w:rPr>
          <w:rFonts w:ascii="Times New Roman" w:hAnsi="Times New Roman" w:cs="Times New Roman"/>
          <w:iCs/>
          <w:sz w:val="20"/>
          <w:szCs w:val="20"/>
          <w:lang w:val="en-US"/>
        </w:rPr>
        <w:t>&lt;</w:t>
      </w:r>
      <w:r w:rsidRPr="00392337">
        <w:rPr>
          <w:rFonts w:ascii="Times New Roman" w:hAnsi="Times New Roman" w:cs="Times New Roman"/>
          <w:iCs/>
          <w:sz w:val="20"/>
          <w:szCs w:val="20"/>
        </w:rPr>
        <w:t>http://www.mladezvakci.cz/podpora-evropske-spoluprace-v-oblasti-mladeze//</w:t>
      </w:r>
      <w:r w:rsidRPr="00392337">
        <w:rPr>
          <w:iCs/>
          <w:sz w:val="20"/>
          <w:szCs w:val="20"/>
        </w:rPr>
        <w:t>&gt;</w:t>
      </w:r>
    </w:p>
    <w:p w:rsidR="009E3790" w:rsidRPr="00392337" w:rsidRDefault="009E3790">
      <w:pPr>
        <w:pStyle w:val="Textpoznpodarou"/>
      </w:pPr>
    </w:p>
  </w:footnote>
  <w:footnote w:id="22">
    <w:p w:rsidR="009E3790" w:rsidRPr="003F65F1" w:rsidRDefault="009E3790" w:rsidP="00FF0FB3">
      <w:pPr>
        <w:spacing w:after="0" w:line="240" w:lineRule="auto"/>
        <w:jc w:val="both"/>
        <w:rPr>
          <w:rFonts w:ascii="Times New Roman" w:hAnsi="Times New Roman" w:cs="Times New Roman"/>
          <w:sz w:val="20"/>
          <w:szCs w:val="20"/>
        </w:rPr>
      </w:pPr>
      <w:r w:rsidRPr="003F65F1">
        <w:rPr>
          <w:rStyle w:val="Znakapoznpodarou"/>
          <w:rFonts w:ascii="Times New Roman" w:hAnsi="Times New Roman" w:cs="Times New Roman"/>
          <w:sz w:val="20"/>
          <w:szCs w:val="20"/>
        </w:rPr>
        <w:footnoteRef/>
      </w:r>
      <w:r w:rsidRPr="003F65F1">
        <w:rPr>
          <w:rFonts w:ascii="Times New Roman" w:hAnsi="Times New Roman" w:cs="Times New Roman"/>
          <w:sz w:val="20"/>
          <w:szCs w:val="20"/>
        </w:rPr>
        <w:t xml:space="preserve"> </w:t>
      </w:r>
      <w:r>
        <w:rPr>
          <w:rFonts w:ascii="Times New Roman" w:hAnsi="Times New Roman" w:cs="Times New Roman"/>
          <w:iCs/>
          <w:sz w:val="20"/>
          <w:szCs w:val="20"/>
        </w:rPr>
        <w:t>Uvedené informace byly</w:t>
      </w:r>
      <w:r w:rsidRPr="003F65F1">
        <w:rPr>
          <w:rFonts w:ascii="Times New Roman" w:hAnsi="Times New Roman" w:cs="Times New Roman"/>
          <w:iCs/>
          <w:sz w:val="20"/>
          <w:szCs w:val="20"/>
        </w:rPr>
        <w:t xml:space="preserve"> získány z rozhovor</w:t>
      </w:r>
      <w:r>
        <w:rPr>
          <w:rFonts w:ascii="Times New Roman" w:hAnsi="Times New Roman" w:cs="Times New Roman"/>
          <w:iCs/>
          <w:sz w:val="20"/>
          <w:szCs w:val="20"/>
        </w:rPr>
        <w:t>u s grantovým koordinátorem Zdeň</w:t>
      </w:r>
      <w:r w:rsidRPr="003F65F1">
        <w:rPr>
          <w:rFonts w:ascii="Times New Roman" w:hAnsi="Times New Roman" w:cs="Times New Roman"/>
          <w:iCs/>
          <w:sz w:val="20"/>
          <w:szCs w:val="20"/>
        </w:rPr>
        <w:t xml:space="preserve">kem </w:t>
      </w:r>
      <w:proofErr w:type="spellStart"/>
      <w:r w:rsidRPr="003F65F1">
        <w:rPr>
          <w:rFonts w:ascii="Times New Roman" w:hAnsi="Times New Roman" w:cs="Times New Roman"/>
          <w:iCs/>
          <w:sz w:val="20"/>
          <w:szCs w:val="20"/>
        </w:rPr>
        <w:t>Pušem</w:t>
      </w:r>
      <w:proofErr w:type="spellEnd"/>
      <w:r w:rsidRPr="003F65F1">
        <w:rPr>
          <w:rFonts w:ascii="Times New Roman" w:hAnsi="Times New Roman" w:cs="Times New Roman"/>
          <w:iCs/>
          <w:sz w:val="20"/>
          <w:szCs w:val="20"/>
        </w:rPr>
        <w:t xml:space="preserve">.  </w:t>
      </w:r>
    </w:p>
    <w:p w:rsidR="009E3790" w:rsidRDefault="009E3790">
      <w:pPr>
        <w:pStyle w:val="Textpoznpodarou"/>
      </w:pPr>
    </w:p>
  </w:footnote>
  <w:footnote w:id="23">
    <w:p w:rsidR="009E3790" w:rsidRPr="003F65F1" w:rsidRDefault="009E3790" w:rsidP="003F65F1">
      <w:pPr>
        <w:spacing w:after="0" w:line="360" w:lineRule="auto"/>
        <w:jc w:val="both"/>
        <w:rPr>
          <w:rFonts w:ascii="Times New Roman" w:hAnsi="Times New Roman" w:cs="Times New Roman"/>
          <w:sz w:val="20"/>
          <w:szCs w:val="20"/>
        </w:rPr>
      </w:pPr>
      <w:r w:rsidRPr="003F65F1">
        <w:rPr>
          <w:rStyle w:val="Znakapoznpodarou"/>
          <w:rFonts w:ascii="Times New Roman" w:hAnsi="Times New Roman" w:cs="Times New Roman"/>
          <w:sz w:val="20"/>
          <w:szCs w:val="20"/>
        </w:rPr>
        <w:footnoteRef/>
      </w:r>
      <w:r w:rsidRPr="003F65F1">
        <w:rPr>
          <w:rFonts w:ascii="Times New Roman" w:hAnsi="Times New Roman" w:cs="Times New Roman"/>
          <w:sz w:val="20"/>
          <w:szCs w:val="20"/>
        </w:rPr>
        <w:t xml:space="preserve"> </w:t>
      </w:r>
      <w:r>
        <w:rPr>
          <w:rFonts w:ascii="Times New Roman" w:hAnsi="Times New Roman" w:cs="Times New Roman"/>
          <w:iCs/>
          <w:sz w:val="20"/>
          <w:szCs w:val="20"/>
        </w:rPr>
        <w:t>Uvedené informace byly</w:t>
      </w:r>
      <w:r w:rsidRPr="003F65F1">
        <w:rPr>
          <w:rFonts w:ascii="Times New Roman" w:hAnsi="Times New Roman" w:cs="Times New Roman"/>
          <w:iCs/>
          <w:sz w:val="20"/>
          <w:szCs w:val="20"/>
        </w:rPr>
        <w:t xml:space="preserve"> získány z rozhovoru s grantovým koordinátorem Zdeňkem </w:t>
      </w:r>
      <w:proofErr w:type="spellStart"/>
      <w:r w:rsidRPr="003F65F1">
        <w:rPr>
          <w:rFonts w:ascii="Times New Roman" w:hAnsi="Times New Roman" w:cs="Times New Roman"/>
          <w:iCs/>
          <w:sz w:val="20"/>
          <w:szCs w:val="20"/>
        </w:rPr>
        <w:t>Pušem</w:t>
      </w:r>
      <w:proofErr w:type="spellEnd"/>
      <w:r w:rsidRPr="003F65F1">
        <w:rPr>
          <w:rFonts w:ascii="Times New Roman" w:hAnsi="Times New Roman" w:cs="Times New Roman"/>
          <w:iCs/>
          <w:sz w:val="20"/>
          <w:szCs w:val="20"/>
        </w:rPr>
        <w:t xml:space="preserve">.  </w:t>
      </w:r>
    </w:p>
    <w:p w:rsidR="009E3790" w:rsidRDefault="009E3790">
      <w:pPr>
        <w:pStyle w:val="Textpoznpodarou"/>
      </w:pPr>
    </w:p>
  </w:footnote>
  <w:footnote w:id="24">
    <w:p w:rsidR="009E3790" w:rsidRPr="00677254" w:rsidRDefault="009E3790" w:rsidP="00677254">
      <w:pPr>
        <w:pStyle w:val="Nadpis1"/>
        <w:spacing w:after="120" w:line="240" w:lineRule="auto"/>
        <w:jc w:val="both"/>
        <w:rPr>
          <w:b w:val="0"/>
          <w:iCs/>
          <w:sz w:val="20"/>
          <w:szCs w:val="20"/>
        </w:rPr>
      </w:pPr>
      <w:r w:rsidRPr="00677254">
        <w:rPr>
          <w:rStyle w:val="Znakapoznpodarou"/>
          <w:sz w:val="20"/>
          <w:szCs w:val="20"/>
        </w:rPr>
        <w:footnoteRef/>
      </w:r>
      <w:r w:rsidRPr="00677254">
        <w:rPr>
          <w:sz w:val="20"/>
          <w:szCs w:val="20"/>
        </w:rPr>
        <w:t xml:space="preserve"> </w:t>
      </w:r>
      <w:r w:rsidRPr="00677254">
        <w:rPr>
          <w:b w:val="0"/>
          <w:i/>
          <w:sz w:val="20"/>
          <w:szCs w:val="20"/>
        </w:rPr>
        <w:t xml:space="preserve">Robert Bosch </w:t>
      </w:r>
      <w:r w:rsidRPr="00677254">
        <w:rPr>
          <w:b w:val="0"/>
          <w:iCs/>
          <w:sz w:val="20"/>
          <w:szCs w:val="20"/>
        </w:rPr>
        <w:t xml:space="preserve">[online]. c2010, [cit. 31. ledna 2011]. Dostupné na </w:t>
      </w:r>
      <w:r w:rsidRPr="00677254">
        <w:rPr>
          <w:b w:val="0"/>
          <w:iCs/>
          <w:sz w:val="20"/>
          <w:szCs w:val="20"/>
          <w:lang w:val="en-US"/>
        </w:rPr>
        <w:t>&lt;</w:t>
      </w:r>
      <w:r w:rsidRPr="00677254">
        <w:rPr>
          <w:b w:val="0"/>
          <w:sz w:val="20"/>
          <w:szCs w:val="20"/>
        </w:rPr>
        <w:t>http://nvf.czeurokompas/2001_3/bosch.htm)</w:t>
      </w:r>
      <w:r w:rsidRPr="00677254">
        <w:rPr>
          <w:b w:val="0"/>
          <w:iCs/>
          <w:sz w:val="20"/>
          <w:szCs w:val="20"/>
        </w:rPr>
        <w:t xml:space="preserve"> &gt;</w:t>
      </w:r>
      <w:r>
        <w:rPr>
          <w:b w:val="0"/>
          <w:iCs/>
          <w:sz w:val="20"/>
          <w:szCs w:val="20"/>
        </w:rPr>
        <w:t>.</w:t>
      </w:r>
    </w:p>
    <w:p w:rsidR="009E3790" w:rsidRDefault="009E3790">
      <w:pPr>
        <w:pStyle w:val="Textpoznpodarou"/>
      </w:pPr>
    </w:p>
  </w:footnote>
  <w:footnote w:id="25">
    <w:p w:rsidR="009E3790" w:rsidRPr="003F65F1" w:rsidRDefault="009E3790" w:rsidP="00677254">
      <w:pPr>
        <w:spacing w:after="0" w:line="360" w:lineRule="auto"/>
        <w:jc w:val="both"/>
        <w:rPr>
          <w:rFonts w:ascii="Times New Roman" w:hAnsi="Times New Roman" w:cs="Times New Roman"/>
          <w:sz w:val="20"/>
          <w:szCs w:val="20"/>
        </w:rPr>
      </w:pPr>
      <w:r>
        <w:rPr>
          <w:rStyle w:val="Znakapoznpodarou"/>
        </w:rPr>
        <w:footnoteRef/>
      </w:r>
      <w:r>
        <w:t xml:space="preserve"> </w:t>
      </w:r>
      <w:r>
        <w:rPr>
          <w:rFonts w:ascii="Times New Roman" w:hAnsi="Times New Roman" w:cs="Times New Roman"/>
          <w:iCs/>
          <w:sz w:val="20"/>
          <w:szCs w:val="20"/>
        </w:rPr>
        <w:t>Uvedené informace byly</w:t>
      </w:r>
      <w:r w:rsidRPr="003F65F1">
        <w:rPr>
          <w:rFonts w:ascii="Times New Roman" w:hAnsi="Times New Roman" w:cs="Times New Roman"/>
          <w:iCs/>
          <w:sz w:val="20"/>
          <w:szCs w:val="20"/>
        </w:rPr>
        <w:t xml:space="preserve"> získány z rozhovor</w:t>
      </w:r>
      <w:r>
        <w:rPr>
          <w:rFonts w:ascii="Times New Roman" w:hAnsi="Times New Roman" w:cs="Times New Roman"/>
          <w:iCs/>
          <w:sz w:val="20"/>
          <w:szCs w:val="20"/>
        </w:rPr>
        <w:t>u s grantovým koordinátorem Zdeň</w:t>
      </w:r>
      <w:r w:rsidRPr="003F65F1">
        <w:rPr>
          <w:rFonts w:ascii="Times New Roman" w:hAnsi="Times New Roman" w:cs="Times New Roman"/>
          <w:iCs/>
          <w:sz w:val="20"/>
          <w:szCs w:val="20"/>
        </w:rPr>
        <w:t xml:space="preserve">kem </w:t>
      </w:r>
      <w:proofErr w:type="spellStart"/>
      <w:r w:rsidRPr="003F65F1">
        <w:rPr>
          <w:rFonts w:ascii="Times New Roman" w:hAnsi="Times New Roman" w:cs="Times New Roman"/>
          <w:iCs/>
          <w:sz w:val="20"/>
          <w:szCs w:val="20"/>
        </w:rPr>
        <w:t>Pušem</w:t>
      </w:r>
      <w:proofErr w:type="spellEnd"/>
      <w:r w:rsidRPr="003F65F1">
        <w:rPr>
          <w:rFonts w:ascii="Times New Roman" w:hAnsi="Times New Roman" w:cs="Times New Roman"/>
          <w:iCs/>
          <w:sz w:val="20"/>
          <w:szCs w:val="20"/>
        </w:rPr>
        <w:t xml:space="preserve">.  </w:t>
      </w:r>
    </w:p>
    <w:p w:rsidR="009E3790" w:rsidRDefault="009E3790" w:rsidP="00677254">
      <w:pPr>
        <w:pStyle w:val="Textpoznpodarou"/>
      </w:pPr>
    </w:p>
    <w:p w:rsidR="009E3790" w:rsidRDefault="009E3790">
      <w:pPr>
        <w:pStyle w:val="Textpoznpodarou"/>
      </w:pPr>
    </w:p>
  </w:footnote>
  <w:footnote w:id="26">
    <w:p w:rsidR="009E3790" w:rsidRPr="0034732C" w:rsidRDefault="009E3790" w:rsidP="0034732C">
      <w:pPr>
        <w:pStyle w:val="Nadpis1"/>
        <w:spacing w:after="120" w:line="240" w:lineRule="auto"/>
        <w:jc w:val="both"/>
        <w:rPr>
          <w:b w:val="0"/>
          <w:iCs/>
          <w:sz w:val="20"/>
          <w:szCs w:val="20"/>
        </w:rPr>
      </w:pPr>
      <w:r w:rsidRPr="0034732C">
        <w:rPr>
          <w:rStyle w:val="Znakapoznpodarou"/>
          <w:sz w:val="20"/>
          <w:szCs w:val="20"/>
        </w:rPr>
        <w:footnoteRef/>
      </w:r>
      <w:r w:rsidRPr="0034732C">
        <w:rPr>
          <w:sz w:val="20"/>
          <w:szCs w:val="20"/>
        </w:rPr>
        <w:t xml:space="preserve"> </w:t>
      </w:r>
      <w:r>
        <w:rPr>
          <w:b w:val="0"/>
          <w:i/>
          <w:sz w:val="20"/>
          <w:szCs w:val="20"/>
        </w:rPr>
        <w:t>Granty</w:t>
      </w:r>
      <w:r w:rsidRPr="0034732C">
        <w:rPr>
          <w:b w:val="0"/>
          <w:i/>
          <w:sz w:val="20"/>
          <w:szCs w:val="20"/>
        </w:rPr>
        <w:t xml:space="preserve"> </w:t>
      </w:r>
      <w:r w:rsidRPr="0034732C">
        <w:rPr>
          <w:b w:val="0"/>
          <w:iCs/>
          <w:sz w:val="20"/>
          <w:szCs w:val="20"/>
        </w:rPr>
        <w:t xml:space="preserve">[online]. c2010, [cit. 31. ledna 2011]. Dostupné na </w:t>
      </w:r>
      <w:r w:rsidRPr="0034732C">
        <w:rPr>
          <w:b w:val="0"/>
          <w:iCs/>
          <w:sz w:val="20"/>
          <w:szCs w:val="20"/>
          <w:lang w:val="en-US"/>
        </w:rPr>
        <w:t>&lt;</w:t>
      </w:r>
      <w:hyperlink r:id="rId1" w:history="1">
        <w:r w:rsidRPr="0034732C">
          <w:rPr>
            <w:rStyle w:val="Hypertextovodkaz"/>
            <w:b w:val="0"/>
            <w:color w:val="auto"/>
            <w:sz w:val="20"/>
            <w:szCs w:val="20"/>
            <w:u w:val="none"/>
          </w:rPr>
          <w:t>http://www.pardubickykraj.cz/desk.asp?thema=3181&amp;category=826</w:t>
        </w:r>
      </w:hyperlink>
      <w:r w:rsidRPr="0034732C">
        <w:rPr>
          <w:b w:val="0"/>
          <w:iCs/>
          <w:sz w:val="20"/>
          <w:szCs w:val="20"/>
        </w:rPr>
        <w:t>&gt;</w:t>
      </w:r>
      <w:r>
        <w:rPr>
          <w:b w:val="0"/>
          <w:iCs/>
          <w:sz w:val="20"/>
          <w:szCs w:val="20"/>
        </w:rPr>
        <w:t>.</w:t>
      </w:r>
    </w:p>
    <w:p w:rsidR="009E3790" w:rsidRPr="0034732C" w:rsidRDefault="009E3790" w:rsidP="0034732C">
      <w:pPr>
        <w:pStyle w:val="Textpoznpodarou"/>
      </w:pPr>
    </w:p>
  </w:footnote>
  <w:footnote w:id="27">
    <w:p w:rsidR="009E3790" w:rsidRPr="003F65F1" w:rsidRDefault="009E3790" w:rsidP="00E57E1B">
      <w:pPr>
        <w:spacing w:after="0" w:line="360" w:lineRule="auto"/>
        <w:jc w:val="both"/>
        <w:rPr>
          <w:rFonts w:ascii="Times New Roman" w:hAnsi="Times New Roman" w:cs="Times New Roman"/>
          <w:sz w:val="20"/>
          <w:szCs w:val="20"/>
        </w:rPr>
      </w:pPr>
      <w:r>
        <w:rPr>
          <w:rStyle w:val="Znakapoznpodarou"/>
        </w:rPr>
        <w:footnoteRef/>
      </w:r>
      <w:r>
        <w:t xml:space="preserve"> </w:t>
      </w:r>
      <w:r>
        <w:rPr>
          <w:rFonts w:ascii="Times New Roman" w:hAnsi="Times New Roman" w:cs="Times New Roman"/>
          <w:iCs/>
          <w:sz w:val="20"/>
          <w:szCs w:val="20"/>
        </w:rPr>
        <w:t>Uvedené informace byly</w:t>
      </w:r>
      <w:r w:rsidRPr="003F65F1">
        <w:rPr>
          <w:rFonts w:ascii="Times New Roman" w:hAnsi="Times New Roman" w:cs="Times New Roman"/>
          <w:iCs/>
          <w:sz w:val="20"/>
          <w:szCs w:val="20"/>
        </w:rPr>
        <w:t xml:space="preserve"> získány z rozhovor</w:t>
      </w:r>
      <w:r>
        <w:rPr>
          <w:rFonts w:ascii="Times New Roman" w:hAnsi="Times New Roman" w:cs="Times New Roman"/>
          <w:iCs/>
          <w:sz w:val="20"/>
          <w:szCs w:val="20"/>
        </w:rPr>
        <w:t>u s grantovým koordinátorem Zdeň</w:t>
      </w:r>
      <w:r w:rsidRPr="003F65F1">
        <w:rPr>
          <w:rFonts w:ascii="Times New Roman" w:hAnsi="Times New Roman" w:cs="Times New Roman"/>
          <w:iCs/>
          <w:sz w:val="20"/>
          <w:szCs w:val="20"/>
        </w:rPr>
        <w:t xml:space="preserve">kem </w:t>
      </w:r>
      <w:proofErr w:type="spellStart"/>
      <w:r w:rsidRPr="003F65F1">
        <w:rPr>
          <w:rFonts w:ascii="Times New Roman" w:hAnsi="Times New Roman" w:cs="Times New Roman"/>
          <w:iCs/>
          <w:sz w:val="20"/>
          <w:szCs w:val="20"/>
        </w:rPr>
        <w:t>Pušem</w:t>
      </w:r>
      <w:proofErr w:type="spellEnd"/>
      <w:r w:rsidRPr="003F65F1">
        <w:rPr>
          <w:rFonts w:ascii="Times New Roman" w:hAnsi="Times New Roman" w:cs="Times New Roman"/>
          <w:iCs/>
          <w:sz w:val="20"/>
          <w:szCs w:val="20"/>
        </w:rPr>
        <w:t xml:space="preserve">.  </w:t>
      </w:r>
    </w:p>
    <w:p w:rsidR="009E3790" w:rsidRDefault="009E3790" w:rsidP="00E57E1B">
      <w:pPr>
        <w:pStyle w:val="Textpoznpodarou"/>
      </w:pPr>
    </w:p>
    <w:p w:rsidR="009E3790" w:rsidRDefault="009E3790" w:rsidP="00E57E1B">
      <w:pPr>
        <w:pStyle w:val="Textpoznpodarou"/>
      </w:pPr>
    </w:p>
    <w:p w:rsidR="009E3790" w:rsidRDefault="009E3790">
      <w:pPr>
        <w:pStyle w:val="Textpoznpodarou"/>
      </w:pPr>
    </w:p>
  </w:footnote>
  <w:footnote w:id="28">
    <w:p w:rsidR="009E3790" w:rsidRPr="00E57E1B" w:rsidRDefault="009E3790" w:rsidP="00E57E1B">
      <w:pPr>
        <w:spacing w:after="0" w:line="360" w:lineRule="auto"/>
        <w:jc w:val="both"/>
      </w:pPr>
      <w:r>
        <w:rPr>
          <w:rStyle w:val="Znakapoznpodarou"/>
        </w:rPr>
        <w:footnoteRef/>
      </w:r>
      <w:r>
        <w:t xml:space="preserve">  </w:t>
      </w:r>
      <w:r>
        <w:rPr>
          <w:rFonts w:ascii="Times New Roman" w:hAnsi="Times New Roman" w:cs="Times New Roman"/>
          <w:iCs/>
          <w:sz w:val="20"/>
          <w:szCs w:val="20"/>
        </w:rPr>
        <w:t>Uvedené informace byly</w:t>
      </w:r>
      <w:r w:rsidRPr="003F65F1">
        <w:rPr>
          <w:rFonts w:ascii="Times New Roman" w:hAnsi="Times New Roman" w:cs="Times New Roman"/>
          <w:iCs/>
          <w:sz w:val="20"/>
          <w:szCs w:val="20"/>
        </w:rPr>
        <w:t xml:space="preserve"> získány z rozhovoru s grantovým koordinátorem Zdeňkem </w:t>
      </w:r>
      <w:proofErr w:type="spellStart"/>
      <w:r w:rsidRPr="003F65F1">
        <w:rPr>
          <w:rFonts w:ascii="Times New Roman" w:hAnsi="Times New Roman" w:cs="Times New Roman"/>
          <w:iCs/>
          <w:sz w:val="20"/>
          <w:szCs w:val="20"/>
        </w:rPr>
        <w:t>Pušem</w:t>
      </w:r>
      <w:proofErr w:type="spellEnd"/>
      <w:r w:rsidRPr="003F65F1">
        <w:rPr>
          <w:rFonts w:ascii="Times New Roman" w:hAnsi="Times New Roman" w:cs="Times New Roman"/>
          <w:iCs/>
          <w:sz w:val="20"/>
          <w:szCs w:val="20"/>
        </w:rPr>
        <w:t xml:space="preserve">.  </w:t>
      </w:r>
    </w:p>
    <w:p w:rsidR="009E3790" w:rsidRDefault="009E3790">
      <w:pPr>
        <w:pStyle w:val="Textpoznpodarou"/>
      </w:pPr>
    </w:p>
    <w:p w:rsidR="009E3790" w:rsidRDefault="009E3790">
      <w:pPr>
        <w:pStyle w:val="Textpoznpodarou"/>
      </w:pPr>
    </w:p>
  </w:footnote>
  <w:footnote w:id="29">
    <w:p w:rsidR="009E3790" w:rsidRPr="00F01E9F" w:rsidRDefault="009E3790" w:rsidP="00F01E9F">
      <w:pPr>
        <w:pStyle w:val="Nadpis1"/>
        <w:spacing w:after="120" w:line="240" w:lineRule="auto"/>
        <w:jc w:val="both"/>
        <w:rPr>
          <w:b w:val="0"/>
          <w:iCs/>
          <w:sz w:val="20"/>
          <w:szCs w:val="20"/>
        </w:rPr>
      </w:pPr>
      <w:r w:rsidRPr="00F01E9F">
        <w:rPr>
          <w:rStyle w:val="Znakapoznpodarou"/>
          <w:sz w:val="20"/>
          <w:szCs w:val="20"/>
        </w:rPr>
        <w:footnoteRef/>
      </w:r>
      <w:r w:rsidRPr="00F01E9F">
        <w:rPr>
          <w:b w:val="0"/>
          <w:i/>
          <w:sz w:val="20"/>
          <w:szCs w:val="20"/>
        </w:rPr>
        <w:t xml:space="preserve">Příklady dobré praxe českoněmeckých </w:t>
      </w:r>
      <w:proofErr w:type="gramStart"/>
      <w:r w:rsidRPr="00F01E9F">
        <w:rPr>
          <w:b w:val="0"/>
          <w:i/>
          <w:sz w:val="20"/>
          <w:szCs w:val="20"/>
        </w:rPr>
        <w:t>stáží</w:t>
      </w:r>
      <w:r w:rsidRPr="00F01E9F">
        <w:rPr>
          <w:b w:val="0"/>
          <w:sz w:val="20"/>
          <w:szCs w:val="20"/>
        </w:rPr>
        <w:t xml:space="preserve">  </w:t>
      </w:r>
      <w:r w:rsidRPr="00F01E9F">
        <w:rPr>
          <w:b w:val="0"/>
          <w:iCs/>
          <w:sz w:val="20"/>
          <w:szCs w:val="20"/>
        </w:rPr>
        <w:t>[online</w:t>
      </w:r>
      <w:proofErr w:type="gramEnd"/>
      <w:r w:rsidRPr="00F01E9F">
        <w:rPr>
          <w:b w:val="0"/>
          <w:iCs/>
          <w:sz w:val="20"/>
          <w:szCs w:val="20"/>
        </w:rPr>
        <w:t>]. c2010, [cit. 2. února 2011].</w:t>
      </w:r>
      <w:r w:rsidRPr="00F01E9F">
        <w:rPr>
          <w:iCs/>
          <w:sz w:val="20"/>
          <w:szCs w:val="20"/>
        </w:rPr>
        <w:t xml:space="preserve"> </w:t>
      </w:r>
      <w:r>
        <w:rPr>
          <w:b w:val="0"/>
          <w:iCs/>
          <w:sz w:val="20"/>
          <w:szCs w:val="20"/>
        </w:rPr>
        <w:t xml:space="preserve">Dostupné na </w:t>
      </w:r>
      <w:r w:rsidRPr="00F01E9F">
        <w:rPr>
          <w:b w:val="0"/>
          <w:iCs/>
          <w:sz w:val="20"/>
          <w:szCs w:val="20"/>
          <w:lang w:val="en-US"/>
        </w:rPr>
        <w:t>&lt;</w:t>
      </w:r>
      <w:hyperlink r:id="rId2" w:history="1">
        <w:r w:rsidRPr="00F01E9F">
          <w:rPr>
            <w:rStyle w:val="Hypertextovodkaz"/>
            <w:rFonts w:eastAsia="HelveticaNeueCE-Roman"/>
            <w:b w:val="0"/>
            <w:color w:val="auto"/>
            <w:sz w:val="20"/>
            <w:szCs w:val="20"/>
            <w:u w:val="none"/>
          </w:rPr>
          <w:t>http://www.tandem.adam.cz/clients/tandem/upload/file/praxe/10_Jahre_FBP_CZ_2010-06-15_Web.pdf</w:t>
        </w:r>
      </w:hyperlink>
      <w:r w:rsidRPr="00F01E9F">
        <w:rPr>
          <w:b w:val="0"/>
          <w:iCs/>
          <w:sz w:val="20"/>
          <w:szCs w:val="20"/>
        </w:rPr>
        <w:t>&gt;</w:t>
      </w:r>
      <w:r>
        <w:rPr>
          <w:b w:val="0"/>
          <w:iCs/>
          <w:sz w:val="20"/>
          <w:szCs w:val="20"/>
        </w:rPr>
        <w:t>.</w:t>
      </w:r>
    </w:p>
    <w:p w:rsidR="009E3790" w:rsidRPr="00F01E9F" w:rsidRDefault="009E3790">
      <w:pPr>
        <w:pStyle w:val="Textpoznpodarou"/>
      </w:pPr>
      <w:r w:rsidRPr="00F01E9F">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90" w:rsidRDefault="009E3790">
    <w:pPr>
      <w:pStyle w:val="Zhlav"/>
      <w:jc w:val="center"/>
    </w:pPr>
  </w:p>
  <w:p w:rsidR="009E3790" w:rsidRDefault="009E379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EA6"/>
    <w:multiLevelType w:val="hybridMultilevel"/>
    <w:tmpl w:val="B33CA378"/>
    <w:lvl w:ilvl="0" w:tplc="A9EC67EE">
      <w:start w:val="1"/>
      <w:numFmt w:val="lowerLetter"/>
      <w:lvlText w:val="%1)"/>
      <w:lvlJc w:val="left"/>
      <w:pPr>
        <w:tabs>
          <w:tab w:val="num" w:pos="1080"/>
        </w:tabs>
        <w:ind w:left="1080" w:hanging="360"/>
      </w:pPr>
      <w:rPr>
        <w:rFonts w:ascii="Times New Roman" w:eastAsiaTheme="minorHAnsi" w:hAnsi="Times New Roman" w:cs="Times New Roman"/>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nsid w:val="0641132E"/>
    <w:multiLevelType w:val="multilevel"/>
    <w:tmpl w:val="177E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45869"/>
    <w:multiLevelType w:val="hybridMultilevel"/>
    <w:tmpl w:val="3C760A2E"/>
    <w:lvl w:ilvl="0" w:tplc="FC1E916A">
      <w:start w:val="1"/>
      <w:numFmt w:val="lowerLetter"/>
      <w:lvlText w:val="%1)"/>
      <w:lvlJc w:val="left"/>
      <w:pPr>
        <w:ind w:left="720" w:hanging="360"/>
      </w:pPr>
      <w:rPr>
        <w:rFonts w:ascii="Times New Roman" w:eastAsiaTheme="minorHAns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373FA8"/>
    <w:multiLevelType w:val="hybridMultilevel"/>
    <w:tmpl w:val="2830283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280697D"/>
    <w:multiLevelType w:val="hybridMultilevel"/>
    <w:tmpl w:val="F21E1A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5C48D5"/>
    <w:multiLevelType w:val="multilevel"/>
    <w:tmpl w:val="A8C4E8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AD17952"/>
    <w:multiLevelType w:val="multilevel"/>
    <w:tmpl w:val="2964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1B48B4"/>
    <w:multiLevelType w:val="hybridMultilevel"/>
    <w:tmpl w:val="5A98E292"/>
    <w:lvl w:ilvl="0" w:tplc="09E2833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4A9458F"/>
    <w:multiLevelType w:val="hybridMultilevel"/>
    <w:tmpl w:val="80A49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E707640"/>
    <w:multiLevelType w:val="hybridMultilevel"/>
    <w:tmpl w:val="86F85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7185CB0"/>
    <w:multiLevelType w:val="hybridMultilevel"/>
    <w:tmpl w:val="1D42C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CE319FD"/>
    <w:multiLevelType w:val="multilevel"/>
    <w:tmpl w:val="8AC8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21355D"/>
    <w:multiLevelType w:val="hybridMultilevel"/>
    <w:tmpl w:val="B6DED6B0"/>
    <w:lvl w:ilvl="0" w:tplc="B4DE3492">
      <w:start w:val="1"/>
      <w:numFmt w:val="lowerLetter"/>
      <w:lvlText w:val="%1)"/>
      <w:lvlJc w:val="left"/>
      <w:pPr>
        <w:ind w:left="720" w:hanging="360"/>
      </w:pPr>
      <w:rPr>
        <w:rFonts w:ascii="Times New Roman" w:eastAsiaTheme="minorHAns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E332E55"/>
    <w:multiLevelType w:val="hybridMultilevel"/>
    <w:tmpl w:val="4A087C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9"/>
  </w:num>
  <w:num w:numId="6">
    <w:abstractNumId w:val="2"/>
  </w:num>
  <w:num w:numId="7">
    <w:abstractNumId w:val="12"/>
  </w:num>
  <w:num w:numId="8">
    <w:abstractNumId w:val="10"/>
  </w:num>
  <w:num w:numId="9">
    <w:abstractNumId w:val="4"/>
  </w:num>
  <w:num w:numId="10">
    <w:abstractNumId w:val="7"/>
  </w:num>
  <w:num w:numId="11">
    <w:abstractNumId w:val="3"/>
  </w:num>
  <w:num w:numId="12">
    <w:abstractNumId w:val="1"/>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7B0D6B"/>
    <w:rsid w:val="00006755"/>
    <w:rsid w:val="00010017"/>
    <w:rsid w:val="00012A22"/>
    <w:rsid w:val="00014EBD"/>
    <w:rsid w:val="0001648E"/>
    <w:rsid w:val="00016F93"/>
    <w:rsid w:val="000201FF"/>
    <w:rsid w:val="00022B58"/>
    <w:rsid w:val="00023077"/>
    <w:rsid w:val="00030791"/>
    <w:rsid w:val="000332DC"/>
    <w:rsid w:val="00045FE1"/>
    <w:rsid w:val="000532FD"/>
    <w:rsid w:val="000543FE"/>
    <w:rsid w:val="00056C4D"/>
    <w:rsid w:val="000637EB"/>
    <w:rsid w:val="000662AC"/>
    <w:rsid w:val="00066864"/>
    <w:rsid w:val="00070F54"/>
    <w:rsid w:val="000818D3"/>
    <w:rsid w:val="00096151"/>
    <w:rsid w:val="00096912"/>
    <w:rsid w:val="000A674F"/>
    <w:rsid w:val="000A74BA"/>
    <w:rsid w:val="000B2943"/>
    <w:rsid w:val="000B5CA4"/>
    <w:rsid w:val="000D4D77"/>
    <w:rsid w:val="000D5DEA"/>
    <w:rsid w:val="000E143C"/>
    <w:rsid w:val="000F07B1"/>
    <w:rsid w:val="000F7703"/>
    <w:rsid w:val="0010512E"/>
    <w:rsid w:val="0011036F"/>
    <w:rsid w:val="00112ABA"/>
    <w:rsid w:val="00125DC2"/>
    <w:rsid w:val="0013243A"/>
    <w:rsid w:val="00135889"/>
    <w:rsid w:val="0013588E"/>
    <w:rsid w:val="00136AC9"/>
    <w:rsid w:val="00146AD9"/>
    <w:rsid w:val="00150E14"/>
    <w:rsid w:val="00161CA0"/>
    <w:rsid w:val="00163420"/>
    <w:rsid w:val="00167558"/>
    <w:rsid w:val="00167F57"/>
    <w:rsid w:val="001738BC"/>
    <w:rsid w:val="00182125"/>
    <w:rsid w:val="00183577"/>
    <w:rsid w:val="00183657"/>
    <w:rsid w:val="001970A0"/>
    <w:rsid w:val="00197B00"/>
    <w:rsid w:val="001A00E8"/>
    <w:rsid w:val="001B2C61"/>
    <w:rsid w:val="001C368C"/>
    <w:rsid w:val="001C62E1"/>
    <w:rsid w:val="001D35C2"/>
    <w:rsid w:val="001D41C2"/>
    <w:rsid w:val="001E258A"/>
    <w:rsid w:val="001E4780"/>
    <w:rsid w:val="001E4E04"/>
    <w:rsid w:val="001F01C7"/>
    <w:rsid w:val="001F3CBB"/>
    <w:rsid w:val="001F4552"/>
    <w:rsid w:val="001F5A16"/>
    <w:rsid w:val="00207ED5"/>
    <w:rsid w:val="002104E2"/>
    <w:rsid w:val="0021676A"/>
    <w:rsid w:val="002176A9"/>
    <w:rsid w:val="00224543"/>
    <w:rsid w:val="00233161"/>
    <w:rsid w:val="00237D9A"/>
    <w:rsid w:val="00244955"/>
    <w:rsid w:val="0025711D"/>
    <w:rsid w:val="00265C36"/>
    <w:rsid w:val="002671FB"/>
    <w:rsid w:val="0026758C"/>
    <w:rsid w:val="00272D70"/>
    <w:rsid w:val="00274EBA"/>
    <w:rsid w:val="00285B7A"/>
    <w:rsid w:val="00290C38"/>
    <w:rsid w:val="00291BE6"/>
    <w:rsid w:val="00292169"/>
    <w:rsid w:val="0029339F"/>
    <w:rsid w:val="002933ED"/>
    <w:rsid w:val="002969E5"/>
    <w:rsid w:val="002A1D4E"/>
    <w:rsid w:val="002A2DC2"/>
    <w:rsid w:val="002A3925"/>
    <w:rsid w:val="002B0ED6"/>
    <w:rsid w:val="002B1E21"/>
    <w:rsid w:val="002B7E7B"/>
    <w:rsid w:val="002C096C"/>
    <w:rsid w:val="002C2412"/>
    <w:rsid w:val="002D1883"/>
    <w:rsid w:val="002D5BFE"/>
    <w:rsid w:val="002D5EE1"/>
    <w:rsid w:val="002D737A"/>
    <w:rsid w:val="002E767A"/>
    <w:rsid w:val="002F765E"/>
    <w:rsid w:val="00303607"/>
    <w:rsid w:val="00305506"/>
    <w:rsid w:val="00311340"/>
    <w:rsid w:val="003131A1"/>
    <w:rsid w:val="003146B6"/>
    <w:rsid w:val="00315F30"/>
    <w:rsid w:val="003164C5"/>
    <w:rsid w:val="00316C32"/>
    <w:rsid w:val="00324E10"/>
    <w:rsid w:val="00327BC3"/>
    <w:rsid w:val="00330586"/>
    <w:rsid w:val="00333A13"/>
    <w:rsid w:val="003354D8"/>
    <w:rsid w:val="003428A9"/>
    <w:rsid w:val="00343487"/>
    <w:rsid w:val="0034732C"/>
    <w:rsid w:val="00355951"/>
    <w:rsid w:val="00355A90"/>
    <w:rsid w:val="00357EB1"/>
    <w:rsid w:val="00366436"/>
    <w:rsid w:val="0037659F"/>
    <w:rsid w:val="003776B1"/>
    <w:rsid w:val="0038160A"/>
    <w:rsid w:val="0038173B"/>
    <w:rsid w:val="0038305E"/>
    <w:rsid w:val="00387C44"/>
    <w:rsid w:val="00392337"/>
    <w:rsid w:val="00394110"/>
    <w:rsid w:val="0039607C"/>
    <w:rsid w:val="00396E5B"/>
    <w:rsid w:val="003A4A57"/>
    <w:rsid w:val="003A4C33"/>
    <w:rsid w:val="003B1D86"/>
    <w:rsid w:val="003C0F6A"/>
    <w:rsid w:val="003D0A91"/>
    <w:rsid w:val="003D1D68"/>
    <w:rsid w:val="003D6222"/>
    <w:rsid w:val="003D6D54"/>
    <w:rsid w:val="003E29D6"/>
    <w:rsid w:val="003F1359"/>
    <w:rsid w:val="003F1BBD"/>
    <w:rsid w:val="003F65F1"/>
    <w:rsid w:val="003F6F3C"/>
    <w:rsid w:val="00403EAD"/>
    <w:rsid w:val="00405A61"/>
    <w:rsid w:val="00407ACF"/>
    <w:rsid w:val="0041387D"/>
    <w:rsid w:val="00414E48"/>
    <w:rsid w:val="00414E6B"/>
    <w:rsid w:val="00415CA1"/>
    <w:rsid w:val="00424221"/>
    <w:rsid w:val="00432CF4"/>
    <w:rsid w:val="004353D2"/>
    <w:rsid w:val="004411A3"/>
    <w:rsid w:val="00441AA6"/>
    <w:rsid w:val="004420A9"/>
    <w:rsid w:val="00443005"/>
    <w:rsid w:val="00444BB9"/>
    <w:rsid w:val="00446499"/>
    <w:rsid w:val="00447250"/>
    <w:rsid w:val="00447D66"/>
    <w:rsid w:val="00453C27"/>
    <w:rsid w:val="00476B81"/>
    <w:rsid w:val="004777CF"/>
    <w:rsid w:val="004869D7"/>
    <w:rsid w:val="00490E84"/>
    <w:rsid w:val="00491AA4"/>
    <w:rsid w:val="00492A88"/>
    <w:rsid w:val="00493677"/>
    <w:rsid w:val="00493E32"/>
    <w:rsid w:val="004A1259"/>
    <w:rsid w:val="004A3DE1"/>
    <w:rsid w:val="004A713F"/>
    <w:rsid w:val="004B1705"/>
    <w:rsid w:val="004B691F"/>
    <w:rsid w:val="004C533B"/>
    <w:rsid w:val="004C5504"/>
    <w:rsid w:val="004D274C"/>
    <w:rsid w:val="004D42BA"/>
    <w:rsid w:val="004D70BC"/>
    <w:rsid w:val="004F3F13"/>
    <w:rsid w:val="00510C43"/>
    <w:rsid w:val="005217A3"/>
    <w:rsid w:val="00526A29"/>
    <w:rsid w:val="005302AC"/>
    <w:rsid w:val="00533D0D"/>
    <w:rsid w:val="00540170"/>
    <w:rsid w:val="00545684"/>
    <w:rsid w:val="00546D25"/>
    <w:rsid w:val="00553F90"/>
    <w:rsid w:val="0055746E"/>
    <w:rsid w:val="00566232"/>
    <w:rsid w:val="00572CB7"/>
    <w:rsid w:val="0057326D"/>
    <w:rsid w:val="0057338B"/>
    <w:rsid w:val="0057409F"/>
    <w:rsid w:val="00575C80"/>
    <w:rsid w:val="00577CBF"/>
    <w:rsid w:val="00580122"/>
    <w:rsid w:val="00582350"/>
    <w:rsid w:val="00583347"/>
    <w:rsid w:val="0058459E"/>
    <w:rsid w:val="005877BA"/>
    <w:rsid w:val="005944BB"/>
    <w:rsid w:val="0059514F"/>
    <w:rsid w:val="005957ED"/>
    <w:rsid w:val="005A58B5"/>
    <w:rsid w:val="005B3A11"/>
    <w:rsid w:val="005C1835"/>
    <w:rsid w:val="005C1E0A"/>
    <w:rsid w:val="005C30C4"/>
    <w:rsid w:val="005C645A"/>
    <w:rsid w:val="005D019C"/>
    <w:rsid w:val="005D409E"/>
    <w:rsid w:val="005E1F59"/>
    <w:rsid w:val="005E3D3B"/>
    <w:rsid w:val="005E47EE"/>
    <w:rsid w:val="005E4CEB"/>
    <w:rsid w:val="005F350C"/>
    <w:rsid w:val="005F3983"/>
    <w:rsid w:val="005F4930"/>
    <w:rsid w:val="005F54D0"/>
    <w:rsid w:val="005F6264"/>
    <w:rsid w:val="006016C7"/>
    <w:rsid w:val="00607D61"/>
    <w:rsid w:val="00614B2D"/>
    <w:rsid w:val="0061667E"/>
    <w:rsid w:val="00625DAA"/>
    <w:rsid w:val="00626FA5"/>
    <w:rsid w:val="006270BA"/>
    <w:rsid w:val="00631A3F"/>
    <w:rsid w:val="00631FDC"/>
    <w:rsid w:val="006357BC"/>
    <w:rsid w:val="0064304B"/>
    <w:rsid w:val="006613F6"/>
    <w:rsid w:val="00661FB6"/>
    <w:rsid w:val="006727F3"/>
    <w:rsid w:val="00674BE6"/>
    <w:rsid w:val="00677254"/>
    <w:rsid w:val="006817D9"/>
    <w:rsid w:val="00682FE7"/>
    <w:rsid w:val="00690140"/>
    <w:rsid w:val="0069416F"/>
    <w:rsid w:val="006A01A6"/>
    <w:rsid w:val="006A05A1"/>
    <w:rsid w:val="006A3D0B"/>
    <w:rsid w:val="006B0258"/>
    <w:rsid w:val="006B2FAF"/>
    <w:rsid w:val="006E7ECA"/>
    <w:rsid w:val="006F4C13"/>
    <w:rsid w:val="006F6E21"/>
    <w:rsid w:val="00700561"/>
    <w:rsid w:val="007009E0"/>
    <w:rsid w:val="00712059"/>
    <w:rsid w:val="00716B89"/>
    <w:rsid w:val="007178F0"/>
    <w:rsid w:val="0072113E"/>
    <w:rsid w:val="0073167A"/>
    <w:rsid w:val="00734A88"/>
    <w:rsid w:val="0073706E"/>
    <w:rsid w:val="00741B55"/>
    <w:rsid w:val="00744679"/>
    <w:rsid w:val="00746882"/>
    <w:rsid w:val="00751DFE"/>
    <w:rsid w:val="0075336A"/>
    <w:rsid w:val="0075484B"/>
    <w:rsid w:val="00755F0D"/>
    <w:rsid w:val="00760E00"/>
    <w:rsid w:val="00772748"/>
    <w:rsid w:val="00776945"/>
    <w:rsid w:val="00780B2D"/>
    <w:rsid w:val="00783592"/>
    <w:rsid w:val="00784389"/>
    <w:rsid w:val="00784682"/>
    <w:rsid w:val="007848B6"/>
    <w:rsid w:val="007901DA"/>
    <w:rsid w:val="00794B17"/>
    <w:rsid w:val="00796000"/>
    <w:rsid w:val="00796BB1"/>
    <w:rsid w:val="007A7011"/>
    <w:rsid w:val="007B0D6B"/>
    <w:rsid w:val="007B0DB4"/>
    <w:rsid w:val="007B1444"/>
    <w:rsid w:val="007C709A"/>
    <w:rsid w:val="007D0A38"/>
    <w:rsid w:val="007E6BBF"/>
    <w:rsid w:val="007F1486"/>
    <w:rsid w:val="007F1C68"/>
    <w:rsid w:val="007F3759"/>
    <w:rsid w:val="007F3B7E"/>
    <w:rsid w:val="00800DE2"/>
    <w:rsid w:val="00801F11"/>
    <w:rsid w:val="008026EA"/>
    <w:rsid w:val="00803D96"/>
    <w:rsid w:val="008061CA"/>
    <w:rsid w:val="00806856"/>
    <w:rsid w:val="00816DD4"/>
    <w:rsid w:val="00824271"/>
    <w:rsid w:val="008264C6"/>
    <w:rsid w:val="00827FDC"/>
    <w:rsid w:val="00832F02"/>
    <w:rsid w:val="00840047"/>
    <w:rsid w:val="008406AA"/>
    <w:rsid w:val="00845F84"/>
    <w:rsid w:val="00856016"/>
    <w:rsid w:val="00860CE2"/>
    <w:rsid w:val="00861460"/>
    <w:rsid w:val="00877046"/>
    <w:rsid w:val="008804DC"/>
    <w:rsid w:val="00881498"/>
    <w:rsid w:val="00887410"/>
    <w:rsid w:val="00890243"/>
    <w:rsid w:val="008A17FF"/>
    <w:rsid w:val="008A4649"/>
    <w:rsid w:val="008B19D6"/>
    <w:rsid w:val="008B5EAC"/>
    <w:rsid w:val="008C3694"/>
    <w:rsid w:val="008C579B"/>
    <w:rsid w:val="008C694A"/>
    <w:rsid w:val="008C6F7C"/>
    <w:rsid w:val="008E1A66"/>
    <w:rsid w:val="008E73E7"/>
    <w:rsid w:val="008F1011"/>
    <w:rsid w:val="008F278D"/>
    <w:rsid w:val="009004E5"/>
    <w:rsid w:val="00907648"/>
    <w:rsid w:val="00913DEC"/>
    <w:rsid w:val="00913F62"/>
    <w:rsid w:val="00914A5F"/>
    <w:rsid w:val="00917146"/>
    <w:rsid w:val="00923783"/>
    <w:rsid w:val="009329DD"/>
    <w:rsid w:val="00933F49"/>
    <w:rsid w:val="00934A60"/>
    <w:rsid w:val="00934C15"/>
    <w:rsid w:val="00935939"/>
    <w:rsid w:val="00943856"/>
    <w:rsid w:val="00947854"/>
    <w:rsid w:val="00952497"/>
    <w:rsid w:val="00961533"/>
    <w:rsid w:val="009616D8"/>
    <w:rsid w:val="00961B76"/>
    <w:rsid w:val="0096504A"/>
    <w:rsid w:val="00976D14"/>
    <w:rsid w:val="00981E09"/>
    <w:rsid w:val="009841E5"/>
    <w:rsid w:val="00985567"/>
    <w:rsid w:val="00991B60"/>
    <w:rsid w:val="00992EA0"/>
    <w:rsid w:val="009960CC"/>
    <w:rsid w:val="0099627B"/>
    <w:rsid w:val="009A12DA"/>
    <w:rsid w:val="009A18E1"/>
    <w:rsid w:val="009A72C6"/>
    <w:rsid w:val="009A7896"/>
    <w:rsid w:val="009B0770"/>
    <w:rsid w:val="009B1204"/>
    <w:rsid w:val="009B2FDD"/>
    <w:rsid w:val="009B3402"/>
    <w:rsid w:val="009B4C6A"/>
    <w:rsid w:val="009B54EB"/>
    <w:rsid w:val="009B59F3"/>
    <w:rsid w:val="009C301B"/>
    <w:rsid w:val="009C4817"/>
    <w:rsid w:val="009C5AE4"/>
    <w:rsid w:val="009D0F1C"/>
    <w:rsid w:val="009D183C"/>
    <w:rsid w:val="009D5240"/>
    <w:rsid w:val="009E3790"/>
    <w:rsid w:val="009E5787"/>
    <w:rsid w:val="009E5A1B"/>
    <w:rsid w:val="009F2570"/>
    <w:rsid w:val="009F415C"/>
    <w:rsid w:val="009F46AB"/>
    <w:rsid w:val="009F5DB6"/>
    <w:rsid w:val="009F61D4"/>
    <w:rsid w:val="00A062D7"/>
    <w:rsid w:val="00A13ECC"/>
    <w:rsid w:val="00A14DD5"/>
    <w:rsid w:val="00A30F1A"/>
    <w:rsid w:val="00A3204F"/>
    <w:rsid w:val="00A35908"/>
    <w:rsid w:val="00A40F47"/>
    <w:rsid w:val="00A4148F"/>
    <w:rsid w:val="00A54B75"/>
    <w:rsid w:val="00A5779E"/>
    <w:rsid w:val="00A62437"/>
    <w:rsid w:val="00A638DD"/>
    <w:rsid w:val="00A65127"/>
    <w:rsid w:val="00A65DEF"/>
    <w:rsid w:val="00A77ABF"/>
    <w:rsid w:val="00A828C5"/>
    <w:rsid w:val="00A834C8"/>
    <w:rsid w:val="00A85041"/>
    <w:rsid w:val="00A861CB"/>
    <w:rsid w:val="00A916E9"/>
    <w:rsid w:val="00A9469A"/>
    <w:rsid w:val="00A961B0"/>
    <w:rsid w:val="00AA0B1E"/>
    <w:rsid w:val="00AA1203"/>
    <w:rsid w:val="00AA348C"/>
    <w:rsid w:val="00AA789B"/>
    <w:rsid w:val="00AB2447"/>
    <w:rsid w:val="00AC3A69"/>
    <w:rsid w:val="00AC4661"/>
    <w:rsid w:val="00AD07F7"/>
    <w:rsid w:val="00AD3252"/>
    <w:rsid w:val="00AD32D0"/>
    <w:rsid w:val="00AD473F"/>
    <w:rsid w:val="00AD5606"/>
    <w:rsid w:val="00AD72F7"/>
    <w:rsid w:val="00AE25E6"/>
    <w:rsid w:val="00AE3BFC"/>
    <w:rsid w:val="00AF4028"/>
    <w:rsid w:val="00AF4603"/>
    <w:rsid w:val="00AF6B1E"/>
    <w:rsid w:val="00AF79C7"/>
    <w:rsid w:val="00B0256F"/>
    <w:rsid w:val="00B12BEE"/>
    <w:rsid w:val="00B16B8A"/>
    <w:rsid w:val="00B23FA3"/>
    <w:rsid w:val="00B323E0"/>
    <w:rsid w:val="00B34319"/>
    <w:rsid w:val="00B34DA5"/>
    <w:rsid w:val="00B3568D"/>
    <w:rsid w:val="00B469EC"/>
    <w:rsid w:val="00B53479"/>
    <w:rsid w:val="00B54574"/>
    <w:rsid w:val="00B550D1"/>
    <w:rsid w:val="00B56E09"/>
    <w:rsid w:val="00B659C6"/>
    <w:rsid w:val="00B67F5F"/>
    <w:rsid w:val="00B71292"/>
    <w:rsid w:val="00B739CC"/>
    <w:rsid w:val="00B81FE1"/>
    <w:rsid w:val="00B86AE5"/>
    <w:rsid w:val="00B91F8A"/>
    <w:rsid w:val="00B9648D"/>
    <w:rsid w:val="00BA0EAD"/>
    <w:rsid w:val="00BB5898"/>
    <w:rsid w:val="00BB5FFE"/>
    <w:rsid w:val="00BB6AE9"/>
    <w:rsid w:val="00BC5F1E"/>
    <w:rsid w:val="00BD353F"/>
    <w:rsid w:val="00BD55E2"/>
    <w:rsid w:val="00BD5B24"/>
    <w:rsid w:val="00BE2A06"/>
    <w:rsid w:val="00BF3DCB"/>
    <w:rsid w:val="00BF623E"/>
    <w:rsid w:val="00C042A0"/>
    <w:rsid w:val="00C0559B"/>
    <w:rsid w:val="00C0732A"/>
    <w:rsid w:val="00C10676"/>
    <w:rsid w:val="00C118F1"/>
    <w:rsid w:val="00C11DB9"/>
    <w:rsid w:val="00C12CCC"/>
    <w:rsid w:val="00C138A2"/>
    <w:rsid w:val="00C15550"/>
    <w:rsid w:val="00C1703B"/>
    <w:rsid w:val="00C22A75"/>
    <w:rsid w:val="00C23883"/>
    <w:rsid w:val="00C26EF7"/>
    <w:rsid w:val="00C316D4"/>
    <w:rsid w:val="00C36E94"/>
    <w:rsid w:val="00C373DE"/>
    <w:rsid w:val="00C40A53"/>
    <w:rsid w:val="00C41CC3"/>
    <w:rsid w:val="00C43B16"/>
    <w:rsid w:val="00C50E38"/>
    <w:rsid w:val="00C51094"/>
    <w:rsid w:val="00C567EC"/>
    <w:rsid w:val="00C6369F"/>
    <w:rsid w:val="00C64FB3"/>
    <w:rsid w:val="00C70EE0"/>
    <w:rsid w:val="00C8406F"/>
    <w:rsid w:val="00C85A99"/>
    <w:rsid w:val="00C860D0"/>
    <w:rsid w:val="00C933E5"/>
    <w:rsid w:val="00C97E1D"/>
    <w:rsid w:val="00CA54A6"/>
    <w:rsid w:val="00CA5685"/>
    <w:rsid w:val="00CB200C"/>
    <w:rsid w:val="00CB577C"/>
    <w:rsid w:val="00CC1B4D"/>
    <w:rsid w:val="00CC5BDA"/>
    <w:rsid w:val="00CD1E02"/>
    <w:rsid w:val="00CE2659"/>
    <w:rsid w:val="00CE3582"/>
    <w:rsid w:val="00CE6F43"/>
    <w:rsid w:val="00CE77DD"/>
    <w:rsid w:val="00CF04BD"/>
    <w:rsid w:val="00CF409E"/>
    <w:rsid w:val="00CF455A"/>
    <w:rsid w:val="00CF6C8B"/>
    <w:rsid w:val="00D056C2"/>
    <w:rsid w:val="00D0667F"/>
    <w:rsid w:val="00D106A1"/>
    <w:rsid w:val="00D1164E"/>
    <w:rsid w:val="00D11899"/>
    <w:rsid w:val="00D119D5"/>
    <w:rsid w:val="00D122FA"/>
    <w:rsid w:val="00D20925"/>
    <w:rsid w:val="00D31D90"/>
    <w:rsid w:val="00D329A1"/>
    <w:rsid w:val="00D32A3D"/>
    <w:rsid w:val="00D34392"/>
    <w:rsid w:val="00D40790"/>
    <w:rsid w:val="00D422C9"/>
    <w:rsid w:val="00D45AF9"/>
    <w:rsid w:val="00D466B9"/>
    <w:rsid w:val="00D52483"/>
    <w:rsid w:val="00D52584"/>
    <w:rsid w:val="00D53D31"/>
    <w:rsid w:val="00D61424"/>
    <w:rsid w:val="00D647C2"/>
    <w:rsid w:val="00D70BFE"/>
    <w:rsid w:val="00D767A2"/>
    <w:rsid w:val="00D80471"/>
    <w:rsid w:val="00D81D4C"/>
    <w:rsid w:val="00D8462D"/>
    <w:rsid w:val="00D9209C"/>
    <w:rsid w:val="00D92986"/>
    <w:rsid w:val="00DA34B4"/>
    <w:rsid w:val="00DA4F54"/>
    <w:rsid w:val="00DB180A"/>
    <w:rsid w:val="00DB3B82"/>
    <w:rsid w:val="00DB5121"/>
    <w:rsid w:val="00DC17D3"/>
    <w:rsid w:val="00DD1A6C"/>
    <w:rsid w:val="00DD2EFA"/>
    <w:rsid w:val="00DF08B1"/>
    <w:rsid w:val="00DF2546"/>
    <w:rsid w:val="00DF3FAB"/>
    <w:rsid w:val="00E06AC8"/>
    <w:rsid w:val="00E1203E"/>
    <w:rsid w:val="00E15305"/>
    <w:rsid w:val="00E21D0A"/>
    <w:rsid w:val="00E220C6"/>
    <w:rsid w:val="00E3147A"/>
    <w:rsid w:val="00E33A68"/>
    <w:rsid w:val="00E4241B"/>
    <w:rsid w:val="00E44576"/>
    <w:rsid w:val="00E57C2F"/>
    <w:rsid w:val="00E57E1B"/>
    <w:rsid w:val="00E6093E"/>
    <w:rsid w:val="00E6727B"/>
    <w:rsid w:val="00E67EDB"/>
    <w:rsid w:val="00E7199B"/>
    <w:rsid w:val="00E740ED"/>
    <w:rsid w:val="00E74633"/>
    <w:rsid w:val="00E84C6D"/>
    <w:rsid w:val="00EA0E13"/>
    <w:rsid w:val="00EB0D13"/>
    <w:rsid w:val="00EB212C"/>
    <w:rsid w:val="00EB3CF6"/>
    <w:rsid w:val="00EC3DF3"/>
    <w:rsid w:val="00ED6B05"/>
    <w:rsid w:val="00EE1AD6"/>
    <w:rsid w:val="00EE1AF9"/>
    <w:rsid w:val="00EE4F9A"/>
    <w:rsid w:val="00EE6075"/>
    <w:rsid w:val="00EE6A30"/>
    <w:rsid w:val="00EF3F07"/>
    <w:rsid w:val="00EF744B"/>
    <w:rsid w:val="00F01E9F"/>
    <w:rsid w:val="00F06970"/>
    <w:rsid w:val="00F1391D"/>
    <w:rsid w:val="00F149CD"/>
    <w:rsid w:val="00F15017"/>
    <w:rsid w:val="00F20029"/>
    <w:rsid w:val="00F20305"/>
    <w:rsid w:val="00F2145A"/>
    <w:rsid w:val="00F22973"/>
    <w:rsid w:val="00F27511"/>
    <w:rsid w:val="00F33603"/>
    <w:rsid w:val="00F4324F"/>
    <w:rsid w:val="00F432AE"/>
    <w:rsid w:val="00F500D5"/>
    <w:rsid w:val="00F5318A"/>
    <w:rsid w:val="00F61918"/>
    <w:rsid w:val="00F64F8B"/>
    <w:rsid w:val="00F65255"/>
    <w:rsid w:val="00F66D4E"/>
    <w:rsid w:val="00F730F2"/>
    <w:rsid w:val="00F758AF"/>
    <w:rsid w:val="00F75C95"/>
    <w:rsid w:val="00F7703A"/>
    <w:rsid w:val="00F770E3"/>
    <w:rsid w:val="00F772C3"/>
    <w:rsid w:val="00F8031C"/>
    <w:rsid w:val="00F97BB5"/>
    <w:rsid w:val="00FA3AD2"/>
    <w:rsid w:val="00FB2757"/>
    <w:rsid w:val="00FC0CE6"/>
    <w:rsid w:val="00FC13BE"/>
    <w:rsid w:val="00FC4C37"/>
    <w:rsid w:val="00FD4BE2"/>
    <w:rsid w:val="00FE139B"/>
    <w:rsid w:val="00FE78B5"/>
    <w:rsid w:val="00FF0FB3"/>
    <w:rsid w:val="00FF4F3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5FFE"/>
  </w:style>
  <w:style w:type="paragraph" w:styleId="Nadpis1">
    <w:name w:val="heading 1"/>
    <w:basedOn w:val="Normln"/>
    <w:next w:val="Normln"/>
    <w:link w:val="Nadpis1Char"/>
    <w:qFormat/>
    <w:rsid w:val="00C40A53"/>
    <w:pPr>
      <w:keepNext/>
      <w:spacing w:after="0" w:line="360" w:lineRule="auto"/>
      <w:outlineLvl w:val="0"/>
    </w:pPr>
    <w:rPr>
      <w:rFonts w:ascii="Times New Roman" w:eastAsia="Times New Roman" w:hAnsi="Times New Roman" w:cs="Times New Roman"/>
      <w:b/>
      <w:bCs/>
      <w:sz w:val="32"/>
      <w:szCs w:val="24"/>
      <w:lang w:eastAsia="cs-CZ"/>
    </w:rPr>
  </w:style>
  <w:style w:type="paragraph" w:styleId="Nadpis2">
    <w:name w:val="heading 2"/>
    <w:basedOn w:val="Normln"/>
    <w:next w:val="Normln"/>
    <w:link w:val="Nadpis2Char"/>
    <w:uiPriority w:val="9"/>
    <w:unhideWhenUsed/>
    <w:qFormat/>
    <w:rsid w:val="00BC5F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C5F1E"/>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qFormat/>
    <w:rsid w:val="00C40A53"/>
    <w:pPr>
      <w:keepNext/>
      <w:spacing w:after="0" w:line="360" w:lineRule="auto"/>
      <w:jc w:val="both"/>
      <w:outlineLvl w:val="4"/>
    </w:pPr>
    <w:rPr>
      <w:rFonts w:ascii="Times New Roman" w:eastAsia="Times New Roman" w:hAnsi="Times New Roman" w:cs="Times New Roman"/>
      <w:sz w:val="28"/>
      <w:szCs w:val="24"/>
      <w:lang w:eastAsia="cs-CZ"/>
    </w:rPr>
  </w:style>
  <w:style w:type="paragraph" w:styleId="Nadpis6">
    <w:name w:val="heading 6"/>
    <w:basedOn w:val="Normln"/>
    <w:next w:val="Normln"/>
    <w:link w:val="Nadpis6Char"/>
    <w:qFormat/>
    <w:rsid w:val="00C40A53"/>
    <w:pPr>
      <w:keepNext/>
      <w:spacing w:after="0" w:line="360" w:lineRule="auto"/>
      <w:jc w:val="both"/>
      <w:outlineLvl w:val="5"/>
    </w:pPr>
    <w:rPr>
      <w:rFonts w:ascii="Times New Roman" w:eastAsia="Times New Roman" w:hAnsi="Times New Roman" w:cs="Times New Roman"/>
      <w:b/>
      <w:bCs/>
      <w:sz w:val="24"/>
      <w:szCs w:val="24"/>
      <w:u w:val="single"/>
      <w:lang w:eastAsia="cs-CZ"/>
    </w:rPr>
  </w:style>
  <w:style w:type="paragraph" w:styleId="Nadpis7">
    <w:name w:val="heading 7"/>
    <w:basedOn w:val="Normln"/>
    <w:next w:val="Normln"/>
    <w:link w:val="Nadpis7Char"/>
    <w:qFormat/>
    <w:rsid w:val="00C40A53"/>
    <w:pPr>
      <w:keepNext/>
      <w:spacing w:after="0" w:line="360" w:lineRule="auto"/>
      <w:jc w:val="both"/>
      <w:outlineLvl w:val="6"/>
    </w:pPr>
    <w:rPr>
      <w:rFonts w:ascii="Times New Roman" w:eastAsia="Times New Roman" w:hAnsi="Times New Roman" w:cs="Times New Roman"/>
      <w:b/>
      <w:bCs/>
      <w:sz w:val="32"/>
      <w:szCs w:val="24"/>
      <w:lang w:eastAsia="cs-CZ"/>
    </w:rPr>
  </w:style>
  <w:style w:type="paragraph" w:styleId="Nadpis8">
    <w:name w:val="heading 8"/>
    <w:basedOn w:val="Normln"/>
    <w:next w:val="Normln"/>
    <w:link w:val="Nadpis8Char"/>
    <w:qFormat/>
    <w:rsid w:val="00C40A53"/>
    <w:pPr>
      <w:keepNext/>
      <w:spacing w:after="0" w:line="360" w:lineRule="auto"/>
      <w:jc w:val="both"/>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C40A53"/>
    <w:pPr>
      <w:keepNext/>
      <w:tabs>
        <w:tab w:val="left" w:pos="3570"/>
      </w:tabs>
      <w:spacing w:after="0" w:line="240" w:lineRule="auto"/>
      <w:outlineLvl w:val="8"/>
    </w:pPr>
    <w:rPr>
      <w:rFonts w:ascii="Times New Roman" w:eastAsia="Times New Roman" w:hAnsi="Times New Roman" w:cs="Times New Roman"/>
      <w:i/>
      <w:iCs/>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80B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0B2D"/>
  </w:style>
  <w:style w:type="paragraph" w:styleId="Zpat">
    <w:name w:val="footer"/>
    <w:basedOn w:val="Normln"/>
    <w:link w:val="ZpatChar"/>
    <w:uiPriority w:val="99"/>
    <w:unhideWhenUsed/>
    <w:rsid w:val="00780B2D"/>
    <w:pPr>
      <w:tabs>
        <w:tab w:val="center" w:pos="4536"/>
        <w:tab w:val="right" w:pos="9072"/>
      </w:tabs>
      <w:spacing w:after="0" w:line="240" w:lineRule="auto"/>
    </w:pPr>
  </w:style>
  <w:style w:type="character" w:customStyle="1" w:styleId="ZpatChar">
    <w:name w:val="Zápatí Char"/>
    <w:basedOn w:val="Standardnpsmoodstavce"/>
    <w:link w:val="Zpat"/>
    <w:uiPriority w:val="99"/>
    <w:rsid w:val="00780B2D"/>
  </w:style>
  <w:style w:type="paragraph" w:styleId="Odstavecseseznamem">
    <w:name w:val="List Paragraph"/>
    <w:basedOn w:val="Normln"/>
    <w:uiPriority w:val="34"/>
    <w:qFormat/>
    <w:rsid w:val="005957ED"/>
    <w:pPr>
      <w:ind w:left="720"/>
      <w:contextualSpacing/>
    </w:pPr>
  </w:style>
  <w:style w:type="character" w:customStyle="1" w:styleId="Nadpis1Char">
    <w:name w:val="Nadpis 1 Char"/>
    <w:basedOn w:val="Standardnpsmoodstavce"/>
    <w:link w:val="Nadpis1"/>
    <w:rsid w:val="00C40A53"/>
    <w:rPr>
      <w:rFonts w:ascii="Times New Roman" w:eastAsia="Times New Roman" w:hAnsi="Times New Roman" w:cs="Times New Roman"/>
      <w:b/>
      <w:bCs/>
      <w:sz w:val="32"/>
      <w:szCs w:val="24"/>
      <w:lang w:eastAsia="cs-CZ"/>
    </w:rPr>
  </w:style>
  <w:style w:type="character" w:customStyle="1" w:styleId="Nadpis5Char">
    <w:name w:val="Nadpis 5 Char"/>
    <w:basedOn w:val="Standardnpsmoodstavce"/>
    <w:link w:val="Nadpis5"/>
    <w:rsid w:val="00C40A53"/>
    <w:rPr>
      <w:rFonts w:ascii="Times New Roman" w:eastAsia="Times New Roman" w:hAnsi="Times New Roman" w:cs="Times New Roman"/>
      <w:sz w:val="28"/>
      <w:szCs w:val="24"/>
      <w:lang w:eastAsia="cs-CZ"/>
    </w:rPr>
  </w:style>
  <w:style w:type="character" w:customStyle="1" w:styleId="Nadpis6Char">
    <w:name w:val="Nadpis 6 Char"/>
    <w:basedOn w:val="Standardnpsmoodstavce"/>
    <w:link w:val="Nadpis6"/>
    <w:rsid w:val="00C40A53"/>
    <w:rPr>
      <w:rFonts w:ascii="Times New Roman" w:eastAsia="Times New Roman" w:hAnsi="Times New Roman" w:cs="Times New Roman"/>
      <w:b/>
      <w:bCs/>
      <w:sz w:val="24"/>
      <w:szCs w:val="24"/>
      <w:u w:val="single"/>
      <w:lang w:eastAsia="cs-CZ"/>
    </w:rPr>
  </w:style>
  <w:style w:type="character" w:customStyle="1" w:styleId="Nadpis7Char">
    <w:name w:val="Nadpis 7 Char"/>
    <w:basedOn w:val="Standardnpsmoodstavce"/>
    <w:link w:val="Nadpis7"/>
    <w:rsid w:val="00C40A53"/>
    <w:rPr>
      <w:rFonts w:ascii="Times New Roman" w:eastAsia="Times New Roman" w:hAnsi="Times New Roman" w:cs="Times New Roman"/>
      <w:b/>
      <w:bCs/>
      <w:sz w:val="32"/>
      <w:szCs w:val="24"/>
      <w:lang w:eastAsia="cs-CZ"/>
    </w:rPr>
  </w:style>
  <w:style w:type="character" w:customStyle="1" w:styleId="Nadpis8Char">
    <w:name w:val="Nadpis 8 Char"/>
    <w:basedOn w:val="Standardnpsmoodstavce"/>
    <w:link w:val="Nadpis8"/>
    <w:rsid w:val="00C40A5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C40A53"/>
    <w:rPr>
      <w:rFonts w:ascii="Times New Roman" w:eastAsia="Times New Roman" w:hAnsi="Times New Roman" w:cs="Times New Roman"/>
      <w:i/>
      <w:iCs/>
      <w:sz w:val="20"/>
      <w:szCs w:val="24"/>
      <w:lang w:eastAsia="cs-CZ"/>
    </w:rPr>
  </w:style>
  <w:style w:type="paragraph" w:styleId="Zkladntext3">
    <w:name w:val="Body Text 3"/>
    <w:basedOn w:val="Normln"/>
    <w:link w:val="Zkladntext3Char"/>
    <w:rsid w:val="00C40A53"/>
    <w:pPr>
      <w:spacing w:after="0" w:line="360" w:lineRule="auto"/>
      <w:jc w:val="both"/>
    </w:pPr>
    <w:rPr>
      <w:rFonts w:ascii="Times New Roman" w:eastAsia="Times New Roman" w:hAnsi="Times New Roman" w:cs="Times New Roman"/>
      <w:b/>
      <w:bCs/>
      <w:sz w:val="24"/>
      <w:szCs w:val="24"/>
      <w:lang w:eastAsia="cs-CZ"/>
    </w:rPr>
  </w:style>
  <w:style w:type="character" w:customStyle="1" w:styleId="Zkladntext3Char">
    <w:name w:val="Základní text 3 Char"/>
    <w:basedOn w:val="Standardnpsmoodstavce"/>
    <w:link w:val="Zkladntext3"/>
    <w:rsid w:val="00C40A53"/>
    <w:rPr>
      <w:rFonts w:ascii="Times New Roman" w:eastAsia="Times New Roman" w:hAnsi="Times New Roman" w:cs="Times New Roman"/>
      <w:b/>
      <w:bCs/>
      <w:sz w:val="24"/>
      <w:szCs w:val="24"/>
      <w:lang w:eastAsia="cs-CZ"/>
    </w:rPr>
  </w:style>
  <w:style w:type="paragraph" w:styleId="Zkladntextodsazen2">
    <w:name w:val="Body Text Indent 2"/>
    <w:basedOn w:val="Normln"/>
    <w:link w:val="Zkladntextodsazen2Char"/>
    <w:rsid w:val="00C40A53"/>
    <w:pPr>
      <w:spacing w:after="0" w:line="360" w:lineRule="auto"/>
      <w:ind w:left="36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C40A53"/>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unhideWhenUsed/>
    <w:rsid w:val="00B34319"/>
    <w:pPr>
      <w:spacing w:after="120" w:line="480" w:lineRule="auto"/>
    </w:pPr>
  </w:style>
  <w:style w:type="character" w:customStyle="1" w:styleId="Zkladntext2Char">
    <w:name w:val="Základní text 2 Char"/>
    <w:basedOn w:val="Standardnpsmoodstavce"/>
    <w:link w:val="Zkladntext2"/>
    <w:uiPriority w:val="99"/>
    <w:rsid w:val="00B34319"/>
  </w:style>
  <w:style w:type="character" w:styleId="Zvraznn">
    <w:name w:val="Emphasis"/>
    <w:basedOn w:val="Standardnpsmoodstavce"/>
    <w:uiPriority w:val="99"/>
    <w:qFormat/>
    <w:rsid w:val="00B34319"/>
    <w:rPr>
      <w:i/>
    </w:rPr>
  </w:style>
  <w:style w:type="paragraph" w:customStyle="1" w:styleId="Default">
    <w:name w:val="Default"/>
    <w:rsid w:val="00FE139B"/>
    <w:pPr>
      <w:autoSpaceDE w:val="0"/>
      <w:autoSpaceDN w:val="0"/>
      <w:adjustRightInd w:val="0"/>
      <w:spacing w:after="0" w:line="240" w:lineRule="auto"/>
    </w:pPr>
    <w:rPr>
      <w:rFonts w:ascii="Times New Roman" w:eastAsiaTheme="minorEastAsia" w:hAnsi="Times New Roman" w:cs="Times New Roman"/>
      <w:color w:val="000000"/>
      <w:sz w:val="24"/>
      <w:szCs w:val="24"/>
      <w:lang w:eastAsia="cs-CZ"/>
    </w:rPr>
  </w:style>
  <w:style w:type="character" w:styleId="Hypertextovodkaz">
    <w:name w:val="Hyperlink"/>
    <w:basedOn w:val="Standardnpsmoodstavce"/>
    <w:uiPriority w:val="99"/>
    <w:unhideWhenUsed/>
    <w:rsid w:val="003D6222"/>
    <w:rPr>
      <w:color w:val="0000FF" w:themeColor="hyperlink"/>
      <w:u w:val="single"/>
    </w:rPr>
  </w:style>
  <w:style w:type="paragraph" w:styleId="Textvysvtlivek">
    <w:name w:val="endnote text"/>
    <w:basedOn w:val="Normln"/>
    <w:link w:val="TextvysvtlivekChar"/>
    <w:uiPriority w:val="99"/>
    <w:semiHidden/>
    <w:unhideWhenUsed/>
    <w:rsid w:val="00DF3FA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F3FAB"/>
    <w:rPr>
      <w:sz w:val="20"/>
      <w:szCs w:val="20"/>
    </w:rPr>
  </w:style>
  <w:style w:type="character" w:styleId="Odkaznavysvtlivky">
    <w:name w:val="endnote reference"/>
    <w:basedOn w:val="Standardnpsmoodstavce"/>
    <w:uiPriority w:val="99"/>
    <w:semiHidden/>
    <w:unhideWhenUsed/>
    <w:rsid w:val="00DF3FAB"/>
    <w:rPr>
      <w:vertAlign w:val="superscript"/>
    </w:rPr>
  </w:style>
  <w:style w:type="paragraph" w:styleId="Textpoznpodarou">
    <w:name w:val="footnote text"/>
    <w:basedOn w:val="Normln"/>
    <w:link w:val="TextpoznpodarouChar"/>
    <w:uiPriority w:val="99"/>
    <w:semiHidden/>
    <w:unhideWhenUsed/>
    <w:rsid w:val="00DF3FA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F3FAB"/>
    <w:rPr>
      <w:sz w:val="20"/>
      <w:szCs w:val="20"/>
    </w:rPr>
  </w:style>
  <w:style w:type="character" w:styleId="Znakapoznpodarou">
    <w:name w:val="footnote reference"/>
    <w:basedOn w:val="Standardnpsmoodstavce"/>
    <w:uiPriority w:val="99"/>
    <w:semiHidden/>
    <w:unhideWhenUsed/>
    <w:rsid w:val="00DF3FAB"/>
    <w:rPr>
      <w:vertAlign w:val="superscript"/>
    </w:rPr>
  </w:style>
  <w:style w:type="character" w:styleId="Sledovanodkaz">
    <w:name w:val="FollowedHyperlink"/>
    <w:basedOn w:val="Standardnpsmoodstavce"/>
    <w:uiPriority w:val="99"/>
    <w:semiHidden/>
    <w:unhideWhenUsed/>
    <w:rsid w:val="0029339F"/>
    <w:rPr>
      <w:color w:val="800080" w:themeColor="followedHyperlink"/>
      <w:u w:val="single"/>
    </w:rPr>
  </w:style>
  <w:style w:type="character" w:customStyle="1" w:styleId="Nadpis2Char">
    <w:name w:val="Nadpis 2 Char"/>
    <w:basedOn w:val="Standardnpsmoodstavce"/>
    <w:link w:val="Nadpis2"/>
    <w:uiPriority w:val="9"/>
    <w:rsid w:val="00BC5F1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BC5F1E"/>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BC5F1E"/>
    <w:rPr>
      <w:b/>
      <w:bCs/>
    </w:rPr>
  </w:style>
  <w:style w:type="paragraph" w:styleId="Normlnweb">
    <w:name w:val="Normal (Web)"/>
    <w:basedOn w:val="Normln"/>
    <w:uiPriority w:val="99"/>
    <w:semiHidden/>
    <w:unhideWhenUsed/>
    <w:rsid w:val="0073706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9E3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5978532">
      <w:bodyDiv w:val="1"/>
      <w:marLeft w:val="0"/>
      <w:marRight w:val="0"/>
      <w:marTop w:val="0"/>
      <w:marBottom w:val="0"/>
      <w:divBdr>
        <w:top w:val="none" w:sz="0" w:space="0" w:color="auto"/>
        <w:left w:val="none" w:sz="0" w:space="0" w:color="auto"/>
        <w:bottom w:val="none" w:sz="0" w:space="0" w:color="auto"/>
        <w:right w:val="none" w:sz="0" w:space="0" w:color="auto"/>
      </w:divBdr>
      <w:divsChild>
        <w:div w:id="741411521">
          <w:marLeft w:val="0"/>
          <w:marRight w:val="0"/>
          <w:marTop w:val="0"/>
          <w:marBottom w:val="0"/>
          <w:divBdr>
            <w:top w:val="none" w:sz="0" w:space="0" w:color="auto"/>
            <w:left w:val="none" w:sz="0" w:space="0" w:color="auto"/>
            <w:bottom w:val="none" w:sz="0" w:space="0" w:color="auto"/>
            <w:right w:val="none" w:sz="0" w:space="0" w:color="auto"/>
          </w:divBdr>
          <w:divsChild>
            <w:div w:id="1540311940">
              <w:marLeft w:val="0"/>
              <w:marRight w:val="0"/>
              <w:marTop w:val="0"/>
              <w:marBottom w:val="0"/>
              <w:divBdr>
                <w:top w:val="none" w:sz="0" w:space="0" w:color="auto"/>
                <w:left w:val="none" w:sz="0" w:space="0" w:color="auto"/>
                <w:bottom w:val="none" w:sz="0" w:space="0" w:color="auto"/>
                <w:right w:val="none" w:sz="0" w:space="0" w:color="auto"/>
              </w:divBdr>
              <w:divsChild>
                <w:div w:id="179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038006">
      <w:bodyDiv w:val="1"/>
      <w:marLeft w:val="0"/>
      <w:marRight w:val="0"/>
      <w:marTop w:val="0"/>
      <w:marBottom w:val="0"/>
      <w:divBdr>
        <w:top w:val="none" w:sz="0" w:space="0" w:color="auto"/>
        <w:left w:val="none" w:sz="0" w:space="0" w:color="auto"/>
        <w:bottom w:val="none" w:sz="0" w:space="0" w:color="auto"/>
        <w:right w:val="none" w:sz="0" w:space="0" w:color="auto"/>
      </w:divBdr>
      <w:divsChild>
        <w:div w:id="1001740702">
          <w:marLeft w:val="0"/>
          <w:marRight w:val="0"/>
          <w:marTop w:val="0"/>
          <w:marBottom w:val="0"/>
          <w:divBdr>
            <w:top w:val="none" w:sz="0" w:space="0" w:color="auto"/>
            <w:left w:val="none" w:sz="0" w:space="0" w:color="auto"/>
            <w:bottom w:val="none" w:sz="0" w:space="0" w:color="auto"/>
            <w:right w:val="none" w:sz="0" w:space="0" w:color="auto"/>
          </w:divBdr>
          <w:divsChild>
            <w:div w:id="2095738105">
              <w:marLeft w:val="0"/>
              <w:marRight w:val="0"/>
              <w:marTop w:val="0"/>
              <w:marBottom w:val="0"/>
              <w:divBdr>
                <w:top w:val="none" w:sz="0" w:space="0" w:color="auto"/>
                <w:left w:val="none" w:sz="0" w:space="0" w:color="auto"/>
                <w:bottom w:val="none" w:sz="0" w:space="0" w:color="auto"/>
                <w:right w:val="none" w:sz="0" w:space="0" w:color="auto"/>
              </w:divBdr>
              <w:divsChild>
                <w:div w:id="1903710824">
                  <w:marLeft w:val="0"/>
                  <w:marRight w:val="0"/>
                  <w:marTop w:val="0"/>
                  <w:marBottom w:val="0"/>
                  <w:divBdr>
                    <w:top w:val="none" w:sz="0" w:space="0" w:color="auto"/>
                    <w:left w:val="none" w:sz="0" w:space="0" w:color="auto"/>
                    <w:bottom w:val="none" w:sz="0" w:space="0" w:color="auto"/>
                    <w:right w:val="none" w:sz="0" w:space="0" w:color="auto"/>
                  </w:divBdr>
                  <w:divsChild>
                    <w:div w:id="2138795192">
                      <w:marLeft w:val="0"/>
                      <w:marRight w:val="0"/>
                      <w:marTop w:val="0"/>
                      <w:marBottom w:val="0"/>
                      <w:divBdr>
                        <w:top w:val="none" w:sz="0" w:space="0" w:color="auto"/>
                        <w:left w:val="none" w:sz="0" w:space="0" w:color="auto"/>
                        <w:bottom w:val="none" w:sz="0" w:space="0" w:color="auto"/>
                        <w:right w:val="none" w:sz="0" w:space="0" w:color="auto"/>
                      </w:divBdr>
                      <w:divsChild>
                        <w:div w:id="2124931">
                          <w:marLeft w:val="0"/>
                          <w:marRight w:val="0"/>
                          <w:marTop w:val="0"/>
                          <w:marBottom w:val="0"/>
                          <w:divBdr>
                            <w:top w:val="none" w:sz="0" w:space="0" w:color="auto"/>
                            <w:left w:val="none" w:sz="0" w:space="0" w:color="auto"/>
                            <w:bottom w:val="none" w:sz="0" w:space="0" w:color="auto"/>
                            <w:right w:val="none" w:sz="0" w:space="0" w:color="auto"/>
                          </w:divBdr>
                          <w:divsChild>
                            <w:div w:id="10284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17255">
      <w:bodyDiv w:val="1"/>
      <w:marLeft w:val="0"/>
      <w:marRight w:val="0"/>
      <w:marTop w:val="0"/>
      <w:marBottom w:val="0"/>
      <w:divBdr>
        <w:top w:val="none" w:sz="0" w:space="0" w:color="auto"/>
        <w:left w:val="none" w:sz="0" w:space="0" w:color="auto"/>
        <w:bottom w:val="none" w:sz="0" w:space="0" w:color="auto"/>
        <w:right w:val="none" w:sz="0" w:space="0" w:color="auto"/>
      </w:divBdr>
      <w:divsChild>
        <w:div w:id="448625400">
          <w:marLeft w:val="0"/>
          <w:marRight w:val="0"/>
          <w:marTop w:val="0"/>
          <w:marBottom w:val="0"/>
          <w:divBdr>
            <w:top w:val="none" w:sz="0" w:space="0" w:color="auto"/>
            <w:left w:val="none" w:sz="0" w:space="0" w:color="auto"/>
            <w:bottom w:val="none" w:sz="0" w:space="0" w:color="auto"/>
            <w:right w:val="none" w:sz="0" w:space="0" w:color="auto"/>
          </w:divBdr>
          <w:divsChild>
            <w:div w:id="1643925847">
              <w:marLeft w:val="0"/>
              <w:marRight w:val="0"/>
              <w:marTop w:val="0"/>
              <w:marBottom w:val="0"/>
              <w:divBdr>
                <w:top w:val="none" w:sz="0" w:space="0" w:color="auto"/>
                <w:left w:val="none" w:sz="0" w:space="0" w:color="auto"/>
                <w:bottom w:val="none" w:sz="0" w:space="0" w:color="auto"/>
                <w:right w:val="none" w:sz="0" w:space="0" w:color="auto"/>
              </w:divBdr>
              <w:divsChild>
                <w:div w:id="9390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79222">
      <w:bodyDiv w:val="1"/>
      <w:marLeft w:val="0"/>
      <w:marRight w:val="0"/>
      <w:marTop w:val="0"/>
      <w:marBottom w:val="0"/>
      <w:divBdr>
        <w:top w:val="none" w:sz="0" w:space="0" w:color="auto"/>
        <w:left w:val="none" w:sz="0" w:space="0" w:color="auto"/>
        <w:bottom w:val="none" w:sz="0" w:space="0" w:color="auto"/>
        <w:right w:val="none" w:sz="0" w:space="0" w:color="auto"/>
      </w:divBdr>
      <w:divsChild>
        <w:div w:id="797644517">
          <w:marLeft w:val="0"/>
          <w:marRight w:val="0"/>
          <w:marTop w:val="0"/>
          <w:marBottom w:val="0"/>
          <w:divBdr>
            <w:top w:val="none" w:sz="0" w:space="0" w:color="auto"/>
            <w:left w:val="none" w:sz="0" w:space="0" w:color="auto"/>
            <w:bottom w:val="none" w:sz="0" w:space="0" w:color="auto"/>
            <w:right w:val="none" w:sz="0" w:space="0" w:color="auto"/>
          </w:divBdr>
          <w:divsChild>
            <w:div w:id="1705473420">
              <w:marLeft w:val="0"/>
              <w:marRight w:val="0"/>
              <w:marTop w:val="0"/>
              <w:marBottom w:val="0"/>
              <w:divBdr>
                <w:top w:val="none" w:sz="0" w:space="0" w:color="auto"/>
                <w:left w:val="none" w:sz="0" w:space="0" w:color="auto"/>
                <w:bottom w:val="none" w:sz="0" w:space="0" w:color="auto"/>
                <w:right w:val="none" w:sz="0" w:space="0" w:color="auto"/>
              </w:divBdr>
              <w:divsChild>
                <w:div w:id="18231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29709">
      <w:bodyDiv w:val="1"/>
      <w:marLeft w:val="0"/>
      <w:marRight w:val="0"/>
      <w:marTop w:val="0"/>
      <w:marBottom w:val="0"/>
      <w:divBdr>
        <w:top w:val="none" w:sz="0" w:space="0" w:color="auto"/>
        <w:left w:val="none" w:sz="0" w:space="0" w:color="auto"/>
        <w:bottom w:val="none" w:sz="0" w:space="0" w:color="auto"/>
        <w:right w:val="none" w:sz="0" w:space="0" w:color="auto"/>
      </w:divBdr>
      <w:divsChild>
        <w:div w:id="1120076562">
          <w:marLeft w:val="240"/>
          <w:marRight w:val="0"/>
          <w:marTop w:val="0"/>
          <w:marBottom w:val="0"/>
          <w:divBdr>
            <w:top w:val="none" w:sz="0" w:space="0" w:color="auto"/>
            <w:left w:val="none" w:sz="0" w:space="0" w:color="auto"/>
            <w:bottom w:val="none" w:sz="0" w:space="0" w:color="auto"/>
            <w:right w:val="single" w:sz="6" w:space="0" w:color="D2D4EA"/>
          </w:divBdr>
          <w:divsChild>
            <w:div w:id="2071951317">
              <w:marLeft w:val="3845"/>
              <w:marRight w:val="0"/>
              <w:marTop w:val="0"/>
              <w:marBottom w:val="0"/>
              <w:divBdr>
                <w:top w:val="none" w:sz="0" w:space="0" w:color="auto"/>
                <w:left w:val="none" w:sz="0" w:space="0" w:color="auto"/>
                <w:bottom w:val="none" w:sz="0" w:space="0" w:color="auto"/>
                <w:right w:val="none" w:sz="0" w:space="0" w:color="auto"/>
              </w:divBdr>
              <w:divsChild>
                <w:div w:id="1084566247">
                  <w:marLeft w:val="0"/>
                  <w:marRight w:val="0"/>
                  <w:marTop w:val="0"/>
                  <w:marBottom w:val="0"/>
                  <w:divBdr>
                    <w:top w:val="none" w:sz="0" w:space="0" w:color="auto"/>
                    <w:left w:val="none" w:sz="0" w:space="0" w:color="auto"/>
                    <w:bottom w:val="none" w:sz="0" w:space="0" w:color="auto"/>
                    <w:right w:val="none" w:sz="0" w:space="0" w:color="auto"/>
                  </w:divBdr>
                  <w:divsChild>
                    <w:div w:id="548960606">
                      <w:marLeft w:val="0"/>
                      <w:marRight w:val="0"/>
                      <w:marTop w:val="0"/>
                      <w:marBottom w:val="0"/>
                      <w:divBdr>
                        <w:top w:val="none" w:sz="0" w:space="0" w:color="auto"/>
                        <w:left w:val="none" w:sz="0" w:space="0" w:color="auto"/>
                        <w:bottom w:val="none" w:sz="0" w:space="0" w:color="auto"/>
                        <w:right w:val="none" w:sz="0" w:space="0" w:color="auto"/>
                      </w:divBdr>
                      <w:divsChild>
                        <w:div w:id="16529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470662">
      <w:bodyDiv w:val="1"/>
      <w:marLeft w:val="0"/>
      <w:marRight w:val="0"/>
      <w:marTop w:val="0"/>
      <w:marBottom w:val="0"/>
      <w:divBdr>
        <w:top w:val="none" w:sz="0" w:space="0" w:color="auto"/>
        <w:left w:val="none" w:sz="0" w:space="0" w:color="auto"/>
        <w:bottom w:val="none" w:sz="0" w:space="0" w:color="auto"/>
        <w:right w:val="none" w:sz="0" w:space="0" w:color="auto"/>
      </w:divBdr>
      <w:divsChild>
        <w:div w:id="144013806">
          <w:marLeft w:val="0"/>
          <w:marRight w:val="0"/>
          <w:marTop w:val="0"/>
          <w:marBottom w:val="0"/>
          <w:divBdr>
            <w:top w:val="none" w:sz="0" w:space="0" w:color="auto"/>
            <w:left w:val="none" w:sz="0" w:space="0" w:color="auto"/>
            <w:bottom w:val="none" w:sz="0" w:space="0" w:color="auto"/>
            <w:right w:val="none" w:sz="0" w:space="0" w:color="auto"/>
          </w:divBdr>
          <w:divsChild>
            <w:div w:id="1441028062">
              <w:marLeft w:val="0"/>
              <w:marRight w:val="0"/>
              <w:marTop w:val="0"/>
              <w:marBottom w:val="0"/>
              <w:divBdr>
                <w:top w:val="none" w:sz="0" w:space="0" w:color="auto"/>
                <w:left w:val="none" w:sz="0" w:space="0" w:color="auto"/>
                <w:bottom w:val="none" w:sz="0" w:space="0" w:color="auto"/>
                <w:right w:val="none" w:sz="0" w:space="0" w:color="auto"/>
              </w:divBdr>
              <w:divsChild>
                <w:div w:id="10491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9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dubickykraj.cz/desk.asp?thema=3181&amp;category=82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tandem.adam.cz/clients/tandem/upload/file/praxe/10_Jahre_FBP_CZ_2010-06-15_Web.pdf" TargetMode="External"/><Relationship Id="rId1" Type="http://schemas.openxmlformats.org/officeDocument/2006/relationships/hyperlink" Target="http://www.pardubickykraj.cz/desk.asp?thema=3181&amp;category=826"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27100-D076-40EF-9A93-30A0E90D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3090</TotalTime>
  <Pages>51</Pages>
  <Words>13486</Words>
  <Characters>79573</Characters>
  <Application>Microsoft Office Word</Application>
  <DocSecurity>0</DocSecurity>
  <Lines>663</Lines>
  <Paragraphs>185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Zdenda</dc:creator>
  <cp:lastModifiedBy>Zdenda</cp:lastModifiedBy>
  <cp:revision>291</cp:revision>
  <dcterms:created xsi:type="dcterms:W3CDTF">2011-01-06T17:35:00Z</dcterms:created>
  <dcterms:modified xsi:type="dcterms:W3CDTF">2011-06-15T16:54:00Z</dcterms:modified>
</cp:coreProperties>
</file>