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2680B" w14:textId="77777777" w:rsidR="00684639" w:rsidRDefault="000E58FB" w:rsidP="000E58FB">
      <w:pPr>
        <w:jc w:val="center"/>
        <w:rPr>
          <w:sz w:val="28"/>
          <w:szCs w:val="28"/>
        </w:rPr>
      </w:pPr>
      <w:r w:rsidRPr="000E58FB">
        <w:rPr>
          <w:sz w:val="28"/>
          <w:szCs w:val="28"/>
        </w:rPr>
        <w:t>MORAVSKÁ VYSOKÁ ŠKOLA OLOMOUC</w:t>
      </w:r>
    </w:p>
    <w:p w14:paraId="51DE3D6B" w14:textId="3E1856FC" w:rsidR="000E58FB" w:rsidRDefault="000E58FB" w:rsidP="000E58FB">
      <w:pPr>
        <w:jc w:val="center"/>
      </w:pPr>
      <w:r>
        <w:t xml:space="preserve">Ústav </w:t>
      </w:r>
      <w:r w:rsidR="00AD154F">
        <w:t>managementu a marketingu</w:t>
      </w:r>
    </w:p>
    <w:p w14:paraId="55E72064" w14:textId="77777777" w:rsidR="000E58FB" w:rsidRDefault="000E58FB" w:rsidP="000E58FB">
      <w:pPr>
        <w:jc w:val="center"/>
      </w:pPr>
    </w:p>
    <w:p w14:paraId="1ED27319" w14:textId="77777777" w:rsidR="000E58FB" w:rsidRDefault="000E58FB" w:rsidP="000E58FB">
      <w:pPr>
        <w:jc w:val="center"/>
      </w:pPr>
    </w:p>
    <w:p w14:paraId="0A964699" w14:textId="77777777" w:rsidR="000E58FB" w:rsidRDefault="000E58FB" w:rsidP="000E58FB">
      <w:pPr>
        <w:jc w:val="center"/>
      </w:pPr>
    </w:p>
    <w:p w14:paraId="421F1E1E" w14:textId="77777777" w:rsidR="000E58FB" w:rsidRDefault="000E58FB" w:rsidP="000E58FB">
      <w:pPr>
        <w:jc w:val="center"/>
      </w:pPr>
    </w:p>
    <w:p w14:paraId="3ED34A21" w14:textId="2EA89399" w:rsidR="000E58FB" w:rsidRDefault="00AD154F" w:rsidP="000E58FB">
      <w:pPr>
        <w:jc w:val="center"/>
        <w:rPr>
          <w:sz w:val="28"/>
          <w:szCs w:val="28"/>
        </w:rPr>
      </w:pPr>
      <w:r>
        <w:rPr>
          <w:sz w:val="28"/>
          <w:szCs w:val="28"/>
        </w:rPr>
        <w:t xml:space="preserve">Bc. </w:t>
      </w:r>
      <w:r w:rsidR="000E58FB" w:rsidRPr="000E58FB">
        <w:rPr>
          <w:sz w:val="28"/>
          <w:szCs w:val="28"/>
        </w:rPr>
        <w:t>Martin Rajnoha</w:t>
      </w:r>
    </w:p>
    <w:p w14:paraId="4ACF96AD" w14:textId="77777777" w:rsidR="000E58FB" w:rsidRDefault="000E58FB" w:rsidP="000E58FB">
      <w:pPr>
        <w:jc w:val="center"/>
        <w:rPr>
          <w:sz w:val="28"/>
          <w:szCs w:val="28"/>
        </w:rPr>
      </w:pPr>
    </w:p>
    <w:p w14:paraId="18D437A7" w14:textId="77777777" w:rsidR="000E58FB" w:rsidRDefault="000E58FB" w:rsidP="000E58FB">
      <w:pPr>
        <w:jc w:val="center"/>
        <w:rPr>
          <w:sz w:val="28"/>
          <w:szCs w:val="28"/>
        </w:rPr>
      </w:pPr>
    </w:p>
    <w:p w14:paraId="2067BC1D" w14:textId="77777777" w:rsidR="000E58FB" w:rsidRDefault="000E58FB" w:rsidP="000E58FB">
      <w:pPr>
        <w:jc w:val="center"/>
        <w:rPr>
          <w:sz w:val="28"/>
          <w:szCs w:val="28"/>
        </w:rPr>
      </w:pPr>
    </w:p>
    <w:p w14:paraId="46A87216" w14:textId="5157BC42" w:rsidR="000E58FB" w:rsidRPr="000E58FB" w:rsidRDefault="00AD154F" w:rsidP="000E58FB">
      <w:pPr>
        <w:jc w:val="center"/>
        <w:rPr>
          <w:b/>
          <w:sz w:val="32"/>
          <w:szCs w:val="32"/>
        </w:rPr>
      </w:pPr>
      <w:r>
        <w:rPr>
          <w:b/>
          <w:sz w:val="32"/>
          <w:szCs w:val="32"/>
        </w:rPr>
        <w:t>Marketingová strategie firmy</w:t>
      </w:r>
      <w:r w:rsidR="000E58FB">
        <w:rPr>
          <w:b/>
          <w:sz w:val="32"/>
          <w:szCs w:val="32"/>
        </w:rPr>
        <w:br/>
      </w:r>
      <w:r>
        <w:rPr>
          <w:sz w:val="32"/>
          <w:szCs w:val="32"/>
        </w:rPr>
        <w:t>Marketing strategy of the company</w:t>
      </w:r>
    </w:p>
    <w:p w14:paraId="472D8FC2" w14:textId="59996172" w:rsidR="000E58FB" w:rsidRDefault="00AD154F" w:rsidP="000E58FB">
      <w:pPr>
        <w:jc w:val="center"/>
        <w:rPr>
          <w:szCs w:val="24"/>
        </w:rPr>
      </w:pPr>
      <w:r>
        <w:rPr>
          <w:szCs w:val="24"/>
        </w:rPr>
        <w:t>Diplomová práce</w:t>
      </w:r>
    </w:p>
    <w:p w14:paraId="39F0D02E" w14:textId="77777777" w:rsidR="00381B60" w:rsidRDefault="00381B60" w:rsidP="000E58FB">
      <w:pPr>
        <w:jc w:val="center"/>
        <w:rPr>
          <w:szCs w:val="24"/>
        </w:rPr>
      </w:pPr>
    </w:p>
    <w:p w14:paraId="666F5238" w14:textId="77777777" w:rsidR="00381B60" w:rsidRDefault="00381B60" w:rsidP="000E58FB">
      <w:pPr>
        <w:jc w:val="center"/>
        <w:rPr>
          <w:szCs w:val="24"/>
        </w:rPr>
      </w:pPr>
    </w:p>
    <w:p w14:paraId="57B2228E" w14:textId="77777777" w:rsidR="00381B60" w:rsidRDefault="00381B60" w:rsidP="000E58FB">
      <w:pPr>
        <w:jc w:val="center"/>
        <w:rPr>
          <w:szCs w:val="24"/>
        </w:rPr>
      </w:pPr>
    </w:p>
    <w:p w14:paraId="67E49739" w14:textId="77777777" w:rsidR="00381B60" w:rsidRDefault="00381B60" w:rsidP="000E58FB">
      <w:pPr>
        <w:jc w:val="center"/>
        <w:rPr>
          <w:szCs w:val="24"/>
        </w:rPr>
      </w:pPr>
    </w:p>
    <w:p w14:paraId="478A464A" w14:textId="360B115E" w:rsidR="00381B60" w:rsidRDefault="00381B60" w:rsidP="000E58FB">
      <w:pPr>
        <w:jc w:val="center"/>
        <w:rPr>
          <w:szCs w:val="24"/>
        </w:rPr>
      </w:pPr>
      <w:r>
        <w:rPr>
          <w:szCs w:val="24"/>
        </w:rPr>
        <w:t xml:space="preserve">Vedoucí práce: </w:t>
      </w:r>
      <w:r w:rsidR="00AD154F">
        <w:rPr>
          <w:szCs w:val="24"/>
        </w:rPr>
        <w:t>doc. Ing. Adam Pawliczek, Ph.D.</w:t>
      </w:r>
    </w:p>
    <w:p w14:paraId="1EB763E5" w14:textId="77777777" w:rsidR="00214F95" w:rsidRDefault="00214F95" w:rsidP="000E58FB">
      <w:pPr>
        <w:jc w:val="center"/>
        <w:rPr>
          <w:szCs w:val="24"/>
        </w:rPr>
      </w:pPr>
    </w:p>
    <w:p w14:paraId="7C8007F4" w14:textId="77777777" w:rsidR="00214F95" w:rsidRDefault="00214F95" w:rsidP="000E58FB">
      <w:pPr>
        <w:jc w:val="center"/>
        <w:rPr>
          <w:szCs w:val="24"/>
        </w:rPr>
      </w:pPr>
    </w:p>
    <w:p w14:paraId="56BE0B95" w14:textId="77777777" w:rsidR="00214F95" w:rsidRDefault="00214F95" w:rsidP="000E58FB">
      <w:pPr>
        <w:jc w:val="center"/>
        <w:rPr>
          <w:szCs w:val="24"/>
        </w:rPr>
      </w:pPr>
    </w:p>
    <w:p w14:paraId="05D94CA6" w14:textId="77777777" w:rsidR="005301AB" w:rsidRDefault="00214F95" w:rsidP="000E58FB">
      <w:pPr>
        <w:jc w:val="center"/>
        <w:rPr>
          <w:sz w:val="28"/>
          <w:szCs w:val="28"/>
        </w:rPr>
        <w:sectPr w:rsidR="005301AB" w:rsidSect="005301AB">
          <w:pgSz w:w="11906" w:h="16838"/>
          <w:pgMar w:top="1418" w:right="851" w:bottom="1418" w:left="1985" w:header="709" w:footer="709" w:gutter="0"/>
          <w:cols w:space="708"/>
          <w:docGrid w:linePitch="360"/>
        </w:sectPr>
      </w:pPr>
      <w:r w:rsidRPr="00214F95">
        <w:rPr>
          <w:sz w:val="28"/>
          <w:szCs w:val="28"/>
        </w:rPr>
        <w:t>Olomouc 201</w:t>
      </w:r>
      <w:r w:rsidR="00AD154F">
        <w:rPr>
          <w:sz w:val="28"/>
          <w:szCs w:val="28"/>
        </w:rPr>
        <w:t>9</w:t>
      </w:r>
    </w:p>
    <w:p w14:paraId="2D0F3606" w14:textId="77777777" w:rsidR="00FC64EE" w:rsidRDefault="00FC64EE" w:rsidP="004D4221"/>
    <w:p w14:paraId="5ADDEB38" w14:textId="77777777" w:rsidR="00FC64EE" w:rsidRDefault="00FC64EE" w:rsidP="004D4221"/>
    <w:p w14:paraId="1C7CA898" w14:textId="77777777" w:rsidR="00FC64EE" w:rsidRDefault="00FC64EE" w:rsidP="004D4221"/>
    <w:p w14:paraId="7B14210E" w14:textId="77777777" w:rsidR="00FC64EE" w:rsidRDefault="00FC64EE" w:rsidP="004D4221"/>
    <w:p w14:paraId="497AFD64" w14:textId="77777777" w:rsidR="00FC64EE" w:rsidRDefault="00FC64EE" w:rsidP="004D4221"/>
    <w:p w14:paraId="57BDC140" w14:textId="77777777" w:rsidR="00FC64EE" w:rsidRDefault="00FC64EE" w:rsidP="004D4221"/>
    <w:p w14:paraId="404EC759" w14:textId="77777777" w:rsidR="00FC64EE" w:rsidRDefault="00FC64EE" w:rsidP="004D4221"/>
    <w:p w14:paraId="76C9B529" w14:textId="77777777" w:rsidR="00FC64EE" w:rsidRDefault="00FC64EE" w:rsidP="004D4221"/>
    <w:p w14:paraId="030478F0" w14:textId="77777777" w:rsidR="00FC64EE" w:rsidRDefault="00FC64EE" w:rsidP="004D4221"/>
    <w:p w14:paraId="690D5B37" w14:textId="77777777" w:rsidR="00FC64EE" w:rsidRDefault="00FC64EE" w:rsidP="004D4221"/>
    <w:p w14:paraId="5080913C" w14:textId="77777777" w:rsidR="00FC64EE" w:rsidRDefault="00FC64EE" w:rsidP="004D4221"/>
    <w:p w14:paraId="014D5840" w14:textId="77777777" w:rsidR="00FC64EE" w:rsidRDefault="00FC64EE" w:rsidP="004D4221"/>
    <w:p w14:paraId="0820B48F" w14:textId="77777777" w:rsidR="00FC64EE" w:rsidRDefault="00FC64EE" w:rsidP="004D4221"/>
    <w:p w14:paraId="5A1B86C8" w14:textId="77777777" w:rsidR="00FC64EE" w:rsidRDefault="00FC64EE" w:rsidP="004D4221"/>
    <w:p w14:paraId="61D72920" w14:textId="77777777" w:rsidR="00FC64EE" w:rsidRDefault="00FC64EE" w:rsidP="004D4221"/>
    <w:p w14:paraId="51FD401B" w14:textId="77777777" w:rsidR="00FC64EE" w:rsidRDefault="00FC64EE" w:rsidP="004D4221"/>
    <w:p w14:paraId="0E4C35B7" w14:textId="77777777" w:rsidR="00FC64EE" w:rsidRDefault="00FC64EE" w:rsidP="004D4221"/>
    <w:p w14:paraId="13053104" w14:textId="77777777" w:rsidR="00FC64EE" w:rsidRDefault="00FC64EE" w:rsidP="004D4221"/>
    <w:p w14:paraId="5253A38A" w14:textId="76BF9444" w:rsidR="00FC64EE" w:rsidRDefault="00EF697C" w:rsidP="00FC64EE">
      <w:pPr>
        <w:pStyle w:val="BP-normlntext"/>
        <w:ind w:firstLine="0"/>
      </w:pPr>
      <w:r>
        <w:t>Prohlašuji, že jsem bakalářskou/diplomovou práci vypracoval/a samostatně a použil/a jen zdroje v seznamu literatury a použitých zdrojů. Tištěná verze textu práce je shodná s textem práce na CD nosiči a elektronickou verzí vloženou do studijního systému IS/STAG.</w:t>
      </w:r>
    </w:p>
    <w:p w14:paraId="2EA7DDC1" w14:textId="77777777" w:rsidR="00EF697C" w:rsidRDefault="00EF697C" w:rsidP="00FC64EE">
      <w:pPr>
        <w:pStyle w:val="BP-normlntext"/>
        <w:ind w:firstLine="0"/>
      </w:pPr>
    </w:p>
    <w:p w14:paraId="7DFF035F" w14:textId="77777777" w:rsidR="004D4221" w:rsidRDefault="004D4221" w:rsidP="004D4221"/>
    <w:p w14:paraId="3B315404" w14:textId="232067BB" w:rsidR="004D4221" w:rsidRDefault="004D4221" w:rsidP="004D4221">
      <w:r>
        <w:t>Olomouc ………………….                                          vlastnoruční podpis</w:t>
      </w:r>
    </w:p>
    <w:p w14:paraId="2D3837AB" w14:textId="77777777" w:rsidR="005301AB" w:rsidRDefault="005301AB" w:rsidP="004D4221"/>
    <w:p w14:paraId="3EFAFF61" w14:textId="77777777" w:rsidR="005301AB" w:rsidRDefault="005301AB" w:rsidP="005301AB">
      <w:pPr>
        <w:pStyle w:val="BP-normlntext"/>
        <w:sectPr w:rsidR="005301AB" w:rsidSect="005301AB">
          <w:footerReference w:type="default" r:id="rId8"/>
          <w:pgSz w:w="11906" w:h="16838"/>
          <w:pgMar w:top="1418" w:right="851" w:bottom="1418" w:left="1985" w:header="709" w:footer="709" w:gutter="0"/>
          <w:cols w:space="708"/>
          <w:docGrid w:linePitch="360"/>
        </w:sectPr>
      </w:pPr>
    </w:p>
    <w:p w14:paraId="101CAC7F" w14:textId="21A4F73B" w:rsidR="00FC64EE" w:rsidRDefault="00FC64EE" w:rsidP="00FC64EE">
      <w:pPr>
        <w:pStyle w:val="BP-normlntext"/>
      </w:pPr>
    </w:p>
    <w:p w14:paraId="50AD5DF6" w14:textId="25FA83CE" w:rsidR="00746DDA" w:rsidRDefault="00746DDA" w:rsidP="00FC64EE">
      <w:pPr>
        <w:pStyle w:val="BP-normlntext"/>
      </w:pPr>
    </w:p>
    <w:p w14:paraId="169F3CB9" w14:textId="75E9323C" w:rsidR="00746DDA" w:rsidRDefault="00746DDA" w:rsidP="00FC64EE">
      <w:pPr>
        <w:pStyle w:val="BP-normlntext"/>
      </w:pPr>
    </w:p>
    <w:p w14:paraId="0E392E5F" w14:textId="42B4AEAE" w:rsidR="00746DDA" w:rsidRDefault="00746DDA" w:rsidP="00FC64EE">
      <w:pPr>
        <w:pStyle w:val="BP-normlntext"/>
      </w:pPr>
    </w:p>
    <w:p w14:paraId="289E1D95" w14:textId="54E1A4D6" w:rsidR="00746DDA" w:rsidRDefault="00746DDA" w:rsidP="00FC64EE">
      <w:pPr>
        <w:pStyle w:val="BP-normlntext"/>
      </w:pPr>
    </w:p>
    <w:p w14:paraId="6F7D790F" w14:textId="3B9A340D" w:rsidR="00746DDA" w:rsidRDefault="00746DDA" w:rsidP="00FC64EE">
      <w:pPr>
        <w:pStyle w:val="BP-normlntext"/>
      </w:pPr>
    </w:p>
    <w:p w14:paraId="25CBBD74" w14:textId="142FBFBE" w:rsidR="00746DDA" w:rsidRDefault="00746DDA" w:rsidP="00FC64EE">
      <w:pPr>
        <w:pStyle w:val="BP-normlntext"/>
      </w:pPr>
    </w:p>
    <w:p w14:paraId="06DBA322" w14:textId="330E114A" w:rsidR="00746DDA" w:rsidRDefault="00746DDA" w:rsidP="00FC64EE">
      <w:pPr>
        <w:pStyle w:val="BP-normlntext"/>
      </w:pPr>
    </w:p>
    <w:p w14:paraId="3DBA17BA" w14:textId="272D1E3A" w:rsidR="00746DDA" w:rsidRDefault="00746DDA" w:rsidP="00FC64EE">
      <w:pPr>
        <w:pStyle w:val="BP-normlntext"/>
      </w:pPr>
    </w:p>
    <w:p w14:paraId="08ED60E1" w14:textId="15AA47FF" w:rsidR="00746DDA" w:rsidRDefault="00746DDA" w:rsidP="00FC64EE">
      <w:pPr>
        <w:pStyle w:val="BP-normlntext"/>
      </w:pPr>
    </w:p>
    <w:p w14:paraId="4098B437" w14:textId="3D466CC2" w:rsidR="00746DDA" w:rsidRDefault="00746DDA" w:rsidP="00FC64EE">
      <w:pPr>
        <w:pStyle w:val="BP-normlntext"/>
      </w:pPr>
    </w:p>
    <w:p w14:paraId="51C732F4" w14:textId="61FAAABB" w:rsidR="00746DDA" w:rsidRDefault="00746DDA" w:rsidP="00FC64EE">
      <w:pPr>
        <w:pStyle w:val="BP-normlntext"/>
      </w:pPr>
    </w:p>
    <w:p w14:paraId="6874BDF2" w14:textId="61A7C9F9" w:rsidR="00746DDA" w:rsidRDefault="00746DDA" w:rsidP="00FC64EE">
      <w:pPr>
        <w:pStyle w:val="BP-normlntext"/>
      </w:pPr>
    </w:p>
    <w:p w14:paraId="7CFC4639" w14:textId="751EE0B4" w:rsidR="00746DDA" w:rsidRDefault="00746DDA" w:rsidP="00FC64EE">
      <w:pPr>
        <w:pStyle w:val="BP-normlntext"/>
      </w:pPr>
    </w:p>
    <w:p w14:paraId="3C9F5E17" w14:textId="48E96635" w:rsidR="00746DDA" w:rsidRDefault="00746DDA" w:rsidP="00FC64EE">
      <w:pPr>
        <w:pStyle w:val="BP-normlntext"/>
      </w:pPr>
    </w:p>
    <w:p w14:paraId="3D02CE87" w14:textId="2FB9F1A0" w:rsidR="00746DDA" w:rsidRDefault="00746DDA" w:rsidP="00FC64EE">
      <w:pPr>
        <w:pStyle w:val="BP-normlntext"/>
      </w:pPr>
    </w:p>
    <w:p w14:paraId="0B776623" w14:textId="7E960C7A" w:rsidR="00746DDA" w:rsidRDefault="00746DDA" w:rsidP="00FC64EE">
      <w:pPr>
        <w:pStyle w:val="BP-normlntext"/>
      </w:pPr>
    </w:p>
    <w:p w14:paraId="5D699443" w14:textId="3669B691" w:rsidR="00746DDA" w:rsidRDefault="00746DDA" w:rsidP="00FC64EE">
      <w:pPr>
        <w:pStyle w:val="BP-normlntext"/>
      </w:pPr>
    </w:p>
    <w:p w14:paraId="108DA58E" w14:textId="2514FA00" w:rsidR="00746DDA" w:rsidRDefault="00746DDA" w:rsidP="00FC64EE">
      <w:pPr>
        <w:pStyle w:val="BP-normlntext"/>
      </w:pPr>
    </w:p>
    <w:p w14:paraId="30C79B6E" w14:textId="74A2A519" w:rsidR="00746DDA" w:rsidRDefault="00746DDA" w:rsidP="00FC64EE">
      <w:pPr>
        <w:pStyle w:val="BP-normlntext"/>
      </w:pPr>
    </w:p>
    <w:p w14:paraId="14AE2EBB" w14:textId="77777777" w:rsidR="00746DDA" w:rsidRDefault="00746DDA" w:rsidP="008C39DF">
      <w:pPr>
        <w:pStyle w:val="BP-normlntext"/>
        <w:ind w:firstLine="0"/>
      </w:pPr>
    </w:p>
    <w:p w14:paraId="37E31E9B" w14:textId="6B248D44" w:rsidR="005301AB" w:rsidRPr="00746DDA" w:rsidRDefault="00746DDA" w:rsidP="00746DDA">
      <w:pPr>
        <w:pStyle w:val="BP-normlntext"/>
        <w:ind w:firstLine="0"/>
        <w:sectPr w:rsidR="005301AB" w:rsidRPr="00746DDA" w:rsidSect="005301AB">
          <w:footerReference w:type="default" r:id="rId9"/>
          <w:pgSz w:w="11906" w:h="16838"/>
          <w:pgMar w:top="1418" w:right="851" w:bottom="1418" w:left="1985" w:header="709" w:footer="709" w:gutter="0"/>
          <w:cols w:space="708"/>
          <w:docGrid w:linePitch="360"/>
        </w:sectPr>
      </w:pPr>
      <w:r w:rsidRPr="00746DDA">
        <w:t>Děkuji svému vedoucímu</w:t>
      </w:r>
      <w:r>
        <w:t xml:space="preserve"> </w:t>
      </w:r>
      <w:r w:rsidRPr="00746DDA">
        <w:t>doc. Ing. Adam</w:t>
      </w:r>
      <w:r>
        <w:t>u</w:t>
      </w:r>
      <w:r w:rsidRPr="00746DDA">
        <w:t xml:space="preserve"> Pawliczk</w:t>
      </w:r>
      <w:r>
        <w:t>ovi</w:t>
      </w:r>
      <w:r w:rsidRPr="00746DDA">
        <w:t>, Ph.D.</w:t>
      </w:r>
      <w:r>
        <w:t xml:space="preserve"> za odborné vedení práce, za</w:t>
      </w:r>
      <w:r w:rsidR="00EC5115">
        <w:t> </w:t>
      </w:r>
      <w:r>
        <w:t>cenné rady a ochotu v průběhu zpracování této práce.</w:t>
      </w:r>
    </w:p>
    <w:p w14:paraId="7C02E9FD" w14:textId="7C5E3E2A" w:rsidR="00E577E4" w:rsidRDefault="00E577E4" w:rsidP="005301AB">
      <w:pPr>
        <w:pStyle w:val="BP-normlntext"/>
        <w:rPr>
          <w:b/>
          <w:sz w:val="36"/>
          <w:szCs w:val="36"/>
        </w:rPr>
      </w:pPr>
      <w:r w:rsidRPr="00A55491">
        <w:rPr>
          <w:b/>
          <w:sz w:val="36"/>
          <w:szCs w:val="36"/>
        </w:rPr>
        <w:lastRenderedPageBreak/>
        <w:t>Obsah</w:t>
      </w:r>
    </w:p>
    <w:p w14:paraId="51CC56A6" w14:textId="4CA1A970" w:rsidR="00F343B3" w:rsidRDefault="005860DF">
      <w:pPr>
        <w:pStyle w:val="Obsah1"/>
        <w:tabs>
          <w:tab w:val="right" w:leader="dot" w:pos="9060"/>
        </w:tabs>
        <w:rPr>
          <w:rFonts w:asciiTheme="minorHAnsi" w:eastAsiaTheme="minorEastAsia" w:hAnsiTheme="minorHAnsi"/>
          <w:noProof/>
          <w:sz w:val="22"/>
          <w:lang w:eastAsia="cs-CZ"/>
        </w:rPr>
      </w:pPr>
      <w:r>
        <w:rPr>
          <w:b/>
          <w:sz w:val="36"/>
          <w:szCs w:val="36"/>
        </w:rPr>
        <w:fldChar w:fldCharType="begin"/>
      </w:r>
      <w:r>
        <w:rPr>
          <w:b/>
          <w:sz w:val="36"/>
          <w:szCs w:val="36"/>
        </w:rPr>
        <w:instrText xml:space="preserve"> TOC \h \z \t "BP - Nadpis 1;1;BP - Nadpis 2;2;BP - Nadpis 3;3;BP - Nadpis 4;4;BP nadpis 1 bez číslování;1" </w:instrText>
      </w:r>
      <w:r>
        <w:rPr>
          <w:b/>
          <w:sz w:val="36"/>
          <w:szCs w:val="36"/>
        </w:rPr>
        <w:fldChar w:fldCharType="separate"/>
      </w:r>
      <w:hyperlink w:anchor="_Toc37752952" w:history="1">
        <w:r w:rsidR="00F343B3" w:rsidRPr="009C68F7">
          <w:rPr>
            <w:rStyle w:val="Hypertextovodkaz"/>
            <w:noProof/>
          </w:rPr>
          <w:t>Úvod</w:t>
        </w:r>
        <w:r w:rsidR="00F343B3">
          <w:rPr>
            <w:noProof/>
            <w:webHidden/>
          </w:rPr>
          <w:tab/>
        </w:r>
        <w:r w:rsidR="00F343B3">
          <w:rPr>
            <w:noProof/>
            <w:webHidden/>
          </w:rPr>
          <w:fldChar w:fldCharType="begin"/>
        </w:r>
        <w:r w:rsidR="00F343B3">
          <w:rPr>
            <w:noProof/>
            <w:webHidden/>
          </w:rPr>
          <w:instrText xml:space="preserve"> PAGEREF _Toc37752952 \h </w:instrText>
        </w:r>
        <w:r w:rsidR="00F343B3">
          <w:rPr>
            <w:noProof/>
            <w:webHidden/>
          </w:rPr>
        </w:r>
        <w:r w:rsidR="00F343B3">
          <w:rPr>
            <w:noProof/>
            <w:webHidden/>
          </w:rPr>
          <w:fldChar w:fldCharType="separate"/>
        </w:r>
        <w:r w:rsidR="00090067">
          <w:rPr>
            <w:noProof/>
            <w:webHidden/>
          </w:rPr>
          <w:t>8</w:t>
        </w:r>
        <w:r w:rsidR="00F343B3">
          <w:rPr>
            <w:noProof/>
            <w:webHidden/>
          </w:rPr>
          <w:fldChar w:fldCharType="end"/>
        </w:r>
      </w:hyperlink>
    </w:p>
    <w:p w14:paraId="27250B2D" w14:textId="428ACA22" w:rsidR="00F343B3" w:rsidRDefault="00F343B3">
      <w:pPr>
        <w:pStyle w:val="Obsah1"/>
        <w:tabs>
          <w:tab w:val="left" w:pos="480"/>
          <w:tab w:val="right" w:leader="dot" w:pos="9060"/>
        </w:tabs>
        <w:rPr>
          <w:rFonts w:asciiTheme="minorHAnsi" w:eastAsiaTheme="minorEastAsia" w:hAnsiTheme="minorHAnsi"/>
          <w:noProof/>
          <w:sz w:val="22"/>
          <w:lang w:eastAsia="cs-CZ"/>
        </w:rPr>
      </w:pPr>
      <w:hyperlink w:anchor="_Toc37752953" w:history="1">
        <w:r w:rsidRPr="009C68F7">
          <w:rPr>
            <w:rStyle w:val="Hypertextovodkaz"/>
            <w:noProof/>
          </w:rPr>
          <w:t>1</w:t>
        </w:r>
        <w:r>
          <w:rPr>
            <w:rFonts w:asciiTheme="minorHAnsi" w:eastAsiaTheme="minorEastAsia" w:hAnsiTheme="minorHAnsi"/>
            <w:noProof/>
            <w:sz w:val="22"/>
            <w:lang w:eastAsia="cs-CZ"/>
          </w:rPr>
          <w:tab/>
        </w:r>
        <w:r w:rsidRPr="009C68F7">
          <w:rPr>
            <w:rStyle w:val="Hypertextovodkaz"/>
            <w:noProof/>
          </w:rPr>
          <w:t>Teoretická část</w:t>
        </w:r>
        <w:r>
          <w:rPr>
            <w:noProof/>
            <w:webHidden/>
          </w:rPr>
          <w:tab/>
        </w:r>
        <w:r>
          <w:rPr>
            <w:noProof/>
            <w:webHidden/>
          </w:rPr>
          <w:fldChar w:fldCharType="begin"/>
        </w:r>
        <w:r>
          <w:rPr>
            <w:noProof/>
            <w:webHidden/>
          </w:rPr>
          <w:instrText xml:space="preserve"> PAGEREF _Toc37752953 \h </w:instrText>
        </w:r>
        <w:r>
          <w:rPr>
            <w:noProof/>
            <w:webHidden/>
          </w:rPr>
        </w:r>
        <w:r>
          <w:rPr>
            <w:noProof/>
            <w:webHidden/>
          </w:rPr>
          <w:fldChar w:fldCharType="separate"/>
        </w:r>
        <w:r w:rsidR="00090067">
          <w:rPr>
            <w:noProof/>
            <w:webHidden/>
          </w:rPr>
          <w:t>9</w:t>
        </w:r>
        <w:r>
          <w:rPr>
            <w:noProof/>
            <w:webHidden/>
          </w:rPr>
          <w:fldChar w:fldCharType="end"/>
        </w:r>
      </w:hyperlink>
    </w:p>
    <w:p w14:paraId="532A9443" w14:textId="089C7696" w:rsidR="00F343B3" w:rsidRDefault="00F343B3">
      <w:pPr>
        <w:pStyle w:val="Obsah2"/>
        <w:tabs>
          <w:tab w:val="left" w:pos="880"/>
          <w:tab w:val="right" w:leader="dot" w:pos="9060"/>
        </w:tabs>
        <w:rPr>
          <w:rFonts w:asciiTheme="minorHAnsi" w:eastAsiaTheme="minorEastAsia" w:hAnsiTheme="minorHAnsi"/>
          <w:noProof/>
          <w:sz w:val="22"/>
          <w:lang w:eastAsia="cs-CZ"/>
        </w:rPr>
      </w:pPr>
      <w:hyperlink w:anchor="_Toc37752954" w:history="1">
        <w:r w:rsidRPr="009C68F7">
          <w:rPr>
            <w:rStyle w:val="Hypertextovodkaz"/>
            <w:noProof/>
          </w:rPr>
          <w:t>1.1</w:t>
        </w:r>
        <w:r>
          <w:rPr>
            <w:rFonts w:asciiTheme="minorHAnsi" w:eastAsiaTheme="minorEastAsia" w:hAnsiTheme="minorHAnsi"/>
            <w:noProof/>
            <w:sz w:val="22"/>
            <w:lang w:eastAsia="cs-CZ"/>
          </w:rPr>
          <w:tab/>
        </w:r>
        <w:r w:rsidRPr="009C68F7">
          <w:rPr>
            <w:rStyle w:val="Hypertextovodkaz"/>
            <w:noProof/>
          </w:rPr>
          <w:t>Marketing</w:t>
        </w:r>
        <w:r>
          <w:rPr>
            <w:noProof/>
            <w:webHidden/>
          </w:rPr>
          <w:tab/>
        </w:r>
        <w:r>
          <w:rPr>
            <w:noProof/>
            <w:webHidden/>
          </w:rPr>
          <w:fldChar w:fldCharType="begin"/>
        </w:r>
        <w:r>
          <w:rPr>
            <w:noProof/>
            <w:webHidden/>
          </w:rPr>
          <w:instrText xml:space="preserve"> PAGEREF _Toc37752954 \h </w:instrText>
        </w:r>
        <w:r>
          <w:rPr>
            <w:noProof/>
            <w:webHidden/>
          </w:rPr>
        </w:r>
        <w:r>
          <w:rPr>
            <w:noProof/>
            <w:webHidden/>
          </w:rPr>
          <w:fldChar w:fldCharType="separate"/>
        </w:r>
        <w:r w:rsidR="00090067">
          <w:rPr>
            <w:noProof/>
            <w:webHidden/>
          </w:rPr>
          <w:t>9</w:t>
        </w:r>
        <w:r>
          <w:rPr>
            <w:noProof/>
            <w:webHidden/>
          </w:rPr>
          <w:fldChar w:fldCharType="end"/>
        </w:r>
      </w:hyperlink>
    </w:p>
    <w:p w14:paraId="2386C328" w14:textId="7F789C71" w:rsidR="00F343B3" w:rsidRDefault="00F343B3">
      <w:pPr>
        <w:pStyle w:val="Obsah2"/>
        <w:tabs>
          <w:tab w:val="left" w:pos="880"/>
          <w:tab w:val="right" w:leader="dot" w:pos="9060"/>
        </w:tabs>
        <w:rPr>
          <w:rFonts w:asciiTheme="minorHAnsi" w:eastAsiaTheme="minorEastAsia" w:hAnsiTheme="minorHAnsi"/>
          <w:noProof/>
          <w:sz w:val="22"/>
          <w:lang w:eastAsia="cs-CZ"/>
        </w:rPr>
      </w:pPr>
      <w:hyperlink w:anchor="_Toc37752955" w:history="1">
        <w:r w:rsidRPr="009C68F7">
          <w:rPr>
            <w:rStyle w:val="Hypertextovodkaz"/>
            <w:noProof/>
          </w:rPr>
          <w:t>1.2</w:t>
        </w:r>
        <w:r>
          <w:rPr>
            <w:rFonts w:asciiTheme="minorHAnsi" w:eastAsiaTheme="minorEastAsia" w:hAnsiTheme="minorHAnsi"/>
            <w:noProof/>
            <w:sz w:val="22"/>
            <w:lang w:eastAsia="cs-CZ"/>
          </w:rPr>
          <w:tab/>
        </w:r>
        <w:r w:rsidRPr="009C68F7">
          <w:rPr>
            <w:rStyle w:val="Hypertextovodkaz"/>
            <w:noProof/>
          </w:rPr>
          <w:t>Online marketing</w:t>
        </w:r>
        <w:r>
          <w:rPr>
            <w:noProof/>
            <w:webHidden/>
          </w:rPr>
          <w:tab/>
        </w:r>
        <w:r>
          <w:rPr>
            <w:noProof/>
            <w:webHidden/>
          </w:rPr>
          <w:fldChar w:fldCharType="begin"/>
        </w:r>
        <w:r>
          <w:rPr>
            <w:noProof/>
            <w:webHidden/>
          </w:rPr>
          <w:instrText xml:space="preserve"> PAGEREF _Toc37752955 \h </w:instrText>
        </w:r>
        <w:r>
          <w:rPr>
            <w:noProof/>
            <w:webHidden/>
          </w:rPr>
        </w:r>
        <w:r>
          <w:rPr>
            <w:noProof/>
            <w:webHidden/>
          </w:rPr>
          <w:fldChar w:fldCharType="separate"/>
        </w:r>
        <w:r w:rsidR="00090067">
          <w:rPr>
            <w:noProof/>
            <w:webHidden/>
          </w:rPr>
          <w:t>9</w:t>
        </w:r>
        <w:r>
          <w:rPr>
            <w:noProof/>
            <w:webHidden/>
          </w:rPr>
          <w:fldChar w:fldCharType="end"/>
        </w:r>
      </w:hyperlink>
    </w:p>
    <w:p w14:paraId="03F98FD4" w14:textId="6D8804C0"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2956" w:history="1">
        <w:r w:rsidRPr="009C68F7">
          <w:rPr>
            <w:rStyle w:val="Hypertextovodkaz"/>
            <w:noProof/>
          </w:rPr>
          <w:t>1.2.1</w:t>
        </w:r>
        <w:r>
          <w:rPr>
            <w:rFonts w:asciiTheme="minorHAnsi" w:eastAsiaTheme="minorEastAsia" w:hAnsiTheme="minorHAnsi"/>
            <w:noProof/>
            <w:sz w:val="22"/>
            <w:lang w:eastAsia="cs-CZ"/>
          </w:rPr>
          <w:tab/>
        </w:r>
        <w:r w:rsidRPr="009C68F7">
          <w:rPr>
            <w:rStyle w:val="Hypertextovodkaz"/>
            <w:noProof/>
          </w:rPr>
          <w:t>Specifika online marketingu</w:t>
        </w:r>
        <w:r>
          <w:rPr>
            <w:noProof/>
            <w:webHidden/>
          </w:rPr>
          <w:tab/>
        </w:r>
        <w:r>
          <w:rPr>
            <w:noProof/>
            <w:webHidden/>
          </w:rPr>
          <w:fldChar w:fldCharType="begin"/>
        </w:r>
        <w:r>
          <w:rPr>
            <w:noProof/>
            <w:webHidden/>
          </w:rPr>
          <w:instrText xml:space="preserve"> PAGEREF _Toc37752956 \h </w:instrText>
        </w:r>
        <w:r>
          <w:rPr>
            <w:noProof/>
            <w:webHidden/>
          </w:rPr>
        </w:r>
        <w:r>
          <w:rPr>
            <w:noProof/>
            <w:webHidden/>
          </w:rPr>
          <w:fldChar w:fldCharType="separate"/>
        </w:r>
        <w:r w:rsidR="00090067">
          <w:rPr>
            <w:noProof/>
            <w:webHidden/>
          </w:rPr>
          <w:t>13</w:t>
        </w:r>
        <w:r>
          <w:rPr>
            <w:noProof/>
            <w:webHidden/>
          </w:rPr>
          <w:fldChar w:fldCharType="end"/>
        </w:r>
      </w:hyperlink>
    </w:p>
    <w:p w14:paraId="180F77A2" w14:textId="12C87DE9"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2957" w:history="1">
        <w:r w:rsidRPr="009C68F7">
          <w:rPr>
            <w:rStyle w:val="Hypertextovodkaz"/>
            <w:noProof/>
          </w:rPr>
          <w:t>1.2.1.1</w:t>
        </w:r>
        <w:r>
          <w:rPr>
            <w:rFonts w:asciiTheme="minorHAnsi" w:eastAsiaTheme="minorEastAsia" w:hAnsiTheme="minorHAnsi"/>
            <w:noProof/>
            <w:sz w:val="22"/>
            <w:lang w:eastAsia="cs-CZ"/>
          </w:rPr>
          <w:tab/>
        </w:r>
        <w:r w:rsidRPr="009C68F7">
          <w:rPr>
            <w:rStyle w:val="Hypertextovodkaz"/>
            <w:noProof/>
          </w:rPr>
          <w:t>Webový marketingový mix</w:t>
        </w:r>
        <w:r>
          <w:rPr>
            <w:noProof/>
            <w:webHidden/>
          </w:rPr>
          <w:tab/>
        </w:r>
        <w:r>
          <w:rPr>
            <w:noProof/>
            <w:webHidden/>
          </w:rPr>
          <w:fldChar w:fldCharType="begin"/>
        </w:r>
        <w:r>
          <w:rPr>
            <w:noProof/>
            <w:webHidden/>
          </w:rPr>
          <w:instrText xml:space="preserve"> PAGEREF _Toc37752957 \h </w:instrText>
        </w:r>
        <w:r>
          <w:rPr>
            <w:noProof/>
            <w:webHidden/>
          </w:rPr>
        </w:r>
        <w:r>
          <w:rPr>
            <w:noProof/>
            <w:webHidden/>
          </w:rPr>
          <w:fldChar w:fldCharType="separate"/>
        </w:r>
        <w:r w:rsidR="00090067">
          <w:rPr>
            <w:noProof/>
            <w:webHidden/>
          </w:rPr>
          <w:t>13</w:t>
        </w:r>
        <w:r>
          <w:rPr>
            <w:noProof/>
            <w:webHidden/>
          </w:rPr>
          <w:fldChar w:fldCharType="end"/>
        </w:r>
      </w:hyperlink>
    </w:p>
    <w:p w14:paraId="246D3D7F" w14:textId="16340307"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2958" w:history="1">
        <w:r w:rsidRPr="009C68F7">
          <w:rPr>
            <w:rStyle w:val="Hypertextovodkaz"/>
            <w:noProof/>
          </w:rPr>
          <w:t>1.2.2</w:t>
        </w:r>
        <w:r>
          <w:rPr>
            <w:rFonts w:asciiTheme="minorHAnsi" w:eastAsiaTheme="minorEastAsia" w:hAnsiTheme="minorHAnsi"/>
            <w:noProof/>
            <w:sz w:val="22"/>
            <w:lang w:eastAsia="cs-CZ"/>
          </w:rPr>
          <w:tab/>
        </w:r>
        <w:r w:rsidRPr="009C68F7">
          <w:rPr>
            <w:rStyle w:val="Hypertextovodkaz"/>
            <w:noProof/>
          </w:rPr>
          <w:t>Online marketingová komunikace</w:t>
        </w:r>
        <w:r>
          <w:rPr>
            <w:noProof/>
            <w:webHidden/>
          </w:rPr>
          <w:tab/>
        </w:r>
        <w:r>
          <w:rPr>
            <w:noProof/>
            <w:webHidden/>
          </w:rPr>
          <w:fldChar w:fldCharType="begin"/>
        </w:r>
        <w:r>
          <w:rPr>
            <w:noProof/>
            <w:webHidden/>
          </w:rPr>
          <w:instrText xml:space="preserve"> PAGEREF _Toc37752958 \h </w:instrText>
        </w:r>
        <w:r>
          <w:rPr>
            <w:noProof/>
            <w:webHidden/>
          </w:rPr>
        </w:r>
        <w:r>
          <w:rPr>
            <w:noProof/>
            <w:webHidden/>
          </w:rPr>
          <w:fldChar w:fldCharType="separate"/>
        </w:r>
        <w:r w:rsidR="00090067">
          <w:rPr>
            <w:noProof/>
            <w:webHidden/>
          </w:rPr>
          <w:t>14</w:t>
        </w:r>
        <w:r>
          <w:rPr>
            <w:noProof/>
            <w:webHidden/>
          </w:rPr>
          <w:fldChar w:fldCharType="end"/>
        </w:r>
      </w:hyperlink>
    </w:p>
    <w:p w14:paraId="0DDCFB18" w14:textId="0D6877AC"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2959" w:history="1">
        <w:r w:rsidRPr="009C68F7">
          <w:rPr>
            <w:rStyle w:val="Hypertextovodkaz"/>
            <w:noProof/>
          </w:rPr>
          <w:t>1.2.2.1</w:t>
        </w:r>
        <w:r>
          <w:rPr>
            <w:rFonts w:asciiTheme="minorHAnsi" w:eastAsiaTheme="minorEastAsia" w:hAnsiTheme="minorHAnsi"/>
            <w:noProof/>
            <w:sz w:val="22"/>
            <w:lang w:eastAsia="cs-CZ"/>
          </w:rPr>
          <w:tab/>
        </w:r>
        <w:r w:rsidRPr="009C68F7">
          <w:rPr>
            <w:rStyle w:val="Hypertextovodkaz"/>
            <w:noProof/>
          </w:rPr>
          <w:t>Lead generation</w:t>
        </w:r>
        <w:r>
          <w:rPr>
            <w:noProof/>
            <w:webHidden/>
          </w:rPr>
          <w:tab/>
        </w:r>
        <w:r>
          <w:rPr>
            <w:noProof/>
            <w:webHidden/>
          </w:rPr>
          <w:fldChar w:fldCharType="begin"/>
        </w:r>
        <w:r>
          <w:rPr>
            <w:noProof/>
            <w:webHidden/>
          </w:rPr>
          <w:instrText xml:space="preserve"> PAGEREF _Toc37752959 \h </w:instrText>
        </w:r>
        <w:r>
          <w:rPr>
            <w:noProof/>
            <w:webHidden/>
          </w:rPr>
        </w:r>
        <w:r>
          <w:rPr>
            <w:noProof/>
            <w:webHidden/>
          </w:rPr>
          <w:fldChar w:fldCharType="separate"/>
        </w:r>
        <w:r w:rsidR="00090067">
          <w:rPr>
            <w:noProof/>
            <w:webHidden/>
          </w:rPr>
          <w:t>15</w:t>
        </w:r>
        <w:r>
          <w:rPr>
            <w:noProof/>
            <w:webHidden/>
          </w:rPr>
          <w:fldChar w:fldCharType="end"/>
        </w:r>
      </w:hyperlink>
    </w:p>
    <w:p w14:paraId="719985E8" w14:textId="1C3EC759"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2960" w:history="1">
        <w:r w:rsidRPr="009C68F7">
          <w:rPr>
            <w:rStyle w:val="Hypertextovodkaz"/>
            <w:noProof/>
          </w:rPr>
          <w:t>1.2.3</w:t>
        </w:r>
        <w:r>
          <w:rPr>
            <w:rFonts w:asciiTheme="minorHAnsi" w:eastAsiaTheme="minorEastAsia" w:hAnsiTheme="minorHAnsi"/>
            <w:noProof/>
            <w:sz w:val="22"/>
            <w:lang w:eastAsia="cs-CZ"/>
          </w:rPr>
          <w:tab/>
        </w:r>
        <w:r w:rsidRPr="009C68F7">
          <w:rPr>
            <w:rStyle w:val="Hypertextovodkaz"/>
            <w:noProof/>
          </w:rPr>
          <w:t>Cílové skupiny</w:t>
        </w:r>
        <w:r>
          <w:rPr>
            <w:noProof/>
            <w:webHidden/>
          </w:rPr>
          <w:tab/>
        </w:r>
        <w:r>
          <w:rPr>
            <w:noProof/>
            <w:webHidden/>
          </w:rPr>
          <w:fldChar w:fldCharType="begin"/>
        </w:r>
        <w:r>
          <w:rPr>
            <w:noProof/>
            <w:webHidden/>
          </w:rPr>
          <w:instrText xml:space="preserve"> PAGEREF _Toc37752960 \h </w:instrText>
        </w:r>
        <w:r>
          <w:rPr>
            <w:noProof/>
            <w:webHidden/>
          </w:rPr>
        </w:r>
        <w:r>
          <w:rPr>
            <w:noProof/>
            <w:webHidden/>
          </w:rPr>
          <w:fldChar w:fldCharType="separate"/>
        </w:r>
        <w:r w:rsidR="00090067">
          <w:rPr>
            <w:noProof/>
            <w:webHidden/>
          </w:rPr>
          <w:t>15</w:t>
        </w:r>
        <w:r>
          <w:rPr>
            <w:noProof/>
            <w:webHidden/>
          </w:rPr>
          <w:fldChar w:fldCharType="end"/>
        </w:r>
      </w:hyperlink>
    </w:p>
    <w:p w14:paraId="29B30C58" w14:textId="4F57A471"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2961" w:history="1">
        <w:r w:rsidRPr="009C68F7">
          <w:rPr>
            <w:rStyle w:val="Hypertextovodkaz"/>
            <w:noProof/>
          </w:rPr>
          <w:t>1.2.4</w:t>
        </w:r>
        <w:r>
          <w:rPr>
            <w:rFonts w:asciiTheme="minorHAnsi" w:eastAsiaTheme="minorEastAsia" w:hAnsiTheme="minorHAnsi"/>
            <w:noProof/>
            <w:sz w:val="22"/>
            <w:lang w:eastAsia="cs-CZ"/>
          </w:rPr>
          <w:tab/>
        </w:r>
        <w:r w:rsidRPr="009C68F7">
          <w:rPr>
            <w:rStyle w:val="Hypertextovodkaz"/>
            <w:noProof/>
          </w:rPr>
          <w:t>Analýza klíčových slov</w:t>
        </w:r>
        <w:r>
          <w:rPr>
            <w:noProof/>
            <w:webHidden/>
          </w:rPr>
          <w:tab/>
        </w:r>
        <w:r>
          <w:rPr>
            <w:noProof/>
            <w:webHidden/>
          </w:rPr>
          <w:fldChar w:fldCharType="begin"/>
        </w:r>
        <w:r>
          <w:rPr>
            <w:noProof/>
            <w:webHidden/>
          </w:rPr>
          <w:instrText xml:space="preserve"> PAGEREF _Toc37752961 \h </w:instrText>
        </w:r>
        <w:r>
          <w:rPr>
            <w:noProof/>
            <w:webHidden/>
          </w:rPr>
        </w:r>
        <w:r>
          <w:rPr>
            <w:noProof/>
            <w:webHidden/>
          </w:rPr>
          <w:fldChar w:fldCharType="separate"/>
        </w:r>
        <w:r w:rsidR="00090067">
          <w:rPr>
            <w:noProof/>
            <w:webHidden/>
          </w:rPr>
          <w:t>19</w:t>
        </w:r>
        <w:r>
          <w:rPr>
            <w:noProof/>
            <w:webHidden/>
          </w:rPr>
          <w:fldChar w:fldCharType="end"/>
        </w:r>
      </w:hyperlink>
    </w:p>
    <w:p w14:paraId="54ED5792" w14:textId="3C386CA4"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2962" w:history="1">
        <w:r w:rsidRPr="009C68F7">
          <w:rPr>
            <w:rStyle w:val="Hypertextovodkaz"/>
            <w:noProof/>
          </w:rPr>
          <w:t>1.2.4.1</w:t>
        </w:r>
        <w:r>
          <w:rPr>
            <w:rFonts w:asciiTheme="minorHAnsi" w:eastAsiaTheme="minorEastAsia" w:hAnsiTheme="minorHAnsi"/>
            <w:noProof/>
            <w:sz w:val="22"/>
            <w:lang w:eastAsia="cs-CZ"/>
          </w:rPr>
          <w:tab/>
        </w:r>
        <w:r w:rsidRPr="009C68F7">
          <w:rPr>
            <w:rStyle w:val="Hypertextovodkaz"/>
            <w:noProof/>
          </w:rPr>
          <w:t>Vlastní znalost</w:t>
        </w:r>
        <w:r>
          <w:rPr>
            <w:noProof/>
            <w:webHidden/>
          </w:rPr>
          <w:tab/>
        </w:r>
        <w:r>
          <w:rPr>
            <w:noProof/>
            <w:webHidden/>
          </w:rPr>
          <w:fldChar w:fldCharType="begin"/>
        </w:r>
        <w:r>
          <w:rPr>
            <w:noProof/>
            <w:webHidden/>
          </w:rPr>
          <w:instrText xml:space="preserve"> PAGEREF _Toc37752962 \h </w:instrText>
        </w:r>
        <w:r>
          <w:rPr>
            <w:noProof/>
            <w:webHidden/>
          </w:rPr>
        </w:r>
        <w:r>
          <w:rPr>
            <w:noProof/>
            <w:webHidden/>
          </w:rPr>
          <w:fldChar w:fldCharType="separate"/>
        </w:r>
        <w:r w:rsidR="00090067">
          <w:rPr>
            <w:noProof/>
            <w:webHidden/>
          </w:rPr>
          <w:t>20</w:t>
        </w:r>
        <w:r>
          <w:rPr>
            <w:noProof/>
            <w:webHidden/>
          </w:rPr>
          <w:fldChar w:fldCharType="end"/>
        </w:r>
      </w:hyperlink>
    </w:p>
    <w:p w14:paraId="30456072" w14:textId="06A4E54F"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2963" w:history="1">
        <w:r w:rsidRPr="009C68F7">
          <w:rPr>
            <w:rStyle w:val="Hypertextovodkaz"/>
            <w:noProof/>
          </w:rPr>
          <w:t>1.2.4.2</w:t>
        </w:r>
        <w:r>
          <w:rPr>
            <w:rFonts w:asciiTheme="minorHAnsi" w:eastAsiaTheme="minorEastAsia" w:hAnsiTheme="minorHAnsi"/>
            <w:noProof/>
            <w:sz w:val="22"/>
            <w:lang w:eastAsia="cs-CZ"/>
          </w:rPr>
          <w:tab/>
        </w:r>
        <w:r w:rsidRPr="009C68F7">
          <w:rPr>
            <w:rStyle w:val="Hypertextovodkaz"/>
            <w:noProof/>
          </w:rPr>
          <w:t>Našeptávače</w:t>
        </w:r>
        <w:r>
          <w:rPr>
            <w:noProof/>
            <w:webHidden/>
          </w:rPr>
          <w:tab/>
        </w:r>
        <w:r>
          <w:rPr>
            <w:noProof/>
            <w:webHidden/>
          </w:rPr>
          <w:fldChar w:fldCharType="begin"/>
        </w:r>
        <w:r>
          <w:rPr>
            <w:noProof/>
            <w:webHidden/>
          </w:rPr>
          <w:instrText xml:space="preserve"> PAGEREF _Toc37752963 \h </w:instrText>
        </w:r>
        <w:r>
          <w:rPr>
            <w:noProof/>
            <w:webHidden/>
          </w:rPr>
        </w:r>
        <w:r>
          <w:rPr>
            <w:noProof/>
            <w:webHidden/>
          </w:rPr>
          <w:fldChar w:fldCharType="separate"/>
        </w:r>
        <w:r w:rsidR="00090067">
          <w:rPr>
            <w:noProof/>
            <w:webHidden/>
          </w:rPr>
          <w:t>20</w:t>
        </w:r>
        <w:r>
          <w:rPr>
            <w:noProof/>
            <w:webHidden/>
          </w:rPr>
          <w:fldChar w:fldCharType="end"/>
        </w:r>
      </w:hyperlink>
    </w:p>
    <w:p w14:paraId="7091B82C" w14:textId="690DA77B"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2964" w:history="1">
        <w:r w:rsidRPr="009C68F7">
          <w:rPr>
            <w:rStyle w:val="Hypertextovodkaz"/>
            <w:noProof/>
          </w:rPr>
          <w:t>1.2.4.3</w:t>
        </w:r>
        <w:r>
          <w:rPr>
            <w:rFonts w:asciiTheme="minorHAnsi" w:eastAsiaTheme="minorEastAsia" w:hAnsiTheme="minorHAnsi"/>
            <w:noProof/>
            <w:sz w:val="22"/>
            <w:lang w:eastAsia="cs-CZ"/>
          </w:rPr>
          <w:tab/>
        </w:r>
        <w:r w:rsidRPr="009C68F7">
          <w:rPr>
            <w:rStyle w:val="Hypertextovodkaz"/>
            <w:noProof/>
          </w:rPr>
          <w:t>Související dotazy</w:t>
        </w:r>
        <w:r>
          <w:rPr>
            <w:noProof/>
            <w:webHidden/>
          </w:rPr>
          <w:tab/>
        </w:r>
        <w:r>
          <w:rPr>
            <w:noProof/>
            <w:webHidden/>
          </w:rPr>
          <w:fldChar w:fldCharType="begin"/>
        </w:r>
        <w:r>
          <w:rPr>
            <w:noProof/>
            <w:webHidden/>
          </w:rPr>
          <w:instrText xml:space="preserve"> PAGEREF _Toc37752964 \h </w:instrText>
        </w:r>
        <w:r>
          <w:rPr>
            <w:noProof/>
            <w:webHidden/>
          </w:rPr>
        </w:r>
        <w:r>
          <w:rPr>
            <w:noProof/>
            <w:webHidden/>
          </w:rPr>
          <w:fldChar w:fldCharType="separate"/>
        </w:r>
        <w:r w:rsidR="00090067">
          <w:rPr>
            <w:noProof/>
            <w:webHidden/>
          </w:rPr>
          <w:t>21</w:t>
        </w:r>
        <w:r>
          <w:rPr>
            <w:noProof/>
            <w:webHidden/>
          </w:rPr>
          <w:fldChar w:fldCharType="end"/>
        </w:r>
      </w:hyperlink>
    </w:p>
    <w:p w14:paraId="21536A1F" w14:textId="45B51062"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2965" w:history="1">
        <w:r w:rsidRPr="009C68F7">
          <w:rPr>
            <w:rStyle w:val="Hypertextovodkaz"/>
            <w:noProof/>
          </w:rPr>
          <w:t>1.2.4.4</w:t>
        </w:r>
        <w:r>
          <w:rPr>
            <w:rFonts w:asciiTheme="minorHAnsi" w:eastAsiaTheme="minorEastAsia" w:hAnsiTheme="minorHAnsi"/>
            <w:noProof/>
            <w:sz w:val="22"/>
            <w:lang w:eastAsia="cs-CZ"/>
          </w:rPr>
          <w:tab/>
        </w:r>
        <w:r w:rsidRPr="009C68F7">
          <w:rPr>
            <w:rStyle w:val="Hypertextovodkaz"/>
            <w:noProof/>
          </w:rPr>
          <w:t>Nástroje v reklamních systémech</w:t>
        </w:r>
        <w:r>
          <w:rPr>
            <w:noProof/>
            <w:webHidden/>
          </w:rPr>
          <w:tab/>
        </w:r>
        <w:r>
          <w:rPr>
            <w:noProof/>
            <w:webHidden/>
          </w:rPr>
          <w:fldChar w:fldCharType="begin"/>
        </w:r>
        <w:r>
          <w:rPr>
            <w:noProof/>
            <w:webHidden/>
          </w:rPr>
          <w:instrText xml:space="preserve"> PAGEREF _Toc37752965 \h </w:instrText>
        </w:r>
        <w:r>
          <w:rPr>
            <w:noProof/>
            <w:webHidden/>
          </w:rPr>
        </w:r>
        <w:r>
          <w:rPr>
            <w:noProof/>
            <w:webHidden/>
          </w:rPr>
          <w:fldChar w:fldCharType="separate"/>
        </w:r>
        <w:r w:rsidR="00090067">
          <w:rPr>
            <w:noProof/>
            <w:webHidden/>
          </w:rPr>
          <w:t>21</w:t>
        </w:r>
        <w:r>
          <w:rPr>
            <w:noProof/>
            <w:webHidden/>
          </w:rPr>
          <w:fldChar w:fldCharType="end"/>
        </w:r>
      </w:hyperlink>
    </w:p>
    <w:p w14:paraId="181ADDBD" w14:textId="6200DAA3"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2966" w:history="1">
        <w:r w:rsidRPr="009C68F7">
          <w:rPr>
            <w:rStyle w:val="Hypertextovodkaz"/>
            <w:noProof/>
          </w:rPr>
          <w:t>1.2.4.5</w:t>
        </w:r>
        <w:r>
          <w:rPr>
            <w:rFonts w:asciiTheme="minorHAnsi" w:eastAsiaTheme="minorEastAsia" w:hAnsiTheme="minorHAnsi"/>
            <w:noProof/>
            <w:sz w:val="22"/>
            <w:lang w:eastAsia="cs-CZ"/>
          </w:rPr>
          <w:tab/>
        </w:r>
        <w:r w:rsidRPr="009C68F7">
          <w:rPr>
            <w:rStyle w:val="Hypertextovodkaz"/>
            <w:noProof/>
          </w:rPr>
          <w:t>Specializované nástroje</w:t>
        </w:r>
        <w:r>
          <w:rPr>
            <w:noProof/>
            <w:webHidden/>
          </w:rPr>
          <w:tab/>
        </w:r>
        <w:r>
          <w:rPr>
            <w:noProof/>
            <w:webHidden/>
          </w:rPr>
          <w:fldChar w:fldCharType="begin"/>
        </w:r>
        <w:r>
          <w:rPr>
            <w:noProof/>
            <w:webHidden/>
          </w:rPr>
          <w:instrText xml:space="preserve"> PAGEREF _Toc37752966 \h </w:instrText>
        </w:r>
        <w:r>
          <w:rPr>
            <w:noProof/>
            <w:webHidden/>
          </w:rPr>
        </w:r>
        <w:r>
          <w:rPr>
            <w:noProof/>
            <w:webHidden/>
          </w:rPr>
          <w:fldChar w:fldCharType="separate"/>
        </w:r>
        <w:r w:rsidR="00090067">
          <w:rPr>
            <w:noProof/>
            <w:webHidden/>
          </w:rPr>
          <w:t>22</w:t>
        </w:r>
        <w:r>
          <w:rPr>
            <w:noProof/>
            <w:webHidden/>
          </w:rPr>
          <w:fldChar w:fldCharType="end"/>
        </w:r>
      </w:hyperlink>
    </w:p>
    <w:p w14:paraId="59B95128" w14:textId="3A285B1A"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2967" w:history="1">
        <w:r w:rsidRPr="009C68F7">
          <w:rPr>
            <w:rStyle w:val="Hypertextovodkaz"/>
            <w:noProof/>
          </w:rPr>
          <w:t>1.2.4.6</w:t>
        </w:r>
        <w:r>
          <w:rPr>
            <w:rFonts w:asciiTheme="minorHAnsi" w:eastAsiaTheme="minorEastAsia" w:hAnsiTheme="minorHAnsi"/>
            <w:noProof/>
            <w:sz w:val="22"/>
            <w:lang w:eastAsia="cs-CZ"/>
          </w:rPr>
          <w:tab/>
        </w:r>
        <w:r w:rsidRPr="009C68F7">
          <w:rPr>
            <w:rStyle w:val="Hypertextovodkaz"/>
            <w:noProof/>
          </w:rPr>
          <w:t>Práce s daty</w:t>
        </w:r>
        <w:r>
          <w:rPr>
            <w:noProof/>
            <w:webHidden/>
          </w:rPr>
          <w:tab/>
        </w:r>
        <w:r>
          <w:rPr>
            <w:noProof/>
            <w:webHidden/>
          </w:rPr>
          <w:fldChar w:fldCharType="begin"/>
        </w:r>
        <w:r>
          <w:rPr>
            <w:noProof/>
            <w:webHidden/>
          </w:rPr>
          <w:instrText xml:space="preserve"> PAGEREF _Toc37752967 \h </w:instrText>
        </w:r>
        <w:r>
          <w:rPr>
            <w:noProof/>
            <w:webHidden/>
          </w:rPr>
        </w:r>
        <w:r>
          <w:rPr>
            <w:noProof/>
            <w:webHidden/>
          </w:rPr>
          <w:fldChar w:fldCharType="separate"/>
        </w:r>
        <w:r w:rsidR="00090067">
          <w:rPr>
            <w:noProof/>
            <w:webHidden/>
          </w:rPr>
          <w:t>23</w:t>
        </w:r>
        <w:r>
          <w:rPr>
            <w:noProof/>
            <w:webHidden/>
          </w:rPr>
          <w:fldChar w:fldCharType="end"/>
        </w:r>
      </w:hyperlink>
    </w:p>
    <w:p w14:paraId="356B5FE5" w14:textId="4717D02C"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2968" w:history="1">
        <w:r w:rsidRPr="009C68F7">
          <w:rPr>
            <w:rStyle w:val="Hypertextovodkaz"/>
            <w:noProof/>
          </w:rPr>
          <w:t>1.2.4.7</w:t>
        </w:r>
        <w:r>
          <w:rPr>
            <w:rFonts w:asciiTheme="minorHAnsi" w:eastAsiaTheme="minorEastAsia" w:hAnsiTheme="minorHAnsi"/>
            <w:noProof/>
            <w:sz w:val="22"/>
            <w:lang w:eastAsia="cs-CZ"/>
          </w:rPr>
          <w:tab/>
        </w:r>
        <w:r w:rsidRPr="009C68F7">
          <w:rPr>
            <w:rStyle w:val="Hypertextovodkaz"/>
            <w:noProof/>
          </w:rPr>
          <w:t>Long tail</w:t>
        </w:r>
        <w:r>
          <w:rPr>
            <w:noProof/>
            <w:webHidden/>
          </w:rPr>
          <w:tab/>
        </w:r>
        <w:r>
          <w:rPr>
            <w:noProof/>
            <w:webHidden/>
          </w:rPr>
          <w:fldChar w:fldCharType="begin"/>
        </w:r>
        <w:r>
          <w:rPr>
            <w:noProof/>
            <w:webHidden/>
          </w:rPr>
          <w:instrText xml:space="preserve"> PAGEREF _Toc37752968 \h </w:instrText>
        </w:r>
        <w:r>
          <w:rPr>
            <w:noProof/>
            <w:webHidden/>
          </w:rPr>
        </w:r>
        <w:r>
          <w:rPr>
            <w:noProof/>
            <w:webHidden/>
          </w:rPr>
          <w:fldChar w:fldCharType="separate"/>
        </w:r>
        <w:r w:rsidR="00090067">
          <w:rPr>
            <w:noProof/>
            <w:webHidden/>
          </w:rPr>
          <w:t>23</w:t>
        </w:r>
        <w:r>
          <w:rPr>
            <w:noProof/>
            <w:webHidden/>
          </w:rPr>
          <w:fldChar w:fldCharType="end"/>
        </w:r>
      </w:hyperlink>
    </w:p>
    <w:p w14:paraId="734AB166" w14:textId="6C27B798"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2969" w:history="1">
        <w:r w:rsidRPr="009C68F7">
          <w:rPr>
            <w:rStyle w:val="Hypertextovodkaz"/>
            <w:noProof/>
          </w:rPr>
          <w:t>1.2.5</w:t>
        </w:r>
        <w:r>
          <w:rPr>
            <w:rFonts w:asciiTheme="minorHAnsi" w:eastAsiaTheme="minorEastAsia" w:hAnsiTheme="minorHAnsi"/>
            <w:noProof/>
            <w:sz w:val="22"/>
            <w:lang w:eastAsia="cs-CZ"/>
          </w:rPr>
          <w:tab/>
        </w:r>
        <w:r w:rsidRPr="009C68F7">
          <w:rPr>
            <w:rStyle w:val="Hypertextovodkaz"/>
            <w:noProof/>
          </w:rPr>
          <w:t>Search engine marketing (SEM)</w:t>
        </w:r>
        <w:r>
          <w:rPr>
            <w:noProof/>
            <w:webHidden/>
          </w:rPr>
          <w:tab/>
        </w:r>
        <w:r>
          <w:rPr>
            <w:noProof/>
            <w:webHidden/>
          </w:rPr>
          <w:fldChar w:fldCharType="begin"/>
        </w:r>
        <w:r>
          <w:rPr>
            <w:noProof/>
            <w:webHidden/>
          </w:rPr>
          <w:instrText xml:space="preserve"> PAGEREF _Toc37752969 \h </w:instrText>
        </w:r>
        <w:r>
          <w:rPr>
            <w:noProof/>
            <w:webHidden/>
          </w:rPr>
        </w:r>
        <w:r>
          <w:rPr>
            <w:noProof/>
            <w:webHidden/>
          </w:rPr>
          <w:fldChar w:fldCharType="separate"/>
        </w:r>
        <w:r w:rsidR="00090067">
          <w:rPr>
            <w:noProof/>
            <w:webHidden/>
          </w:rPr>
          <w:t>24</w:t>
        </w:r>
        <w:r>
          <w:rPr>
            <w:noProof/>
            <w:webHidden/>
          </w:rPr>
          <w:fldChar w:fldCharType="end"/>
        </w:r>
      </w:hyperlink>
    </w:p>
    <w:p w14:paraId="138494C3" w14:textId="0C9F7E9B"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2970" w:history="1">
        <w:r w:rsidRPr="009C68F7">
          <w:rPr>
            <w:rStyle w:val="Hypertextovodkaz"/>
            <w:noProof/>
          </w:rPr>
          <w:t>1.2.5.1</w:t>
        </w:r>
        <w:r>
          <w:rPr>
            <w:rFonts w:asciiTheme="minorHAnsi" w:eastAsiaTheme="minorEastAsia" w:hAnsiTheme="minorHAnsi"/>
            <w:noProof/>
            <w:sz w:val="22"/>
            <w:lang w:eastAsia="cs-CZ"/>
          </w:rPr>
          <w:tab/>
        </w:r>
        <w:r w:rsidRPr="009C68F7">
          <w:rPr>
            <w:rStyle w:val="Hypertextovodkaz"/>
            <w:noProof/>
          </w:rPr>
          <w:t>Google</w:t>
        </w:r>
        <w:r>
          <w:rPr>
            <w:noProof/>
            <w:webHidden/>
          </w:rPr>
          <w:tab/>
        </w:r>
        <w:r>
          <w:rPr>
            <w:noProof/>
            <w:webHidden/>
          </w:rPr>
          <w:fldChar w:fldCharType="begin"/>
        </w:r>
        <w:r>
          <w:rPr>
            <w:noProof/>
            <w:webHidden/>
          </w:rPr>
          <w:instrText xml:space="preserve"> PAGEREF _Toc37752970 \h </w:instrText>
        </w:r>
        <w:r>
          <w:rPr>
            <w:noProof/>
            <w:webHidden/>
          </w:rPr>
        </w:r>
        <w:r>
          <w:rPr>
            <w:noProof/>
            <w:webHidden/>
          </w:rPr>
          <w:fldChar w:fldCharType="separate"/>
        </w:r>
        <w:r w:rsidR="00090067">
          <w:rPr>
            <w:noProof/>
            <w:webHidden/>
          </w:rPr>
          <w:t>24</w:t>
        </w:r>
        <w:r>
          <w:rPr>
            <w:noProof/>
            <w:webHidden/>
          </w:rPr>
          <w:fldChar w:fldCharType="end"/>
        </w:r>
      </w:hyperlink>
    </w:p>
    <w:p w14:paraId="604BB64F" w14:textId="78AB8BEB"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2971" w:history="1">
        <w:r w:rsidRPr="009C68F7">
          <w:rPr>
            <w:rStyle w:val="Hypertextovodkaz"/>
            <w:noProof/>
          </w:rPr>
          <w:t>1.2.5.2</w:t>
        </w:r>
        <w:r>
          <w:rPr>
            <w:rFonts w:asciiTheme="minorHAnsi" w:eastAsiaTheme="minorEastAsia" w:hAnsiTheme="minorHAnsi"/>
            <w:noProof/>
            <w:sz w:val="22"/>
            <w:lang w:eastAsia="cs-CZ"/>
          </w:rPr>
          <w:tab/>
        </w:r>
        <w:r w:rsidRPr="009C68F7">
          <w:rPr>
            <w:rStyle w:val="Hypertextovodkaz"/>
            <w:noProof/>
          </w:rPr>
          <w:t>Seznam</w:t>
        </w:r>
        <w:r>
          <w:rPr>
            <w:noProof/>
            <w:webHidden/>
          </w:rPr>
          <w:tab/>
        </w:r>
        <w:r>
          <w:rPr>
            <w:noProof/>
            <w:webHidden/>
          </w:rPr>
          <w:fldChar w:fldCharType="begin"/>
        </w:r>
        <w:r>
          <w:rPr>
            <w:noProof/>
            <w:webHidden/>
          </w:rPr>
          <w:instrText xml:space="preserve"> PAGEREF _Toc37752971 \h </w:instrText>
        </w:r>
        <w:r>
          <w:rPr>
            <w:noProof/>
            <w:webHidden/>
          </w:rPr>
        </w:r>
        <w:r>
          <w:rPr>
            <w:noProof/>
            <w:webHidden/>
          </w:rPr>
          <w:fldChar w:fldCharType="separate"/>
        </w:r>
        <w:r w:rsidR="00090067">
          <w:rPr>
            <w:noProof/>
            <w:webHidden/>
          </w:rPr>
          <w:t>26</w:t>
        </w:r>
        <w:r>
          <w:rPr>
            <w:noProof/>
            <w:webHidden/>
          </w:rPr>
          <w:fldChar w:fldCharType="end"/>
        </w:r>
      </w:hyperlink>
    </w:p>
    <w:p w14:paraId="539DDAC0" w14:textId="3E5948FA"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2972" w:history="1">
        <w:r w:rsidRPr="009C68F7">
          <w:rPr>
            <w:rStyle w:val="Hypertextovodkaz"/>
            <w:noProof/>
          </w:rPr>
          <w:t>1.2.6</w:t>
        </w:r>
        <w:r>
          <w:rPr>
            <w:rFonts w:asciiTheme="minorHAnsi" w:eastAsiaTheme="minorEastAsia" w:hAnsiTheme="minorHAnsi"/>
            <w:noProof/>
            <w:sz w:val="22"/>
            <w:lang w:eastAsia="cs-CZ"/>
          </w:rPr>
          <w:tab/>
        </w:r>
        <w:r w:rsidRPr="009C68F7">
          <w:rPr>
            <w:rStyle w:val="Hypertextovodkaz"/>
            <w:noProof/>
          </w:rPr>
          <w:t>Search engine optimatizon (SEO)</w:t>
        </w:r>
        <w:r>
          <w:rPr>
            <w:noProof/>
            <w:webHidden/>
          </w:rPr>
          <w:tab/>
        </w:r>
        <w:r>
          <w:rPr>
            <w:noProof/>
            <w:webHidden/>
          </w:rPr>
          <w:fldChar w:fldCharType="begin"/>
        </w:r>
        <w:r>
          <w:rPr>
            <w:noProof/>
            <w:webHidden/>
          </w:rPr>
          <w:instrText xml:space="preserve"> PAGEREF _Toc37752972 \h </w:instrText>
        </w:r>
        <w:r>
          <w:rPr>
            <w:noProof/>
            <w:webHidden/>
          </w:rPr>
        </w:r>
        <w:r>
          <w:rPr>
            <w:noProof/>
            <w:webHidden/>
          </w:rPr>
          <w:fldChar w:fldCharType="separate"/>
        </w:r>
        <w:r w:rsidR="00090067">
          <w:rPr>
            <w:noProof/>
            <w:webHidden/>
          </w:rPr>
          <w:t>27</w:t>
        </w:r>
        <w:r>
          <w:rPr>
            <w:noProof/>
            <w:webHidden/>
          </w:rPr>
          <w:fldChar w:fldCharType="end"/>
        </w:r>
      </w:hyperlink>
    </w:p>
    <w:p w14:paraId="69DDE0B9" w14:textId="0C29CA94"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2973" w:history="1">
        <w:r w:rsidRPr="009C68F7">
          <w:rPr>
            <w:rStyle w:val="Hypertextovodkaz"/>
            <w:noProof/>
          </w:rPr>
          <w:t>1.2.6.1</w:t>
        </w:r>
        <w:r>
          <w:rPr>
            <w:rFonts w:asciiTheme="minorHAnsi" w:eastAsiaTheme="minorEastAsia" w:hAnsiTheme="minorHAnsi"/>
            <w:noProof/>
            <w:sz w:val="22"/>
            <w:lang w:eastAsia="cs-CZ"/>
          </w:rPr>
          <w:tab/>
        </w:r>
        <w:r w:rsidRPr="009C68F7">
          <w:rPr>
            <w:rStyle w:val="Hypertextovodkaz"/>
            <w:noProof/>
          </w:rPr>
          <w:t>On-Page SEO</w:t>
        </w:r>
        <w:r>
          <w:rPr>
            <w:noProof/>
            <w:webHidden/>
          </w:rPr>
          <w:tab/>
        </w:r>
        <w:r>
          <w:rPr>
            <w:noProof/>
            <w:webHidden/>
          </w:rPr>
          <w:fldChar w:fldCharType="begin"/>
        </w:r>
        <w:r>
          <w:rPr>
            <w:noProof/>
            <w:webHidden/>
          </w:rPr>
          <w:instrText xml:space="preserve"> PAGEREF _Toc37752973 \h </w:instrText>
        </w:r>
        <w:r>
          <w:rPr>
            <w:noProof/>
            <w:webHidden/>
          </w:rPr>
        </w:r>
        <w:r>
          <w:rPr>
            <w:noProof/>
            <w:webHidden/>
          </w:rPr>
          <w:fldChar w:fldCharType="separate"/>
        </w:r>
        <w:r w:rsidR="00090067">
          <w:rPr>
            <w:noProof/>
            <w:webHidden/>
          </w:rPr>
          <w:t>27</w:t>
        </w:r>
        <w:r>
          <w:rPr>
            <w:noProof/>
            <w:webHidden/>
          </w:rPr>
          <w:fldChar w:fldCharType="end"/>
        </w:r>
      </w:hyperlink>
    </w:p>
    <w:p w14:paraId="00030568" w14:textId="3EF482E4"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2974" w:history="1">
        <w:r w:rsidRPr="009C68F7">
          <w:rPr>
            <w:rStyle w:val="Hypertextovodkaz"/>
            <w:noProof/>
          </w:rPr>
          <w:t>1.2.6.2</w:t>
        </w:r>
        <w:r>
          <w:rPr>
            <w:rFonts w:asciiTheme="minorHAnsi" w:eastAsiaTheme="minorEastAsia" w:hAnsiTheme="minorHAnsi"/>
            <w:noProof/>
            <w:sz w:val="22"/>
            <w:lang w:eastAsia="cs-CZ"/>
          </w:rPr>
          <w:tab/>
        </w:r>
        <w:r w:rsidRPr="009C68F7">
          <w:rPr>
            <w:rStyle w:val="Hypertextovodkaz"/>
            <w:noProof/>
          </w:rPr>
          <w:t>Off-Page SEO</w:t>
        </w:r>
        <w:r>
          <w:rPr>
            <w:noProof/>
            <w:webHidden/>
          </w:rPr>
          <w:tab/>
        </w:r>
        <w:r>
          <w:rPr>
            <w:noProof/>
            <w:webHidden/>
          </w:rPr>
          <w:fldChar w:fldCharType="begin"/>
        </w:r>
        <w:r>
          <w:rPr>
            <w:noProof/>
            <w:webHidden/>
          </w:rPr>
          <w:instrText xml:space="preserve"> PAGEREF _Toc37752974 \h </w:instrText>
        </w:r>
        <w:r>
          <w:rPr>
            <w:noProof/>
            <w:webHidden/>
          </w:rPr>
        </w:r>
        <w:r>
          <w:rPr>
            <w:noProof/>
            <w:webHidden/>
          </w:rPr>
          <w:fldChar w:fldCharType="separate"/>
        </w:r>
        <w:r w:rsidR="00090067">
          <w:rPr>
            <w:noProof/>
            <w:webHidden/>
          </w:rPr>
          <w:t>27</w:t>
        </w:r>
        <w:r>
          <w:rPr>
            <w:noProof/>
            <w:webHidden/>
          </w:rPr>
          <w:fldChar w:fldCharType="end"/>
        </w:r>
      </w:hyperlink>
    </w:p>
    <w:p w14:paraId="0EF3255A" w14:textId="65094054"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2975" w:history="1">
        <w:r w:rsidRPr="009C68F7">
          <w:rPr>
            <w:rStyle w:val="Hypertextovodkaz"/>
            <w:noProof/>
          </w:rPr>
          <w:t>1.2.7</w:t>
        </w:r>
        <w:r>
          <w:rPr>
            <w:rFonts w:asciiTheme="minorHAnsi" w:eastAsiaTheme="minorEastAsia" w:hAnsiTheme="minorHAnsi"/>
            <w:noProof/>
            <w:sz w:val="22"/>
            <w:lang w:eastAsia="cs-CZ"/>
          </w:rPr>
          <w:tab/>
        </w:r>
        <w:r w:rsidRPr="009C68F7">
          <w:rPr>
            <w:rStyle w:val="Hypertextovodkaz"/>
            <w:noProof/>
          </w:rPr>
          <w:t>Content marketing</w:t>
        </w:r>
        <w:r>
          <w:rPr>
            <w:noProof/>
            <w:webHidden/>
          </w:rPr>
          <w:tab/>
        </w:r>
        <w:r>
          <w:rPr>
            <w:noProof/>
            <w:webHidden/>
          </w:rPr>
          <w:fldChar w:fldCharType="begin"/>
        </w:r>
        <w:r>
          <w:rPr>
            <w:noProof/>
            <w:webHidden/>
          </w:rPr>
          <w:instrText xml:space="preserve"> PAGEREF _Toc37752975 \h </w:instrText>
        </w:r>
        <w:r>
          <w:rPr>
            <w:noProof/>
            <w:webHidden/>
          </w:rPr>
        </w:r>
        <w:r>
          <w:rPr>
            <w:noProof/>
            <w:webHidden/>
          </w:rPr>
          <w:fldChar w:fldCharType="separate"/>
        </w:r>
        <w:r w:rsidR="00090067">
          <w:rPr>
            <w:noProof/>
            <w:webHidden/>
          </w:rPr>
          <w:t>28</w:t>
        </w:r>
        <w:r>
          <w:rPr>
            <w:noProof/>
            <w:webHidden/>
          </w:rPr>
          <w:fldChar w:fldCharType="end"/>
        </w:r>
      </w:hyperlink>
    </w:p>
    <w:p w14:paraId="20EC9483" w14:textId="22EE5F8F"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2976" w:history="1">
        <w:r w:rsidRPr="009C68F7">
          <w:rPr>
            <w:rStyle w:val="Hypertextovodkaz"/>
            <w:noProof/>
          </w:rPr>
          <w:t>1.2.8</w:t>
        </w:r>
        <w:r>
          <w:rPr>
            <w:rFonts w:asciiTheme="minorHAnsi" w:eastAsiaTheme="minorEastAsia" w:hAnsiTheme="minorHAnsi"/>
            <w:noProof/>
            <w:sz w:val="22"/>
            <w:lang w:eastAsia="cs-CZ"/>
          </w:rPr>
          <w:tab/>
        </w:r>
        <w:r w:rsidRPr="009C68F7">
          <w:rPr>
            <w:rStyle w:val="Hypertextovodkaz"/>
            <w:noProof/>
          </w:rPr>
          <w:t>Display marketing</w:t>
        </w:r>
        <w:r>
          <w:rPr>
            <w:noProof/>
            <w:webHidden/>
          </w:rPr>
          <w:tab/>
        </w:r>
        <w:r>
          <w:rPr>
            <w:noProof/>
            <w:webHidden/>
          </w:rPr>
          <w:fldChar w:fldCharType="begin"/>
        </w:r>
        <w:r>
          <w:rPr>
            <w:noProof/>
            <w:webHidden/>
          </w:rPr>
          <w:instrText xml:space="preserve"> PAGEREF _Toc37752976 \h </w:instrText>
        </w:r>
        <w:r>
          <w:rPr>
            <w:noProof/>
            <w:webHidden/>
          </w:rPr>
        </w:r>
        <w:r>
          <w:rPr>
            <w:noProof/>
            <w:webHidden/>
          </w:rPr>
          <w:fldChar w:fldCharType="separate"/>
        </w:r>
        <w:r w:rsidR="00090067">
          <w:rPr>
            <w:noProof/>
            <w:webHidden/>
          </w:rPr>
          <w:t>28</w:t>
        </w:r>
        <w:r>
          <w:rPr>
            <w:noProof/>
            <w:webHidden/>
          </w:rPr>
          <w:fldChar w:fldCharType="end"/>
        </w:r>
      </w:hyperlink>
    </w:p>
    <w:p w14:paraId="2F0A2A57" w14:textId="55AE4D7D"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2977" w:history="1">
        <w:r w:rsidRPr="009C68F7">
          <w:rPr>
            <w:rStyle w:val="Hypertextovodkaz"/>
            <w:noProof/>
          </w:rPr>
          <w:t>1.2.8.1</w:t>
        </w:r>
        <w:r>
          <w:rPr>
            <w:rFonts w:asciiTheme="minorHAnsi" w:eastAsiaTheme="minorEastAsia" w:hAnsiTheme="minorHAnsi"/>
            <w:noProof/>
            <w:sz w:val="22"/>
            <w:lang w:eastAsia="cs-CZ"/>
          </w:rPr>
          <w:tab/>
        </w:r>
        <w:r w:rsidRPr="009C68F7">
          <w:rPr>
            <w:rStyle w:val="Hypertextovodkaz"/>
            <w:noProof/>
          </w:rPr>
          <w:t>Bannerová reklama</w:t>
        </w:r>
        <w:r>
          <w:rPr>
            <w:noProof/>
            <w:webHidden/>
          </w:rPr>
          <w:tab/>
        </w:r>
        <w:r>
          <w:rPr>
            <w:noProof/>
            <w:webHidden/>
          </w:rPr>
          <w:fldChar w:fldCharType="begin"/>
        </w:r>
        <w:r>
          <w:rPr>
            <w:noProof/>
            <w:webHidden/>
          </w:rPr>
          <w:instrText xml:space="preserve"> PAGEREF _Toc37752977 \h </w:instrText>
        </w:r>
        <w:r>
          <w:rPr>
            <w:noProof/>
            <w:webHidden/>
          </w:rPr>
        </w:r>
        <w:r>
          <w:rPr>
            <w:noProof/>
            <w:webHidden/>
          </w:rPr>
          <w:fldChar w:fldCharType="separate"/>
        </w:r>
        <w:r w:rsidR="00090067">
          <w:rPr>
            <w:noProof/>
            <w:webHidden/>
          </w:rPr>
          <w:t>28</w:t>
        </w:r>
        <w:r>
          <w:rPr>
            <w:noProof/>
            <w:webHidden/>
          </w:rPr>
          <w:fldChar w:fldCharType="end"/>
        </w:r>
      </w:hyperlink>
    </w:p>
    <w:p w14:paraId="3407050A" w14:textId="0D278183"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2978" w:history="1">
        <w:r w:rsidRPr="009C68F7">
          <w:rPr>
            <w:rStyle w:val="Hypertextovodkaz"/>
            <w:noProof/>
          </w:rPr>
          <w:t>1.2.8.2</w:t>
        </w:r>
        <w:r>
          <w:rPr>
            <w:rFonts w:asciiTheme="minorHAnsi" w:eastAsiaTheme="minorEastAsia" w:hAnsiTheme="minorHAnsi"/>
            <w:noProof/>
            <w:sz w:val="22"/>
            <w:lang w:eastAsia="cs-CZ"/>
          </w:rPr>
          <w:tab/>
        </w:r>
        <w:r w:rsidRPr="009C68F7">
          <w:rPr>
            <w:rStyle w:val="Hypertextovodkaz"/>
            <w:noProof/>
          </w:rPr>
          <w:t>Seznam</w:t>
        </w:r>
        <w:r>
          <w:rPr>
            <w:noProof/>
            <w:webHidden/>
          </w:rPr>
          <w:tab/>
        </w:r>
        <w:r>
          <w:rPr>
            <w:noProof/>
            <w:webHidden/>
          </w:rPr>
          <w:fldChar w:fldCharType="begin"/>
        </w:r>
        <w:r>
          <w:rPr>
            <w:noProof/>
            <w:webHidden/>
          </w:rPr>
          <w:instrText xml:space="preserve"> PAGEREF _Toc37752978 \h </w:instrText>
        </w:r>
        <w:r>
          <w:rPr>
            <w:noProof/>
            <w:webHidden/>
          </w:rPr>
        </w:r>
        <w:r>
          <w:rPr>
            <w:noProof/>
            <w:webHidden/>
          </w:rPr>
          <w:fldChar w:fldCharType="separate"/>
        </w:r>
        <w:r w:rsidR="00090067">
          <w:rPr>
            <w:noProof/>
            <w:webHidden/>
          </w:rPr>
          <w:t>29</w:t>
        </w:r>
        <w:r>
          <w:rPr>
            <w:noProof/>
            <w:webHidden/>
          </w:rPr>
          <w:fldChar w:fldCharType="end"/>
        </w:r>
      </w:hyperlink>
    </w:p>
    <w:p w14:paraId="0C592006" w14:textId="0076BECD"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2979" w:history="1">
        <w:r w:rsidRPr="009C68F7">
          <w:rPr>
            <w:rStyle w:val="Hypertextovodkaz"/>
            <w:noProof/>
          </w:rPr>
          <w:t>1.2.8.3</w:t>
        </w:r>
        <w:r>
          <w:rPr>
            <w:rFonts w:asciiTheme="minorHAnsi" w:eastAsiaTheme="minorEastAsia" w:hAnsiTheme="minorHAnsi"/>
            <w:noProof/>
            <w:sz w:val="22"/>
            <w:lang w:eastAsia="cs-CZ"/>
          </w:rPr>
          <w:tab/>
        </w:r>
        <w:r w:rsidRPr="009C68F7">
          <w:rPr>
            <w:rStyle w:val="Hypertextovodkaz"/>
            <w:noProof/>
          </w:rPr>
          <w:t>Google</w:t>
        </w:r>
        <w:r>
          <w:rPr>
            <w:noProof/>
            <w:webHidden/>
          </w:rPr>
          <w:tab/>
        </w:r>
        <w:r>
          <w:rPr>
            <w:noProof/>
            <w:webHidden/>
          </w:rPr>
          <w:fldChar w:fldCharType="begin"/>
        </w:r>
        <w:r>
          <w:rPr>
            <w:noProof/>
            <w:webHidden/>
          </w:rPr>
          <w:instrText xml:space="preserve"> PAGEREF _Toc37752979 \h </w:instrText>
        </w:r>
        <w:r>
          <w:rPr>
            <w:noProof/>
            <w:webHidden/>
          </w:rPr>
        </w:r>
        <w:r>
          <w:rPr>
            <w:noProof/>
            <w:webHidden/>
          </w:rPr>
          <w:fldChar w:fldCharType="separate"/>
        </w:r>
        <w:r w:rsidR="00090067">
          <w:rPr>
            <w:noProof/>
            <w:webHidden/>
          </w:rPr>
          <w:t>29</w:t>
        </w:r>
        <w:r>
          <w:rPr>
            <w:noProof/>
            <w:webHidden/>
          </w:rPr>
          <w:fldChar w:fldCharType="end"/>
        </w:r>
      </w:hyperlink>
    </w:p>
    <w:p w14:paraId="522E37AB" w14:textId="324C6C21"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2980" w:history="1">
        <w:r w:rsidRPr="009C68F7">
          <w:rPr>
            <w:rStyle w:val="Hypertextovodkaz"/>
            <w:noProof/>
          </w:rPr>
          <w:t>1.2.8.4</w:t>
        </w:r>
        <w:r>
          <w:rPr>
            <w:rFonts w:asciiTheme="minorHAnsi" w:eastAsiaTheme="minorEastAsia" w:hAnsiTheme="minorHAnsi"/>
            <w:noProof/>
            <w:sz w:val="22"/>
            <w:lang w:eastAsia="cs-CZ"/>
          </w:rPr>
          <w:tab/>
        </w:r>
        <w:r w:rsidRPr="009C68F7">
          <w:rPr>
            <w:rStyle w:val="Hypertextovodkaz"/>
            <w:noProof/>
          </w:rPr>
          <w:t>Video reklama</w:t>
        </w:r>
        <w:r>
          <w:rPr>
            <w:noProof/>
            <w:webHidden/>
          </w:rPr>
          <w:tab/>
        </w:r>
        <w:r>
          <w:rPr>
            <w:noProof/>
            <w:webHidden/>
          </w:rPr>
          <w:fldChar w:fldCharType="begin"/>
        </w:r>
        <w:r>
          <w:rPr>
            <w:noProof/>
            <w:webHidden/>
          </w:rPr>
          <w:instrText xml:space="preserve"> PAGEREF _Toc37752980 \h </w:instrText>
        </w:r>
        <w:r>
          <w:rPr>
            <w:noProof/>
            <w:webHidden/>
          </w:rPr>
        </w:r>
        <w:r>
          <w:rPr>
            <w:noProof/>
            <w:webHidden/>
          </w:rPr>
          <w:fldChar w:fldCharType="separate"/>
        </w:r>
        <w:r w:rsidR="00090067">
          <w:rPr>
            <w:noProof/>
            <w:webHidden/>
          </w:rPr>
          <w:t>29</w:t>
        </w:r>
        <w:r>
          <w:rPr>
            <w:noProof/>
            <w:webHidden/>
          </w:rPr>
          <w:fldChar w:fldCharType="end"/>
        </w:r>
      </w:hyperlink>
    </w:p>
    <w:p w14:paraId="521A8721" w14:textId="0FAAE269"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2981" w:history="1">
        <w:r w:rsidRPr="009C68F7">
          <w:rPr>
            <w:rStyle w:val="Hypertextovodkaz"/>
            <w:noProof/>
          </w:rPr>
          <w:t>1.2.8.5</w:t>
        </w:r>
        <w:r>
          <w:rPr>
            <w:rFonts w:asciiTheme="minorHAnsi" w:eastAsiaTheme="minorEastAsia" w:hAnsiTheme="minorHAnsi"/>
            <w:noProof/>
            <w:sz w:val="22"/>
            <w:lang w:eastAsia="cs-CZ"/>
          </w:rPr>
          <w:tab/>
        </w:r>
        <w:r w:rsidRPr="009C68F7">
          <w:rPr>
            <w:rStyle w:val="Hypertextovodkaz"/>
            <w:noProof/>
          </w:rPr>
          <w:t>Facebook</w:t>
        </w:r>
        <w:r>
          <w:rPr>
            <w:noProof/>
            <w:webHidden/>
          </w:rPr>
          <w:tab/>
        </w:r>
        <w:r>
          <w:rPr>
            <w:noProof/>
            <w:webHidden/>
          </w:rPr>
          <w:fldChar w:fldCharType="begin"/>
        </w:r>
        <w:r>
          <w:rPr>
            <w:noProof/>
            <w:webHidden/>
          </w:rPr>
          <w:instrText xml:space="preserve"> PAGEREF _Toc37752981 \h </w:instrText>
        </w:r>
        <w:r>
          <w:rPr>
            <w:noProof/>
            <w:webHidden/>
          </w:rPr>
        </w:r>
        <w:r>
          <w:rPr>
            <w:noProof/>
            <w:webHidden/>
          </w:rPr>
          <w:fldChar w:fldCharType="separate"/>
        </w:r>
        <w:r w:rsidR="00090067">
          <w:rPr>
            <w:noProof/>
            <w:webHidden/>
          </w:rPr>
          <w:t>29</w:t>
        </w:r>
        <w:r>
          <w:rPr>
            <w:noProof/>
            <w:webHidden/>
          </w:rPr>
          <w:fldChar w:fldCharType="end"/>
        </w:r>
      </w:hyperlink>
    </w:p>
    <w:p w14:paraId="5EBEE3A3" w14:textId="41ECBF71"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2982" w:history="1">
        <w:r w:rsidRPr="009C68F7">
          <w:rPr>
            <w:rStyle w:val="Hypertextovodkaz"/>
            <w:noProof/>
          </w:rPr>
          <w:t>1.2.9</w:t>
        </w:r>
        <w:r>
          <w:rPr>
            <w:rFonts w:asciiTheme="minorHAnsi" w:eastAsiaTheme="minorEastAsia" w:hAnsiTheme="minorHAnsi"/>
            <w:noProof/>
            <w:sz w:val="22"/>
            <w:lang w:eastAsia="cs-CZ"/>
          </w:rPr>
          <w:tab/>
        </w:r>
        <w:r w:rsidRPr="009C68F7">
          <w:rPr>
            <w:rStyle w:val="Hypertextovodkaz"/>
            <w:noProof/>
          </w:rPr>
          <w:t>Social media marketing</w:t>
        </w:r>
        <w:r>
          <w:rPr>
            <w:noProof/>
            <w:webHidden/>
          </w:rPr>
          <w:tab/>
        </w:r>
        <w:r>
          <w:rPr>
            <w:noProof/>
            <w:webHidden/>
          </w:rPr>
          <w:fldChar w:fldCharType="begin"/>
        </w:r>
        <w:r>
          <w:rPr>
            <w:noProof/>
            <w:webHidden/>
          </w:rPr>
          <w:instrText xml:space="preserve"> PAGEREF _Toc37752982 \h </w:instrText>
        </w:r>
        <w:r>
          <w:rPr>
            <w:noProof/>
            <w:webHidden/>
          </w:rPr>
        </w:r>
        <w:r>
          <w:rPr>
            <w:noProof/>
            <w:webHidden/>
          </w:rPr>
          <w:fldChar w:fldCharType="separate"/>
        </w:r>
        <w:r w:rsidR="00090067">
          <w:rPr>
            <w:noProof/>
            <w:webHidden/>
          </w:rPr>
          <w:t>29</w:t>
        </w:r>
        <w:r>
          <w:rPr>
            <w:noProof/>
            <w:webHidden/>
          </w:rPr>
          <w:fldChar w:fldCharType="end"/>
        </w:r>
      </w:hyperlink>
    </w:p>
    <w:p w14:paraId="5C2FDE92" w14:textId="6CC3C4F0"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2983" w:history="1">
        <w:r w:rsidRPr="009C68F7">
          <w:rPr>
            <w:rStyle w:val="Hypertextovodkaz"/>
            <w:noProof/>
          </w:rPr>
          <w:t>1.2.9.1</w:t>
        </w:r>
        <w:r>
          <w:rPr>
            <w:rFonts w:asciiTheme="minorHAnsi" w:eastAsiaTheme="minorEastAsia" w:hAnsiTheme="minorHAnsi"/>
            <w:noProof/>
            <w:sz w:val="22"/>
            <w:lang w:eastAsia="cs-CZ"/>
          </w:rPr>
          <w:tab/>
        </w:r>
        <w:r w:rsidRPr="009C68F7">
          <w:rPr>
            <w:rStyle w:val="Hypertextovodkaz"/>
            <w:noProof/>
          </w:rPr>
          <w:t>Facebook</w:t>
        </w:r>
        <w:r>
          <w:rPr>
            <w:noProof/>
            <w:webHidden/>
          </w:rPr>
          <w:tab/>
        </w:r>
        <w:r>
          <w:rPr>
            <w:noProof/>
            <w:webHidden/>
          </w:rPr>
          <w:fldChar w:fldCharType="begin"/>
        </w:r>
        <w:r>
          <w:rPr>
            <w:noProof/>
            <w:webHidden/>
          </w:rPr>
          <w:instrText xml:space="preserve"> PAGEREF _Toc37752983 \h </w:instrText>
        </w:r>
        <w:r>
          <w:rPr>
            <w:noProof/>
            <w:webHidden/>
          </w:rPr>
        </w:r>
        <w:r>
          <w:rPr>
            <w:noProof/>
            <w:webHidden/>
          </w:rPr>
          <w:fldChar w:fldCharType="separate"/>
        </w:r>
        <w:r w:rsidR="00090067">
          <w:rPr>
            <w:noProof/>
            <w:webHidden/>
          </w:rPr>
          <w:t>30</w:t>
        </w:r>
        <w:r>
          <w:rPr>
            <w:noProof/>
            <w:webHidden/>
          </w:rPr>
          <w:fldChar w:fldCharType="end"/>
        </w:r>
      </w:hyperlink>
    </w:p>
    <w:p w14:paraId="337A78A2" w14:textId="68FE5840"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2984" w:history="1">
        <w:r w:rsidRPr="009C68F7">
          <w:rPr>
            <w:rStyle w:val="Hypertextovodkaz"/>
            <w:noProof/>
          </w:rPr>
          <w:t>1.2.9.2</w:t>
        </w:r>
        <w:r>
          <w:rPr>
            <w:rFonts w:asciiTheme="minorHAnsi" w:eastAsiaTheme="minorEastAsia" w:hAnsiTheme="minorHAnsi"/>
            <w:noProof/>
            <w:sz w:val="22"/>
            <w:lang w:eastAsia="cs-CZ"/>
          </w:rPr>
          <w:tab/>
        </w:r>
        <w:r w:rsidRPr="009C68F7">
          <w:rPr>
            <w:rStyle w:val="Hypertextovodkaz"/>
            <w:noProof/>
          </w:rPr>
          <w:t>Linkedin</w:t>
        </w:r>
        <w:r>
          <w:rPr>
            <w:noProof/>
            <w:webHidden/>
          </w:rPr>
          <w:tab/>
        </w:r>
        <w:r>
          <w:rPr>
            <w:noProof/>
            <w:webHidden/>
          </w:rPr>
          <w:fldChar w:fldCharType="begin"/>
        </w:r>
        <w:r>
          <w:rPr>
            <w:noProof/>
            <w:webHidden/>
          </w:rPr>
          <w:instrText xml:space="preserve"> PAGEREF _Toc37752984 \h </w:instrText>
        </w:r>
        <w:r>
          <w:rPr>
            <w:noProof/>
            <w:webHidden/>
          </w:rPr>
        </w:r>
        <w:r>
          <w:rPr>
            <w:noProof/>
            <w:webHidden/>
          </w:rPr>
          <w:fldChar w:fldCharType="separate"/>
        </w:r>
        <w:r w:rsidR="00090067">
          <w:rPr>
            <w:noProof/>
            <w:webHidden/>
          </w:rPr>
          <w:t>31</w:t>
        </w:r>
        <w:r>
          <w:rPr>
            <w:noProof/>
            <w:webHidden/>
          </w:rPr>
          <w:fldChar w:fldCharType="end"/>
        </w:r>
      </w:hyperlink>
    </w:p>
    <w:p w14:paraId="7C72A069" w14:textId="2793F2EA"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2985" w:history="1">
        <w:r w:rsidRPr="009C68F7">
          <w:rPr>
            <w:rStyle w:val="Hypertextovodkaz"/>
            <w:noProof/>
          </w:rPr>
          <w:t>1.2.10</w:t>
        </w:r>
        <w:r>
          <w:rPr>
            <w:rFonts w:asciiTheme="minorHAnsi" w:eastAsiaTheme="minorEastAsia" w:hAnsiTheme="minorHAnsi"/>
            <w:noProof/>
            <w:sz w:val="22"/>
            <w:lang w:eastAsia="cs-CZ"/>
          </w:rPr>
          <w:tab/>
        </w:r>
        <w:r w:rsidRPr="009C68F7">
          <w:rPr>
            <w:rStyle w:val="Hypertextovodkaz"/>
            <w:noProof/>
          </w:rPr>
          <w:t>Affiliate marketing</w:t>
        </w:r>
        <w:r>
          <w:rPr>
            <w:noProof/>
            <w:webHidden/>
          </w:rPr>
          <w:tab/>
        </w:r>
        <w:r>
          <w:rPr>
            <w:noProof/>
            <w:webHidden/>
          </w:rPr>
          <w:fldChar w:fldCharType="begin"/>
        </w:r>
        <w:r>
          <w:rPr>
            <w:noProof/>
            <w:webHidden/>
          </w:rPr>
          <w:instrText xml:space="preserve"> PAGEREF _Toc37752985 \h </w:instrText>
        </w:r>
        <w:r>
          <w:rPr>
            <w:noProof/>
            <w:webHidden/>
          </w:rPr>
        </w:r>
        <w:r>
          <w:rPr>
            <w:noProof/>
            <w:webHidden/>
          </w:rPr>
          <w:fldChar w:fldCharType="separate"/>
        </w:r>
        <w:r w:rsidR="00090067">
          <w:rPr>
            <w:noProof/>
            <w:webHidden/>
          </w:rPr>
          <w:t>31</w:t>
        </w:r>
        <w:r>
          <w:rPr>
            <w:noProof/>
            <w:webHidden/>
          </w:rPr>
          <w:fldChar w:fldCharType="end"/>
        </w:r>
      </w:hyperlink>
    </w:p>
    <w:p w14:paraId="5480D9E0" w14:textId="70F3DF39"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2986" w:history="1">
        <w:r w:rsidRPr="009C68F7">
          <w:rPr>
            <w:rStyle w:val="Hypertextovodkaz"/>
            <w:noProof/>
          </w:rPr>
          <w:t>1.2.11</w:t>
        </w:r>
        <w:r>
          <w:rPr>
            <w:rFonts w:asciiTheme="minorHAnsi" w:eastAsiaTheme="minorEastAsia" w:hAnsiTheme="minorHAnsi"/>
            <w:noProof/>
            <w:sz w:val="22"/>
            <w:lang w:eastAsia="cs-CZ"/>
          </w:rPr>
          <w:tab/>
        </w:r>
        <w:r w:rsidRPr="009C68F7">
          <w:rPr>
            <w:rStyle w:val="Hypertextovodkaz"/>
            <w:noProof/>
          </w:rPr>
          <w:t>Email marketing</w:t>
        </w:r>
        <w:r>
          <w:rPr>
            <w:noProof/>
            <w:webHidden/>
          </w:rPr>
          <w:tab/>
        </w:r>
        <w:r>
          <w:rPr>
            <w:noProof/>
            <w:webHidden/>
          </w:rPr>
          <w:fldChar w:fldCharType="begin"/>
        </w:r>
        <w:r>
          <w:rPr>
            <w:noProof/>
            <w:webHidden/>
          </w:rPr>
          <w:instrText xml:space="preserve"> PAGEREF _Toc37752986 \h </w:instrText>
        </w:r>
        <w:r>
          <w:rPr>
            <w:noProof/>
            <w:webHidden/>
          </w:rPr>
        </w:r>
        <w:r>
          <w:rPr>
            <w:noProof/>
            <w:webHidden/>
          </w:rPr>
          <w:fldChar w:fldCharType="separate"/>
        </w:r>
        <w:r w:rsidR="00090067">
          <w:rPr>
            <w:noProof/>
            <w:webHidden/>
          </w:rPr>
          <w:t>31</w:t>
        </w:r>
        <w:r>
          <w:rPr>
            <w:noProof/>
            <w:webHidden/>
          </w:rPr>
          <w:fldChar w:fldCharType="end"/>
        </w:r>
      </w:hyperlink>
    </w:p>
    <w:p w14:paraId="6E33386B" w14:textId="3CB3A266"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2987" w:history="1">
        <w:r w:rsidRPr="009C68F7">
          <w:rPr>
            <w:rStyle w:val="Hypertextovodkaz"/>
            <w:noProof/>
          </w:rPr>
          <w:t>1.2.12</w:t>
        </w:r>
        <w:r>
          <w:rPr>
            <w:rFonts w:asciiTheme="minorHAnsi" w:eastAsiaTheme="minorEastAsia" w:hAnsiTheme="minorHAnsi"/>
            <w:noProof/>
            <w:sz w:val="22"/>
            <w:lang w:eastAsia="cs-CZ"/>
          </w:rPr>
          <w:tab/>
        </w:r>
        <w:r w:rsidRPr="009C68F7">
          <w:rPr>
            <w:rStyle w:val="Hypertextovodkaz"/>
            <w:noProof/>
          </w:rPr>
          <w:t>Mobilní marketing</w:t>
        </w:r>
        <w:r>
          <w:rPr>
            <w:noProof/>
            <w:webHidden/>
          </w:rPr>
          <w:tab/>
        </w:r>
        <w:r>
          <w:rPr>
            <w:noProof/>
            <w:webHidden/>
          </w:rPr>
          <w:fldChar w:fldCharType="begin"/>
        </w:r>
        <w:r>
          <w:rPr>
            <w:noProof/>
            <w:webHidden/>
          </w:rPr>
          <w:instrText xml:space="preserve"> PAGEREF _Toc37752987 \h </w:instrText>
        </w:r>
        <w:r>
          <w:rPr>
            <w:noProof/>
            <w:webHidden/>
          </w:rPr>
        </w:r>
        <w:r>
          <w:rPr>
            <w:noProof/>
            <w:webHidden/>
          </w:rPr>
          <w:fldChar w:fldCharType="separate"/>
        </w:r>
        <w:r w:rsidR="00090067">
          <w:rPr>
            <w:noProof/>
            <w:webHidden/>
          </w:rPr>
          <w:t>32</w:t>
        </w:r>
        <w:r>
          <w:rPr>
            <w:noProof/>
            <w:webHidden/>
          </w:rPr>
          <w:fldChar w:fldCharType="end"/>
        </w:r>
      </w:hyperlink>
    </w:p>
    <w:p w14:paraId="3E085D1A" w14:textId="44856C7B" w:rsidR="00F343B3" w:rsidRDefault="00F343B3">
      <w:pPr>
        <w:pStyle w:val="Obsah2"/>
        <w:tabs>
          <w:tab w:val="left" w:pos="880"/>
          <w:tab w:val="right" w:leader="dot" w:pos="9060"/>
        </w:tabs>
        <w:rPr>
          <w:rFonts w:asciiTheme="minorHAnsi" w:eastAsiaTheme="minorEastAsia" w:hAnsiTheme="minorHAnsi"/>
          <w:noProof/>
          <w:sz w:val="22"/>
          <w:lang w:eastAsia="cs-CZ"/>
        </w:rPr>
      </w:pPr>
      <w:hyperlink w:anchor="_Toc37752988" w:history="1">
        <w:r w:rsidRPr="009C68F7">
          <w:rPr>
            <w:rStyle w:val="Hypertextovodkaz"/>
            <w:noProof/>
          </w:rPr>
          <w:t>1.3</w:t>
        </w:r>
        <w:r>
          <w:rPr>
            <w:rFonts w:asciiTheme="minorHAnsi" w:eastAsiaTheme="minorEastAsia" w:hAnsiTheme="minorHAnsi"/>
            <w:noProof/>
            <w:sz w:val="22"/>
            <w:lang w:eastAsia="cs-CZ"/>
          </w:rPr>
          <w:tab/>
        </w:r>
        <w:r w:rsidRPr="009C68F7">
          <w:rPr>
            <w:rStyle w:val="Hypertextovodkaz"/>
            <w:noProof/>
          </w:rPr>
          <w:t>Webové stránky</w:t>
        </w:r>
        <w:r>
          <w:rPr>
            <w:noProof/>
            <w:webHidden/>
          </w:rPr>
          <w:tab/>
        </w:r>
        <w:r>
          <w:rPr>
            <w:noProof/>
            <w:webHidden/>
          </w:rPr>
          <w:fldChar w:fldCharType="begin"/>
        </w:r>
        <w:r>
          <w:rPr>
            <w:noProof/>
            <w:webHidden/>
          </w:rPr>
          <w:instrText xml:space="preserve"> PAGEREF _Toc37752988 \h </w:instrText>
        </w:r>
        <w:r>
          <w:rPr>
            <w:noProof/>
            <w:webHidden/>
          </w:rPr>
        </w:r>
        <w:r>
          <w:rPr>
            <w:noProof/>
            <w:webHidden/>
          </w:rPr>
          <w:fldChar w:fldCharType="separate"/>
        </w:r>
        <w:r w:rsidR="00090067">
          <w:rPr>
            <w:noProof/>
            <w:webHidden/>
          </w:rPr>
          <w:t>33</w:t>
        </w:r>
        <w:r>
          <w:rPr>
            <w:noProof/>
            <w:webHidden/>
          </w:rPr>
          <w:fldChar w:fldCharType="end"/>
        </w:r>
      </w:hyperlink>
    </w:p>
    <w:p w14:paraId="61E88E94" w14:textId="794D55A3"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2989" w:history="1">
        <w:r w:rsidRPr="009C68F7">
          <w:rPr>
            <w:rStyle w:val="Hypertextovodkaz"/>
            <w:noProof/>
          </w:rPr>
          <w:t>1.3.1</w:t>
        </w:r>
        <w:r>
          <w:rPr>
            <w:rFonts w:asciiTheme="minorHAnsi" w:eastAsiaTheme="minorEastAsia" w:hAnsiTheme="minorHAnsi"/>
            <w:noProof/>
            <w:sz w:val="22"/>
            <w:lang w:eastAsia="cs-CZ"/>
          </w:rPr>
          <w:tab/>
        </w:r>
        <w:r w:rsidRPr="009C68F7">
          <w:rPr>
            <w:rStyle w:val="Hypertextovodkaz"/>
            <w:noProof/>
          </w:rPr>
          <w:t>WordPress</w:t>
        </w:r>
        <w:r>
          <w:rPr>
            <w:noProof/>
            <w:webHidden/>
          </w:rPr>
          <w:tab/>
        </w:r>
        <w:r>
          <w:rPr>
            <w:noProof/>
            <w:webHidden/>
          </w:rPr>
          <w:fldChar w:fldCharType="begin"/>
        </w:r>
        <w:r>
          <w:rPr>
            <w:noProof/>
            <w:webHidden/>
          </w:rPr>
          <w:instrText xml:space="preserve"> PAGEREF _Toc37752989 \h </w:instrText>
        </w:r>
        <w:r>
          <w:rPr>
            <w:noProof/>
            <w:webHidden/>
          </w:rPr>
        </w:r>
        <w:r>
          <w:rPr>
            <w:noProof/>
            <w:webHidden/>
          </w:rPr>
          <w:fldChar w:fldCharType="separate"/>
        </w:r>
        <w:r w:rsidR="00090067">
          <w:rPr>
            <w:noProof/>
            <w:webHidden/>
          </w:rPr>
          <w:t>33</w:t>
        </w:r>
        <w:r>
          <w:rPr>
            <w:noProof/>
            <w:webHidden/>
          </w:rPr>
          <w:fldChar w:fldCharType="end"/>
        </w:r>
      </w:hyperlink>
    </w:p>
    <w:p w14:paraId="31B29F54" w14:textId="445F6795"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2990" w:history="1">
        <w:r w:rsidRPr="009C68F7">
          <w:rPr>
            <w:rStyle w:val="Hypertextovodkaz"/>
            <w:noProof/>
          </w:rPr>
          <w:t>1.3.2</w:t>
        </w:r>
        <w:r>
          <w:rPr>
            <w:rFonts w:asciiTheme="minorHAnsi" w:eastAsiaTheme="minorEastAsia" w:hAnsiTheme="minorHAnsi"/>
            <w:noProof/>
            <w:sz w:val="22"/>
            <w:lang w:eastAsia="cs-CZ"/>
          </w:rPr>
          <w:tab/>
        </w:r>
        <w:r w:rsidRPr="009C68F7">
          <w:rPr>
            <w:rStyle w:val="Hypertextovodkaz"/>
            <w:noProof/>
          </w:rPr>
          <w:t>Google Analytics</w:t>
        </w:r>
        <w:r>
          <w:rPr>
            <w:noProof/>
            <w:webHidden/>
          </w:rPr>
          <w:tab/>
        </w:r>
        <w:r>
          <w:rPr>
            <w:noProof/>
            <w:webHidden/>
          </w:rPr>
          <w:fldChar w:fldCharType="begin"/>
        </w:r>
        <w:r>
          <w:rPr>
            <w:noProof/>
            <w:webHidden/>
          </w:rPr>
          <w:instrText xml:space="preserve"> PAGEREF _Toc37752990 \h </w:instrText>
        </w:r>
        <w:r>
          <w:rPr>
            <w:noProof/>
            <w:webHidden/>
          </w:rPr>
        </w:r>
        <w:r>
          <w:rPr>
            <w:noProof/>
            <w:webHidden/>
          </w:rPr>
          <w:fldChar w:fldCharType="separate"/>
        </w:r>
        <w:r w:rsidR="00090067">
          <w:rPr>
            <w:noProof/>
            <w:webHidden/>
          </w:rPr>
          <w:t>34</w:t>
        </w:r>
        <w:r>
          <w:rPr>
            <w:noProof/>
            <w:webHidden/>
          </w:rPr>
          <w:fldChar w:fldCharType="end"/>
        </w:r>
      </w:hyperlink>
    </w:p>
    <w:p w14:paraId="2C973202" w14:textId="28B3BB95"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2991" w:history="1">
        <w:r w:rsidRPr="009C68F7">
          <w:rPr>
            <w:rStyle w:val="Hypertextovodkaz"/>
            <w:noProof/>
          </w:rPr>
          <w:t>1.3.3</w:t>
        </w:r>
        <w:r>
          <w:rPr>
            <w:rFonts w:asciiTheme="minorHAnsi" w:eastAsiaTheme="minorEastAsia" w:hAnsiTheme="minorHAnsi"/>
            <w:noProof/>
            <w:sz w:val="22"/>
            <w:lang w:eastAsia="cs-CZ"/>
          </w:rPr>
          <w:tab/>
        </w:r>
        <w:r w:rsidRPr="009C68F7">
          <w:rPr>
            <w:rStyle w:val="Hypertextovodkaz"/>
            <w:noProof/>
          </w:rPr>
          <w:t>Google Tag Manager</w:t>
        </w:r>
        <w:r>
          <w:rPr>
            <w:noProof/>
            <w:webHidden/>
          </w:rPr>
          <w:tab/>
        </w:r>
        <w:r>
          <w:rPr>
            <w:noProof/>
            <w:webHidden/>
          </w:rPr>
          <w:fldChar w:fldCharType="begin"/>
        </w:r>
        <w:r>
          <w:rPr>
            <w:noProof/>
            <w:webHidden/>
          </w:rPr>
          <w:instrText xml:space="preserve"> PAGEREF _Toc37752991 \h </w:instrText>
        </w:r>
        <w:r>
          <w:rPr>
            <w:noProof/>
            <w:webHidden/>
          </w:rPr>
        </w:r>
        <w:r>
          <w:rPr>
            <w:noProof/>
            <w:webHidden/>
          </w:rPr>
          <w:fldChar w:fldCharType="separate"/>
        </w:r>
        <w:r w:rsidR="00090067">
          <w:rPr>
            <w:noProof/>
            <w:webHidden/>
          </w:rPr>
          <w:t>34</w:t>
        </w:r>
        <w:r>
          <w:rPr>
            <w:noProof/>
            <w:webHidden/>
          </w:rPr>
          <w:fldChar w:fldCharType="end"/>
        </w:r>
      </w:hyperlink>
    </w:p>
    <w:p w14:paraId="3F663E0F" w14:textId="5A418E5C"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2992" w:history="1">
        <w:r w:rsidRPr="009C68F7">
          <w:rPr>
            <w:rStyle w:val="Hypertextovodkaz"/>
            <w:noProof/>
          </w:rPr>
          <w:t>1.3.1</w:t>
        </w:r>
        <w:r>
          <w:rPr>
            <w:rFonts w:asciiTheme="minorHAnsi" w:eastAsiaTheme="minorEastAsia" w:hAnsiTheme="minorHAnsi"/>
            <w:noProof/>
            <w:sz w:val="22"/>
            <w:lang w:eastAsia="cs-CZ"/>
          </w:rPr>
          <w:tab/>
        </w:r>
        <w:r w:rsidRPr="009C68F7">
          <w:rPr>
            <w:rStyle w:val="Hypertextovodkaz"/>
            <w:noProof/>
          </w:rPr>
          <w:t>Google Search Console</w:t>
        </w:r>
        <w:r>
          <w:rPr>
            <w:noProof/>
            <w:webHidden/>
          </w:rPr>
          <w:tab/>
        </w:r>
        <w:r>
          <w:rPr>
            <w:noProof/>
            <w:webHidden/>
          </w:rPr>
          <w:fldChar w:fldCharType="begin"/>
        </w:r>
        <w:r>
          <w:rPr>
            <w:noProof/>
            <w:webHidden/>
          </w:rPr>
          <w:instrText xml:space="preserve"> PAGEREF _Toc37752992 \h </w:instrText>
        </w:r>
        <w:r>
          <w:rPr>
            <w:noProof/>
            <w:webHidden/>
          </w:rPr>
        </w:r>
        <w:r>
          <w:rPr>
            <w:noProof/>
            <w:webHidden/>
          </w:rPr>
          <w:fldChar w:fldCharType="separate"/>
        </w:r>
        <w:r w:rsidR="00090067">
          <w:rPr>
            <w:noProof/>
            <w:webHidden/>
          </w:rPr>
          <w:t>34</w:t>
        </w:r>
        <w:r>
          <w:rPr>
            <w:noProof/>
            <w:webHidden/>
          </w:rPr>
          <w:fldChar w:fldCharType="end"/>
        </w:r>
      </w:hyperlink>
    </w:p>
    <w:p w14:paraId="50679C4A" w14:textId="1FF3921B" w:rsidR="00F343B3" w:rsidRDefault="00F343B3">
      <w:pPr>
        <w:pStyle w:val="Obsah1"/>
        <w:tabs>
          <w:tab w:val="left" w:pos="480"/>
          <w:tab w:val="right" w:leader="dot" w:pos="9060"/>
        </w:tabs>
        <w:rPr>
          <w:rFonts w:asciiTheme="minorHAnsi" w:eastAsiaTheme="minorEastAsia" w:hAnsiTheme="minorHAnsi"/>
          <w:noProof/>
          <w:sz w:val="22"/>
          <w:lang w:eastAsia="cs-CZ"/>
        </w:rPr>
      </w:pPr>
      <w:hyperlink w:anchor="_Toc37752993" w:history="1">
        <w:r w:rsidRPr="009C68F7">
          <w:rPr>
            <w:rStyle w:val="Hypertextovodkaz"/>
            <w:noProof/>
          </w:rPr>
          <w:t>2</w:t>
        </w:r>
        <w:r>
          <w:rPr>
            <w:rFonts w:asciiTheme="minorHAnsi" w:eastAsiaTheme="minorEastAsia" w:hAnsiTheme="minorHAnsi"/>
            <w:noProof/>
            <w:sz w:val="22"/>
            <w:lang w:eastAsia="cs-CZ"/>
          </w:rPr>
          <w:tab/>
        </w:r>
        <w:r w:rsidRPr="009C68F7">
          <w:rPr>
            <w:rStyle w:val="Hypertextovodkaz"/>
            <w:noProof/>
          </w:rPr>
          <w:t>Metodická část</w:t>
        </w:r>
        <w:r>
          <w:rPr>
            <w:noProof/>
            <w:webHidden/>
          </w:rPr>
          <w:tab/>
        </w:r>
        <w:r>
          <w:rPr>
            <w:noProof/>
            <w:webHidden/>
          </w:rPr>
          <w:fldChar w:fldCharType="begin"/>
        </w:r>
        <w:r>
          <w:rPr>
            <w:noProof/>
            <w:webHidden/>
          </w:rPr>
          <w:instrText xml:space="preserve"> PAGEREF _Toc37752993 \h </w:instrText>
        </w:r>
        <w:r>
          <w:rPr>
            <w:noProof/>
            <w:webHidden/>
          </w:rPr>
        </w:r>
        <w:r>
          <w:rPr>
            <w:noProof/>
            <w:webHidden/>
          </w:rPr>
          <w:fldChar w:fldCharType="separate"/>
        </w:r>
        <w:r w:rsidR="00090067">
          <w:rPr>
            <w:noProof/>
            <w:webHidden/>
          </w:rPr>
          <w:t>35</w:t>
        </w:r>
        <w:r>
          <w:rPr>
            <w:noProof/>
            <w:webHidden/>
          </w:rPr>
          <w:fldChar w:fldCharType="end"/>
        </w:r>
      </w:hyperlink>
    </w:p>
    <w:p w14:paraId="31E3B0BB" w14:textId="455D925F" w:rsidR="00F343B3" w:rsidRDefault="00F343B3">
      <w:pPr>
        <w:pStyle w:val="Obsah2"/>
        <w:tabs>
          <w:tab w:val="left" w:pos="880"/>
          <w:tab w:val="right" w:leader="dot" w:pos="9060"/>
        </w:tabs>
        <w:rPr>
          <w:rFonts w:asciiTheme="minorHAnsi" w:eastAsiaTheme="minorEastAsia" w:hAnsiTheme="minorHAnsi"/>
          <w:noProof/>
          <w:sz w:val="22"/>
          <w:lang w:eastAsia="cs-CZ"/>
        </w:rPr>
      </w:pPr>
      <w:hyperlink w:anchor="_Toc37752994" w:history="1">
        <w:r w:rsidRPr="009C68F7">
          <w:rPr>
            <w:rStyle w:val="Hypertextovodkaz"/>
            <w:noProof/>
          </w:rPr>
          <w:t>2.1</w:t>
        </w:r>
        <w:r>
          <w:rPr>
            <w:rFonts w:asciiTheme="minorHAnsi" w:eastAsiaTheme="minorEastAsia" w:hAnsiTheme="minorHAnsi"/>
            <w:noProof/>
            <w:sz w:val="22"/>
            <w:lang w:eastAsia="cs-CZ"/>
          </w:rPr>
          <w:tab/>
        </w:r>
        <w:r w:rsidRPr="009C68F7">
          <w:rPr>
            <w:rStyle w:val="Hypertextovodkaz"/>
            <w:noProof/>
          </w:rPr>
          <w:t>Cíl</w:t>
        </w:r>
        <w:r>
          <w:rPr>
            <w:noProof/>
            <w:webHidden/>
          </w:rPr>
          <w:tab/>
        </w:r>
        <w:r>
          <w:rPr>
            <w:noProof/>
            <w:webHidden/>
          </w:rPr>
          <w:fldChar w:fldCharType="begin"/>
        </w:r>
        <w:r>
          <w:rPr>
            <w:noProof/>
            <w:webHidden/>
          </w:rPr>
          <w:instrText xml:space="preserve"> PAGEREF _Toc37752994 \h </w:instrText>
        </w:r>
        <w:r>
          <w:rPr>
            <w:noProof/>
            <w:webHidden/>
          </w:rPr>
        </w:r>
        <w:r>
          <w:rPr>
            <w:noProof/>
            <w:webHidden/>
          </w:rPr>
          <w:fldChar w:fldCharType="separate"/>
        </w:r>
        <w:r w:rsidR="00090067">
          <w:rPr>
            <w:noProof/>
            <w:webHidden/>
          </w:rPr>
          <w:t>35</w:t>
        </w:r>
        <w:r>
          <w:rPr>
            <w:noProof/>
            <w:webHidden/>
          </w:rPr>
          <w:fldChar w:fldCharType="end"/>
        </w:r>
      </w:hyperlink>
    </w:p>
    <w:p w14:paraId="06FFB45A" w14:textId="70B3A2AB" w:rsidR="00F343B3" w:rsidRDefault="00F343B3">
      <w:pPr>
        <w:pStyle w:val="Obsah2"/>
        <w:tabs>
          <w:tab w:val="left" w:pos="880"/>
          <w:tab w:val="right" w:leader="dot" w:pos="9060"/>
        </w:tabs>
        <w:rPr>
          <w:rFonts w:asciiTheme="minorHAnsi" w:eastAsiaTheme="minorEastAsia" w:hAnsiTheme="minorHAnsi"/>
          <w:noProof/>
          <w:sz w:val="22"/>
          <w:lang w:eastAsia="cs-CZ"/>
        </w:rPr>
      </w:pPr>
      <w:hyperlink w:anchor="_Toc37752995" w:history="1">
        <w:r w:rsidRPr="009C68F7">
          <w:rPr>
            <w:rStyle w:val="Hypertextovodkaz"/>
            <w:noProof/>
          </w:rPr>
          <w:t>2.2</w:t>
        </w:r>
        <w:r>
          <w:rPr>
            <w:rFonts w:asciiTheme="minorHAnsi" w:eastAsiaTheme="minorEastAsia" w:hAnsiTheme="minorHAnsi"/>
            <w:noProof/>
            <w:sz w:val="22"/>
            <w:lang w:eastAsia="cs-CZ"/>
          </w:rPr>
          <w:tab/>
        </w:r>
        <w:r w:rsidRPr="009C68F7">
          <w:rPr>
            <w:rStyle w:val="Hypertextovodkaz"/>
            <w:noProof/>
          </w:rPr>
          <w:t>Dílčí cíle</w:t>
        </w:r>
        <w:r>
          <w:rPr>
            <w:noProof/>
            <w:webHidden/>
          </w:rPr>
          <w:tab/>
        </w:r>
        <w:r>
          <w:rPr>
            <w:noProof/>
            <w:webHidden/>
          </w:rPr>
          <w:fldChar w:fldCharType="begin"/>
        </w:r>
        <w:r>
          <w:rPr>
            <w:noProof/>
            <w:webHidden/>
          </w:rPr>
          <w:instrText xml:space="preserve"> PAGEREF _Toc37752995 \h </w:instrText>
        </w:r>
        <w:r>
          <w:rPr>
            <w:noProof/>
            <w:webHidden/>
          </w:rPr>
        </w:r>
        <w:r>
          <w:rPr>
            <w:noProof/>
            <w:webHidden/>
          </w:rPr>
          <w:fldChar w:fldCharType="separate"/>
        </w:r>
        <w:r w:rsidR="00090067">
          <w:rPr>
            <w:noProof/>
            <w:webHidden/>
          </w:rPr>
          <w:t>35</w:t>
        </w:r>
        <w:r>
          <w:rPr>
            <w:noProof/>
            <w:webHidden/>
          </w:rPr>
          <w:fldChar w:fldCharType="end"/>
        </w:r>
      </w:hyperlink>
    </w:p>
    <w:p w14:paraId="1AB69FF0" w14:textId="2CADFD86" w:rsidR="00F343B3" w:rsidRDefault="00F343B3">
      <w:pPr>
        <w:pStyle w:val="Obsah2"/>
        <w:tabs>
          <w:tab w:val="left" w:pos="880"/>
          <w:tab w:val="right" w:leader="dot" w:pos="9060"/>
        </w:tabs>
        <w:rPr>
          <w:rFonts w:asciiTheme="minorHAnsi" w:eastAsiaTheme="minorEastAsia" w:hAnsiTheme="minorHAnsi"/>
          <w:noProof/>
          <w:sz w:val="22"/>
          <w:lang w:eastAsia="cs-CZ"/>
        </w:rPr>
      </w:pPr>
      <w:hyperlink w:anchor="_Toc37752996" w:history="1">
        <w:r w:rsidRPr="009C68F7">
          <w:rPr>
            <w:rStyle w:val="Hypertextovodkaz"/>
            <w:noProof/>
          </w:rPr>
          <w:t>2.3</w:t>
        </w:r>
        <w:r>
          <w:rPr>
            <w:rFonts w:asciiTheme="minorHAnsi" w:eastAsiaTheme="minorEastAsia" w:hAnsiTheme="minorHAnsi"/>
            <w:noProof/>
            <w:sz w:val="22"/>
            <w:lang w:eastAsia="cs-CZ"/>
          </w:rPr>
          <w:tab/>
        </w:r>
        <w:r w:rsidRPr="009C68F7">
          <w:rPr>
            <w:rStyle w:val="Hypertextovodkaz"/>
            <w:noProof/>
          </w:rPr>
          <w:t>Výzkumné otázky</w:t>
        </w:r>
        <w:r>
          <w:rPr>
            <w:noProof/>
            <w:webHidden/>
          </w:rPr>
          <w:tab/>
        </w:r>
        <w:r>
          <w:rPr>
            <w:noProof/>
            <w:webHidden/>
          </w:rPr>
          <w:fldChar w:fldCharType="begin"/>
        </w:r>
        <w:r>
          <w:rPr>
            <w:noProof/>
            <w:webHidden/>
          </w:rPr>
          <w:instrText xml:space="preserve"> PAGEREF _Toc37752996 \h </w:instrText>
        </w:r>
        <w:r>
          <w:rPr>
            <w:noProof/>
            <w:webHidden/>
          </w:rPr>
        </w:r>
        <w:r>
          <w:rPr>
            <w:noProof/>
            <w:webHidden/>
          </w:rPr>
          <w:fldChar w:fldCharType="separate"/>
        </w:r>
        <w:r w:rsidR="00090067">
          <w:rPr>
            <w:noProof/>
            <w:webHidden/>
          </w:rPr>
          <w:t>35</w:t>
        </w:r>
        <w:r>
          <w:rPr>
            <w:noProof/>
            <w:webHidden/>
          </w:rPr>
          <w:fldChar w:fldCharType="end"/>
        </w:r>
      </w:hyperlink>
    </w:p>
    <w:p w14:paraId="6B22795A" w14:textId="2511F804" w:rsidR="00F343B3" w:rsidRDefault="00F343B3">
      <w:pPr>
        <w:pStyle w:val="Obsah2"/>
        <w:tabs>
          <w:tab w:val="left" w:pos="880"/>
          <w:tab w:val="right" w:leader="dot" w:pos="9060"/>
        </w:tabs>
        <w:rPr>
          <w:rFonts w:asciiTheme="minorHAnsi" w:eastAsiaTheme="minorEastAsia" w:hAnsiTheme="minorHAnsi"/>
          <w:noProof/>
          <w:sz w:val="22"/>
          <w:lang w:eastAsia="cs-CZ"/>
        </w:rPr>
      </w:pPr>
      <w:hyperlink w:anchor="_Toc37752997" w:history="1">
        <w:r w:rsidRPr="009C68F7">
          <w:rPr>
            <w:rStyle w:val="Hypertextovodkaz"/>
            <w:noProof/>
          </w:rPr>
          <w:t>2.4</w:t>
        </w:r>
        <w:r>
          <w:rPr>
            <w:rFonts w:asciiTheme="minorHAnsi" w:eastAsiaTheme="minorEastAsia" w:hAnsiTheme="minorHAnsi"/>
            <w:noProof/>
            <w:sz w:val="22"/>
            <w:lang w:eastAsia="cs-CZ"/>
          </w:rPr>
          <w:tab/>
        </w:r>
        <w:r w:rsidRPr="009C68F7">
          <w:rPr>
            <w:rStyle w:val="Hypertextovodkaz"/>
            <w:noProof/>
          </w:rPr>
          <w:t>Postup výzkumu</w:t>
        </w:r>
        <w:r>
          <w:rPr>
            <w:noProof/>
            <w:webHidden/>
          </w:rPr>
          <w:tab/>
        </w:r>
        <w:r>
          <w:rPr>
            <w:noProof/>
            <w:webHidden/>
          </w:rPr>
          <w:fldChar w:fldCharType="begin"/>
        </w:r>
        <w:r>
          <w:rPr>
            <w:noProof/>
            <w:webHidden/>
          </w:rPr>
          <w:instrText xml:space="preserve"> PAGEREF _Toc37752997 \h </w:instrText>
        </w:r>
        <w:r>
          <w:rPr>
            <w:noProof/>
            <w:webHidden/>
          </w:rPr>
        </w:r>
        <w:r>
          <w:rPr>
            <w:noProof/>
            <w:webHidden/>
          </w:rPr>
          <w:fldChar w:fldCharType="separate"/>
        </w:r>
        <w:r w:rsidR="00090067">
          <w:rPr>
            <w:noProof/>
            <w:webHidden/>
          </w:rPr>
          <w:t>35</w:t>
        </w:r>
        <w:r>
          <w:rPr>
            <w:noProof/>
            <w:webHidden/>
          </w:rPr>
          <w:fldChar w:fldCharType="end"/>
        </w:r>
      </w:hyperlink>
    </w:p>
    <w:p w14:paraId="24965042" w14:textId="527A8DDC" w:rsidR="00F343B3" w:rsidRDefault="00F343B3">
      <w:pPr>
        <w:pStyle w:val="Obsah1"/>
        <w:tabs>
          <w:tab w:val="left" w:pos="480"/>
          <w:tab w:val="right" w:leader="dot" w:pos="9060"/>
        </w:tabs>
        <w:rPr>
          <w:rFonts w:asciiTheme="minorHAnsi" w:eastAsiaTheme="minorEastAsia" w:hAnsiTheme="minorHAnsi"/>
          <w:noProof/>
          <w:sz w:val="22"/>
          <w:lang w:eastAsia="cs-CZ"/>
        </w:rPr>
      </w:pPr>
      <w:hyperlink w:anchor="_Toc37752998" w:history="1">
        <w:r w:rsidRPr="009C68F7">
          <w:rPr>
            <w:rStyle w:val="Hypertextovodkaz"/>
            <w:noProof/>
          </w:rPr>
          <w:t>3</w:t>
        </w:r>
        <w:r>
          <w:rPr>
            <w:rFonts w:asciiTheme="minorHAnsi" w:eastAsiaTheme="minorEastAsia" w:hAnsiTheme="minorHAnsi"/>
            <w:noProof/>
            <w:sz w:val="22"/>
            <w:lang w:eastAsia="cs-CZ"/>
          </w:rPr>
          <w:tab/>
        </w:r>
        <w:r w:rsidRPr="009C68F7">
          <w:rPr>
            <w:rStyle w:val="Hypertextovodkaz"/>
            <w:noProof/>
          </w:rPr>
          <w:t>Praktická část</w:t>
        </w:r>
        <w:r>
          <w:rPr>
            <w:noProof/>
            <w:webHidden/>
          </w:rPr>
          <w:tab/>
        </w:r>
        <w:r>
          <w:rPr>
            <w:noProof/>
            <w:webHidden/>
          </w:rPr>
          <w:fldChar w:fldCharType="begin"/>
        </w:r>
        <w:r>
          <w:rPr>
            <w:noProof/>
            <w:webHidden/>
          </w:rPr>
          <w:instrText xml:space="preserve"> PAGEREF _Toc37752998 \h </w:instrText>
        </w:r>
        <w:r>
          <w:rPr>
            <w:noProof/>
            <w:webHidden/>
          </w:rPr>
        </w:r>
        <w:r>
          <w:rPr>
            <w:noProof/>
            <w:webHidden/>
          </w:rPr>
          <w:fldChar w:fldCharType="separate"/>
        </w:r>
        <w:r w:rsidR="00090067">
          <w:rPr>
            <w:noProof/>
            <w:webHidden/>
          </w:rPr>
          <w:t>37</w:t>
        </w:r>
        <w:r>
          <w:rPr>
            <w:noProof/>
            <w:webHidden/>
          </w:rPr>
          <w:fldChar w:fldCharType="end"/>
        </w:r>
      </w:hyperlink>
    </w:p>
    <w:p w14:paraId="3591B072" w14:textId="3A2629FB" w:rsidR="00F343B3" w:rsidRDefault="00F343B3">
      <w:pPr>
        <w:pStyle w:val="Obsah2"/>
        <w:tabs>
          <w:tab w:val="left" w:pos="880"/>
          <w:tab w:val="right" w:leader="dot" w:pos="9060"/>
        </w:tabs>
        <w:rPr>
          <w:rFonts w:asciiTheme="minorHAnsi" w:eastAsiaTheme="minorEastAsia" w:hAnsiTheme="minorHAnsi"/>
          <w:noProof/>
          <w:sz w:val="22"/>
          <w:lang w:eastAsia="cs-CZ"/>
        </w:rPr>
      </w:pPr>
      <w:hyperlink w:anchor="_Toc37752999" w:history="1">
        <w:r w:rsidRPr="009C68F7">
          <w:rPr>
            <w:rStyle w:val="Hypertextovodkaz"/>
            <w:noProof/>
          </w:rPr>
          <w:t>3.1</w:t>
        </w:r>
        <w:r>
          <w:rPr>
            <w:rFonts w:asciiTheme="minorHAnsi" w:eastAsiaTheme="minorEastAsia" w:hAnsiTheme="minorHAnsi"/>
            <w:noProof/>
            <w:sz w:val="22"/>
            <w:lang w:eastAsia="cs-CZ"/>
          </w:rPr>
          <w:tab/>
        </w:r>
        <w:r w:rsidRPr="009C68F7">
          <w:rPr>
            <w:rStyle w:val="Hypertextovodkaz"/>
            <w:noProof/>
          </w:rPr>
          <w:t>Úvod</w:t>
        </w:r>
        <w:r>
          <w:rPr>
            <w:noProof/>
            <w:webHidden/>
          </w:rPr>
          <w:tab/>
        </w:r>
        <w:r>
          <w:rPr>
            <w:noProof/>
            <w:webHidden/>
          </w:rPr>
          <w:fldChar w:fldCharType="begin"/>
        </w:r>
        <w:r>
          <w:rPr>
            <w:noProof/>
            <w:webHidden/>
          </w:rPr>
          <w:instrText xml:space="preserve"> PAGEREF _Toc37752999 \h </w:instrText>
        </w:r>
        <w:r>
          <w:rPr>
            <w:noProof/>
            <w:webHidden/>
          </w:rPr>
        </w:r>
        <w:r>
          <w:rPr>
            <w:noProof/>
            <w:webHidden/>
          </w:rPr>
          <w:fldChar w:fldCharType="separate"/>
        </w:r>
        <w:r w:rsidR="00090067">
          <w:rPr>
            <w:noProof/>
            <w:webHidden/>
          </w:rPr>
          <w:t>37</w:t>
        </w:r>
        <w:r>
          <w:rPr>
            <w:noProof/>
            <w:webHidden/>
          </w:rPr>
          <w:fldChar w:fldCharType="end"/>
        </w:r>
      </w:hyperlink>
    </w:p>
    <w:p w14:paraId="312ACF4B" w14:textId="670B6F8C" w:rsidR="00F343B3" w:rsidRDefault="00F343B3">
      <w:pPr>
        <w:pStyle w:val="Obsah2"/>
        <w:tabs>
          <w:tab w:val="left" w:pos="880"/>
          <w:tab w:val="right" w:leader="dot" w:pos="9060"/>
        </w:tabs>
        <w:rPr>
          <w:rFonts w:asciiTheme="minorHAnsi" w:eastAsiaTheme="minorEastAsia" w:hAnsiTheme="minorHAnsi"/>
          <w:noProof/>
          <w:sz w:val="22"/>
          <w:lang w:eastAsia="cs-CZ"/>
        </w:rPr>
      </w:pPr>
      <w:hyperlink w:anchor="_Toc37753000" w:history="1">
        <w:r w:rsidRPr="009C68F7">
          <w:rPr>
            <w:rStyle w:val="Hypertextovodkaz"/>
            <w:noProof/>
          </w:rPr>
          <w:t>3.2</w:t>
        </w:r>
        <w:r>
          <w:rPr>
            <w:rFonts w:asciiTheme="minorHAnsi" w:eastAsiaTheme="minorEastAsia" w:hAnsiTheme="minorHAnsi"/>
            <w:noProof/>
            <w:sz w:val="22"/>
            <w:lang w:eastAsia="cs-CZ"/>
          </w:rPr>
          <w:tab/>
        </w:r>
        <w:r w:rsidRPr="009C68F7">
          <w:rPr>
            <w:rStyle w:val="Hypertextovodkaz"/>
            <w:noProof/>
          </w:rPr>
          <w:t>Představení podnikatele</w:t>
        </w:r>
        <w:r>
          <w:rPr>
            <w:noProof/>
            <w:webHidden/>
          </w:rPr>
          <w:tab/>
        </w:r>
        <w:r>
          <w:rPr>
            <w:noProof/>
            <w:webHidden/>
          </w:rPr>
          <w:fldChar w:fldCharType="begin"/>
        </w:r>
        <w:r>
          <w:rPr>
            <w:noProof/>
            <w:webHidden/>
          </w:rPr>
          <w:instrText xml:space="preserve"> PAGEREF _Toc37753000 \h </w:instrText>
        </w:r>
        <w:r>
          <w:rPr>
            <w:noProof/>
            <w:webHidden/>
          </w:rPr>
        </w:r>
        <w:r>
          <w:rPr>
            <w:noProof/>
            <w:webHidden/>
          </w:rPr>
          <w:fldChar w:fldCharType="separate"/>
        </w:r>
        <w:r w:rsidR="00090067">
          <w:rPr>
            <w:noProof/>
            <w:webHidden/>
          </w:rPr>
          <w:t>37</w:t>
        </w:r>
        <w:r>
          <w:rPr>
            <w:noProof/>
            <w:webHidden/>
          </w:rPr>
          <w:fldChar w:fldCharType="end"/>
        </w:r>
      </w:hyperlink>
    </w:p>
    <w:p w14:paraId="525F4DD5" w14:textId="268BE78E" w:rsidR="00F343B3" w:rsidRDefault="00F343B3">
      <w:pPr>
        <w:pStyle w:val="Obsah2"/>
        <w:tabs>
          <w:tab w:val="left" w:pos="880"/>
          <w:tab w:val="right" w:leader="dot" w:pos="9060"/>
        </w:tabs>
        <w:rPr>
          <w:rFonts w:asciiTheme="minorHAnsi" w:eastAsiaTheme="minorEastAsia" w:hAnsiTheme="minorHAnsi"/>
          <w:noProof/>
          <w:sz w:val="22"/>
          <w:lang w:eastAsia="cs-CZ"/>
        </w:rPr>
      </w:pPr>
      <w:hyperlink w:anchor="_Toc37753001" w:history="1">
        <w:r w:rsidRPr="009C68F7">
          <w:rPr>
            <w:rStyle w:val="Hypertextovodkaz"/>
            <w:noProof/>
          </w:rPr>
          <w:t>3.3</w:t>
        </w:r>
        <w:r>
          <w:rPr>
            <w:rFonts w:asciiTheme="minorHAnsi" w:eastAsiaTheme="minorEastAsia" w:hAnsiTheme="minorHAnsi"/>
            <w:noProof/>
            <w:sz w:val="22"/>
            <w:lang w:eastAsia="cs-CZ"/>
          </w:rPr>
          <w:tab/>
        </w:r>
        <w:r w:rsidRPr="009C68F7">
          <w:rPr>
            <w:rStyle w:val="Hypertextovodkaz"/>
            <w:noProof/>
          </w:rPr>
          <w:t>Strategie</w:t>
        </w:r>
        <w:r>
          <w:rPr>
            <w:noProof/>
            <w:webHidden/>
          </w:rPr>
          <w:tab/>
        </w:r>
        <w:r>
          <w:rPr>
            <w:noProof/>
            <w:webHidden/>
          </w:rPr>
          <w:fldChar w:fldCharType="begin"/>
        </w:r>
        <w:r>
          <w:rPr>
            <w:noProof/>
            <w:webHidden/>
          </w:rPr>
          <w:instrText xml:space="preserve"> PAGEREF _Toc37753001 \h </w:instrText>
        </w:r>
        <w:r>
          <w:rPr>
            <w:noProof/>
            <w:webHidden/>
          </w:rPr>
        </w:r>
        <w:r>
          <w:rPr>
            <w:noProof/>
            <w:webHidden/>
          </w:rPr>
          <w:fldChar w:fldCharType="separate"/>
        </w:r>
        <w:r w:rsidR="00090067">
          <w:rPr>
            <w:noProof/>
            <w:webHidden/>
          </w:rPr>
          <w:t>38</w:t>
        </w:r>
        <w:r>
          <w:rPr>
            <w:noProof/>
            <w:webHidden/>
          </w:rPr>
          <w:fldChar w:fldCharType="end"/>
        </w:r>
      </w:hyperlink>
    </w:p>
    <w:p w14:paraId="2D39B933" w14:textId="695196DE" w:rsidR="00F343B3" w:rsidRDefault="00F343B3">
      <w:pPr>
        <w:pStyle w:val="Obsah2"/>
        <w:tabs>
          <w:tab w:val="left" w:pos="880"/>
          <w:tab w:val="right" w:leader="dot" w:pos="9060"/>
        </w:tabs>
        <w:rPr>
          <w:rFonts w:asciiTheme="minorHAnsi" w:eastAsiaTheme="minorEastAsia" w:hAnsiTheme="minorHAnsi"/>
          <w:noProof/>
          <w:sz w:val="22"/>
          <w:lang w:eastAsia="cs-CZ"/>
        </w:rPr>
      </w:pPr>
      <w:hyperlink w:anchor="_Toc37753002" w:history="1">
        <w:r w:rsidRPr="009C68F7">
          <w:rPr>
            <w:rStyle w:val="Hypertextovodkaz"/>
            <w:noProof/>
          </w:rPr>
          <w:t>3.4</w:t>
        </w:r>
        <w:r>
          <w:rPr>
            <w:rFonts w:asciiTheme="minorHAnsi" w:eastAsiaTheme="minorEastAsia" w:hAnsiTheme="minorHAnsi"/>
            <w:noProof/>
            <w:sz w:val="22"/>
            <w:lang w:eastAsia="cs-CZ"/>
          </w:rPr>
          <w:tab/>
        </w:r>
        <w:r w:rsidRPr="009C68F7">
          <w:rPr>
            <w:rStyle w:val="Hypertextovodkaz"/>
            <w:noProof/>
          </w:rPr>
          <w:t>Tvorba webových stránek</w:t>
        </w:r>
        <w:r>
          <w:rPr>
            <w:noProof/>
            <w:webHidden/>
          </w:rPr>
          <w:tab/>
        </w:r>
        <w:r>
          <w:rPr>
            <w:noProof/>
            <w:webHidden/>
          </w:rPr>
          <w:fldChar w:fldCharType="begin"/>
        </w:r>
        <w:r>
          <w:rPr>
            <w:noProof/>
            <w:webHidden/>
          </w:rPr>
          <w:instrText xml:space="preserve"> PAGEREF _Toc37753002 \h </w:instrText>
        </w:r>
        <w:r>
          <w:rPr>
            <w:noProof/>
            <w:webHidden/>
          </w:rPr>
        </w:r>
        <w:r>
          <w:rPr>
            <w:noProof/>
            <w:webHidden/>
          </w:rPr>
          <w:fldChar w:fldCharType="separate"/>
        </w:r>
        <w:r w:rsidR="00090067">
          <w:rPr>
            <w:noProof/>
            <w:webHidden/>
          </w:rPr>
          <w:t>39</w:t>
        </w:r>
        <w:r>
          <w:rPr>
            <w:noProof/>
            <w:webHidden/>
          </w:rPr>
          <w:fldChar w:fldCharType="end"/>
        </w:r>
      </w:hyperlink>
    </w:p>
    <w:p w14:paraId="1A82A4AF" w14:textId="2F03A0D4"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3003" w:history="1">
        <w:r w:rsidRPr="009C68F7">
          <w:rPr>
            <w:rStyle w:val="Hypertextovodkaz"/>
            <w:noProof/>
          </w:rPr>
          <w:t>3.4.1.1</w:t>
        </w:r>
        <w:r>
          <w:rPr>
            <w:rFonts w:asciiTheme="minorHAnsi" w:eastAsiaTheme="minorEastAsia" w:hAnsiTheme="minorHAnsi"/>
            <w:noProof/>
            <w:sz w:val="22"/>
            <w:lang w:eastAsia="cs-CZ"/>
          </w:rPr>
          <w:tab/>
        </w:r>
        <w:r w:rsidRPr="009C68F7">
          <w:rPr>
            <w:rStyle w:val="Hypertextovodkaz"/>
            <w:noProof/>
          </w:rPr>
          <w:t>Branding</w:t>
        </w:r>
        <w:r>
          <w:rPr>
            <w:noProof/>
            <w:webHidden/>
          </w:rPr>
          <w:tab/>
        </w:r>
        <w:r>
          <w:rPr>
            <w:noProof/>
            <w:webHidden/>
          </w:rPr>
          <w:fldChar w:fldCharType="begin"/>
        </w:r>
        <w:r>
          <w:rPr>
            <w:noProof/>
            <w:webHidden/>
          </w:rPr>
          <w:instrText xml:space="preserve"> PAGEREF _Toc37753003 \h </w:instrText>
        </w:r>
        <w:r>
          <w:rPr>
            <w:noProof/>
            <w:webHidden/>
          </w:rPr>
        </w:r>
        <w:r>
          <w:rPr>
            <w:noProof/>
            <w:webHidden/>
          </w:rPr>
          <w:fldChar w:fldCharType="separate"/>
        </w:r>
        <w:r w:rsidR="00090067">
          <w:rPr>
            <w:noProof/>
            <w:webHidden/>
          </w:rPr>
          <w:t>40</w:t>
        </w:r>
        <w:r>
          <w:rPr>
            <w:noProof/>
            <w:webHidden/>
          </w:rPr>
          <w:fldChar w:fldCharType="end"/>
        </w:r>
      </w:hyperlink>
    </w:p>
    <w:p w14:paraId="20F4882C" w14:textId="0C911A1E"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3004" w:history="1">
        <w:r w:rsidRPr="009C68F7">
          <w:rPr>
            <w:rStyle w:val="Hypertextovodkaz"/>
            <w:noProof/>
          </w:rPr>
          <w:t>3.4.1.2</w:t>
        </w:r>
        <w:r>
          <w:rPr>
            <w:rFonts w:asciiTheme="minorHAnsi" w:eastAsiaTheme="minorEastAsia" w:hAnsiTheme="minorHAnsi"/>
            <w:noProof/>
            <w:sz w:val="22"/>
            <w:lang w:eastAsia="cs-CZ"/>
          </w:rPr>
          <w:tab/>
        </w:r>
        <w:r w:rsidRPr="009C68F7">
          <w:rPr>
            <w:rStyle w:val="Hypertextovodkaz"/>
            <w:noProof/>
          </w:rPr>
          <w:t>Šablona</w:t>
        </w:r>
        <w:r>
          <w:rPr>
            <w:noProof/>
            <w:webHidden/>
          </w:rPr>
          <w:tab/>
        </w:r>
        <w:r>
          <w:rPr>
            <w:noProof/>
            <w:webHidden/>
          </w:rPr>
          <w:fldChar w:fldCharType="begin"/>
        </w:r>
        <w:r>
          <w:rPr>
            <w:noProof/>
            <w:webHidden/>
          </w:rPr>
          <w:instrText xml:space="preserve"> PAGEREF _Toc37753004 \h </w:instrText>
        </w:r>
        <w:r>
          <w:rPr>
            <w:noProof/>
            <w:webHidden/>
          </w:rPr>
        </w:r>
        <w:r>
          <w:rPr>
            <w:noProof/>
            <w:webHidden/>
          </w:rPr>
          <w:fldChar w:fldCharType="separate"/>
        </w:r>
        <w:r w:rsidR="00090067">
          <w:rPr>
            <w:noProof/>
            <w:webHidden/>
          </w:rPr>
          <w:t>41</w:t>
        </w:r>
        <w:r>
          <w:rPr>
            <w:noProof/>
            <w:webHidden/>
          </w:rPr>
          <w:fldChar w:fldCharType="end"/>
        </w:r>
      </w:hyperlink>
    </w:p>
    <w:p w14:paraId="6018B51B" w14:textId="654FA13B"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3005" w:history="1">
        <w:r w:rsidRPr="009C68F7">
          <w:rPr>
            <w:rStyle w:val="Hypertextovodkaz"/>
            <w:noProof/>
          </w:rPr>
          <w:t>3.4.1.3</w:t>
        </w:r>
        <w:r>
          <w:rPr>
            <w:rFonts w:asciiTheme="minorHAnsi" w:eastAsiaTheme="minorEastAsia" w:hAnsiTheme="minorHAnsi"/>
            <w:noProof/>
            <w:sz w:val="22"/>
            <w:lang w:eastAsia="cs-CZ"/>
          </w:rPr>
          <w:tab/>
        </w:r>
        <w:r w:rsidRPr="009C68F7">
          <w:rPr>
            <w:rStyle w:val="Hypertextovodkaz"/>
            <w:noProof/>
          </w:rPr>
          <w:t>Pluginy</w:t>
        </w:r>
        <w:r>
          <w:rPr>
            <w:noProof/>
            <w:webHidden/>
          </w:rPr>
          <w:tab/>
        </w:r>
        <w:r>
          <w:rPr>
            <w:noProof/>
            <w:webHidden/>
          </w:rPr>
          <w:fldChar w:fldCharType="begin"/>
        </w:r>
        <w:r>
          <w:rPr>
            <w:noProof/>
            <w:webHidden/>
          </w:rPr>
          <w:instrText xml:space="preserve"> PAGEREF _Toc37753005 \h </w:instrText>
        </w:r>
        <w:r>
          <w:rPr>
            <w:noProof/>
            <w:webHidden/>
          </w:rPr>
        </w:r>
        <w:r>
          <w:rPr>
            <w:noProof/>
            <w:webHidden/>
          </w:rPr>
          <w:fldChar w:fldCharType="separate"/>
        </w:r>
        <w:r w:rsidR="00090067">
          <w:rPr>
            <w:noProof/>
            <w:webHidden/>
          </w:rPr>
          <w:t>42</w:t>
        </w:r>
        <w:r>
          <w:rPr>
            <w:noProof/>
            <w:webHidden/>
          </w:rPr>
          <w:fldChar w:fldCharType="end"/>
        </w:r>
      </w:hyperlink>
    </w:p>
    <w:p w14:paraId="2EE8C4B2" w14:textId="2089AF1E"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3006" w:history="1">
        <w:r w:rsidRPr="009C68F7">
          <w:rPr>
            <w:rStyle w:val="Hypertextovodkaz"/>
            <w:noProof/>
          </w:rPr>
          <w:t>3.4.2</w:t>
        </w:r>
        <w:r>
          <w:rPr>
            <w:rFonts w:asciiTheme="minorHAnsi" w:eastAsiaTheme="minorEastAsia" w:hAnsiTheme="minorHAnsi"/>
            <w:noProof/>
            <w:sz w:val="22"/>
            <w:lang w:eastAsia="cs-CZ"/>
          </w:rPr>
          <w:tab/>
        </w:r>
        <w:r w:rsidRPr="009C68F7">
          <w:rPr>
            <w:rStyle w:val="Hypertextovodkaz"/>
            <w:noProof/>
          </w:rPr>
          <w:t>Analýza klíčových slov</w:t>
        </w:r>
        <w:r>
          <w:rPr>
            <w:noProof/>
            <w:webHidden/>
          </w:rPr>
          <w:tab/>
        </w:r>
        <w:r>
          <w:rPr>
            <w:noProof/>
            <w:webHidden/>
          </w:rPr>
          <w:fldChar w:fldCharType="begin"/>
        </w:r>
        <w:r>
          <w:rPr>
            <w:noProof/>
            <w:webHidden/>
          </w:rPr>
          <w:instrText xml:space="preserve"> PAGEREF _Toc37753006 \h </w:instrText>
        </w:r>
        <w:r>
          <w:rPr>
            <w:noProof/>
            <w:webHidden/>
          </w:rPr>
        </w:r>
        <w:r>
          <w:rPr>
            <w:noProof/>
            <w:webHidden/>
          </w:rPr>
          <w:fldChar w:fldCharType="separate"/>
        </w:r>
        <w:r w:rsidR="00090067">
          <w:rPr>
            <w:noProof/>
            <w:webHidden/>
          </w:rPr>
          <w:t>46</w:t>
        </w:r>
        <w:r>
          <w:rPr>
            <w:noProof/>
            <w:webHidden/>
          </w:rPr>
          <w:fldChar w:fldCharType="end"/>
        </w:r>
      </w:hyperlink>
    </w:p>
    <w:p w14:paraId="32CEAC1E" w14:textId="45411570"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3007" w:history="1">
        <w:r w:rsidRPr="009C68F7">
          <w:rPr>
            <w:rStyle w:val="Hypertextovodkaz"/>
            <w:noProof/>
          </w:rPr>
          <w:t>3.4.1</w:t>
        </w:r>
        <w:r>
          <w:rPr>
            <w:rFonts w:asciiTheme="minorHAnsi" w:eastAsiaTheme="minorEastAsia" w:hAnsiTheme="minorHAnsi"/>
            <w:noProof/>
            <w:sz w:val="22"/>
            <w:lang w:eastAsia="cs-CZ"/>
          </w:rPr>
          <w:tab/>
        </w:r>
        <w:r w:rsidRPr="009C68F7">
          <w:rPr>
            <w:rStyle w:val="Hypertextovodkaz"/>
            <w:noProof/>
          </w:rPr>
          <w:t>Content marketing</w:t>
        </w:r>
        <w:r>
          <w:rPr>
            <w:noProof/>
            <w:webHidden/>
          </w:rPr>
          <w:tab/>
        </w:r>
        <w:r>
          <w:rPr>
            <w:noProof/>
            <w:webHidden/>
          </w:rPr>
          <w:fldChar w:fldCharType="begin"/>
        </w:r>
        <w:r>
          <w:rPr>
            <w:noProof/>
            <w:webHidden/>
          </w:rPr>
          <w:instrText xml:space="preserve"> PAGEREF _Toc37753007 \h </w:instrText>
        </w:r>
        <w:r>
          <w:rPr>
            <w:noProof/>
            <w:webHidden/>
          </w:rPr>
        </w:r>
        <w:r>
          <w:rPr>
            <w:noProof/>
            <w:webHidden/>
          </w:rPr>
          <w:fldChar w:fldCharType="separate"/>
        </w:r>
        <w:r w:rsidR="00090067">
          <w:rPr>
            <w:noProof/>
            <w:webHidden/>
          </w:rPr>
          <w:t>51</w:t>
        </w:r>
        <w:r>
          <w:rPr>
            <w:noProof/>
            <w:webHidden/>
          </w:rPr>
          <w:fldChar w:fldCharType="end"/>
        </w:r>
      </w:hyperlink>
    </w:p>
    <w:p w14:paraId="3DADD15E" w14:textId="72B3A1E7"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3008" w:history="1">
        <w:r w:rsidRPr="009C68F7">
          <w:rPr>
            <w:rStyle w:val="Hypertextovodkaz"/>
            <w:noProof/>
          </w:rPr>
          <w:t>3.4.2</w:t>
        </w:r>
        <w:r>
          <w:rPr>
            <w:rFonts w:asciiTheme="minorHAnsi" w:eastAsiaTheme="minorEastAsia" w:hAnsiTheme="minorHAnsi"/>
            <w:noProof/>
            <w:sz w:val="22"/>
            <w:lang w:eastAsia="cs-CZ"/>
          </w:rPr>
          <w:tab/>
        </w:r>
        <w:r w:rsidRPr="009C68F7">
          <w:rPr>
            <w:rStyle w:val="Hypertextovodkaz"/>
            <w:noProof/>
          </w:rPr>
          <w:t>Propojení důležitých nástrojů</w:t>
        </w:r>
        <w:r>
          <w:rPr>
            <w:noProof/>
            <w:webHidden/>
          </w:rPr>
          <w:tab/>
        </w:r>
        <w:r>
          <w:rPr>
            <w:noProof/>
            <w:webHidden/>
          </w:rPr>
          <w:fldChar w:fldCharType="begin"/>
        </w:r>
        <w:r>
          <w:rPr>
            <w:noProof/>
            <w:webHidden/>
          </w:rPr>
          <w:instrText xml:space="preserve"> PAGEREF _Toc37753008 \h </w:instrText>
        </w:r>
        <w:r>
          <w:rPr>
            <w:noProof/>
            <w:webHidden/>
          </w:rPr>
        </w:r>
        <w:r>
          <w:rPr>
            <w:noProof/>
            <w:webHidden/>
          </w:rPr>
          <w:fldChar w:fldCharType="separate"/>
        </w:r>
        <w:r w:rsidR="00090067">
          <w:rPr>
            <w:noProof/>
            <w:webHidden/>
          </w:rPr>
          <w:t>52</w:t>
        </w:r>
        <w:r>
          <w:rPr>
            <w:noProof/>
            <w:webHidden/>
          </w:rPr>
          <w:fldChar w:fldCharType="end"/>
        </w:r>
      </w:hyperlink>
    </w:p>
    <w:p w14:paraId="5045CE27" w14:textId="55C16826"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3009" w:history="1">
        <w:r w:rsidRPr="009C68F7">
          <w:rPr>
            <w:rStyle w:val="Hypertextovodkaz"/>
            <w:noProof/>
          </w:rPr>
          <w:t>3.4.2.1</w:t>
        </w:r>
        <w:r>
          <w:rPr>
            <w:rFonts w:asciiTheme="minorHAnsi" w:eastAsiaTheme="minorEastAsia" w:hAnsiTheme="minorHAnsi"/>
            <w:noProof/>
            <w:sz w:val="22"/>
            <w:lang w:eastAsia="cs-CZ"/>
          </w:rPr>
          <w:tab/>
        </w:r>
        <w:r w:rsidRPr="009C68F7">
          <w:rPr>
            <w:rStyle w:val="Hypertextovodkaz"/>
            <w:noProof/>
          </w:rPr>
          <w:t>Google My Business</w:t>
        </w:r>
        <w:r>
          <w:rPr>
            <w:noProof/>
            <w:webHidden/>
          </w:rPr>
          <w:tab/>
        </w:r>
        <w:r>
          <w:rPr>
            <w:noProof/>
            <w:webHidden/>
          </w:rPr>
          <w:fldChar w:fldCharType="begin"/>
        </w:r>
        <w:r>
          <w:rPr>
            <w:noProof/>
            <w:webHidden/>
          </w:rPr>
          <w:instrText xml:space="preserve"> PAGEREF _Toc37753009 \h </w:instrText>
        </w:r>
        <w:r>
          <w:rPr>
            <w:noProof/>
            <w:webHidden/>
          </w:rPr>
        </w:r>
        <w:r>
          <w:rPr>
            <w:noProof/>
            <w:webHidden/>
          </w:rPr>
          <w:fldChar w:fldCharType="separate"/>
        </w:r>
        <w:r w:rsidR="00090067">
          <w:rPr>
            <w:noProof/>
            <w:webHidden/>
          </w:rPr>
          <w:t>52</w:t>
        </w:r>
        <w:r>
          <w:rPr>
            <w:noProof/>
            <w:webHidden/>
          </w:rPr>
          <w:fldChar w:fldCharType="end"/>
        </w:r>
      </w:hyperlink>
    </w:p>
    <w:p w14:paraId="21028131" w14:textId="6B348F6F"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3010" w:history="1">
        <w:r w:rsidRPr="009C68F7">
          <w:rPr>
            <w:rStyle w:val="Hypertextovodkaz"/>
            <w:noProof/>
          </w:rPr>
          <w:t>3.4.2.2</w:t>
        </w:r>
        <w:r>
          <w:rPr>
            <w:rFonts w:asciiTheme="minorHAnsi" w:eastAsiaTheme="minorEastAsia" w:hAnsiTheme="minorHAnsi"/>
            <w:noProof/>
            <w:sz w:val="22"/>
            <w:lang w:eastAsia="cs-CZ"/>
          </w:rPr>
          <w:tab/>
        </w:r>
        <w:r w:rsidRPr="009C68F7">
          <w:rPr>
            <w:rStyle w:val="Hypertextovodkaz"/>
            <w:noProof/>
          </w:rPr>
          <w:t>Google tag manager</w:t>
        </w:r>
        <w:r>
          <w:rPr>
            <w:noProof/>
            <w:webHidden/>
          </w:rPr>
          <w:tab/>
        </w:r>
        <w:r>
          <w:rPr>
            <w:noProof/>
            <w:webHidden/>
          </w:rPr>
          <w:fldChar w:fldCharType="begin"/>
        </w:r>
        <w:r>
          <w:rPr>
            <w:noProof/>
            <w:webHidden/>
          </w:rPr>
          <w:instrText xml:space="preserve"> PAGEREF _Toc37753010 \h </w:instrText>
        </w:r>
        <w:r>
          <w:rPr>
            <w:noProof/>
            <w:webHidden/>
          </w:rPr>
        </w:r>
        <w:r>
          <w:rPr>
            <w:noProof/>
            <w:webHidden/>
          </w:rPr>
          <w:fldChar w:fldCharType="separate"/>
        </w:r>
        <w:r w:rsidR="00090067">
          <w:rPr>
            <w:noProof/>
            <w:webHidden/>
          </w:rPr>
          <w:t>53</w:t>
        </w:r>
        <w:r>
          <w:rPr>
            <w:noProof/>
            <w:webHidden/>
          </w:rPr>
          <w:fldChar w:fldCharType="end"/>
        </w:r>
      </w:hyperlink>
    </w:p>
    <w:p w14:paraId="7822F22A" w14:textId="047ABCCC"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3011" w:history="1">
        <w:r w:rsidRPr="009C68F7">
          <w:rPr>
            <w:rStyle w:val="Hypertextovodkaz"/>
            <w:noProof/>
          </w:rPr>
          <w:t>3.4.2.3</w:t>
        </w:r>
        <w:r>
          <w:rPr>
            <w:rFonts w:asciiTheme="minorHAnsi" w:eastAsiaTheme="minorEastAsia" w:hAnsiTheme="minorHAnsi"/>
            <w:noProof/>
            <w:sz w:val="22"/>
            <w:lang w:eastAsia="cs-CZ"/>
          </w:rPr>
          <w:tab/>
        </w:r>
        <w:r w:rsidRPr="009C68F7">
          <w:rPr>
            <w:rStyle w:val="Hypertextovodkaz"/>
            <w:noProof/>
          </w:rPr>
          <w:t>Google search console</w:t>
        </w:r>
        <w:r>
          <w:rPr>
            <w:noProof/>
            <w:webHidden/>
          </w:rPr>
          <w:tab/>
        </w:r>
        <w:r>
          <w:rPr>
            <w:noProof/>
            <w:webHidden/>
          </w:rPr>
          <w:fldChar w:fldCharType="begin"/>
        </w:r>
        <w:r>
          <w:rPr>
            <w:noProof/>
            <w:webHidden/>
          </w:rPr>
          <w:instrText xml:space="preserve"> PAGEREF _Toc37753011 \h </w:instrText>
        </w:r>
        <w:r>
          <w:rPr>
            <w:noProof/>
            <w:webHidden/>
          </w:rPr>
        </w:r>
        <w:r>
          <w:rPr>
            <w:noProof/>
            <w:webHidden/>
          </w:rPr>
          <w:fldChar w:fldCharType="separate"/>
        </w:r>
        <w:r w:rsidR="00090067">
          <w:rPr>
            <w:noProof/>
            <w:webHidden/>
          </w:rPr>
          <w:t>54</w:t>
        </w:r>
        <w:r>
          <w:rPr>
            <w:noProof/>
            <w:webHidden/>
          </w:rPr>
          <w:fldChar w:fldCharType="end"/>
        </w:r>
      </w:hyperlink>
    </w:p>
    <w:p w14:paraId="6FB12C64" w14:textId="4923B19B"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3012" w:history="1">
        <w:r w:rsidRPr="009C68F7">
          <w:rPr>
            <w:rStyle w:val="Hypertextovodkaz"/>
            <w:noProof/>
          </w:rPr>
          <w:t>3.4.2.4</w:t>
        </w:r>
        <w:r>
          <w:rPr>
            <w:rFonts w:asciiTheme="minorHAnsi" w:eastAsiaTheme="minorEastAsia" w:hAnsiTheme="minorHAnsi"/>
            <w:noProof/>
            <w:sz w:val="22"/>
            <w:lang w:eastAsia="cs-CZ"/>
          </w:rPr>
          <w:tab/>
        </w:r>
        <w:r w:rsidRPr="009C68F7">
          <w:rPr>
            <w:rStyle w:val="Hypertextovodkaz"/>
            <w:noProof/>
          </w:rPr>
          <w:t>Google Analytics</w:t>
        </w:r>
        <w:r>
          <w:rPr>
            <w:noProof/>
            <w:webHidden/>
          </w:rPr>
          <w:tab/>
        </w:r>
        <w:r>
          <w:rPr>
            <w:noProof/>
            <w:webHidden/>
          </w:rPr>
          <w:fldChar w:fldCharType="begin"/>
        </w:r>
        <w:r>
          <w:rPr>
            <w:noProof/>
            <w:webHidden/>
          </w:rPr>
          <w:instrText xml:space="preserve"> PAGEREF _Toc37753012 \h </w:instrText>
        </w:r>
        <w:r>
          <w:rPr>
            <w:noProof/>
            <w:webHidden/>
          </w:rPr>
        </w:r>
        <w:r>
          <w:rPr>
            <w:noProof/>
            <w:webHidden/>
          </w:rPr>
          <w:fldChar w:fldCharType="separate"/>
        </w:r>
        <w:r w:rsidR="00090067">
          <w:rPr>
            <w:noProof/>
            <w:webHidden/>
          </w:rPr>
          <w:t>55</w:t>
        </w:r>
        <w:r>
          <w:rPr>
            <w:noProof/>
            <w:webHidden/>
          </w:rPr>
          <w:fldChar w:fldCharType="end"/>
        </w:r>
      </w:hyperlink>
    </w:p>
    <w:p w14:paraId="7B00F156" w14:textId="2987ED14"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3013" w:history="1">
        <w:r w:rsidRPr="009C68F7">
          <w:rPr>
            <w:rStyle w:val="Hypertextovodkaz"/>
            <w:noProof/>
          </w:rPr>
          <w:t>3.4.2.5</w:t>
        </w:r>
        <w:r>
          <w:rPr>
            <w:rFonts w:asciiTheme="minorHAnsi" w:eastAsiaTheme="minorEastAsia" w:hAnsiTheme="minorHAnsi"/>
            <w:noProof/>
            <w:sz w:val="22"/>
            <w:lang w:eastAsia="cs-CZ"/>
          </w:rPr>
          <w:tab/>
        </w:r>
        <w:r w:rsidRPr="009C68F7">
          <w:rPr>
            <w:rStyle w:val="Hypertextovodkaz"/>
            <w:noProof/>
          </w:rPr>
          <w:t>Facebook Pixel</w:t>
        </w:r>
        <w:r>
          <w:rPr>
            <w:noProof/>
            <w:webHidden/>
          </w:rPr>
          <w:tab/>
        </w:r>
        <w:r>
          <w:rPr>
            <w:noProof/>
            <w:webHidden/>
          </w:rPr>
          <w:fldChar w:fldCharType="begin"/>
        </w:r>
        <w:r>
          <w:rPr>
            <w:noProof/>
            <w:webHidden/>
          </w:rPr>
          <w:instrText xml:space="preserve"> PAGEREF _Toc37753013 \h </w:instrText>
        </w:r>
        <w:r>
          <w:rPr>
            <w:noProof/>
            <w:webHidden/>
          </w:rPr>
        </w:r>
        <w:r>
          <w:rPr>
            <w:noProof/>
            <w:webHidden/>
          </w:rPr>
          <w:fldChar w:fldCharType="separate"/>
        </w:r>
        <w:r w:rsidR="00090067">
          <w:rPr>
            <w:noProof/>
            <w:webHidden/>
          </w:rPr>
          <w:t>55</w:t>
        </w:r>
        <w:r>
          <w:rPr>
            <w:noProof/>
            <w:webHidden/>
          </w:rPr>
          <w:fldChar w:fldCharType="end"/>
        </w:r>
      </w:hyperlink>
    </w:p>
    <w:p w14:paraId="6E375791" w14:textId="1202CFC3"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3014" w:history="1">
        <w:r w:rsidRPr="009C68F7">
          <w:rPr>
            <w:rStyle w:val="Hypertextovodkaz"/>
            <w:noProof/>
          </w:rPr>
          <w:t>3.4.2.6</w:t>
        </w:r>
        <w:r>
          <w:rPr>
            <w:rFonts w:asciiTheme="minorHAnsi" w:eastAsiaTheme="minorEastAsia" w:hAnsiTheme="minorHAnsi"/>
            <w:noProof/>
            <w:sz w:val="22"/>
            <w:lang w:eastAsia="cs-CZ"/>
          </w:rPr>
          <w:tab/>
        </w:r>
        <w:r w:rsidRPr="009C68F7">
          <w:rPr>
            <w:rStyle w:val="Hypertextovodkaz"/>
            <w:noProof/>
          </w:rPr>
          <w:t>Hotjar</w:t>
        </w:r>
        <w:r>
          <w:rPr>
            <w:noProof/>
            <w:webHidden/>
          </w:rPr>
          <w:tab/>
        </w:r>
        <w:r>
          <w:rPr>
            <w:noProof/>
            <w:webHidden/>
          </w:rPr>
          <w:fldChar w:fldCharType="begin"/>
        </w:r>
        <w:r>
          <w:rPr>
            <w:noProof/>
            <w:webHidden/>
          </w:rPr>
          <w:instrText xml:space="preserve"> PAGEREF _Toc37753014 \h </w:instrText>
        </w:r>
        <w:r>
          <w:rPr>
            <w:noProof/>
            <w:webHidden/>
          </w:rPr>
        </w:r>
        <w:r>
          <w:rPr>
            <w:noProof/>
            <w:webHidden/>
          </w:rPr>
          <w:fldChar w:fldCharType="separate"/>
        </w:r>
        <w:r w:rsidR="00090067">
          <w:rPr>
            <w:noProof/>
            <w:webHidden/>
          </w:rPr>
          <w:t>55</w:t>
        </w:r>
        <w:r>
          <w:rPr>
            <w:noProof/>
            <w:webHidden/>
          </w:rPr>
          <w:fldChar w:fldCharType="end"/>
        </w:r>
      </w:hyperlink>
    </w:p>
    <w:p w14:paraId="5C274218" w14:textId="599A0126"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3015" w:history="1">
        <w:r w:rsidRPr="009C68F7">
          <w:rPr>
            <w:rStyle w:val="Hypertextovodkaz"/>
            <w:noProof/>
          </w:rPr>
          <w:t>3.4.3</w:t>
        </w:r>
        <w:r>
          <w:rPr>
            <w:rFonts w:asciiTheme="minorHAnsi" w:eastAsiaTheme="minorEastAsia" w:hAnsiTheme="minorHAnsi"/>
            <w:noProof/>
            <w:sz w:val="22"/>
            <w:lang w:eastAsia="cs-CZ"/>
          </w:rPr>
          <w:tab/>
        </w:r>
        <w:r w:rsidRPr="009C68F7">
          <w:rPr>
            <w:rStyle w:val="Hypertextovodkaz"/>
            <w:noProof/>
          </w:rPr>
          <w:t>Vyhodnocení webových stránek</w:t>
        </w:r>
        <w:r>
          <w:rPr>
            <w:noProof/>
            <w:webHidden/>
          </w:rPr>
          <w:tab/>
        </w:r>
        <w:r>
          <w:rPr>
            <w:noProof/>
            <w:webHidden/>
          </w:rPr>
          <w:fldChar w:fldCharType="begin"/>
        </w:r>
        <w:r>
          <w:rPr>
            <w:noProof/>
            <w:webHidden/>
          </w:rPr>
          <w:instrText xml:space="preserve"> PAGEREF _Toc37753015 \h </w:instrText>
        </w:r>
        <w:r>
          <w:rPr>
            <w:noProof/>
            <w:webHidden/>
          </w:rPr>
        </w:r>
        <w:r>
          <w:rPr>
            <w:noProof/>
            <w:webHidden/>
          </w:rPr>
          <w:fldChar w:fldCharType="separate"/>
        </w:r>
        <w:r w:rsidR="00090067">
          <w:rPr>
            <w:noProof/>
            <w:webHidden/>
          </w:rPr>
          <w:t>55</w:t>
        </w:r>
        <w:r>
          <w:rPr>
            <w:noProof/>
            <w:webHidden/>
          </w:rPr>
          <w:fldChar w:fldCharType="end"/>
        </w:r>
      </w:hyperlink>
    </w:p>
    <w:p w14:paraId="691F8CA0" w14:textId="001731FE"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3016" w:history="1">
        <w:r w:rsidRPr="009C68F7">
          <w:rPr>
            <w:rStyle w:val="Hypertextovodkaz"/>
            <w:noProof/>
          </w:rPr>
          <w:t>3.4.4</w:t>
        </w:r>
        <w:r>
          <w:rPr>
            <w:rFonts w:asciiTheme="minorHAnsi" w:eastAsiaTheme="minorEastAsia" w:hAnsiTheme="minorHAnsi"/>
            <w:noProof/>
            <w:sz w:val="22"/>
            <w:lang w:eastAsia="cs-CZ"/>
          </w:rPr>
          <w:tab/>
        </w:r>
        <w:r w:rsidRPr="009C68F7">
          <w:rPr>
            <w:rStyle w:val="Hypertextovodkaz"/>
            <w:noProof/>
          </w:rPr>
          <w:t>Vyhodnocení UX</w:t>
        </w:r>
        <w:r>
          <w:rPr>
            <w:noProof/>
            <w:webHidden/>
          </w:rPr>
          <w:tab/>
        </w:r>
        <w:r>
          <w:rPr>
            <w:noProof/>
            <w:webHidden/>
          </w:rPr>
          <w:fldChar w:fldCharType="begin"/>
        </w:r>
        <w:r>
          <w:rPr>
            <w:noProof/>
            <w:webHidden/>
          </w:rPr>
          <w:instrText xml:space="preserve"> PAGEREF _Toc37753016 \h </w:instrText>
        </w:r>
        <w:r>
          <w:rPr>
            <w:noProof/>
            <w:webHidden/>
          </w:rPr>
        </w:r>
        <w:r>
          <w:rPr>
            <w:noProof/>
            <w:webHidden/>
          </w:rPr>
          <w:fldChar w:fldCharType="separate"/>
        </w:r>
        <w:r w:rsidR="00090067">
          <w:rPr>
            <w:noProof/>
            <w:webHidden/>
          </w:rPr>
          <w:t>57</w:t>
        </w:r>
        <w:r>
          <w:rPr>
            <w:noProof/>
            <w:webHidden/>
          </w:rPr>
          <w:fldChar w:fldCharType="end"/>
        </w:r>
      </w:hyperlink>
    </w:p>
    <w:p w14:paraId="7A62C444" w14:textId="4645238B" w:rsidR="00F343B3" w:rsidRDefault="00F343B3">
      <w:pPr>
        <w:pStyle w:val="Obsah2"/>
        <w:tabs>
          <w:tab w:val="left" w:pos="880"/>
          <w:tab w:val="right" w:leader="dot" w:pos="9060"/>
        </w:tabs>
        <w:rPr>
          <w:rFonts w:asciiTheme="minorHAnsi" w:eastAsiaTheme="minorEastAsia" w:hAnsiTheme="minorHAnsi"/>
          <w:noProof/>
          <w:sz w:val="22"/>
          <w:lang w:eastAsia="cs-CZ"/>
        </w:rPr>
      </w:pPr>
      <w:hyperlink w:anchor="_Toc37753017" w:history="1">
        <w:r w:rsidRPr="009C68F7">
          <w:rPr>
            <w:rStyle w:val="Hypertextovodkaz"/>
            <w:noProof/>
          </w:rPr>
          <w:t>3.5</w:t>
        </w:r>
        <w:r>
          <w:rPr>
            <w:rFonts w:asciiTheme="minorHAnsi" w:eastAsiaTheme="minorEastAsia" w:hAnsiTheme="minorHAnsi"/>
            <w:noProof/>
            <w:sz w:val="22"/>
            <w:lang w:eastAsia="cs-CZ"/>
          </w:rPr>
          <w:tab/>
        </w:r>
        <w:r w:rsidRPr="009C68F7">
          <w:rPr>
            <w:rStyle w:val="Hypertextovodkaz"/>
            <w:noProof/>
          </w:rPr>
          <w:t>Search engine marketing (SEM)</w:t>
        </w:r>
        <w:r>
          <w:rPr>
            <w:noProof/>
            <w:webHidden/>
          </w:rPr>
          <w:tab/>
        </w:r>
        <w:r>
          <w:rPr>
            <w:noProof/>
            <w:webHidden/>
          </w:rPr>
          <w:fldChar w:fldCharType="begin"/>
        </w:r>
        <w:r>
          <w:rPr>
            <w:noProof/>
            <w:webHidden/>
          </w:rPr>
          <w:instrText xml:space="preserve"> PAGEREF _Toc37753017 \h </w:instrText>
        </w:r>
        <w:r>
          <w:rPr>
            <w:noProof/>
            <w:webHidden/>
          </w:rPr>
        </w:r>
        <w:r>
          <w:rPr>
            <w:noProof/>
            <w:webHidden/>
          </w:rPr>
          <w:fldChar w:fldCharType="separate"/>
        </w:r>
        <w:r w:rsidR="00090067">
          <w:rPr>
            <w:noProof/>
            <w:webHidden/>
          </w:rPr>
          <w:t>58</w:t>
        </w:r>
        <w:r>
          <w:rPr>
            <w:noProof/>
            <w:webHidden/>
          </w:rPr>
          <w:fldChar w:fldCharType="end"/>
        </w:r>
      </w:hyperlink>
    </w:p>
    <w:p w14:paraId="3A10655B" w14:textId="4AFC55D8"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3018" w:history="1">
        <w:r w:rsidRPr="009C68F7">
          <w:rPr>
            <w:rStyle w:val="Hypertextovodkaz"/>
            <w:noProof/>
          </w:rPr>
          <w:t>3.5.1</w:t>
        </w:r>
        <w:r>
          <w:rPr>
            <w:rFonts w:asciiTheme="minorHAnsi" w:eastAsiaTheme="minorEastAsia" w:hAnsiTheme="minorHAnsi"/>
            <w:noProof/>
            <w:sz w:val="22"/>
            <w:lang w:eastAsia="cs-CZ"/>
          </w:rPr>
          <w:tab/>
        </w:r>
        <w:r w:rsidRPr="009C68F7">
          <w:rPr>
            <w:rStyle w:val="Hypertextovodkaz"/>
            <w:noProof/>
          </w:rPr>
          <w:t>Search Engine Optimization (SEO)</w:t>
        </w:r>
        <w:r>
          <w:rPr>
            <w:noProof/>
            <w:webHidden/>
          </w:rPr>
          <w:tab/>
        </w:r>
        <w:r>
          <w:rPr>
            <w:noProof/>
            <w:webHidden/>
          </w:rPr>
          <w:fldChar w:fldCharType="begin"/>
        </w:r>
        <w:r>
          <w:rPr>
            <w:noProof/>
            <w:webHidden/>
          </w:rPr>
          <w:instrText xml:space="preserve"> PAGEREF _Toc37753018 \h </w:instrText>
        </w:r>
        <w:r>
          <w:rPr>
            <w:noProof/>
            <w:webHidden/>
          </w:rPr>
        </w:r>
        <w:r>
          <w:rPr>
            <w:noProof/>
            <w:webHidden/>
          </w:rPr>
          <w:fldChar w:fldCharType="separate"/>
        </w:r>
        <w:r w:rsidR="00090067">
          <w:rPr>
            <w:noProof/>
            <w:webHidden/>
          </w:rPr>
          <w:t>58</w:t>
        </w:r>
        <w:r>
          <w:rPr>
            <w:noProof/>
            <w:webHidden/>
          </w:rPr>
          <w:fldChar w:fldCharType="end"/>
        </w:r>
      </w:hyperlink>
    </w:p>
    <w:p w14:paraId="220D2941" w14:textId="482E4C6E"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3019" w:history="1">
        <w:r w:rsidRPr="009C68F7">
          <w:rPr>
            <w:rStyle w:val="Hypertextovodkaz"/>
            <w:noProof/>
          </w:rPr>
          <w:t>3.5.1.1</w:t>
        </w:r>
        <w:r>
          <w:rPr>
            <w:rFonts w:asciiTheme="minorHAnsi" w:eastAsiaTheme="minorEastAsia" w:hAnsiTheme="minorHAnsi"/>
            <w:noProof/>
            <w:sz w:val="22"/>
            <w:lang w:eastAsia="cs-CZ"/>
          </w:rPr>
          <w:tab/>
        </w:r>
        <w:r w:rsidRPr="009C68F7">
          <w:rPr>
            <w:rStyle w:val="Hypertextovodkaz"/>
            <w:noProof/>
          </w:rPr>
          <w:t>Vyhodnocení optimalizace pro vyhledávače</w:t>
        </w:r>
        <w:r>
          <w:rPr>
            <w:noProof/>
            <w:webHidden/>
          </w:rPr>
          <w:tab/>
        </w:r>
        <w:r>
          <w:rPr>
            <w:noProof/>
            <w:webHidden/>
          </w:rPr>
          <w:fldChar w:fldCharType="begin"/>
        </w:r>
        <w:r>
          <w:rPr>
            <w:noProof/>
            <w:webHidden/>
          </w:rPr>
          <w:instrText xml:space="preserve"> PAGEREF _Toc37753019 \h </w:instrText>
        </w:r>
        <w:r>
          <w:rPr>
            <w:noProof/>
            <w:webHidden/>
          </w:rPr>
        </w:r>
        <w:r>
          <w:rPr>
            <w:noProof/>
            <w:webHidden/>
          </w:rPr>
          <w:fldChar w:fldCharType="separate"/>
        </w:r>
        <w:r w:rsidR="00090067">
          <w:rPr>
            <w:noProof/>
            <w:webHidden/>
          </w:rPr>
          <w:t>58</w:t>
        </w:r>
        <w:r>
          <w:rPr>
            <w:noProof/>
            <w:webHidden/>
          </w:rPr>
          <w:fldChar w:fldCharType="end"/>
        </w:r>
      </w:hyperlink>
    </w:p>
    <w:p w14:paraId="6DF46A3E" w14:textId="5D6B7CB4"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3020" w:history="1">
        <w:r w:rsidRPr="009C68F7">
          <w:rPr>
            <w:rStyle w:val="Hypertextovodkaz"/>
            <w:noProof/>
          </w:rPr>
          <w:t>3.5.2</w:t>
        </w:r>
        <w:r>
          <w:rPr>
            <w:rFonts w:asciiTheme="minorHAnsi" w:eastAsiaTheme="minorEastAsia" w:hAnsiTheme="minorHAnsi"/>
            <w:noProof/>
            <w:sz w:val="22"/>
            <w:lang w:eastAsia="cs-CZ"/>
          </w:rPr>
          <w:tab/>
        </w:r>
        <w:r w:rsidRPr="009C68F7">
          <w:rPr>
            <w:rStyle w:val="Hypertextovodkaz"/>
            <w:noProof/>
          </w:rPr>
          <w:t>Google Ads</w:t>
        </w:r>
        <w:r>
          <w:rPr>
            <w:noProof/>
            <w:webHidden/>
          </w:rPr>
          <w:tab/>
        </w:r>
        <w:r>
          <w:rPr>
            <w:noProof/>
            <w:webHidden/>
          </w:rPr>
          <w:fldChar w:fldCharType="begin"/>
        </w:r>
        <w:r>
          <w:rPr>
            <w:noProof/>
            <w:webHidden/>
          </w:rPr>
          <w:instrText xml:space="preserve"> PAGEREF _Toc37753020 \h </w:instrText>
        </w:r>
        <w:r>
          <w:rPr>
            <w:noProof/>
            <w:webHidden/>
          </w:rPr>
        </w:r>
        <w:r>
          <w:rPr>
            <w:noProof/>
            <w:webHidden/>
          </w:rPr>
          <w:fldChar w:fldCharType="separate"/>
        </w:r>
        <w:r w:rsidR="00090067">
          <w:rPr>
            <w:noProof/>
            <w:webHidden/>
          </w:rPr>
          <w:t>59</w:t>
        </w:r>
        <w:r>
          <w:rPr>
            <w:noProof/>
            <w:webHidden/>
          </w:rPr>
          <w:fldChar w:fldCharType="end"/>
        </w:r>
      </w:hyperlink>
    </w:p>
    <w:p w14:paraId="549CBF3D" w14:textId="1D4DA3E3"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3021" w:history="1">
        <w:r w:rsidRPr="009C68F7">
          <w:rPr>
            <w:rStyle w:val="Hypertextovodkaz"/>
            <w:noProof/>
          </w:rPr>
          <w:t>3.5.2.1</w:t>
        </w:r>
        <w:r>
          <w:rPr>
            <w:rFonts w:asciiTheme="minorHAnsi" w:eastAsiaTheme="minorEastAsia" w:hAnsiTheme="minorHAnsi"/>
            <w:noProof/>
            <w:sz w:val="22"/>
            <w:lang w:eastAsia="cs-CZ"/>
          </w:rPr>
          <w:tab/>
        </w:r>
        <w:r w:rsidRPr="009C68F7">
          <w:rPr>
            <w:rStyle w:val="Hypertextovodkaz"/>
            <w:noProof/>
          </w:rPr>
          <w:t>Tvorba reklamní kampaně Google Ads</w:t>
        </w:r>
        <w:r>
          <w:rPr>
            <w:noProof/>
            <w:webHidden/>
          </w:rPr>
          <w:tab/>
        </w:r>
        <w:r>
          <w:rPr>
            <w:noProof/>
            <w:webHidden/>
          </w:rPr>
          <w:fldChar w:fldCharType="begin"/>
        </w:r>
        <w:r>
          <w:rPr>
            <w:noProof/>
            <w:webHidden/>
          </w:rPr>
          <w:instrText xml:space="preserve"> PAGEREF _Toc37753021 \h </w:instrText>
        </w:r>
        <w:r>
          <w:rPr>
            <w:noProof/>
            <w:webHidden/>
          </w:rPr>
        </w:r>
        <w:r>
          <w:rPr>
            <w:noProof/>
            <w:webHidden/>
          </w:rPr>
          <w:fldChar w:fldCharType="separate"/>
        </w:r>
        <w:r w:rsidR="00090067">
          <w:rPr>
            <w:noProof/>
            <w:webHidden/>
          </w:rPr>
          <w:t>59</w:t>
        </w:r>
        <w:r>
          <w:rPr>
            <w:noProof/>
            <w:webHidden/>
          </w:rPr>
          <w:fldChar w:fldCharType="end"/>
        </w:r>
      </w:hyperlink>
    </w:p>
    <w:p w14:paraId="1C616499" w14:textId="5DF7FEAF"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3022" w:history="1">
        <w:r w:rsidRPr="009C68F7">
          <w:rPr>
            <w:rStyle w:val="Hypertextovodkaz"/>
            <w:noProof/>
          </w:rPr>
          <w:t>3.5.2.2</w:t>
        </w:r>
        <w:r>
          <w:rPr>
            <w:rFonts w:asciiTheme="minorHAnsi" w:eastAsiaTheme="minorEastAsia" w:hAnsiTheme="minorHAnsi"/>
            <w:noProof/>
            <w:sz w:val="22"/>
            <w:lang w:eastAsia="cs-CZ"/>
          </w:rPr>
          <w:tab/>
        </w:r>
        <w:r w:rsidRPr="009C68F7">
          <w:rPr>
            <w:rStyle w:val="Hypertextovodkaz"/>
            <w:noProof/>
          </w:rPr>
          <w:t>Optimalizace reklamní kampaně Google Ads</w:t>
        </w:r>
        <w:r>
          <w:rPr>
            <w:noProof/>
            <w:webHidden/>
          </w:rPr>
          <w:tab/>
        </w:r>
        <w:r>
          <w:rPr>
            <w:noProof/>
            <w:webHidden/>
          </w:rPr>
          <w:fldChar w:fldCharType="begin"/>
        </w:r>
        <w:r>
          <w:rPr>
            <w:noProof/>
            <w:webHidden/>
          </w:rPr>
          <w:instrText xml:space="preserve"> PAGEREF _Toc37753022 \h </w:instrText>
        </w:r>
        <w:r>
          <w:rPr>
            <w:noProof/>
            <w:webHidden/>
          </w:rPr>
        </w:r>
        <w:r>
          <w:rPr>
            <w:noProof/>
            <w:webHidden/>
          </w:rPr>
          <w:fldChar w:fldCharType="separate"/>
        </w:r>
        <w:r w:rsidR="00090067">
          <w:rPr>
            <w:noProof/>
            <w:webHidden/>
          </w:rPr>
          <w:t>59</w:t>
        </w:r>
        <w:r>
          <w:rPr>
            <w:noProof/>
            <w:webHidden/>
          </w:rPr>
          <w:fldChar w:fldCharType="end"/>
        </w:r>
      </w:hyperlink>
    </w:p>
    <w:p w14:paraId="5F5D0876" w14:textId="253A8ABC"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3023" w:history="1">
        <w:r w:rsidRPr="009C68F7">
          <w:rPr>
            <w:rStyle w:val="Hypertextovodkaz"/>
            <w:noProof/>
          </w:rPr>
          <w:t>3.5.2.3</w:t>
        </w:r>
        <w:r>
          <w:rPr>
            <w:rFonts w:asciiTheme="minorHAnsi" w:eastAsiaTheme="minorEastAsia" w:hAnsiTheme="minorHAnsi"/>
            <w:noProof/>
            <w:sz w:val="22"/>
            <w:lang w:eastAsia="cs-CZ"/>
          </w:rPr>
          <w:tab/>
        </w:r>
        <w:r w:rsidRPr="009C68F7">
          <w:rPr>
            <w:rStyle w:val="Hypertextovodkaz"/>
            <w:noProof/>
          </w:rPr>
          <w:t>Vyhodnocení reklamní kampaně Google Ads</w:t>
        </w:r>
        <w:r>
          <w:rPr>
            <w:noProof/>
            <w:webHidden/>
          </w:rPr>
          <w:tab/>
        </w:r>
        <w:r>
          <w:rPr>
            <w:noProof/>
            <w:webHidden/>
          </w:rPr>
          <w:fldChar w:fldCharType="begin"/>
        </w:r>
        <w:r>
          <w:rPr>
            <w:noProof/>
            <w:webHidden/>
          </w:rPr>
          <w:instrText xml:space="preserve"> PAGEREF _Toc37753023 \h </w:instrText>
        </w:r>
        <w:r>
          <w:rPr>
            <w:noProof/>
            <w:webHidden/>
          </w:rPr>
        </w:r>
        <w:r>
          <w:rPr>
            <w:noProof/>
            <w:webHidden/>
          </w:rPr>
          <w:fldChar w:fldCharType="separate"/>
        </w:r>
        <w:r w:rsidR="00090067">
          <w:rPr>
            <w:noProof/>
            <w:webHidden/>
          </w:rPr>
          <w:t>60</w:t>
        </w:r>
        <w:r>
          <w:rPr>
            <w:noProof/>
            <w:webHidden/>
          </w:rPr>
          <w:fldChar w:fldCharType="end"/>
        </w:r>
      </w:hyperlink>
    </w:p>
    <w:p w14:paraId="0F1A90A1" w14:textId="748E083C" w:rsidR="00F343B3" w:rsidRDefault="00F343B3">
      <w:pPr>
        <w:pStyle w:val="Obsah2"/>
        <w:tabs>
          <w:tab w:val="left" w:pos="880"/>
          <w:tab w:val="right" w:leader="dot" w:pos="9060"/>
        </w:tabs>
        <w:rPr>
          <w:rFonts w:asciiTheme="minorHAnsi" w:eastAsiaTheme="minorEastAsia" w:hAnsiTheme="minorHAnsi"/>
          <w:noProof/>
          <w:sz w:val="22"/>
          <w:lang w:eastAsia="cs-CZ"/>
        </w:rPr>
      </w:pPr>
      <w:hyperlink w:anchor="_Toc37753024" w:history="1">
        <w:r w:rsidRPr="009C68F7">
          <w:rPr>
            <w:rStyle w:val="Hypertextovodkaz"/>
            <w:noProof/>
          </w:rPr>
          <w:t>3.6</w:t>
        </w:r>
        <w:r>
          <w:rPr>
            <w:rFonts w:asciiTheme="minorHAnsi" w:eastAsiaTheme="minorEastAsia" w:hAnsiTheme="minorHAnsi"/>
            <w:noProof/>
            <w:sz w:val="22"/>
            <w:lang w:eastAsia="cs-CZ"/>
          </w:rPr>
          <w:tab/>
        </w:r>
        <w:r w:rsidRPr="009C68F7">
          <w:rPr>
            <w:rStyle w:val="Hypertextovodkaz"/>
            <w:noProof/>
          </w:rPr>
          <w:t>Social media marketing</w:t>
        </w:r>
        <w:r>
          <w:rPr>
            <w:noProof/>
            <w:webHidden/>
          </w:rPr>
          <w:tab/>
        </w:r>
        <w:r>
          <w:rPr>
            <w:noProof/>
            <w:webHidden/>
          </w:rPr>
          <w:fldChar w:fldCharType="begin"/>
        </w:r>
        <w:r>
          <w:rPr>
            <w:noProof/>
            <w:webHidden/>
          </w:rPr>
          <w:instrText xml:space="preserve"> PAGEREF _Toc37753024 \h </w:instrText>
        </w:r>
        <w:r>
          <w:rPr>
            <w:noProof/>
            <w:webHidden/>
          </w:rPr>
        </w:r>
        <w:r>
          <w:rPr>
            <w:noProof/>
            <w:webHidden/>
          </w:rPr>
          <w:fldChar w:fldCharType="separate"/>
        </w:r>
        <w:r w:rsidR="00090067">
          <w:rPr>
            <w:noProof/>
            <w:webHidden/>
          </w:rPr>
          <w:t>61</w:t>
        </w:r>
        <w:r>
          <w:rPr>
            <w:noProof/>
            <w:webHidden/>
          </w:rPr>
          <w:fldChar w:fldCharType="end"/>
        </w:r>
      </w:hyperlink>
    </w:p>
    <w:p w14:paraId="092B2A56" w14:textId="0BA37157"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3025" w:history="1">
        <w:r w:rsidRPr="009C68F7">
          <w:rPr>
            <w:rStyle w:val="Hypertextovodkaz"/>
            <w:noProof/>
          </w:rPr>
          <w:t>3.6.1</w:t>
        </w:r>
        <w:r>
          <w:rPr>
            <w:rFonts w:asciiTheme="minorHAnsi" w:eastAsiaTheme="minorEastAsia" w:hAnsiTheme="minorHAnsi"/>
            <w:noProof/>
            <w:sz w:val="22"/>
            <w:lang w:eastAsia="cs-CZ"/>
          </w:rPr>
          <w:tab/>
        </w:r>
        <w:r w:rsidRPr="009C68F7">
          <w:rPr>
            <w:rStyle w:val="Hypertextovodkaz"/>
            <w:noProof/>
          </w:rPr>
          <w:t>Tvorba firemní stránky</w:t>
        </w:r>
        <w:r>
          <w:rPr>
            <w:noProof/>
            <w:webHidden/>
          </w:rPr>
          <w:tab/>
        </w:r>
        <w:r>
          <w:rPr>
            <w:noProof/>
            <w:webHidden/>
          </w:rPr>
          <w:fldChar w:fldCharType="begin"/>
        </w:r>
        <w:r>
          <w:rPr>
            <w:noProof/>
            <w:webHidden/>
          </w:rPr>
          <w:instrText xml:space="preserve"> PAGEREF _Toc37753025 \h </w:instrText>
        </w:r>
        <w:r>
          <w:rPr>
            <w:noProof/>
            <w:webHidden/>
          </w:rPr>
        </w:r>
        <w:r>
          <w:rPr>
            <w:noProof/>
            <w:webHidden/>
          </w:rPr>
          <w:fldChar w:fldCharType="separate"/>
        </w:r>
        <w:r w:rsidR="00090067">
          <w:rPr>
            <w:noProof/>
            <w:webHidden/>
          </w:rPr>
          <w:t>61</w:t>
        </w:r>
        <w:r>
          <w:rPr>
            <w:noProof/>
            <w:webHidden/>
          </w:rPr>
          <w:fldChar w:fldCharType="end"/>
        </w:r>
      </w:hyperlink>
    </w:p>
    <w:p w14:paraId="5803E169" w14:textId="60F387EA"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3026" w:history="1">
        <w:r w:rsidRPr="009C68F7">
          <w:rPr>
            <w:rStyle w:val="Hypertextovodkaz"/>
            <w:noProof/>
          </w:rPr>
          <w:t>3.6.2</w:t>
        </w:r>
        <w:r>
          <w:rPr>
            <w:rFonts w:asciiTheme="minorHAnsi" w:eastAsiaTheme="minorEastAsia" w:hAnsiTheme="minorHAnsi"/>
            <w:noProof/>
            <w:sz w:val="22"/>
            <w:lang w:eastAsia="cs-CZ"/>
          </w:rPr>
          <w:tab/>
        </w:r>
        <w:r w:rsidRPr="009C68F7">
          <w:rPr>
            <w:rStyle w:val="Hypertextovodkaz"/>
            <w:noProof/>
          </w:rPr>
          <w:t>Reklamní strategie pro Facebook</w:t>
        </w:r>
        <w:r>
          <w:rPr>
            <w:noProof/>
            <w:webHidden/>
          </w:rPr>
          <w:tab/>
        </w:r>
        <w:r>
          <w:rPr>
            <w:noProof/>
            <w:webHidden/>
          </w:rPr>
          <w:fldChar w:fldCharType="begin"/>
        </w:r>
        <w:r>
          <w:rPr>
            <w:noProof/>
            <w:webHidden/>
          </w:rPr>
          <w:instrText xml:space="preserve"> PAGEREF _Toc37753026 \h </w:instrText>
        </w:r>
        <w:r>
          <w:rPr>
            <w:noProof/>
            <w:webHidden/>
          </w:rPr>
        </w:r>
        <w:r>
          <w:rPr>
            <w:noProof/>
            <w:webHidden/>
          </w:rPr>
          <w:fldChar w:fldCharType="separate"/>
        </w:r>
        <w:r w:rsidR="00090067">
          <w:rPr>
            <w:noProof/>
            <w:webHidden/>
          </w:rPr>
          <w:t>63</w:t>
        </w:r>
        <w:r>
          <w:rPr>
            <w:noProof/>
            <w:webHidden/>
          </w:rPr>
          <w:fldChar w:fldCharType="end"/>
        </w:r>
      </w:hyperlink>
    </w:p>
    <w:p w14:paraId="27EB4D84" w14:textId="3BEC2F19"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3027" w:history="1">
        <w:r w:rsidRPr="009C68F7">
          <w:rPr>
            <w:rStyle w:val="Hypertextovodkaz"/>
            <w:noProof/>
          </w:rPr>
          <w:t>3.6.3</w:t>
        </w:r>
        <w:r>
          <w:rPr>
            <w:rFonts w:asciiTheme="minorHAnsi" w:eastAsiaTheme="minorEastAsia" w:hAnsiTheme="minorHAnsi"/>
            <w:noProof/>
            <w:sz w:val="22"/>
            <w:lang w:eastAsia="cs-CZ"/>
          </w:rPr>
          <w:tab/>
        </w:r>
        <w:r w:rsidRPr="009C68F7">
          <w:rPr>
            <w:rStyle w:val="Hypertextovodkaz"/>
            <w:noProof/>
          </w:rPr>
          <w:t>První fáze</w:t>
        </w:r>
        <w:r>
          <w:rPr>
            <w:noProof/>
            <w:webHidden/>
          </w:rPr>
          <w:tab/>
        </w:r>
        <w:r>
          <w:rPr>
            <w:noProof/>
            <w:webHidden/>
          </w:rPr>
          <w:fldChar w:fldCharType="begin"/>
        </w:r>
        <w:r>
          <w:rPr>
            <w:noProof/>
            <w:webHidden/>
          </w:rPr>
          <w:instrText xml:space="preserve"> PAGEREF _Toc37753027 \h </w:instrText>
        </w:r>
        <w:r>
          <w:rPr>
            <w:noProof/>
            <w:webHidden/>
          </w:rPr>
        </w:r>
        <w:r>
          <w:rPr>
            <w:noProof/>
            <w:webHidden/>
          </w:rPr>
          <w:fldChar w:fldCharType="separate"/>
        </w:r>
        <w:r w:rsidR="00090067">
          <w:rPr>
            <w:noProof/>
            <w:webHidden/>
          </w:rPr>
          <w:t>64</w:t>
        </w:r>
        <w:r>
          <w:rPr>
            <w:noProof/>
            <w:webHidden/>
          </w:rPr>
          <w:fldChar w:fldCharType="end"/>
        </w:r>
      </w:hyperlink>
    </w:p>
    <w:p w14:paraId="090988AA" w14:textId="62F6CDE3"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3028" w:history="1">
        <w:r w:rsidRPr="009C68F7">
          <w:rPr>
            <w:rStyle w:val="Hypertextovodkaz"/>
            <w:noProof/>
          </w:rPr>
          <w:t>3.6.3.1</w:t>
        </w:r>
        <w:r>
          <w:rPr>
            <w:rFonts w:asciiTheme="minorHAnsi" w:eastAsiaTheme="minorEastAsia" w:hAnsiTheme="minorHAnsi"/>
            <w:noProof/>
            <w:sz w:val="22"/>
            <w:lang w:eastAsia="cs-CZ"/>
          </w:rPr>
          <w:tab/>
        </w:r>
        <w:r w:rsidRPr="009C68F7">
          <w:rPr>
            <w:rStyle w:val="Hypertextovodkaz"/>
            <w:noProof/>
          </w:rPr>
          <w:t>Výsledky prvního testování</w:t>
        </w:r>
        <w:r>
          <w:rPr>
            <w:noProof/>
            <w:webHidden/>
          </w:rPr>
          <w:tab/>
        </w:r>
        <w:r>
          <w:rPr>
            <w:noProof/>
            <w:webHidden/>
          </w:rPr>
          <w:fldChar w:fldCharType="begin"/>
        </w:r>
        <w:r>
          <w:rPr>
            <w:noProof/>
            <w:webHidden/>
          </w:rPr>
          <w:instrText xml:space="preserve"> PAGEREF _Toc37753028 \h </w:instrText>
        </w:r>
        <w:r>
          <w:rPr>
            <w:noProof/>
            <w:webHidden/>
          </w:rPr>
        </w:r>
        <w:r>
          <w:rPr>
            <w:noProof/>
            <w:webHidden/>
          </w:rPr>
          <w:fldChar w:fldCharType="separate"/>
        </w:r>
        <w:r w:rsidR="00090067">
          <w:rPr>
            <w:noProof/>
            <w:webHidden/>
          </w:rPr>
          <w:t>64</w:t>
        </w:r>
        <w:r>
          <w:rPr>
            <w:noProof/>
            <w:webHidden/>
          </w:rPr>
          <w:fldChar w:fldCharType="end"/>
        </w:r>
      </w:hyperlink>
    </w:p>
    <w:p w14:paraId="4DCC8EB7" w14:textId="4F6EF7C3"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3029" w:history="1">
        <w:r w:rsidRPr="009C68F7">
          <w:rPr>
            <w:rStyle w:val="Hypertextovodkaz"/>
            <w:noProof/>
          </w:rPr>
          <w:t>3.6.3.2</w:t>
        </w:r>
        <w:r>
          <w:rPr>
            <w:rFonts w:asciiTheme="minorHAnsi" w:eastAsiaTheme="minorEastAsia" w:hAnsiTheme="minorHAnsi"/>
            <w:noProof/>
            <w:sz w:val="22"/>
            <w:lang w:eastAsia="cs-CZ"/>
          </w:rPr>
          <w:tab/>
        </w:r>
        <w:r w:rsidRPr="009C68F7">
          <w:rPr>
            <w:rStyle w:val="Hypertextovodkaz"/>
            <w:noProof/>
          </w:rPr>
          <w:t>Druhé testování</w:t>
        </w:r>
        <w:r>
          <w:rPr>
            <w:noProof/>
            <w:webHidden/>
          </w:rPr>
          <w:tab/>
        </w:r>
        <w:r>
          <w:rPr>
            <w:noProof/>
            <w:webHidden/>
          </w:rPr>
          <w:fldChar w:fldCharType="begin"/>
        </w:r>
        <w:r>
          <w:rPr>
            <w:noProof/>
            <w:webHidden/>
          </w:rPr>
          <w:instrText xml:space="preserve"> PAGEREF _Toc37753029 \h </w:instrText>
        </w:r>
        <w:r>
          <w:rPr>
            <w:noProof/>
            <w:webHidden/>
          </w:rPr>
        </w:r>
        <w:r>
          <w:rPr>
            <w:noProof/>
            <w:webHidden/>
          </w:rPr>
          <w:fldChar w:fldCharType="separate"/>
        </w:r>
        <w:r w:rsidR="00090067">
          <w:rPr>
            <w:noProof/>
            <w:webHidden/>
          </w:rPr>
          <w:t>67</w:t>
        </w:r>
        <w:r>
          <w:rPr>
            <w:noProof/>
            <w:webHidden/>
          </w:rPr>
          <w:fldChar w:fldCharType="end"/>
        </w:r>
      </w:hyperlink>
    </w:p>
    <w:p w14:paraId="3B8BDBB8" w14:textId="4BE11A85"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3030" w:history="1">
        <w:r w:rsidRPr="009C68F7">
          <w:rPr>
            <w:rStyle w:val="Hypertextovodkaz"/>
            <w:noProof/>
          </w:rPr>
          <w:t>3.6.3.3</w:t>
        </w:r>
        <w:r>
          <w:rPr>
            <w:rFonts w:asciiTheme="minorHAnsi" w:eastAsiaTheme="minorEastAsia" w:hAnsiTheme="minorHAnsi"/>
            <w:noProof/>
            <w:sz w:val="22"/>
            <w:lang w:eastAsia="cs-CZ"/>
          </w:rPr>
          <w:tab/>
        </w:r>
        <w:r w:rsidRPr="009C68F7">
          <w:rPr>
            <w:rStyle w:val="Hypertextovodkaz"/>
            <w:noProof/>
          </w:rPr>
          <w:t>Třetí testování</w:t>
        </w:r>
        <w:r>
          <w:rPr>
            <w:noProof/>
            <w:webHidden/>
          </w:rPr>
          <w:tab/>
        </w:r>
        <w:r>
          <w:rPr>
            <w:noProof/>
            <w:webHidden/>
          </w:rPr>
          <w:fldChar w:fldCharType="begin"/>
        </w:r>
        <w:r>
          <w:rPr>
            <w:noProof/>
            <w:webHidden/>
          </w:rPr>
          <w:instrText xml:space="preserve"> PAGEREF _Toc37753030 \h </w:instrText>
        </w:r>
        <w:r>
          <w:rPr>
            <w:noProof/>
            <w:webHidden/>
          </w:rPr>
        </w:r>
        <w:r>
          <w:rPr>
            <w:noProof/>
            <w:webHidden/>
          </w:rPr>
          <w:fldChar w:fldCharType="separate"/>
        </w:r>
        <w:r w:rsidR="00090067">
          <w:rPr>
            <w:noProof/>
            <w:webHidden/>
          </w:rPr>
          <w:t>69</w:t>
        </w:r>
        <w:r>
          <w:rPr>
            <w:noProof/>
            <w:webHidden/>
          </w:rPr>
          <w:fldChar w:fldCharType="end"/>
        </w:r>
      </w:hyperlink>
    </w:p>
    <w:p w14:paraId="7F79087E" w14:textId="7EBA5544"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3031" w:history="1">
        <w:r w:rsidRPr="009C68F7">
          <w:rPr>
            <w:rStyle w:val="Hypertextovodkaz"/>
            <w:noProof/>
          </w:rPr>
          <w:t>3.6.3.4</w:t>
        </w:r>
        <w:r>
          <w:rPr>
            <w:rFonts w:asciiTheme="minorHAnsi" w:eastAsiaTheme="minorEastAsia" w:hAnsiTheme="minorHAnsi"/>
            <w:noProof/>
            <w:sz w:val="22"/>
            <w:lang w:eastAsia="cs-CZ"/>
          </w:rPr>
          <w:tab/>
        </w:r>
        <w:r w:rsidRPr="009C68F7">
          <w:rPr>
            <w:rStyle w:val="Hypertextovodkaz"/>
            <w:noProof/>
          </w:rPr>
          <w:t>Provoz otestované reklamy</w:t>
        </w:r>
        <w:r>
          <w:rPr>
            <w:noProof/>
            <w:webHidden/>
          </w:rPr>
          <w:tab/>
        </w:r>
        <w:r>
          <w:rPr>
            <w:noProof/>
            <w:webHidden/>
          </w:rPr>
          <w:fldChar w:fldCharType="begin"/>
        </w:r>
        <w:r>
          <w:rPr>
            <w:noProof/>
            <w:webHidden/>
          </w:rPr>
          <w:instrText xml:space="preserve"> PAGEREF _Toc37753031 \h </w:instrText>
        </w:r>
        <w:r>
          <w:rPr>
            <w:noProof/>
            <w:webHidden/>
          </w:rPr>
        </w:r>
        <w:r>
          <w:rPr>
            <w:noProof/>
            <w:webHidden/>
          </w:rPr>
          <w:fldChar w:fldCharType="separate"/>
        </w:r>
        <w:r w:rsidR="00090067">
          <w:rPr>
            <w:noProof/>
            <w:webHidden/>
          </w:rPr>
          <w:t>70</w:t>
        </w:r>
        <w:r>
          <w:rPr>
            <w:noProof/>
            <w:webHidden/>
          </w:rPr>
          <w:fldChar w:fldCharType="end"/>
        </w:r>
      </w:hyperlink>
    </w:p>
    <w:p w14:paraId="6147C421" w14:textId="6133F2BB" w:rsidR="00F343B3" w:rsidRDefault="00F343B3">
      <w:pPr>
        <w:pStyle w:val="Obsah4"/>
        <w:tabs>
          <w:tab w:val="left" w:pos="1760"/>
          <w:tab w:val="right" w:leader="dot" w:pos="9060"/>
        </w:tabs>
        <w:rPr>
          <w:rFonts w:asciiTheme="minorHAnsi" w:eastAsiaTheme="minorEastAsia" w:hAnsiTheme="minorHAnsi"/>
          <w:noProof/>
          <w:sz w:val="22"/>
          <w:lang w:eastAsia="cs-CZ"/>
        </w:rPr>
      </w:pPr>
      <w:hyperlink w:anchor="_Toc37753032" w:history="1">
        <w:r w:rsidRPr="009C68F7">
          <w:rPr>
            <w:rStyle w:val="Hypertextovodkaz"/>
            <w:noProof/>
          </w:rPr>
          <w:t>3.6.3.5</w:t>
        </w:r>
        <w:r>
          <w:rPr>
            <w:rFonts w:asciiTheme="minorHAnsi" w:eastAsiaTheme="minorEastAsia" w:hAnsiTheme="minorHAnsi"/>
            <w:noProof/>
            <w:sz w:val="22"/>
            <w:lang w:eastAsia="cs-CZ"/>
          </w:rPr>
          <w:tab/>
        </w:r>
        <w:r w:rsidRPr="009C68F7">
          <w:rPr>
            <w:rStyle w:val="Hypertextovodkaz"/>
            <w:noProof/>
          </w:rPr>
          <w:t>Provoz s podobným publikem</w:t>
        </w:r>
        <w:r>
          <w:rPr>
            <w:noProof/>
            <w:webHidden/>
          </w:rPr>
          <w:tab/>
        </w:r>
        <w:r>
          <w:rPr>
            <w:noProof/>
            <w:webHidden/>
          </w:rPr>
          <w:fldChar w:fldCharType="begin"/>
        </w:r>
        <w:r>
          <w:rPr>
            <w:noProof/>
            <w:webHidden/>
          </w:rPr>
          <w:instrText xml:space="preserve"> PAGEREF _Toc37753032 \h </w:instrText>
        </w:r>
        <w:r>
          <w:rPr>
            <w:noProof/>
            <w:webHidden/>
          </w:rPr>
        </w:r>
        <w:r>
          <w:rPr>
            <w:noProof/>
            <w:webHidden/>
          </w:rPr>
          <w:fldChar w:fldCharType="separate"/>
        </w:r>
        <w:r w:rsidR="00090067">
          <w:rPr>
            <w:noProof/>
            <w:webHidden/>
          </w:rPr>
          <w:t>71</w:t>
        </w:r>
        <w:r>
          <w:rPr>
            <w:noProof/>
            <w:webHidden/>
          </w:rPr>
          <w:fldChar w:fldCharType="end"/>
        </w:r>
      </w:hyperlink>
    </w:p>
    <w:p w14:paraId="193C17A8" w14:textId="4736B892"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3033" w:history="1">
        <w:r w:rsidRPr="009C68F7">
          <w:rPr>
            <w:rStyle w:val="Hypertextovodkaz"/>
            <w:noProof/>
          </w:rPr>
          <w:t>3.6.4</w:t>
        </w:r>
        <w:r>
          <w:rPr>
            <w:rFonts w:asciiTheme="minorHAnsi" w:eastAsiaTheme="minorEastAsia" w:hAnsiTheme="minorHAnsi"/>
            <w:noProof/>
            <w:sz w:val="22"/>
            <w:lang w:eastAsia="cs-CZ"/>
          </w:rPr>
          <w:tab/>
        </w:r>
        <w:r w:rsidRPr="009C68F7">
          <w:rPr>
            <w:rStyle w:val="Hypertextovodkaz"/>
            <w:noProof/>
          </w:rPr>
          <w:t>Remarketing</w:t>
        </w:r>
        <w:r>
          <w:rPr>
            <w:noProof/>
            <w:webHidden/>
          </w:rPr>
          <w:tab/>
        </w:r>
        <w:r>
          <w:rPr>
            <w:noProof/>
            <w:webHidden/>
          </w:rPr>
          <w:fldChar w:fldCharType="begin"/>
        </w:r>
        <w:r>
          <w:rPr>
            <w:noProof/>
            <w:webHidden/>
          </w:rPr>
          <w:instrText xml:space="preserve"> PAGEREF _Toc37753033 \h </w:instrText>
        </w:r>
        <w:r>
          <w:rPr>
            <w:noProof/>
            <w:webHidden/>
          </w:rPr>
        </w:r>
        <w:r>
          <w:rPr>
            <w:noProof/>
            <w:webHidden/>
          </w:rPr>
          <w:fldChar w:fldCharType="separate"/>
        </w:r>
        <w:r w:rsidR="00090067">
          <w:rPr>
            <w:noProof/>
            <w:webHidden/>
          </w:rPr>
          <w:t>71</w:t>
        </w:r>
        <w:r>
          <w:rPr>
            <w:noProof/>
            <w:webHidden/>
          </w:rPr>
          <w:fldChar w:fldCharType="end"/>
        </w:r>
      </w:hyperlink>
    </w:p>
    <w:p w14:paraId="31645090" w14:textId="36A6AE5E"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3034" w:history="1">
        <w:r w:rsidRPr="009C68F7">
          <w:rPr>
            <w:rStyle w:val="Hypertextovodkaz"/>
            <w:noProof/>
          </w:rPr>
          <w:t>3.6.5</w:t>
        </w:r>
        <w:r>
          <w:rPr>
            <w:rFonts w:asciiTheme="minorHAnsi" w:eastAsiaTheme="minorEastAsia" w:hAnsiTheme="minorHAnsi"/>
            <w:noProof/>
            <w:sz w:val="22"/>
            <w:lang w:eastAsia="cs-CZ"/>
          </w:rPr>
          <w:tab/>
        </w:r>
        <w:r w:rsidRPr="009C68F7">
          <w:rPr>
            <w:rStyle w:val="Hypertextovodkaz"/>
            <w:noProof/>
          </w:rPr>
          <w:t>Kariéra</w:t>
        </w:r>
        <w:r>
          <w:rPr>
            <w:noProof/>
            <w:webHidden/>
          </w:rPr>
          <w:tab/>
        </w:r>
        <w:r>
          <w:rPr>
            <w:noProof/>
            <w:webHidden/>
          </w:rPr>
          <w:fldChar w:fldCharType="begin"/>
        </w:r>
        <w:r>
          <w:rPr>
            <w:noProof/>
            <w:webHidden/>
          </w:rPr>
          <w:instrText xml:space="preserve"> PAGEREF _Toc37753034 \h </w:instrText>
        </w:r>
        <w:r>
          <w:rPr>
            <w:noProof/>
            <w:webHidden/>
          </w:rPr>
        </w:r>
        <w:r>
          <w:rPr>
            <w:noProof/>
            <w:webHidden/>
          </w:rPr>
          <w:fldChar w:fldCharType="separate"/>
        </w:r>
        <w:r w:rsidR="00090067">
          <w:rPr>
            <w:noProof/>
            <w:webHidden/>
          </w:rPr>
          <w:t>72</w:t>
        </w:r>
        <w:r>
          <w:rPr>
            <w:noProof/>
            <w:webHidden/>
          </w:rPr>
          <w:fldChar w:fldCharType="end"/>
        </w:r>
      </w:hyperlink>
    </w:p>
    <w:p w14:paraId="7073778E" w14:textId="3BA219E7"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3035" w:history="1">
        <w:r w:rsidRPr="009C68F7">
          <w:rPr>
            <w:rStyle w:val="Hypertextovodkaz"/>
            <w:noProof/>
          </w:rPr>
          <w:t>3.6.6</w:t>
        </w:r>
        <w:r>
          <w:rPr>
            <w:rFonts w:asciiTheme="minorHAnsi" w:eastAsiaTheme="minorEastAsia" w:hAnsiTheme="minorHAnsi"/>
            <w:noProof/>
            <w:sz w:val="22"/>
            <w:lang w:eastAsia="cs-CZ"/>
          </w:rPr>
          <w:tab/>
        </w:r>
        <w:r w:rsidRPr="009C68F7">
          <w:rPr>
            <w:rStyle w:val="Hypertextovodkaz"/>
            <w:noProof/>
          </w:rPr>
          <w:t>Vyhodnocení reklamy na Facebooku</w:t>
        </w:r>
        <w:r>
          <w:rPr>
            <w:noProof/>
            <w:webHidden/>
          </w:rPr>
          <w:tab/>
        </w:r>
        <w:r>
          <w:rPr>
            <w:noProof/>
            <w:webHidden/>
          </w:rPr>
          <w:fldChar w:fldCharType="begin"/>
        </w:r>
        <w:r>
          <w:rPr>
            <w:noProof/>
            <w:webHidden/>
          </w:rPr>
          <w:instrText xml:space="preserve"> PAGEREF _Toc37753035 \h </w:instrText>
        </w:r>
        <w:r>
          <w:rPr>
            <w:noProof/>
            <w:webHidden/>
          </w:rPr>
        </w:r>
        <w:r>
          <w:rPr>
            <w:noProof/>
            <w:webHidden/>
          </w:rPr>
          <w:fldChar w:fldCharType="separate"/>
        </w:r>
        <w:r w:rsidR="00090067">
          <w:rPr>
            <w:noProof/>
            <w:webHidden/>
          </w:rPr>
          <w:t>73</w:t>
        </w:r>
        <w:r>
          <w:rPr>
            <w:noProof/>
            <w:webHidden/>
          </w:rPr>
          <w:fldChar w:fldCharType="end"/>
        </w:r>
      </w:hyperlink>
    </w:p>
    <w:p w14:paraId="18BE7B39" w14:textId="2D1A5CA8" w:rsidR="00F343B3" w:rsidRDefault="00F343B3">
      <w:pPr>
        <w:pStyle w:val="Obsah2"/>
        <w:tabs>
          <w:tab w:val="left" w:pos="880"/>
          <w:tab w:val="right" w:leader="dot" w:pos="9060"/>
        </w:tabs>
        <w:rPr>
          <w:rFonts w:asciiTheme="minorHAnsi" w:eastAsiaTheme="minorEastAsia" w:hAnsiTheme="minorHAnsi"/>
          <w:noProof/>
          <w:sz w:val="22"/>
          <w:lang w:eastAsia="cs-CZ"/>
        </w:rPr>
      </w:pPr>
      <w:hyperlink w:anchor="_Toc37753036" w:history="1">
        <w:r w:rsidRPr="009C68F7">
          <w:rPr>
            <w:rStyle w:val="Hypertextovodkaz"/>
            <w:noProof/>
          </w:rPr>
          <w:t>3.7</w:t>
        </w:r>
        <w:r>
          <w:rPr>
            <w:rFonts w:asciiTheme="minorHAnsi" w:eastAsiaTheme="minorEastAsia" w:hAnsiTheme="minorHAnsi"/>
            <w:noProof/>
            <w:sz w:val="22"/>
            <w:lang w:eastAsia="cs-CZ"/>
          </w:rPr>
          <w:tab/>
        </w:r>
        <w:r w:rsidRPr="009C68F7">
          <w:rPr>
            <w:rStyle w:val="Hypertextovodkaz"/>
            <w:noProof/>
          </w:rPr>
          <w:t>Celkové vyhodnocení online marketingu</w:t>
        </w:r>
        <w:r>
          <w:rPr>
            <w:noProof/>
            <w:webHidden/>
          </w:rPr>
          <w:tab/>
        </w:r>
        <w:r>
          <w:rPr>
            <w:noProof/>
            <w:webHidden/>
          </w:rPr>
          <w:fldChar w:fldCharType="begin"/>
        </w:r>
        <w:r>
          <w:rPr>
            <w:noProof/>
            <w:webHidden/>
          </w:rPr>
          <w:instrText xml:space="preserve"> PAGEREF _Toc37753036 \h </w:instrText>
        </w:r>
        <w:r>
          <w:rPr>
            <w:noProof/>
            <w:webHidden/>
          </w:rPr>
        </w:r>
        <w:r>
          <w:rPr>
            <w:noProof/>
            <w:webHidden/>
          </w:rPr>
          <w:fldChar w:fldCharType="separate"/>
        </w:r>
        <w:r w:rsidR="00090067">
          <w:rPr>
            <w:noProof/>
            <w:webHidden/>
          </w:rPr>
          <w:t>74</w:t>
        </w:r>
        <w:r>
          <w:rPr>
            <w:noProof/>
            <w:webHidden/>
          </w:rPr>
          <w:fldChar w:fldCharType="end"/>
        </w:r>
      </w:hyperlink>
    </w:p>
    <w:p w14:paraId="5E89FE44" w14:textId="210200DE" w:rsidR="00F343B3" w:rsidRDefault="00F343B3">
      <w:pPr>
        <w:pStyle w:val="Obsah2"/>
        <w:tabs>
          <w:tab w:val="left" w:pos="880"/>
          <w:tab w:val="right" w:leader="dot" w:pos="9060"/>
        </w:tabs>
        <w:rPr>
          <w:rFonts w:asciiTheme="minorHAnsi" w:eastAsiaTheme="minorEastAsia" w:hAnsiTheme="minorHAnsi"/>
          <w:noProof/>
          <w:sz w:val="22"/>
          <w:lang w:eastAsia="cs-CZ"/>
        </w:rPr>
      </w:pPr>
      <w:hyperlink w:anchor="_Toc37753037" w:history="1">
        <w:r w:rsidRPr="009C68F7">
          <w:rPr>
            <w:rStyle w:val="Hypertextovodkaz"/>
            <w:noProof/>
          </w:rPr>
          <w:t>3.8</w:t>
        </w:r>
        <w:r>
          <w:rPr>
            <w:rFonts w:asciiTheme="minorHAnsi" w:eastAsiaTheme="minorEastAsia" w:hAnsiTheme="minorHAnsi"/>
            <w:noProof/>
            <w:sz w:val="22"/>
            <w:lang w:eastAsia="cs-CZ"/>
          </w:rPr>
          <w:tab/>
        </w:r>
        <w:r w:rsidRPr="009C68F7">
          <w:rPr>
            <w:rStyle w:val="Hypertextovodkaz"/>
            <w:noProof/>
          </w:rPr>
          <w:t>Doporučení a budoucí rozvoj</w:t>
        </w:r>
        <w:r>
          <w:rPr>
            <w:noProof/>
            <w:webHidden/>
          </w:rPr>
          <w:tab/>
        </w:r>
        <w:r>
          <w:rPr>
            <w:noProof/>
            <w:webHidden/>
          </w:rPr>
          <w:fldChar w:fldCharType="begin"/>
        </w:r>
        <w:r>
          <w:rPr>
            <w:noProof/>
            <w:webHidden/>
          </w:rPr>
          <w:instrText xml:space="preserve"> PAGEREF _Toc37753037 \h </w:instrText>
        </w:r>
        <w:r>
          <w:rPr>
            <w:noProof/>
            <w:webHidden/>
          </w:rPr>
        </w:r>
        <w:r>
          <w:rPr>
            <w:noProof/>
            <w:webHidden/>
          </w:rPr>
          <w:fldChar w:fldCharType="separate"/>
        </w:r>
        <w:r w:rsidR="00090067">
          <w:rPr>
            <w:noProof/>
            <w:webHidden/>
          </w:rPr>
          <w:t>74</w:t>
        </w:r>
        <w:r>
          <w:rPr>
            <w:noProof/>
            <w:webHidden/>
          </w:rPr>
          <w:fldChar w:fldCharType="end"/>
        </w:r>
      </w:hyperlink>
    </w:p>
    <w:p w14:paraId="6EEC5842" w14:textId="3309CB15"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3038" w:history="1">
        <w:r w:rsidRPr="009C68F7">
          <w:rPr>
            <w:rStyle w:val="Hypertextovodkaz"/>
            <w:noProof/>
          </w:rPr>
          <w:t>3.8.1</w:t>
        </w:r>
        <w:r>
          <w:rPr>
            <w:rFonts w:asciiTheme="minorHAnsi" w:eastAsiaTheme="minorEastAsia" w:hAnsiTheme="minorHAnsi"/>
            <w:noProof/>
            <w:sz w:val="22"/>
            <w:lang w:eastAsia="cs-CZ"/>
          </w:rPr>
          <w:tab/>
        </w:r>
        <w:r w:rsidRPr="009C68F7">
          <w:rPr>
            <w:rStyle w:val="Hypertextovodkaz"/>
            <w:noProof/>
          </w:rPr>
          <w:t>Webová stránka a SEO</w:t>
        </w:r>
        <w:r>
          <w:rPr>
            <w:noProof/>
            <w:webHidden/>
          </w:rPr>
          <w:tab/>
        </w:r>
        <w:r>
          <w:rPr>
            <w:noProof/>
            <w:webHidden/>
          </w:rPr>
          <w:fldChar w:fldCharType="begin"/>
        </w:r>
        <w:r>
          <w:rPr>
            <w:noProof/>
            <w:webHidden/>
          </w:rPr>
          <w:instrText xml:space="preserve"> PAGEREF _Toc37753038 \h </w:instrText>
        </w:r>
        <w:r>
          <w:rPr>
            <w:noProof/>
            <w:webHidden/>
          </w:rPr>
        </w:r>
        <w:r>
          <w:rPr>
            <w:noProof/>
            <w:webHidden/>
          </w:rPr>
          <w:fldChar w:fldCharType="separate"/>
        </w:r>
        <w:r w:rsidR="00090067">
          <w:rPr>
            <w:noProof/>
            <w:webHidden/>
          </w:rPr>
          <w:t>75</w:t>
        </w:r>
        <w:r>
          <w:rPr>
            <w:noProof/>
            <w:webHidden/>
          </w:rPr>
          <w:fldChar w:fldCharType="end"/>
        </w:r>
      </w:hyperlink>
    </w:p>
    <w:p w14:paraId="7C02C8D8" w14:textId="0F7AD43F"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3039" w:history="1">
        <w:r w:rsidRPr="009C68F7">
          <w:rPr>
            <w:rStyle w:val="Hypertextovodkaz"/>
            <w:noProof/>
          </w:rPr>
          <w:t>3.8.2</w:t>
        </w:r>
        <w:r>
          <w:rPr>
            <w:rFonts w:asciiTheme="minorHAnsi" w:eastAsiaTheme="minorEastAsia" w:hAnsiTheme="minorHAnsi"/>
            <w:noProof/>
            <w:sz w:val="22"/>
            <w:lang w:eastAsia="cs-CZ"/>
          </w:rPr>
          <w:tab/>
        </w:r>
        <w:r w:rsidRPr="009C68F7">
          <w:rPr>
            <w:rStyle w:val="Hypertextovodkaz"/>
            <w:noProof/>
          </w:rPr>
          <w:t>Facebook</w:t>
        </w:r>
        <w:r>
          <w:rPr>
            <w:noProof/>
            <w:webHidden/>
          </w:rPr>
          <w:tab/>
        </w:r>
        <w:r>
          <w:rPr>
            <w:noProof/>
            <w:webHidden/>
          </w:rPr>
          <w:fldChar w:fldCharType="begin"/>
        </w:r>
        <w:r>
          <w:rPr>
            <w:noProof/>
            <w:webHidden/>
          </w:rPr>
          <w:instrText xml:space="preserve"> PAGEREF _Toc37753039 \h </w:instrText>
        </w:r>
        <w:r>
          <w:rPr>
            <w:noProof/>
            <w:webHidden/>
          </w:rPr>
        </w:r>
        <w:r>
          <w:rPr>
            <w:noProof/>
            <w:webHidden/>
          </w:rPr>
          <w:fldChar w:fldCharType="separate"/>
        </w:r>
        <w:r w:rsidR="00090067">
          <w:rPr>
            <w:noProof/>
            <w:webHidden/>
          </w:rPr>
          <w:t>75</w:t>
        </w:r>
        <w:r>
          <w:rPr>
            <w:noProof/>
            <w:webHidden/>
          </w:rPr>
          <w:fldChar w:fldCharType="end"/>
        </w:r>
      </w:hyperlink>
    </w:p>
    <w:p w14:paraId="11E003D4" w14:textId="3FA2D03D"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3040" w:history="1">
        <w:r w:rsidRPr="009C68F7">
          <w:rPr>
            <w:rStyle w:val="Hypertextovodkaz"/>
            <w:noProof/>
          </w:rPr>
          <w:t>3.8.3</w:t>
        </w:r>
        <w:r>
          <w:rPr>
            <w:rFonts w:asciiTheme="minorHAnsi" w:eastAsiaTheme="minorEastAsia" w:hAnsiTheme="minorHAnsi"/>
            <w:noProof/>
            <w:sz w:val="22"/>
            <w:lang w:eastAsia="cs-CZ"/>
          </w:rPr>
          <w:tab/>
        </w:r>
        <w:r w:rsidRPr="009C68F7">
          <w:rPr>
            <w:rStyle w:val="Hypertextovodkaz"/>
            <w:noProof/>
          </w:rPr>
          <w:t>Reklama ve vyhledávání</w:t>
        </w:r>
        <w:r>
          <w:rPr>
            <w:noProof/>
            <w:webHidden/>
          </w:rPr>
          <w:tab/>
        </w:r>
        <w:r>
          <w:rPr>
            <w:noProof/>
            <w:webHidden/>
          </w:rPr>
          <w:fldChar w:fldCharType="begin"/>
        </w:r>
        <w:r>
          <w:rPr>
            <w:noProof/>
            <w:webHidden/>
          </w:rPr>
          <w:instrText xml:space="preserve"> PAGEREF _Toc37753040 \h </w:instrText>
        </w:r>
        <w:r>
          <w:rPr>
            <w:noProof/>
            <w:webHidden/>
          </w:rPr>
        </w:r>
        <w:r>
          <w:rPr>
            <w:noProof/>
            <w:webHidden/>
          </w:rPr>
          <w:fldChar w:fldCharType="separate"/>
        </w:r>
        <w:r w:rsidR="00090067">
          <w:rPr>
            <w:noProof/>
            <w:webHidden/>
          </w:rPr>
          <w:t>75</w:t>
        </w:r>
        <w:r>
          <w:rPr>
            <w:noProof/>
            <w:webHidden/>
          </w:rPr>
          <w:fldChar w:fldCharType="end"/>
        </w:r>
      </w:hyperlink>
    </w:p>
    <w:p w14:paraId="59FF8B25" w14:textId="1062A4D4" w:rsidR="00F343B3" w:rsidRDefault="00F343B3">
      <w:pPr>
        <w:pStyle w:val="Obsah3"/>
        <w:tabs>
          <w:tab w:val="left" w:pos="1320"/>
          <w:tab w:val="right" w:leader="dot" w:pos="9060"/>
        </w:tabs>
        <w:rPr>
          <w:rFonts w:asciiTheme="minorHAnsi" w:eastAsiaTheme="minorEastAsia" w:hAnsiTheme="minorHAnsi"/>
          <w:noProof/>
          <w:sz w:val="22"/>
          <w:lang w:eastAsia="cs-CZ"/>
        </w:rPr>
      </w:pPr>
      <w:hyperlink w:anchor="_Toc37753041" w:history="1">
        <w:r w:rsidRPr="009C68F7">
          <w:rPr>
            <w:rStyle w:val="Hypertextovodkaz"/>
            <w:noProof/>
          </w:rPr>
          <w:t>3.8.4</w:t>
        </w:r>
        <w:r>
          <w:rPr>
            <w:rFonts w:asciiTheme="minorHAnsi" w:eastAsiaTheme="minorEastAsia" w:hAnsiTheme="minorHAnsi"/>
            <w:noProof/>
            <w:sz w:val="22"/>
            <w:lang w:eastAsia="cs-CZ"/>
          </w:rPr>
          <w:tab/>
        </w:r>
        <w:r w:rsidRPr="009C68F7">
          <w:rPr>
            <w:rStyle w:val="Hypertextovodkaz"/>
            <w:noProof/>
          </w:rPr>
          <w:t>Další rozvoj</w:t>
        </w:r>
        <w:r>
          <w:rPr>
            <w:noProof/>
            <w:webHidden/>
          </w:rPr>
          <w:tab/>
        </w:r>
        <w:r>
          <w:rPr>
            <w:noProof/>
            <w:webHidden/>
          </w:rPr>
          <w:fldChar w:fldCharType="begin"/>
        </w:r>
        <w:r>
          <w:rPr>
            <w:noProof/>
            <w:webHidden/>
          </w:rPr>
          <w:instrText xml:space="preserve"> PAGEREF _Toc37753041 \h </w:instrText>
        </w:r>
        <w:r>
          <w:rPr>
            <w:noProof/>
            <w:webHidden/>
          </w:rPr>
        </w:r>
        <w:r>
          <w:rPr>
            <w:noProof/>
            <w:webHidden/>
          </w:rPr>
          <w:fldChar w:fldCharType="separate"/>
        </w:r>
        <w:r w:rsidR="00090067">
          <w:rPr>
            <w:noProof/>
            <w:webHidden/>
          </w:rPr>
          <w:t>76</w:t>
        </w:r>
        <w:r>
          <w:rPr>
            <w:noProof/>
            <w:webHidden/>
          </w:rPr>
          <w:fldChar w:fldCharType="end"/>
        </w:r>
      </w:hyperlink>
    </w:p>
    <w:p w14:paraId="3B89EDF2" w14:textId="2435E610" w:rsidR="00F343B3" w:rsidRDefault="00F343B3">
      <w:pPr>
        <w:pStyle w:val="Obsah1"/>
        <w:tabs>
          <w:tab w:val="right" w:leader="dot" w:pos="9060"/>
        </w:tabs>
        <w:rPr>
          <w:rFonts w:asciiTheme="minorHAnsi" w:eastAsiaTheme="minorEastAsia" w:hAnsiTheme="minorHAnsi"/>
          <w:noProof/>
          <w:sz w:val="22"/>
          <w:lang w:eastAsia="cs-CZ"/>
        </w:rPr>
      </w:pPr>
      <w:hyperlink w:anchor="_Toc37753042" w:history="1">
        <w:r w:rsidRPr="009C68F7">
          <w:rPr>
            <w:rStyle w:val="Hypertextovodkaz"/>
            <w:noProof/>
          </w:rPr>
          <w:t>Závěr</w:t>
        </w:r>
        <w:r>
          <w:rPr>
            <w:noProof/>
            <w:webHidden/>
          </w:rPr>
          <w:tab/>
        </w:r>
        <w:r>
          <w:rPr>
            <w:noProof/>
            <w:webHidden/>
          </w:rPr>
          <w:fldChar w:fldCharType="begin"/>
        </w:r>
        <w:r>
          <w:rPr>
            <w:noProof/>
            <w:webHidden/>
          </w:rPr>
          <w:instrText xml:space="preserve"> PAGEREF _Toc37753042 \h </w:instrText>
        </w:r>
        <w:r>
          <w:rPr>
            <w:noProof/>
            <w:webHidden/>
          </w:rPr>
        </w:r>
        <w:r>
          <w:rPr>
            <w:noProof/>
            <w:webHidden/>
          </w:rPr>
          <w:fldChar w:fldCharType="separate"/>
        </w:r>
        <w:r w:rsidR="00090067">
          <w:rPr>
            <w:noProof/>
            <w:webHidden/>
          </w:rPr>
          <w:t>77</w:t>
        </w:r>
        <w:r>
          <w:rPr>
            <w:noProof/>
            <w:webHidden/>
          </w:rPr>
          <w:fldChar w:fldCharType="end"/>
        </w:r>
      </w:hyperlink>
    </w:p>
    <w:p w14:paraId="357A3F25" w14:textId="03F02AF3" w:rsidR="00F343B3" w:rsidRDefault="00F343B3">
      <w:pPr>
        <w:pStyle w:val="Obsah1"/>
        <w:tabs>
          <w:tab w:val="right" w:leader="dot" w:pos="9060"/>
        </w:tabs>
        <w:rPr>
          <w:rFonts w:asciiTheme="minorHAnsi" w:eastAsiaTheme="minorEastAsia" w:hAnsiTheme="minorHAnsi"/>
          <w:noProof/>
          <w:sz w:val="22"/>
          <w:lang w:eastAsia="cs-CZ"/>
        </w:rPr>
      </w:pPr>
      <w:hyperlink w:anchor="_Toc37753043" w:history="1">
        <w:r w:rsidRPr="009C68F7">
          <w:rPr>
            <w:rStyle w:val="Hypertextovodkaz"/>
            <w:noProof/>
          </w:rPr>
          <w:t>Literatura a zdroje</w:t>
        </w:r>
        <w:r>
          <w:rPr>
            <w:noProof/>
            <w:webHidden/>
          </w:rPr>
          <w:tab/>
        </w:r>
        <w:r>
          <w:rPr>
            <w:noProof/>
            <w:webHidden/>
          </w:rPr>
          <w:fldChar w:fldCharType="begin"/>
        </w:r>
        <w:r>
          <w:rPr>
            <w:noProof/>
            <w:webHidden/>
          </w:rPr>
          <w:instrText xml:space="preserve"> PAGEREF _Toc37753043 \h </w:instrText>
        </w:r>
        <w:r>
          <w:rPr>
            <w:noProof/>
            <w:webHidden/>
          </w:rPr>
        </w:r>
        <w:r>
          <w:rPr>
            <w:noProof/>
            <w:webHidden/>
          </w:rPr>
          <w:fldChar w:fldCharType="separate"/>
        </w:r>
        <w:r w:rsidR="00090067">
          <w:rPr>
            <w:noProof/>
            <w:webHidden/>
          </w:rPr>
          <w:t>78</w:t>
        </w:r>
        <w:r>
          <w:rPr>
            <w:noProof/>
            <w:webHidden/>
          </w:rPr>
          <w:fldChar w:fldCharType="end"/>
        </w:r>
      </w:hyperlink>
    </w:p>
    <w:p w14:paraId="2DD54D4D" w14:textId="045DAFB8" w:rsidR="00F343B3" w:rsidRDefault="00F343B3">
      <w:pPr>
        <w:pStyle w:val="Obsah1"/>
        <w:tabs>
          <w:tab w:val="right" w:leader="dot" w:pos="9060"/>
        </w:tabs>
        <w:rPr>
          <w:rFonts w:asciiTheme="minorHAnsi" w:eastAsiaTheme="minorEastAsia" w:hAnsiTheme="minorHAnsi"/>
          <w:noProof/>
          <w:sz w:val="22"/>
          <w:lang w:eastAsia="cs-CZ"/>
        </w:rPr>
      </w:pPr>
      <w:hyperlink w:anchor="_Toc37753044" w:history="1">
        <w:r w:rsidRPr="009C68F7">
          <w:rPr>
            <w:rStyle w:val="Hypertextovodkaz"/>
            <w:noProof/>
          </w:rPr>
          <w:t>Seznam obrázků</w:t>
        </w:r>
        <w:r>
          <w:rPr>
            <w:noProof/>
            <w:webHidden/>
          </w:rPr>
          <w:tab/>
        </w:r>
        <w:r>
          <w:rPr>
            <w:noProof/>
            <w:webHidden/>
          </w:rPr>
          <w:fldChar w:fldCharType="begin"/>
        </w:r>
        <w:r>
          <w:rPr>
            <w:noProof/>
            <w:webHidden/>
          </w:rPr>
          <w:instrText xml:space="preserve"> PAGEREF _Toc37753044 \h </w:instrText>
        </w:r>
        <w:r>
          <w:rPr>
            <w:noProof/>
            <w:webHidden/>
          </w:rPr>
        </w:r>
        <w:r>
          <w:rPr>
            <w:noProof/>
            <w:webHidden/>
          </w:rPr>
          <w:fldChar w:fldCharType="separate"/>
        </w:r>
        <w:r w:rsidR="00090067">
          <w:rPr>
            <w:noProof/>
            <w:webHidden/>
          </w:rPr>
          <w:t>80</w:t>
        </w:r>
        <w:r>
          <w:rPr>
            <w:noProof/>
            <w:webHidden/>
          </w:rPr>
          <w:fldChar w:fldCharType="end"/>
        </w:r>
      </w:hyperlink>
    </w:p>
    <w:p w14:paraId="6B035B29" w14:textId="1AC63D23" w:rsidR="00F343B3" w:rsidRDefault="00F343B3">
      <w:pPr>
        <w:pStyle w:val="Obsah1"/>
        <w:tabs>
          <w:tab w:val="right" w:leader="dot" w:pos="9060"/>
        </w:tabs>
        <w:rPr>
          <w:rFonts w:asciiTheme="minorHAnsi" w:eastAsiaTheme="minorEastAsia" w:hAnsiTheme="minorHAnsi"/>
          <w:noProof/>
          <w:sz w:val="22"/>
          <w:lang w:eastAsia="cs-CZ"/>
        </w:rPr>
      </w:pPr>
      <w:hyperlink w:anchor="_Toc37753045" w:history="1">
        <w:r w:rsidRPr="009C68F7">
          <w:rPr>
            <w:rStyle w:val="Hypertextovodkaz"/>
            <w:noProof/>
          </w:rPr>
          <w:t>Seznam tabulek</w:t>
        </w:r>
        <w:r>
          <w:rPr>
            <w:noProof/>
            <w:webHidden/>
          </w:rPr>
          <w:tab/>
        </w:r>
        <w:r>
          <w:rPr>
            <w:noProof/>
            <w:webHidden/>
          </w:rPr>
          <w:fldChar w:fldCharType="begin"/>
        </w:r>
        <w:r>
          <w:rPr>
            <w:noProof/>
            <w:webHidden/>
          </w:rPr>
          <w:instrText xml:space="preserve"> PAGEREF _Toc37753045 \h </w:instrText>
        </w:r>
        <w:r>
          <w:rPr>
            <w:noProof/>
            <w:webHidden/>
          </w:rPr>
        </w:r>
        <w:r>
          <w:rPr>
            <w:noProof/>
            <w:webHidden/>
          </w:rPr>
          <w:fldChar w:fldCharType="separate"/>
        </w:r>
        <w:r w:rsidR="00090067">
          <w:rPr>
            <w:noProof/>
            <w:webHidden/>
          </w:rPr>
          <w:t>82</w:t>
        </w:r>
        <w:r>
          <w:rPr>
            <w:noProof/>
            <w:webHidden/>
          </w:rPr>
          <w:fldChar w:fldCharType="end"/>
        </w:r>
      </w:hyperlink>
    </w:p>
    <w:p w14:paraId="7ACD2C14" w14:textId="012AD656" w:rsidR="00F343B3" w:rsidRDefault="00F343B3">
      <w:pPr>
        <w:pStyle w:val="Obsah1"/>
        <w:tabs>
          <w:tab w:val="right" w:leader="dot" w:pos="9060"/>
        </w:tabs>
        <w:rPr>
          <w:rFonts w:asciiTheme="minorHAnsi" w:eastAsiaTheme="minorEastAsia" w:hAnsiTheme="minorHAnsi"/>
          <w:noProof/>
          <w:sz w:val="22"/>
          <w:lang w:eastAsia="cs-CZ"/>
        </w:rPr>
      </w:pPr>
      <w:hyperlink w:anchor="_Toc37753046" w:history="1">
        <w:r w:rsidRPr="009C68F7">
          <w:rPr>
            <w:rStyle w:val="Hypertextovodkaz"/>
            <w:noProof/>
          </w:rPr>
          <w:t>Seznam příloh</w:t>
        </w:r>
        <w:r>
          <w:rPr>
            <w:noProof/>
            <w:webHidden/>
          </w:rPr>
          <w:tab/>
        </w:r>
        <w:r>
          <w:rPr>
            <w:noProof/>
            <w:webHidden/>
          </w:rPr>
          <w:fldChar w:fldCharType="begin"/>
        </w:r>
        <w:r>
          <w:rPr>
            <w:noProof/>
            <w:webHidden/>
          </w:rPr>
          <w:instrText xml:space="preserve"> PAGEREF _Toc37753046 \h </w:instrText>
        </w:r>
        <w:r>
          <w:rPr>
            <w:noProof/>
            <w:webHidden/>
          </w:rPr>
        </w:r>
        <w:r>
          <w:rPr>
            <w:noProof/>
            <w:webHidden/>
          </w:rPr>
          <w:fldChar w:fldCharType="separate"/>
        </w:r>
        <w:r w:rsidR="00090067">
          <w:rPr>
            <w:noProof/>
            <w:webHidden/>
          </w:rPr>
          <w:t>83</w:t>
        </w:r>
        <w:r>
          <w:rPr>
            <w:noProof/>
            <w:webHidden/>
          </w:rPr>
          <w:fldChar w:fldCharType="end"/>
        </w:r>
      </w:hyperlink>
    </w:p>
    <w:p w14:paraId="2C20E298" w14:textId="7235C116" w:rsidR="00F343B3" w:rsidRDefault="00F343B3">
      <w:pPr>
        <w:pStyle w:val="Obsah1"/>
        <w:tabs>
          <w:tab w:val="right" w:leader="dot" w:pos="9060"/>
        </w:tabs>
        <w:rPr>
          <w:rFonts w:asciiTheme="minorHAnsi" w:eastAsiaTheme="minorEastAsia" w:hAnsiTheme="minorHAnsi"/>
          <w:noProof/>
          <w:sz w:val="22"/>
          <w:lang w:eastAsia="cs-CZ"/>
        </w:rPr>
      </w:pPr>
      <w:hyperlink w:anchor="_Toc37753047" w:history="1">
        <w:r w:rsidRPr="009C68F7">
          <w:rPr>
            <w:rStyle w:val="Hypertextovodkaz"/>
            <w:noProof/>
          </w:rPr>
          <w:t>Přílohy</w:t>
        </w:r>
        <w:r>
          <w:rPr>
            <w:noProof/>
            <w:webHidden/>
          </w:rPr>
          <w:tab/>
        </w:r>
        <w:r>
          <w:rPr>
            <w:noProof/>
            <w:webHidden/>
          </w:rPr>
          <w:fldChar w:fldCharType="begin"/>
        </w:r>
        <w:r>
          <w:rPr>
            <w:noProof/>
            <w:webHidden/>
          </w:rPr>
          <w:instrText xml:space="preserve"> PAGEREF _Toc37753047 \h </w:instrText>
        </w:r>
        <w:r>
          <w:rPr>
            <w:noProof/>
            <w:webHidden/>
          </w:rPr>
        </w:r>
        <w:r>
          <w:rPr>
            <w:noProof/>
            <w:webHidden/>
          </w:rPr>
          <w:fldChar w:fldCharType="separate"/>
        </w:r>
        <w:r w:rsidR="00090067">
          <w:rPr>
            <w:noProof/>
            <w:webHidden/>
          </w:rPr>
          <w:t>84</w:t>
        </w:r>
        <w:r>
          <w:rPr>
            <w:noProof/>
            <w:webHidden/>
          </w:rPr>
          <w:fldChar w:fldCharType="end"/>
        </w:r>
      </w:hyperlink>
    </w:p>
    <w:p w14:paraId="04A1A748" w14:textId="343BE8E2" w:rsidR="00F343B3" w:rsidRDefault="00F343B3">
      <w:pPr>
        <w:pStyle w:val="Obsah1"/>
        <w:tabs>
          <w:tab w:val="right" w:leader="dot" w:pos="9060"/>
        </w:tabs>
        <w:rPr>
          <w:rFonts w:asciiTheme="minorHAnsi" w:eastAsiaTheme="minorEastAsia" w:hAnsiTheme="minorHAnsi"/>
          <w:noProof/>
          <w:sz w:val="22"/>
          <w:lang w:eastAsia="cs-CZ"/>
        </w:rPr>
      </w:pPr>
      <w:hyperlink w:anchor="_Toc37753048" w:history="1">
        <w:r w:rsidRPr="009C68F7">
          <w:rPr>
            <w:rStyle w:val="Hypertextovodkaz"/>
            <w:noProof/>
          </w:rPr>
          <w:t>Anotace</w:t>
        </w:r>
        <w:r>
          <w:rPr>
            <w:noProof/>
            <w:webHidden/>
          </w:rPr>
          <w:tab/>
        </w:r>
        <w:r>
          <w:rPr>
            <w:noProof/>
            <w:webHidden/>
          </w:rPr>
          <w:fldChar w:fldCharType="begin"/>
        </w:r>
        <w:r>
          <w:rPr>
            <w:noProof/>
            <w:webHidden/>
          </w:rPr>
          <w:instrText xml:space="preserve"> PAGEREF _Toc37753048 \h </w:instrText>
        </w:r>
        <w:r>
          <w:rPr>
            <w:noProof/>
            <w:webHidden/>
          </w:rPr>
        </w:r>
        <w:r>
          <w:rPr>
            <w:noProof/>
            <w:webHidden/>
          </w:rPr>
          <w:fldChar w:fldCharType="separate"/>
        </w:r>
        <w:r w:rsidR="00090067">
          <w:rPr>
            <w:noProof/>
            <w:webHidden/>
          </w:rPr>
          <w:t>91</w:t>
        </w:r>
        <w:r>
          <w:rPr>
            <w:noProof/>
            <w:webHidden/>
          </w:rPr>
          <w:fldChar w:fldCharType="end"/>
        </w:r>
      </w:hyperlink>
    </w:p>
    <w:p w14:paraId="76092297" w14:textId="489B2243" w:rsidR="005301AB" w:rsidRDefault="005860DF" w:rsidP="005301AB">
      <w:pPr>
        <w:pStyle w:val="BP-normlntext"/>
        <w:rPr>
          <w:b/>
          <w:sz w:val="36"/>
          <w:szCs w:val="36"/>
        </w:rPr>
        <w:sectPr w:rsidR="005301AB" w:rsidSect="005301AB">
          <w:footerReference w:type="default" r:id="rId10"/>
          <w:pgSz w:w="11906" w:h="16838"/>
          <w:pgMar w:top="1418" w:right="851" w:bottom="1418" w:left="1985" w:header="709" w:footer="709" w:gutter="0"/>
          <w:cols w:space="708"/>
          <w:docGrid w:linePitch="360"/>
        </w:sectPr>
      </w:pPr>
      <w:r>
        <w:rPr>
          <w:b/>
          <w:sz w:val="36"/>
          <w:szCs w:val="36"/>
        </w:rPr>
        <w:fldChar w:fldCharType="end"/>
      </w:r>
    </w:p>
    <w:p w14:paraId="647DB598" w14:textId="77777777" w:rsidR="00E577E4" w:rsidRPr="00A55491" w:rsidRDefault="00E577E4" w:rsidP="00B5204A">
      <w:pPr>
        <w:pStyle w:val="BPnadpis1bezslovn"/>
      </w:pPr>
      <w:bookmarkStart w:id="0" w:name="_Toc37752952"/>
      <w:r w:rsidRPr="00A55491">
        <w:lastRenderedPageBreak/>
        <w:t>Úvod</w:t>
      </w:r>
      <w:bookmarkEnd w:id="0"/>
    </w:p>
    <w:p w14:paraId="442CFA0C" w14:textId="3F72680D" w:rsidR="00D35598" w:rsidRDefault="00D35598" w:rsidP="00753AA8">
      <w:r>
        <w:t>Online marketing je moderní a velmi rychle se rozvíjející disciplína. To</w:t>
      </w:r>
      <w:r w:rsidR="001059F7">
        <w:t>to</w:t>
      </w:r>
      <w:r>
        <w:t xml:space="preserve"> téma jsem si zvolil především proto, že online marketing v sobě kombinuje několik dalších disciplín jako je například analytika, design či psychologie a všechny tyto disciplíny jsou pro mne velmi zajímavé. V dnešní digitální době vidím v online marketingu velký přínos jak pro malé živnostníky, tak pro velké korporace. Spousta firem by v dnešní době bez online marketingu již nemohla ani fungovat. Dobře naplánované, realizované a vyhodnocené online marketingové aktivity mohou přinést nemalý prospěch téměř v jakémkoliv obor</w:t>
      </w:r>
      <w:r w:rsidR="001059F7">
        <w:t>u</w:t>
      </w:r>
      <w:r>
        <w:t>. Online marketing mn</w:t>
      </w:r>
      <w:r w:rsidR="001059F7">
        <w:t>e</w:t>
      </w:r>
      <w:r>
        <w:t xml:space="preserve"> velmi baví a chci se mu věnovat i v budoucnu. </w:t>
      </w:r>
    </w:p>
    <w:p w14:paraId="514D18B1" w14:textId="25EE7D0B" w:rsidR="00E577E4" w:rsidRDefault="00D35598" w:rsidP="00753AA8">
      <w:r>
        <w:t>Nevýhodou online marketingu</w:t>
      </w:r>
      <w:r w:rsidR="001059F7">
        <w:t xml:space="preserve"> </w:t>
      </w:r>
      <w:r>
        <w:t>je, že existuje velmi malé množství odborné literatury, která se touto problematikou zabývá. Pokud tato literatura existuje</w:t>
      </w:r>
      <w:r w:rsidR="001059F7">
        <w:t>,</w:t>
      </w:r>
      <w:r>
        <w:t xml:space="preserve"> prakticky ihned v době vydání je již zastaralá. Online marketing je opravdu velmi rychle se rozvíjející a dynamický obor. Změny v jednotlivých online marketingových nástrojích nebo internetových vyhledávačích přicházejí ve velmi krátkých intervalech. Jedná se o intervaly v rámci týdnů nebo </w:t>
      </w:r>
      <w:r w:rsidR="001059F7">
        <w:t>i</w:t>
      </w:r>
      <w:r>
        <w:t xml:space="preserve"> v některých případech i dní. Tato práce je především prakticky zaměřená</w:t>
      </w:r>
      <w:r w:rsidR="001059F7">
        <w:t>.</w:t>
      </w:r>
      <w:r>
        <w:t xml:space="preserve"> </w:t>
      </w:r>
      <w:r w:rsidR="001059F7">
        <w:t>C</w:t>
      </w:r>
      <w:r>
        <w:t>hci, aby podnikateli přinesla především reálný prospěch namísto pouhých doporučení. Teoretická i praktická část práce j</w:t>
      </w:r>
      <w:r w:rsidR="001059F7">
        <w:t>e postavena</w:t>
      </w:r>
      <w:r>
        <w:t xml:space="preserve"> na dostupných teoretických základech z odborné literatury zabývající se problematikou online marketingu</w:t>
      </w:r>
      <w:r w:rsidR="003C73E8">
        <w:t>. Dále na dalších relevantních zdrojích zabývajících se touto problematikou a také mých vlastních zkušeností v tomto oboru.</w:t>
      </w:r>
    </w:p>
    <w:p w14:paraId="15B92508" w14:textId="77777777" w:rsidR="00E577E4" w:rsidRDefault="00E577E4" w:rsidP="00753AA8"/>
    <w:p w14:paraId="7ACE5881" w14:textId="77777777" w:rsidR="00E577E4" w:rsidRDefault="00E577E4" w:rsidP="00753AA8"/>
    <w:p w14:paraId="59263A55" w14:textId="77777777" w:rsidR="00E577E4" w:rsidRDefault="00E577E4" w:rsidP="00753AA8"/>
    <w:p w14:paraId="2A98B741" w14:textId="77777777" w:rsidR="00E577E4" w:rsidRDefault="00E577E4" w:rsidP="00753AA8"/>
    <w:p w14:paraId="3FBB136D" w14:textId="77777777" w:rsidR="00E577E4" w:rsidRDefault="00E577E4" w:rsidP="00753AA8"/>
    <w:p w14:paraId="06E51C23" w14:textId="031B2293" w:rsidR="00E577E4" w:rsidRDefault="00112B23" w:rsidP="00A07CD9">
      <w:pPr>
        <w:pStyle w:val="BP-Nadpis1"/>
      </w:pPr>
      <w:bookmarkStart w:id="1" w:name="_Toc35789081"/>
      <w:bookmarkStart w:id="2" w:name="_Toc37752953"/>
      <w:r>
        <w:lastRenderedPageBreak/>
        <w:t>Teoretická část</w:t>
      </w:r>
      <w:bookmarkEnd w:id="1"/>
      <w:bookmarkEnd w:id="2"/>
    </w:p>
    <w:p w14:paraId="430A042B" w14:textId="17A62076" w:rsidR="00772CC0" w:rsidRDefault="00772CC0" w:rsidP="00772CC0">
      <w:pPr>
        <w:pStyle w:val="BP-normlntext"/>
      </w:pPr>
      <w:r>
        <w:t>Teoretick</w:t>
      </w:r>
      <w:r w:rsidR="00A1123C">
        <w:t>á</w:t>
      </w:r>
      <w:r>
        <w:t xml:space="preserve"> část popisuje marketing jako celek a zejména je zaměřená na oblast online marketingu, který je hlavním tématem této práce.</w:t>
      </w:r>
    </w:p>
    <w:p w14:paraId="1127D121" w14:textId="64F1DE68" w:rsidR="000234C5" w:rsidRDefault="000234C5" w:rsidP="000234C5">
      <w:pPr>
        <w:pStyle w:val="BP-Nadpis2"/>
      </w:pPr>
      <w:bookmarkStart w:id="3" w:name="_Toc35789082"/>
      <w:bookmarkStart w:id="4" w:name="_Toc37752954"/>
      <w:r>
        <w:t>Marketing</w:t>
      </w:r>
      <w:bookmarkEnd w:id="3"/>
      <w:bookmarkEnd w:id="4"/>
    </w:p>
    <w:p w14:paraId="13268969" w14:textId="131169DA" w:rsidR="003E14CD" w:rsidRDefault="00196D7F" w:rsidP="00196D7F">
      <w:pPr>
        <w:pStyle w:val="BP-normlntext"/>
      </w:pPr>
      <w:r>
        <w:t xml:space="preserve">Marketing můžeme definovat jako společenský a manažerský proces, pomocí kterého jednotlivci či skupiny uspokojují své přání či potřeby v procesu výroby a směny výrobků či jiných </w:t>
      </w:r>
      <w:r w:rsidR="00A62660">
        <w:t>hodnot.</w:t>
      </w:r>
      <w:r w:rsidR="00BD6A89">
        <w:t xml:space="preserve"> Mezi marketingové aktivity řadíme: vývoj nových produktů, výzkum, komunikaci, distribuci, cenovou politiku a služby zákazníkům. </w:t>
      </w:r>
      <w:r w:rsidR="00DD10B4">
        <w:t>Základním kamenem marketingu je koncepce založená na lidských potřebách, které jsou založeny na pocitu nedostatku. Pokud má člověk něčeho nedostatek, pociťuje potřebu tento stav napravit formou tužeb a přání. Tyto tužby a přání jsou pak ovlivněny charakteristikou jednotlivých osob a</w:t>
      </w:r>
      <w:r w:rsidR="005D5F36">
        <w:t> </w:t>
      </w:r>
      <w:r w:rsidR="00DD10B4">
        <w:t>kulturním prostředím, ve kterém se pohybují. Pokud jsou tato přání podložena kupní silou, můžeme hovořit o poptávce. Porozumění lidským potřebá</w:t>
      </w:r>
      <w:r w:rsidR="009607CF">
        <w:t>m</w:t>
      </w:r>
      <w:r w:rsidR="00DD10B4">
        <w:t xml:space="preserve"> je jednou z klíčových složek úspěšného marketingu.</w:t>
      </w:r>
      <w:r w:rsidR="003E14CD">
        <w:t xml:space="preserve"> Potřeby jsou uspokojovány produkty. Za produkt považujeme jak výrobky, tak služby.</w:t>
      </w:r>
    </w:p>
    <w:p w14:paraId="5F8CDA07" w14:textId="014CD0AF" w:rsidR="00CF02B1" w:rsidRDefault="00325446" w:rsidP="00196D7F">
      <w:pPr>
        <w:pStyle w:val="BP-normlntext"/>
      </w:pPr>
      <w:r>
        <w:t>Z </w:t>
      </w:r>
      <w:r w:rsidR="005D52BB">
        <w:t>rozsáhlé</w:t>
      </w:r>
      <w:r>
        <w:t xml:space="preserve"> nabídky výrobků a služeb je pro zákazníky jedním z klíčových faktorů při rozhodování hodnota, kterou pro ně daný produkt má.</w:t>
      </w:r>
      <w:r w:rsidR="00656B0D">
        <w:t xml:space="preserve"> Tato hodnota není však zákazníky přisuzována přesně či objektivně, každý tuto hodnotu může vnímat jinak. Hodnotu pro zákazníka představuje rozdíl mezi hodnotou, kterou zákazník získá vlastnictvím a užíváním daného produktu a hodnotou, kterou musí zákazník vynaložit na to, aby daný produkt získal.</w:t>
      </w:r>
      <w:r w:rsidR="008131C4">
        <w:t xml:space="preserve"> Na tom, jak zakoupený produkt naplnil očekávání zákazníka, závisí spokojenost zákazníka. </w:t>
      </w:r>
      <w:r w:rsidR="00BF45EE">
        <w:t>Pokud je obdržená hodnota menší než hodnota očekávaná, zákazník je nespokojen. Pokud však získaná hodnota naplní očekávání, zákazník je spokojen.</w:t>
      </w:r>
      <w:r w:rsidR="00D45C50">
        <w:t xml:space="preserve"> Úkolem marketingu je také odhadnout správnou míru očekávání, kter</w:t>
      </w:r>
      <w:r w:rsidR="001E4538">
        <w:t>á se bude</w:t>
      </w:r>
      <w:r w:rsidR="00D45C50">
        <w:t xml:space="preserve"> zákazníkovi nabízet. Nesmí být nastavena ani příliš nízko, ani příliš vysoko. </w:t>
      </w:r>
      <w:r w:rsidR="00783F32">
        <w:t xml:space="preserve">Jde o to, aby se spokojený zákazník k firmě </w:t>
      </w:r>
      <w:r w:rsidR="00DE3C1E">
        <w:t>vracel.</w:t>
      </w:r>
      <w:r w:rsidR="00CE148B">
        <w:rPr>
          <w:rStyle w:val="Znakapoznpodarou"/>
        </w:rPr>
        <w:footnoteReference w:id="1"/>
      </w:r>
    </w:p>
    <w:p w14:paraId="2DEE77D1" w14:textId="20589296" w:rsidR="000234C5" w:rsidRDefault="000234C5" w:rsidP="000234C5">
      <w:pPr>
        <w:pStyle w:val="BP-Nadpis2"/>
      </w:pPr>
      <w:bookmarkStart w:id="5" w:name="_Toc35789083"/>
      <w:bookmarkStart w:id="6" w:name="_Toc37752955"/>
      <w:r>
        <w:t>Online marketing</w:t>
      </w:r>
      <w:bookmarkEnd w:id="5"/>
      <w:bookmarkEnd w:id="6"/>
    </w:p>
    <w:p w14:paraId="14D9D5FB" w14:textId="09AC2C9D" w:rsidR="0004667A" w:rsidRDefault="0004667A" w:rsidP="00AC3D3A">
      <w:pPr>
        <w:pStyle w:val="BP-normlntext"/>
      </w:pPr>
      <w:r>
        <w:t>Internet, který původně vznikl pouze jako komunikační prostředek pro armádu, se velmi výrazným způsobem transformoval do podoby, jakou známe dnes. V dnešní době je internet nedílnou součástí každodenního života valné většiny z nás. Ať již v pracovní</w:t>
      </w:r>
      <w:r w:rsidR="008B727F">
        <w:t>m</w:t>
      </w:r>
      <w:r>
        <w:t xml:space="preserve"> životě, či při </w:t>
      </w:r>
      <w:r>
        <w:lastRenderedPageBreak/>
        <w:t>trávení volného času.</w:t>
      </w:r>
      <w:r w:rsidR="00EA5A04">
        <w:t xml:space="preserve"> Internet se stal důležitou součástí ekonomiky nové</w:t>
      </w:r>
      <w:r w:rsidR="0093358E">
        <w:t>ho</w:t>
      </w:r>
      <w:r w:rsidR="00EA5A04">
        <w:t xml:space="preserve"> tisíciletí. Firmy mohou dosáhnout takové</w:t>
      </w:r>
      <w:r w:rsidR="0093358E">
        <w:t>ho</w:t>
      </w:r>
      <w:r w:rsidR="00EA5A04">
        <w:t xml:space="preserve"> stupně propojení se zákazníkem, jaký dříve nebyl možný. Umožňuje zákazníkům zprostředkovat nebývale velké množství informací během pár okamžiků. Toto platí i opačným směrem od zákazníka k firmě. Přinesl také zcela nové obchodní možnosti. Užívání internetu měl</w:t>
      </w:r>
      <w:r w:rsidR="006E2614">
        <w:t>o</w:t>
      </w:r>
      <w:r w:rsidR="00EA5A04">
        <w:t xml:space="preserve"> zásadní dopad na konkurenceschopnost firem a firmy se tomuto trendu musely přizpůsobit.</w:t>
      </w:r>
      <w:r w:rsidR="009771D1">
        <w:rPr>
          <w:rStyle w:val="Znakapoznpodarou"/>
        </w:rPr>
        <w:footnoteReference w:id="2"/>
      </w:r>
    </w:p>
    <w:p w14:paraId="09630326" w14:textId="7D001EF2" w:rsidR="00AC3D3A" w:rsidRDefault="0004667A" w:rsidP="00AC3D3A">
      <w:pPr>
        <w:pStyle w:val="BP-normlntext"/>
      </w:pPr>
      <w:r>
        <w:t xml:space="preserve"> </w:t>
      </w:r>
      <w:r w:rsidR="00AC3D3A">
        <w:t xml:space="preserve">Spolu s rozšířením internetu se v devadesátých letech dvacátého století zrodil i internetový marketing. </w:t>
      </w:r>
      <w:r w:rsidR="00210162">
        <w:t xml:space="preserve">Bývá také označován jako digitální či </w:t>
      </w:r>
      <w:r w:rsidR="00D1294F">
        <w:t>online</w:t>
      </w:r>
      <w:r w:rsidR="00210162">
        <w:t xml:space="preserve"> marketing</w:t>
      </w:r>
      <w:r w:rsidR="00541F1D">
        <w:t xml:space="preserve">. </w:t>
      </w:r>
      <w:r w:rsidR="00041FC2">
        <w:t>Díky tomu, jak se rozšiřoval přístup lidí k internetu, nabýval online marketing na potenciálu a prošel od svých počátků velmi výraznou proměnou.</w:t>
      </w:r>
      <w:r w:rsidR="00041FC2">
        <w:rPr>
          <w:rStyle w:val="Znakapoznpodarou"/>
        </w:rPr>
        <w:footnoteReference w:id="3"/>
      </w:r>
      <w:r w:rsidR="00041FC2">
        <w:t xml:space="preserve"> Od jednoduchých reklamních emailů a grafických bannerů</w:t>
      </w:r>
      <w:r w:rsidR="00501B71">
        <w:t>,</w:t>
      </w:r>
      <w:r w:rsidR="00041FC2">
        <w:t xml:space="preserve"> po složité systémy email marketingu, video reklamy, obsahové sítě, PPC systémy a</w:t>
      </w:r>
      <w:r w:rsidR="00933520">
        <w:t> </w:t>
      </w:r>
      <w:r w:rsidR="00041FC2">
        <w:t xml:space="preserve">velmi rozsáhlého množství dalších nástrojů. </w:t>
      </w:r>
      <w:r w:rsidR="00187832">
        <w:t>Online marketing hraje v dnešním svět</w:t>
      </w:r>
      <w:r w:rsidR="00501B71">
        <w:t>ě</w:t>
      </w:r>
      <w:r w:rsidR="00187832">
        <w:t xml:space="preserve"> velmi důležitou roli. Existuje jen málo firem, které by nějakou formu online marketingu nevyužíval</w:t>
      </w:r>
      <w:r w:rsidR="00501B71">
        <w:t>y</w:t>
      </w:r>
      <w:r w:rsidR="00187832">
        <w:t xml:space="preserve"> a spousta dalších firem používá k propagaci výhradně online prostředí. Výdaje vynaložené na online marketing meziročně stále vzrůstají</w:t>
      </w:r>
      <w:r w:rsidR="008C4E6B">
        <w:t xml:space="preserve"> </w:t>
      </w:r>
      <w:r w:rsidR="00187832">
        <w:t>a</w:t>
      </w:r>
      <w:r w:rsidR="008C4E6B">
        <w:t> t</w:t>
      </w:r>
      <w:r w:rsidR="00187832">
        <w:t xml:space="preserve">echnologie užívané v tomto odvětví se vyvíjí velmi vysokým tempem. </w:t>
      </w:r>
    </w:p>
    <w:p w14:paraId="51F04419" w14:textId="21170788" w:rsidR="00187832" w:rsidRDefault="00187832" w:rsidP="00AC3D3A">
      <w:pPr>
        <w:pStyle w:val="BP-normlntext"/>
      </w:pPr>
      <w:r>
        <w:t xml:space="preserve">V následující infografice si můžeme prohlédnout podíl </w:t>
      </w:r>
      <w:r w:rsidR="008C4E6B">
        <w:t xml:space="preserve">investic do jednotlivých </w:t>
      </w:r>
      <w:r>
        <w:t>mediatyp</w:t>
      </w:r>
      <w:r w:rsidR="008C4E6B">
        <w:t>ů</w:t>
      </w:r>
      <w:r>
        <w:t xml:space="preserve"> za rok 2018:</w:t>
      </w:r>
    </w:p>
    <w:p w14:paraId="3AB13BA9" w14:textId="754157B6" w:rsidR="00440CA5" w:rsidRPr="00AE67EE" w:rsidRDefault="00440CA5" w:rsidP="00440CA5">
      <w:pPr>
        <w:pStyle w:val="Titulek"/>
        <w:keepNext/>
        <w:rPr>
          <w:color w:val="000000" w:themeColor="text1"/>
        </w:rPr>
      </w:pPr>
      <w:bookmarkStart w:id="7" w:name="_Toc37752897"/>
      <w:r w:rsidRPr="00AE67EE">
        <w:rPr>
          <w:color w:val="000000" w:themeColor="text1"/>
        </w:rPr>
        <w:lastRenderedPageBreak/>
        <w:t xml:space="preserve">Obrázek </w:t>
      </w:r>
      <w:r w:rsidR="00F0626F">
        <w:rPr>
          <w:color w:val="000000" w:themeColor="text1"/>
        </w:rPr>
        <w:fldChar w:fldCharType="begin"/>
      </w:r>
      <w:r w:rsidR="00F0626F">
        <w:rPr>
          <w:color w:val="000000" w:themeColor="text1"/>
        </w:rPr>
        <w:instrText xml:space="preserve"> SEQ Obrázek \* ARABIC </w:instrText>
      </w:r>
      <w:r w:rsidR="00F0626F">
        <w:rPr>
          <w:color w:val="000000" w:themeColor="text1"/>
        </w:rPr>
        <w:fldChar w:fldCharType="separate"/>
      </w:r>
      <w:r w:rsidR="00090067">
        <w:rPr>
          <w:noProof/>
          <w:color w:val="000000" w:themeColor="text1"/>
        </w:rPr>
        <w:t>1</w:t>
      </w:r>
      <w:r w:rsidR="00F0626F">
        <w:rPr>
          <w:color w:val="000000" w:themeColor="text1"/>
        </w:rPr>
        <w:fldChar w:fldCharType="end"/>
      </w:r>
      <w:r w:rsidR="00AE67EE" w:rsidRPr="00AE67EE">
        <w:rPr>
          <w:color w:val="000000" w:themeColor="text1"/>
        </w:rPr>
        <w:t>: Podíl jednotlivých mediatypů v roce 2018</w:t>
      </w:r>
      <w:bookmarkEnd w:id="7"/>
    </w:p>
    <w:p w14:paraId="39B5B23F" w14:textId="2013B0AF" w:rsidR="00187832" w:rsidRDefault="005D58CE" w:rsidP="005D58CE">
      <w:pPr>
        <w:pStyle w:val="BP-normlntext"/>
        <w:ind w:firstLine="0"/>
      </w:pPr>
      <w:r>
        <w:rPr>
          <w:noProof/>
          <w:lang w:val="en-US"/>
        </w:rPr>
        <mc:AlternateContent>
          <mc:Choice Requires="wps">
            <w:drawing>
              <wp:anchor distT="45720" distB="45720" distL="114300" distR="114300" simplePos="0" relativeHeight="251659264" behindDoc="0" locked="0" layoutInCell="1" allowOverlap="1" wp14:anchorId="773AE574" wp14:editId="515C51F0">
                <wp:simplePos x="0" y="0"/>
                <wp:positionH relativeFrom="margin">
                  <wp:posOffset>-2995</wp:posOffset>
                </wp:positionH>
                <wp:positionV relativeFrom="paragraph">
                  <wp:posOffset>4612460</wp:posOffset>
                </wp:positionV>
                <wp:extent cx="5476875" cy="257175"/>
                <wp:effectExtent l="0" t="0" r="9525" b="952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57175"/>
                        </a:xfrm>
                        <a:prstGeom prst="rect">
                          <a:avLst/>
                        </a:prstGeom>
                        <a:solidFill>
                          <a:srgbClr val="FFFFFF"/>
                        </a:solidFill>
                        <a:ln w="9525">
                          <a:noFill/>
                          <a:miter lim="800000"/>
                          <a:headEnd/>
                          <a:tailEnd/>
                        </a:ln>
                      </wps:spPr>
                      <wps:txbx>
                        <w:txbxContent>
                          <w:p w14:paraId="09B90CBF" w14:textId="1E69442B" w:rsidR="00F9584D" w:rsidRPr="00187832" w:rsidRDefault="00F9584D">
                            <w:pPr>
                              <w:rPr>
                                <w:sz w:val="20"/>
                                <w:szCs w:val="20"/>
                              </w:rPr>
                            </w:pPr>
                            <w:r w:rsidRPr="00187832">
                              <w:rPr>
                                <w:sz w:val="20"/>
                                <w:szCs w:val="20"/>
                              </w:rPr>
                              <w:t>Zdroj</w:t>
                            </w:r>
                            <w:r>
                              <w:rPr>
                                <w:sz w:val="20"/>
                                <w:szCs w:val="20"/>
                              </w:rPr>
                              <w:t xml:space="preserve">: </w:t>
                            </w:r>
                            <w:r w:rsidRPr="00187832">
                              <w:rPr>
                                <w:sz w:val="20"/>
                                <w:szCs w:val="20"/>
                              </w:rPr>
                              <w:t>http://www.inzertnivykony.cz/</w:t>
                            </w:r>
                            <w:hyperlink r:id="rId11" w:history="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3AE574" id="_x0000_t202" coordsize="21600,21600" o:spt="202" path="m,l,21600r21600,l21600,xe">
                <v:stroke joinstyle="miter"/>
                <v:path gradientshapeok="t" o:connecttype="rect"/>
              </v:shapetype>
              <v:shape id="_x0000_s1026" type="#_x0000_t202" style="position:absolute;left:0;text-align:left;margin-left:-.25pt;margin-top:363.2pt;width:431.25pt;height:20.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" stroked="f">
                <v:textbox>
                  <w:txbxContent>
                    <w:p w14:paraId="09B90CBF" w14:textId="1E69442B" w:rsidR="00F9584D" w:rsidRPr="00187832" w:rsidRDefault="00F9584D">
                      <w:pPr>
                        <w:rPr>
                          <w:sz w:val="20"/>
                          <w:szCs w:val="20"/>
                        </w:rPr>
                      </w:pPr>
                      <w:r w:rsidRPr="00187832">
                        <w:rPr>
                          <w:sz w:val="20"/>
                          <w:szCs w:val="20"/>
                        </w:rPr>
                        <w:t>Zdroj</w:t>
                      </w:r>
                      <w:r>
                        <w:rPr>
                          <w:sz w:val="20"/>
                          <w:szCs w:val="20"/>
                        </w:rPr>
                        <w:t xml:space="preserve">: </w:t>
                      </w:r>
                      <w:r w:rsidRPr="00187832">
                        <w:rPr>
                          <w:sz w:val="20"/>
                          <w:szCs w:val="20"/>
                        </w:rPr>
                        <w:t>http://www.inzertnivykony.cz/</w:t>
                      </w:r>
                      <w:hyperlink r:id="rId12" w:history="1"/>
                    </w:p>
                  </w:txbxContent>
                </v:textbox>
                <w10:wrap type="square" anchorx="margin"/>
              </v:shape>
            </w:pict>
          </mc:Fallback>
        </mc:AlternateContent>
      </w:r>
      <w:r w:rsidR="00187832" w:rsidRPr="00187832">
        <w:rPr>
          <w:noProof/>
          <w:lang w:val="en-US"/>
        </w:rPr>
        <w:drawing>
          <wp:inline distT="0" distB="0" distL="0" distR="0" wp14:anchorId="2531FF53" wp14:editId="5DAEF532">
            <wp:extent cx="5650301" cy="4342072"/>
            <wp:effectExtent l="0" t="0" r="7620"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3308" cy="4428915"/>
                    </a:xfrm>
                    <a:prstGeom prst="rect">
                      <a:avLst/>
                    </a:prstGeom>
                  </pic:spPr>
                </pic:pic>
              </a:graphicData>
            </a:graphic>
          </wp:inline>
        </w:drawing>
      </w:r>
    </w:p>
    <w:p w14:paraId="1E0BE059" w14:textId="0930615C" w:rsidR="00A260F1" w:rsidRDefault="00A260F1" w:rsidP="00AC3D3A">
      <w:pPr>
        <w:pStyle w:val="BP-normlntext"/>
      </w:pPr>
      <w:r>
        <w:t xml:space="preserve">Infografiku připravuje každý rok Sdružení pro internetový rozvoj v České republice na základě výzkumu, jehož metodika je dostupná z: </w:t>
      </w:r>
      <w:r w:rsidRPr="00A260F1">
        <w:t>http://www.inzertnivykony.cz/terminologie-metodika</w:t>
      </w:r>
      <w:r>
        <w:t xml:space="preserve">. Z výše uvedené infografiky můžeme vidět, že celá čtvrtina vynaložených finančních prostředků připadá právě na internetový marketing. </w:t>
      </w:r>
      <w:r w:rsidR="008C4E6B">
        <w:t xml:space="preserve">Podíl investic do internetového marketingu má vzrůstající trend, jak můžeme sledovat v následující infografice: </w:t>
      </w:r>
    </w:p>
    <w:p w14:paraId="4B1B43E7" w14:textId="77777777" w:rsidR="008F45A3" w:rsidRDefault="008F45A3" w:rsidP="00AC3D3A">
      <w:pPr>
        <w:pStyle w:val="BP-normlntext"/>
      </w:pPr>
    </w:p>
    <w:p w14:paraId="703BC7DD" w14:textId="3E13211D" w:rsidR="006847DD" w:rsidRPr="00AE67EE" w:rsidRDefault="006847DD" w:rsidP="006847DD">
      <w:pPr>
        <w:pStyle w:val="Titulek"/>
        <w:keepNext/>
        <w:rPr>
          <w:color w:val="000000" w:themeColor="text1"/>
        </w:rPr>
      </w:pPr>
      <w:bookmarkStart w:id="8" w:name="_Toc37752898"/>
      <w:r w:rsidRPr="00AE67EE">
        <w:rPr>
          <w:color w:val="000000" w:themeColor="text1"/>
        </w:rPr>
        <w:lastRenderedPageBreak/>
        <w:t xml:space="preserve">Obrázek </w:t>
      </w:r>
      <w:r w:rsidR="00F0626F">
        <w:rPr>
          <w:color w:val="000000" w:themeColor="text1"/>
        </w:rPr>
        <w:fldChar w:fldCharType="begin"/>
      </w:r>
      <w:r w:rsidR="00F0626F">
        <w:rPr>
          <w:color w:val="000000" w:themeColor="text1"/>
        </w:rPr>
        <w:instrText xml:space="preserve"> SEQ Obrázek \* ARABIC </w:instrText>
      </w:r>
      <w:r w:rsidR="00F0626F">
        <w:rPr>
          <w:color w:val="000000" w:themeColor="text1"/>
        </w:rPr>
        <w:fldChar w:fldCharType="separate"/>
      </w:r>
      <w:r w:rsidR="00090067">
        <w:rPr>
          <w:noProof/>
          <w:color w:val="000000" w:themeColor="text1"/>
        </w:rPr>
        <w:t>2</w:t>
      </w:r>
      <w:r w:rsidR="00F0626F">
        <w:rPr>
          <w:color w:val="000000" w:themeColor="text1"/>
        </w:rPr>
        <w:fldChar w:fldCharType="end"/>
      </w:r>
      <w:r w:rsidR="00AE67EE" w:rsidRPr="00AE67EE">
        <w:rPr>
          <w:color w:val="000000" w:themeColor="text1"/>
        </w:rPr>
        <w:t>: Vývoj podílu jednotlivých mediatypů</w:t>
      </w:r>
      <w:bookmarkEnd w:id="8"/>
    </w:p>
    <w:p w14:paraId="061A25C5" w14:textId="523B1A68" w:rsidR="0031310D" w:rsidRDefault="006847DD" w:rsidP="005D58CE">
      <w:pPr>
        <w:pStyle w:val="BP-normlntext"/>
        <w:ind w:firstLine="0"/>
      </w:pPr>
      <w:r w:rsidRPr="006847DD">
        <w:rPr>
          <w:noProof/>
          <w:lang w:val="en-US"/>
        </w:rPr>
        <w:drawing>
          <wp:inline distT="0" distB="0" distL="0" distR="0" wp14:anchorId="4070FACC" wp14:editId="6A16BCF6">
            <wp:extent cx="5733978" cy="3150370"/>
            <wp:effectExtent l="0" t="0" r="63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50469" cy="3159430"/>
                    </a:xfrm>
                    <a:prstGeom prst="rect">
                      <a:avLst/>
                    </a:prstGeom>
                  </pic:spPr>
                </pic:pic>
              </a:graphicData>
            </a:graphic>
          </wp:inline>
        </w:drawing>
      </w:r>
    </w:p>
    <w:p w14:paraId="378B4C97" w14:textId="77777777" w:rsidR="006847DD" w:rsidRDefault="006847DD" w:rsidP="00AC3D3A">
      <w:pPr>
        <w:pStyle w:val="BP-normlntext"/>
      </w:pPr>
      <w:r>
        <w:rPr>
          <w:noProof/>
          <w:lang w:val="en-US"/>
        </w:rPr>
        <mc:AlternateContent>
          <mc:Choice Requires="wps">
            <w:drawing>
              <wp:inline distT="0" distB="0" distL="0" distR="0" wp14:anchorId="29AB1A7B" wp14:editId="791FA66D">
                <wp:extent cx="5440680" cy="257175"/>
                <wp:effectExtent l="0" t="0" r="7620" b="9525"/>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257175"/>
                        </a:xfrm>
                        <a:prstGeom prst="rect">
                          <a:avLst/>
                        </a:prstGeom>
                        <a:solidFill>
                          <a:srgbClr val="FFFFFF"/>
                        </a:solidFill>
                        <a:ln w="9525">
                          <a:noFill/>
                          <a:miter lim="800000"/>
                          <a:headEnd/>
                          <a:tailEnd/>
                        </a:ln>
                      </wps:spPr>
                      <wps:txbx>
                        <w:txbxContent>
                          <w:p w14:paraId="270717A9" w14:textId="77777777" w:rsidR="00F9584D" w:rsidRPr="00187832" w:rsidRDefault="00F9584D" w:rsidP="0031310D">
                            <w:pPr>
                              <w:rPr>
                                <w:sz w:val="20"/>
                                <w:szCs w:val="20"/>
                              </w:rPr>
                            </w:pPr>
                            <w:r w:rsidRPr="00187832">
                              <w:rPr>
                                <w:sz w:val="20"/>
                                <w:szCs w:val="20"/>
                              </w:rPr>
                              <w:t>Zdroj</w:t>
                            </w:r>
                            <w:r>
                              <w:rPr>
                                <w:sz w:val="20"/>
                                <w:szCs w:val="20"/>
                              </w:rPr>
                              <w:t xml:space="preserve">: </w:t>
                            </w:r>
                            <w:r w:rsidRPr="00187832">
                              <w:rPr>
                                <w:sz w:val="20"/>
                                <w:szCs w:val="20"/>
                              </w:rPr>
                              <w:t>http://www.inzertnivykony.cz/</w:t>
                            </w:r>
                            <w:hyperlink r:id="rId15" w:history="1"/>
                          </w:p>
                        </w:txbxContent>
                      </wps:txbx>
                      <wps:bodyPr rot="0" vert="horz" wrap="square" lIns="91440" tIns="45720" rIns="91440" bIns="45720" anchor="t" anchorCtr="0">
                        <a:noAutofit/>
                      </wps:bodyPr>
                    </wps:wsp>
                  </a:graphicData>
                </a:graphic>
              </wp:inline>
            </w:drawing>
          </mc:Choice>
          <mc:Fallback>
            <w:pict>
              <v:shape w14:anchorId="29AB1A7B" id="Textové pole 2" o:spid="_x0000_s1027" type="#_x0000_t202" style="width:428.4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" stroked="f">
                <v:textbox>
                  <w:txbxContent>
                    <w:p w14:paraId="270717A9" w14:textId="77777777" w:rsidR="00F9584D" w:rsidRPr="00187832" w:rsidRDefault="00F9584D" w:rsidP="0031310D">
                      <w:pPr>
                        <w:rPr>
                          <w:sz w:val="20"/>
                          <w:szCs w:val="20"/>
                        </w:rPr>
                      </w:pPr>
                      <w:r w:rsidRPr="00187832">
                        <w:rPr>
                          <w:sz w:val="20"/>
                          <w:szCs w:val="20"/>
                        </w:rPr>
                        <w:t>Zdroj</w:t>
                      </w:r>
                      <w:r>
                        <w:rPr>
                          <w:sz w:val="20"/>
                          <w:szCs w:val="20"/>
                        </w:rPr>
                        <w:t xml:space="preserve">: </w:t>
                      </w:r>
                      <w:r w:rsidRPr="00187832">
                        <w:rPr>
                          <w:sz w:val="20"/>
                          <w:szCs w:val="20"/>
                        </w:rPr>
                        <w:t>http://www.inzertnivykony.cz/</w:t>
                      </w:r>
                      <w:hyperlink r:id="rId16" w:history="1"/>
                    </w:p>
                  </w:txbxContent>
                </v:textbox>
                <w10:anchorlock/>
              </v:shape>
            </w:pict>
          </mc:Fallback>
        </mc:AlternateContent>
      </w:r>
    </w:p>
    <w:p w14:paraId="328B033A" w14:textId="6B57BB1B" w:rsidR="0031310D" w:rsidRDefault="006847DD" w:rsidP="00AC3D3A">
      <w:pPr>
        <w:pStyle w:val="BP-normlntext"/>
      </w:pPr>
      <w:r>
        <w:t>Můžeme tedy vidět, že internetový marketing se stal velmi důležitou součástí marketingových strategií firem</w:t>
      </w:r>
      <w:r w:rsidR="00501B71">
        <w:t>,</w:t>
      </w:r>
      <w:r>
        <w:t xml:space="preserve"> a že se stává stále důležitějším. Ostatní mediatypy, kromě TV, mají spíše klesající tendenci. </w:t>
      </w:r>
    </w:p>
    <w:p w14:paraId="7BB285AE" w14:textId="7A6EC12B" w:rsidR="00DE5FA4" w:rsidRDefault="00DE5FA4" w:rsidP="00AC3D3A">
      <w:pPr>
        <w:pStyle w:val="BP-normlntext"/>
      </w:pPr>
      <w:r>
        <w:t>Internetový marketingu má oproti klasickému marketingu několik výhod.</w:t>
      </w:r>
      <w:r w:rsidR="009771D1">
        <w:t xml:space="preserve"> </w:t>
      </w:r>
      <w:r w:rsidR="006A07C4">
        <w:t>Nabízí vysoký stupeň propojení zákazníka a firmy. Dá se provozovat nepřetržitě. Dá se velmi dobře měřit a</w:t>
      </w:r>
      <w:r w:rsidR="00465AF9">
        <w:t> </w:t>
      </w:r>
      <w:r w:rsidR="006A07C4">
        <w:t xml:space="preserve">vyhodnocovat. Můžeme také velmi přesně cílit na nejrůznější typy zákazníků, například dle lokality, zájmů či věku. Dále internetový marketing nabízí velké množství způsobů, díky kterým můžeme zákazníka </w:t>
      </w:r>
      <w:r w:rsidR="00501B71">
        <w:t>zasáhnout</w:t>
      </w:r>
      <w:r w:rsidR="006A07C4">
        <w:t xml:space="preserve"> a také je velmi flexibilní, co se týká změn.</w:t>
      </w:r>
      <w:r w:rsidR="006A07C4">
        <w:rPr>
          <w:rStyle w:val="Znakapoznpodarou"/>
        </w:rPr>
        <w:footnoteReference w:id="4"/>
      </w:r>
    </w:p>
    <w:p w14:paraId="0170DC92" w14:textId="53AE94DC" w:rsidR="006A07C4" w:rsidRDefault="006A07C4" w:rsidP="00AC3D3A">
      <w:pPr>
        <w:pStyle w:val="BP-normlntext"/>
      </w:pPr>
      <w:r>
        <w:t>Internetov</w:t>
      </w:r>
      <w:r w:rsidR="00786B2B">
        <w:t>ý</w:t>
      </w:r>
      <w:r>
        <w:t xml:space="preserve"> marketing disponuje také zásadní výhodou v podobě souborů cookies. Soubory cookies jsou soubory, které může </w:t>
      </w:r>
      <w:r w:rsidR="002D70A1">
        <w:t>server</w:t>
      </w:r>
      <w:r>
        <w:t xml:space="preserve"> uložit do počítače uživatele. Takto si může uživatele zapamatovat a dále na něj přesněji cílit v podobě remarketingu nebo jiných změn co se týče obsahu reklamy či samotné webové stránky.</w:t>
      </w:r>
      <w:r>
        <w:rPr>
          <w:rStyle w:val="Znakapoznpodarou"/>
        </w:rPr>
        <w:footnoteReference w:id="5"/>
      </w:r>
      <w:r>
        <w:t xml:space="preserve"> </w:t>
      </w:r>
      <w:r w:rsidR="0022438A">
        <w:t xml:space="preserve">Soubory cookies jsou v internetovém marketingu tedy velmi důležité i pro nejrůznější měření a statistiky. </w:t>
      </w:r>
      <w:r>
        <w:t>V současné době</w:t>
      </w:r>
      <w:r w:rsidR="001874B5">
        <w:t>,</w:t>
      </w:r>
      <w:r w:rsidR="0022438A">
        <w:t xml:space="preserve"> od roku 2018,</w:t>
      </w:r>
      <w:r>
        <w:t xml:space="preserve"> </w:t>
      </w:r>
      <w:r w:rsidR="001874B5">
        <w:t xml:space="preserve">však soubory cookies reguluje Obecné nařízení na ochranu osobních údajů neboli GDPR. </w:t>
      </w:r>
    </w:p>
    <w:p w14:paraId="16AC5C11" w14:textId="4313DA45" w:rsidR="00B61EAE" w:rsidRDefault="00B61EAE" w:rsidP="00B61EAE">
      <w:pPr>
        <w:pStyle w:val="BP-Nadpis3"/>
      </w:pPr>
      <w:bookmarkStart w:id="9" w:name="_Toc35789084"/>
      <w:bookmarkStart w:id="10" w:name="_Toc37752956"/>
      <w:r>
        <w:lastRenderedPageBreak/>
        <w:t>Specifika online marketingu</w:t>
      </w:r>
      <w:bookmarkEnd w:id="9"/>
      <w:bookmarkEnd w:id="10"/>
    </w:p>
    <w:p w14:paraId="793F1561" w14:textId="5EE6E4EB" w:rsidR="00BB6648" w:rsidRDefault="00B366DB" w:rsidP="00B366DB">
      <w:pPr>
        <w:pStyle w:val="BP-normlntext"/>
      </w:pPr>
      <w:r>
        <w:t>Oproti klasické reklamě se online marketing zakládá především na individuálním přístupu ke každému zákazníkovi. Díky online marketingu je možné uzpůsobit nabídku služeb i</w:t>
      </w:r>
      <w:r w:rsidR="0082329B">
        <w:t> </w:t>
      </w:r>
      <w:r>
        <w:t>produktů na míru. Dalším specifikem je, že internetový marketing je provozován nepřetržitě a také zde dochází k neustálým změnám a vývoji.</w:t>
      </w:r>
      <w:r w:rsidR="00FF11D9">
        <w:t xml:space="preserve"> Je nutné a poměrně náročné stále sledovat novinky a změny, které se objevují, jak na straně technologií</w:t>
      </w:r>
      <w:r w:rsidR="00A44D0F">
        <w:t>,</w:t>
      </w:r>
      <w:r w:rsidR="00FF11D9">
        <w:t xml:space="preserve"> tak na straně preferencí zákazníků.</w:t>
      </w:r>
    </w:p>
    <w:p w14:paraId="6BA9647A" w14:textId="628FE19E" w:rsidR="00B366DB" w:rsidRDefault="00CC303A" w:rsidP="00B366DB">
      <w:pPr>
        <w:pStyle w:val="BP-normlntext"/>
      </w:pPr>
      <w:r>
        <w:t>Dále zde dochází k vysoké míře konverzace. U tradičních reklamních forem je zákazník staven do role pasivního konzumenta reklamy. V online marketingu má zákazník mnoho prostředků, jak s firmou okamžitě komunikovat, například pomocí online chatu se zákaznickou podporou, psaním komentářů, recenzí a další</w:t>
      </w:r>
      <w:r w:rsidR="004105A1">
        <w:t>mi</w:t>
      </w:r>
      <w:r>
        <w:t xml:space="preserve">. </w:t>
      </w:r>
      <w:r w:rsidR="00483AE7">
        <w:t>Pro firmy je tedy velmi důležitý pro zákaznický přístup a ochota rychle reagovat. Pokud se tak neděje, zákazník může v online prostředí velmi rychle vyhledat konkurenční firmu, která jeho požadavky na komunikaci splňovat bude.</w:t>
      </w:r>
      <w:r w:rsidR="00614B3B">
        <w:t xml:space="preserve"> Lidé také velmi rozsáhle komunikují mezi sebou a předávají si informace o</w:t>
      </w:r>
      <w:r w:rsidR="0082329B">
        <w:t> </w:t>
      </w:r>
      <w:r w:rsidR="00614B3B">
        <w:t>značkách, službách, produktech a tak dále.</w:t>
      </w:r>
      <w:r w:rsidR="0049413D">
        <w:rPr>
          <w:rStyle w:val="Znakapoznpodarou"/>
        </w:rPr>
        <w:footnoteReference w:id="6"/>
      </w:r>
    </w:p>
    <w:p w14:paraId="58A98A1E" w14:textId="611998C5" w:rsidR="001E0819" w:rsidRDefault="001E0819" w:rsidP="001E0819">
      <w:pPr>
        <w:pStyle w:val="BP-Nadpis4"/>
      </w:pPr>
      <w:bookmarkStart w:id="11" w:name="_Toc35789085"/>
      <w:bookmarkStart w:id="12" w:name="_Toc37752957"/>
      <w:r>
        <w:t>Webový marketingový mix</w:t>
      </w:r>
      <w:bookmarkEnd w:id="11"/>
      <w:bookmarkEnd w:id="12"/>
    </w:p>
    <w:p w14:paraId="424F0A9E" w14:textId="0986643C" w:rsidR="00773E62" w:rsidRDefault="00773E62" w:rsidP="00B366DB">
      <w:pPr>
        <w:pStyle w:val="BP-normlntext"/>
      </w:pPr>
      <w:r>
        <w:t xml:space="preserve">V prostředí online marketingu můžeme nalézt také alternativní marketingový mix označovaný jako </w:t>
      </w:r>
      <w:r w:rsidRPr="001E0819">
        <w:t>Webový marketingový mix 4S</w:t>
      </w:r>
      <w:r>
        <w:t xml:space="preserve">. Tento marketingový mix přestavil </w:t>
      </w:r>
      <w:r w:rsidRPr="00773E62">
        <w:t>Efthymios Constantinides</w:t>
      </w:r>
      <w:r>
        <w:t xml:space="preserve"> v roce 2002. </w:t>
      </w:r>
      <w:r w:rsidR="00D361DC">
        <w:t xml:space="preserve">Tento marketingový mix se skládá ze 4 S. Jednotlivá S znamenají: </w:t>
      </w:r>
    </w:p>
    <w:p w14:paraId="03C0014E" w14:textId="5062C792" w:rsidR="00D361DC" w:rsidRDefault="00D361DC" w:rsidP="00D361DC">
      <w:pPr>
        <w:pStyle w:val="BP-normlntext"/>
        <w:numPr>
          <w:ilvl w:val="0"/>
          <w:numId w:val="2"/>
        </w:numPr>
      </w:pPr>
      <w:r w:rsidRPr="00A76B9E">
        <w:rPr>
          <w:b/>
          <w:bCs/>
        </w:rPr>
        <w:t>Scope: Strategy and Objectives</w:t>
      </w:r>
      <w:r>
        <w:t xml:space="preserve"> – V tomto bodě je zahrnuta analýza trhu, jako je struktura konkurence, potenciál daného trhu, aktuální trendy a předpovědi do budoucna. Dále je zde zahrnut potenciální zákazník, jeho profil, motivace, potřeby a priority. Interní analýza vlastních zdrojů a strategické role jednotlivých internetových aktivit.</w:t>
      </w:r>
    </w:p>
    <w:p w14:paraId="19596BD5" w14:textId="5164B61D" w:rsidR="00D361DC" w:rsidRDefault="00D361DC" w:rsidP="00D361DC">
      <w:pPr>
        <w:pStyle w:val="BP-normlntext"/>
        <w:numPr>
          <w:ilvl w:val="0"/>
          <w:numId w:val="2"/>
        </w:numPr>
      </w:pPr>
      <w:r w:rsidRPr="00A76B9E">
        <w:rPr>
          <w:b/>
          <w:bCs/>
        </w:rPr>
        <w:t>Site: Web experience</w:t>
      </w:r>
      <w:r>
        <w:t xml:space="preserve"> – Zde je kladen důraz na pro zákaznicky orientovaný obsah a důležité otázky, které s tímto souvisí: Co zákazník na webové stránce očekává? Zde je zahrnuta doména, obsah webu, design, atmosféra, estetika. Další otázkou je, </w:t>
      </w:r>
      <w:r w:rsidR="0065185D">
        <w:t xml:space="preserve">proč zákazník stránky využije? Zde je řazena rychlost webové stránky, funkčnost, jednoduchost, vyhledatelnost, navigace, interaktivita a přizpůsobitelnost. </w:t>
      </w:r>
    </w:p>
    <w:p w14:paraId="19C50E01" w14:textId="2042F2BC" w:rsidR="0065185D" w:rsidRDefault="0065185D" w:rsidP="00D361DC">
      <w:pPr>
        <w:pStyle w:val="BP-normlntext"/>
        <w:numPr>
          <w:ilvl w:val="0"/>
          <w:numId w:val="2"/>
        </w:numPr>
      </w:pPr>
      <w:r w:rsidRPr="00A76B9E">
        <w:rPr>
          <w:b/>
          <w:bCs/>
        </w:rPr>
        <w:lastRenderedPageBreak/>
        <w:t>Synergy: Integration</w:t>
      </w:r>
      <w:r>
        <w:t xml:space="preserve"> – Důležitým obsahem tohoto bodu je integrace s Front Office aktivitami</w:t>
      </w:r>
      <w:r w:rsidR="00022317">
        <w:t xml:space="preserve">: Integrace s fyzickou marketingovou strategií a marketingovými aktivitami. Dále integrace s Back Office aktivitami: Integrace webových stránek s organizačními procesy, se staršími systémy a databázemi. Posledním bodem je integrace </w:t>
      </w:r>
      <w:r w:rsidR="00A510FC">
        <w:t xml:space="preserve">s třetími stranami. Jedná se o </w:t>
      </w:r>
      <w:r w:rsidR="005662B9">
        <w:t>budování sítě partnerů, kteří budou asistovat s reklamními a logistickými aktivitami, které se týkají online aktivit.</w:t>
      </w:r>
    </w:p>
    <w:p w14:paraId="4366D011" w14:textId="65F8C303" w:rsidR="005662B9" w:rsidRDefault="005662B9" w:rsidP="00D361DC">
      <w:pPr>
        <w:pStyle w:val="BP-normlntext"/>
        <w:numPr>
          <w:ilvl w:val="0"/>
          <w:numId w:val="2"/>
        </w:numPr>
      </w:pPr>
      <w:r w:rsidRPr="00A76B9E">
        <w:rPr>
          <w:b/>
          <w:bCs/>
        </w:rPr>
        <w:t>Systém: Technology, Technical Requirements and Web Site Administrati</w:t>
      </w:r>
      <w:r w:rsidR="00EF1FB1">
        <w:rPr>
          <w:b/>
          <w:bCs/>
        </w:rPr>
        <w:t>on</w:t>
      </w:r>
      <w:r>
        <w:t xml:space="preserve"> </w:t>
      </w:r>
      <w:r w:rsidR="00A76B9E">
        <w:t>–</w:t>
      </w:r>
      <w:r>
        <w:t xml:space="preserve"> </w:t>
      </w:r>
      <w:r w:rsidR="00A76B9E">
        <w:t xml:space="preserve">Tento </w:t>
      </w:r>
      <w:r w:rsidR="00FA3A73">
        <w:t>b</w:t>
      </w:r>
      <w:r w:rsidR="00A76B9E">
        <w:t>od se týká technické podpory z oblasti IT: hardware, software, komunikační protokoly, management obsahu, systémové služby, administrační aktivity a</w:t>
      </w:r>
      <w:r w:rsidR="002D7301">
        <w:t> </w:t>
      </w:r>
      <w:r w:rsidR="00A76B9E">
        <w:t>systémy plateb.</w:t>
      </w:r>
      <w:r w:rsidR="00A76B9E">
        <w:rPr>
          <w:rStyle w:val="Znakapoznpodarou"/>
        </w:rPr>
        <w:footnoteReference w:id="7"/>
      </w:r>
    </w:p>
    <w:p w14:paraId="400CB8A1" w14:textId="77777777" w:rsidR="00B366DB" w:rsidRDefault="00B366DB" w:rsidP="00B366DB">
      <w:pPr>
        <w:pStyle w:val="BP-Nadpis3"/>
      </w:pPr>
      <w:bookmarkStart w:id="14" w:name="_Toc35789086"/>
      <w:bookmarkStart w:id="15" w:name="_Toc37752958"/>
      <w:r>
        <w:t>Online marketingová komunikace</w:t>
      </w:r>
      <w:bookmarkEnd w:id="14"/>
      <w:bookmarkEnd w:id="15"/>
    </w:p>
    <w:p w14:paraId="21F7F207" w14:textId="6703DBF1" w:rsidR="00B366DB" w:rsidRDefault="00773E62" w:rsidP="00A44D0F">
      <w:pPr>
        <w:pStyle w:val="BP-normlntext"/>
      </w:pPr>
      <w:r>
        <w:t>V prostředí online marketingu bývá někdy online marketingová komunikace a online marketing považován za jedno a to samé. Komunikace v prostředí internetu je vysoce agilní a</w:t>
      </w:r>
      <w:r w:rsidR="0082329B">
        <w:t> </w:t>
      </w:r>
      <w:r>
        <w:t>rychlá. Možností komunikace je spousta – od nejrůznějších messengerů, chatů a sociálních sítí po nejzákladnější formu internetové komunikace, kterou je email. Email stále zůstává na pozici neužívanějšího online komunikační nástroje.</w:t>
      </w:r>
      <w:r w:rsidR="001132CE">
        <w:t xml:space="preserve"> Prostředí, ve kterém se online marketingová komunikace odehrává je následující: webové stránky, blogy, e-shopy, sociální sítě a další. Namísto klasického marketingového komunikačního mixu, používáme internetový komunikační mix. Tento mix může nabývat mnoho různých forem, v závislosti na tom, jaké jsou cíle a další okolnosti. Do internetového komunikačního mixu řadíme:</w:t>
      </w:r>
      <w:r w:rsidR="002C5E5B">
        <w:t xml:space="preserve"> </w:t>
      </w:r>
    </w:p>
    <w:p w14:paraId="041B2DF6" w14:textId="4BA98F2E" w:rsidR="002C5E5B" w:rsidRDefault="002C5E5B" w:rsidP="002C5E5B">
      <w:pPr>
        <w:pStyle w:val="BP-normlntext"/>
        <w:numPr>
          <w:ilvl w:val="0"/>
          <w:numId w:val="4"/>
        </w:numPr>
      </w:pPr>
      <w:r>
        <w:t>Reklama (PPC, PPA, plošná reklama, katalogy…)</w:t>
      </w:r>
    </w:p>
    <w:p w14:paraId="7B38C34E" w14:textId="1B586AD9" w:rsidR="002C5E5B" w:rsidRDefault="002C5E5B" w:rsidP="002C5E5B">
      <w:pPr>
        <w:pStyle w:val="BP-normlntext"/>
        <w:numPr>
          <w:ilvl w:val="0"/>
          <w:numId w:val="4"/>
        </w:numPr>
      </w:pPr>
      <w:r>
        <w:t>Podpora prodeje (Pobídky k nákupu, partnerské programy, věrnostní programy)</w:t>
      </w:r>
    </w:p>
    <w:p w14:paraId="2A07B8D0" w14:textId="21F8DE2A" w:rsidR="002C5E5B" w:rsidRDefault="002C5E5B" w:rsidP="002C5E5B">
      <w:pPr>
        <w:pStyle w:val="BP-normlntext"/>
        <w:numPr>
          <w:ilvl w:val="0"/>
          <w:numId w:val="4"/>
        </w:numPr>
      </w:pPr>
      <w:r>
        <w:t>Události (Online události)</w:t>
      </w:r>
    </w:p>
    <w:p w14:paraId="636FA661" w14:textId="6F713DCD" w:rsidR="002C5E5B" w:rsidRDefault="002C5E5B" w:rsidP="002C5E5B">
      <w:pPr>
        <w:pStyle w:val="BP-normlntext"/>
        <w:numPr>
          <w:ilvl w:val="0"/>
          <w:numId w:val="4"/>
        </w:numPr>
      </w:pPr>
      <w:r>
        <w:t>PR (Novinky, zprávy, články, virální marketing, advergam</w:t>
      </w:r>
      <w:r w:rsidR="00DF21CA">
        <w:t>ing</w:t>
      </w:r>
      <w:r>
        <w:t>)</w:t>
      </w:r>
    </w:p>
    <w:p w14:paraId="6A5DCB9E" w14:textId="0F582EB2" w:rsidR="002C5E5B" w:rsidRDefault="002C5E5B" w:rsidP="002C5E5B">
      <w:pPr>
        <w:pStyle w:val="BP-normlntext"/>
        <w:numPr>
          <w:ilvl w:val="0"/>
          <w:numId w:val="4"/>
        </w:numPr>
      </w:pPr>
      <w:r>
        <w:t>Přímý marketing (E-mail marketing, webináře, online chat, VoIP)</w:t>
      </w:r>
      <w:r>
        <w:rPr>
          <w:rStyle w:val="Znakapoznpodarou"/>
        </w:rPr>
        <w:footnoteReference w:id="8"/>
      </w:r>
    </w:p>
    <w:p w14:paraId="11A9955D" w14:textId="285AE198" w:rsidR="001E0819" w:rsidRDefault="006E3B6E" w:rsidP="009C457D">
      <w:pPr>
        <w:pStyle w:val="BP-normlntext"/>
        <w:ind w:firstLine="0"/>
      </w:pPr>
      <w:r>
        <w:t>Cíle online marketingové komunikace můžeme dále dělit na několik dílčích cílů. Dílčí cíle můžeme dále dělat na základě to</w:t>
      </w:r>
      <w:r w:rsidR="00DF21CA">
        <w:t>ho</w:t>
      </w:r>
      <w:r>
        <w:t xml:space="preserve">, jakým směrem je komunikace směřována. Zdali směrem k zákazníkovi nebo směrem k firmě. Pokud se jedná o komunikaci směrem k zákazníkovi, </w:t>
      </w:r>
      <w:r>
        <w:lastRenderedPageBreak/>
        <w:t>můžeme za cíle považovat následující: Informovanost, ovlivnění, přimění k akci a udržování vztahu. Co se týče cílů, které směřují od zákazníků, můžeme zde řadit následující: informace vztahující se k nákupu, informace o samotném zákazníkovi, informace o požadavcích, potřebách a další.</w:t>
      </w:r>
      <w:r w:rsidR="00512324">
        <w:rPr>
          <w:rStyle w:val="Znakapoznpodarou"/>
        </w:rPr>
        <w:footnoteReference w:id="9"/>
      </w:r>
    </w:p>
    <w:p w14:paraId="664FC4C2" w14:textId="7BF22C7D" w:rsidR="00512324" w:rsidRDefault="00512324" w:rsidP="00512324">
      <w:pPr>
        <w:pStyle w:val="BP-Nadpis4"/>
      </w:pPr>
      <w:bookmarkStart w:id="16" w:name="_Toc35789087"/>
      <w:bookmarkStart w:id="17" w:name="_Toc37752959"/>
      <w:r>
        <w:t>Lead generation</w:t>
      </w:r>
      <w:bookmarkEnd w:id="16"/>
      <w:bookmarkEnd w:id="17"/>
    </w:p>
    <w:p w14:paraId="450422CD" w14:textId="1BE6FEDE" w:rsidR="009C457D" w:rsidRDefault="006B57CB" w:rsidP="009C457D">
      <w:pPr>
        <w:pStyle w:val="BP-normlntext"/>
        <w:ind w:firstLine="0"/>
      </w:pPr>
      <w:r>
        <w:t xml:space="preserve">Informace vztahující se k nákupu, zejména pak informace o možném úmyslu provést nákup, můžeme označit jako Lead. </w:t>
      </w:r>
      <w:r w:rsidR="00317A1D">
        <w:t xml:space="preserve">Jako Lead se taktéž někdy označuje zákazník, který disponuje </w:t>
      </w:r>
      <w:r w:rsidR="001E0819">
        <w:t xml:space="preserve">určitými charakteristikami. </w:t>
      </w:r>
      <w:r w:rsidR="00FB1696">
        <w:t>Generation neboli generov</w:t>
      </w:r>
      <w:r w:rsidR="00466C0C">
        <w:t>á</w:t>
      </w:r>
      <w:r w:rsidR="00FB1696">
        <w:t>ní pak zahrnuje spoustu různých marketingových aktivit, jak tento Lead získat.</w:t>
      </w:r>
      <w:r w:rsidR="00FB1696">
        <w:rPr>
          <w:rStyle w:val="Znakapoznpodarou"/>
        </w:rPr>
        <w:footnoteReference w:id="10"/>
      </w:r>
      <w:r w:rsidR="00FB1696">
        <w:t xml:space="preserve"> </w:t>
      </w:r>
    </w:p>
    <w:p w14:paraId="42BD36A1" w14:textId="6AE60FB9" w:rsidR="001132CE" w:rsidRDefault="00BB0E17" w:rsidP="00BB0E17">
      <w:pPr>
        <w:pStyle w:val="BP-Nadpis3"/>
      </w:pPr>
      <w:bookmarkStart w:id="18" w:name="_Toc35789088"/>
      <w:bookmarkStart w:id="19" w:name="_Toc37752960"/>
      <w:r>
        <w:t>Cílové skupiny</w:t>
      </w:r>
      <w:bookmarkEnd w:id="18"/>
      <w:bookmarkEnd w:id="19"/>
    </w:p>
    <w:p w14:paraId="16F62A3D" w14:textId="07CC5E6C" w:rsidR="00FB1696" w:rsidRDefault="00410DF2" w:rsidP="00FB1696">
      <w:pPr>
        <w:pStyle w:val="BP-normlntext"/>
      </w:pPr>
      <w:r>
        <w:t>Proto, abych lépe nastínil situaci na internetu v České republice</w:t>
      </w:r>
      <w:r w:rsidR="00466C0C">
        <w:t>,</w:t>
      </w:r>
      <w:r>
        <w:t xml:space="preserve"> jsem využil </w:t>
      </w:r>
      <w:r w:rsidR="005864AD">
        <w:t>internetovou</w:t>
      </w:r>
      <w:r>
        <w:t xml:space="preserve"> stránku </w:t>
      </w:r>
      <w:r w:rsidRPr="00410DF2">
        <w:t>www.datareportal.com</w:t>
      </w:r>
      <w:r>
        <w:t xml:space="preserve">, která se zabývá analýzou dat </w:t>
      </w:r>
      <w:r w:rsidR="005864AD">
        <w:t>týkajících se online</w:t>
      </w:r>
      <w:r>
        <w:t xml:space="preserve"> prostředí. Reporty vytváří Simon Kemp, který je výkonným ředitelem společnosti Kepios, spolu s více než deseti dalšími partnerskými společnostmi. </w:t>
      </w:r>
      <w:r w:rsidR="00E22F47">
        <w:t xml:space="preserve">Můžeme zde nalézt globální, regionální i lokální reporty týkající se </w:t>
      </w:r>
      <w:r w:rsidR="005864AD">
        <w:t>online</w:t>
      </w:r>
      <w:r w:rsidR="00E22F47">
        <w:t xml:space="preserve"> prostředí.</w:t>
      </w:r>
    </w:p>
    <w:p w14:paraId="6C31DAD0" w14:textId="1ED479D4" w:rsidR="00E22F47" w:rsidRDefault="005864AD" w:rsidP="005864AD">
      <w:pPr>
        <w:pStyle w:val="BP-normlntext"/>
      </w:pPr>
      <w:r>
        <w:t>Z reportu jsem vybral zajímavá data, která představují situaci v České republice.</w:t>
      </w:r>
      <w:r w:rsidR="001E4777">
        <w:t xml:space="preserve"> </w:t>
      </w:r>
    </w:p>
    <w:p w14:paraId="58526A32" w14:textId="34E0125C" w:rsidR="001E4777" w:rsidRDefault="001E4777" w:rsidP="005864AD">
      <w:pPr>
        <w:pStyle w:val="BP-normlntext"/>
      </w:pPr>
      <w:r>
        <w:t>Následující infografika zobrazuje, kolik je v České republice uživatelů mobilních telefonů, uživatelů internetu, aktivních uživatelů sociálních sítí a počet uživatelů sociálních sítí na mobilních zařízeních.</w:t>
      </w:r>
    </w:p>
    <w:p w14:paraId="6FB5477B" w14:textId="6A627C11" w:rsidR="001E4777" w:rsidRPr="001E4777" w:rsidRDefault="001E4777" w:rsidP="001E4777">
      <w:pPr>
        <w:pStyle w:val="Titulek"/>
        <w:keepNext/>
        <w:rPr>
          <w:color w:val="auto"/>
          <w:sz w:val="20"/>
          <w:szCs w:val="20"/>
        </w:rPr>
      </w:pPr>
      <w:bookmarkStart w:id="20" w:name="_Toc37752899"/>
      <w:r w:rsidRPr="001E4777">
        <w:rPr>
          <w:color w:val="auto"/>
          <w:sz w:val="20"/>
          <w:szCs w:val="20"/>
        </w:rPr>
        <w:lastRenderedPageBreak/>
        <w:t xml:space="preserve">Obrázek </w:t>
      </w:r>
      <w:r w:rsidR="00F0626F">
        <w:rPr>
          <w:color w:val="auto"/>
          <w:sz w:val="20"/>
          <w:szCs w:val="20"/>
        </w:rPr>
        <w:fldChar w:fldCharType="begin"/>
      </w:r>
      <w:r w:rsidR="00F0626F">
        <w:rPr>
          <w:color w:val="auto"/>
          <w:sz w:val="20"/>
          <w:szCs w:val="20"/>
        </w:rPr>
        <w:instrText xml:space="preserve"> SEQ Obrázek \* ARABIC </w:instrText>
      </w:r>
      <w:r w:rsidR="00F0626F">
        <w:rPr>
          <w:color w:val="auto"/>
          <w:sz w:val="20"/>
          <w:szCs w:val="20"/>
        </w:rPr>
        <w:fldChar w:fldCharType="separate"/>
      </w:r>
      <w:r w:rsidR="00090067">
        <w:rPr>
          <w:noProof/>
          <w:color w:val="auto"/>
          <w:sz w:val="20"/>
          <w:szCs w:val="20"/>
        </w:rPr>
        <w:t>3</w:t>
      </w:r>
      <w:r w:rsidR="00F0626F">
        <w:rPr>
          <w:color w:val="auto"/>
          <w:sz w:val="20"/>
          <w:szCs w:val="20"/>
        </w:rPr>
        <w:fldChar w:fldCharType="end"/>
      </w:r>
      <w:r w:rsidRPr="001E4777">
        <w:rPr>
          <w:color w:val="auto"/>
          <w:sz w:val="20"/>
          <w:szCs w:val="20"/>
        </w:rPr>
        <w:t>: Situace v České republice</w:t>
      </w:r>
      <w:bookmarkEnd w:id="20"/>
    </w:p>
    <w:p w14:paraId="79906E30" w14:textId="7407C3F9" w:rsidR="001E4777" w:rsidRDefault="00FB07D5" w:rsidP="00FB07D5">
      <w:pPr>
        <w:pStyle w:val="BP-normlntext"/>
        <w:ind w:firstLine="0"/>
      </w:pPr>
      <w:r>
        <w:rPr>
          <w:noProof/>
          <w:lang w:val="en-US"/>
        </w:rPr>
        <mc:AlternateContent>
          <mc:Choice Requires="wps">
            <w:drawing>
              <wp:anchor distT="0" distB="0" distL="114300" distR="114300" simplePos="0" relativeHeight="251697152" behindDoc="0" locked="0" layoutInCell="1" allowOverlap="1" wp14:anchorId="7E004CE9" wp14:editId="1C999209">
                <wp:simplePos x="0" y="0"/>
                <wp:positionH relativeFrom="column">
                  <wp:posOffset>-1198</wp:posOffset>
                </wp:positionH>
                <wp:positionV relativeFrom="paragraph">
                  <wp:posOffset>3372509</wp:posOffset>
                </wp:positionV>
                <wp:extent cx="5422265" cy="508635"/>
                <wp:effectExtent l="0" t="0" r="6985" b="5715"/>
                <wp:wrapSquare wrapText="bothSides"/>
                <wp:docPr id="20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265" cy="508635"/>
                        </a:xfrm>
                        <a:prstGeom prst="rect">
                          <a:avLst/>
                        </a:prstGeom>
                        <a:solidFill>
                          <a:srgbClr val="FFFFFF"/>
                        </a:solidFill>
                        <a:ln w="9525">
                          <a:noFill/>
                          <a:miter lim="800000"/>
                          <a:headEnd/>
                          <a:tailEnd/>
                        </a:ln>
                      </wps:spPr>
                      <wps:txbx>
                        <w:txbxContent>
                          <w:p w14:paraId="758081D2" w14:textId="2B5A2211" w:rsidR="00F9584D" w:rsidRPr="00B05339" w:rsidRDefault="00F9584D" w:rsidP="001E4777">
                            <w:pPr>
                              <w:rPr>
                                <w:sz w:val="20"/>
                                <w:szCs w:val="20"/>
                              </w:rPr>
                            </w:pPr>
                            <w:r w:rsidRPr="00187832">
                              <w:rPr>
                                <w:sz w:val="20"/>
                                <w:szCs w:val="20"/>
                              </w:rPr>
                              <w:t>Zdroj</w:t>
                            </w:r>
                            <w:r>
                              <w:rPr>
                                <w:sz w:val="20"/>
                                <w:szCs w:val="20"/>
                              </w:rPr>
                              <w:t>:</w:t>
                            </w:r>
                            <w:r>
                              <w:t xml:space="preserve"> </w:t>
                            </w:r>
                            <w:r w:rsidRPr="001E4777">
                              <w:rPr>
                                <w:sz w:val="20"/>
                                <w:szCs w:val="20"/>
                              </w:rPr>
                              <w:t xml:space="preserve">Hootsuite &amp; We Are Social (2019), “Digital 2019 Global Digital Overview,” </w:t>
                            </w:r>
                            <w:r>
                              <w:rPr>
                                <w:sz w:val="20"/>
                                <w:szCs w:val="20"/>
                              </w:rPr>
                              <w:br/>
                              <w:t>Dostupné z:</w:t>
                            </w:r>
                            <w:r w:rsidRPr="001E4777">
                              <w:rPr>
                                <w:sz w:val="20"/>
                                <w:szCs w:val="20"/>
                              </w:rPr>
                              <w:t xml:space="preserve"> </w:t>
                            </w:r>
                            <w:r w:rsidRPr="00C8358A">
                              <w:rPr>
                                <w:sz w:val="20"/>
                                <w:szCs w:val="20"/>
                              </w:rPr>
                              <w:t>https://datareportal.com/reports/digital-2019-czech-republic?rq=czech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04CE9" id="_x0000_s1028" type="#_x0000_t202" style="position:absolute;left:0;text-align:left;margin-left:-.1pt;margin-top:265.55pt;width:426.95pt;height:4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" stroked="f">
                <v:textbox>
                  <w:txbxContent>
                    <w:p w14:paraId="758081D2" w14:textId="2B5A2211" w:rsidR="00F9584D" w:rsidRPr="00B05339" w:rsidRDefault="00F9584D" w:rsidP="001E4777">
                      <w:pPr>
                        <w:rPr>
                          <w:sz w:val="20"/>
                          <w:szCs w:val="20"/>
                        </w:rPr>
                      </w:pPr>
                      <w:r w:rsidRPr="00187832">
                        <w:rPr>
                          <w:sz w:val="20"/>
                          <w:szCs w:val="20"/>
                        </w:rPr>
                        <w:t>Zdroj</w:t>
                      </w:r>
                      <w:r>
                        <w:rPr>
                          <w:sz w:val="20"/>
                          <w:szCs w:val="20"/>
                        </w:rPr>
                        <w:t>:</w:t>
                      </w:r>
                      <w:r>
                        <w:t xml:space="preserve"> </w:t>
                      </w:r>
                      <w:r w:rsidRPr="001E4777">
                        <w:rPr>
                          <w:sz w:val="20"/>
                          <w:szCs w:val="20"/>
                        </w:rPr>
                        <w:t xml:space="preserve">Hootsuite &amp; We Are Social (2019), “Digital 2019 Global Digital Overview,” </w:t>
                      </w:r>
                      <w:r>
                        <w:rPr>
                          <w:sz w:val="20"/>
                          <w:szCs w:val="20"/>
                        </w:rPr>
                        <w:br/>
                        <w:t>Dostupné z:</w:t>
                      </w:r>
                      <w:r w:rsidRPr="001E4777">
                        <w:rPr>
                          <w:sz w:val="20"/>
                          <w:szCs w:val="20"/>
                        </w:rPr>
                        <w:t xml:space="preserve"> </w:t>
                      </w:r>
                      <w:r w:rsidRPr="00C8358A">
                        <w:rPr>
                          <w:sz w:val="20"/>
                          <w:szCs w:val="20"/>
                        </w:rPr>
                        <w:t>https://datareportal.com/reports/digital-2019-czech-republic?rq=czech</w:t>
                      </w:r>
                    </w:p>
                  </w:txbxContent>
                </v:textbox>
                <w10:wrap type="square"/>
              </v:shape>
            </w:pict>
          </mc:Fallback>
        </mc:AlternateContent>
      </w:r>
      <w:r w:rsidR="001E4777" w:rsidRPr="001E4777">
        <w:rPr>
          <w:noProof/>
          <w:lang w:val="en-US"/>
        </w:rPr>
        <w:drawing>
          <wp:inline distT="0" distB="0" distL="0" distR="0" wp14:anchorId="5AAFFE68" wp14:editId="454DE9E0">
            <wp:extent cx="5715563" cy="3336863"/>
            <wp:effectExtent l="0" t="0" r="0" b="0"/>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2930" cy="3370355"/>
                    </a:xfrm>
                    <a:prstGeom prst="rect">
                      <a:avLst/>
                    </a:prstGeom>
                  </pic:spPr>
                </pic:pic>
              </a:graphicData>
            </a:graphic>
          </wp:inline>
        </w:drawing>
      </w:r>
    </w:p>
    <w:p w14:paraId="36B72170" w14:textId="737ED8CD" w:rsidR="00C8358A" w:rsidRDefault="00C8358A" w:rsidP="005864AD">
      <w:pPr>
        <w:pStyle w:val="BP-normlntext"/>
      </w:pPr>
      <w:r>
        <w:t>Můžeme vidět, že v České republice bylo v roce 2019 více aktivních mobilních služeb, než kolik je obyvatel. Myslím si, že toto je zapříčiněno především užíváním služebních a soukromých mobilních telefonů. Dále můžeme vidět, že v České republice v roce 2019 bylo 9,32 milionů internetových uživatelů a 5,70 milionů aktivních uživatelů sociálních sítí.</w:t>
      </w:r>
      <w:r w:rsidR="005F45CF">
        <w:t xml:space="preserve"> Procent</w:t>
      </w:r>
      <w:r w:rsidR="000524EF">
        <w:t>o</w:t>
      </w:r>
      <w:r w:rsidR="005F45CF">
        <w:t xml:space="preserve"> uživatelů, kteří aktivně využívají sociální sítě a počet uživatelů, kteří užívají sociální sítě na mobilních zařízeních navíc v období mezí rokem 2018 a 2019 vzrostl o 7,5 % a 12 %.</w:t>
      </w:r>
    </w:p>
    <w:p w14:paraId="103B7165" w14:textId="5911A391" w:rsidR="00114D42" w:rsidRDefault="00114D42" w:rsidP="00114D42">
      <w:pPr>
        <w:pStyle w:val="Titulek"/>
        <w:keepNext/>
      </w:pPr>
      <w:bookmarkStart w:id="21" w:name="_Toc37752900"/>
      <w:r w:rsidRPr="00114D42">
        <w:rPr>
          <w:color w:val="auto"/>
          <w:sz w:val="20"/>
          <w:szCs w:val="20"/>
        </w:rPr>
        <w:lastRenderedPageBreak/>
        <w:t xml:space="preserve">Obrázek </w:t>
      </w:r>
      <w:r w:rsidR="00F0626F">
        <w:rPr>
          <w:color w:val="auto"/>
          <w:sz w:val="20"/>
          <w:szCs w:val="20"/>
        </w:rPr>
        <w:fldChar w:fldCharType="begin"/>
      </w:r>
      <w:r w:rsidR="00F0626F">
        <w:rPr>
          <w:color w:val="auto"/>
          <w:sz w:val="20"/>
          <w:szCs w:val="20"/>
        </w:rPr>
        <w:instrText xml:space="preserve"> SEQ Obrázek \* ARABIC </w:instrText>
      </w:r>
      <w:r w:rsidR="00F0626F">
        <w:rPr>
          <w:color w:val="auto"/>
          <w:sz w:val="20"/>
          <w:szCs w:val="20"/>
        </w:rPr>
        <w:fldChar w:fldCharType="separate"/>
      </w:r>
      <w:r w:rsidR="00090067">
        <w:rPr>
          <w:noProof/>
          <w:color w:val="auto"/>
          <w:sz w:val="20"/>
          <w:szCs w:val="20"/>
        </w:rPr>
        <w:t>4</w:t>
      </w:r>
      <w:r w:rsidR="00F0626F">
        <w:rPr>
          <w:color w:val="auto"/>
          <w:sz w:val="20"/>
          <w:szCs w:val="20"/>
        </w:rPr>
        <w:fldChar w:fldCharType="end"/>
      </w:r>
      <w:r w:rsidRPr="00114D42">
        <w:rPr>
          <w:color w:val="auto"/>
          <w:sz w:val="20"/>
          <w:szCs w:val="20"/>
        </w:rPr>
        <w:t>: Frekvence užívání internetu</w:t>
      </w:r>
      <w:bookmarkEnd w:id="21"/>
    </w:p>
    <w:p w14:paraId="18B1F9B8" w14:textId="73E9B0A7" w:rsidR="00C8358A" w:rsidRDefault="00E451EA" w:rsidP="00E451EA">
      <w:pPr>
        <w:pStyle w:val="BP-normlntext"/>
        <w:ind w:firstLine="0"/>
      </w:pPr>
      <w:r>
        <w:rPr>
          <w:noProof/>
          <w:lang w:val="en-US"/>
        </w:rPr>
        <mc:AlternateContent>
          <mc:Choice Requires="wps">
            <w:drawing>
              <wp:anchor distT="0" distB="0" distL="114300" distR="114300" simplePos="0" relativeHeight="251699200" behindDoc="0" locked="0" layoutInCell="1" allowOverlap="1" wp14:anchorId="02FECC68" wp14:editId="03A6CE8A">
                <wp:simplePos x="0" y="0"/>
                <wp:positionH relativeFrom="column">
                  <wp:posOffset>-1198</wp:posOffset>
                </wp:positionH>
                <wp:positionV relativeFrom="paragraph">
                  <wp:posOffset>3426747</wp:posOffset>
                </wp:positionV>
                <wp:extent cx="5511800" cy="508635"/>
                <wp:effectExtent l="0" t="0" r="0" b="5715"/>
                <wp:wrapSquare wrapText="bothSides"/>
                <wp:docPr id="20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508635"/>
                        </a:xfrm>
                        <a:prstGeom prst="rect">
                          <a:avLst/>
                        </a:prstGeom>
                        <a:solidFill>
                          <a:srgbClr val="FFFFFF"/>
                        </a:solidFill>
                        <a:ln w="9525">
                          <a:noFill/>
                          <a:miter lim="800000"/>
                          <a:headEnd/>
                          <a:tailEnd/>
                        </a:ln>
                      </wps:spPr>
                      <wps:txbx>
                        <w:txbxContent>
                          <w:p w14:paraId="63CEC3E1" w14:textId="6FDDBAF8" w:rsidR="00F9584D" w:rsidRPr="00B05339" w:rsidRDefault="00F9584D" w:rsidP="00114D42">
                            <w:pPr>
                              <w:rPr>
                                <w:sz w:val="20"/>
                                <w:szCs w:val="20"/>
                              </w:rPr>
                            </w:pPr>
                            <w:r w:rsidRPr="00187832">
                              <w:rPr>
                                <w:sz w:val="20"/>
                                <w:szCs w:val="20"/>
                              </w:rPr>
                              <w:t>Zdroj</w:t>
                            </w:r>
                            <w:r>
                              <w:rPr>
                                <w:sz w:val="20"/>
                                <w:szCs w:val="20"/>
                              </w:rPr>
                              <w:t>:</w:t>
                            </w:r>
                            <w:r>
                              <w:t xml:space="preserve"> </w:t>
                            </w:r>
                            <w:r w:rsidRPr="001E4777">
                              <w:rPr>
                                <w:sz w:val="20"/>
                                <w:szCs w:val="20"/>
                              </w:rPr>
                              <w:t xml:space="preserve">Hootsuite &amp; We Are Social (2019), “Digital 2019 Global Digital Overview,” </w:t>
                            </w:r>
                            <w:r>
                              <w:rPr>
                                <w:sz w:val="20"/>
                                <w:szCs w:val="20"/>
                              </w:rPr>
                              <w:br/>
                              <w:t>Dostupné z:</w:t>
                            </w:r>
                            <w:r w:rsidRPr="001E4777">
                              <w:rPr>
                                <w:sz w:val="20"/>
                                <w:szCs w:val="20"/>
                              </w:rPr>
                              <w:t xml:space="preserve"> </w:t>
                            </w:r>
                            <w:r w:rsidRPr="00C8358A">
                              <w:rPr>
                                <w:sz w:val="20"/>
                                <w:szCs w:val="20"/>
                              </w:rPr>
                              <w:t>https://datareportal.com/reports/digital-2019-czech-republic?rq=czech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ECC68" id="_x0000_s1029" type="#_x0000_t202" style="position:absolute;left:0;text-align:left;margin-left:-.1pt;margin-top:269.8pt;width:434pt;height:40.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" stroked="f">
                <v:textbox>
                  <w:txbxContent>
                    <w:p w14:paraId="63CEC3E1" w14:textId="6FDDBAF8" w:rsidR="00F9584D" w:rsidRPr="00B05339" w:rsidRDefault="00F9584D" w:rsidP="00114D42">
                      <w:pPr>
                        <w:rPr>
                          <w:sz w:val="20"/>
                          <w:szCs w:val="20"/>
                        </w:rPr>
                      </w:pPr>
                      <w:r w:rsidRPr="00187832">
                        <w:rPr>
                          <w:sz w:val="20"/>
                          <w:szCs w:val="20"/>
                        </w:rPr>
                        <w:t>Zdroj</w:t>
                      </w:r>
                      <w:r>
                        <w:rPr>
                          <w:sz w:val="20"/>
                          <w:szCs w:val="20"/>
                        </w:rPr>
                        <w:t>:</w:t>
                      </w:r>
                      <w:r>
                        <w:t xml:space="preserve"> </w:t>
                      </w:r>
                      <w:r w:rsidRPr="001E4777">
                        <w:rPr>
                          <w:sz w:val="20"/>
                          <w:szCs w:val="20"/>
                        </w:rPr>
                        <w:t xml:space="preserve">Hootsuite &amp; We Are Social (2019), “Digital 2019 Global Digital Overview,” </w:t>
                      </w:r>
                      <w:r>
                        <w:rPr>
                          <w:sz w:val="20"/>
                          <w:szCs w:val="20"/>
                        </w:rPr>
                        <w:br/>
                        <w:t>Dostupné z:</w:t>
                      </w:r>
                      <w:r w:rsidRPr="001E4777">
                        <w:rPr>
                          <w:sz w:val="20"/>
                          <w:szCs w:val="20"/>
                        </w:rPr>
                        <w:t xml:space="preserve"> </w:t>
                      </w:r>
                      <w:r w:rsidRPr="00C8358A">
                        <w:rPr>
                          <w:sz w:val="20"/>
                          <w:szCs w:val="20"/>
                        </w:rPr>
                        <w:t>https://datareportal.com/reports/digital-2019-czech-republic?rq=czech</w:t>
                      </w:r>
                    </w:p>
                  </w:txbxContent>
                </v:textbox>
                <w10:wrap type="square"/>
              </v:shape>
            </w:pict>
          </mc:Fallback>
        </mc:AlternateContent>
      </w:r>
      <w:r w:rsidR="00114D42" w:rsidRPr="00114D42">
        <w:rPr>
          <w:noProof/>
          <w:lang w:val="en-US"/>
        </w:rPr>
        <w:drawing>
          <wp:inline distT="0" distB="0" distL="0" distR="0" wp14:anchorId="040053B4" wp14:editId="09785162">
            <wp:extent cx="5805098" cy="3402403"/>
            <wp:effectExtent l="0" t="0" r="5715" b="7620"/>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2236" cy="3476920"/>
                    </a:xfrm>
                    <a:prstGeom prst="rect">
                      <a:avLst/>
                    </a:prstGeom>
                  </pic:spPr>
                </pic:pic>
              </a:graphicData>
            </a:graphic>
          </wp:inline>
        </w:drawing>
      </w:r>
    </w:p>
    <w:p w14:paraId="0B374E98" w14:textId="0F71FC0D" w:rsidR="00114D42" w:rsidRDefault="00114D42" w:rsidP="005864AD">
      <w:pPr>
        <w:pStyle w:val="BP-normlntext"/>
      </w:pPr>
      <w:r>
        <w:t>Dále můžeme vidět, že 80 % populace užívá internet každý den. Na základě těchto dat si myslím, že online marketing je opravdu relevantním nástrojem, jak cílit na valnou většinu populace v České republice.</w:t>
      </w:r>
      <w:r w:rsidR="005F45CF">
        <w:t xml:space="preserve"> </w:t>
      </w:r>
      <w:r w:rsidR="004F2D5D">
        <w:t>P</w:t>
      </w:r>
      <w:r w:rsidR="005F45CF">
        <w:t>rocento populace, které využívá sociální sítě</w:t>
      </w:r>
      <w:r w:rsidR="000F48AD">
        <w:t>,</w:t>
      </w:r>
      <w:r w:rsidR="005F45CF">
        <w:t xml:space="preserve"> je opravdu vysoké, proto je i disciplína online marketingu </w:t>
      </w:r>
      <w:r w:rsidR="004F2D5D">
        <w:t xml:space="preserve">– </w:t>
      </w:r>
      <w:r w:rsidR="005F45CF">
        <w:t xml:space="preserve">social media marketing velmi </w:t>
      </w:r>
      <w:r w:rsidR="00047F14">
        <w:t>ú</w:t>
      </w:r>
      <w:r w:rsidR="005F45CF">
        <w:t>činným nástrojem</w:t>
      </w:r>
      <w:r w:rsidR="00047F14">
        <w:t>,</w:t>
      </w:r>
      <w:r w:rsidR="005F45CF">
        <w:t xml:space="preserve"> jak cílit na potenciální zákazníky.</w:t>
      </w:r>
    </w:p>
    <w:p w14:paraId="7605B2A3" w14:textId="2E6222C8" w:rsidR="00047F14" w:rsidRPr="00047F14" w:rsidRDefault="00047F14" w:rsidP="00047F14">
      <w:pPr>
        <w:pStyle w:val="Titulek"/>
        <w:keepNext/>
        <w:rPr>
          <w:color w:val="auto"/>
          <w:sz w:val="20"/>
          <w:szCs w:val="20"/>
        </w:rPr>
      </w:pPr>
      <w:bookmarkStart w:id="22" w:name="_Toc37752901"/>
      <w:r w:rsidRPr="00047F14">
        <w:rPr>
          <w:color w:val="auto"/>
          <w:sz w:val="20"/>
          <w:szCs w:val="20"/>
        </w:rPr>
        <w:lastRenderedPageBreak/>
        <w:t xml:space="preserve">Obrázek </w:t>
      </w:r>
      <w:r w:rsidR="00F0626F">
        <w:rPr>
          <w:color w:val="auto"/>
          <w:sz w:val="20"/>
          <w:szCs w:val="20"/>
        </w:rPr>
        <w:fldChar w:fldCharType="begin"/>
      </w:r>
      <w:r w:rsidR="00F0626F">
        <w:rPr>
          <w:color w:val="auto"/>
          <w:sz w:val="20"/>
          <w:szCs w:val="20"/>
        </w:rPr>
        <w:instrText xml:space="preserve"> SEQ Obrázek \* ARABIC </w:instrText>
      </w:r>
      <w:r w:rsidR="00F0626F">
        <w:rPr>
          <w:color w:val="auto"/>
          <w:sz w:val="20"/>
          <w:szCs w:val="20"/>
        </w:rPr>
        <w:fldChar w:fldCharType="separate"/>
      </w:r>
      <w:r w:rsidR="00090067">
        <w:rPr>
          <w:noProof/>
          <w:color w:val="auto"/>
          <w:sz w:val="20"/>
          <w:szCs w:val="20"/>
        </w:rPr>
        <w:t>5</w:t>
      </w:r>
      <w:r w:rsidR="00F0626F">
        <w:rPr>
          <w:color w:val="auto"/>
          <w:sz w:val="20"/>
          <w:szCs w:val="20"/>
        </w:rPr>
        <w:fldChar w:fldCharType="end"/>
      </w:r>
      <w:r w:rsidRPr="00047F14">
        <w:rPr>
          <w:color w:val="auto"/>
          <w:sz w:val="20"/>
          <w:szCs w:val="20"/>
        </w:rPr>
        <w:t>: Věk uživatelů sociálních sítí</w:t>
      </w:r>
      <w:bookmarkEnd w:id="22"/>
    </w:p>
    <w:p w14:paraId="579695EB" w14:textId="692B9109" w:rsidR="00047F14" w:rsidRDefault="00FE4010" w:rsidP="00FE4010">
      <w:pPr>
        <w:pStyle w:val="BP-normlntext"/>
        <w:ind w:firstLine="0"/>
      </w:pPr>
      <w:r>
        <w:rPr>
          <w:noProof/>
          <w:lang w:val="en-US"/>
        </w:rPr>
        <mc:AlternateContent>
          <mc:Choice Requires="wps">
            <w:drawing>
              <wp:anchor distT="0" distB="0" distL="114300" distR="114300" simplePos="0" relativeHeight="251701248" behindDoc="0" locked="0" layoutInCell="1" allowOverlap="1" wp14:anchorId="27095B8A" wp14:editId="461BEC3C">
                <wp:simplePos x="0" y="0"/>
                <wp:positionH relativeFrom="column">
                  <wp:posOffset>-635</wp:posOffset>
                </wp:positionH>
                <wp:positionV relativeFrom="paragraph">
                  <wp:posOffset>3346354</wp:posOffset>
                </wp:positionV>
                <wp:extent cx="5422265" cy="508635"/>
                <wp:effectExtent l="0" t="0" r="6985" b="5715"/>
                <wp:wrapSquare wrapText="bothSides"/>
                <wp:docPr id="20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265" cy="508635"/>
                        </a:xfrm>
                        <a:prstGeom prst="rect">
                          <a:avLst/>
                        </a:prstGeom>
                        <a:solidFill>
                          <a:srgbClr val="FFFFFF"/>
                        </a:solidFill>
                        <a:ln w="9525">
                          <a:noFill/>
                          <a:miter lim="800000"/>
                          <a:headEnd/>
                          <a:tailEnd/>
                        </a:ln>
                      </wps:spPr>
                      <wps:txbx>
                        <w:txbxContent>
                          <w:p w14:paraId="7C9FC99C" w14:textId="671088A7" w:rsidR="00F9584D" w:rsidRPr="00B05339" w:rsidRDefault="00F9584D" w:rsidP="00047F14">
                            <w:pPr>
                              <w:rPr>
                                <w:sz w:val="20"/>
                                <w:szCs w:val="20"/>
                              </w:rPr>
                            </w:pPr>
                            <w:r w:rsidRPr="00187832">
                              <w:rPr>
                                <w:sz w:val="20"/>
                                <w:szCs w:val="20"/>
                              </w:rPr>
                              <w:t>Zdroj</w:t>
                            </w:r>
                            <w:r>
                              <w:rPr>
                                <w:sz w:val="20"/>
                                <w:szCs w:val="20"/>
                              </w:rPr>
                              <w:t>:</w:t>
                            </w:r>
                            <w:r>
                              <w:t xml:space="preserve"> </w:t>
                            </w:r>
                            <w:r w:rsidRPr="001E4777">
                              <w:rPr>
                                <w:sz w:val="20"/>
                                <w:szCs w:val="20"/>
                              </w:rPr>
                              <w:t xml:space="preserve">Hootsuite &amp; We Are Social (2019), “Digital 2019 Global Digital Overview,” </w:t>
                            </w:r>
                            <w:r>
                              <w:rPr>
                                <w:sz w:val="20"/>
                                <w:szCs w:val="20"/>
                              </w:rPr>
                              <w:br/>
                              <w:t>Dostupné z:</w:t>
                            </w:r>
                            <w:r w:rsidRPr="001E4777">
                              <w:rPr>
                                <w:sz w:val="20"/>
                                <w:szCs w:val="20"/>
                              </w:rPr>
                              <w:t xml:space="preserve"> </w:t>
                            </w:r>
                            <w:r>
                              <w:rPr>
                                <w:sz w:val="20"/>
                                <w:szCs w:val="20"/>
                              </w:rPr>
                              <w:t>h</w:t>
                            </w:r>
                            <w:r w:rsidRPr="00C8358A">
                              <w:rPr>
                                <w:sz w:val="20"/>
                                <w:szCs w:val="20"/>
                              </w:rPr>
                              <w:t>ttps://datareportal.com/reports/digital-2019-czech-republic?rq=czech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95B8A" id="_x0000_s1030" type="#_x0000_t202" style="position:absolute;left:0;text-align:left;margin-left:-.05pt;margin-top:263.5pt;width:426.95pt;height:40.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" stroked="f">
                <v:textbox>
                  <w:txbxContent>
                    <w:p w14:paraId="7C9FC99C" w14:textId="671088A7" w:rsidR="00F9584D" w:rsidRPr="00B05339" w:rsidRDefault="00F9584D" w:rsidP="00047F14">
                      <w:pPr>
                        <w:rPr>
                          <w:sz w:val="20"/>
                          <w:szCs w:val="20"/>
                        </w:rPr>
                      </w:pPr>
                      <w:r w:rsidRPr="00187832">
                        <w:rPr>
                          <w:sz w:val="20"/>
                          <w:szCs w:val="20"/>
                        </w:rPr>
                        <w:t>Zdroj</w:t>
                      </w:r>
                      <w:r>
                        <w:rPr>
                          <w:sz w:val="20"/>
                          <w:szCs w:val="20"/>
                        </w:rPr>
                        <w:t>:</w:t>
                      </w:r>
                      <w:r>
                        <w:t xml:space="preserve"> </w:t>
                      </w:r>
                      <w:r w:rsidRPr="001E4777">
                        <w:rPr>
                          <w:sz w:val="20"/>
                          <w:szCs w:val="20"/>
                        </w:rPr>
                        <w:t xml:space="preserve">Hootsuite &amp; We Are Social (2019), “Digital 2019 Global Digital Overview,” </w:t>
                      </w:r>
                      <w:r>
                        <w:rPr>
                          <w:sz w:val="20"/>
                          <w:szCs w:val="20"/>
                        </w:rPr>
                        <w:br/>
                        <w:t>Dostupné z:</w:t>
                      </w:r>
                      <w:r w:rsidRPr="001E4777">
                        <w:rPr>
                          <w:sz w:val="20"/>
                          <w:szCs w:val="20"/>
                        </w:rPr>
                        <w:t xml:space="preserve"> </w:t>
                      </w:r>
                      <w:r>
                        <w:rPr>
                          <w:sz w:val="20"/>
                          <w:szCs w:val="20"/>
                        </w:rPr>
                        <w:t>h</w:t>
                      </w:r>
                      <w:r w:rsidRPr="00C8358A">
                        <w:rPr>
                          <w:sz w:val="20"/>
                          <w:szCs w:val="20"/>
                        </w:rPr>
                        <w:t>ttps://datareportal.com/reports/digital-2019-czech-republic?rq=czech</w:t>
                      </w:r>
                    </w:p>
                  </w:txbxContent>
                </v:textbox>
                <w10:wrap type="square"/>
              </v:shape>
            </w:pict>
          </mc:Fallback>
        </mc:AlternateContent>
      </w:r>
      <w:r w:rsidR="00047F14" w:rsidRPr="00047F14">
        <w:rPr>
          <w:noProof/>
          <w:lang w:val="en-US"/>
        </w:rPr>
        <w:drawing>
          <wp:inline distT="0" distB="0" distL="0" distR="0" wp14:anchorId="6E8318EA" wp14:editId="54BFD06E">
            <wp:extent cx="5753298" cy="3312544"/>
            <wp:effectExtent l="0" t="0" r="0" b="254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74131" cy="3382115"/>
                    </a:xfrm>
                    <a:prstGeom prst="rect">
                      <a:avLst/>
                    </a:prstGeom>
                  </pic:spPr>
                </pic:pic>
              </a:graphicData>
            </a:graphic>
          </wp:inline>
        </w:drawing>
      </w:r>
    </w:p>
    <w:p w14:paraId="7E359552" w14:textId="7E2A6BC6" w:rsidR="00047F14" w:rsidRDefault="00047F14" w:rsidP="005864AD">
      <w:pPr>
        <w:pStyle w:val="BP-normlntext"/>
      </w:pPr>
      <w:r>
        <w:t>Z uvedeného grafu je zřejmé, že nejpočetnější skupinou na sociálních sítích v České republice je skupina obyvatel ve věku 25–34 let. Druhou nejpočetnější skupinou je skupina obyvatel ve věku 35–44 let. Toto jsou tedy skupiny, na které je cílení social media marketingu nejvhodnější.</w:t>
      </w:r>
    </w:p>
    <w:p w14:paraId="526AB52D" w14:textId="135F1224" w:rsidR="0062579B" w:rsidRDefault="0062579B" w:rsidP="005864AD">
      <w:pPr>
        <w:pStyle w:val="BP-normlntext"/>
      </w:pPr>
      <w:r>
        <w:t xml:space="preserve">Další data jsem získal z internetových stránek Českého statistického úřadu. </w:t>
      </w:r>
      <w:r w:rsidR="00D00457">
        <w:t>Nejaktuálnější data jsou zde poskytnuta za rok 2018.</w:t>
      </w:r>
    </w:p>
    <w:p w14:paraId="71A26503" w14:textId="46DB8C75" w:rsidR="0062579B" w:rsidRPr="0062579B" w:rsidRDefault="0062579B" w:rsidP="0062579B">
      <w:pPr>
        <w:pStyle w:val="Titulek"/>
        <w:keepNext/>
        <w:rPr>
          <w:color w:val="auto"/>
          <w:sz w:val="20"/>
          <w:szCs w:val="20"/>
        </w:rPr>
      </w:pPr>
      <w:bookmarkStart w:id="23" w:name="_Toc37752902"/>
      <w:r w:rsidRPr="0062579B">
        <w:rPr>
          <w:color w:val="auto"/>
          <w:sz w:val="20"/>
          <w:szCs w:val="20"/>
        </w:rPr>
        <w:lastRenderedPageBreak/>
        <w:t xml:space="preserve">Obrázek </w:t>
      </w:r>
      <w:r w:rsidR="00F0626F">
        <w:rPr>
          <w:color w:val="auto"/>
          <w:sz w:val="20"/>
          <w:szCs w:val="20"/>
        </w:rPr>
        <w:fldChar w:fldCharType="begin"/>
      </w:r>
      <w:r w:rsidR="00F0626F">
        <w:rPr>
          <w:color w:val="auto"/>
          <w:sz w:val="20"/>
          <w:szCs w:val="20"/>
        </w:rPr>
        <w:instrText xml:space="preserve"> SEQ Obrázek \* ARABIC </w:instrText>
      </w:r>
      <w:r w:rsidR="00F0626F">
        <w:rPr>
          <w:color w:val="auto"/>
          <w:sz w:val="20"/>
          <w:szCs w:val="20"/>
        </w:rPr>
        <w:fldChar w:fldCharType="separate"/>
      </w:r>
      <w:r w:rsidR="00090067">
        <w:rPr>
          <w:noProof/>
          <w:color w:val="auto"/>
          <w:sz w:val="20"/>
          <w:szCs w:val="20"/>
        </w:rPr>
        <w:t>6</w:t>
      </w:r>
      <w:r w:rsidR="00F0626F">
        <w:rPr>
          <w:color w:val="auto"/>
          <w:sz w:val="20"/>
          <w:szCs w:val="20"/>
        </w:rPr>
        <w:fldChar w:fldCharType="end"/>
      </w:r>
      <w:r w:rsidRPr="0062579B">
        <w:rPr>
          <w:color w:val="auto"/>
          <w:sz w:val="20"/>
          <w:szCs w:val="20"/>
        </w:rPr>
        <w:t>: Používání internetu</w:t>
      </w:r>
      <w:bookmarkEnd w:id="23"/>
    </w:p>
    <w:p w14:paraId="07B8B03A" w14:textId="4E2E0846" w:rsidR="0062579B" w:rsidRDefault="00A863D2" w:rsidP="00A863D2">
      <w:pPr>
        <w:pStyle w:val="BP-normlntext"/>
        <w:ind w:firstLine="0"/>
      </w:pPr>
      <w:r>
        <w:rPr>
          <w:noProof/>
          <w:lang w:val="en-US"/>
        </w:rPr>
        <mc:AlternateContent>
          <mc:Choice Requires="wps">
            <w:drawing>
              <wp:anchor distT="0" distB="0" distL="114300" distR="114300" simplePos="0" relativeHeight="251703296" behindDoc="0" locked="0" layoutInCell="1" allowOverlap="1" wp14:anchorId="4FA3F6CA" wp14:editId="7CF6A593">
                <wp:simplePos x="0" y="0"/>
                <wp:positionH relativeFrom="column">
                  <wp:posOffset>-1521</wp:posOffset>
                </wp:positionH>
                <wp:positionV relativeFrom="paragraph">
                  <wp:posOffset>5131962</wp:posOffset>
                </wp:positionV>
                <wp:extent cx="5339715" cy="258445"/>
                <wp:effectExtent l="0" t="0" r="0" b="8255"/>
                <wp:wrapSquare wrapText="bothSides"/>
                <wp:docPr id="20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258445"/>
                        </a:xfrm>
                        <a:prstGeom prst="rect">
                          <a:avLst/>
                        </a:prstGeom>
                        <a:solidFill>
                          <a:srgbClr val="FFFFFF"/>
                        </a:solidFill>
                        <a:ln w="9525">
                          <a:noFill/>
                          <a:miter lim="800000"/>
                          <a:headEnd/>
                          <a:tailEnd/>
                        </a:ln>
                      </wps:spPr>
                      <wps:txbx>
                        <w:txbxContent>
                          <w:p w14:paraId="549E5650" w14:textId="507D849E" w:rsidR="00F9584D" w:rsidRPr="00B05339" w:rsidRDefault="00F9584D" w:rsidP="0062579B">
                            <w:pPr>
                              <w:rPr>
                                <w:sz w:val="20"/>
                                <w:szCs w:val="20"/>
                              </w:rPr>
                            </w:pPr>
                            <w:r w:rsidRPr="00187832">
                              <w:rPr>
                                <w:sz w:val="20"/>
                                <w:szCs w:val="20"/>
                              </w:rPr>
                              <w:t>Zdroj</w:t>
                            </w:r>
                            <w:r>
                              <w:rPr>
                                <w:sz w:val="20"/>
                                <w:szCs w:val="20"/>
                              </w:rPr>
                              <w:t>:</w:t>
                            </w:r>
                            <w:r>
                              <w:t xml:space="preserve"> </w:t>
                            </w:r>
                            <w:r w:rsidRPr="0062579B">
                              <w:rPr>
                                <w:sz w:val="20"/>
                                <w:szCs w:val="20"/>
                              </w:rPr>
                              <w:t>https://www.czso.cz/csu/czso/informacni-spolecnost-v-cislech-2018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3F6CA" id="_x0000_s1031" type="#_x0000_t202" style="position:absolute;left:0;text-align:left;margin-left:-.1pt;margin-top:404.1pt;width:420.45pt;height:20.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" stroked="f">
                <v:textbox>
                  <w:txbxContent>
                    <w:p w14:paraId="549E5650" w14:textId="507D849E" w:rsidR="00F9584D" w:rsidRPr="00B05339" w:rsidRDefault="00F9584D" w:rsidP="0062579B">
                      <w:pPr>
                        <w:rPr>
                          <w:sz w:val="20"/>
                          <w:szCs w:val="20"/>
                        </w:rPr>
                      </w:pPr>
                      <w:r w:rsidRPr="00187832">
                        <w:rPr>
                          <w:sz w:val="20"/>
                          <w:szCs w:val="20"/>
                        </w:rPr>
                        <w:t>Zdroj</w:t>
                      </w:r>
                      <w:r>
                        <w:rPr>
                          <w:sz w:val="20"/>
                          <w:szCs w:val="20"/>
                        </w:rPr>
                        <w:t>:</w:t>
                      </w:r>
                      <w:r>
                        <w:t xml:space="preserve"> </w:t>
                      </w:r>
                      <w:r w:rsidRPr="0062579B">
                        <w:rPr>
                          <w:sz w:val="20"/>
                          <w:szCs w:val="20"/>
                        </w:rPr>
                        <w:t>https://www.czso.cz/csu/czso/informacni-spolecnost-v-cislech-2018</w:t>
                      </w:r>
                    </w:p>
                  </w:txbxContent>
                </v:textbox>
                <w10:wrap type="square"/>
              </v:shape>
            </w:pict>
          </mc:Fallback>
        </mc:AlternateContent>
      </w:r>
      <w:r w:rsidR="0062579B" w:rsidRPr="0062579B">
        <w:rPr>
          <w:noProof/>
          <w:lang w:val="en-US"/>
        </w:rPr>
        <w:drawing>
          <wp:inline distT="0" distB="0" distL="0" distR="0" wp14:anchorId="521653F8" wp14:editId="241C4876">
            <wp:extent cx="4667901" cy="5096586"/>
            <wp:effectExtent l="0" t="0" r="0" b="3810"/>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7901" cy="5096586"/>
                    </a:xfrm>
                    <a:prstGeom prst="rect">
                      <a:avLst/>
                    </a:prstGeom>
                  </pic:spPr>
                </pic:pic>
              </a:graphicData>
            </a:graphic>
          </wp:inline>
        </w:drawing>
      </w:r>
    </w:p>
    <w:p w14:paraId="5EF443DD" w14:textId="4F518E15" w:rsidR="0062579B" w:rsidRDefault="0062579B" w:rsidP="005864AD">
      <w:pPr>
        <w:pStyle w:val="BP-normlntext"/>
      </w:pPr>
      <w:r>
        <w:t xml:space="preserve">Z výše uvedené tabulky je zřejmé, že nejvíce uživatelů internetu je ve věkové skupině </w:t>
      </w:r>
      <w:r w:rsidR="00C95B9F">
        <w:br/>
      </w:r>
      <w:r>
        <w:t>16–44</w:t>
      </w:r>
      <w:r w:rsidR="00C95B9F">
        <w:t> </w:t>
      </w:r>
      <w:r>
        <w:t xml:space="preserve">let. Tato data tedy poměrně korespondují s daty z internetové stránky </w:t>
      </w:r>
      <w:r w:rsidRPr="00D00457">
        <w:t>www.datareportal.com</w:t>
      </w:r>
      <w:r>
        <w:t xml:space="preserve"> o věkových skupinách uživatelů sociálních sítí. Můžeme tedy tvrdit, že celkově nejrelevantnější skupinou</w:t>
      </w:r>
      <w:r w:rsidR="00BE071E">
        <w:t xml:space="preserve"> pro cílení internetové</w:t>
      </w:r>
      <w:r w:rsidR="00C95B9F">
        <w:t>ho</w:t>
      </w:r>
      <w:r w:rsidR="00BE071E">
        <w:t xml:space="preserve"> marketingu je skupina obyvatel České republiky ve věku 16–44 let.</w:t>
      </w:r>
    </w:p>
    <w:p w14:paraId="6AE1582B" w14:textId="79FE3B84" w:rsidR="00FC5C9B" w:rsidRDefault="00FC5C9B" w:rsidP="00FC5C9B">
      <w:pPr>
        <w:pStyle w:val="BP-Nadpis3"/>
      </w:pPr>
      <w:bookmarkStart w:id="24" w:name="_Toc35789089"/>
      <w:bookmarkStart w:id="25" w:name="_Toc37752961"/>
      <w:r>
        <w:t>Analýza klíčových slov</w:t>
      </w:r>
      <w:bookmarkEnd w:id="24"/>
      <w:bookmarkEnd w:id="25"/>
    </w:p>
    <w:p w14:paraId="293E3BE1" w14:textId="3B26A03D" w:rsidR="003B2271" w:rsidRDefault="00917488" w:rsidP="003B2271">
      <w:pPr>
        <w:pStyle w:val="BP-normlntext"/>
      </w:pPr>
      <w:r>
        <w:t xml:space="preserve">Základem některých disciplín online marketingu a tvorby webových stránek je analýza klíčových slov. Je základním podkladem pro SEO, Content marketing, PPC kampaně a jiné. Cílem této analýzy je identifikovat nejen taková klíčová slova, která uživatelé internetu vyhledávají, ale i taková, která z uživatele, který konkrétní výrazy vyhledává, udělají </w:t>
      </w:r>
      <w:r>
        <w:lastRenderedPageBreak/>
        <w:t>zákazníka.</w:t>
      </w:r>
      <w:r w:rsidR="00563509">
        <w:rPr>
          <w:rStyle w:val="Znakapoznpodarou"/>
        </w:rPr>
        <w:footnoteReference w:id="11"/>
      </w:r>
      <w:r>
        <w:t xml:space="preserve"> Analýza klíčových slov zahrnuje spoustu postupů, metod i pomocných nástrojů a</w:t>
      </w:r>
      <w:r w:rsidR="005068F6">
        <w:t> </w:t>
      </w:r>
      <w:r>
        <w:t>služeb, které pomohou získat seznam těch správných klíčových slov vhodných pro plnění určených cílů. Pro analýzu klíčových slov neexistuje žádný jednotný postup či návod. Každý při tvorbě této analýzy může postupovat jinak a užívat jiné nástroje. Dále popíšu nejčastěji užívané praktiky a nástroje užívané k úspěšné tvorbě analýzy klíčových slov.</w:t>
      </w:r>
    </w:p>
    <w:p w14:paraId="53DE0B91" w14:textId="5B8FCABC" w:rsidR="00271C39" w:rsidRDefault="0072412B" w:rsidP="00271C39">
      <w:pPr>
        <w:pStyle w:val="BP-Nadpis4"/>
      </w:pPr>
      <w:bookmarkStart w:id="26" w:name="_Toc35789090"/>
      <w:bookmarkStart w:id="27" w:name="_Toc37752962"/>
      <w:r>
        <w:t>Vlastní znalost</w:t>
      </w:r>
      <w:bookmarkEnd w:id="26"/>
      <w:bookmarkEnd w:id="27"/>
    </w:p>
    <w:p w14:paraId="32544009" w14:textId="23F21AC9" w:rsidR="005068F6" w:rsidRDefault="005068F6" w:rsidP="003B2271">
      <w:pPr>
        <w:pStyle w:val="BP-normlntext"/>
      </w:pPr>
      <w:r>
        <w:t xml:space="preserve">Nejběžnějším prvním krokem v přípravě analýzy je obyčejné sepsání základních pojmů. Pojmů, které popisují a souvisí </w:t>
      </w:r>
      <w:r w:rsidR="00043494">
        <w:t>s produktem, službou nebo jiným záměrem, který chce tvůrce na internetu propagovat. Stejně tak je vhodné myslet na slova, která sice s tímto záměrem souvisí nebo znějí podobně, ale tvůrce nechce, aby byl jeho obsah s těmito výrazy spojován. Tyto výrazy se nejčastěji nazývají vylučovací klíčová slova nebo negativní klíčová slova. Opět neexistuje jednotné nebo oficiální označení pro tyto výrazy.</w:t>
      </w:r>
      <w:r w:rsidR="00601F04">
        <w:t xml:space="preserve"> Tyto výrazy je vhodné </w:t>
      </w:r>
      <w:r w:rsidR="00D0438B">
        <w:t>zaznamenávat</w:t>
      </w:r>
      <w:r w:rsidR="00601F04">
        <w:t xml:space="preserve"> v nějakém tabulkovém procesoru jako je například Microsoft Excel</w:t>
      </w:r>
      <w:r w:rsidR="00D0438B">
        <w:t xml:space="preserve"> z důvodu nutnosti pozdějšího zpracování.</w:t>
      </w:r>
    </w:p>
    <w:p w14:paraId="19FA447F" w14:textId="31BBF971" w:rsidR="00517527" w:rsidRDefault="00517527" w:rsidP="00517527">
      <w:pPr>
        <w:pStyle w:val="BP-Nadpis4"/>
      </w:pPr>
      <w:bookmarkStart w:id="28" w:name="_Toc35789091"/>
      <w:bookmarkStart w:id="29" w:name="_Toc37752963"/>
      <w:r>
        <w:t>Našeptávače</w:t>
      </w:r>
      <w:bookmarkEnd w:id="28"/>
      <w:bookmarkEnd w:id="29"/>
    </w:p>
    <w:p w14:paraId="136FC62B" w14:textId="37D92380" w:rsidR="00D0438B" w:rsidRDefault="00593BD0" w:rsidP="003B2271">
      <w:pPr>
        <w:pStyle w:val="BP-normlntext"/>
      </w:pPr>
      <w:r>
        <w:t xml:space="preserve">Další metodou odkud se </w:t>
      </w:r>
      <w:r w:rsidR="002C6FBC">
        <w:t>dají</w:t>
      </w:r>
      <w:r>
        <w:t xml:space="preserve"> klíčová slova získat jsou tzv. našeptávače. Jedná se o další návrhy vyhledávání, které internetový vyhledávač uživateli nabízí při psaní vyhledávacího dotazu. Našeptávači disponují oba nejpopulárnější internetové vyhledávače v České republice, tedy Seznam i Google. Příklad našeptávače z vyhledávače Seznam je zobrazen na následujícím obrázku:</w:t>
      </w:r>
    </w:p>
    <w:p w14:paraId="3592CFB1" w14:textId="1523201D" w:rsidR="00593BD0" w:rsidRPr="00593BD0" w:rsidRDefault="00593BD0" w:rsidP="00593BD0">
      <w:pPr>
        <w:pStyle w:val="Titulek"/>
        <w:keepNext/>
        <w:rPr>
          <w:color w:val="auto"/>
          <w:sz w:val="20"/>
          <w:szCs w:val="20"/>
        </w:rPr>
      </w:pPr>
      <w:bookmarkStart w:id="30" w:name="_Toc37752903"/>
      <w:r w:rsidRPr="00593BD0">
        <w:rPr>
          <w:color w:val="auto"/>
          <w:sz w:val="20"/>
          <w:szCs w:val="20"/>
        </w:rPr>
        <w:t xml:space="preserve">Obrázek </w:t>
      </w:r>
      <w:r w:rsidR="00F0626F">
        <w:rPr>
          <w:color w:val="auto"/>
          <w:sz w:val="20"/>
          <w:szCs w:val="20"/>
        </w:rPr>
        <w:fldChar w:fldCharType="begin"/>
      </w:r>
      <w:r w:rsidR="00F0626F">
        <w:rPr>
          <w:color w:val="auto"/>
          <w:sz w:val="20"/>
          <w:szCs w:val="20"/>
        </w:rPr>
        <w:instrText xml:space="preserve"> SEQ Obrázek \* ARABIC </w:instrText>
      </w:r>
      <w:r w:rsidR="00F0626F">
        <w:rPr>
          <w:color w:val="auto"/>
          <w:sz w:val="20"/>
          <w:szCs w:val="20"/>
        </w:rPr>
        <w:fldChar w:fldCharType="separate"/>
      </w:r>
      <w:r w:rsidR="00090067">
        <w:rPr>
          <w:noProof/>
          <w:color w:val="auto"/>
          <w:sz w:val="20"/>
          <w:szCs w:val="20"/>
        </w:rPr>
        <w:t>7</w:t>
      </w:r>
      <w:r w:rsidR="00F0626F">
        <w:rPr>
          <w:color w:val="auto"/>
          <w:sz w:val="20"/>
          <w:szCs w:val="20"/>
        </w:rPr>
        <w:fldChar w:fldCharType="end"/>
      </w:r>
      <w:r w:rsidRPr="00593BD0">
        <w:rPr>
          <w:color w:val="auto"/>
          <w:sz w:val="20"/>
          <w:szCs w:val="20"/>
        </w:rPr>
        <w:t>: Našeptávač</w:t>
      </w:r>
      <w:bookmarkEnd w:id="30"/>
      <w:r w:rsidRPr="00593BD0">
        <w:rPr>
          <w:color w:val="auto"/>
          <w:sz w:val="20"/>
          <w:szCs w:val="20"/>
        </w:rPr>
        <w:t xml:space="preserve"> </w:t>
      </w:r>
    </w:p>
    <w:p w14:paraId="6E0850B0" w14:textId="475D1A63" w:rsidR="00593BD0" w:rsidRDefault="00593BD0" w:rsidP="00A863D2">
      <w:pPr>
        <w:pStyle w:val="BP-normlntext"/>
        <w:ind w:firstLine="0"/>
      </w:pPr>
      <w:r>
        <w:rPr>
          <w:noProof/>
          <w:lang w:val="en-US"/>
        </w:rPr>
        <mc:AlternateContent>
          <mc:Choice Requires="wps">
            <w:drawing>
              <wp:anchor distT="0" distB="0" distL="114300" distR="114300" simplePos="0" relativeHeight="251704320" behindDoc="0" locked="0" layoutInCell="1" allowOverlap="1" wp14:anchorId="5DC479B6" wp14:editId="767F5246">
                <wp:simplePos x="0" y="0"/>
                <wp:positionH relativeFrom="column">
                  <wp:posOffset>-1198</wp:posOffset>
                </wp:positionH>
                <wp:positionV relativeFrom="paragraph">
                  <wp:posOffset>1976120</wp:posOffset>
                </wp:positionV>
                <wp:extent cx="5476875" cy="284480"/>
                <wp:effectExtent l="0" t="0" r="9525" b="1270"/>
                <wp:wrapSquare wrapText="bothSides"/>
                <wp:docPr id="20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20A281BB" w14:textId="77777777" w:rsidR="00F9584D" w:rsidRPr="00B05339" w:rsidRDefault="00F9584D" w:rsidP="00593BD0">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anchor>
            </w:drawing>
          </mc:Choice>
          <mc:Fallback>
            <w:pict>
              <v:shape w14:anchorId="5DC479B6" id="_x0000_s1032" type="#_x0000_t202" style="position:absolute;left:0;text-align:left;margin-left:-.1pt;margin-top:155.6pt;width:431.25pt;height:22.4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" stroked="f">
                <v:textbox>
                  <w:txbxContent>
                    <w:p w14:paraId="20A281BB" w14:textId="77777777" w:rsidR="00F9584D" w:rsidRPr="00B05339" w:rsidRDefault="00F9584D" w:rsidP="00593BD0">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v:shape>
            </w:pict>
          </mc:Fallback>
        </mc:AlternateContent>
      </w:r>
      <w:r w:rsidRPr="00593BD0">
        <w:rPr>
          <w:noProof/>
          <w:lang w:val="en-US"/>
        </w:rPr>
        <w:drawing>
          <wp:inline distT="0" distB="0" distL="0" distR="0" wp14:anchorId="192EEB3D" wp14:editId="1BD50220">
            <wp:extent cx="3303917" cy="1918769"/>
            <wp:effectExtent l="0" t="0" r="0" b="5715"/>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24896" cy="1930953"/>
                    </a:xfrm>
                    <a:prstGeom prst="rect">
                      <a:avLst/>
                    </a:prstGeom>
                  </pic:spPr>
                </pic:pic>
              </a:graphicData>
            </a:graphic>
          </wp:inline>
        </w:drawing>
      </w:r>
    </w:p>
    <w:p w14:paraId="5EB57EF4" w14:textId="7E9CF70B" w:rsidR="00593BD0" w:rsidRDefault="00593BD0" w:rsidP="003B2271">
      <w:pPr>
        <w:pStyle w:val="BP-normlntext"/>
      </w:pPr>
      <w:r>
        <w:lastRenderedPageBreak/>
        <w:t>Můžeme vidět, že při zadaném výrazu automobil internetový vyhledávač nabízí několik dalších návrhů pro vyhledávání. Získáme nejen další klíčová slova, ale také představu o tom, jaké výrazy jsou aktuálně ve vyhledávání populární. Našeptáva</w:t>
      </w:r>
      <w:r w:rsidR="002C6FBC">
        <w:t>č</w:t>
      </w:r>
      <w:r>
        <w:t xml:space="preserve"> internetového vyhledávače google.com funguje obdobným způsobem.</w:t>
      </w:r>
      <w:r w:rsidR="00517527">
        <w:t xml:space="preserve"> Našeptávače můžeme nalézt i na dalších populárních internetových vyhledávačích jako je například Yahoo nebo Bing. Dále jsou přítomny i na </w:t>
      </w:r>
      <w:r w:rsidR="00D54D52">
        <w:t>jiných webových stránkách, kde se ve větší míře vyhledává. Například se jedná o YouTube nebo Wikipedi</w:t>
      </w:r>
      <w:r w:rsidR="00271C39">
        <w:t>e</w:t>
      </w:r>
      <w:r w:rsidR="00D54D52">
        <w:t>.</w:t>
      </w:r>
    </w:p>
    <w:p w14:paraId="7A10D186" w14:textId="7A143E44" w:rsidR="00517527" w:rsidRDefault="00517527" w:rsidP="00517527">
      <w:pPr>
        <w:pStyle w:val="BP-Nadpis4"/>
      </w:pPr>
      <w:bookmarkStart w:id="31" w:name="_Toc35789092"/>
      <w:bookmarkStart w:id="32" w:name="_Toc37752964"/>
      <w:r>
        <w:t>Související dotazy</w:t>
      </w:r>
      <w:bookmarkEnd w:id="31"/>
      <w:bookmarkEnd w:id="32"/>
    </w:p>
    <w:p w14:paraId="7702DD9B" w14:textId="2E3948D5" w:rsidR="00593BD0" w:rsidRDefault="00593BD0" w:rsidP="003B2271">
      <w:pPr>
        <w:pStyle w:val="BP-normlntext"/>
      </w:pPr>
      <w:r>
        <w:t>Dalším způsobem</w:t>
      </w:r>
      <w:r w:rsidR="001F2A13">
        <w:t>,</w:t>
      </w:r>
      <w:r>
        <w:t xml:space="preserve"> jak mohou internetové vyhledávače pomoci při analýze klíčových slov jsou související dotazy, které internetové vyhledáv</w:t>
      </w:r>
      <w:r w:rsidR="009B622A">
        <w:t xml:space="preserve">ače zobrazují na konci stránky </w:t>
      </w:r>
      <w:r w:rsidR="001F2A13">
        <w:t>ve</w:t>
      </w:r>
      <w:r w:rsidR="009B622A">
        <w:t> výsled</w:t>
      </w:r>
      <w:r w:rsidR="001F2A13">
        <w:t>cích</w:t>
      </w:r>
      <w:r w:rsidR="009B622A">
        <w:t xml:space="preserve"> vyhledávání. Související dotazy nabízí opět oba populární vyhledávače od společnosti Seznam i Google. Příklad souvisejících dotazů ve vyhledávání je uveden níže:</w:t>
      </w:r>
    </w:p>
    <w:p w14:paraId="677A4CB2" w14:textId="598412D7" w:rsidR="001F2A13" w:rsidRPr="001F2A13" w:rsidRDefault="001F2A13" w:rsidP="001F2A13">
      <w:pPr>
        <w:pStyle w:val="Titulek"/>
        <w:keepNext/>
        <w:rPr>
          <w:color w:val="auto"/>
          <w:sz w:val="20"/>
          <w:szCs w:val="20"/>
        </w:rPr>
      </w:pPr>
      <w:bookmarkStart w:id="33" w:name="_Toc37752904"/>
      <w:r w:rsidRPr="001F2A13">
        <w:rPr>
          <w:color w:val="auto"/>
          <w:sz w:val="20"/>
          <w:szCs w:val="20"/>
        </w:rPr>
        <w:t xml:space="preserve">Obrázek </w:t>
      </w:r>
      <w:r w:rsidR="00F0626F">
        <w:rPr>
          <w:color w:val="auto"/>
          <w:sz w:val="20"/>
          <w:szCs w:val="20"/>
        </w:rPr>
        <w:fldChar w:fldCharType="begin"/>
      </w:r>
      <w:r w:rsidR="00F0626F">
        <w:rPr>
          <w:color w:val="auto"/>
          <w:sz w:val="20"/>
          <w:szCs w:val="20"/>
        </w:rPr>
        <w:instrText xml:space="preserve"> SEQ Obrázek \* ARABIC </w:instrText>
      </w:r>
      <w:r w:rsidR="00F0626F">
        <w:rPr>
          <w:color w:val="auto"/>
          <w:sz w:val="20"/>
          <w:szCs w:val="20"/>
        </w:rPr>
        <w:fldChar w:fldCharType="separate"/>
      </w:r>
      <w:r w:rsidR="00090067">
        <w:rPr>
          <w:noProof/>
          <w:color w:val="auto"/>
          <w:sz w:val="20"/>
          <w:szCs w:val="20"/>
        </w:rPr>
        <w:t>8</w:t>
      </w:r>
      <w:r w:rsidR="00F0626F">
        <w:rPr>
          <w:color w:val="auto"/>
          <w:sz w:val="20"/>
          <w:szCs w:val="20"/>
        </w:rPr>
        <w:fldChar w:fldCharType="end"/>
      </w:r>
      <w:r w:rsidRPr="001F2A13">
        <w:rPr>
          <w:color w:val="auto"/>
          <w:sz w:val="20"/>
          <w:szCs w:val="20"/>
        </w:rPr>
        <w:t>: Související dotazy</w:t>
      </w:r>
      <w:bookmarkEnd w:id="33"/>
    </w:p>
    <w:p w14:paraId="20B49FE5" w14:textId="0F9EB18D" w:rsidR="009B622A" w:rsidRDefault="001F2A13" w:rsidP="00A863D2">
      <w:pPr>
        <w:pStyle w:val="BP-normlntext"/>
        <w:ind w:firstLine="0"/>
      </w:pPr>
      <w:r>
        <w:rPr>
          <w:noProof/>
          <w:lang w:val="en-US"/>
        </w:rPr>
        <mc:AlternateContent>
          <mc:Choice Requires="wps">
            <w:drawing>
              <wp:anchor distT="0" distB="0" distL="114300" distR="114300" simplePos="0" relativeHeight="251706368" behindDoc="0" locked="0" layoutInCell="1" allowOverlap="1" wp14:anchorId="3096436C" wp14:editId="1AA21679">
                <wp:simplePos x="0" y="0"/>
                <wp:positionH relativeFrom="column">
                  <wp:posOffset>-1198</wp:posOffset>
                </wp:positionH>
                <wp:positionV relativeFrom="paragraph">
                  <wp:posOffset>1548394</wp:posOffset>
                </wp:positionV>
                <wp:extent cx="5407660" cy="284480"/>
                <wp:effectExtent l="0" t="0" r="2540" b="1270"/>
                <wp:wrapSquare wrapText="bothSides"/>
                <wp:docPr id="2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660" cy="284480"/>
                        </a:xfrm>
                        <a:prstGeom prst="rect">
                          <a:avLst/>
                        </a:prstGeom>
                        <a:solidFill>
                          <a:srgbClr val="FFFFFF"/>
                        </a:solidFill>
                        <a:ln w="9525">
                          <a:noFill/>
                          <a:miter lim="800000"/>
                          <a:headEnd/>
                          <a:tailEnd/>
                        </a:ln>
                      </wps:spPr>
                      <wps:txbx>
                        <w:txbxContent>
                          <w:p w14:paraId="635FD23E" w14:textId="77777777" w:rsidR="00F9584D" w:rsidRPr="00B05339" w:rsidRDefault="00F9584D" w:rsidP="001F2A13">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096436C" id="_x0000_s1033" type="#_x0000_t202" style="position:absolute;left:0;text-align:left;margin-left:-.1pt;margin-top:121.9pt;width:425.8pt;height:22.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" stroked="f">
                <v:textbox>
                  <w:txbxContent>
                    <w:p w14:paraId="635FD23E" w14:textId="77777777" w:rsidR="00F9584D" w:rsidRPr="00B05339" w:rsidRDefault="00F9584D" w:rsidP="001F2A13">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v:shape>
            </w:pict>
          </mc:Fallback>
        </mc:AlternateContent>
      </w:r>
      <w:r w:rsidRPr="001F2A13">
        <w:rPr>
          <w:noProof/>
          <w:lang w:val="en-US"/>
        </w:rPr>
        <w:drawing>
          <wp:inline distT="0" distB="0" distL="0" distR="0" wp14:anchorId="32C0FE33" wp14:editId="30E4AAF8">
            <wp:extent cx="3791479" cy="1495634"/>
            <wp:effectExtent l="0" t="0" r="0" b="9525"/>
            <wp:docPr id="209" name="Obráze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91479" cy="1495634"/>
                    </a:xfrm>
                    <a:prstGeom prst="rect">
                      <a:avLst/>
                    </a:prstGeom>
                  </pic:spPr>
                </pic:pic>
              </a:graphicData>
            </a:graphic>
          </wp:inline>
        </w:drawing>
      </w:r>
    </w:p>
    <w:p w14:paraId="1EA60D7A" w14:textId="79792086" w:rsidR="001F2A13" w:rsidRDefault="001F2A13" w:rsidP="003B2271">
      <w:pPr>
        <w:pStyle w:val="BP-normlntext"/>
      </w:pPr>
      <w:r>
        <w:t>Můžeme vidět, že internetový vyhledávač opět nabídne několik dalších klíčových slov. Tyto výrazy mohou být vhodné nebo zařazeny mezi negativní klíčový slova.</w:t>
      </w:r>
      <w:r w:rsidR="00271C39">
        <w:t xml:space="preserve"> Související výsledky vyhledávání nalezneme i v dalších internetových vyhledávačích.</w:t>
      </w:r>
    </w:p>
    <w:p w14:paraId="7260C8D9" w14:textId="0D908AE5" w:rsidR="00517527" w:rsidRDefault="00517527" w:rsidP="00517527">
      <w:pPr>
        <w:pStyle w:val="BP-Nadpis4"/>
      </w:pPr>
      <w:bookmarkStart w:id="34" w:name="_Toc35789093"/>
      <w:bookmarkStart w:id="35" w:name="_Toc37752965"/>
      <w:r>
        <w:t>Nástroje v reklamních systémech</w:t>
      </w:r>
      <w:bookmarkEnd w:id="34"/>
      <w:bookmarkEnd w:id="35"/>
    </w:p>
    <w:p w14:paraId="6E06FB09" w14:textId="2FCA95DB" w:rsidR="003624ED" w:rsidRDefault="001F2A13" w:rsidP="003B2271">
      <w:pPr>
        <w:pStyle w:val="BP-normlntext"/>
      </w:pPr>
      <w:r>
        <w:t>Následující nástroje jsou již součástí reklamních systémů Sklik od společnosti Seznam a</w:t>
      </w:r>
      <w:r w:rsidR="00094F07">
        <w:t> </w:t>
      </w:r>
      <w:r>
        <w:t>Google Ads od společnosti Google.</w:t>
      </w:r>
      <w:r w:rsidR="00EE5E0E">
        <w:t xml:space="preserve"> Prvním nástrojem je Návrh klíčových slov, který je součástí reklamního systému Sklik. Tento nástroj umožňuje uživateli získat související klíčová slova se zadaným klíčovým slovem</w:t>
      </w:r>
      <w:r w:rsidR="003624ED">
        <w:t>,</w:t>
      </w:r>
      <w:r w:rsidR="00EE5E0E">
        <w:t xml:space="preserve"> a navíc poskytne další užitečná data, jako je hledanost, roční trend ve vyhledávání, míru konkurence pro specifický vyhledávací dotaz a průměrnou cenu za proklik. Cena za proklik je metrika užitečná v případě vytváření marketingových kampaní, při obecné analýze klíčových slov může být užitečná metrika konkurence. </w:t>
      </w:r>
      <w:r w:rsidR="003624ED">
        <w:t xml:space="preserve">Nástroj </w:t>
      </w:r>
      <w:r w:rsidR="003624ED">
        <w:lastRenderedPageBreak/>
        <w:t xml:space="preserve">umožňuje následně vybraná klíčová slova přidávat do jednotlivých kampaní/sestav v rámci systému Sklik. </w:t>
      </w:r>
      <w:r w:rsidR="00BD04FB">
        <w:t>Příklad z reklamního systému Sklik je vyobrazen na následujícím obrázku:</w:t>
      </w:r>
    </w:p>
    <w:p w14:paraId="326CB183" w14:textId="75F6AB56" w:rsidR="003624ED" w:rsidRPr="003624ED" w:rsidRDefault="003624ED" w:rsidP="003624ED">
      <w:pPr>
        <w:pStyle w:val="Titulek"/>
        <w:keepNext/>
        <w:rPr>
          <w:color w:val="auto"/>
          <w:sz w:val="20"/>
          <w:szCs w:val="20"/>
        </w:rPr>
      </w:pPr>
      <w:bookmarkStart w:id="36" w:name="_Toc37752905"/>
      <w:r w:rsidRPr="003624ED">
        <w:rPr>
          <w:color w:val="auto"/>
          <w:sz w:val="20"/>
          <w:szCs w:val="20"/>
        </w:rPr>
        <w:t xml:space="preserve">Obrázek </w:t>
      </w:r>
      <w:r w:rsidR="00F0626F">
        <w:rPr>
          <w:color w:val="auto"/>
          <w:sz w:val="20"/>
          <w:szCs w:val="20"/>
        </w:rPr>
        <w:fldChar w:fldCharType="begin"/>
      </w:r>
      <w:r w:rsidR="00F0626F">
        <w:rPr>
          <w:color w:val="auto"/>
          <w:sz w:val="20"/>
          <w:szCs w:val="20"/>
        </w:rPr>
        <w:instrText xml:space="preserve"> SEQ Obrázek \* ARABIC </w:instrText>
      </w:r>
      <w:r w:rsidR="00F0626F">
        <w:rPr>
          <w:color w:val="auto"/>
          <w:sz w:val="20"/>
          <w:szCs w:val="20"/>
        </w:rPr>
        <w:fldChar w:fldCharType="separate"/>
      </w:r>
      <w:r w:rsidR="00090067">
        <w:rPr>
          <w:noProof/>
          <w:color w:val="auto"/>
          <w:sz w:val="20"/>
          <w:szCs w:val="20"/>
        </w:rPr>
        <w:t>9</w:t>
      </w:r>
      <w:r w:rsidR="00F0626F">
        <w:rPr>
          <w:color w:val="auto"/>
          <w:sz w:val="20"/>
          <w:szCs w:val="20"/>
        </w:rPr>
        <w:fldChar w:fldCharType="end"/>
      </w:r>
      <w:r w:rsidRPr="003624ED">
        <w:rPr>
          <w:color w:val="auto"/>
          <w:sz w:val="20"/>
          <w:szCs w:val="20"/>
        </w:rPr>
        <w:t>: Návrh klíčových slov</w:t>
      </w:r>
      <w:bookmarkEnd w:id="36"/>
    </w:p>
    <w:p w14:paraId="1A1D9B24" w14:textId="63FC9657" w:rsidR="003624ED" w:rsidRDefault="003624ED" w:rsidP="00A863D2">
      <w:pPr>
        <w:pStyle w:val="BP-normlntext"/>
        <w:ind w:firstLine="0"/>
      </w:pPr>
      <w:r>
        <w:rPr>
          <w:noProof/>
          <w:lang w:val="en-US"/>
        </w:rPr>
        <mc:AlternateContent>
          <mc:Choice Requires="wps">
            <w:drawing>
              <wp:anchor distT="0" distB="0" distL="114300" distR="114300" simplePos="0" relativeHeight="251708416" behindDoc="0" locked="0" layoutInCell="1" allowOverlap="1" wp14:anchorId="66554759" wp14:editId="297B8319">
                <wp:simplePos x="0" y="0"/>
                <wp:positionH relativeFrom="column">
                  <wp:posOffset>-563</wp:posOffset>
                </wp:positionH>
                <wp:positionV relativeFrom="paragraph">
                  <wp:posOffset>902970</wp:posOffset>
                </wp:positionV>
                <wp:extent cx="5407660" cy="284480"/>
                <wp:effectExtent l="0" t="0" r="2540" b="1270"/>
                <wp:wrapSquare wrapText="bothSides"/>
                <wp:docPr id="2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660" cy="284480"/>
                        </a:xfrm>
                        <a:prstGeom prst="rect">
                          <a:avLst/>
                        </a:prstGeom>
                        <a:solidFill>
                          <a:srgbClr val="FFFFFF"/>
                        </a:solidFill>
                        <a:ln w="9525">
                          <a:noFill/>
                          <a:miter lim="800000"/>
                          <a:headEnd/>
                          <a:tailEnd/>
                        </a:ln>
                      </wps:spPr>
                      <wps:txbx>
                        <w:txbxContent>
                          <w:p w14:paraId="1F7DCD80" w14:textId="77777777" w:rsidR="00F9584D" w:rsidRPr="00B05339" w:rsidRDefault="00F9584D" w:rsidP="003624ED">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6554759" id="_x0000_s1034" type="#_x0000_t202" style="position:absolute;left:0;text-align:left;margin-left:-.05pt;margin-top:71.1pt;width:425.8pt;height:22.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" stroked="f">
                <v:textbox>
                  <w:txbxContent>
                    <w:p w14:paraId="1F7DCD80" w14:textId="77777777" w:rsidR="00F9584D" w:rsidRPr="00B05339" w:rsidRDefault="00F9584D" w:rsidP="003624ED">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v:shape>
            </w:pict>
          </mc:Fallback>
        </mc:AlternateContent>
      </w:r>
      <w:r w:rsidRPr="003624ED">
        <w:rPr>
          <w:noProof/>
          <w:lang w:val="en-US"/>
        </w:rPr>
        <w:drawing>
          <wp:inline distT="0" distB="0" distL="0" distR="0" wp14:anchorId="520D505D" wp14:editId="519D0A1E">
            <wp:extent cx="5693434" cy="870021"/>
            <wp:effectExtent l="0" t="0" r="2540" b="6350"/>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30609" cy="921545"/>
                    </a:xfrm>
                    <a:prstGeom prst="rect">
                      <a:avLst/>
                    </a:prstGeom>
                  </pic:spPr>
                </pic:pic>
              </a:graphicData>
            </a:graphic>
          </wp:inline>
        </w:drawing>
      </w:r>
    </w:p>
    <w:p w14:paraId="1C23C966" w14:textId="63C45A20" w:rsidR="00517527" w:rsidRDefault="003624ED" w:rsidP="003B2271">
      <w:pPr>
        <w:pStyle w:val="BP-normlntext"/>
      </w:pPr>
      <w:r>
        <w:t xml:space="preserve">Nástroj od společnosti Google v rámci reklamního systému Google Ads funguje velmi obdobným způsobem. </w:t>
      </w:r>
      <w:r w:rsidR="00517958">
        <w:t>Jedná se o Plánovač klíčových slov. Na rozdíl od nástroje z reklamního systému Sklik</w:t>
      </w:r>
      <w:r w:rsidR="00517527">
        <w:t>,</w:t>
      </w:r>
      <w:r w:rsidR="00517958">
        <w:t xml:space="preserve"> nabízí kromě objevování nových klíčových slov s jejich daty i prognózy</w:t>
      </w:r>
      <w:r w:rsidR="00517527">
        <w:t xml:space="preserve"> o </w:t>
      </w:r>
      <w:r w:rsidR="00517958">
        <w:t xml:space="preserve">výkonu budoucích reklamních kampaní se zvolenými klíčovými slovy. Uživatel může </w:t>
      </w:r>
      <w:r w:rsidR="00517527">
        <w:t>měnit cenu za proklik, kterou je ochoten zaplati</w:t>
      </w:r>
      <w:r w:rsidR="0080701B">
        <w:t>t</w:t>
      </w:r>
      <w:r w:rsidR="00517527">
        <w:t xml:space="preserve"> a získá prognózy o pravděpodobném počtu zobrazení, prokliků, ceny a návratnosti návrhu kampaně ve zvoleném období a lokalitě. </w:t>
      </w:r>
    </w:p>
    <w:p w14:paraId="13D384C7" w14:textId="7D2D1B0D" w:rsidR="001F2A13" w:rsidRDefault="00517527" w:rsidP="003B2271">
      <w:pPr>
        <w:pStyle w:val="BP-normlntext"/>
      </w:pPr>
      <w:r>
        <w:t>Při samotném plánování klíčových slov získá uživatel stejná data jako v případě reklamního systému Sklik. Jedná se o počet vyhledávání, trend, míru konkurence a průměrnou cenu za proklik. Příklad je uveden na následujícím obrázku:</w:t>
      </w:r>
    </w:p>
    <w:p w14:paraId="62E6935D" w14:textId="7EF88C49" w:rsidR="00517527" w:rsidRPr="00517527" w:rsidRDefault="00517527" w:rsidP="00517527">
      <w:pPr>
        <w:pStyle w:val="Titulek"/>
        <w:keepNext/>
        <w:rPr>
          <w:color w:val="auto"/>
          <w:sz w:val="20"/>
          <w:szCs w:val="20"/>
        </w:rPr>
      </w:pPr>
      <w:bookmarkStart w:id="37" w:name="_Toc37752906"/>
      <w:r w:rsidRPr="00517527">
        <w:rPr>
          <w:color w:val="auto"/>
          <w:sz w:val="20"/>
          <w:szCs w:val="20"/>
        </w:rPr>
        <w:t xml:space="preserve">Obrázek </w:t>
      </w:r>
      <w:r w:rsidR="00F0626F">
        <w:rPr>
          <w:color w:val="auto"/>
          <w:sz w:val="20"/>
          <w:szCs w:val="20"/>
        </w:rPr>
        <w:fldChar w:fldCharType="begin"/>
      </w:r>
      <w:r w:rsidR="00F0626F">
        <w:rPr>
          <w:color w:val="auto"/>
          <w:sz w:val="20"/>
          <w:szCs w:val="20"/>
        </w:rPr>
        <w:instrText xml:space="preserve"> SEQ Obrázek \* ARABIC </w:instrText>
      </w:r>
      <w:r w:rsidR="00F0626F">
        <w:rPr>
          <w:color w:val="auto"/>
          <w:sz w:val="20"/>
          <w:szCs w:val="20"/>
        </w:rPr>
        <w:fldChar w:fldCharType="separate"/>
      </w:r>
      <w:r w:rsidR="00090067">
        <w:rPr>
          <w:noProof/>
          <w:color w:val="auto"/>
          <w:sz w:val="20"/>
          <w:szCs w:val="20"/>
        </w:rPr>
        <w:t>10</w:t>
      </w:r>
      <w:r w:rsidR="00F0626F">
        <w:rPr>
          <w:color w:val="auto"/>
          <w:sz w:val="20"/>
          <w:szCs w:val="20"/>
        </w:rPr>
        <w:fldChar w:fldCharType="end"/>
      </w:r>
      <w:r w:rsidRPr="00517527">
        <w:rPr>
          <w:color w:val="auto"/>
          <w:sz w:val="20"/>
          <w:szCs w:val="20"/>
        </w:rPr>
        <w:t>: Plánovač klíčových slov</w:t>
      </w:r>
      <w:bookmarkEnd w:id="37"/>
    </w:p>
    <w:p w14:paraId="4673B3D7" w14:textId="55811D5C" w:rsidR="00517527" w:rsidRDefault="00517527" w:rsidP="00A863D2">
      <w:pPr>
        <w:pStyle w:val="BP-normlntext"/>
        <w:ind w:firstLine="0"/>
      </w:pPr>
      <w:r>
        <w:rPr>
          <w:noProof/>
          <w:lang w:val="en-US"/>
        </w:rPr>
        <mc:AlternateContent>
          <mc:Choice Requires="wps">
            <w:drawing>
              <wp:anchor distT="0" distB="0" distL="114300" distR="114300" simplePos="0" relativeHeight="251710464" behindDoc="0" locked="0" layoutInCell="1" allowOverlap="1" wp14:anchorId="2D5F5564" wp14:editId="0561FA72">
                <wp:simplePos x="0" y="0"/>
                <wp:positionH relativeFrom="column">
                  <wp:posOffset>-563</wp:posOffset>
                </wp:positionH>
                <wp:positionV relativeFrom="paragraph">
                  <wp:posOffset>671195</wp:posOffset>
                </wp:positionV>
                <wp:extent cx="5407660" cy="284480"/>
                <wp:effectExtent l="0" t="0" r="2540" b="1270"/>
                <wp:wrapSquare wrapText="bothSides"/>
                <wp:docPr id="2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660" cy="284480"/>
                        </a:xfrm>
                        <a:prstGeom prst="rect">
                          <a:avLst/>
                        </a:prstGeom>
                        <a:solidFill>
                          <a:srgbClr val="FFFFFF"/>
                        </a:solidFill>
                        <a:ln w="9525">
                          <a:noFill/>
                          <a:miter lim="800000"/>
                          <a:headEnd/>
                          <a:tailEnd/>
                        </a:ln>
                      </wps:spPr>
                      <wps:txbx>
                        <w:txbxContent>
                          <w:p w14:paraId="58B4D9C4" w14:textId="77777777" w:rsidR="00F9584D" w:rsidRPr="00B05339" w:rsidRDefault="00F9584D" w:rsidP="00517527">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D5F5564" id="_x0000_s1035" type="#_x0000_t202" style="position:absolute;left:0;text-align:left;margin-left:-.05pt;margin-top:52.85pt;width:425.8pt;height:22.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" stroked="f">
                <v:textbox>
                  <w:txbxContent>
                    <w:p w14:paraId="58B4D9C4" w14:textId="77777777" w:rsidR="00F9584D" w:rsidRPr="00B05339" w:rsidRDefault="00F9584D" w:rsidP="00517527">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v:shape>
            </w:pict>
          </mc:Fallback>
        </mc:AlternateContent>
      </w:r>
      <w:r w:rsidRPr="00517527">
        <w:rPr>
          <w:noProof/>
          <w:lang w:val="en-US"/>
        </w:rPr>
        <w:drawing>
          <wp:inline distT="0" distB="0" distL="0" distR="0" wp14:anchorId="5557269E" wp14:editId="0702CCBB">
            <wp:extent cx="5762445" cy="606257"/>
            <wp:effectExtent l="0" t="0" r="0" b="3810"/>
            <wp:docPr id="213"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53185" cy="626324"/>
                    </a:xfrm>
                    <a:prstGeom prst="rect">
                      <a:avLst/>
                    </a:prstGeom>
                  </pic:spPr>
                </pic:pic>
              </a:graphicData>
            </a:graphic>
          </wp:inline>
        </w:drawing>
      </w:r>
    </w:p>
    <w:p w14:paraId="3564EBA8" w14:textId="74488F5F" w:rsidR="00517527" w:rsidRDefault="00517527" w:rsidP="003B2271">
      <w:pPr>
        <w:pStyle w:val="BP-normlntext"/>
      </w:pPr>
      <w:r>
        <w:t>Můžeme vidět, že oba nástroje jsou si velmi podobné.</w:t>
      </w:r>
    </w:p>
    <w:p w14:paraId="1EB1363C" w14:textId="134FFB20" w:rsidR="00517527" w:rsidRDefault="00517527" w:rsidP="00517527">
      <w:pPr>
        <w:pStyle w:val="BP-Nadpis4"/>
      </w:pPr>
      <w:bookmarkStart w:id="38" w:name="_Toc35789094"/>
      <w:bookmarkStart w:id="39" w:name="_Toc37752966"/>
      <w:r>
        <w:t>Specializované nástroje</w:t>
      </w:r>
      <w:bookmarkEnd w:id="38"/>
      <w:bookmarkEnd w:id="39"/>
    </w:p>
    <w:p w14:paraId="56356189" w14:textId="1355B075" w:rsidR="00593BD0" w:rsidRDefault="00517527" w:rsidP="00517527">
      <w:pPr>
        <w:pStyle w:val="BP-normlntext"/>
      </w:pPr>
      <w:r>
        <w:t xml:space="preserve">Kromě nástrojů zabudovaných do reklamních systémů existuje celá řada externích nástrojů, které jsou učeny zejména marketingovým profesionálům a analýzu klíčových slov značně ulehčují. Ulehčují ji zejména tím, že sdružují všechny výše uvedené nástroje do jednoho a v některých případech přidávají i nástroje další. </w:t>
      </w:r>
      <w:r w:rsidR="00271C39">
        <w:t xml:space="preserve">Tyto nástroje jsou tedy schopny získat data z několika internetových vyhledávačů, jejich našeptávačů, souvisejících výsledků vyhledávání i jejich reklamních systému. Dále jsou schopny získat data i ze souvisejících webů s populární funkcí vyhledávání jako je YouTube nebo Wikipedie. Všechna data mohou tyto nástroje exportovat do jednoho souboru, a tedy značně ulehčit a urychlit tvorbu analýzy klíčových slov. </w:t>
      </w:r>
      <w:r w:rsidR="00271C39">
        <w:lastRenderedPageBreak/>
        <w:t xml:space="preserve">Nevýhodou je, že jsou tyto nástroje zpoplatněny, pokud uživatel chce využívat všechny jejich dostupné funkce, zatímco všechny předchozí kategorie nástrojů jsou dispozici zdarma. </w:t>
      </w:r>
    </w:p>
    <w:p w14:paraId="595F254F" w14:textId="62F26988" w:rsidR="00271C39" w:rsidRDefault="00271C39" w:rsidP="00517527">
      <w:pPr>
        <w:pStyle w:val="BP-normlntext"/>
      </w:pPr>
      <w:r>
        <w:t>Pro příklad se jedná o nástroje Collabim nebo Marketing Miner co se České republiky týče. Ze zahraničních zástupců se jedná například o SEMrush nebo Ubersuggest.</w:t>
      </w:r>
    </w:p>
    <w:p w14:paraId="574FD19E" w14:textId="59AB888F" w:rsidR="00271C39" w:rsidRDefault="00271C39" w:rsidP="00517527">
      <w:pPr>
        <w:pStyle w:val="BP-normlntext"/>
      </w:pPr>
      <w:r>
        <w:t xml:space="preserve">Tyto nástroje toho většinou umí již zdaleka více než jen </w:t>
      </w:r>
      <w:r w:rsidR="00B45BD3">
        <w:t>získat klíčová slova</w:t>
      </w:r>
      <w:r>
        <w:t>. Jedná se například o sledování pozice ve výsledcích vyhledávání zvolených internetových stránek, sledování odkazů, které vedou na zvolené webové stránky nebo sledování výkonu vlastních marketingových kampaní.</w:t>
      </w:r>
      <w:r w:rsidR="00CA43C3">
        <w:rPr>
          <w:rStyle w:val="Znakapoznpodarou"/>
        </w:rPr>
        <w:footnoteReference w:id="12"/>
      </w:r>
    </w:p>
    <w:p w14:paraId="50D1F4F1" w14:textId="207C96A1" w:rsidR="00271C39" w:rsidRDefault="00271C39" w:rsidP="00271C39">
      <w:pPr>
        <w:pStyle w:val="BP-Nadpis4"/>
      </w:pPr>
      <w:bookmarkStart w:id="41" w:name="_Toc35789095"/>
      <w:bookmarkStart w:id="42" w:name="_Toc37752967"/>
      <w:r>
        <w:t>Práce s</w:t>
      </w:r>
      <w:r w:rsidR="0072412B">
        <w:t> </w:t>
      </w:r>
      <w:r>
        <w:t>daty</w:t>
      </w:r>
      <w:bookmarkEnd w:id="41"/>
      <w:bookmarkEnd w:id="42"/>
    </w:p>
    <w:p w14:paraId="527771CA" w14:textId="31E03D40" w:rsidR="0072412B" w:rsidRDefault="0072412B" w:rsidP="0072412B">
      <w:pPr>
        <w:pStyle w:val="BP-normlntext"/>
      </w:pPr>
      <w:r>
        <w:t xml:space="preserve">Všechna data z výše uvedených nástrojů je třeba následně zpracovat. </w:t>
      </w:r>
      <w:r w:rsidR="001B7C79">
        <w:t xml:space="preserve">I specializované nástroje ve většině případů exportují data plná duplicit a nevhodných výrazů. Prvním krokem je tedy očištění dat o tyto duplicity a nevhodné výrazy. </w:t>
      </w:r>
    </w:p>
    <w:p w14:paraId="029A815E" w14:textId="3C56A1D5" w:rsidR="001B7C79" w:rsidRDefault="001B7C79" w:rsidP="0072412B">
      <w:pPr>
        <w:pStyle w:val="BP-normlntext"/>
      </w:pPr>
      <w:r>
        <w:t>Druhým krokem je roztřízení dat do smysluplných kategorií. Například dle typu služby nebo výrobku. Následně tedy získáme soubor užitečných roztřízených dat, která se dají následně vizualizovat pomocí grafů. S těmito daty může uživatel dále pracovat, seřazovat data dle různých metrik, která jsou pro uživatele a jeho cíle relevantní nebo z klíčových slov vytvářet jednotlivé reklamní kampaně a sestavy. Dále analýza klíčových slov může pomoci i v případě Content marketingu. Uživatel zjistí, o co se lidé zajímají a na jaká témata se vyplatí například psát články. Dále také analýza klíčových slov může sloužit jako základ pro optimalizaci pro internetové vyhledávače nebo jako základ před začátkem tvorby webových stránek.</w:t>
      </w:r>
    </w:p>
    <w:p w14:paraId="382E98AA" w14:textId="40F5742A" w:rsidR="001E0819" w:rsidRDefault="001E0819" w:rsidP="001E0819">
      <w:pPr>
        <w:pStyle w:val="BP-Nadpis4"/>
      </w:pPr>
      <w:bookmarkStart w:id="43" w:name="_Toc35789096"/>
      <w:bookmarkStart w:id="44" w:name="_Toc37752968"/>
      <w:r>
        <w:t>Long tail</w:t>
      </w:r>
      <w:bookmarkEnd w:id="43"/>
      <w:bookmarkEnd w:id="44"/>
    </w:p>
    <w:p w14:paraId="2376461A" w14:textId="3EB847D0" w:rsidR="009D77EB" w:rsidRPr="00FC5C9B" w:rsidRDefault="00094F07" w:rsidP="009D77EB">
      <w:pPr>
        <w:pStyle w:val="BP-normlntext"/>
      </w:pPr>
      <w:r>
        <w:t xml:space="preserve">Výraz, který v překladu znamená dlouhý ocas, v oblasti marketingu se však nepřekládá. </w:t>
      </w:r>
      <w:r w:rsidR="005106A2">
        <w:t xml:space="preserve">Long tail klíčová slova se dají specifikovat jako velmi konkrétní a víceslovná. Na rozdíl od všeobecných výrazů jako je například </w:t>
      </w:r>
      <w:r w:rsidR="00743891">
        <w:t>„</w:t>
      </w:r>
      <w:r w:rsidR="005106A2" w:rsidRPr="00743891">
        <w:rPr>
          <w:i/>
          <w:iCs/>
        </w:rPr>
        <w:t>automobil</w:t>
      </w:r>
      <w:r w:rsidR="00743891">
        <w:t>“</w:t>
      </w:r>
      <w:r w:rsidR="005106A2">
        <w:t xml:space="preserve"> mají mnohem menší objem vyhledávání, ale zároveň i mnohem méně konkurence, která na tyto slova cílí. Tím, že jsou tato klíčová slova velmi specifická, nabízejí uživateli přesně to, co hledá a je u nich větší šance, že zákazník provede konverzní akci</w:t>
      </w:r>
      <w:r w:rsidR="0080701B">
        <w:t>,</w:t>
      </w:r>
      <w:r w:rsidR="005106A2">
        <w:t xml:space="preserve"> než u všeobecných výrazů. Příkladem může být použití vyhledávacího dotazu, kdy uživatel hledá konkrétní typ automobilu „</w:t>
      </w:r>
      <w:r w:rsidR="005106A2" w:rsidRPr="005106A2">
        <w:rPr>
          <w:i/>
          <w:iCs/>
        </w:rPr>
        <w:t>škoda fabia 2 2012 první majitel</w:t>
      </w:r>
      <w:r w:rsidR="005106A2">
        <w:t>“ je jistě pro tento vyhledávací dotaz mnohem menší konkurence než pro všeobecný do</w:t>
      </w:r>
      <w:r w:rsidR="00FB25FC">
        <w:t>t</w:t>
      </w:r>
      <w:r w:rsidR="005106A2">
        <w:t xml:space="preserve">az automobil. </w:t>
      </w:r>
      <w:r w:rsidR="005106A2">
        <w:lastRenderedPageBreak/>
        <w:t xml:space="preserve">Pokud tedy reklama či webová stránka nabízí tento typ automobilu a cílí </w:t>
      </w:r>
      <w:r w:rsidR="00FB25FC">
        <w:t>přesně na toto klíčové slovo</w:t>
      </w:r>
      <w:r w:rsidR="0010368F">
        <w:t>,</w:t>
      </w:r>
      <w:r w:rsidR="005106A2">
        <w:t xml:space="preserve"> je mnohem větší šance, že zákazník navštíví právě tuto webovou stránku</w:t>
      </w:r>
      <w:r w:rsidR="00FB25FC">
        <w:t xml:space="preserve"> a automobil zakoupí. Při analýze klíčových slov by se tedy na tyto long tailová klíčová slova rozhodně nemělo zapomínat.</w:t>
      </w:r>
      <w:r w:rsidR="000A676D">
        <w:rPr>
          <w:rStyle w:val="Znakapoznpodarou"/>
        </w:rPr>
        <w:footnoteReference w:id="13"/>
      </w:r>
    </w:p>
    <w:p w14:paraId="322ABCC4" w14:textId="30251F99" w:rsidR="00966154" w:rsidRDefault="00966154" w:rsidP="00966154">
      <w:pPr>
        <w:pStyle w:val="BP-Nadpis3"/>
      </w:pPr>
      <w:bookmarkStart w:id="45" w:name="_Toc35789097"/>
      <w:bookmarkStart w:id="46" w:name="_Toc37752969"/>
      <w:r>
        <w:t>Search engine marketing (SEM)</w:t>
      </w:r>
      <w:bookmarkEnd w:id="45"/>
      <w:bookmarkEnd w:id="46"/>
    </w:p>
    <w:p w14:paraId="1B39F299" w14:textId="2A1425A1" w:rsidR="003B4FB2" w:rsidRDefault="003B4FB2" w:rsidP="003B4FB2">
      <w:pPr>
        <w:pStyle w:val="BP-normlntext"/>
      </w:pPr>
      <w:r>
        <w:t xml:space="preserve">Zkratka SEM znamená Search Engine Marketing. Jedná se tedy o marketing v rámci internetových vyhledávačů. Je nutné podotknout, že </w:t>
      </w:r>
      <w:r w:rsidR="00626381">
        <w:t>v některých případech</w:t>
      </w:r>
      <w:r>
        <w:t xml:space="preserve"> je do kategorie SEM řazena i optimalizace pro vyhledávače (SEO), avšak tématu SEO </w:t>
      </w:r>
      <w:r w:rsidR="00A243B8">
        <w:t>věnuji</w:t>
      </w:r>
      <w:r>
        <w:t xml:space="preserve"> </w:t>
      </w:r>
      <w:r w:rsidR="00A243B8">
        <w:t xml:space="preserve">následující </w:t>
      </w:r>
      <w:r>
        <w:t>samostatnou kapitolu.</w:t>
      </w:r>
    </w:p>
    <w:p w14:paraId="10312B13" w14:textId="77777777" w:rsidR="007A6BB9" w:rsidRDefault="0046582B" w:rsidP="003B4FB2">
      <w:pPr>
        <w:pStyle w:val="BP-normlntext"/>
      </w:pPr>
      <w:r>
        <w:t xml:space="preserve">Podstatou marketingu v internetových vyhledávačích jsou zejména tzv. PPC systémy. </w:t>
      </w:r>
      <w:r w:rsidR="007A6BB9">
        <w:t xml:space="preserve">Ovšem do PPC systémů patří také display reklama, která se do kategorie SEM neřadí. </w:t>
      </w:r>
      <w:r>
        <w:t xml:space="preserve">Díky </w:t>
      </w:r>
      <w:r w:rsidR="007A6BB9">
        <w:t xml:space="preserve">PPC </w:t>
      </w:r>
      <w:r>
        <w:t>systémům může inzerent cílit na potenciální zákazníky v momentě, kdy</w:t>
      </w:r>
      <w:r w:rsidR="007A6BB9">
        <w:t xml:space="preserve"> vyhledávají konkrétní produkt nebo službu pomocí internetového vyhledávače. Mezi nejpopulárnější internetové vyhledávače v České republice patří Seznam a Google. Oba tyto internetové vyhledávače nabízejí propracované PPC systémy s možností cílit na potenciální zákazníky při vyhledávání.</w:t>
      </w:r>
    </w:p>
    <w:p w14:paraId="61F46C99" w14:textId="6030DE57" w:rsidR="005D1797" w:rsidRDefault="00916742" w:rsidP="003B4FB2">
      <w:pPr>
        <w:pStyle w:val="BP-normlntext"/>
      </w:pPr>
      <w:r>
        <w:t>Zkratka PPC znamená Pay Per Click. Tedy platba za klik. Inzerent při užívání PPC systémů za zobrazení reklamy nic neplatí. Platí až v momentě, kdy na reklamu uživatel vyhledávače klikne. Díky tomuto důvodu a díky cílení na zákazníka, který daný produkt nebo službu vyhledává, se jedná o velmi účinný a oblíbený nástroj internetové marketingu. Vyhodnocení výsledků a identifikace přínosu tohoto typu reklamy je oproti jiným formám, zejména tradičního marketingu, velmi snadné.</w:t>
      </w:r>
      <w:r w:rsidR="000A676D">
        <w:rPr>
          <w:rStyle w:val="Znakapoznpodarou"/>
        </w:rPr>
        <w:footnoteReference w:id="14"/>
      </w:r>
      <w:r w:rsidR="0046582B">
        <w:t xml:space="preserve"> </w:t>
      </w:r>
    </w:p>
    <w:p w14:paraId="5E4A78FD" w14:textId="0322F809" w:rsidR="00966154" w:rsidRDefault="00966154" w:rsidP="00966154">
      <w:pPr>
        <w:pStyle w:val="BP-Nadpis4"/>
      </w:pPr>
      <w:bookmarkStart w:id="47" w:name="_Toc35789098"/>
      <w:bookmarkStart w:id="48" w:name="_Toc37752970"/>
      <w:r>
        <w:t>Googl</w:t>
      </w:r>
      <w:r w:rsidR="00E800DC">
        <w:t>e</w:t>
      </w:r>
      <w:bookmarkEnd w:id="47"/>
      <w:bookmarkEnd w:id="48"/>
    </w:p>
    <w:p w14:paraId="6F9224E4" w14:textId="59546DAA" w:rsidR="00F6607A" w:rsidRDefault="00486E12" w:rsidP="00520857">
      <w:pPr>
        <w:pStyle w:val="BP-normlntext"/>
      </w:pPr>
      <w:r>
        <w:t xml:space="preserve">Internetový vyhledávač Google je v České republice nejpopulárnějším internetovým vyhledávačem. </w:t>
      </w:r>
      <w:r w:rsidR="00520857">
        <w:t>Vyhledávače Seznam a Goog</w:t>
      </w:r>
      <w:r w:rsidR="00537201">
        <w:t>le</w:t>
      </w:r>
      <w:r w:rsidR="00520857">
        <w:t xml:space="preserve"> jsou užívány k cca 97 % veškerého vyhledávání na internetu. Google pak </w:t>
      </w:r>
      <w:r w:rsidR="00537201">
        <w:t xml:space="preserve">má </w:t>
      </w:r>
      <w:r w:rsidR="00520857">
        <w:t>cca.75% podíl oproti vyhledávači Seznam.</w:t>
      </w:r>
      <w:r w:rsidR="00520857">
        <w:rPr>
          <w:rStyle w:val="Znakapoznpodarou"/>
        </w:rPr>
        <w:footnoteReference w:id="15"/>
      </w:r>
    </w:p>
    <w:p w14:paraId="3CB8C884" w14:textId="5D159FA6" w:rsidR="00520857" w:rsidRDefault="00520857" w:rsidP="00520857">
      <w:pPr>
        <w:pStyle w:val="BP-normlntext"/>
      </w:pPr>
      <w:r>
        <w:lastRenderedPageBreak/>
        <w:t xml:space="preserve">Internetový vyhledávač Google provozuje nástroj Google Ads (dříve Google AdWords). Tento nástroj umožňuje používat reklamu ve vyhledávání i display reklamu ve formě bannerů nebo videí. </w:t>
      </w:r>
    </w:p>
    <w:p w14:paraId="0083D174" w14:textId="77777777" w:rsidR="00A95148" w:rsidRDefault="00775AD6" w:rsidP="00520857">
      <w:pPr>
        <w:pStyle w:val="BP-normlntext"/>
      </w:pPr>
      <w:r>
        <w:t>Google Ads umožňuje vytvářet reklamy ve vyhledávání, pomocí jednotlivých reklamních kampaní. Reklamní kampaně se dále člení do reklamních sestav, které obsahují jednotlivé reklamy, které se zobrazují ve vyhledávání. Dále nástroj umožňuje analyzovat klíčová slova, optimalizovat reklamní kampaně, vyhodnocovat reklamní kampaně a vytvářet nejrůznější reporty.</w:t>
      </w:r>
      <w:r w:rsidR="00A95148">
        <w:t xml:space="preserve"> </w:t>
      </w:r>
    </w:p>
    <w:p w14:paraId="219A7EDF" w14:textId="286E5262" w:rsidR="00775AD6" w:rsidRDefault="00A95148" w:rsidP="00520857">
      <w:pPr>
        <w:pStyle w:val="BP-normlntext"/>
      </w:pPr>
      <w:r>
        <w:t>Klíčové slovo je slovo, díky kterému se aktivuje daná reklama a zobrazí se uživateli. Analýze klíčových slov je věnována</w:t>
      </w:r>
      <w:r w:rsidR="00E43101">
        <w:t xml:space="preserve"> předchozí</w:t>
      </w:r>
      <w:r>
        <w:t xml:space="preserve"> samostatná kapitola. Reklama se zobrazí neje</w:t>
      </w:r>
      <w:r w:rsidR="00A5204B">
        <w:t>n</w:t>
      </w:r>
      <w:r>
        <w:t xml:space="preserve"> díky shodě vyhledávacího dotazu s klíčovým slovem, ale na základě aukce, která probíhá při každém vyhledávání. Do aukce vstupuje celá řada faktorů. Jedná se například o relevanci reklamy, nabídku ceny za proklik, očekávanou míru prokliku, kvalitu reklamy nebo kvalitu vstupní stránky. Nezáleží tedy pouze na samotném klíčovém slovu nebo na výši rozpočtu.</w:t>
      </w:r>
    </w:p>
    <w:p w14:paraId="01643664" w14:textId="12DE0D78" w:rsidR="00A95148" w:rsidRDefault="00A95148" w:rsidP="00520857">
      <w:pPr>
        <w:pStyle w:val="BP-normlntext"/>
      </w:pPr>
      <w:r>
        <w:t>Nástroj Google Ads rozlišuje několik typů shody vyhledávacího dotazu s klíčovým slovem.</w:t>
      </w:r>
      <w:r w:rsidR="00852BAB">
        <w:t xml:space="preserve"> Prvním typem shody je shoda Volná. Tento typ shody dává systému velkou svobodu v tom smyslu, na jaké vyhledávací dotazy reklamu zobrazí. Uživatel může například zadat vyhledávací dotaz „</w:t>
      </w:r>
      <w:r w:rsidR="00852BAB" w:rsidRPr="006243EC">
        <w:rPr>
          <w:i/>
          <w:iCs/>
        </w:rPr>
        <w:t>práce</w:t>
      </w:r>
      <w:r w:rsidR="00852BAB">
        <w:t>“ a reklama se spustí klíčovým slovem „</w:t>
      </w:r>
      <w:r w:rsidR="00852BAB" w:rsidRPr="006243EC">
        <w:rPr>
          <w:i/>
          <w:iCs/>
        </w:rPr>
        <w:t>učitel v mateřské školce</w:t>
      </w:r>
      <w:r w:rsidR="00852BAB">
        <w:t>“.</w:t>
      </w:r>
      <w:r w:rsidR="006243EC">
        <w:t xml:space="preserve"> Je tedy možné, že se reklama zobrazí i na výrazy podobné nebo související s daným klíčovým slovem.</w:t>
      </w:r>
    </w:p>
    <w:p w14:paraId="383AB3A4" w14:textId="604D6078" w:rsidR="006243EC" w:rsidRDefault="006243EC" w:rsidP="00520857">
      <w:pPr>
        <w:pStyle w:val="BP-normlntext"/>
      </w:pPr>
      <w:r>
        <w:t xml:space="preserve">Dalším typem shody je shoda Frázová. Při užívání tohoto typu shody již systém nemá při spouštění reklam takovou volnost jako v případě shody volné. Reklama se zobrazí jen v případě, že vyhledávací dotaz obsahuje stejné nebo velmi podobné sousloví, které je v seznamu klíčových slov. </w:t>
      </w:r>
    </w:p>
    <w:p w14:paraId="137AD594" w14:textId="3D707CDF" w:rsidR="006243EC" w:rsidRDefault="006243EC" w:rsidP="00520857">
      <w:pPr>
        <w:pStyle w:val="BP-normlntext"/>
      </w:pPr>
      <w:r>
        <w:t>Poslední typem je Přesná shoda. Reklama se zobrazí pouze v případě, že vyhledávací dotaz se shoduje s klíčovým slovem. I zde jsou ovšem některé výjimky. Jedná se například o chybný pravopis, množné a jednotné číslo a několik dalších.</w:t>
      </w:r>
      <w:r w:rsidR="000A676D">
        <w:rPr>
          <w:rStyle w:val="Znakapoznpodarou"/>
        </w:rPr>
        <w:footnoteReference w:id="16"/>
      </w:r>
    </w:p>
    <w:p w14:paraId="17CDEE93" w14:textId="0EA3141F" w:rsidR="00775AD6" w:rsidRDefault="006243EC" w:rsidP="00520857">
      <w:pPr>
        <w:pStyle w:val="BP-normlntext"/>
      </w:pPr>
      <w:r>
        <w:lastRenderedPageBreak/>
        <w:t>Nástroj také umožňuje využívat automatizaci a strojové učení v různých případech. Například se jedná o automatické strategie nabídek při průběhu aukce. K dispozici jsou strategie zaměřené na počet konverzí, cílovou návratnost investice do reklamy a další.</w:t>
      </w:r>
      <w:r w:rsidR="000A676D">
        <w:rPr>
          <w:rStyle w:val="Znakapoznpodarou"/>
        </w:rPr>
        <w:footnoteReference w:id="17"/>
      </w:r>
    </w:p>
    <w:p w14:paraId="594C007A" w14:textId="2C30F9AD" w:rsidR="000501D5" w:rsidRDefault="000501D5" w:rsidP="00520857">
      <w:pPr>
        <w:pStyle w:val="BP-normlntext"/>
      </w:pPr>
      <w:r>
        <w:t>Samotná textová reklama, která se zobrazí ve vyhledávání umožňuje přidat 3 nadpisy v délce 30 znaků a dva odstavce hlavního textu reklamy v délce 90 znaků. Dále umožňuje přidat celou řadu rozšíření. Jedná se například o rozšíření o popisky, telefonní číslo, lokalitu, ceny a</w:t>
      </w:r>
      <w:r w:rsidR="00261CC4">
        <w:t> </w:t>
      </w:r>
      <w:r>
        <w:t>další. Jaké části reklamy se zobrazí</w:t>
      </w:r>
      <w:r w:rsidR="00DB620C">
        <w:t>,</w:t>
      </w:r>
      <w:r>
        <w:t xml:space="preserve"> však není jisté. Google se rozhoduje na základě relevance. V některých případech zobrazí jen dva nadpisy</w:t>
      </w:r>
      <w:r w:rsidR="00DB620C">
        <w:t>,</w:t>
      </w:r>
      <w:r>
        <w:t xml:space="preserve"> v některém tři. Někdy se zobrazí rozšíření o</w:t>
      </w:r>
      <w:r w:rsidR="00261CC4">
        <w:t> </w:t>
      </w:r>
      <w:r>
        <w:t>lokalitu</w:t>
      </w:r>
      <w:r w:rsidR="00DB620C">
        <w:t>,</w:t>
      </w:r>
      <w:r>
        <w:t xml:space="preserve"> v jiném případě se může zobrazit rozšíření o popisky. Nad vzhledem reklamy nemá tedy inzerent plnou kontrolu.</w:t>
      </w:r>
    </w:p>
    <w:p w14:paraId="0ED049AF" w14:textId="4603D989" w:rsidR="002D03C6" w:rsidRDefault="002D03C6" w:rsidP="00520857">
      <w:pPr>
        <w:pStyle w:val="BP-normlntext"/>
      </w:pPr>
      <w:r>
        <w:t>Dále do SEM řadíme také Výlohovou reklamu v nákupech. Google umožňuje ve výsledcích vyhledávání přímo zobrazit konkrétní produkty v e-shop</w:t>
      </w:r>
      <w:r w:rsidR="007422EB">
        <w:t>ech</w:t>
      </w:r>
      <w:r>
        <w:t>. Tato reklama funguje na podobném principu jako textová reklama ve vyhledávání.</w:t>
      </w:r>
    </w:p>
    <w:p w14:paraId="5B1894E5" w14:textId="4782F75D" w:rsidR="002D03C6" w:rsidRDefault="002D03C6" w:rsidP="00520857">
      <w:pPr>
        <w:pStyle w:val="BP-normlntext"/>
      </w:pPr>
      <w:r>
        <w:t>Jedná se o velmi komplexní, složitý, ale také účinný nástroj online marketingu.</w:t>
      </w:r>
    </w:p>
    <w:p w14:paraId="59F61AED" w14:textId="10CBFA34" w:rsidR="00966154" w:rsidRDefault="00E800DC" w:rsidP="00966154">
      <w:pPr>
        <w:pStyle w:val="BP-Nadpis4"/>
      </w:pPr>
      <w:bookmarkStart w:id="53" w:name="_Toc35789099"/>
      <w:bookmarkStart w:id="54" w:name="_Toc37752971"/>
      <w:r>
        <w:t>Seznam</w:t>
      </w:r>
      <w:bookmarkEnd w:id="53"/>
      <w:bookmarkEnd w:id="54"/>
    </w:p>
    <w:p w14:paraId="7C4A59E1" w14:textId="1C5B68BA" w:rsidR="00D25E5E" w:rsidRDefault="00D25E5E" w:rsidP="00D25E5E">
      <w:pPr>
        <w:pStyle w:val="BP-normlntext"/>
      </w:pPr>
      <w:r>
        <w:t xml:space="preserve">I druhý nejpopulárnější internetový vyhledávač poskytuje poměrně propracovaný reklamní systém zvany Sklik. Stejně jako Google Ads v sobě kombinuje jak reklamu ve vyhledávání, tak bannerovou </w:t>
      </w:r>
      <w:r w:rsidR="008B647B">
        <w:t>i video reklamu.</w:t>
      </w:r>
    </w:p>
    <w:p w14:paraId="18FFB2D0" w14:textId="2E9A3965" w:rsidR="00D25E5E" w:rsidRDefault="00D25E5E" w:rsidP="00D25E5E">
      <w:pPr>
        <w:pStyle w:val="BP-normlntext"/>
      </w:pPr>
      <w:r>
        <w:t>Reklama ve vyhledávání zde funguje obdobným způsobem. Reklamy se také člení do jednotlivých reklamních kampaní a ty do reklamních sestav, které obsahují jednotlivé reklamy. Systém Sklik rozeznává stejné typy shod: Volná, Frázová a Přesná. Zobrazení reklamy je taktéž předmětem aukce, která probíhá při každém vyhledávání.</w:t>
      </w:r>
      <w:r w:rsidR="00BB46FD">
        <w:rPr>
          <w:rStyle w:val="Znakapoznpodarou"/>
        </w:rPr>
        <w:footnoteReference w:id="18"/>
      </w:r>
    </w:p>
    <w:p w14:paraId="11E18B65" w14:textId="49994CA9" w:rsidR="00D25E5E" w:rsidRDefault="00601FF8" w:rsidP="00D25E5E">
      <w:pPr>
        <w:pStyle w:val="BP-normlntext"/>
      </w:pPr>
      <w:r>
        <w:t>Textová reklama v systému Sklik umožňuje přidat dva nadpisy o délce 30 znaků a hlavní text o délce 90 znaků. Stejně jako v předchozím případě umožňuje přidávat k textové reklamě různá rozšíření.</w:t>
      </w:r>
      <w:r w:rsidR="00BB46FD">
        <w:rPr>
          <w:rStyle w:val="Znakapoznpodarou"/>
        </w:rPr>
        <w:footnoteReference w:id="19"/>
      </w:r>
    </w:p>
    <w:p w14:paraId="193DA97B" w14:textId="49389F56" w:rsidR="00277B13" w:rsidRDefault="00277B13" w:rsidP="00D25E5E">
      <w:pPr>
        <w:pStyle w:val="BP-normlntext"/>
      </w:pPr>
      <w:r>
        <w:lastRenderedPageBreak/>
        <w:t>Systém Sklik má oproti systému Google Ads mnohem méně funkcí a možností. Celkově je méně propracovaný. Jeho hlavní výhodu spatřuji zejména v případě využití obsahové sítě.</w:t>
      </w:r>
    </w:p>
    <w:p w14:paraId="021D416F" w14:textId="2EE8705F" w:rsidR="00966154" w:rsidRDefault="00966154" w:rsidP="00966154">
      <w:pPr>
        <w:pStyle w:val="BP-Nadpis3"/>
      </w:pPr>
      <w:bookmarkStart w:id="57" w:name="_Toc35789100"/>
      <w:bookmarkStart w:id="58" w:name="_Toc37752972"/>
      <w:r>
        <w:t>Search engine optimatizon (SEO)</w:t>
      </w:r>
      <w:bookmarkEnd w:id="57"/>
      <w:bookmarkEnd w:id="58"/>
    </w:p>
    <w:p w14:paraId="262BB053" w14:textId="6C8F6A81" w:rsidR="00F70E53" w:rsidRDefault="00686E15" w:rsidP="00F70E53">
      <w:pPr>
        <w:pStyle w:val="BP-normlntext"/>
      </w:pPr>
      <w:r>
        <w:t xml:space="preserve">Optimalizaci pro internetové vyhledávače lze definovat jako proces přetváření webových stránek pomocí </w:t>
      </w:r>
      <w:r w:rsidR="00FD4350">
        <w:t>O</w:t>
      </w:r>
      <w:r>
        <w:t xml:space="preserve">n page a </w:t>
      </w:r>
      <w:r w:rsidR="00FD4350">
        <w:t>O</w:t>
      </w:r>
      <w:r>
        <w:t xml:space="preserve">ff page </w:t>
      </w:r>
      <w:r w:rsidR="008F6A99">
        <w:t>nástrojů tak, aby se webová stránka správně indexovala a úspěšně se umisťovala se výsledcích vyhledávání internetových vyhledávačů jako je například Google. Je nutné podotknout, že nikdo přesně neví, jak algoritmy internetových vyhledávačů fungují.</w:t>
      </w:r>
      <w:r w:rsidR="008F6A99">
        <w:rPr>
          <w:rStyle w:val="Znakapoznpodarou"/>
        </w:rPr>
        <w:footnoteReference w:id="20"/>
      </w:r>
    </w:p>
    <w:p w14:paraId="40E3CDBC" w14:textId="0B9C3EDB" w:rsidR="008F6A99" w:rsidRDefault="008F6A99" w:rsidP="008F6A99">
      <w:pPr>
        <w:pStyle w:val="BP-normlntext"/>
      </w:pPr>
      <w:r>
        <w:t>Před samotnou SEO optimalizací je vhodné provádět analýzu klíčových slov. Analýze klíčových slov jsem věnoval samostatnou kapitolu.</w:t>
      </w:r>
    </w:p>
    <w:p w14:paraId="2A673936" w14:textId="791823C9" w:rsidR="00E800DC" w:rsidRDefault="00E800DC" w:rsidP="00C53594">
      <w:pPr>
        <w:pStyle w:val="BP-Nadpis4"/>
      </w:pPr>
      <w:bookmarkStart w:id="60" w:name="_Toc35789101"/>
      <w:bookmarkStart w:id="61" w:name="_Toc37752973"/>
      <w:r>
        <w:t>On-Page SEO</w:t>
      </w:r>
      <w:bookmarkEnd w:id="60"/>
      <w:bookmarkEnd w:id="61"/>
    </w:p>
    <w:p w14:paraId="2E21E1B0" w14:textId="0CA48D42" w:rsidR="008F6A99" w:rsidRDefault="008F6A99" w:rsidP="008F6A99">
      <w:pPr>
        <w:pStyle w:val="BP-normlntext"/>
      </w:pPr>
      <w:r>
        <w:t>Jedná se o faktory na samotných webových stránkách.</w:t>
      </w:r>
      <w:r w:rsidR="0010214D">
        <w:t xml:space="preserve"> Patří sem například URL adresa stránky. Dále titulky stránky (&lt;title&gt;), ve kterých by měla být užívána klíčová slova, na která cílíme, nadpisy stránky</w:t>
      </w:r>
      <w:r w:rsidR="00DC259F">
        <w:t>,</w:t>
      </w:r>
      <w:r w:rsidR="0010214D">
        <w:t xml:space="preserve"> zejména nadpis s tagem &lt;h1&gt;. Dále mezi důležité faktory patří popisy obrázků, jedinečnost obsahu, hustota klíčových slov, kompatibilita s internetovými prohlížeči, vnitřní prolinkování pomocí odkazů a spousta dalších faktorů. Některé faktory mají vyšší váhu než jiné.</w:t>
      </w:r>
      <w:r w:rsidR="00FD4350">
        <w:rPr>
          <w:rStyle w:val="Znakapoznpodarou"/>
        </w:rPr>
        <w:footnoteReference w:id="21"/>
      </w:r>
    </w:p>
    <w:p w14:paraId="67B9B1FD" w14:textId="40D88082" w:rsidR="00E800DC" w:rsidRDefault="00E800DC" w:rsidP="00C53594">
      <w:pPr>
        <w:pStyle w:val="BP-Nadpis4"/>
      </w:pPr>
      <w:bookmarkStart w:id="62" w:name="_Toc35789102"/>
      <w:bookmarkStart w:id="63" w:name="_Toc37752974"/>
      <w:r>
        <w:t>Off-Page SEO</w:t>
      </w:r>
      <w:bookmarkEnd w:id="62"/>
      <w:bookmarkEnd w:id="63"/>
    </w:p>
    <w:p w14:paraId="4CC6C09C" w14:textId="162E02B4" w:rsidR="0010214D" w:rsidRDefault="0010214D" w:rsidP="0010214D">
      <w:pPr>
        <w:pStyle w:val="BP-normlntext"/>
      </w:pPr>
      <w:r>
        <w:t xml:space="preserve">Faktory, které </w:t>
      </w:r>
      <w:r w:rsidR="00FD4350">
        <w:t xml:space="preserve">ovlivňují pozici webové stránky ve výsledcích vyhledávání, ale nedá se jich dosáhnout pomocí On Page faktorů. </w:t>
      </w:r>
      <w:r w:rsidR="005055DE">
        <w:t xml:space="preserve">Patří sem zejména </w:t>
      </w:r>
      <w:r w:rsidR="004D77E3">
        <w:t>odkazy, které míří na danou webovou stránku z jiných webových stránek. Dále například sdílení na sociálních sítích. Off Page SEO je především o budování jakési sítě, která propojuje obsah dané webové stránky s ostatními webovými stránkami. Nejhodnotnější jsou odkazy, které odkazují na danou webovou stránku z velkých a důvěryhodných webových stránek.</w:t>
      </w:r>
      <w:r w:rsidR="004D77E3">
        <w:rPr>
          <w:rStyle w:val="Znakapoznpodarou"/>
        </w:rPr>
        <w:footnoteReference w:id="22"/>
      </w:r>
    </w:p>
    <w:p w14:paraId="027D668B" w14:textId="58B686D3" w:rsidR="00966154" w:rsidRDefault="00966154" w:rsidP="00966154">
      <w:pPr>
        <w:pStyle w:val="BP-Nadpis3"/>
      </w:pPr>
      <w:bookmarkStart w:id="64" w:name="_Toc35789103"/>
      <w:bookmarkStart w:id="65" w:name="_Toc37752975"/>
      <w:r>
        <w:lastRenderedPageBreak/>
        <w:t>Content marketing</w:t>
      </w:r>
      <w:bookmarkEnd w:id="64"/>
      <w:bookmarkEnd w:id="65"/>
    </w:p>
    <w:p w14:paraId="39A23200" w14:textId="062322A6" w:rsidR="00116BB2" w:rsidRDefault="00A56059" w:rsidP="00A56059">
      <w:pPr>
        <w:pStyle w:val="BP-normlntext"/>
      </w:pPr>
      <w:r>
        <w:t xml:space="preserve">Jednou z nejdůležitějších věcí je plnění webových stránek obsahem. </w:t>
      </w:r>
      <w:r w:rsidR="00414C3C">
        <w:t>Kvalitní obsah je důležitý z hlediska marketingu jako takové</w:t>
      </w:r>
      <w:r w:rsidR="00453277">
        <w:t>ho</w:t>
      </w:r>
      <w:r w:rsidR="00414C3C">
        <w:t xml:space="preserve"> i </w:t>
      </w:r>
      <w:r w:rsidR="00453277">
        <w:t xml:space="preserve">z </w:t>
      </w:r>
      <w:r w:rsidR="00414C3C">
        <w:t xml:space="preserve">hlediska SEO. </w:t>
      </w:r>
    </w:p>
    <w:p w14:paraId="6D5F2C1C" w14:textId="7CEA9BFD" w:rsidR="00A56059" w:rsidRDefault="00414C3C" w:rsidP="00A56059">
      <w:pPr>
        <w:pStyle w:val="BP-normlntext"/>
      </w:pPr>
      <w:r>
        <w:t>Obsahový marketing začal být populární až poměrně nedávno s rostoucí popularitou online marketingu jako takového. Obsahový marketing</w:t>
      </w:r>
      <w:r w:rsidR="00DC259F">
        <w:t xml:space="preserve"> </w:t>
      </w:r>
      <w:r>
        <w:t>nemá jednoznačnou definici</w:t>
      </w:r>
      <w:r w:rsidR="00116BB2">
        <w:t>, ale dá se charakterizovat jako pravidelné vytváření obsahu, který je hodnotný a zaměřený na konkrétní publika. Tento obsah je poté distribuován různými online marketingovými kanály za účelem zvýšení zisků. Je to forma nenuceného marketingu a umění komunikovat se zákazníkem, aniž by se zákazníkovi něco konkrétního v danou chvíli prodávalo. Obsahový marketing chce zaujmout potenciálního zákazníka nebo mu také prokázat určitou odbornost.</w:t>
      </w:r>
      <w:r w:rsidR="00116BB2">
        <w:rPr>
          <w:rStyle w:val="Znakapoznpodarou"/>
        </w:rPr>
        <w:footnoteReference w:id="23"/>
      </w:r>
    </w:p>
    <w:p w14:paraId="6CC88CFB" w14:textId="1097E0A2" w:rsidR="00C53594" w:rsidRDefault="00C53594" w:rsidP="00966154">
      <w:pPr>
        <w:pStyle w:val="BP-Nadpis3"/>
      </w:pPr>
      <w:bookmarkStart w:id="67" w:name="_Toc35789104"/>
      <w:bookmarkStart w:id="68" w:name="_Toc37752976"/>
      <w:r>
        <w:t>Display marketing</w:t>
      </w:r>
      <w:bookmarkEnd w:id="67"/>
      <w:bookmarkEnd w:id="68"/>
    </w:p>
    <w:p w14:paraId="2D915C21" w14:textId="7082488E" w:rsidR="00116BB2" w:rsidRDefault="007E48FD" w:rsidP="00116BB2">
      <w:pPr>
        <w:pStyle w:val="BP-normlntext"/>
      </w:pPr>
      <w:r>
        <w:t xml:space="preserve">Display marketing je forma reklamy, která umožňuje vkládat bannery nebo reklamní videa na webové stránky s úmyslem sdělovat relevantní reklamní sdělení specifickému publiku. Inzerent si může vybrat </w:t>
      </w:r>
      <w:r w:rsidR="00691CB3">
        <w:t>na jaké webové stránky svůj obsah umístí. Pokud si webové stránky nevybere přímo</w:t>
      </w:r>
      <w:r w:rsidR="00DB5BA1">
        <w:t>,</w:t>
      </w:r>
      <w:r w:rsidR="00691CB3">
        <w:t xml:space="preserve"> může svou reklamu umísťovat například na základě tématu daných webových stránek nebo na základě profilů internetových uživatelů.</w:t>
      </w:r>
      <w:r w:rsidR="00691CB3">
        <w:rPr>
          <w:rStyle w:val="Znakapoznpodarou"/>
        </w:rPr>
        <w:footnoteReference w:id="24"/>
      </w:r>
      <w:r w:rsidR="00691CB3">
        <w:t xml:space="preserve"> Marketingové platformy v dnešní době umožňují cílit na uživatele například podle pravděpodobného zájmu o koupi, zájmů nebo cílit na uživatele, kteří již před tím navštívili konkrétní webové stránky. Toto cílení je možné zejména díky technologii sběru Cookies.</w:t>
      </w:r>
      <w:r w:rsidR="00802DF8">
        <w:t xml:space="preserve"> V České republice jsou nejvíce využívány obsahové sítě od společnosti Seznam a Google, která umožňuje vkládat video reklamu i na populární webovou stránku Youtube.</w:t>
      </w:r>
    </w:p>
    <w:p w14:paraId="52131506" w14:textId="0839AEB4" w:rsidR="00C53594" w:rsidRDefault="00C53594" w:rsidP="00C53594">
      <w:pPr>
        <w:pStyle w:val="BP-Nadpis4"/>
      </w:pPr>
      <w:bookmarkStart w:id="69" w:name="_Toc35789105"/>
      <w:bookmarkStart w:id="70" w:name="_Toc37752977"/>
      <w:r>
        <w:t>Bannerová reklama</w:t>
      </w:r>
      <w:bookmarkEnd w:id="69"/>
      <w:bookmarkEnd w:id="70"/>
    </w:p>
    <w:p w14:paraId="27EFEC29" w14:textId="4F1A31E8" w:rsidR="00847707" w:rsidRDefault="00174D21" w:rsidP="00847707">
      <w:pPr>
        <w:pStyle w:val="BP-normlntext"/>
      </w:pPr>
      <w:r>
        <w:t>Jedná se o grafickou vizuální reklamu. Na webové stránky je umístěna v různých formátech a velikostech. Bannerová reklama může být i animovaná. Bannerová reklama bývá součástí obsahových sítí.</w:t>
      </w:r>
    </w:p>
    <w:p w14:paraId="64F41DA1" w14:textId="7F6C0116" w:rsidR="00962CE7" w:rsidRDefault="00962CE7" w:rsidP="00C53594">
      <w:pPr>
        <w:pStyle w:val="BP-Nadpis4"/>
      </w:pPr>
      <w:bookmarkStart w:id="71" w:name="_Toc35789106"/>
      <w:bookmarkStart w:id="72" w:name="_Toc37752978"/>
      <w:r>
        <w:lastRenderedPageBreak/>
        <w:t>Seznam</w:t>
      </w:r>
      <w:bookmarkEnd w:id="71"/>
      <w:bookmarkEnd w:id="72"/>
    </w:p>
    <w:p w14:paraId="6D729FD3" w14:textId="3CB3FCF9" w:rsidR="00FB42AC" w:rsidRDefault="00FB42AC" w:rsidP="00FB42AC">
      <w:pPr>
        <w:pStyle w:val="BP-normlntext"/>
      </w:pPr>
      <w:r>
        <w:t>Obsahová síť společnosti Seznam se skládá ze skupiny webů českého internetu a dalších partnerských webů. Společnost Seznam uvádí, že jejich obsahová síť dokáže oslovit až 95 % uživatelů českého internetu. Obsahová síť umožňuje cílit reklamu na základě kontextu, zájmů o koupi, klíčových slov a další</w:t>
      </w:r>
      <w:r w:rsidR="00782DE3">
        <w:t>ch</w:t>
      </w:r>
      <w:r>
        <w:t>.</w:t>
      </w:r>
      <w:r>
        <w:rPr>
          <w:rStyle w:val="Znakapoznpodarou"/>
        </w:rPr>
        <w:footnoteReference w:id="25"/>
      </w:r>
    </w:p>
    <w:p w14:paraId="558FEE11" w14:textId="050AF315" w:rsidR="00962CE7" w:rsidRDefault="00962CE7" w:rsidP="00C53594">
      <w:pPr>
        <w:pStyle w:val="BP-Nadpis4"/>
      </w:pPr>
      <w:bookmarkStart w:id="74" w:name="_Toc35789107"/>
      <w:bookmarkStart w:id="75" w:name="_Toc37752979"/>
      <w:r>
        <w:t>Google</w:t>
      </w:r>
      <w:bookmarkEnd w:id="74"/>
      <w:bookmarkEnd w:id="75"/>
    </w:p>
    <w:p w14:paraId="101C29B3" w14:textId="265DF81A" w:rsidR="00847707" w:rsidRDefault="00847707" w:rsidP="00847707">
      <w:pPr>
        <w:pStyle w:val="BP-normlntext"/>
      </w:pPr>
      <w:r>
        <w:t>Společnost Google uvádí, že jejich obsahov</w:t>
      </w:r>
      <w:r w:rsidR="00FB42AC">
        <w:t>á</w:t>
      </w:r>
      <w:r>
        <w:t xml:space="preserve"> síť dokáže oslovit více než 90 % uživatelů internetu po celém světě. Umožňuje cílit reklamu na základě kontextu, určitým publikům nebo například na základě určité lokality. Dále </w:t>
      </w:r>
      <w:r w:rsidR="00FB42AC">
        <w:t>umožňuje vytvářet obsahovou reklamu v aplikacích nebo v emailové službě od společnosti Google – Gmail.</w:t>
      </w:r>
      <w:r w:rsidR="00FB42AC">
        <w:rPr>
          <w:rStyle w:val="Znakapoznpodarou"/>
        </w:rPr>
        <w:footnoteReference w:id="26"/>
      </w:r>
      <w:r w:rsidR="00FB42AC">
        <w:t xml:space="preserve"> </w:t>
      </w:r>
    </w:p>
    <w:p w14:paraId="6ECAA056" w14:textId="4634D55E" w:rsidR="00C53594" w:rsidRDefault="00C53594" w:rsidP="00C53594">
      <w:pPr>
        <w:pStyle w:val="BP-Nadpis4"/>
      </w:pPr>
      <w:bookmarkStart w:id="77" w:name="_Toc35789108"/>
      <w:bookmarkStart w:id="78" w:name="_Toc37752980"/>
      <w:r>
        <w:t>Video reklama</w:t>
      </w:r>
      <w:bookmarkEnd w:id="77"/>
      <w:bookmarkEnd w:id="78"/>
    </w:p>
    <w:p w14:paraId="73EA5F98" w14:textId="7E03D3FC" w:rsidR="00FB42AC" w:rsidRDefault="004C6C06" w:rsidP="00FB42AC">
      <w:pPr>
        <w:pStyle w:val="BP-normlntext"/>
      </w:pPr>
      <w:r>
        <w:t xml:space="preserve">Jedná se o jednu z nejmodernějších metod reklamy v obsahových sítích. </w:t>
      </w:r>
      <w:r w:rsidR="00FB42AC">
        <w:t xml:space="preserve">Video reklamy jsou součástí obsahových sítí. </w:t>
      </w:r>
      <w:r>
        <w:t>Video reklama může mít různé formáty, velikost i délku. Nejčastěji je vkládána do jiných videí. Tato forma reklamy se nazývá In-stream. Video reklama může být také vložena mimo jiná videa, například na webovou stránku podobně jako bannery. Tato forma reklamy se nazývá Out-stream.</w:t>
      </w:r>
      <w:r w:rsidR="00AD6917">
        <w:rPr>
          <w:rStyle w:val="Znakapoznpodarou"/>
        </w:rPr>
        <w:footnoteReference w:id="27"/>
      </w:r>
      <w:r w:rsidR="00AD6917">
        <w:t xml:space="preserve"> Video reklamy do své obsahové sítě umožňuje vkládat společnost Seznam i Google.</w:t>
      </w:r>
    </w:p>
    <w:p w14:paraId="5C17C61B" w14:textId="2845E94F" w:rsidR="00962CE7" w:rsidRDefault="00962CE7" w:rsidP="00C53594">
      <w:pPr>
        <w:pStyle w:val="BP-Nadpis4"/>
      </w:pPr>
      <w:bookmarkStart w:id="80" w:name="_Toc35789109"/>
      <w:bookmarkStart w:id="81" w:name="_Toc37752981"/>
      <w:r>
        <w:t>Facebook</w:t>
      </w:r>
      <w:bookmarkEnd w:id="80"/>
      <w:bookmarkEnd w:id="81"/>
    </w:p>
    <w:p w14:paraId="1D14426F" w14:textId="287D1DA9" w:rsidR="002D5C82" w:rsidRDefault="002D5C82" w:rsidP="002D5C82">
      <w:pPr>
        <w:pStyle w:val="BP-normlntext"/>
      </w:pPr>
      <w:r>
        <w:t>Facebook je sice řazen do Social Media Marketingu, ale i Facebook umožňuje vkládat obsahovou reklamu v podobě obrázků, bannerů či reklamních videí. Proto jej zmiňuji i v této kapitole.</w:t>
      </w:r>
    </w:p>
    <w:p w14:paraId="5F9D88BF" w14:textId="05A48A52" w:rsidR="00966154" w:rsidRDefault="00966154" w:rsidP="00966154">
      <w:pPr>
        <w:pStyle w:val="BP-Nadpis3"/>
      </w:pPr>
      <w:bookmarkStart w:id="82" w:name="_Toc35789110"/>
      <w:bookmarkStart w:id="83" w:name="_Toc37752982"/>
      <w:r>
        <w:t>Social media marketing</w:t>
      </w:r>
      <w:bookmarkEnd w:id="82"/>
      <w:bookmarkEnd w:id="83"/>
    </w:p>
    <w:p w14:paraId="145B1E12" w14:textId="72DF0F06" w:rsidR="004B5399" w:rsidRDefault="00A868BE" w:rsidP="00A868BE">
      <w:pPr>
        <w:pStyle w:val="BP-normlntext"/>
      </w:pPr>
      <w:r>
        <w:t xml:space="preserve">Sociální média umožňují vytvářet a sdílet obsah spolu s dalšími uživateli. Pokud chce v dnešní době </w:t>
      </w:r>
      <w:r w:rsidR="00DA1B4A">
        <w:t xml:space="preserve">firma </w:t>
      </w:r>
      <w:r>
        <w:t>prosperovat a růst je vhodné, aby byla aktivní na nejpopulárnějších sociálních sítích a soutěžila o pozornost uživatelů s konkurencí.</w:t>
      </w:r>
      <w:r w:rsidR="009E6929">
        <w:rPr>
          <w:rStyle w:val="Znakapoznpodarou"/>
        </w:rPr>
        <w:footnoteReference w:id="28"/>
      </w:r>
      <w:r w:rsidR="009E6929">
        <w:t xml:space="preserve"> Sociální média nejsou </w:t>
      </w:r>
      <w:r w:rsidR="009E6929">
        <w:lastRenderedPageBreak/>
        <w:t>primárně určena k propagaci, ale děje se tak ve značné míře. Komunikace na sociálních sítích probíhá oběma směry. Díky tomu může firma získat hodnotnou zpětnou vazbu a přizpůsobovat svou nabídku potřebám zákazníků.</w:t>
      </w:r>
      <w:r w:rsidR="007C74F2">
        <w:rPr>
          <w:rStyle w:val="Znakapoznpodarou"/>
        </w:rPr>
        <w:footnoteReference w:id="29"/>
      </w:r>
    </w:p>
    <w:p w14:paraId="69483D1F" w14:textId="37FD3A59" w:rsidR="00F60437" w:rsidRDefault="00F60437" w:rsidP="00A868BE">
      <w:pPr>
        <w:pStyle w:val="BP-normlntext"/>
      </w:pPr>
      <w:r>
        <w:t>Celosvětově nepopulárnějším sociálním médiem je sociální síť Facebook. Dále se jedná například o Twitter, Instagram, LinkedIn nebo o poměrně nové sociální médium, které se stalo velmi rychle populárním – TikTok.</w:t>
      </w:r>
    </w:p>
    <w:p w14:paraId="4B6C8BD4" w14:textId="31EBA161" w:rsidR="00C53594" w:rsidRDefault="00C53594" w:rsidP="00C53594">
      <w:pPr>
        <w:pStyle w:val="BP-Nadpis4"/>
      </w:pPr>
      <w:bookmarkStart w:id="84" w:name="_Toc35789111"/>
      <w:bookmarkStart w:id="85" w:name="_Toc37752983"/>
      <w:r>
        <w:t>Facebook</w:t>
      </w:r>
      <w:bookmarkEnd w:id="84"/>
      <w:bookmarkEnd w:id="85"/>
    </w:p>
    <w:p w14:paraId="379AE2B3" w14:textId="40317109" w:rsidR="00F60437" w:rsidRDefault="00F60437" w:rsidP="00F60437">
      <w:pPr>
        <w:pStyle w:val="BP-normlntext"/>
      </w:pPr>
      <w:r>
        <w:t>Sociální síť, která je v současné době nejpopulárnější na celém svět</w:t>
      </w:r>
      <w:r w:rsidR="003239CD">
        <w:t>ě</w:t>
      </w:r>
      <w:r>
        <w:t>.</w:t>
      </w:r>
      <w:r w:rsidR="00710564">
        <w:t xml:space="preserve"> V roce 2012 se stala součástí Facebooku i sociální síť Instagram.</w:t>
      </w:r>
      <w:r>
        <w:t xml:space="preserve"> Facebook umožňuje kromě osobní</w:t>
      </w:r>
      <w:r w:rsidR="00C90BE6">
        <w:t>ch</w:t>
      </w:r>
      <w:r>
        <w:t xml:space="preserve"> profilů také vytvářet firemní stránky. </w:t>
      </w:r>
      <w:r w:rsidR="00C90BE6">
        <w:t xml:space="preserve">Pro firemní stránky využívá </w:t>
      </w:r>
      <w:r w:rsidR="003239CD">
        <w:t>F</w:t>
      </w:r>
      <w:r w:rsidR="00C90BE6">
        <w:t xml:space="preserve">acebook algoritmus, který hodnotí firemní stránky, kategorizuje je a snaží se firemním obsahem zasáhnout co nejrelevantnější uživatele. </w:t>
      </w:r>
    </w:p>
    <w:p w14:paraId="02A24CA1" w14:textId="112AE1F0" w:rsidR="000F2C92" w:rsidRDefault="000F2C92" w:rsidP="00F60437">
      <w:pPr>
        <w:pStyle w:val="BP-normlntext"/>
      </w:pPr>
      <w:r>
        <w:t xml:space="preserve">O firemní stránku na Facebooku je potřeba </w:t>
      </w:r>
      <w:r w:rsidR="003239CD">
        <w:t xml:space="preserve">se </w:t>
      </w:r>
      <w:r>
        <w:t xml:space="preserve">aktivně starat a přemýšlet nad jejím obsahem již při jejím vytváření. Důležité je vyplnit všechny nezbytné informace, nahrát kvalitní fotografie, které uživatele zaujmou a dále pravidelně vytvářet jedinečný obsah s cílem uživatele </w:t>
      </w:r>
      <w:r w:rsidR="003239CD">
        <w:t>oslovit</w:t>
      </w:r>
      <w:r>
        <w:t>. Facebook nabízí také celou řadu analytických nástrojů pro hodnocení firemních facebookových stránek a jejich obsahu.</w:t>
      </w:r>
      <w:r w:rsidR="00A93BB0">
        <w:rPr>
          <w:rStyle w:val="Znakapoznpodarou"/>
        </w:rPr>
        <w:footnoteReference w:id="30"/>
      </w:r>
    </w:p>
    <w:p w14:paraId="1FA9AF1D" w14:textId="674BE521" w:rsidR="000F2C92" w:rsidRPr="00F60437" w:rsidRDefault="000F2C92" w:rsidP="00F60437">
      <w:pPr>
        <w:pStyle w:val="BP-normlntext"/>
      </w:pPr>
      <w:r>
        <w:t xml:space="preserve">Facebook umožňuje vytvářet jednoduchou propagaci přímo z uživatelského rozhraní firemních stránek na Facebooku. K sofistikovanější propagaci však slouží nástroj Facebook Business Manager. </w:t>
      </w:r>
      <w:r w:rsidR="003C20C7">
        <w:t>Tento nástroj umožňuje spravovat všechny marketingové aktivity na Facebooku</w:t>
      </w:r>
      <w:r w:rsidR="008967AF">
        <w:t xml:space="preserve"> i Instagramu</w:t>
      </w:r>
      <w:r w:rsidR="003C20C7">
        <w:t xml:space="preserve"> z jednoho místa. Umožňuje to jak jednotlivým uživatelům, tak agenturám, které mohou díky tomuto nástroji spravovat cizí reklamní účty a firemní stránky. </w:t>
      </w:r>
      <w:r w:rsidR="008967AF">
        <w:t>Nástroj umožňuje vytvářet a spravovat nejrůznější položky jako firemní stránky, reklamní účty, reklamní kampaně a další. Dále umožňuje nastavovat přístupy a oprávnění jednotlivých uživatelů a provádět podrobnější vyhodnocení marketingových aktivit.</w:t>
      </w:r>
      <w:r w:rsidR="00DC515F">
        <w:rPr>
          <w:rStyle w:val="Znakapoznpodarou"/>
        </w:rPr>
        <w:footnoteReference w:id="31"/>
      </w:r>
    </w:p>
    <w:p w14:paraId="7BF81C6A" w14:textId="4F086F04" w:rsidR="00C53594" w:rsidRDefault="00C53594" w:rsidP="00C53594">
      <w:pPr>
        <w:pStyle w:val="BP-Nadpis4"/>
      </w:pPr>
      <w:bookmarkStart w:id="87" w:name="_Toc35789112"/>
      <w:bookmarkStart w:id="88" w:name="_Toc37752984"/>
      <w:r>
        <w:lastRenderedPageBreak/>
        <w:t>Linkedin</w:t>
      </w:r>
      <w:bookmarkEnd w:id="87"/>
      <w:bookmarkEnd w:id="88"/>
    </w:p>
    <w:p w14:paraId="1197BBA8" w14:textId="6F1C6059" w:rsidR="00B41AB2" w:rsidRDefault="00B41AB2" w:rsidP="00B41AB2">
      <w:pPr>
        <w:pStyle w:val="BP-normlntext"/>
      </w:pPr>
      <w:r>
        <w:t>LinkedIn je profesně zaměřená sociální síť. Jejím účelem je spojování odborníků z nejrůznějších profesí po celém svět</w:t>
      </w:r>
      <w:r w:rsidR="00074B03">
        <w:t>ě</w:t>
      </w:r>
      <w:r>
        <w:t>.</w:t>
      </w:r>
      <w:r w:rsidR="002D0B07">
        <w:rPr>
          <w:rStyle w:val="Znakapoznpodarou"/>
        </w:rPr>
        <w:footnoteReference w:id="32"/>
      </w:r>
      <w:r>
        <w:t xml:space="preserve"> </w:t>
      </w:r>
      <w:r w:rsidR="002C754F">
        <w:t xml:space="preserve">Sociální síť LinkedIn funguje obdobným způsobem jako sociální síť Facebook. Také umožňuje vytvářet osobní či firemní profily. Disponuje nástrojem pro propagaci, který se nazývá Správce kampaní. Hlavní výhodu sítě LinkedIn spatřuji v možnosti cílení přímo na konkrétní pracovní pozice, avšak reklama na LinkedIn je oproti ostatním platformám výrazně dražší. </w:t>
      </w:r>
    </w:p>
    <w:p w14:paraId="29B90D5E" w14:textId="1378C37C" w:rsidR="00BD7839" w:rsidRDefault="00B60D12" w:rsidP="00BD7839">
      <w:pPr>
        <w:pStyle w:val="BP-normlntext"/>
      </w:pPr>
      <w:r>
        <w:t xml:space="preserve">Za zmínku stojí další velmi populární sociální médium a tím je Twitter. Twitter však není v České republice příliš populární. Sociální síť Twitter také disponuje svým vlastním systémem pro vytváření reklam. Další zajímavým sociálním médiem je TikTok. Jedná se </w:t>
      </w:r>
      <w:r w:rsidR="00DD54A6">
        <w:t xml:space="preserve">o </w:t>
      </w:r>
      <w:r>
        <w:t>sociální platformu zaměřenou na sdílení krátkých videí. Dle agentury We are social je nyní sedmou nejpopulárnější sociální platformou na svět</w:t>
      </w:r>
      <w:r w:rsidR="00DD54A6">
        <w:t>ě</w:t>
      </w:r>
      <w:r>
        <w:t>.</w:t>
      </w:r>
    </w:p>
    <w:p w14:paraId="6A2083E4" w14:textId="203B4FB5" w:rsidR="00C53594" w:rsidRDefault="00C53594" w:rsidP="00966154">
      <w:pPr>
        <w:pStyle w:val="BP-Nadpis3"/>
      </w:pPr>
      <w:bookmarkStart w:id="90" w:name="_Toc35789113"/>
      <w:bookmarkStart w:id="91" w:name="_Toc37752985"/>
      <w:r>
        <w:t>Affiliate marke</w:t>
      </w:r>
      <w:r w:rsidR="00FF097B">
        <w:t>t</w:t>
      </w:r>
      <w:r>
        <w:t>ing</w:t>
      </w:r>
      <w:bookmarkEnd w:id="90"/>
      <w:bookmarkEnd w:id="91"/>
    </w:p>
    <w:p w14:paraId="1FF62722" w14:textId="4542C843" w:rsidR="00E5444A" w:rsidRDefault="00431E29" w:rsidP="00E313B1">
      <w:pPr>
        <w:pStyle w:val="BP-normlntext"/>
      </w:pPr>
      <w:r>
        <w:t xml:space="preserve">Také označován jako partnerské programy. V zásadě se jedná o prodej spojený s provizní odměnou. </w:t>
      </w:r>
      <w:r w:rsidR="005A7B0F">
        <w:t>Princip je takový, že webová stránka prodává své produkty prostřednictvím webových stránek třetích stran. Za realizovaný prodej získávají odměnu v podobě provizí z realizovaného prodeje. V některých případech je tato forma spolupráce využívána jako náhrada za SEO optimalizaci. Firma v tomto případě umístí odkazy či bannery odkazující na zboží na webové portály, které se vyskytují na předních pozicích ve výsledcích vyhledávání a</w:t>
      </w:r>
      <w:r w:rsidR="001D5258">
        <w:t> </w:t>
      </w:r>
      <w:r w:rsidR="005A7B0F">
        <w:t>za realizované prodeje vyplácí těmto portálům provize.</w:t>
      </w:r>
      <w:r w:rsidR="005A01E2">
        <w:rPr>
          <w:rStyle w:val="Znakapoznpodarou"/>
        </w:rPr>
        <w:footnoteReference w:id="33"/>
      </w:r>
      <w:r w:rsidR="005A7B0F">
        <w:t xml:space="preserve"> </w:t>
      </w:r>
    </w:p>
    <w:p w14:paraId="09D6C682" w14:textId="632369FA" w:rsidR="00E313B1" w:rsidRDefault="005A7B0F" w:rsidP="00E313B1">
      <w:pPr>
        <w:pStyle w:val="BP-normlntext"/>
      </w:pPr>
      <w:r>
        <w:t xml:space="preserve">Jedná se také o populární metodu monetizace nejrůznějších blogů a jiných webových stránek. V současné době existuje mnoho affiliate sítí, do kterých se mohou obě strany snadno registrovat a navázat spolupráci. Mezi nejznámější v České republice patří například affiliate síť dognet, eHUB, AffilNet nebo VIVnetworks. Affiliate programy také nabízí celá řada internetových velkoobchodů jako je například Alza nebo </w:t>
      </w:r>
      <w:r w:rsidR="005A01E2">
        <w:t>Amazon.</w:t>
      </w:r>
    </w:p>
    <w:p w14:paraId="08A7401D" w14:textId="1EEA2B40" w:rsidR="00C53594" w:rsidRDefault="00C53594" w:rsidP="00966154">
      <w:pPr>
        <w:pStyle w:val="BP-Nadpis3"/>
      </w:pPr>
      <w:bookmarkStart w:id="92" w:name="_Toc35789114"/>
      <w:bookmarkStart w:id="93" w:name="_Toc37752986"/>
      <w:r>
        <w:t>Email mark</w:t>
      </w:r>
      <w:r w:rsidR="00FF097B">
        <w:t>eting</w:t>
      </w:r>
      <w:bookmarkEnd w:id="92"/>
      <w:bookmarkEnd w:id="93"/>
    </w:p>
    <w:p w14:paraId="4BE676D8" w14:textId="73898F62" w:rsidR="00842702" w:rsidRDefault="00F33AF5" w:rsidP="00842702">
      <w:pPr>
        <w:pStyle w:val="BP-normlntext"/>
      </w:pPr>
      <w:r>
        <w:t xml:space="preserve">Jedná se o přímý nástroj v oblasti online marketingu. </w:t>
      </w:r>
      <w:r w:rsidR="00642D48">
        <w:t xml:space="preserve">Je to přímá komunikace mezi dvěma subjekty. Slouží jak k prodeji, tak k budování vztahů se zákazníky. V případě email marketingu je však třeba dodržovat i právní úskalí věci. Navíc je v současné době těžké strukturu a obsah </w:t>
      </w:r>
      <w:r w:rsidR="00642D48">
        <w:lastRenderedPageBreak/>
        <w:t>emailů realizovat tak, aby nebyly zachyceny nejrůznějšími spamovými filtry. Nejčastější typy reklamních emailů jsou emaily s newsletterem, nabídkou produktů či služeb nebo slevové akce.</w:t>
      </w:r>
      <w:r w:rsidR="00642D48">
        <w:rPr>
          <w:rStyle w:val="Znakapoznpodarou"/>
        </w:rPr>
        <w:footnoteReference w:id="34"/>
      </w:r>
      <w:r w:rsidR="00642D48">
        <w:t xml:space="preserve"> Email marketing lze definovat jako strukturovaný, systematický proces, který je jedním z nejúspěšnějších kanálů pro doručování vysoce relevantní marketingové komunikace cílovému odběrateli.</w:t>
      </w:r>
      <w:r w:rsidR="00642D48">
        <w:rPr>
          <w:rStyle w:val="Znakapoznpodarou"/>
        </w:rPr>
        <w:footnoteReference w:id="35"/>
      </w:r>
    </w:p>
    <w:p w14:paraId="7F4E8B7F" w14:textId="04C50D08" w:rsidR="00570D07" w:rsidRDefault="00570D07" w:rsidP="00570D07">
      <w:pPr>
        <w:pStyle w:val="BP-Nadpis3"/>
      </w:pPr>
      <w:bookmarkStart w:id="94" w:name="_Toc35789115"/>
      <w:bookmarkStart w:id="95" w:name="_Toc37752987"/>
      <w:r>
        <w:t>Mobilní marketing</w:t>
      </w:r>
      <w:bookmarkEnd w:id="94"/>
      <w:bookmarkEnd w:id="95"/>
    </w:p>
    <w:p w14:paraId="1691A8FA" w14:textId="651310C3" w:rsidR="00570D07" w:rsidRDefault="00570D07" w:rsidP="00570D07">
      <w:pPr>
        <w:pStyle w:val="BP-normlntext"/>
      </w:pPr>
      <w:r>
        <w:t>Mobilní telefon má téměř každý stále při ruce. Jedná se tedy o nemalou marketingovou příležitost moderní doby. Mobilní marketing lze definovat jako praktiky, které umožňují organizacím komunikovat s publiky a tato publika zapojovat interaktivním a relevantním způsobem skrze mobilní zařízení a sítě.</w:t>
      </w:r>
    </w:p>
    <w:p w14:paraId="2776EAFF" w14:textId="4B79F897" w:rsidR="00570D07" w:rsidRDefault="00261CC0" w:rsidP="00570D07">
      <w:pPr>
        <w:pStyle w:val="BP-normlntext"/>
      </w:pPr>
      <w:r>
        <w:t>Uživatelé internetu na mobilních zařízení</w:t>
      </w:r>
      <w:r w:rsidR="00906030">
        <w:t>ch</w:t>
      </w:r>
      <w:r>
        <w:t xml:space="preserve"> překročili množství uživatelů internetu na desktopových zařízení</w:t>
      </w:r>
      <w:r w:rsidR="00906030">
        <w:t>ch</w:t>
      </w:r>
      <w:r>
        <w:t xml:space="preserve"> již v roce 2014. </w:t>
      </w:r>
      <w:r w:rsidR="00892FDE">
        <w:t>Velmi důležitým prvkem je tedy optimalizace webových stránek pro mobilní zařízení. Je třeba vzít v úvahu velikost obrazovky a také to, že mobilní zařízení se ovládají nejčastěji dotykem. P</w:t>
      </w:r>
      <w:r w:rsidR="00906030">
        <w:t>roto</w:t>
      </w:r>
      <w:r w:rsidR="00892FDE">
        <w:t xml:space="preserve"> je důležité přizpůsobit velikost všech prvků webových stránek pro t</w:t>
      </w:r>
      <w:r w:rsidR="00906030">
        <w:t>a</w:t>
      </w:r>
      <w:r w:rsidR="00892FDE">
        <w:t>to zařízení. V současnosti jsou nejrozšířenější tzv. responzivní webové stránky, které svou velikost a velikost všech prvků přizpůsobí jakémukoliv zařízení podle velikosti jeho obrazovky a rozlišení. Mobilní webové stránky také dokážou využívat prvků, které mají moderní mobilní zařízení jako je například GPS, nebo možnost rovnou kliknout na telefonní číslo a zahájit hovor.</w:t>
      </w:r>
    </w:p>
    <w:p w14:paraId="291BCBF4" w14:textId="5E845495" w:rsidR="00892FDE" w:rsidRDefault="00892FDE" w:rsidP="00570D07">
      <w:pPr>
        <w:pStyle w:val="BP-normlntext"/>
      </w:pPr>
      <w:r>
        <w:t>Mnoho společnost</w:t>
      </w:r>
      <w:r w:rsidR="00615B3B">
        <w:t>í</w:t>
      </w:r>
      <w:r>
        <w:t xml:space="preserve"> začalo také pro své služby vyvíjet mobilní aplikace. Výhodou mobilních aplikací oproti webovým stránkám může být například </w:t>
      </w:r>
      <w:r w:rsidR="000428DD">
        <w:t>možnost užívat aplikaci i bez připojení internetu, lepší využití možností mobilního zařízení nebo užší zaměření aplikace na konkrétní službu oproti webovým stránkám.</w:t>
      </w:r>
    </w:p>
    <w:p w14:paraId="711AA1D3" w14:textId="600DA0D7" w:rsidR="000428DD" w:rsidRDefault="000428DD" w:rsidP="00570D07">
      <w:pPr>
        <w:pStyle w:val="BP-normlntext"/>
      </w:pPr>
      <w:r>
        <w:t xml:space="preserve">Také samotné reklamy je potřebné uzpůsobit velikosti mobilních zařízení. Bannery jsou mnohem menší. K dispozici je jen velmi malý prostor, jak dostat reklamní sdělení </w:t>
      </w:r>
      <w:r w:rsidR="00AF062F">
        <w:t>k</w:t>
      </w:r>
      <w:r>
        <w:t> zákazníkovi. Reklamy se mohou vyskytovat ve výsledcích vyhledávání na mobilních zařízeních, přímo uvnitř aplikací nebo na mobilní verzi webových stránek.</w:t>
      </w:r>
      <w:r w:rsidR="00EA5B44">
        <w:t xml:space="preserve"> Dále lze například </w:t>
      </w:r>
      <w:r w:rsidR="00EA5B44">
        <w:lastRenderedPageBreak/>
        <w:t>reklamu uzpůsobit tomu, zdali uživatel využívá mobilní data nebo síť Wifi. Nebo reklamu zobrazovat na základě toho, jak jsou uživatelé daleko od zdroje Wifi na určitém místě.</w:t>
      </w:r>
      <w:r w:rsidR="0068346C">
        <w:rPr>
          <w:rStyle w:val="Znakapoznpodarou"/>
        </w:rPr>
        <w:footnoteReference w:id="36"/>
      </w:r>
    </w:p>
    <w:p w14:paraId="35293D2C" w14:textId="2CCABFBC" w:rsidR="000C26D2" w:rsidRDefault="000C26D2" w:rsidP="000C26D2">
      <w:pPr>
        <w:pStyle w:val="BP-Nadpis2"/>
      </w:pPr>
      <w:bookmarkStart w:id="96" w:name="_Toc35789116"/>
      <w:bookmarkStart w:id="97" w:name="_Toc37752988"/>
      <w:r>
        <w:t>Webové stránky</w:t>
      </w:r>
      <w:bookmarkEnd w:id="96"/>
      <w:bookmarkEnd w:id="97"/>
    </w:p>
    <w:p w14:paraId="07CF31A1" w14:textId="77777777" w:rsidR="0066271E" w:rsidRDefault="0014351F" w:rsidP="00931A20">
      <w:pPr>
        <w:pStyle w:val="BP-normlntext"/>
      </w:pPr>
      <w:r>
        <w:t>V současné době již má webovou stránku téměř každá společnost či podnikatel. Je důležité být dohledatelný. Webové stránky jako takové se dají rozdělit do tří základních skupin. První skupinou jsou webové prezentace, které prezentují určité produkty či služby. Druhou skupinou jsou e-shopy. Účelem e</w:t>
      </w:r>
      <w:r w:rsidR="00A14492">
        <w:t>-</w:t>
      </w:r>
      <w:r>
        <w:t>shopů je prodávat produkty či služby online.</w:t>
      </w:r>
      <w:r w:rsidR="00A14492">
        <w:t xml:space="preserve"> Třetí skupinou jsou webové aplikace, které řeší nějaký problém, který uživatelé mají. Jedná se o konečný produkt a cílem je, aby ji uživatel využíval. </w:t>
      </w:r>
    </w:p>
    <w:p w14:paraId="792A5534" w14:textId="1513B8A5" w:rsidR="00931A20" w:rsidRDefault="00A14492" w:rsidP="00931A20">
      <w:pPr>
        <w:pStyle w:val="BP-normlntext"/>
      </w:pPr>
      <w:r>
        <w:t>Hlavním cílem webových stránek je přinášet zisk nebo naopak šetřit náklady.</w:t>
      </w:r>
      <w:r w:rsidR="009A16DF">
        <w:t xml:space="preserve"> Přínosy, které webové stránky přinášejí</w:t>
      </w:r>
      <w:r w:rsidR="00B4606F">
        <w:t>,</w:t>
      </w:r>
      <w:r w:rsidR="009A16DF">
        <w:t xml:space="preserve"> se skládají ze tří faktorů: Uživatelé webových stránek na nich provedou nějakou konverzní akci. Může se jednat například o vyplnění kontaktního formuláře, registrace k odběru newsletteru a další. Tyto konverzní akce se dají snadno měřit. Druhý faktor je </w:t>
      </w:r>
      <w:r w:rsidR="000323A8">
        <w:t xml:space="preserve">poskytování informací uživatelům, kteří tyto informace hledají. Posledním faktorem je přinesení určitého pocitu uživateli, který webové stránky navštíví. </w:t>
      </w:r>
      <w:r w:rsidR="00AF5477">
        <w:t>Emoce, které webové stránky v uživateli vyvolají</w:t>
      </w:r>
      <w:r w:rsidR="00B4606F">
        <w:t>,</w:t>
      </w:r>
      <w:r w:rsidR="00AF5477">
        <w:t xml:space="preserve"> mohou pomoci k tomu, aby si návštěvník webové stránky zapamatoval, bude o něm mluvit, chtít se na něj vrátit a možná také provést konverzní akci.</w:t>
      </w:r>
      <w:r w:rsidR="00AF5477">
        <w:rPr>
          <w:rStyle w:val="Znakapoznpodarou"/>
        </w:rPr>
        <w:footnoteReference w:id="37"/>
      </w:r>
    </w:p>
    <w:p w14:paraId="0A1C9AAD" w14:textId="4EA60008" w:rsidR="000C26D2" w:rsidRDefault="000C26D2" w:rsidP="000C26D2">
      <w:pPr>
        <w:pStyle w:val="BP-Nadpis3"/>
      </w:pPr>
      <w:bookmarkStart w:id="99" w:name="_Toc35789117"/>
      <w:bookmarkStart w:id="100" w:name="_Toc37752989"/>
      <w:r>
        <w:t>Word</w:t>
      </w:r>
      <w:r w:rsidR="00EC5124">
        <w:t>P</w:t>
      </w:r>
      <w:r>
        <w:t>ress</w:t>
      </w:r>
      <w:bookmarkEnd w:id="99"/>
      <w:bookmarkEnd w:id="100"/>
    </w:p>
    <w:p w14:paraId="415A6F90" w14:textId="48E95D93" w:rsidR="006C3612" w:rsidRDefault="00EC5124" w:rsidP="00EC5124">
      <w:pPr>
        <w:pStyle w:val="BP-normlntext"/>
      </w:pPr>
      <w:r>
        <w:t xml:space="preserve">WordPress je open source software, který umožňuje vytvářet webové stránky, blogy nebo jiné webové aplikace. WordPress je velmi populární platforma, až 35 % všech webových stránek využívá WordPress. </w:t>
      </w:r>
    </w:p>
    <w:p w14:paraId="3BB7AE5D" w14:textId="20D278AC" w:rsidR="001204DD" w:rsidRDefault="001204DD" w:rsidP="00EC5124">
      <w:pPr>
        <w:pStyle w:val="BP-normlntext"/>
      </w:pPr>
      <w:r>
        <w:t xml:space="preserve">WordPress vznikl v roce 2003 primárně jako platforma pro správu obsahu především pro internetové blogy. Od </w:t>
      </w:r>
      <w:r w:rsidR="002D72DA">
        <w:t xml:space="preserve">té </w:t>
      </w:r>
      <w:r>
        <w:t>doby se rozrostl do současné podoby, kdy je využíván k provozu velkých zpravodajských portálů nebo e-shopů.</w:t>
      </w:r>
      <w:r w:rsidR="006E09D6">
        <w:rPr>
          <w:rStyle w:val="Znakapoznpodarou"/>
        </w:rPr>
        <w:footnoteReference w:id="38"/>
      </w:r>
    </w:p>
    <w:p w14:paraId="2BEACD1C" w14:textId="69288C96" w:rsidR="001204DD" w:rsidRDefault="006E09D6" w:rsidP="00EC5124">
      <w:pPr>
        <w:pStyle w:val="BP-normlntext"/>
      </w:pPr>
      <w:r>
        <w:t xml:space="preserve">Systém WordPress lze velmi modifikovat a vytvářet nejrůznější webové stránky i složitější webové aplikace bez nutnosti znalosti programování. Toto je umožněno díky možnosti </w:t>
      </w:r>
      <w:r>
        <w:lastRenderedPageBreak/>
        <w:t xml:space="preserve">přidávání nejrůznějších pluginů, která zajišťují funkčnosti a přidávání rozšiřujících funkcí. </w:t>
      </w:r>
      <w:r w:rsidR="00BC6826">
        <w:t xml:space="preserve">Vizuální stránku webové prezentace je možno měnit především díky ohromnému množství nejrůznějších šablon. </w:t>
      </w:r>
      <w:r w:rsidR="00CA7BFC">
        <w:t xml:space="preserve">Na sytému WordPress jsou například založeny i webové stránky </w:t>
      </w:r>
      <w:r w:rsidR="00CA7BFC" w:rsidRPr="00CA7BFC">
        <w:t>The Walt Disney Company</w:t>
      </w:r>
      <w:r w:rsidR="00CA7BFC">
        <w:t xml:space="preserve">. </w:t>
      </w:r>
    </w:p>
    <w:p w14:paraId="6297EB38" w14:textId="06EA569A" w:rsidR="000C26D2" w:rsidRDefault="000C26D2" w:rsidP="000C26D2">
      <w:pPr>
        <w:pStyle w:val="BP-Nadpis3"/>
      </w:pPr>
      <w:bookmarkStart w:id="102" w:name="_Toc35789118"/>
      <w:bookmarkStart w:id="103" w:name="_Toc37752990"/>
      <w:r>
        <w:t>Google Analytics</w:t>
      </w:r>
      <w:bookmarkEnd w:id="102"/>
      <w:bookmarkEnd w:id="103"/>
    </w:p>
    <w:p w14:paraId="6708F3A9" w14:textId="779D5CB6" w:rsidR="00296734" w:rsidRDefault="00296734" w:rsidP="00296734">
      <w:pPr>
        <w:pStyle w:val="BP-normlntext"/>
      </w:pPr>
      <w:r>
        <w:t>Google Analytics je online analytický nástroj od společnosti Google. Je určen primárně majitelům webových stránek, provozovatelů</w:t>
      </w:r>
      <w:r w:rsidR="002F6D6F">
        <w:t>m</w:t>
      </w:r>
      <w:r>
        <w:t>, marketingovým konzultantům a dalším uživatelům, kteří mají zájem získávat analytická data o návštěvnících daných webových stránek. Nástroj Google Analytics umožňuje získávat a analyzovat velmi přesná data o návštěvnících a jejich chování na webových stránkách. Služba je od roku 2006 dostupná zdarma.</w:t>
      </w:r>
      <w:r>
        <w:rPr>
          <w:rStyle w:val="Znakapoznpodarou"/>
        </w:rPr>
        <w:footnoteReference w:id="39"/>
      </w:r>
    </w:p>
    <w:p w14:paraId="54A4BC1E" w14:textId="369F32D1" w:rsidR="00DE4A09" w:rsidRDefault="00DE4A09" w:rsidP="000C26D2">
      <w:pPr>
        <w:pStyle w:val="BP-Nadpis3"/>
      </w:pPr>
      <w:bookmarkStart w:id="105" w:name="_Toc35789119"/>
      <w:bookmarkStart w:id="106" w:name="_Toc37752991"/>
      <w:r>
        <w:t>Google Tag Manager</w:t>
      </w:r>
      <w:bookmarkEnd w:id="105"/>
      <w:bookmarkEnd w:id="106"/>
    </w:p>
    <w:p w14:paraId="0E28253D" w14:textId="259FAE87" w:rsidR="000C26D2" w:rsidRDefault="00296734" w:rsidP="00053D41">
      <w:pPr>
        <w:pStyle w:val="BP-normlntext"/>
      </w:pPr>
      <w:r>
        <w:t xml:space="preserve">Jedná se o systém pro správu značek na webových stránkách. Díky tomuto systému je možné snadno a rychle implementovat a aktualizovat části kódu webových stránek nebo mobilních aplikací. Je možné přidávat značky ze všech služeb Google jako je například Google Ads nebo i značky od </w:t>
      </w:r>
      <w:r w:rsidR="00F37059">
        <w:t>třetích stran bez nutnosti ručně zasahovat do zdrojového kódu webových stránek.</w:t>
      </w:r>
      <w:r w:rsidR="00F37059">
        <w:rPr>
          <w:rStyle w:val="Znakapoznpodarou"/>
        </w:rPr>
        <w:footnoteReference w:id="40"/>
      </w:r>
    </w:p>
    <w:p w14:paraId="79F72F01" w14:textId="03F15FE1" w:rsidR="00D47866" w:rsidRDefault="00D47866" w:rsidP="00121E35">
      <w:pPr>
        <w:pStyle w:val="BP-Nadpis3"/>
        <w:numPr>
          <w:ilvl w:val="2"/>
          <w:numId w:val="9"/>
        </w:numPr>
      </w:pPr>
      <w:bookmarkStart w:id="107" w:name="_Toc35789120"/>
      <w:bookmarkStart w:id="108" w:name="_Toc37752992"/>
      <w:r>
        <w:t>Google Search Console</w:t>
      </w:r>
      <w:bookmarkEnd w:id="107"/>
      <w:bookmarkEnd w:id="108"/>
    </w:p>
    <w:p w14:paraId="5DF7F841" w14:textId="6957C0AE" w:rsidR="00D47866" w:rsidRPr="00653882" w:rsidRDefault="00D47866" w:rsidP="00D47866">
      <w:pPr>
        <w:pStyle w:val="BP-normlntext"/>
      </w:pPr>
      <w:r>
        <w:t>Google Search Console je nástroj, který umožňuje získávat data o webových stránkách, která se týkají organické návštěvnosti, indexace daných webových stránek, vyhledávacích dotazů, pozic v organických výsledcích vyhledávaní, Dále umožňuje kontrolovat</w:t>
      </w:r>
      <w:r w:rsidR="009262A8">
        <w:t>,</w:t>
      </w:r>
      <w:r>
        <w:t xml:space="preserve"> zdali se na webových stránkách nenacházejí chyby, které by mohl</w:t>
      </w:r>
      <w:r w:rsidR="002F6BF7">
        <w:t>y</w:t>
      </w:r>
      <w:r>
        <w:t xml:space="preserve"> ovlivnit zobrazování webových stránek ve výsledcích vyhledávání a další.</w:t>
      </w:r>
    </w:p>
    <w:p w14:paraId="0023CB24" w14:textId="0AEF72E9" w:rsidR="00486A5C" w:rsidRDefault="00486A5C" w:rsidP="00486A5C">
      <w:pPr>
        <w:pStyle w:val="BP-Nadpis1"/>
      </w:pPr>
      <w:bookmarkStart w:id="109" w:name="_Toc35789121"/>
      <w:bookmarkStart w:id="110" w:name="_Toc37752993"/>
      <w:r>
        <w:lastRenderedPageBreak/>
        <w:t>Metodická část</w:t>
      </w:r>
      <w:bookmarkEnd w:id="109"/>
      <w:bookmarkEnd w:id="110"/>
    </w:p>
    <w:p w14:paraId="1F1813F6" w14:textId="69F558B1" w:rsidR="004D69AE" w:rsidRDefault="004D69AE" w:rsidP="00121E35">
      <w:pPr>
        <w:pStyle w:val="BP-Nadpis2"/>
      </w:pPr>
      <w:bookmarkStart w:id="111" w:name="_Toc35789122"/>
      <w:bookmarkStart w:id="112" w:name="_Toc37752994"/>
      <w:r>
        <w:t>Cíl</w:t>
      </w:r>
      <w:bookmarkEnd w:id="111"/>
      <w:bookmarkEnd w:id="112"/>
    </w:p>
    <w:p w14:paraId="04587764" w14:textId="05D8D254" w:rsidR="002F56A3" w:rsidRDefault="002F56A3" w:rsidP="002F56A3">
      <w:pPr>
        <w:pStyle w:val="BP-normlntext"/>
      </w:pPr>
      <w:r>
        <w:t xml:space="preserve">Získat nové klienty a </w:t>
      </w:r>
      <w:r w:rsidR="008F63F1">
        <w:t>obchodníky do týmu podnikatele</w:t>
      </w:r>
      <w:r>
        <w:t xml:space="preserve"> pomocí online marketingu.</w:t>
      </w:r>
    </w:p>
    <w:p w14:paraId="3DE751D8" w14:textId="0BB2E220" w:rsidR="00B61EAE" w:rsidRDefault="00B61EAE" w:rsidP="004D69AE">
      <w:pPr>
        <w:pStyle w:val="BP-Nadpis2"/>
      </w:pPr>
      <w:bookmarkStart w:id="113" w:name="_Toc35789123"/>
      <w:bookmarkStart w:id="114" w:name="_Toc37752995"/>
      <w:r>
        <w:t>Dílčí cíle</w:t>
      </w:r>
      <w:bookmarkEnd w:id="113"/>
      <w:bookmarkEnd w:id="114"/>
    </w:p>
    <w:p w14:paraId="6899A7DC" w14:textId="2DD0CBF4" w:rsidR="004331DB" w:rsidRDefault="004331DB" w:rsidP="004331DB">
      <w:pPr>
        <w:pStyle w:val="BP-normlntext"/>
      </w:pPr>
      <w:r>
        <w:t>Vytvořit webové stránky.</w:t>
      </w:r>
    </w:p>
    <w:p w14:paraId="3E2D0956" w14:textId="00CEAC85" w:rsidR="004331DB" w:rsidRDefault="004331DB" w:rsidP="004331DB">
      <w:pPr>
        <w:pStyle w:val="BP-normlntext"/>
      </w:pPr>
      <w:r>
        <w:t>Vytvořit strategii online marketingu.</w:t>
      </w:r>
    </w:p>
    <w:p w14:paraId="57AF62A1" w14:textId="2153E662" w:rsidR="004331DB" w:rsidRDefault="004331DB" w:rsidP="004331DB">
      <w:pPr>
        <w:pStyle w:val="BP-normlntext"/>
      </w:pPr>
      <w:r>
        <w:t>Vytvořit reklamní kampaně na Facebooku.</w:t>
      </w:r>
    </w:p>
    <w:p w14:paraId="2AB9F13B" w14:textId="61FE46F7" w:rsidR="004331DB" w:rsidRDefault="004331DB" w:rsidP="004331DB">
      <w:pPr>
        <w:pStyle w:val="BP-normlntext"/>
      </w:pPr>
      <w:r>
        <w:t>Vytvořit reklamní kampaně ve vyhledávání Google Ads.</w:t>
      </w:r>
    </w:p>
    <w:p w14:paraId="72F56245" w14:textId="06556068" w:rsidR="002C0CBC" w:rsidRDefault="002C0CBC" w:rsidP="004331DB">
      <w:pPr>
        <w:pStyle w:val="BP-normlntext"/>
      </w:pPr>
      <w:r>
        <w:t>Testovat a optimalizovat reklamní kampaně.</w:t>
      </w:r>
    </w:p>
    <w:p w14:paraId="799DBE7F" w14:textId="587D485A" w:rsidR="00481E7A" w:rsidRDefault="00481E7A" w:rsidP="004331DB">
      <w:pPr>
        <w:pStyle w:val="BP-normlntext"/>
      </w:pPr>
      <w:r>
        <w:t>Zhodnotit výsledky dosažené pomocí online marketingu.</w:t>
      </w:r>
    </w:p>
    <w:p w14:paraId="4E07F2D0" w14:textId="29637D3D" w:rsidR="004D69AE" w:rsidRDefault="004D69AE" w:rsidP="004D69AE">
      <w:pPr>
        <w:pStyle w:val="BP-Nadpis2"/>
      </w:pPr>
      <w:bookmarkStart w:id="115" w:name="_Toc35789124"/>
      <w:bookmarkStart w:id="116" w:name="_Toc37752996"/>
      <w:r>
        <w:t>Výzkumn</w:t>
      </w:r>
      <w:r w:rsidR="00B61EAE">
        <w:t>é</w:t>
      </w:r>
      <w:r>
        <w:t xml:space="preserve"> otázk</w:t>
      </w:r>
      <w:r w:rsidR="00B61EAE">
        <w:t>y</w:t>
      </w:r>
      <w:bookmarkEnd w:id="115"/>
      <w:bookmarkEnd w:id="116"/>
    </w:p>
    <w:p w14:paraId="68C85610" w14:textId="0D8684FB" w:rsidR="002F56A3" w:rsidRDefault="002F56A3" w:rsidP="002F56A3">
      <w:pPr>
        <w:pStyle w:val="BP-normlntext"/>
      </w:pPr>
      <w:r>
        <w:t>Kolik získá podnikatel nových klientů díky online marketingu?</w:t>
      </w:r>
    </w:p>
    <w:p w14:paraId="7FE4C141" w14:textId="428ADC86" w:rsidR="002F56A3" w:rsidRDefault="002F56A3" w:rsidP="002F56A3">
      <w:pPr>
        <w:pStyle w:val="BP-normlntext"/>
      </w:pPr>
      <w:r>
        <w:t xml:space="preserve">Kolik získá podnikatel nových </w:t>
      </w:r>
      <w:r w:rsidR="008F63F1">
        <w:t>obchodníků do svého týmu</w:t>
      </w:r>
      <w:r>
        <w:t xml:space="preserve"> díky online marketingu?</w:t>
      </w:r>
    </w:p>
    <w:p w14:paraId="2574B790" w14:textId="232C2717" w:rsidR="004D69AE" w:rsidRDefault="004D69AE" w:rsidP="004D69AE">
      <w:pPr>
        <w:pStyle w:val="BP-Nadpis2"/>
      </w:pPr>
      <w:bookmarkStart w:id="117" w:name="_Toc35789125"/>
      <w:bookmarkStart w:id="118" w:name="_Toc37752997"/>
      <w:r>
        <w:t>Postup výzkumu</w:t>
      </w:r>
      <w:bookmarkEnd w:id="117"/>
      <w:bookmarkEnd w:id="118"/>
    </w:p>
    <w:p w14:paraId="6FE4673B" w14:textId="014B17C4" w:rsidR="004527DA" w:rsidRDefault="004527DA" w:rsidP="004527DA">
      <w:pPr>
        <w:pStyle w:val="BP-normlntext"/>
      </w:pPr>
      <w:r>
        <w:t xml:space="preserve">Před zahájením výzkumu byla </w:t>
      </w:r>
      <w:r w:rsidR="003270AA">
        <w:t xml:space="preserve">provedena rešerše a </w:t>
      </w:r>
      <w:r>
        <w:t>prostudována vybraná</w:t>
      </w:r>
      <w:r w:rsidR="001F4A03">
        <w:t xml:space="preserve"> literatura </w:t>
      </w:r>
      <w:r>
        <w:t xml:space="preserve">týkající se problematiky marketingu jako celku a </w:t>
      </w:r>
      <w:r w:rsidR="00A8256D">
        <w:t>zejména online marketingu.</w:t>
      </w:r>
      <w:r w:rsidR="001F4A03">
        <w:t xml:space="preserve"> Bohužel odborná literatura týkající se tohoto tématu je poměrně omezená. Je tomu zejména z důvodu vysokého tempa vývoje a neustálých změn v oblasti online marketingu. Čerpal jsem z literatury od Jana Řezáče, který je považován za jednoho z největších odborníku zabývajících se problematikou tvorby webových stránek v České republice. Dále z literatury od Viktora Janouchy, který vydal několik odborných publikací zabývajících se online marketingem. Dále jsem čerpal z aktuální dostupné zahraniční literatury. Jako další zdroj informací jsem použil Search Engine Journal. Jedná se o jeden z nejpopulárnějších internetových magazínů, který se zabývá proble</w:t>
      </w:r>
      <w:r w:rsidR="002F6BF7">
        <w:t>ma</w:t>
      </w:r>
      <w:r w:rsidR="001F4A03">
        <w:t xml:space="preserve">tikou online marketingu, kde přispívají odborníci z této oblasti z celého světa. </w:t>
      </w:r>
      <w:r w:rsidR="00863A17">
        <w:t xml:space="preserve">Avšak za nejvíce relevantní a aktuální zdroj považuji nápovědy k reklamním systémům Google Ads a Sklik. Dále </w:t>
      </w:r>
      <w:r w:rsidR="00863A17">
        <w:lastRenderedPageBreak/>
        <w:t>jsem čerpal z dalších věrohodných zahraničních i českých internetových stránek zabývajících se touto problematikou.</w:t>
      </w:r>
    </w:p>
    <w:p w14:paraId="4166B45A" w14:textId="4FF0C4E6" w:rsidR="00A8256D" w:rsidRDefault="00A8256D" w:rsidP="004527DA">
      <w:pPr>
        <w:pStyle w:val="BP-normlntext"/>
      </w:pPr>
      <w:r>
        <w:t xml:space="preserve">Výzkum je prováděn praktickým užíváním dostupných online marketingových nástrojů </w:t>
      </w:r>
      <w:r w:rsidR="00086030">
        <w:t>na základě doporučení z odborné literat</w:t>
      </w:r>
      <w:r w:rsidR="006C6DF5">
        <w:t>ury</w:t>
      </w:r>
      <w:r w:rsidR="00863A17">
        <w:t>, odborných článk</w:t>
      </w:r>
      <w:r w:rsidR="00AC0CCF">
        <w:t>ů</w:t>
      </w:r>
      <w:r w:rsidR="006C6DF5">
        <w:t xml:space="preserve"> a mých</w:t>
      </w:r>
      <w:r w:rsidR="00086030">
        <w:t xml:space="preserve"> znalostí získaných praxí v tomto oboru.</w:t>
      </w:r>
      <w:r>
        <w:t xml:space="preserve"> Jedná se o nástroje Facebook business manager, Google Ads, Google My Business</w:t>
      </w:r>
      <w:r w:rsidR="00E33C36">
        <w:t>. Collabim</w:t>
      </w:r>
      <w:r>
        <w:t xml:space="preserve"> a redakční systém Worpdress.</w:t>
      </w:r>
    </w:p>
    <w:p w14:paraId="6EA65F64" w14:textId="0944F808" w:rsidR="00A8256D" w:rsidRDefault="00A8256D" w:rsidP="004527DA">
      <w:pPr>
        <w:pStyle w:val="BP-normlntext"/>
      </w:pPr>
      <w:r>
        <w:t>K analýze výsledků výzkumu jsou použity nástroje Google Analytics, Google Search Console</w:t>
      </w:r>
      <w:r w:rsidR="00BA4189">
        <w:t xml:space="preserve"> a Hotjar.</w:t>
      </w:r>
    </w:p>
    <w:p w14:paraId="5D70871B" w14:textId="37B3DE15" w:rsidR="00486A5C" w:rsidRDefault="00486A5C" w:rsidP="00486A5C">
      <w:pPr>
        <w:pStyle w:val="BP-Nadpis1"/>
      </w:pPr>
      <w:bookmarkStart w:id="119" w:name="_Toc35789126"/>
      <w:bookmarkStart w:id="120" w:name="_Toc37752998"/>
      <w:r>
        <w:lastRenderedPageBreak/>
        <w:t>Praktická část</w:t>
      </w:r>
      <w:bookmarkEnd w:id="119"/>
      <w:bookmarkEnd w:id="120"/>
    </w:p>
    <w:p w14:paraId="0A5B9B35" w14:textId="2F5A497F" w:rsidR="00CB1668" w:rsidRDefault="00C66890" w:rsidP="00CB1668">
      <w:pPr>
        <w:pStyle w:val="BP-Nadpis2"/>
      </w:pPr>
      <w:bookmarkStart w:id="121" w:name="_Toc35789127"/>
      <w:bookmarkStart w:id="122" w:name="_Toc37752999"/>
      <w:r>
        <w:t>Úvod</w:t>
      </w:r>
      <w:bookmarkEnd w:id="121"/>
      <w:bookmarkEnd w:id="122"/>
    </w:p>
    <w:p w14:paraId="35C24B8E" w14:textId="603734BD" w:rsidR="00CE69C0" w:rsidRDefault="00CE69C0" w:rsidP="00CE69C0">
      <w:pPr>
        <w:pStyle w:val="BP-normlntext"/>
      </w:pPr>
      <w:r>
        <w:t>V praktické části diplomové práce popíšu, jakým způsobem jsem vytvořil webové stránky a dále jak jsem nastavil, používal, optimalizoval a vyhodnocoval zvolené nástroje online marketingu.</w:t>
      </w:r>
    </w:p>
    <w:p w14:paraId="1D618D47" w14:textId="2E4B4DAB" w:rsidR="00C66890" w:rsidRDefault="00C66890" w:rsidP="00CB1668">
      <w:pPr>
        <w:pStyle w:val="BP-Nadpis2"/>
      </w:pPr>
      <w:bookmarkStart w:id="123" w:name="_Toc35789128"/>
      <w:bookmarkStart w:id="124" w:name="_Toc37753000"/>
      <w:r>
        <w:t>Představení podnikatele</w:t>
      </w:r>
      <w:bookmarkEnd w:id="123"/>
      <w:bookmarkEnd w:id="124"/>
    </w:p>
    <w:p w14:paraId="19EF5BA9" w14:textId="0A7E58DE" w:rsidR="00CF1EFE" w:rsidRDefault="00CF1EFE" w:rsidP="00CF1EFE">
      <w:pPr>
        <w:pStyle w:val="BP-normlntext"/>
      </w:pPr>
      <w:r>
        <w:t xml:space="preserve">Podnikatel se jmenuje Mgr. Michal Bardoň a věnuje se finančnímu poradenství na základě smlouvy o obchodním zastoupení společnosti </w:t>
      </w:r>
      <w:r w:rsidRPr="00CF1EFE">
        <w:t>SMS finance, a.s.</w:t>
      </w:r>
      <w:r>
        <w:t xml:space="preserve"> </w:t>
      </w:r>
      <w:r w:rsidR="00060B9D">
        <w:t xml:space="preserve">Základní kategorie jeho služeb tvoří poradenství, úvěry, pojištění a investice. </w:t>
      </w:r>
      <w:r>
        <w:t>Finančnímu poradenství se věnuje již 8 let.</w:t>
      </w:r>
    </w:p>
    <w:p w14:paraId="7369BACE" w14:textId="54E91297" w:rsidR="00A95D3C" w:rsidRDefault="00A95D3C" w:rsidP="00CF1EFE">
      <w:pPr>
        <w:pStyle w:val="BP-normlntext"/>
      </w:pPr>
      <w:r>
        <w:t xml:space="preserve">Výpis ze Seznamu registrovaných a regulovaných subjektů ČNB: </w:t>
      </w:r>
    </w:p>
    <w:p w14:paraId="2B0250A1" w14:textId="64F64209" w:rsidR="00812A9D" w:rsidRPr="00EE3384" w:rsidRDefault="00812A9D" w:rsidP="00812A9D">
      <w:pPr>
        <w:pStyle w:val="Titulek"/>
        <w:keepNext/>
        <w:rPr>
          <w:color w:val="000000" w:themeColor="text1"/>
          <w:sz w:val="20"/>
          <w:szCs w:val="20"/>
        </w:rPr>
      </w:pPr>
      <w:bookmarkStart w:id="125" w:name="_Toc37752907"/>
      <w:r w:rsidRPr="00EE3384">
        <w:rPr>
          <w:color w:val="000000" w:themeColor="text1"/>
          <w:sz w:val="20"/>
          <w:szCs w:val="20"/>
        </w:rPr>
        <w:t xml:space="preserve">Obrázek </w:t>
      </w:r>
      <w:r w:rsidR="00F0626F">
        <w:rPr>
          <w:color w:val="000000" w:themeColor="text1"/>
          <w:sz w:val="20"/>
          <w:szCs w:val="20"/>
        </w:rPr>
        <w:fldChar w:fldCharType="begin"/>
      </w:r>
      <w:r w:rsidR="00F0626F">
        <w:rPr>
          <w:color w:val="000000" w:themeColor="text1"/>
          <w:sz w:val="20"/>
          <w:szCs w:val="20"/>
        </w:rPr>
        <w:instrText xml:space="preserve"> SEQ Obrázek \* ARABIC </w:instrText>
      </w:r>
      <w:r w:rsidR="00F0626F">
        <w:rPr>
          <w:color w:val="000000" w:themeColor="text1"/>
          <w:sz w:val="20"/>
          <w:szCs w:val="20"/>
        </w:rPr>
        <w:fldChar w:fldCharType="separate"/>
      </w:r>
      <w:r w:rsidR="00090067">
        <w:rPr>
          <w:noProof/>
          <w:color w:val="000000" w:themeColor="text1"/>
          <w:sz w:val="20"/>
          <w:szCs w:val="20"/>
        </w:rPr>
        <w:t>11</w:t>
      </w:r>
      <w:r w:rsidR="00F0626F">
        <w:rPr>
          <w:color w:val="000000" w:themeColor="text1"/>
          <w:sz w:val="20"/>
          <w:szCs w:val="20"/>
        </w:rPr>
        <w:fldChar w:fldCharType="end"/>
      </w:r>
      <w:r w:rsidRPr="00EE3384">
        <w:rPr>
          <w:color w:val="000000" w:themeColor="text1"/>
          <w:sz w:val="20"/>
          <w:szCs w:val="20"/>
        </w:rPr>
        <w:t>: Výpis ze Seznamu registrovaných a regulovaných subjektů</w:t>
      </w:r>
      <w:bookmarkEnd w:id="125"/>
    </w:p>
    <w:p w14:paraId="08BF01FE" w14:textId="4109C51A" w:rsidR="00A95D3C" w:rsidRDefault="00B05339" w:rsidP="00A863D2">
      <w:pPr>
        <w:pStyle w:val="BP-normlntext"/>
        <w:ind w:firstLine="0"/>
      </w:pPr>
      <w:r w:rsidRPr="00B05339">
        <w:rPr>
          <w:noProof/>
          <w:lang w:val="en-US"/>
        </w:rPr>
        <w:drawing>
          <wp:inline distT="0" distB="0" distL="0" distR="0" wp14:anchorId="7790C596" wp14:editId="1C1086A2">
            <wp:extent cx="5391509" cy="73152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2930" cy="733070"/>
                    </a:xfrm>
                    <a:prstGeom prst="rect">
                      <a:avLst/>
                    </a:prstGeom>
                  </pic:spPr>
                </pic:pic>
              </a:graphicData>
            </a:graphic>
          </wp:inline>
        </w:drawing>
      </w:r>
    </w:p>
    <w:p w14:paraId="2EDB3E87" w14:textId="1B7186CF" w:rsidR="00B05339" w:rsidRDefault="00B05339" w:rsidP="00A863D2">
      <w:pPr>
        <w:pStyle w:val="BP-normlntext"/>
        <w:ind w:firstLine="0"/>
      </w:pPr>
      <w:r w:rsidRPr="00B05339">
        <w:rPr>
          <w:noProof/>
          <w:lang w:val="en-US"/>
        </w:rPr>
        <w:drawing>
          <wp:inline distT="0" distB="0" distL="0" distR="0" wp14:anchorId="3CE1782A" wp14:editId="6E99C042">
            <wp:extent cx="5408762" cy="809625"/>
            <wp:effectExtent l="0" t="0" r="190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14517" cy="810487"/>
                    </a:xfrm>
                    <a:prstGeom prst="rect">
                      <a:avLst/>
                    </a:prstGeom>
                  </pic:spPr>
                </pic:pic>
              </a:graphicData>
            </a:graphic>
          </wp:inline>
        </w:drawing>
      </w:r>
    </w:p>
    <w:p w14:paraId="6D4D7D27" w14:textId="3A56CB27" w:rsidR="00B05339" w:rsidRDefault="00B05339" w:rsidP="00A863D2">
      <w:pPr>
        <w:pStyle w:val="BP-normlntext"/>
        <w:ind w:firstLine="0"/>
      </w:pPr>
      <w:r w:rsidRPr="00B05339">
        <w:rPr>
          <w:noProof/>
          <w:lang w:val="en-US"/>
        </w:rPr>
        <w:drawing>
          <wp:inline distT="0" distB="0" distL="0" distR="0" wp14:anchorId="5AB1BE65" wp14:editId="2758B881">
            <wp:extent cx="5408295" cy="372745"/>
            <wp:effectExtent l="0" t="0" r="1905" b="825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13867" cy="373129"/>
                    </a:xfrm>
                    <a:prstGeom prst="rect">
                      <a:avLst/>
                    </a:prstGeom>
                  </pic:spPr>
                </pic:pic>
              </a:graphicData>
            </a:graphic>
          </wp:inline>
        </w:drawing>
      </w:r>
    </w:p>
    <w:p w14:paraId="2EBC5CDA" w14:textId="7DCE7546" w:rsidR="00B05339" w:rsidRDefault="00A863D2" w:rsidP="00A863D2">
      <w:pPr>
        <w:pStyle w:val="BP-normlntext"/>
        <w:ind w:firstLine="0"/>
      </w:pPr>
      <w:r>
        <w:rPr>
          <w:noProof/>
          <w:lang w:val="en-US"/>
        </w:rPr>
        <mc:AlternateContent>
          <mc:Choice Requires="wps">
            <w:drawing>
              <wp:anchor distT="0" distB="0" distL="114300" distR="114300" simplePos="0" relativeHeight="251723776" behindDoc="0" locked="0" layoutInCell="1" allowOverlap="1" wp14:anchorId="03CD7703" wp14:editId="0D8DCBBF">
                <wp:simplePos x="0" y="0"/>
                <wp:positionH relativeFrom="column">
                  <wp:posOffset>-1198</wp:posOffset>
                </wp:positionH>
                <wp:positionV relativeFrom="paragraph">
                  <wp:posOffset>416703</wp:posOffset>
                </wp:positionV>
                <wp:extent cx="5476875" cy="672465"/>
                <wp:effectExtent l="0" t="0" r="9525" b="0"/>
                <wp:wrapSquare wrapText="bothSides"/>
                <wp:docPr id="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672465"/>
                        </a:xfrm>
                        <a:prstGeom prst="rect">
                          <a:avLst/>
                        </a:prstGeom>
                        <a:solidFill>
                          <a:srgbClr val="FFFFFF"/>
                        </a:solidFill>
                        <a:ln w="9525">
                          <a:noFill/>
                          <a:miter lim="800000"/>
                          <a:headEnd/>
                          <a:tailEnd/>
                        </a:ln>
                      </wps:spPr>
                      <wps:txbx>
                        <w:txbxContent>
                          <w:p w14:paraId="21F0D4F8" w14:textId="77777777" w:rsidR="00A863D2" w:rsidRPr="00B05339" w:rsidRDefault="00A863D2" w:rsidP="00A863D2">
                            <w:pPr>
                              <w:rPr>
                                <w:sz w:val="20"/>
                                <w:szCs w:val="20"/>
                              </w:rPr>
                            </w:pPr>
                            <w:r w:rsidRPr="00187832">
                              <w:rPr>
                                <w:sz w:val="20"/>
                                <w:szCs w:val="20"/>
                              </w:rPr>
                              <w:t>Zdroj</w:t>
                            </w:r>
                            <w:r>
                              <w:rPr>
                                <w:sz w:val="20"/>
                                <w:szCs w:val="20"/>
                              </w:rPr>
                              <w:t>:</w:t>
                            </w:r>
                            <w:r>
                              <w:t xml:space="preserve"> </w:t>
                            </w:r>
                            <w:r w:rsidRPr="00B05339">
                              <w:rPr>
                                <w:sz w:val="20"/>
                                <w:szCs w:val="20"/>
                              </w:rPr>
                              <w:t>https://apl.cnb.cz/apljerrsdad/JERRS.WEB10.VIZITKA?p_lang=cz&amp;p_SEQ_ID=10254090&amp;p_VER_ID=1001&amp;p_DATUM=22.01.2020&amp;p_ROL_KOD=</w:t>
                            </w:r>
                          </w:p>
                        </w:txbxContent>
                      </wps:txbx>
                      <wps:bodyPr rot="0" vert="horz" wrap="square" lIns="91440" tIns="45720" rIns="91440" bIns="45720" anchor="t" anchorCtr="0">
                        <a:noAutofit/>
                      </wps:bodyPr>
                    </wps:wsp>
                  </a:graphicData>
                </a:graphic>
              </wp:anchor>
            </w:drawing>
          </mc:Choice>
          <mc:Fallback>
            <w:pict>
              <v:shape w14:anchorId="03CD7703" id="_x0000_s1036" type="#_x0000_t202" style="position:absolute;left:0;text-align:left;margin-left:-.1pt;margin-top:32.8pt;width:431.25pt;height:52.9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" stroked="f">
                <v:textbox>
                  <w:txbxContent>
                    <w:p w14:paraId="21F0D4F8" w14:textId="77777777" w:rsidR="00A863D2" w:rsidRPr="00B05339" w:rsidRDefault="00A863D2" w:rsidP="00A863D2">
                      <w:pPr>
                        <w:rPr>
                          <w:sz w:val="20"/>
                          <w:szCs w:val="20"/>
                        </w:rPr>
                      </w:pPr>
                      <w:r w:rsidRPr="00187832">
                        <w:rPr>
                          <w:sz w:val="20"/>
                          <w:szCs w:val="20"/>
                        </w:rPr>
                        <w:t>Zdroj</w:t>
                      </w:r>
                      <w:r>
                        <w:rPr>
                          <w:sz w:val="20"/>
                          <w:szCs w:val="20"/>
                        </w:rPr>
                        <w:t>:</w:t>
                      </w:r>
                      <w:r>
                        <w:t xml:space="preserve"> </w:t>
                      </w:r>
                      <w:r w:rsidRPr="00B05339">
                        <w:rPr>
                          <w:sz w:val="20"/>
                          <w:szCs w:val="20"/>
                        </w:rPr>
                        <w:t>https://apl.cnb.cz/apljerrsdad/JERRS.WEB10.VIZITKA?p_lang=cz&amp;p_SEQ_ID=10254090&amp;p_VER_ID=1001&amp;p_DATUM=22.01.2020&amp;p_ROL_KOD=</w:t>
                      </w:r>
                    </w:p>
                  </w:txbxContent>
                </v:textbox>
                <w10:wrap type="square"/>
              </v:shape>
            </w:pict>
          </mc:Fallback>
        </mc:AlternateContent>
      </w:r>
      <w:r w:rsidR="00B05339" w:rsidRPr="00B05339">
        <w:rPr>
          <w:noProof/>
          <w:lang w:val="en-US"/>
        </w:rPr>
        <w:drawing>
          <wp:inline distT="0" distB="0" distL="0" distR="0" wp14:anchorId="0902BF34" wp14:editId="12A5491F">
            <wp:extent cx="5382680" cy="361936"/>
            <wp:effectExtent l="0" t="0" r="0" b="63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41376" cy="365883"/>
                    </a:xfrm>
                    <a:prstGeom prst="rect">
                      <a:avLst/>
                    </a:prstGeom>
                  </pic:spPr>
                </pic:pic>
              </a:graphicData>
            </a:graphic>
          </wp:inline>
        </w:drawing>
      </w:r>
    </w:p>
    <w:p w14:paraId="6E48F813" w14:textId="77777777" w:rsidR="00A863D2" w:rsidRDefault="00A863D2" w:rsidP="007E17BD">
      <w:pPr>
        <w:pStyle w:val="BP-normlntext"/>
      </w:pPr>
    </w:p>
    <w:p w14:paraId="5E6DAB7C" w14:textId="74760273" w:rsidR="007E17BD" w:rsidRDefault="002F56A3" w:rsidP="007E17BD">
      <w:pPr>
        <w:pStyle w:val="BP-normlntext"/>
      </w:pPr>
      <w:r>
        <w:t>Podnikatel d</w:t>
      </w:r>
      <w:r w:rsidR="00CF1EFE">
        <w:t xml:space="preserve">oposud aktivně nepoužíval žádné metody online marketingu. </w:t>
      </w:r>
      <w:r w:rsidR="007E17BD">
        <w:t>Ideálního zákazníka vidí podnikatel jako muže či ženu, ve věku od 18 do 50 let s vyšším vzděláním a</w:t>
      </w:r>
      <w:r w:rsidR="00AD02CB">
        <w:t> </w:t>
      </w:r>
      <w:r w:rsidR="007E17BD">
        <w:t>vyšším příjmem.</w:t>
      </w:r>
    </w:p>
    <w:p w14:paraId="76B6F110" w14:textId="30589D19" w:rsidR="00CF1EFE" w:rsidRDefault="00CF1EFE" w:rsidP="00CF1EFE">
      <w:pPr>
        <w:pStyle w:val="BP-normlntext"/>
      </w:pPr>
    </w:p>
    <w:p w14:paraId="4469100F" w14:textId="4A558087" w:rsidR="00C66890" w:rsidRDefault="00C66890" w:rsidP="00CB1668">
      <w:pPr>
        <w:pStyle w:val="BP-Nadpis2"/>
      </w:pPr>
      <w:bookmarkStart w:id="126" w:name="_Toc35789129"/>
      <w:bookmarkStart w:id="127" w:name="_Toc37753001"/>
      <w:r>
        <w:lastRenderedPageBreak/>
        <w:t>Strategie</w:t>
      </w:r>
      <w:bookmarkEnd w:id="126"/>
      <w:bookmarkEnd w:id="127"/>
    </w:p>
    <w:p w14:paraId="4D30AAC3" w14:textId="13F9754A" w:rsidR="00F67AA4" w:rsidRDefault="00F67AA4" w:rsidP="00F67AA4">
      <w:pPr>
        <w:pStyle w:val="BP-normlntext"/>
      </w:pPr>
      <w:r>
        <w:t>Pro marketingovou strategii jsem zvolil kombinaci několika různých nástrojů online marketingu. Základem je vytvoření webové stránky pro podnikatele. Dále související s webovou stránkou je SEM (Search Engine Marketing), do kterého řadíme vyhledávací reklamu, ale také optimalizaci pro vyhledávače. Dalším nástrojem je obsahový marketing, díky kterému získáme kvalitní a relevantní obsah, který můžeme dále propagovat. Posledním nástrojem je Social Media Marketing, který bude provozován na sociální síti Facebook. S tím souvisí vytvoření firemní stránky na Facebooku a dále reklama na Facebooku případně Instagramu.</w:t>
      </w:r>
    </w:p>
    <w:p w14:paraId="3BB23282" w14:textId="5D92AFC5" w:rsidR="004A178E" w:rsidRPr="00EE3384" w:rsidRDefault="004A178E" w:rsidP="004A178E">
      <w:pPr>
        <w:pStyle w:val="Titulek"/>
        <w:keepNext/>
        <w:rPr>
          <w:color w:val="000000" w:themeColor="text1"/>
          <w:sz w:val="20"/>
          <w:szCs w:val="20"/>
        </w:rPr>
      </w:pPr>
      <w:bookmarkStart w:id="128" w:name="_Toc37752908"/>
      <w:r w:rsidRPr="00EE3384">
        <w:rPr>
          <w:color w:val="000000" w:themeColor="text1"/>
          <w:sz w:val="20"/>
          <w:szCs w:val="20"/>
        </w:rPr>
        <w:t xml:space="preserve">Obrázek </w:t>
      </w:r>
      <w:r w:rsidR="00F0626F">
        <w:rPr>
          <w:color w:val="000000" w:themeColor="text1"/>
          <w:sz w:val="20"/>
          <w:szCs w:val="20"/>
        </w:rPr>
        <w:fldChar w:fldCharType="begin"/>
      </w:r>
      <w:r w:rsidR="00F0626F">
        <w:rPr>
          <w:color w:val="000000" w:themeColor="text1"/>
          <w:sz w:val="20"/>
          <w:szCs w:val="20"/>
        </w:rPr>
        <w:instrText xml:space="preserve"> SEQ Obrázek \* ARABIC </w:instrText>
      </w:r>
      <w:r w:rsidR="00F0626F">
        <w:rPr>
          <w:color w:val="000000" w:themeColor="text1"/>
          <w:sz w:val="20"/>
          <w:szCs w:val="20"/>
        </w:rPr>
        <w:fldChar w:fldCharType="separate"/>
      </w:r>
      <w:r w:rsidR="00090067">
        <w:rPr>
          <w:noProof/>
          <w:color w:val="000000" w:themeColor="text1"/>
          <w:sz w:val="20"/>
          <w:szCs w:val="20"/>
        </w:rPr>
        <w:t>12</w:t>
      </w:r>
      <w:r w:rsidR="00F0626F">
        <w:rPr>
          <w:color w:val="000000" w:themeColor="text1"/>
          <w:sz w:val="20"/>
          <w:szCs w:val="20"/>
        </w:rPr>
        <w:fldChar w:fldCharType="end"/>
      </w:r>
      <w:r w:rsidRPr="00EE3384">
        <w:rPr>
          <w:color w:val="000000" w:themeColor="text1"/>
          <w:sz w:val="20"/>
          <w:szCs w:val="20"/>
        </w:rPr>
        <w:t>: Provázanost marketingových nástrojů</w:t>
      </w:r>
      <w:bookmarkEnd w:id="128"/>
    </w:p>
    <w:p w14:paraId="00774079" w14:textId="7FE7BDCE" w:rsidR="00FA4F57" w:rsidRDefault="005765F0" w:rsidP="005765F0">
      <w:pPr>
        <w:pStyle w:val="BP-normlntext"/>
        <w:ind w:firstLine="0"/>
      </w:pPr>
      <w:r>
        <w:rPr>
          <w:noProof/>
          <w:lang w:val="en-US"/>
        </w:rPr>
        <mc:AlternateContent>
          <mc:Choice Requires="wps">
            <w:drawing>
              <wp:anchor distT="0" distB="0" distL="114300" distR="114300" simplePos="0" relativeHeight="251724800" behindDoc="0" locked="0" layoutInCell="1" allowOverlap="1" wp14:anchorId="6B723FF2" wp14:editId="7A36CF53">
                <wp:simplePos x="0" y="0"/>
                <wp:positionH relativeFrom="column">
                  <wp:posOffset>-1198</wp:posOffset>
                </wp:positionH>
                <wp:positionV relativeFrom="paragraph">
                  <wp:posOffset>3251835</wp:posOffset>
                </wp:positionV>
                <wp:extent cx="5476875" cy="284480"/>
                <wp:effectExtent l="0" t="0" r="9525" b="1270"/>
                <wp:wrapSquare wrapText="bothSides"/>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32DFF7F6" w14:textId="77777777" w:rsidR="00F9584D" w:rsidRPr="00B05339" w:rsidRDefault="00F9584D" w:rsidP="00FA4F57">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anchor>
            </w:drawing>
          </mc:Choice>
          <mc:Fallback>
            <w:pict>
              <v:shape w14:anchorId="6B723FF2" id="_x0000_s1037" type="#_x0000_t202" style="position:absolute;left:0;text-align:left;margin-left:-.1pt;margin-top:256.05pt;width:431.25pt;height:22.4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" stroked="f">
                <v:textbox>
                  <w:txbxContent>
                    <w:p w14:paraId="32DFF7F6" w14:textId="77777777" w:rsidR="00F9584D" w:rsidRPr="00B05339" w:rsidRDefault="00F9584D" w:rsidP="00FA4F57">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v:shape>
            </w:pict>
          </mc:Fallback>
        </mc:AlternateContent>
      </w:r>
      <w:r w:rsidR="00361BA8">
        <w:rPr>
          <w:noProof/>
          <w:lang w:val="en-US"/>
        </w:rPr>
        <w:drawing>
          <wp:inline distT="0" distB="0" distL="0" distR="0" wp14:anchorId="07E6CA65" wp14:editId="57726B27">
            <wp:extent cx="5651731" cy="3191774"/>
            <wp:effectExtent l="0" t="0" r="6350" b="889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gr. Michal Bardoň.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69642" cy="3201889"/>
                    </a:xfrm>
                    <a:prstGeom prst="rect">
                      <a:avLst/>
                    </a:prstGeom>
                  </pic:spPr>
                </pic:pic>
              </a:graphicData>
            </a:graphic>
          </wp:inline>
        </w:drawing>
      </w:r>
    </w:p>
    <w:p w14:paraId="3C9F2131" w14:textId="55579F55" w:rsidR="00FA4F57" w:rsidRDefault="00FA4F57" w:rsidP="00FA4F57">
      <w:pPr>
        <w:pStyle w:val="BP-normlntext"/>
      </w:pPr>
      <w:r>
        <w:t>Na diagramu výše můžeme sledovat zamýšlenou provázanost jednotlivých nástrojů online marketingu.</w:t>
      </w:r>
      <w:r w:rsidR="00361BA8">
        <w:t xml:space="preserve"> Hlavní nástroje jsou zde dva: webová stránka a facebooková stránka. Tyto dva nástroje jsou vzájemně provázané, protože z webové stránky se mohou díky odkazům dostat lidé na Facebookovou stránku a naopak. Nástroj reklama ve vyhledávání Google Ads směřuje pouze směrem k webovým stránkám, protože reklama je směřovaná pouze sem. Optimalizace pro vyhledávače také směřuje pouze jedním směrem, protože opět přivádí návštěvníky pouze na webovou stránku. Obsahový marketing směřuje jak</w:t>
      </w:r>
      <w:r w:rsidR="00D707DF">
        <w:t xml:space="preserve"> k</w:t>
      </w:r>
      <w:r w:rsidR="00361BA8">
        <w:t xml:space="preserve"> facebookové, tak k webové stránce. Je tomu tak proto, že články jsou umístěny na webových stránkách, ale obsah je zároveň sdílen i</w:t>
      </w:r>
      <w:r w:rsidR="004A178E">
        <w:t> </w:t>
      </w:r>
      <w:r w:rsidR="00361BA8">
        <w:t xml:space="preserve">na stránce facebookové. Dále Obsahový marketing směřuje k SEO, protože kvalitní </w:t>
      </w:r>
      <w:r w:rsidR="00361BA8">
        <w:lastRenderedPageBreak/>
        <w:t>a</w:t>
      </w:r>
      <w:r w:rsidR="004A178E">
        <w:t> </w:t>
      </w:r>
      <w:r w:rsidR="00361BA8">
        <w:t>relevantní obsah je pro optimalizaci pro vyhledávače zásadní. Obsah, který je vytvořen</w:t>
      </w:r>
      <w:r w:rsidR="00AD02CB">
        <w:t>,</w:t>
      </w:r>
      <w:r w:rsidR="00361BA8">
        <w:t xml:space="preserve"> je však dále užíván k propagaci pomocí facebookových reklam</w:t>
      </w:r>
      <w:r w:rsidR="00DF29BC">
        <w:t xml:space="preserve"> a tyto reklamy směřují primárně na webovou stránku, avšak mohou získat návštěvnost i pro stránku na Facebooku.</w:t>
      </w:r>
    </w:p>
    <w:p w14:paraId="13882BC8" w14:textId="7B6CD836" w:rsidR="00DF29BC" w:rsidRDefault="00DF29BC" w:rsidP="00FA4F57">
      <w:pPr>
        <w:pStyle w:val="BP-normlntext"/>
      </w:pPr>
      <w:r>
        <w:t>Můžeme tedy vidět, že nástroje jsou vzájemně provázané a dohromady tvoří synergický celek. Avšak za předpokladu, že jsou všechny nástroje použity správným způsobem.</w:t>
      </w:r>
    </w:p>
    <w:p w14:paraId="0AD94CA9" w14:textId="280FC86D" w:rsidR="00FA4F57" w:rsidRDefault="00C66890" w:rsidP="00C03242">
      <w:pPr>
        <w:pStyle w:val="BP-Nadpis2"/>
      </w:pPr>
      <w:bookmarkStart w:id="129" w:name="_Toc35789130"/>
      <w:bookmarkStart w:id="130" w:name="_Toc37753002"/>
      <w:r>
        <w:t>Tvorba webových stránek</w:t>
      </w:r>
      <w:bookmarkEnd w:id="129"/>
      <w:bookmarkEnd w:id="130"/>
    </w:p>
    <w:p w14:paraId="0088D737" w14:textId="1D886782" w:rsidR="00876B92" w:rsidRDefault="00876B92" w:rsidP="00876B92">
      <w:pPr>
        <w:pStyle w:val="BP-normlntext"/>
      </w:pPr>
      <w:r>
        <w:t>Prvním krokem v celém procesu bylo vytvoření webových stránek. Jedná se o první krok z toho důvodu, aby měla reklama vůbec kam směřovat a také</w:t>
      </w:r>
      <w:r w:rsidR="00AD02CB">
        <w:t>,</w:t>
      </w:r>
      <w:r>
        <w:t xml:space="preserve"> aby vznikl prostor pro publikování článků. </w:t>
      </w:r>
      <w:r w:rsidR="00FB4FFE">
        <w:t>Díky webovým stránkám získáme také dohledatelnost.</w:t>
      </w:r>
    </w:p>
    <w:p w14:paraId="32F2C516" w14:textId="70A0E90F" w:rsidR="00FA7A5D" w:rsidRDefault="00FA7A5D" w:rsidP="00876B92">
      <w:pPr>
        <w:pStyle w:val="BP-normlntext"/>
      </w:pPr>
      <w:r>
        <w:t>Prvním krokem tvorby webových stránek byla konzultace s podnikatelem. Bylo potřeba konzultovat co se od stránky očekává, jaký je její účel, co by měla obsahovat a jak se chce podnikatel prezentovat. Dále jsem potřeboval informace o tom, jaké podnikatel nabízí služby a</w:t>
      </w:r>
      <w:r w:rsidR="001A5445">
        <w:t> </w:t>
      </w:r>
      <w:r>
        <w:t>jaké informace jsou pro něj důležité.</w:t>
      </w:r>
    </w:p>
    <w:p w14:paraId="6819EA0B" w14:textId="1FE15DF0" w:rsidR="00B97096" w:rsidRDefault="00B97096" w:rsidP="00876B92">
      <w:pPr>
        <w:pStyle w:val="BP-normlntext"/>
      </w:pPr>
      <w:r>
        <w:t>Účel stránky je, aby stránka poskytovala hodnotné informace z oblasti financí a aby přitahovala nové klienty a případně spolupracovníky. Toto je primární účel stránky, dalším účelem stránky je poskytnou</w:t>
      </w:r>
      <w:r w:rsidR="00AD02CB">
        <w:t>t</w:t>
      </w:r>
      <w:r>
        <w:t xml:space="preserve"> informace o samotném podnikateli a službách, které nabízí a dále vytvořit prostor pro hodnotný obsah. </w:t>
      </w:r>
    </w:p>
    <w:p w14:paraId="52F1B638" w14:textId="78278A77" w:rsidR="00605F87" w:rsidRDefault="00605F87" w:rsidP="00876B92">
      <w:pPr>
        <w:pStyle w:val="BP-normlntext"/>
      </w:pPr>
      <w:r>
        <w:t>Věděl jsem tedy, že stránka bude muset obsahovat informace o jednotlivých službách, které podnikatel poskytuje. Informace o samotném podnikateli včetně recenzí, informace o možnosti získání pracovní pozice a dále prostor pro hodnotné informace v podobě článků.</w:t>
      </w:r>
    </w:p>
    <w:p w14:paraId="0D1320C3" w14:textId="23AE4C00" w:rsidR="009C6AA1" w:rsidRDefault="009C6AA1" w:rsidP="00876B92">
      <w:pPr>
        <w:pStyle w:val="BP-normlntext"/>
      </w:pPr>
      <w:r>
        <w:t>Webové stránky jsem se rozhodl vytvořit pomocí redakčního systému Word</w:t>
      </w:r>
      <w:r w:rsidR="006476C3">
        <w:t>P</w:t>
      </w:r>
      <w:r>
        <w:t>ress. Díky tomuto systému si může podnikat</w:t>
      </w:r>
      <w:r w:rsidR="00AD02CB">
        <w:t>el snadno</w:t>
      </w:r>
      <w:r>
        <w:t xml:space="preserve"> na web vkládat vlastní články. </w:t>
      </w:r>
    </w:p>
    <w:p w14:paraId="2FDFA4DC" w14:textId="264E093C" w:rsidR="00FA7A5D" w:rsidRDefault="00FA7A5D" w:rsidP="00876B92">
      <w:pPr>
        <w:pStyle w:val="BP-normlntext"/>
      </w:pPr>
      <w:r>
        <w:t xml:space="preserve">Jako nejvhodnější možnost jsem zvolil, aby podnikatel vystupoval přímo pod svým jménem, a tudíž byla zakoupena doména </w:t>
      </w:r>
      <w:r w:rsidR="005808CA" w:rsidRPr="005808CA">
        <w:t>www.michalbardon.cz</w:t>
      </w:r>
      <w:r w:rsidR="005808CA">
        <w:t xml:space="preserve"> společně s</w:t>
      </w:r>
      <w:r w:rsidR="00802A5D">
        <w:t xml:space="preserve"> web</w:t>
      </w:r>
      <w:r w:rsidR="005808CA">
        <w:t>hostingem.</w:t>
      </w:r>
    </w:p>
    <w:p w14:paraId="185D3B70" w14:textId="14C55D01" w:rsidR="00FA7A5D" w:rsidRDefault="00FA7A5D" w:rsidP="00876B92">
      <w:pPr>
        <w:pStyle w:val="BP-normlntext"/>
      </w:pPr>
      <w:r>
        <w:t>Na základě prvotních informací jsem navrhl základní strukturu webových stránek.</w:t>
      </w:r>
    </w:p>
    <w:p w14:paraId="411FBB97" w14:textId="780AE6A4" w:rsidR="00605F87" w:rsidRPr="00EE3384" w:rsidRDefault="00605F87" w:rsidP="00605F87">
      <w:pPr>
        <w:pStyle w:val="Titulek"/>
        <w:keepNext/>
        <w:rPr>
          <w:color w:val="000000" w:themeColor="text1"/>
          <w:sz w:val="20"/>
          <w:szCs w:val="20"/>
        </w:rPr>
      </w:pPr>
      <w:bookmarkStart w:id="131" w:name="_Toc37752909"/>
      <w:r w:rsidRPr="00EE3384">
        <w:rPr>
          <w:color w:val="000000" w:themeColor="text1"/>
          <w:sz w:val="20"/>
          <w:szCs w:val="20"/>
        </w:rPr>
        <w:lastRenderedPageBreak/>
        <w:t xml:space="preserve">Obrázek </w:t>
      </w:r>
      <w:r w:rsidR="00F0626F">
        <w:rPr>
          <w:color w:val="000000" w:themeColor="text1"/>
          <w:sz w:val="20"/>
          <w:szCs w:val="20"/>
        </w:rPr>
        <w:fldChar w:fldCharType="begin"/>
      </w:r>
      <w:r w:rsidR="00F0626F">
        <w:rPr>
          <w:color w:val="000000" w:themeColor="text1"/>
          <w:sz w:val="20"/>
          <w:szCs w:val="20"/>
        </w:rPr>
        <w:instrText xml:space="preserve"> SEQ Obrázek \* ARABIC </w:instrText>
      </w:r>
      <w:r w:rsidR="00F0626F">
        <w:rPr>
          <w:color w:val="000000" w:themeColor="text1"/>
          <w:sz w:val="20"/>
          <w:szCs w:val="20"/>
        </w:rPr>
        <w:fldChar w:fldCharType="separate"/>
      </w:r>
      <w:r w:rsidR="00090067">
        <w:rPr>
          <w:noProof/>
          <w:color w:val="000000" w:themeColor="text1"/>
          <w:sz w:val="20"/>
          <w:szCs w:val="20"/>
        </w:rPr>
        <w:t>13</w:t>
      </w:r>
      <w:r w:rsidR="00F0626F">
        <w:rPr>
          <w:color w:val="000000" w:themeColor="text1"/>
          <w:sz w:val="20"/>
          <w:szCs w:val="20"/>
        </w:rPr>
        <w:fldChar w:fldCharType="end"/>
      </w:r>
      <w:r w:rsidRPr="00EE3384">
        <w:rPr>
          <w:color w:val="000000" w:themeColor="text1"/>
          <w:sz w:val="20"/>
          <w:szCs w:val="20"/>
        </w:rPr>
        <w:t>: Struktura webových stránek</w:t>
      </w:r>
      <w:bookmarkEnd w:id="131"/>
    </w:p>
    <w:p w14:paraId="728DB498" w14:textId="072D4E5C" w:rsidR="00605F87" w:rsidRDefault="009208AD" w:rsidP="009208AD">
      <w:pPr>
        <w:pStyle w:val="BP-normlntext"/>
        <w:ind w:firstLine="0"/>
      </w:pPr>
      <w:r>
        <w:rPr>
          <w:noProof/>
          <w:lang w:val="en-US"/>
        </w:rPr>
        <mc:AlternateContent>
          <mc:Choice Requires="wps">
            <w:drawing>
              <wp:anchor distT="0" distB="0" distL="114300" distR="114300" simplePos="0" relativeHeight="251725824" behindDoc="0" locked="0" layoutInCell="1" allowOverlap="1" wp14:anchorId="0D803534" wp14:editId="4F01D29F">
                <wp:simplePos x="0" y="0"/>
                <wp:positionH relativeFrom="column">
                  <wp:posOffset>25472</wp:posOffset>
                </wp:positionH>
                <wp:positionV relativeFrom="paragraph">
                  <wp:posOffset>2440940</wp:posOffset>
                </wp:positionV>
                <wp:extent cx="5476875" cy="284480"/>
                <wp:effectExtent l="0" t="0" r="9525" b="1270"/>
                <wp:wrapSquare wrapText="bothSides"/>
                <wp:docPr id="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65FA4B75" w14:textId="77777777" w:rsidR="00F9584D" w:rsidRPr="00B05339" w:rsidRDefault="00F9584D" w:rsidP="00605F87">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anchor>
            </w:drawing>
          </mc:Choice>
          <mc:Fallback>
            <w:pict>
              <v:shape w14:anchorId="0D803534" id="_x0000_s1038" type="#_x0000_t202" style="position:absolute;left:0;text-align:left;margin-left:2pt;margin-top:192.2pt;width:431.25pt;height:22.4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" stroked="f">
                <v:textbox>
                  <w:txbxContent>
                    <w:p w14:paraId="65FA4B75" w14:textId="77777777" w:rsidR="00F9584D" w:rsidRPr="00B05339" w:rsidRDefault="00F9584D" w:rsidP="00605F87">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v:shape>
            </w:pict>
          </mc:Fallback>
        </mc:AlternateContent>
      </w:r>
      <w:r w:rsidR="00605F87">
        <w:rPr>
          <w:noProof/>
          <w:lang w:val="en-US"/>
        </w:rPr>
        <w:drawing>
          <wp:inline distT="0" distB="0" distL="0" distR="0" wp14:anchorId="130781BB" wp14:editId="3F2A45AC">
            <wp:extent cx="5658928" cy="2315238"/>
            <wp:effectExtent l="0" t="0" r="0" b="889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ichalbardon.cz struktura webu.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76965" cy="2322618"/>
                    </a:xfrm>
                    <a:prstGeom prst="rect">
                      <a:avLst/>
                    </a:prstGeom>
                  </pic:spPr>
                </pic:pic>
              </a:graphicData>
            </a:graphic>
          </wp:inline>
        </w:drawing>
      </w:r>
    </w:p>
    <w:p w14:paraId="248FEC9D" w14:textId="47DD811F" w:rsidR="00FB4FFE" w:rsidRDefault="00724AEB" w:rsidP="00876B92">
      <w:pPr>
        <w:pStyle w:val="BP-normlntext"/>
      </w:pPr>
      <w:r>
        <w:t>Výsledkem byla výše zobrazená struktura. Samozřejmostí je úvodní stránka, do které jsou umístěny zkrácené informace o jednotlivých službách, zobrazeny nejnovější články, info</w:t>
      </w:r>
      <w:r w:rsidR="00AD02CB">
        <w:t>r</w:t>
      </w:r>
      <w:r>
        <w:t>mace o samotném podnikateli a jeho týmu, recenze a možnost kontaktu. Dále stránka Služby, která zahrnuje výčet všech služeb, které podnikatel poskytuje. Pod služby jsem se rozhodl vytvořit podstránky s jednotlivými kategoriemi služeb zejména proto, aby se zvýšila relevance budoucích reklam zaměřených na jednotlivé služby a také relevance organického vyhledávání. Dále se ve struktuře nachází stránka Články, která poskytuje výčet samotných článků, ze kterých je každý na vlastní podstránce. Protože podnikatel si také přeje získat nové spolupracovníky</w:t>
      </w:r>
      <w:r w:rsidR="006476C3">
        <w:t>,</w:t>
      </w:r>
      <w:r>
        <w:t xml:space="preserve"> je zde i stránka s názvem Kariéra, která umožňuje přidat pracovní nabídky. Poslední stránkou je objednávka konzultace. Zvolil jsem dedikovanou stránk</w:t>
      </w:r>
      <w:r w:rsidR="006476C3">
        <w:t>u</w:t>
      </w:r>
      <w:r>
        <w:t xml:space="preserve"> právě pro tuto konverzní akci, protože je pro podnikatele primární</w:t>
      </w:r>
      <w:r w:rsidR="00D64737">
        <w:t xml:space="preserve"> a je na ni možno odkazovat z ostatních stránek pomocí tlačítek s výzvou </w:t>
      </w:r>
      <w:r w:rsidR="006476C3">
        <w:t>k</w:t>
      </w:r>
      <w:r w:rsidR="00D64737">
        <w:t> akci.</w:t>
      </w:r>
    </w:p>
    <w:p w14:paraId="7B7A6565" w14:textId="62B286B3" w:rsidR="00802A5D" w:rsidRDefault="00802A5D" w:rsidP="00876B92">
      <w:pPr>
        <w:pStyle w:val="BP-normlntext"/>
      </w:pPr>
      <w:r>
        <w:t>Dalším krokem byla instalace systému Word</w:t>
      </w:r>
      <w:r w:rsidR="006476C3">
        <w:t>P</w:t>
      </w:r>
      <w:r>
        <w:t>ress na zakoupený webhosting. Poté co byl redakční systém nainstalován, bylo potřeba vše nastavit do požadované podoby. Například jazyk, časové pásmo, tvar URL adres, nainstalovat SSL certifikát, vytvořit uživatele atd. Dále jsem instaloval zakoupenou šablonu, která je popsána níže a mohl jsem vytvořit požadovaný obsah.</w:t>
      </w:r>
    </w:p>
    <w:p w14:paraId="48FB8B81" w14:textId="12DB5FDF" w:rsidR="00E04AC0" w:rsidRDefault="00E04AC0" w:rsidP="00E04AC0">
      <w:pPr>
        <w:pStyle w:val="BP-Nadpis4"/>
      </w:pPr>
      <w:bookmarkStart w:id="132" w:name="_Toc35789131"/>
      <w:bookmarkStart w:id="133" w:name="_Toc37753003"/>
      <w:r>
        <w:t>Branding</w:t>
      </w:r>
      <w:bookmarkEnd w:id="132"/>
      <w:bookmarkEnd w:id="133"/>
    </w:p>
    <w:p w14:paraId="04F99F8B" w14:textId="1214432B" w:rsidR="00B16A19" w:rsidRDefault="00B16A19" w:rsidP="00B16A19">
      <w:pPr>
        <w:pStyle w:val="BP-normlntext"/>
      </w:pPr>
      <w:r>
        <w:t>Dalším krokem bylo vytvoření identity. Prvním krokem bylo zvolení primární barvy, kterou se celá webová stránka bude prezentovat. Zvolil jsem odstín ty</w:t>
      </w:r>
      <w:r w:rsidR="00EB40C2">
        <w:t>r</w:t>
      </w:r>
      <w:r>
        <w:t xml:space="preserve">kysové barvy. </w:t>
      </w:r>
      <w:r w:rsidR="00C01519">
        <w:t xml:space="preserve">Pro průzkumu webových stránek jsem zjistil, že tuto barvu téměř nikdo neužívá, a tudíž poskytuje </w:t>
      </w:r>
      <w:r w:rsidR="00C01519">
        <w:lastRenderedPageBreak/>
        <w:t>možnost se odlišit. D</w:t>
      </w:r>
      <w:r w:rsidR="00C3424E">
        <w:t>alším důvodem je, že dle psychologie barev, tyrkysová barva vyjadřuje stabilitu, solidaritu, konzistenci a vytrvalost.</w:t>
      </w:r>
      <w:r w:rsidR="00C3424E">
        <w:rPr>
          <w:rStyle w:val="Znakapoznpodarou"/>
        </w:rPr>
        <w:footnoteReference w:id="41"/>
      </w:r>
      <w:r w:rsidR="00C3424E">
        <w:t xml:space="preserve"> Dle jiné publikace</w:t>
      </w:r>
      <w:r w:rsidR="004235DA">
        <w:t xml:space="preserve"> tato barva vyjadřuje mír a klid modré barvy zároveň s rovnováhou barvy zelené.</w:t>
      </w:r>
      <w:r w:rsidR="004235DA">
        <w:rPr>
          <w:rStyle w:val="Znakapoznpodarou"/>
        </w:rPr>
        <w:footnoteReference w:id="42"/>
      </w:r>
      <w:r w:rsidR="00A439CF">
        <w:t xml:space="preserve"> Myslím si, že stabilita, klid, solidarita, konzistence a rovnováha jsou dobré vlastní pro barvu, která je spojena s financemi. </w:t>
      </w:r>
    </w:p>
    <w:p w14:paraId="2E6179C7" w14:textId="3ACCF13D" w:rsidR="00A439CF" w:rsidRDefault="00A439CF" w:rsidP="00B16A19">
      <w:pPr>
        <w:pStyle w:val="BP-normlntext"/>
      </w:pPr>
      <w:r>
        <w:t xml:space="preserve">Rozhodl jsem se vytvořit jednoduché logo podložené zvolenou barvou. Jedná se o textové logo, které na první pohled poskytuje informaci o tom, kdo autor je a čím se zabývá. </w:t>
      </w:r>
    </w:p>
    <w:p w14:paraId="193AC2A0" w14:textId="13CED054" w:rsidR="00501BC3" w:rsidRPr="00EE3384" w:rsidRDefault="000209C3" w:rsidP="00501BC3">
      <w:pPr>
        <w:pStyle w:val="Titulek"/>
        <w:keepNext/>
        <w:rPr>
          <w:color w:val="000000" w:themeColor="text1"/>
          <w:sz w:val="20"/>
          <w:szCs w:val="20"/>
        </w:rPr>
      </w:pPr>
      <w:bookmarkStart w:id="136" w:name="_Toc37752910"/>
      <w:r>
        <w:rPr>
          <w:noProof/>
          <w:lang w:val="en-US"/>
        </w:rPr>
        <w:drawing>
          <wp:anchor distT="0" distB="0" distL="114300" distR="114300" simplePos="0" relativeHeight="251686912" behindDoc="0" locked="0" layoutInCell="1" allowOverlap="1" wp14:anchorId="7B1282DB" wp14:editId="5941A332">
            <wp:simplePos x="0" y="0"/>
            <wp:positionH relativeFrom="margin">
              <wp:align>left</wp:align>
            </wp:positionH>
            <wp:positionV relativeFrom="paragraph">
              <wp:posOffset>204147</wp:posOffset>
            </wp:positionV>
            <wp:extent cx="2473529" cy="629728"/>
            <wp:effectExtent l="0" t="0" r="3175" b="0"/>
            <wp:wrapSquare wrapText="bothSides"/>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bardon test5.png"/>
                    <pic:cNvPicPr/>
                  </pic:nvPicPr>
                  <pic:blipFill>
                    <a:blip r:embed="rId31">
                      <a:extLst>
                        <a:ext uri="{28A0092B-C50C-407E-A947-70E740481C1C}">
                          <a14:useLocalDpi xmlns:a14="http://schemas.microsoft.com/office/drawing/2010/main" val="0"/>
                        </a:ext>
                      </a:extLst>
                    </a:blip>
                    <a:stretch>
                      <a:fillRect/>
                    </a:stretch>
                  </pic:blipFill>
                  <pic:spPr>
                    <a:xfrm>
                      <a:off x="0" y="0"/>
                      <a:ext cx="2473529" cy="629728"/>
                    </a:xfrm>
                    <a:prstGeom prst="rect">
                      <a:avLst/>
                    </a:prstGeom>
                  </pic:spPr>
                </pic:pic>
              </a:graphicData>
            </a:graphic>
          </wp:anchor>
        </w:drawing>
      </w:r>
      <w:r w:rsidR="00501BC3" w:rsidRPr="00EE3384">
        <w:rPr>
          <w:color w:val="000000" w:themeColor="text1"/>
          <w:sz w:val="20"/>
          <w:szCs w:val="20"/>
        </w:rPr>
        <w:t xml:space="preserve">Obrázek </w:t>
      </w:r>
      <w:r w:rsidR="00F0626F">
        <w:rPr>
          <w:color w:val="000000" w:themeColor="text1"/>
          <w:sz w:val="20"/>
          <w:szCs w:val="20"/>
        </w:rPr>
        <w:fldChar w:fldCharType="begin"/>
      </w:r>
      <w:r w:rsidR="00F0626F">
        <w:rPr>
          <w:color w:val="000000" w:themeColor="text1"/>
          <w:sz w:val="20"/>
          <w:szCs w:val="20"/>
        </w:rPr>
        <w:instrText xml:space="preserve"> SEQ Obrázek \* ARABIC </w:instrText>
      </w:r>
      <w:r w:rsidR="00F0626F">
        <w:rPr>
          <w:color w:val="000000" w:themeColor="text1"/>
          <w:sz w:val="20"/>
          <w:szCs w:val="20"/>
        </w:rPr>
        <w:fldChar w:fldCharType="separate"/>
      </w:r>
      <w:r w:rsidR="00090067">
        <w:rPr>
          <w:noProof/>
          <w:color w:val="000000" w:themeColor="text1"/>
          <w:sz w:val="20"/>
          <w:szCs w:val="20"/>
        </w:rPr>
        <w:t>14</w:t>
      </w:r>
      <w:r w:rsidR="00F0626F">
        <w:rPr>
          <w:color w:val="000000" w:themeColor="text1"/>
          <w:sz w:val="20"/>
          <w:szCs w:val="20"/>
        </w:rPr>
        <w:fldChar w:fldCharType="end"/>
      </w:r>
      <w:r w:rsidR="00501BC3" w:rsidRPr="00EE3384">
        <w:rPr>
          <w:color w:val="000000" w:themeColor="text1"/>
          <w:sz w:val="20"/>
          <w:szCs w:val="20"/>
        </w:rPr>
        <w:t>:Logo</w:t>
      </w:r>
      <w:bookmarkEnd w:id="136"/>
    </w:p>
    <w:p w14:paraId="634F8527" w14:textId="0BB558E9" w:rsidR="00501BC3" w:rsidRDefault="00501BC3" w:rsidP="00B16A19">
      <w:pPr>
        <w:pStyle w:val="BP-normlntext"/>
      </w:pPr>
    </w:p>
    <w:p w14:paraId="2C0628A3" w14:textId="09BBE3B5" w:rsidR="00501BC3" w:rsidRDefault="00501BC3" w:rsidP="00B16A19">
      <w:pPr>
        <w:pStyle w:val="BP-normlntext"/>
      </w:pPr>
      <w:r>
        <w:rPr>
          <w:noProof/>
          <w:lang w:val="en-US"/>
        </w:rPr>
        <mc:AlternateContent>
          <mc:Choice Requires="wps">
            <w:drawing>
              <wp:anchor distT="0" distB="0" distL="114300" distR="114300" simplePos="0" relativeHeight="251687936" behindDoc="0" locked="0" layoutInCell="1" allowOverlap="1" wp14:anchorId="081B47C3" wp14:editId="575E4BB5">
                <wp:simplePos x="0" y="0"/>
                <wp:positionH relativeFrom="margin">
                  <wp:align>left</wp:align>
                </wp:positionH>
                <wp:positionV relativeFrom="paragraph">
                  <wp:posOffset>230398</wp:posOffset>
                </wp:positionV>
                <wp:extent cx="5744845" cy="284480"/>
                <wp:effectExtent l="0" t="0" r="8255" b="1270"/>
                <wp:wrapSquare wrapText="bothSides"/>
                <wp:docPr id="4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192" cy="284480"/>
                        </a:xfrm>
                        <a:prstGeom prst="rect">
                          <a:avLst/>
                        </a:prstGeom>
                        <a:solidFill>
                          <a:srgbClr val="FFFFFF"/>
                        </a:solidFill>
                        <a:ln w="9525">
                          <a:noFill/>
                          <a:miter lim="800000"/>
                          <a:headEnd/>
                          <a:tailEnd/>
                        </a:ln>
                      </wps:spPr>
                      <wps:txbx>
                        <w:txbxContent>
                          <w:p w14:paraId="095CE48E" w14:textId="77777777" w:rsidR="00F9584D" w:rsidRPr="00B05339" w:rsidRDefault="00F9584D" w:rsidP="00501BC3">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81B47C3" id="_x0000_s1039" type="#_x0000_t202" style="position:absolute;left:0;text-align:left;margin-left:0;margin-top:18.15pt;width:452.35pt;height:22.4pt;z-index:251687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" stroked="f">
                <v:textbox>
                  <w:txbxContent>
                    <w:p w14:paraId="095CE48E" w14:textId="77777777" w:rsidR="00F9584D" w:rsidRPr="00B05339" w:rsidRDefault="00F9584D" w:rsidP="00501BC3">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anchorx="margin"/>
              </v:shape>
            </w:pict>
          </mc:Fallback>
        </mc:AlternateContent>
      </w:r>
    </w:p>
    <w:p w14:paraId="0CDFC0C9" w14:textId="030E61B8" w:rsidR="00501BC3" w:rsidRDefault="00501BC3" w:rsidP="00B16A19">
      <w:pPr>
        <w:pStyle w:val="BP-normlntext"/>
      </w:pPr>
      <w:r>
        <w:t>Jelikož se grafice odborně nevěnuji, nevytvářel jsem žádný logomanuál. Šlo mi pouze o to, vytvořit snadno rozpoznatelné použitelné logo pro webové stránky.</w:t>
      </w:r>
    </w:p>
    <w:p w14:paraId="7E3EE135" w14:textId="749F3D74" w:rsidR="00CC4CA3" w:rsidRDefault="00CC4CA3" w:rsidP="00CC4CA3">
      <w:pPr>
        <w:pStyle w:val="BP-Nadpis4"/>
      </w:pPr>
      <w:bookmarkStart w:id="137" w:name="_Toc35789132"/>
      <w:bookmarkStart w:id="138" w:name="_Toc37753004"/>
      <w:r>
        <w:t>Šablona</w:t>
      </w:r>
      <w:bookmarkEnd w:id="137"/>
      <w:bookmarkEnd w:id="138"/>
    </w:p>
    <w:p w14:paraId="3E54A87B" w14:textId="0B077ADD" w:rsidR="00AD4404" w:rsidRDefault="00802A5D" w:rsidP="00AD4404">
      <w:pPr>
        <w:pStyle w:val="BP-normlntext"/>
      </w:pPr>
      <w:r>
        <w:t>Jak již bylo zmíněno</w:t>
      </w:r>
      <w:r w:rsidR="003F426B">
        <w:t>,</w:t>
      </w:r>
      <w:r>
        <w:t xml:space="preserve"> webové stránky jsem se rozhodl vytvořit pomocí redakčního sy</w:t>
      </w:r>
      <w:r w:rsidR="003F426B">
        <w:t>st</w:t>
      </w:r>
      <w:r>
        <w:t xml:space="preserve">ému Wordpress. </w:t>
      </w:r>
      <w:r w:rsidR="003E1C1E">
        <w:t xml:space="preserve">Systém Wordpress využívá systému šablon a pluginů. Šablona zajišťuje vzhledovou stránku a pluginy funkčnost. Jako šablonu jsem zvolil placenou šablonu s názvem </w:t>
      </w:r>
      <w:r w:rsidR="003E1C1E" w:rsidRPr="003E1C1E">
        <w:t xml:space="preserve">Salient </w:t>
      </w:r>
      <w:r w:rsidR="003E1C1E" w:rsidRPr="00AA0BEC">
        <w:rPr>
          <w:rFonts w:ascii="Arial" w:hAnsi="Arial" w:cs="Arial"/>
          <w:color w:val="000000" w:themeColor="text1"/>
          <w:shd w:val="clear" w:color="auto" w:fill="FFFFFF"/>
        </w:rPr>
        <w:t>—</w:t>
      </w:r>
      <w:r w:rsidR="003E1C1E" w:rsidRPr="003E1C1E">
        <w:t xml:space="preserve"> Responsive Multi-Purpose Theme</w:t>
      </w:r>
      <w:r w:rsidR="003E1C1E">
        <w:t xml:space="preserve">. Tato šablona se řadí mezi nejpopulárnější šablony pro systém Wordpress. </w:t>
      </w:r>
      <w:r w:rsidR="003F426B">
        <w:t>O</w:t>
      </w:r>
      <w:r w:rsidR="003E1C1E">
        <w:t xml:space="preserve">bsahuje řadu funkcí, které zjednodušují práci se systémem Wordpress. </w:t>
      </w:r>
      <w:r w:rsidR="007E1805">
        <w:t xml:space="preserve">Obsahuje spoustu dílčích šablon jednotlivých stránek a jednotlivých sekcí, které může uživatel jednoduše na svoji webovou stránku přidat a upravovat. Dále obsahuje editor </w:t>
      </w:r>
      <w:r w:rsidR="008E7E68" w:rsidRPr="008E7E68">
        <w:t>WPBakery Page Builder for WordPress</w:t>
      </w:r>
      <w:r w:rsidR="008E7E68">
        <w:t>, který umožňuje jednoduše upravovat obsah a prvky jednotlivých stránek. Umožňuje také rozsáhl</w:t>
      </w:r>
      <w:r w:rsidR="004B3F89">
        <w:t>é</w:t>
      </w:r>
      <w:r w:rsidR="008E7E68">
        <w:t xml:space="preserve"> nastavení jednotlivých funkcí webu na jednom místě. Například se jedná o hromadné nastavení barev, písem, vzhledu některých sekcí či formulářů, nastavení v</w:t>
      </w:r>
      <w:r w:rsidR="004B3F89">
        <w:t>z</w:t>
      </w:r>
      <w:r w:rsidR="008E7E68">
        <w:t xml:space="preserve">hledu článků, nastavení vzhledu zápatí webových stránek a mnoho dalších funkcí. Díky této šabloně </w:t>
      </w:r>
      <w:r w:rsidR="008F1E32">
        <w:t xml:space="preserve">a jejím prvkům </w:t>
      </w:r>
      <w:r w:rsidR="008E7E68">
        <w:t>není problém vytvořit téměř jakýkoliv požadovaný obsah</w:t>
      </w:r>
      <w:r w:rsidR="008F1E32">
        <w:t>,</w:t>
      </w:r>
      <w:r w:rsidR="008E7E68">
        <w:t xml:space="preserve"> a</w:t>
      </w:r>
      <w:r w:rsidR="004B3F89">
        <w:t> </w:t>
      </w:r>
      <w:r w:rsidR="008E7E68">
        <w:t>to bez nutnosti znalosti programování.</w:t>
      </w:r>
    </w:p>
    <w:p w14:paraId="2E879384" w14:textId="03C4CF22" w:rsidR="00CC4CA3" w:rsidRDefault="00CC4CA3" w:rsidP="00CC4CA3">
      <w:pPr>
        <w:pStyle w:val="BP-Nadpis4"/>
      </w:pPr>
      <w:bookmarkStart w:id="139" w:name="_Toc35789133"/>
      <w:bookmarkStart w:id="140" w:name="_Toc37753005"/>
      <w:r>
        <w:lastRenderedPageBreak/>
        <w:t>Pluginy</w:t>
      </w:r>
      <w:bookmarkEnd w:id="139"/>
      <w:bookmarkEnd w:id="140"/>
    </w:p>
    <w:p w14:paraId="304AFB9B" w14:textId="293AF2BE" w:rsidR="00A02BA8" w:rsidRDefault="00A02BA8" w:rsidP="00A02BA8">
      <w:pPr>
        <w:pStyle w:val="BP-normlntext"/>
      </w:pPr>
      <w:r>
        <w:t>Pluginy zajišťují základní a rozšiřující funkčnost webových stránek vytvořených pomocí redakčního systému Wordpress. Pro zajištění funkčnosti webových stránek jsem použil následující pluginy:</w:t>
      </w:r>
    </w:p>
    <w:p w14:paraId="7066F1F7" w14:textId="07923CAA" w:rsidR="00A02BA8" w:rsidRDefault="00A02BA8" w:rsidP="00A02BA8">
      <w:pPr>
        <w:pStyle w:val="BP-normlntext"/>
      </w:pPr>
      <w:r w:rsidRPr="00A02BA8">
        <w:rPr>
          <w:b/>
          <w:bCs/>
        </w:rPr>
        <w:t>Conditional menus</w:t>
      </w:r>
      <w:r>
        <w:t xml:space="preserve"> – Tento plugin umožňuje vytvořit větší počet jednotlivých menu a následně nastavit podmínky, za jakých se jednotlivá menu budou zobrazovat. Toto umožňuje mít například na stránce Kariéra jiné menu než na stránce Články.</w:t>
      </w:r>
    </w:p>
    <w:p w14:paraId="102DFAA9" w14:textId="78652214" w:rsidR="00A02BA8" w:rsidRDefault="00A02BA8" w:rsidP="00A02BA8">
      <w:pPr>
        <w:pStyle w:val="BP-normlntext"/>
      </w:pPr>
      <w:r w:rsidRPr="00A02BA8">
        <w:rPr>
          <w:b/>
          <w:bCs/>
        </w:rPr>
        <w:t>Contact form 7</w:t>
      </w:r>
      <w:r>
        <w:t xml:space="preserve"> – Plugin, který umožňuje vytváření kontaktních formulářů, které se následně odesílají na zvolenou emailovou adresu. Umožňuje </w:t>
      </w:r>
      <w:r w:rsidR="008F28DB">
        <w:t xml:space="preserve">nastavit jednotlivé prvky formuláře i obsah odeslaných emailových zpráv. Mnou vytvořený kontaktní formulář vypadá takto: </w:t>
      </w:r>
    </w:p>
    <w:p w14:paraId="669A1883" w14:textId="2E4F0E63" w:rsidR="008F28DB" w:rsidRPr="00EE3384" w:rsidRDefault="008F28DB" w:rsidP="008F28DB">
      <w:pPr>
        <w:pStyle w:val="Titulek"/>
        <w:keepNext/>
        <w:rPr>
          <w:color w:val="000000" w:themeColor="text1"/>
          <w:sz w:val="20"/>
          <w:szCs w:val="20"/>
        </w:rPr>
      </w:pPr>
      <w:bookmarkStart w:id="141" w:name="_Toc37752911"/>
      <w:r w:rsidRPr="00EE3384">
        <w:rPr>
          <w:color w:val="000000" w:themeColor="text1"/>
          <w:sz w:val="20"/>
          <w:szCs w:val="20"/>
        </w:rPr>
        <w:t xml:space="preserve">Obrázek </w:t>
      </w:r>
      <w:r w:rsidR="00F0626F">
        <w:rPr>
          <w:color w:val="000000" w:themeColor="text1"/>
          <w:sz w:val="20"/>
          <w:szCs w:val="20"/>
        </w:rPr>
        <w:fldChar w:fldCharType="begin"/>
      </w:r>
      <w:r w:rsidR="00F0626F">
        <w:rPr>
          <w:color w:val="000000" w:themeColor="text1"/>
          <w:sz w:val="20"/>
          <w:szCs w:val="20"/>
        </w:rPr>
        <w:instrText xml:space="preserve"> SEQ Obrázek \* ARABIC </w:instrText>
      </w:r>
      <w:r w:rsidR="00F0626F">
        <w:rPr>
          <w:color w:val="000000" w:themeColor="text1"/>
          <w:sz w:val="20"/>
          <w:szCs w:val="20"/>
        </w:rPr>
        <w:fldChar w:fldCharType="separate"/>
      </w:r>
      <w:r w:rsidR="00090067">
        <w:rPr>
          <w:noProof/>
          <w:color w:val="000000" w:themeColor="text1"/>
          <w:sz w:val="20"/>
          <w:szCs w:val="20"/>
        </w:rPr>
        <w:t>15</w:t>
      </w:r>
      <w:r w:rsidR="00F0626F">
        <w:rPr>
          <w:color w:val="000000" w:themeColor="text1"/>
          <w:sz w:val="20"/>
          <w:szCs w:val="20"/>
        </w:rPr>
        <w:fldChar w:fldCharType="end"/>
      </w:r>
      <w:r w:rsidRPr="00EE3384">
        <w:rPr>
          <w:color w:val="000000" w:themeColor="text1"/>
          <w:sz w:val="20"/>
          <w:szCs w:val="20"/>
        </w:rPr>
        <w:t>: Kontaktní formulář</w:t>
      </w:r>
      <w:bookmarkEnd w:id="141"/>
    </w:p>
    <w:p w14:paraId="5AD942FD" w14:textId="5BC481D6" w:rsidR="008F28DB" w:rsidRDefault="008F28DB" w:rsidP="00A02BA8">
      <w:pPr>
        <w:pStyle w:val="BP-normlntext"/>
      </w:pPr>
      <w:r w:rsidRPr="008F28DB">
        <w:rPr>
          <w:noProof/>
          <w:lang w:val="en-US"/>
        </w:rPr>
        <w:drawing>
          <wp:inline distT="0" distB="0" distL="0" distR="0" wp14:anchorId="1CB5CE5A" wp14:editId="7E85EC90">
            <wp:extent cx="5434641" cy="4149090"/>
            <wp:effectExtent l="0" t="0" r="0" b="381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37238" cy="4151073"/>
                    </a:xfrm>
                    <a:prstGeom prst="rect">
                      <a:avLst/>
                    </a:prstGeom>
                  </pic:spPr>
                </pic:pic>
              </a:graphicData>
            </a:graphic>
          </wp:inline>
        </w:drawing>
      </w:r>
    </w:p>
    <w:p w14:paraId="18EAFD7D" w14:textId="2FEB9CE3" w:rsidR="008F1E32" w:rsidRDefault="008F28DB" w:rsidP="008F1E32">
      <w:pPr>
        <w:pStyle w:val="BP-normlntext"/>
      </w:pPr>
      <w:r>
        <w:rPr>
          <w:noProof/>
          <w:lang w:val="en-US"/>
        </w:rPr>
        <mc:AlternateContent>
          <mc:Choice Requires="wps">
            <w:drawing>
              <wp:inline distT="0" distB="0" distL="0" distR="0" wp14:anchorId="0DB39765" wp14:editId="3DC3B271">
                <wp:extent cx="5476875" cy="284672"/>
                <wp:effectExtent l="0" t="0" r="9525" b="1270"/>
                <wp:docPr id="4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672"/>
                        </a:xfrm>
                        <a:prstGeom prst="rect">
                          <a:avLst/>
                        </a:prstGeom>
                        <a:solidFill>
                          <a:srgbClr val="FFFFFF"/>
                        </a:solidFill>
                        <a:ln w="9525">
                          <a:noFill/>
                          <a:miter lim="800000"/>
                          <a:headEnd/>
                          <a:tailEnd/>
                        </a:ln>
                      </wps:spPr>
                      <wps:txbx>
                        <w:txbxContent>
                          <w:p w14:paraId="12D87E0F" w14:textId="77777777" w:rsidR="00F9584D" w:rsidRPr="00B05339" w:rsidRDefault="00F9584D" w:rsidP="008F28DB">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inline>
            </w:drawing>
          </mc:Choice>
          <mc:Fallback>
            <w:pict>
              <v:shape w14:anchorId="0DB39765" id="_x0000_s1040" type="#_x0000_t202" style="width:431.25pt;height: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" stroked="f">
                <v:textbox>
                  <w:txbxContent>
                    <w:p w14:paraId="12D87E0F" w14:textId="77777777" w:rsidR="00F9584D" w:rsidRPr="00B05339" w:rsidRDefault="00F9584D" w:rsidP="008F28DB">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anchorlock/>
              </v:shape>
            </w:pict>
          </mc:Fallback>
        </mc:AlternateContent>
      </w:r>
    </w:p>
    <w:p w14:paraId="7CEE8D13" w14:textId="0194E37E" w:rsidR="008F28DB" w:rsidRDefault="008F28DB" w:rsidP="008F1E32">
      <w:pPr>
        <w:pStyle w:val="BP-normlntext"/>
      </w:pPr>
      <w:r>
        <w:t>Tento plugin bohužel neumožňuje úpravu vzhledu, proto jsem musel vzhled formuláře doupravit pomocí vložení vlastního kódu CSS.</w:t>
      </w:r>
    </w:p>
    <w:p w14:paraId="47E807E7" w14:textId="3AC26778" w:rsidR="006C5EC5" w:rsidRDefault="006C5EC5" w:rsidP="006C5EC5">
      <w:pPr>
        <w:pStyle w:val="BP-normlntext"/>
      </w:pPr>
      <w:r w:rsidRPr="006C5EC5">
        <w:rPr>
          <w:b/>
          <w:bCs/>
        </w:rPr>
        <w:lastRenderedPageBreak/>
        <w:t>Cookie souhlas</w:t>
      </w:r>
      <w:r w:rsidRPr="006C5EC5">
        <w:t xml:space="preserve"> </w:t>
      </w:r>
      <w:r>
        <w:t>–</w:t>
      </w:r>
      <w:r w:rsidRPr="006C5EC5">
        <w:t xml:space="preserve"> </w:t>
      </w:r>
      <w:r>
        <w:t>Tento plugin umožňuje vložení lišty s informací o používání souborů Cookies. Umožňuje uživateli také modifikovat nastavení. Tyto soubory tento web aktivně využívá k účelům marketingu. Výsledná lišta vypadá následovně:</w:t>
      </w:r>
    </w:p>
    <w:p w14:paraId="07FCAD6B" w14:textId="44A115A9" w:rsidR="001203AE" w:rsidRPr="00796631" w:rsidRDefault="001203AE" w:rsidP="001203AE">
      <w:pPr>
        <w:pStyle w:val="Titulek"/>
        <w:keepNext/>
        <w:rPr>
          <w:color w:val="000000" w:themeColor="text1"/>
          <w:sz w:val="20"/>
          <w:szCs w:val="20"/>
        </w:rPr>
      </w:pPr>
      <w:bookmarkStart w:id="142" w:name="_Toc37752912"/>
      <w:r w:rsidRPr="00796631">
        <w:rPr>
          <w:color w:val="000000" w:themeColor="text1"/>
          <w:sz w:val="20"/>
          <w:szCs w:val="20"/>
        </w:rPr>
        <w:t xml:space="preserve">Obrázek </w:t>
      </w:r>
      <w:r w:rsidR="00F0626F">
        <w:rPr>
          <w:color w:val="000000" w:themeColor="text1"/>
          <w:sz w:val="20"/>
          <w:szCs w:val="20"/>
        </w:rPr>
        <w:fldChar w:fldCharType="begin"/>
      </w:r>
      <w:r w:rsidR="00F0626F">
        <w:rPr>
          <w:color w:val="000000" w:themeColor="text1"/>
          <w:sz w:val="20"/>
          <w:szCs w:val="20"/>
        </w:rPr>
        <w:instrText xml:space="preserve"> SEQ Obrázek \* ARABIC </w:instrText>
      </w:r>
      <w:r w:rsidR="00F0626F">
        <w:rPr>
          <w:color w:val="000000" w:themeColor="text1"/>
          <w:sz w:val="20"/>
          <w:szCs w:val="20"/>
        </w:rPr>
        <w:fldChar w:fldCharType="separate"/>
      </w:r>
      <w:r w:rsidR="00090067">
        <w:rPr>
          <w:noProof/>
          <w:color w:val="000000" w:themeColor="text1"/>
          <w:sz w:val="20"/>
          <w:szCs w:val="20"/>
        </w:rPr>
        <w:t>16</w:t>
      </w:r>
      <w:r w:rsidR="00F0626F">
        <w:rPr>
          <w:color w:val="000000" w:themeColor="text1"/>
          <w:sz w:val="20"/>
          <w:szCs w:val="20"/>
        </w:rPr>
        <w:fldChar w:fldCharType="end"/>
      </w:r>
      <w:r w:rsidRPr="00796631">
        <w:rPr>
          <w:color w:val="000000" w:themeColor="text1"/>
          <w:sz w:val="20"/>
          <w:szCs w:val="20"/>
        </w:rPr>
        <w:t>: Cookie souhlas</w:t>
      </w:r>
      <w:bookmarkEnd w:id="142"/>
    </w:p>
    <w:p w14:paraId="1262774A" w14:textId="723A04AB" w:rsidR="006C5EC5" w:rsidRDefault="00AE5205" w:rsidP="00AE5205">
      <w:pPr>
        <w:pStyle w:val="BP-normlntext"/>
        <w:ind w:firstLine="0"/>
      </w:pPr>
      <w:r>
        <w:rPr>
          <w:noProof/>
          <w:lang w:val="en-US"/>
        </w:rPr>
        <mc:AlternateContent>
          <mc:Choice Requires="wps">
            <w:drawing>
              <wp:anchor distT="0" distB="0" distL="114300" distR="114300" simplePos="0" relativeHeight="251726848" behindDoc="0" locked="0" layoutInCell="1" allowOverlap="1" wp14:anchorId="621D02C8" wp14:editId="5EB2C408">
                <wp:simplePos x="0" y="0"/>
                <wp:positionH relativeFrom="column">
                  <wp:posOffset>-1198</wp:posOffset>
                </wp:positionH>
                <wp:positionV relativeFrom="paragraph">
                  <wp:posOffset>471805</wp:posOffset>
                </wp:positionV>
                <wp:extent cx="5476875" cy="284480"/>
                <wp:effectExtent l="0" t="0" r="9525" b="1270"/>
                <wp:wrapSquare wrapText="bothSides"/>
                <wp:docPr id="4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64872B86" w14:textId="77777777" w:rsidR="00F9584D" w:rsidRPr="00B05339" w:rsidRDefault="00F9584D" w:rsidP="001203AE">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anchor>
            </w:drawing>
          </mc:Choice>
          <mc:Fallback>
            <w:pict>
              <v:shape w14:anchorId="621D02C8" id="_x0000_s1041" type="#_x0000_t202" style="position:absolute;left:0;text-align:left;margin-left:-.1pt;margin-top:37.15pt;width:431.25pt;height:22.4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" stroked="f">
                <v:textbox>
                  <w:txbxContent>
                    <w:p w14:paraId="64872B86" w14:textId="77777777" w:rsidR="00F9584D" w:rsidRPr="00B05339" w:rsidRDefault="00F9584D" w:rsidP="001203AE">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v:shape>
            </w:pict>
          </mc:Fallback>
        </mc:AlternateContent>
      </w:r>
      <w:r w:rsidR="006C5EC5" w:rsidRPr="006C5EC5">
        <w:rPr>
          <w:noProof/>
          <w:lang w:val="en-US"/>
        </w:rPr>
        <w:drawing>
          <wp:inline distT="0" distB="0" distL="0" distR="0" wp14:anchorId="4341A518" wp14:editId="69B5F57A">
            <wp:extent cx="5770173" cy="277873"/>
            <wp:effectExtent l="0" t="0" r="0" b="825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90026" cy="288460"/>
                    </a:xfrm>
                    <a:prstGeom prst="rect">
                      <a:avLst/>
                    </a:prstGeom>
                  </pic:spPr>
                </pic:pic>
              </a:graphicData>
            </a:graphic>
          </wp:inline>
        </w:drawing>
      </w:r>
    </w:p>
    <w:p w14:paraId="4A315D41" w14:textId="2FC0533E" w:rsidR="006C5EC5" w:rsidRDefault="006C5EC5" w:rsidP="006C5EC5">
      <w:pPr>
        <w:pStyle w:val="BP-normlntext"/>
      </w:pPr>
      <w:r w:rsidRPr="006C5EC5">
        <w:rPr>
          <w:b/>
          <w:bCs/>
        </w:rPr>
        <w:t>Duplicator</w:t>
      </w:r>
      <w:r>
        <w:t xml:space="preserve"> – Jednoduché přesunutí celého systému z jednoho prostředí do druhého. Díky tomuto pluginu můžeme migrovat celé webové stránky včetně databáze. Může se jednat o</w:t>
      </w:r>
      <w:r w:rsidR="00FA4AF0">
        <w:t> </w:t>
      </w:r>
      <w:r>
        <w:t>přesun z jednoho webhostingu na druhý nebo z offline do online prostředí. Sám tento plugin využívám proto, že webové stránky připravuji v offline prostředí a následně je migruji.</w:t>
      </w:r>
    </w:p>
    <w:p w14:paraId="68F2C394" w14:textId="173C720D" w:rsidR="006C5EC5" w:rsidRDefault="006C5EC5" w:rsidP="006C5EC5">
      <w:pPr>
        <w:pStyle w:val="BP-normlntext"/>
      </w:pPr>
      <w:r w:rsidRPr="00226906">
        <w:rPr>
          <w:b/>
          <w:bCs/>
        </w:rPr>
        <w:t>Email Address Encoder</w:t>
      </w:r>
      <w:r>
        <w:t xml:space="preserve"> – Bezpečnost</w:t>
      </w:r>
      <w:r w:rsidR="00BA4952">
        <w:t>n</w:t>
      </w:r>
      <w:r>
        <w:t>í plugin, který šifruje emailové adresy v</w:t>
      </w:r>
      <w:r w:rsidR="00226906">
        <w:t> kódu webové stránky. Znemožňuje jejich sběr boty</w:t>
      </w:r>
      <w:r w:rsidR="00EF5849">
        <w:t xml:space="preserve"> a následné využití </w:t>
      </w:r>
      <w:r w:rsidR="00226906">
        <w:t xml:space="preserve">k zasílání spamových sdělení. </w:t>
      </w:r>
    </w:p>
    <w:p w14:paraId="32BA9194" w14:textId="4A9167BD" w:rsidR="00226906" w:rsidRDefault="00226906" w:rsidP="00226906">
      <w:pPr>
        <w:pStyle w:val="BP-normlntext"/>
        <w:rPr>
          <w:rStyle w:val="Siln"/>
          <w:b w:val="0"/>
          <w:bCs w:val="0"/>
        </w:rPr>
      </w:pPr>
      <w:r w:rsidRPr="00226906">
        <w:rPr>
          <w:rStyle w:val="Siln"/>
        </w:rPr>
        <w:t>Head, Footer and Post Injections</w:t>
      </w:r>
      <w:r w:rsidRPr="00226906">
        <w:rPr>
          <w:rStyle w:val="Siln"/>
          <w:b w:val="0"/>
          <w:bCs w:val="0"/>
        </w:rPr>
        <w:t xml:space="preserve"> – Plugin umožňující jednoduché vložení vlastního HTML kódu do hlavičky či zápatí webových stránek.</w:t>
      </w:r>
      <w:r>
        <w:rPr>
          <w:rStyle w:val="Siln"/>
          <w:b w:val="0"/>
          <w:bCs w:val="0"/>
        </w:rPr>
        <w:t xml:space="preserve"> Tento plugin jsem využil pro vložení globálního kódu Google Analytics. Ostatní měřící kódy jsem již přidával přes službu Google Tag Manager.</w:t>
      </w:r>
    </w:p>
    <w:p w14:paraId="4745928E" w14:textId="67F9B73F" w:rsidR="0014198C" w:rsidRDefault="00EF5849" w:rsidP="00226906">
      <w:pPr>
        <w:pStyle w:val="BP-normlntext"/>
        <w:rPr>
          <w:rStyle w:val="Siln"/>
          <w:b w:val="0"/>
          <w:bCs w:val="0"/>
        </w:rPr>
      </w:pPr>
      <w:r w:rsidRPr="00EF5849">
        <w:rPr>
          <w:rStyle w:val="Siln"/>
        </w:rPr>
        <w:t>Loco Translate</w:t>
      </w:r>
      <w:r>
        <w:rPr>
          <w:rStyle w:val="Siln"/>
          <w:b w:val="0"/>
          <w:bCs w:val="0"/>
        </w:rPr>
        <w:t xml:space="preserve"> – Jelikož je celá šablona Salient v anglickém jazyce je třeba některé prvky přeložit. Jednoduchý překlad umožňuje tento plugin.</w:t>
      </w:r>
    </w:p>
    <w:p w14:paraId="71F7C8DF" w14:textId="199D4AD7" w:rsidR="00EF5849" w:rsidRDefault="00EF5849" w:rsidP="00226906">
      <w:pPr>
        <w:pStyle w:val="BP-normlntext"/>
        <w:rPr>
          <w:rStyle w:val="Siln"/>
          <w:b w:val="0"/>
          <w:bCs w:val="0"/>
        </w:rPr>
      </w:pPr>
      <w:r w:rsidRPr="00EF5849">
        <w:rPr>
          <w:rStyle w:val="Siln"/>
        </w:rPr>
        <w:t>Nginx Cache</w:t>
      </w:r>
      <w:r>
        <w:rPr>
          <w:rStyle w:val="Siln"/>
          <w:b w:val="0"/>
          <w:bCs w:val="0"/>
        </w:rPr>
        <w:t xml:space="preserve"> – Plugin, který zrychluje načítání webových stránek postavených na systému wordpress tím, že ukládá data do cache paměti. </w:t>
      </w:r>
    </w:p>
    <w:p w14:paraId="424CCA36" w14:textId="03A2BE93" w:rsidR="00EF5849" w:rsidRDefault="00EF5849" w:rsidP="00226906">
      <w:pPr>
        <w:pStyle w:val="BP-normlntext"/>
        <w:rPr>
          <w:rStyle w:val="Siln"/>
          <w:b w:val="0"/>
          <w:bCs w:val="0"/>
        </w:rPr>
      </w:pPr>
      <w:r w:rsidRPr="00EF5849">
        <w:rPr>
          <w:rStyle w:val="Siln"/>
        </w:rPr>
        <w:t>NinjaTeam Messenger Customer Chat</w:t>
      </w:r>
      <w:r>
        <w:rPr>
          <w:rStyle w:val="Siln"/>
          <w:b w:val="0"/>
          <w:bCs w:val="0"/>
        </w:rPr>
        <w:t xml:space="preserve"> – Interakce s návštěvníky webových stránek je velmi důležitá. Tento plugin umožňuje jednoduché vložení</w:t>
      </w:r>
      <w:r w:rsidR="001203AE">
        <w:rPr>
          <w:rStyle w:val="Siln"/>
          <w:b w:val="0"/>
          <w:bCs w:val="0"/>
        </w:rPr>
        <w:t xml:space="preserve"> vyskakujícího okna</w:t>
      </w:r>
      <w:r>
        <w:rPr>
          <w:rStyle w:val="Siln"/>
          <w:b w:val="0"/>
          <w:bCs w:val="0"/>
        </w:rPr>
        <w:t xml:space="preserve"> chatu propojeného s Facebookovou stránkou</w:t>
      </w:r>
      <w:r w:rsidR="001203AE">
        <w:rPr>
          <w:rStyle w:val="Siln"/>
          <w:b w:val="0"/>
          <w:bCs w:val="0"/>
        </w:rPr>
        <w:t xml:space="preserve"> jak na mobilních zařízeních, tak na počítačích.</w:t>
      </w:r>
    </w:p>
    <w:p w14:paraId="1A131776" w14:textId="45AD333B" w:rsidR="001203AE" w:rsidRPr="00796631" w:rsidRDefault="001203AE" w:rsidP="001203AE">
      <w:pPr>
        <w:pStyle w:val="Titulek"/>
        <w:keepNext/>
        <w:rPr>
          <w:color w:val="000000" w:themeColor="text1"/>
          <w:sz w:val="20"/>
          <w:szCs w:val="20"/>
        </w:rPr>
      </w:pPr>
      <w:bookmarkStart w:id="143" w:name="_Toc37752913"/>
      <w:r w:rsidRPr="00796631">
        <w:rPr>
          <w:color w:val="000000" w:themeColor="text1"/>
          <w:sz w:val="20"/>
          <w:szCs w:val="20"/>
        </w:rPr>
        <w:lastRenderedPageBreak/>
        <w:t xml:space="preserve">Obrázek </w:t>
      </w:r>
      <w:r w:rsidR="00F0626F">
        <w:rPr>
          <w:color w:val="000000" w:themeColor="text1"/>
          <w:sz w:val="20"/>
          <w:szCs w:val="20"/>
        </w:rPr>
        <w:fldChar w:fldCharType="begin"/>
      </w:r>
      <w:r w:rsidR="00F0626F">
        <w:rPr>
          <w:color w:val="000000" w:themeColor="text1"/>
          <w:sz w:val="20"/>
          <w:szCs w:val="20"/>
        </w:rPr>
        <w:instrText xml:space="preserve"> SEQ Obrázek \* ARABIC </w:instrText>
      </w:r>
      <w:r w:rsidR="00F0626F">
        <w:rPr>
          <w:color w:val="000000" w:themeColor="text1"/>
          <w:sz w:val="20"/>
          <w:szCs w:val="20"/>
        </w:rPr>
        <w:fldChar w:fldCharType="separate"/>
      </w:r>
      <w:r w:rsidR="00090067">
        <w:rPr>
          <w:noProof/>
          <w:color w:val="000000" w:themeColor="text1"/>
          <w:sz w:val="20"/>
          <w:szCs w:val="20"/>
        </w:rPr>
        <w:t>17</w:t>
      </w:r>
      <w:r w:rsidR="00F0626F">
        <w:rPr>
          <w:color w:val="000000" w:themeColor="text1"/>
          <w:sz w:val="20"/>
          <w:szCs w:val="20"/>
        </w:rPr>
        <w:fldChar w:fldCharType="end"/>
      </w:r>
      <w:r w:rsidRPr="00796631">
        <w:rPr>
          <w:color w:val="000000" w:themeColor="text1"/>
          <w:sz w:val="20"/>
          <w:szCs w:val="20"/>
        </w:rPr>
        <w:t>: NinjaTeam Messenger Customer Chat</w:t>
      </w:r>
      <w:bookmarkEnd w:id="143"/>
    </w:p>
    <w:p w14:paraId="5B270975" w14:textId="5954575A" w:rsidR="001203AE" w:rsidRDefault="001203AE" w:rsidP="00226906">
      <w:pPr>
        <w:pStyle w:val="BP-normlntext"/>
        <w:rPr>
          <w:rStyle w:val="Siln"/>
          <w:b w:val="0"/>
          <w:bCs w:val="0"/>
        </w:rPr>
      </w:pPr>
      <w:r w:rsidRPr="001203AE">
        <w:rPr>
          <w:rStyle w:val="Siln"/>
          <w:b w:val="0"/>
          <w:bCs w:val="0"/>
          <w:noProof/>
          <w:lang w:val="en-US"/>
        </w:rPr>
        <w:drawing>
          <wp:inline distT="0" distB="0" distL="0" distR="0" wp14:anchorId="13A80325" wp14:editId="2F8D680D">
            <wp:extent cx="3667637" cy="2905530"/>
            <wp:effectExtent l="0" t="0" r="9525"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67637" cy="2905530"/>
                    </a:xfrm>
                    <a:prstGeom prst="rect">
                      <a:avLst/>
                    </a:prstGeom>
                  </pic:spPr>
                </pic:pic>
              </a:graphicData>
            </a:graphic>
          </wp:inline>
        </w:drawing>
      </w:r>
    </w:p>
    <w:p w14:paraId="7783361C" w14:textId="56023D29" w:rsidR="00EF5849" w:rsidRDefault="001203AE" w:rsidP="00226906">
      <w:pPr>
        <w:pStyle w:val="BP-normlntext"/>
        <w:rPr>
          <w:rStyle w:val="Siln"/>
          <w:b w:val="0"/>
          <w:bCs w:val="0"/>
        </w:rPr>
      </w:pPr>
      <w:r>
        <w:rPr>
          <w:noProof/>
          <w:lang w:val="en-US"/>
        </w:rPr>
        <mc:AlternateContent>
          <mc:Choice Requires="wps">
            <w:drawing>
              <wp:inline distT="0" distB="0" distL="0" distR="0" wp14:anchorId="2EF12483" wp14:editId="74128E87">
                <wp:extent cx="5476875" cy="284672"/>
                <wp:effectExtent l="0" t="0" r="9525" b="1270"/>
                <wp:docPr id="4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672"/>
                        </a:xfrm>
                        <a:prstGeom prst="rect">
                          <a:avLst/>
                        </a:prstGeom>
                        <a:solidFill>
                          <a:srgbClr val="FFFFFF"/>
                        </a:solidFill>
                        <a:ln w="9525">
                          <a:noFill/>
                          <a:miter lim="800000"/>
                          <a:headEnd/>
                          <a:tailEnd/>
                        </a:ln>
                      </wps:spPr>
                      <wps:txbx>
                        <w:txbxContent>
                          <w:p w14:paraId="0613823C" w14:textId="77777777" w:rsidR="00F9584D" w:rsidRPr="00B05339" w:rsidRDefault="00F9584D" w:rsidP="001203AE">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inline>
            </w:drawing>
          </mc:Choice>
          <mc:Fallback>
            <w:pict>
              <v:shape w14:anchorId="2EF12483" id="_x0000_s1042" type="#_x0000_t202" style="width:431.25pt;height: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" stroked="f">
                <v:textbox>
                  <w:txbxContent>
                    <w:p w14:paraId="0613823C" w14:textId="77777777" w:rsidR="00F9584D" w:rsidRPr="00B05339" w:rsidRDefault="00F9584D" w:rsidP="001203AE">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anchorlock/>
              </v:shape>
            </w:pict>
          </mc:Fallback>
        </mc:AlternateContent>
      </w:r>
    </w:p>
    <w:p w14:paraId="465FCA56" w14:textId="2C7CA7D1" w:rsidR="00226906" w:rsidRDefault="001203AE" w:rsidP="00226906">
      <w:pPr>
        <w:pStyle w:val="BP-normlntext"/>
      </w:pPr>
      <w:r w:rsidRPr="001203AE">
        <w:rPr>
          <w:b/>
          <w:bCs/>
        </w:rPr>
        <w:t>Really Simple SSL</w:t>
      </w:r>
      <w:r>
        <w:t xml:space="preserve"> – Plugin automaticky změní všechny potřebné soubory tak, aby web fungoval na zabezpečeném protokolu HTTPS.</w:t>
      </w:r>
    </w:p>
    <w:p w14:paraId="453EDA96" w14:textId="6C3616D8" w:rsidR="001203AE" w:rsidRDefault="001203AE" w:rsidP="00226906">
      <w:pPr>
        <w:pStyle w:val="BP-normlntext"/>
      </w:pPr>
      <w:r w:rsidRPr="001203AE">
        <w:rPr>
          <w:b/>
          <w:bCs/>
        </w:rPr>
        <w:t>Yoast SEO</w:t>
      </w:r>
      <w:r>
        <w:t xml:space="preserve"> – Plugin, který napomáhá k lepší optimalizaci pro vyhledávače. Umožňuje snadno editovat meta popisky a zároveň zobrazuje doporučení, jak webové stránky vylepšit tak, aby bylo dosaženo lepší dohledatelnosti a lepší pozice ve výsledcích vyhledávání.</w:t>
      </w:r>
    </w:p>
    <w:p w14:paraId="721740A5" w14:textId="499E13E7" w:rsidR="001203AE" w:rsidRDefault="001203AE" w:rsidP="00226906">
      <w:pPr>
        <w:pStyle w:val="BP-normlntext"/>
      </w:pPr>
      <w:r>
        <w:t>Plugin nám zobrazí i náhled, jak bude naše stránka vypadat ve výsledcích vyhledávání</w:t>
      </w:r>
      <w:r w:rsidR="00081DA2">
        <w:t>. Například stránka Pojištění by měla vypadat takto:</w:t>
      </w:r>
    </w:p>
    <w:p w14:paraId="237272F1" w14:textId="09F5590D" w:rsidR="00081DA2" w:rsidRPr="00081DA2" w:rsidRDefault="00081DA2" w:rsidP="00081DA2">
      <w:pPr>
        <w:pStyle w:val="Titulek"/>
        <w:keepNext/>
        <w:rPr>
          <w:color w:val="000000" w:themeColor="text1"/>
        </w:rPr>
      </w:pPr>
      <w:bookmarkStart w:id="144" w:name="_Toc37752914"/>
      <w:r w:rsidRPr="00081DA2">
        <w:rPr>
          <w:color w:val="000000" w:themeColor="text1"/>
        </w:rPr>
        <w:t xml:space="preserve">Obrázek </w:t>
      </w:r>
      <w:r w:rsidR="00F0626F">
        <w:rPr>
          <w:color w:val="000000" w:themeColor="text1"/>
        </w:rPr>
        <w:fldChar w:fldCharType="begin"/>
      </w:r>
      <w:r w:rsidR="00F0626F">
        <w:rPr>
          <w:color w:val="000000" w:themeColor="text1"/>
        </w:rPr>
        <w:instrText xml:space="preserve"> SEQ Obrázek \* ARABIC </w:instrText>
      </w:r>
      <w:r w:rsidR="00F0626F">
        <w:rPr>
          <w:color w:val="000000" w:themeColor="text1"/>
        </w:rPr>
        <w:fldChar w:fldCharType="separate"/>
      </w:r>
      <w:r w:rsidR="00090067">
        <w:rPr>
          <w:noProof/>
          <w:color w:val="000000" w:themeColor="text1"/>
        </w:rPr>
        <w:t>18</w:t>
      </w:r>
      <w:r w:rsidR="00F0626F">
        <w:rPr>
          <w:color w:val="000000" w:themeColor="text1"/>
        </w:rPr>
        <w:fldChar w:fldCharType="end"/>
      </w:r>
      <w:r w:rsidRPr="00081DA2">
        <w:rPr>
          <w:color w:val="000000" w:themeColor="text1"/>
        </w:rPr>
        <w:t xml:space="preserve">: Yoast SEO </w:t>
      </w:r>
      <w:r w:rsidRPr="00FA7A5D">
        <w:rPr>
          <w:rFonts w:ascii="Arial" w:hAnsi="Arial" w:cs="Arial"/>
          <w:color w:val="000000" w:themeColor="text1"/>
          <w:shd w:val="clear" w:color="auto" w:fill="FFFFFF"/>
        </w:rPr>
        <w:t>—</w:t>
      </w:r>
      <w:r w:rsidRPr="00081DA2">
        <w:rPr>
          <w:color w:val="000000" w:themeColor="text1"/>
        </w:rPr>
        <w:t xml:space="preserve"> Náhled</w:t>
      </w:r>
      <w:bookmarkEnd w:id="144"/>
    </w:p>
    <w:p w14:paraId="506E50E5" w14:textId="1374AE55" w:rsidR="00081DA2" w:rsidRDefault="00081DA2" w:rsidP="00226906">
      <w:pPr>
        <w:pStyle w:val="BP-normlntext"/>
      </w:pPr>
      <w:r w:rsidRPr="00081DA2">
        <w:rPr>
          <w:noProof/>
          <w:lang w:val="en-US"/>
        </w:rPr>
        <w:drawing>
          <wp:inline distT="0" distB="0" distL="0" distR="0" wp14:anchorId="7E509C3C" wp14:editId="7586B430">
            <wp:extent cx="3991532" cy="1524213"/>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91532" cy="1524213"/>
                    </a:xfrm>
                    <a:prstGeom prst="rect">
                      <a:avLst/>
                    </a:prstGeom>
                  </pic:spPr>
                </pic:pic>
              </a:graphicData>
            </a:graphic>
          </wp:inline>
        </w:drawing>
      </w:r>
    </w:p>
    <w:p w14:paraId="751D252C" w14:textId="722D8C98" w:rsidR="001203AE" w:rsidRDefault="00081DA2" w:rsidP="00226906">
      <w:pPr>
        <w:pStyle w:val="BP-normlntext"/>
      </w:pPr>
      <w:r>
        <w:rPr>
          <w:noProof/>
          <w:lang w:val="en-US"/>
        </w:rPr>
        <mc:AlternateContent>
          <mc:Choice Requires="wps">
            <w:drawing>
              <wp:inline distT="0" distB="0" distL="0" distR="0" wp14:anchorId="761D6D8F" wp14:editId="6200EEF3">
                <wp:extent cx="5476875" cy="284672"/>
                <wp:effectExtent l="0" t="0" r="9525" b="1270"/>
                <wp:docPr id="4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672"/>
                        </a:xfrm>
                        <a:prstGeom prst="rect">
                          <a:avLst/>
                        </a:prstGeom>
                        <a:solidFill>
                          <a:srgbClr val="FFFFFF"/>
                        </a:solidFill>
                        <a:ln w="9525">
                          <a:noFill/>
                          <a:miter lim="800000"/>
                          <a:headEnd/>
                          <a:tailEnd/>
                        </a:ln>
                      </wps:spPr>
                      <wps:txbx>
                        <w:txbxContent>
                          <w:p w14:paraId="287B029A" w14:textId="77777777" w:rsidR="00F9584D" w:rsidRPr="00B05339" w:rsidRDefault="00F9584D" w:rsidP="00081DA2">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inline>
            </w:drawing>
          </mc:Choice>
          <mc:Fallback>
            <w:pict>
              <v:shape w14:anchorId="761D6D8F" id="_x0000_s1043" type="#_x0000_t202" style="width:431.25pt;height: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" stroked="f">
                <v:textbox>
                  <w:txbxContent>
                    <w:p w14:paraId="287B029A" w14:textId="77777777" w:rsidR="00F9584D" w:rsidRPr="00B05339" w:rsidRDefault="00F9584D" w:rsidP="00081DA2">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anchorlock/>
              </v:shape>
            </w:pict>
          </mc:Fallback>
        </mc:AlternateContent>
      </w:r>
    </w:p>
    <w:p w14:paraId="58778752" w14:textId="5E5EF532" w:rsidR="00081DA2" w:rsidRDefault="00081DA2" w:rsidP="00226906">
      <w:pPr>
        <w:pStyle w:val="BP-normlntext"/>
      </w:pPr>
      <w:r>
        <w:t>Dále nám plugin zobrazí doporučení týkající se optimalizace pro vyhledávače. Doporučení mohou vypadat takto:</w:t>
      </w:r>
    </w:p>
    <w:p w14:paraId="1CDCB391" w14:textId="4664C34B" w:rsidR="00081DA2" w:rsidRPr="00796631" w:rsidRDefault="00081DA2" w:rsidP="00081DA2">
      <w:pPr>
        <w:pStyle w:val="Titulek"/>
        <w:keepNext/>
        <w:rPr>
          <w:color w:val="000000" w:themeColor="text1"/>
          <w:sz w:val="20"/>
          <w:szCs w:val="20"/>
        </w:rPr>
      </w:pPr>
      <w:bookmarkStart w:id="145" w:name="_Toc37752915"/>
      <w:r w:rsidRPr="00796631">
        <w:rPr>
          <w:color w:val="000000" w:themeColor="text1"/>
          <w:sz w:val="20"/>
          <w:szCs w:val="20"/>
        </w:rPr>
        <w:lastRenderedPageBreak/>
        <w:t xml:space="preserve">Obrázek </w:t>
      </w:r>
      <w:r w:rsidR="00F0626F">
        <w:rPr>
          <w:color w:val="000000" w:themeColor="text1"/>
          <w:sz w:val="20"/>
          <w:szCs w:val="20"/>
        </w:rPr>
        <w:fldChar w:fldCharType="begin"/>
      </w:r>
      <w:r w:rsidR="00F0626F">
        <w:rPr>
          <w:color w:val="000000" w:themeColor="text1"/>
          <w:sz w:val="20"/>
          <w:szCs w:val="20"/>
        </w:rPr>
        <w:instrText xml:space="preserve"> SEQ Obrázek \* ARABIC </w:instrText>
      </w:r>
      <w:r w:rsidR="00F0626F">
        <w:rPr>
          <w:color w:val="000000" w:themeColor="text1"/>
          <w:sz w:val="20"/>
          <w:szCs w:val="20"/>
        </w:rPr>
        <w:fldChar w:fldCharType="separate"/>
      </w:r>
      <w:r w:rsidR="00090067">
        <w:rPr>
          <w:noProof/>
          <w:color w:val="000000" w:themeColor="text1"/>
          <w:sz w:val="20"/>
          <w:szCs w:val="20"/>
        </w:rPr>
        <w:t>19</w:t>
      </w:r>
      <w:r w:rsidR="00F0626F">
        <w:rPr>
          <w:color w:val="000000" w:themeColor="text1"/>
          <w:sz w:val="20"/>
          <w:szCs w:val="20"/>
        </w:rPr>
        <w:fldChar w:fldCharType="end"/>
      </w:r>
      <w:r w:rsidRPr="00796631">
        <w:rPr>
          <w:color w:val="000000" w:themeColor="text1"/>
          <w:sz w:val="20"/>
          <w:szCs w:val="20"/>
        </w:rPr>
        <w:t xml:space="preserve">: Yoast SEO </w:t>
      </w:r>
      <w:r w:rsidRPr="00796631">
        <w:rPr>
          <w:rFonts w:ascii="Arial" w:hAnsi="Arial" w:cs="Arial"/>
          <w:color w:val="000000" w:themeColor="text1"/>
          <w:sz w:val="20"/>
          <w:szCs w:val="20"/>
          <w:shd w:val="clear" w:color="auto" w:fill="FFFFFF"/>
        </w:rPr>
        <w:t>—</w:t>
      </w:r>
      <w:r w:rsidRPr="00796631">
        <w:rPr>
          <w:color w:val="000000" w:themeColor="text1"/>
          <w:sz w:val="20"/>
          <w:szCs w:val="20"/>
        </w:rPr>
        <w:t xml:space="preserve"> doporučení pro SEO</w:t>
      </w:r>
      <w:bookmarkEnd w:id="145"/>
    </w:p>
    <w:p w14:paraId="7BF157CD" w14:textId="1302F0EE" w:rsidR="00081DA2" w:rsidRDefault="00AE5205" w:rsidP="00AE5205">
      <w:pPr>
        <w:pStyle w:val="BP-normlntext"/>
        <w:ind w:firstLine="0"/>
      </w:pPr>
      <w:r>
        <w:rPr>
          <w:noProof/>
          <w:lang w:val="en-US"/>
        </w:rPr>
        <mc:AlternateContent>
          <mc:Choice Requires="wps">
            <w:drawing>
              <wp:anchor distT="0" distB="0" distL="114300" distR="114300" simplePos="0" relativeHeight="251727872" behindDoc="0" locked="0" layoutInCell="1" allowOverlap="1" wp14:anchorId="4F4DEB63" wp14:editId="43522097">
                <wp:simplePos x="0" y="0"/>
                <wp:positionH relativeFrom="column">
                  <wp:posOffset>-1198</wp:posOffset>
                </wp:positionH>
                <wp:positionV relativeFrom="paragraph">
                  <wp:posOffset>5640705</wp:posOffset>
                </wp:positionV>
                <wp:extent cx="5476875" cy="284480"/>
                <wp:effectExtent l="0" t="0" r="9525" b="1270"/>
                <wp:wrapSquare wrapText="bothSides"/>
                <wp:docPr id="5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163A4D2D" w14:textId="77777777" w:rsidR="00F9584D" w:rsidRPr="00B05339" w:rsidRDefault="00F9584D" w:rsidP="00081DA2">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anchor>
            </w:drawing>
          </mc:Choice>
          <mc:Fallback>
            <w:pict>
              <v:shape w14:anchorId="4F4DEB63" id="_x0000_s1044" type="#_x0000_t202" style="position:absolute;left:0;text-align:left;margin-left:-.1pt;margin-top:444.15pt;width:431.25pt;height:22.4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" stroked="f">
                <v:textbox>
                  <w:txbxContent>
                    <w:p w14:paraId="163A4D2D" w14:textId="77777777" w:rsidR="00F9584D" w:rsidRPr="00B05339" w:rsidRDefault="00F9584D" w:rsidP="00081DA2">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v:shape>
            </w:pict>
          </mc:Fallback>
        </mc:AlternateContent>
      </w:r>
      <w:r w:rsidR="00081DA2" w:rsidRPr="00081DA2">
        <w:rPr>
          <w:noProof/>
          <w:lang w:val="en-US"/>
        </w:rPr>
        <w:drawing>
          <wp:inline distT="0" distB="0" distL="0" distR="0" wp14:anchorId="1495E2CF" wp14:editId="5A97B56C">
            <wp:extent cx="5476875" cy="560411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054" cy="5613502"/>
                    </a:xfrm>
                    <a:prstGeom prst="rect">
                      <a:avLst/>
                    </a:prstGeom>
                  </pic:spPr>
                </pic:pic>
              </a:graphicData>
            </a:graphic>
          </wp:inline>
        </w:drawing>
      </w:r>
    </w:p>
    <w:p w14:paraId="0BD95E9F" w14:textId="1D7B9692" w:rsidR="00081DA2" w:rsidRDefault="00081DA2" w:rsidP="00226906">
      <w:pPr>
        <w:pStyle w:val="BP-normlntext"/>
      </w:pPr>
      <w:r>
        <w:t>Můžeme vidět, že plugin sám hlídá spoustu atributů. Můžeme vidět, že konkrétně na této stránce je většina atributů v pořádku, ale jsou zde i problémy. Plugin v tomto případě doporučuje přidat odkazy na externí webové stránky, interní odkazy na náš web a doplnit alt tagy u použitých obrázků na dané stránce.</w:t>
      </w:r>
    </w:p>
    <w:p w14:paraId="294C142A" w14:textId="36B71F8D" w:rsidR="004D75AC" w:rsidRDefault="004D75AC" w:rsidP="00226906">
      <w:pPr>
        <w:pStyle w:val="BP-normlntext"/>
      </w:pPr>
      <w:r>
        <w:t>Dále plugin také hlídá čitelnost našeho obsahu. Hlídá délku vět, délku odstavců a používání nadpisů. Doporučení pluginu ohledně čitelnosti mohou vypadat takto:</w:t>
      </w:r>
    </w:p>
    <w:p w14:paraId="23A8EC72" w14:textId="4C5B2466" w:rsidR="004D75AC" w:rsidRPr="004D75AC" w:rsidRDefault="00AE5205" w:rsidP="004D75AC">
      <w:pPr>
        <w:pStyle w:val="Titulek"/>
        <w:keepNext/>
        <w:rPr>
          <w:color w:val="000000" w:themeColor="text1"/>
        </w:rPr>
      </w:pPr>
      <w:bookmarkStart w:id="146" w:name="_Toc37752916"/>
      <w:r>
        <w:rPr>
          <w:noProof/>
          <w:lang w:val="en-US"/>
        </w:rPr>
        <w:lastRenderedPageBreak/>
        <mc:AlternateContent>
          <mc:Choice Requires="wps">
            <w:drawing>
              <wp:anchor distT="0" distB="0" distL="114300" distR="114300" simplePos="0" relativeHeight="251728896" behindDoc="0" locked="0" layoutInCell="1" allowOverlap="1" wp14:anchorId="17BB7D10" wp14:editId="4F88B023">
                <wp:simplePos x="0" y="0"/>
                <wp:positionH relativeFrom="column">
                  <wp:posOffset>-635</wp:posOffset>
                </wp:positionH>
                <wp:positionV relativeFrom="paragraph">
                  <wp:posOffset>1693605</wp:posOffset>
                </wp:positionV>
                <wp:extent cx="5476875" cy="284480"/>
                <wp:effectExtent l="0" t="0" r="9525" b="1270"/>
                <wp:wrapSquare wrapText="bothSides"/>
                <wp:docPr id="5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5762AF2B" w14:textId="77777777" w:rsidR="00F9584D" w:rsidRPr="00B05339" w:rsidRDefault="00F9584D" w:rsidP="004D75AC">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anchor>
            </w:drawing>
          </mc:Choice>
          <mc:Fallback>
            <w:pict>
              <v:shape w14:anchorId="17BB7D10" id="_x0000_s1045" type="#_x0000_t202" style="position:absolute;left:0;text-align:left;margin-left:-.05pt;margin-top:133.35pt;width:431.25pt;height:22.4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" stroked="f">
                <v:textbox>
                  <w:txbxContent>
                    <w:p w14:paraId="5762AF2B" w14:textId="77777777" w:rsidR="00F9584D" w:rsidRPr="00B05339" w:rsidRDefault="00F9584D" w:rsidP="004D75AC">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v:shape>
            </w:pict>
          </mc:Fallback>
        </mc:AlternateContent>
      </w:r>
      <w:r w:rsidR="004D75AC" w:rsidRPr="004D75AC">
        <w:rPr>
          <w:color w:val="000000" w:themeColor="text1"/>
        </w:rPr>
        <w:t xml:space="preserve">Obrázek </w:t>
      </w:r>
      <w:r w:rsidR="00F0626F">
        <w:rPr>
          <w:color w:val="000000" w:themeColor="text1"/>
        </w:rPr>
        <w:fldChar w:fldCharType="begin"/>
      </w:r>
      <w:r w:rsidR="00F0626F">
        <w:rPr>
          <w:color w:val="000000" w:themeColor="text1"/>
        </w:rPr>
        <w:instrText xml:space="preserve"> SEQ Obrázek \* ARABIC </w:instrText>
      </w:r>
      <w:r w:rsidR="00F0626F">
        <w:rPr>
          <w:color w:val="000000" w:themeColor="text1"/>
        </w:rPr>
        <w:fldChar w:fldCharType="separate"/>
      </w:r>
      <w:r w:rsidR="00090067">
        <w:rPr>
          <w:noProof/>
          <w:color w:val="000000" w:themeColor="text1"/>
        </w:rPr>
        <w:t>20</w:t>
      </w:r>
      <w:r w:rsidR="00F0626F">
        <w:rPr>
          <w:color w:val="000000" w:themeColor="text1"/>
        </w:rPr>
        <w:fldChar w:fldCharType="end"/>
      </w:r>
      <w:r w:rsidR="004D75AC" w:rsidRPr="004D75AC">
        <w:rPr>
          <w:color w:val="000000" w:themeColor="text1"/>
        </w:rPr>
        <w:t xml:space="preserve">: Yoast SEO </w:t>
      </w:r>
      <w:r w:rsidR="004D75AC" w:rsidRPr="004D75AC">
        <w:rPr>
          <w:rFonts w:ascii="Arial" w:hAnsi="Arial" w:cs="Arial"/>
          <w:color w:val="000000" w:themeColor="text1"/>
          <w:shd w:val="clear" w:color="auto" w:fill="FFFFFF"/>
        </w:rPr>
        <w:t xml:space="preserve">— </w:t>
      </w:r>
      <w:r w:rsidR="004D75AC" w:rsidRPr="004D75AC">
        <w:rPr>
          <w:color w:val="000000" w:themeColor="text1"/>
        </w:rPr>
        <w:t>doporučení pro čitelnost</w:t>
      </w:r>
      <w:bookmarkEnd w:id="146"/>
    </w:p>
    <w:p w14:paraId="7835B121" w14:textId="1ADD2DB7" w:rsidR="004D75AC" w:rsidRDefault="004D75AC" w:rsidP="00AE5205">
      <w:pPr>
        <w:pStyle w:val="BP-normlntext"/>
        <w:ind w:firstLine="0"/>
      </w:pPr>
      <w:r w:rsidRPr="004D75AC">
        <w:rPr>
          <w:noProof/>
          <w:lang w:val="en-US"/>
        </w:rPr>
        <w:drawing>
          <wp:inline distT="0" distB="0" distL="0" distR="0" wp14:anchorId="2A40E5FA" wp14:editId="12B8C925">
            <wp:extent cx="5674749" cy="1423358"/>
            <wp:effectExtent l="0" t="0" r="2540" b="571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45656" cy="1441143"/>
                    </a:xfrm>
                    <a:prstGeom prst="rect">
                      <a:avLst/>
                    </a:prstGeom>
                  </pic:spPr>
                </pic:pic>
              </a:graphicData>
            </a:graphic>
          </wp:inline>
        </w:drawing>
      </w:r>
    </w:p>
    <w:p w14:paraId="2481D852" w14:textId="02386755" w:rsidR="004D75AC" w:rsidRDefault="004D75AC" w:rsidP="00226906">
      <w:pPr>
        <w:pStyle w:val="BP-normlntext"/>
      </w:pPr>
      <w:r>
        <w:t>V tomto případě můžeme vidět, že plugin hlásí, že čitelnost této konkrétní stránky je v pořádku.</w:t>
      </w:r>
    </w:p>
    <w:p w14:paraId="48E0D25D" w14:textId="0678FF23" w:rsidR="004D75AC" w:rsidRDefault="004D75AC" w:rsidP="00226906">
      <w:pPr>
        <w:pStyle w:val="BP-normlntext"/>
      </w:pPr>
      <w:r>
        <w:t>Tento plugin je skvělým pomocníkem při nastavování optimalizace pro vyhledávače. Nesmíme ale zapomínat, že se jedná pouze o doporučení a plugin také nemusí vždy fungovat tak, jak by měl. Někdy například nerozpozná texty na stránce nebo nevidí již vyplněné alt tagy u obrázků. Není tedy vhodně se na tento plugin stoprocentně spoléhat.</w:t>
      </w:r>
    </w:p>
    <w:p w14:paraId="6AE09F61" w14:textId="017FC450" w:rsidR="00EC69BF" w:rsidRPr="00226906" w:rsidRDefault="00EC69BF" w:rsidP="00226906">
      <w:pPr>
        <w:pStyle w:val="BP-normlntext"/>
      </w:pPr>
      <w:r>
        <w:t>Všechny tyto pluginy jsem nastavil a použil na webových stránkách.</w:t>
      </w:r>
    </w:p>
    <w:p w14:paraId="07E98F79" w14:textId="6194FCF5" w:rsidR="00940EA8" w:rsidRDefault="00940EA8" w:rsidP="00940EA8">
      <w:pPr>
        <w:pStyle w:val="BP-Nadpis3"/>
      </w:pPr>
      <w:bookmarkStart w:id="147" w:name="_Toc35789134"/>
      <w:bookmarkStart w:id="148" w:name="_Toc37753006"/>
      <w:r>
        <w:t>Analýza klíčových slov</w:t>
      </w:r>
      <w:bookmarkEnd w:id="147"/>
      <w:bookmarkEnd w:id="148"/>
    </w:p>
    <w:p w14:paraId="2BB924C9" w14:textId="61400C7F" w:rsidR="00940EA8" w:rsidRDefault="00940EA8" w:rsidP="00940EA8">
      <w:pPr>
        <w:pStyle w:val="BP-normlntext"/>
      </w:pPr>
      <w:r>
        <w:t xml:space="preserve">Pro analýzu klíčových slov jsem použil online marketingovou službu </w:t>
      </w:r>
      <w:r w:rsidRPr="00940EA8">
        <w:t>www.collabim.cz</w:t>
      </w:r>
      <w:r>
        <w:t xml:space="preserve">. Díky této službě jsem získal seznam klíčových slov s daty o jejich hledanosti, </w:t>
      </w:r>
      <w:r w:rsidR="00096AED">
        <w:t>konkurenčnosti</w:t>
      </w:r>
      <w:r>
        <w:t>, průměrnými cenami za proklik a další. Data jsou vytažena ze služeb seznam.cz, google.com, youtube.com a wikipedie.org. Takto jsem získal seznam klíčových slov</w:t>
      </w:r>
      <w:r w:rsidR="00A66C9D">
        <w:t>,</w:t>
      </w:r>
      <w:r>
        <w:t xml:space="preserve"> který obsahuje 5671 </w:t>
      </w:r>
      <w:r w:rsidR="00A66C9D">
        <w:t>pojmů</w:t>
      </w:r>
      <w:r>
        <w:t xml:space="preserve">. </w:t>
      </w:r>
    </w:p>
    <w:p w14:paraId="1D313708" w14:textId="42D9FD8A" w:rsidR="00A66C9D" w:rsidRDefault="00A66C9D" w:rsidP="00940EA8">
      <w:pPr>
        <w:pStyle w:val="BP-normlntext"/>
      </w:pPr>
      <w:r>
        <w:t>Tento seznam obsahoval mnoho duplicit a nevhodných pojmů. Použil jsem tedy nástroj OpenRefine, pomocí kterého js</w:t>
      </w:r>
      <w:r w:rsidR="00096AED">
        <w:t>em</w:t>
      </w:r>
      <w:r>
        <w:t xml:space="preserve"> data očistil. Smazal jsem duplicity a nevhodné výrazy a</w:t>
      </w:r>
      <w:r w:rsidR="00096AED">
        <w:t> </w:t>
      </w:r>
      <w:r>
        <w:t>následně si klíčová slova rozdělil do jednotlivých kategorií dle typu služby. Na závěr čistění dat jsem získal 2802 výrazů rozdělených do šesti kategorií: investice, hypotéka, ostatní, leasing, pojištění a úvěr. Data jsem vizualizoval pomocí grafů.</w:t>
      </w:r>
    </w:p>
    <w:p w14:paraId="5D2F1059" w14:textId="617688B3" w:rsidR="00A66C9D" w:rsidRPr="009449E4" w:rsidRDefault="00A66C9D" w:rsidP="00A66C9D">
      <w:pPr>
        <w:pStyle w:val="Titulek"/>
        <w:keepNext/>
        <w:rPr>
          <w:color w:val="000000" w:themeColor="text1"/>
          <w:sz w:val="20"/>
          <w:szCs w:val="20"/>
        </w:rPr>
      </w:pPr>
      <w:bookmarkStart w:id="149" w:name="_Toc37752917"/>
      <w:r w:rsidRPr="009449E4">
        <w:rPr>
          <w:color w:val="000000" w:themeColor="text1"/>
          <w:sz w:val="20"/>
          <w:szCs w:val="20"/>
        </w:rPr>
        <w:lastRenderedPageBreak/>
        <w:t xml:space="preserve">Obrázek </w:t>
      </w:r>
      <w:r w:rsidR="00F0626F">
        <w:rPr>
          <w:color w:val="000000" w:themeColor="text1"/>
          <w:sz w:val="20"/>
          <w:szCs w:val="20"/>
        </w:rPr>
        <w:fldChar w:fldCharType="begin"/>
      </w:r>
      <w:r w:rsidR="00F0626F">
        <w:rPr>
          <w:color w:val="000000" w:themeColor="text1"/>
          <w:sz w:val="20"/>
          <w:szCs w:val="20"/>
        </w:rPr>
        <w:instrText xml:space="preserve"> SEQ Obrázek \* ARABIC </w:instrText>
      </w:r>
      <w:r w:rsidR="00F0626F">
        <w:rPr>
          <w:color w:val="000000" w:themeColor="text1"/>
          <w:sz w:val="20"/>
          <w:szCs w:val="20"/>
        </w:rPr>
        <w:fldChar w:fldCharType="separate"/>
      </w:r>
      <w:r w:rsidR="00090067">
        <w:rPr>
          <w:noProof/>
          <w:color w:val="000000" w:themeColor="text1"/>
          <w:sz w:val="20"/>
          <w:szCs w:val="20"/>
        </w:rPr>
        <w:t>21</w:t>
      </w:r>
      <w:r w:rsidR="00F0626F">
        <w:rPr>
          <w:color w:val="000000" w:themeColor="text1"/>
          <w:sz w:val="20"/>
          <w:szCs w:val="20"/>
        </w:rPr>
        <w:fldChar w:fldCharType="end"/>
      </w:r>
      <w:r w:rsidRPr="009449E4">
        <w:rPr>
          <w:color w:val="000000" w:themeColor="text1"/>
          <w:sz w:val="20"/>
          <w:szCs w:val="20"/>
        </w:rPr>
        <w:t>: Hledanost výrazů dle kategorií za posledních 12 měsíců</w:t>
      </w:r>
      <w:bookmarkEnd w:id="149"/>
    </w:p>
    <w:p w14:paraId="19E3C682" w14:textId="3CDA5E38" w:rsidR="00A66C9D" w:rsidRDefault="009449E4" w:rsidP="00940EA8">
      <w:pPr>
        <w:pStyle w:val="BP-normlntext"/>
      </w:pPr>
      <w:r>
        <w:rPr>
          <w:noProof/>
          <w:lang w:val="en-US"/>
        </w:rPr>
        <mc:AlternateContent>
          <mc:Choice Requires="wps">
            <w:drawing>
              <wp:anchor distT="0" distB="0" distL="114300" distR="114300" simplePos="0" relativeHeight="251669504" behindDoc="0" locked="0" layoutInCell="1" allowOverlap="1" wp14:anchorId="32BB9BC4" wp14:editId="5DD61AC4">
                <wp:simplePos x="0" y="0"/>
                <wp:positionH relativeFrom="margin">
                  <wp:align>center</wp:align>
                </wp:positionH>
                <wp:positionV relativeFrom="paragraph">
                  <wp:posOffset>2759075</wp:posOffset>
                </wp:positionV>
                <wp:extent cx="5158105" cy="284480"/>
                <wp:effectExtent l="0" t="0" r="4445" b="1270"/>
                <wp:wrapSquare wrapText="bothSides"/>
                <wp:docPr id="5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284480"/>
                        </a:xfrm>
                        <a:prstGeom prst="rect">
                          <a:avLst/>
                        </a:prstGeom>
                        <a:solidFill>
                          <a:srgbClr val="FFFFFF"/>
                        </a:solidFill>
                        <a:ln w="9525">
                          <a:noFill/>
                          <a:miter lim="800000"/>
                          <a:headEnd/>
                          <a:tailEnd/>
                        </a:ln>
                      </wps:spPr>
                      <wps:txbx>
                        <w:txbxContent>
                          <w:p w14:paraId="704C35B0" w14:textId="77777777" w:rsidR="00F9584D" w:rsidRPr="00B05339" w:rsidRDefault="00F9584D" w:rsidP="00A66C9D">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2BB9BC4" id="_x0000_s1046" type="#_x0000_t202" style="position:absolute;left:0;text-align:left;margin-left:0;margin-top:217.25pt;width:406.15pt;height:22.4pt;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" stroked="f">
                <v:textbox>
                  <w:txbxContent>
                    <w:p w14:paraId="704C35B0" w14:textId="77777777" w:rsidR="00F9584D" w:rsidRPr="00B05339" w:rsidRDefault="00F9584D" w:rsidP="00A66C9D">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anchorx="margin"/>
              </v:shape>
            </w:pict>
          </mc:Fallback>
        </mc:AlternateContent>
      </w:r>
      <w:r w:rsidR="00A66C9D">
        <w:rPr>
          <w:noProof/>
          <w:lang w:val="en-US"/>
        </w:rPr>
        <w:drawing>
          <wp:inline distT="0" distB="0" distL="0" distR="0" wp14:anchorId="072C315B" wp14:editId="456E2D80">
            <wp:extent cx="4572000" cy="2743200"/>
            <wp:effectExtent l="0" t="0" r="0" b="0"/>
            <wp:docPr id="54" name="Graf 54">
              <a:extLst xmlns:a="http://schemas.openxmlformats.org/drawingml/2006/main">
                <a:ext uri="{FF2B5EF4-FFF2-40B4-BE49-F238E27FC236}">
                  <a16:creationId xmlns:a16="http://schemas.microsoft.com/office/drawing/2014/main" id="{7C04007E-9B7D-4E72-8B4C-325E62F5D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3F2CEDD" w14:textId="79E6F0EA" w:rsidR="00A66C9D" w:rsidRDefault="00A66C9D" w:rsidP="00940EA8">
      <w:pPr>
        <w:pStyle w:val="BP-normlntext"/>
      </w:pPr>
    </w:p>
    <w:p w14:paraId="63FFC010" w14:textId="5E35B294" w:rsidR="00A66C9D" w:rsidRPr="009449E4" w:rsidRDefault="00A66C9D" w:rsidP="00A66C9D">
      <w:pPr>
        <w:pStyle w:val="Titulek"/>
        <w:keepNext/>
        <w:rPr>
          <w:color w:val="000000" w:themeColor="text1"/>
          <w:sz w:val="20"/>
          <w:szCs w:val="20"/>
        </w:rPr>
      </w:pPr>
      <w:bookmarkStart w:id="150" w:name="_Toc37752918"/>
      <w:r w:rsidRPr="009449E4">
        <w:rPr>
          <w:color w:val="000000" w:themeColor="text1"/>
          <w:sz w:val="20"/>
          <w:szCs w:val="20"/>
        </w:rPr>
        <w:t xml:space="preserve">Obrázek </w:t>
      </w:r>
      <w:r w:rsidR="00F0626F">
        <w:rPr>
          <w:color w:val="000000" w:themeColor="text1"/>
          <w:sz w:val="20"/>
          <w:szCs w:val="20"/>
        </w:rPr>
        <w:fldChar w:fldCharType="begin"/>
      </w:r>
      <w:r w:rsidR="00F0626F">
        <w:rPr>
          <w:color w:val="000000" w:themeColor="text1"/>
          <w:sz w:val="20"/>
          <w:szCs w:val="20"/>
        </w:rPr>
        <w:instrText xml:space="preserve"> SEQ Obrázek \* ARABIC </w:instrText>
      </w:r>
      <w:r w:rsidR="00F0626F">
        <w:rPr>
          <w:color w:val="000000" w:themeColor="text1"/>
          <w:sz w:val="20"/>
          <w:szCs w:val="20"/>
        </w:rPr>
        <w:fldChar w:fldCharType="separate"/>
      </w:r>
      <w:r w:rsidR="00090067">
        <w:rPr>
          <w:noProof/>
          <w:color w:val="000000" w:themeColor="text1"/>
          <w:sz w:val="20"/>
          <w:szCs w:val="20"/>
        </w:rPr>
        <w:t>22</w:t>
      </w:r>
      <w:r w:rsidR="00F0626F">
        <w:rPr>
          <w:color w:val="000000" w:themeColor="text1"/>
          <w:sz w:val="20"/>
          <w:szCs w:val="20"/>
        </w:rPr>
        <w:fldChar w:fldCharType="end"/>
      </w:r>
      <w:r w:rsidRPr="009449E4">
        <w:rPr>
          <w:color w:val="000000" w:themeColor="text1"/>
          <w:sz w:val="20"/>
          <w:szCs w:val="20"/>
        </w:rPr>
        <w:t>: Průměrná konkurence ve vyhledávání výrazů dle kategorií za posledních 12 měsíců</w:t>
      </w:r>
      <w:bookmarkEnd w:id="150"/>
    </w:p>
    <w:p w14:paraId="6D0CFD30" w14:textId="647B291F" w:rsidR="00A66C9D" w:rsidRDefault="009449E4" w:rsidP="00940EA8">
      <w:pPr>
        <w:pStyle w:val="BP-normlntext"/>
      </w:pPr>
      <w:r>
        <w:rPr>
          <w:noProof/>
          <w:lang w:val="en-US"/>
        </w:rPr>
        <mc:AlternateContent>
          <mc:Choice Requires="wps">
            <w:drawing>
              <wp:anchor distT="0" distB="0" distL="114300" distR="114300" simplePos="0" relativeHeight="251670528" behindDoc="0" locked="0" layoutInCell="1" allowOverlap="1" wp14:anchorId="144A8D9D" wp14:editId="1F6EE3A1">
                <wp:simplePos x="0" y="0"/>
                <wp:positionH relativeFrom="column">
                  <wp:posOffset>292100</wp:posOffset>
                </wp:positionH>
                <wp:positionV relativeFrom="paragraph">
                  <wp:posOffset>2752545</wp:posOffset>
                </wp:positionV>
                <wp:extent cx="5476875" cy="284480"/>
                <wp:effectExtent l="0" t="0" r="9525" b="1270"/>
                <wp:wrapSquare wrapText="bothSides"/>
                <wp:docPr id="5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4211948F" w14:textId="77777777" w:rsidR="00F9584D" w:rsidRPr="00B05339" w:rsidRDefault="00F9584D" w:rsidP="00A66C9D">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anchor>
            </w:drawing>
          </mc:Choice>
          <mc:Fallback>
            <w:pict>
              <v:shape w14:anchorId="144A8D9D" id="_x0000_s1047" type="#_x0000_t202" style="position:absolute;left:0;text-align:left;margin-left:23pt;margin-top:216.75pt;width:431.25pt;height:22.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" stroked="f">
                <v:textbox>
                  <w:txbxContent>
                    <w:p w14:paraId="4211948F" w14:textId="77777777" w:rsidR="00F9584D" w:rsidRPr="00B05339" w:rsidRDefault="00F9584D" w:rsidP="00A66C9D">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v:shape>
            </w:pict>
          </mc:Fallback>
        </mc:AlternateContent>
      </w:r>
      <w:r w:rsidR="00A66C9D">
        <w:rPr>
          <w:noProof/>
          <w:lang w:val="en-US"/>
        </w:rPr>
        <w:drawing>
          <wp:inline distT="0" distB="0" distL="0" distR="0" wp14:anchorId="49A91752" wp14:editId="76F07542">
            <wp:extent cx="4572000" cy="2743200"/>
            <wp:effectExtent l="0" t="0" r="0" b="0"/>
            <wp:docPr id="56" name="Graf 56">
              <a:extLst xmlns:a="http://schemas.openxmlformats.org/drawingml/2006/main">
                <a:ext uri="{FF2B5EF4-FFF2-40B4-BE49-F238E27FC236}">
                  <a16:creationId xmlns:a16="http://schemas.microsoft.com/office/drawing/2014/main" id="{127886BA-0B78-4E8D-B76C-3126D8517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310AD9B" w14:textId="47BE2416" w:rsidR="00A66C9D" w:rsidRDefault="00A66C9D" w:rsidP="00940EA8">
      <w:pPr>
        <w:pStyle w:val="BP-normlntext"/>
      </w:pPr>
    </w:p>
    <w:p w14:paraId="6D1E456E" w14:textId="7D7526F7" w:rsidR="00A66C9D" w:rsidRDefault="00B341CB" w:rsidP="00940EA8">
      <w:pPr>
        <w:pStyle w:val="BP-normlntext"/>
      </w:pPr>
      <w:r>
        <w:t xml:space="preserve">Z grafů můžeme vidět, že nejvyhledávanější kategorií výrazů je kategorie Pojištění. Druhou kategorií jsou investice. Co se týče konkurence ve vyhledávání, tak největší konkurence je v případě vyhledávání výrazů na téma </w:t>
      </w:r>
      <w:r w:rsidR="00E4536A">
        <w:t>L</w:t>
      </w:r>
      <w:r>
        <w:t>easing</w:t>
      </w:r>
      <w:r w:rsidR="00E4536A">
        <w:t>ů</w:t>
      </w:r>
      <w:r>
        <w:t xml:space="preserve"> </w:t>
      </w:r>
      <w:r w:rsidR="003D0C39">
        <w:t>a Úvěrů.</w:t>
      </w:r>
    </w:p>
    <w:p w14:paraId="2663D28F" w14:textId="05AA270F" w:rsidR="003D0C39" w:rsidRDefault="003D0C39" w:rsidP="00940EA8">
      <w:pPr>
        <w:pStyle w:val="BP-normlntext"/>
      </w:pPr>
      <w:r>
        <w:lastRenderedPageBreak/>
        <w:t>Abych zjistili, na které výrazy se vyplatí cílit</w:t>
      </w:r>
      <w:r w:rsidR="00510233">
        <w:t>,</w:t>
      </w:r>
      <w:r>
        <w:t xml:space="preserve"> vypočítáme si tzv. </w:t>
      </w:r>
      <w:r w:rsidRPr="003D0C39">
        <w:t>opportunity score</w:t>
      </w:r>
      <w:r>
        <w:t>. Jedná se o vzorec, do kterého spadá právě hledanost a konkurence jednotlivých výrazů. Vzorec vypadá takto:</w:t>
      </w:r>
      <w:r>
        <w:rPr>
          <w:rStyle w:val="Znakapoznpodarou"/>
        </w:rPr>
        <w:footnoteReference w:id="43"/>
      </w:r>
    </w:p>
    <w:p w14:paraId="0282BD00" w14:textId="634372F2" w:rsidR="003D0C39" w:rsidRPr="003D0C39" w:rsidRDefault="003D0C39" w:rsidP="00940EA8">
      <w:pPr>
        <w:pStyle w:val="BP-normlntext"/>
        <w:rPr>
          <w:rFonts w:eastAsiaTheme="minorEastAsia"/>
        </w:rPr>
      </w:pPr>
      <m:oMathPara>
        <m:oMath>
          <m:r>
            <w:rPr>
              <w:rFonts w:ascii="Cambria Math" w:hAnsi="Cambria Math"/>
            </w:rPr>
            <m:t>OS =</m:t>
          </m:r>
          <m:f>
            <m:fPr>
              <m:ctrlPr>
                <w:rPr>
                  <w:rFonts w:ascii="Cambria Math" w:hAnsi="Cambria Math"/>
                  <w:i/>
                </w:rPr>
              </m:ctrlPr>
            </m:fPr>
            <m:num>
              <m:r>
                <w:rPr>
                  <w:rFonts w:ascii="Cambria Math" w:hAnsi="Cambria Math"/>
                </w:rPr>
                <m:t>Hledanost</m:t>
              </m:r>
            </m:num>
            <m:den>
              <m:r>
                <w:rPr>
                  <w:rFonts w:ascii="Cambria Math" w:hAnsi="Cambria Math"/>
                </w:rPr>
                <m:t>(Konkurence+1)</m:t>
              </m:r>
            </m:den>
          </m:f>
        </m:oMath>
      </m:oMathPara>
    </w:p>
    <w:p w14:paraId="300E4AF6" w14:textId="0A3EA8CE" w:rsidR="003D0C39" w:rsidRDefault="003D0C39" w:rsidP="00940EA8">
      <w:pPr>
        <w:pStyle w:val="BP-normlntext"/>
      </w:pPr>
      <w:r>
        <w:rPr>
          <w:rFonts w:eastAsiaTheme="minorEastAsia"/>
        </w:rPr>
        <w:t xml:space="preserve">Pomocí toho vzorce jsem vypočítal </w:t>
      </w:r>
      <w:r w:rsidRPr="003D0C39">
        <w:t>opportunity score</w:t>
      </w:r>
      <w:r>
        <w:t xml:space="preserve"> pro výrazy v jednotlivých kategoriích služeb.</w:t>
      </w:r>
    </w:p>
    <w:p w14:paraId="63F1FC70" w14:textId="0F6F25E9" w:rsidR="00E914EF" w:rsidRPr="009449E4" w:rsidRDefault="00E914EF" w:rsidP="00E914EF">
      <w:pPr>
        <w:pStyle w:val="Titulek"/>
        <w:keepNext/>
        <w:rPr>
          <w:color w:val="000000" w:themeColor="text1"/>
          <w:sz w:val="20"/>
          <w:szCs w:val="20"/>
        </w:rPr>
      </w:pPr>
      <w:bookmarkStart w:id="152" w:name="_Toc37752936"/>
      <w:r w:rsidRPr="009449E4">
        <w:rPr>
          <w:color w:val="000000" w:themeColor="text1"/>
          <w:sz w:val="20"/>
          <w:szCs w:val="20"/>
        </w:rPr>
        <w:t xml:space="preserve">Tabulka </w:t>
      </w:r>
      <w:r w:rsidRPr="009449E4">
        <w:rPr>
          <w:color w:val="000000" w:themeColor="text1"/>
          <w:sz w:val="20"/>
          <w:szCs w:val="20"/>
        </w:rPr>
        <w:fldChar w:fldCharType="begin"/>
      </w:r>
      <w:r w:rsidRPr="009449E4">
        <w:rPr>
          <w:color w:val="000000" w:themeColor="text1"/>
          <w:sz w:val="20"/>
          <w:szCs w:val="20"/>
        </w:rPr>
        <w:instrText xml:space="preserve"> SEQ Tabulka \* ARABIC </w:instrText>
      </w:r>
      <w:r w:rsidRPr="009449E4">
        <w:rPr>
          <w:color w:val="000000" w:themeColor="text1"/>
          <w:sz w:val="20"/>
          <w:szCs w:val="20"/>
        </w:rPr>
        <w:fldChar w:fldCharType="separate"/>
      </w:r>
      <w:r w:rsidR="00090067">
        <w:rPr>
          <w:noProof/>
          <w:color w:val="000000" w:themeColor="text1"/>
          <w:sz w:val="20"/>
          <w:szCs w:val="20"/>
        </w:rPr>
        <w:t>1</w:t>
      </w:r>
      <w:r w:rsidRPr="009449E4">
        <w:rPr>
          <w:color w:val="000000" w:themeColor="text1"/>
          <w:sz w:val="20"/>
          <w:szCs w:val="20"/>
        </w:rPr>
        <w:fldChar w:fldCharType="end"/>
      </w:r>
      <w:r w:rsidRPr="009449E4">
        <w:rPr>
          <w:color w:val="000000" w:themeColor="text1"/>
          <w:sz w:val="20"/>
          <w:szCs w:val="20"/>
        </w:rPr>
        <w:t>: Opportunity score pro kategorii Hypotéka</w:t>
      </w:r>
      <w:bookmarkEnd w:id="152"/>
    </w:p>
    <w:tbl>
      <w:tblPr>
        <w:tblW w:w="6948" w:type="dxa"/>
        <w:tblCellMar>
          <w:left w:w="70" w:type="dxa"/>
          <w:right w:w="70" w:type="dxa"/>
        </w:tblCellMar>
        <w:tblLook w:val="04A0" w:firstRow="1" w:lastRow="0" w:firstColumn="1" w:lastColumn="0" w:noHBand="0" w:noVBand="1"/>
      </w:tblPr>
      <w:tblGrid>
        <w:gridCol w:w="4155"/>
        <w:gridCol w:w="1222"/>
        <w:gridCol w:w="1041"/>
        <w:gridCol w:w="530"/>
      </w:tblGrid>
      <w:tr w:rsidR="00E914EF" w:rsidRPr="00E914EF" w14:paraId="1A0F44E0" w14:textId="77777777" w:rsidTr="00E914EF">
        <w:trPr>
          <w:trHeight w:val="270"/>
        </w:trPr>
        <w:tc>
          <w:tcPr>
            <w:tcW w:w="694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BA9BEF3" w14:textId="5F770BE6"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Opportunity score pro kategorii Hypotéka</w:t>
            </w:r>
          </w:p>
        </w:tc>
      </w:tr>
      <w:tr w:rsidR="00E914EF" w:rsidRPr="00E914EF" w14:paraId="6A5F4F53" w14:textId="77777777" w:rsidTr="00E914EF">
        <w:trPr>
          <w:trHeight w:val="270"/>
        </w:trPr>
        <w:tc>
          <w:tcPr>
            <w:tcW w:w="4155" w:type="dxa"/>
            <w:tcBorders>
              <w:top w:val="nil"/>
              <w:left w:val="single" w:sz="8" w:space="0" w:color="auto"/>
              <w:bottom w:val="single" w:sz="8" w:space="0" w:color="auto"/>
              <w:right w:val="single" w:sz="4" w:space="0" w:color="auto"/>
            </w:tcBorders>
            <w:shd w:val="clear" w:color="auto" w:fill="auto"/>
            <w:noWrap/>
            <w:vAlign w:val="bottom"/>
            <w:hideMark/>
          </w:tcPr>
          <w:p w14:paraId="56D1FB9F"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Výraz</w:t>
            </w:r>
          </w:p>
        </w:tc>
        <w:tc>
          <w:tcPr>
            <w:tcW w:w="1222" w:type="dxa"/>
            <w:tcBorders>
              <w:top w:val="nil"/>
              <w:left w:val="nil"/>
              <w:bottom w:val="single" w:sz="8" w:space="0" w:color="auto"/>
              <w:right w:val="single" w:sz="4" w:space="0" w:color="auto"/>
            </w:tcBorders>
            <w:shd w:val="clear" w:color="auto" w:fill="auto"/>
            <w:noWrap/>
            <w:vAlign w:val="bottom"/>
            <w:hideMark/>
          </w:tcPr>
          <w:p w14:paraId="50AEF015"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Konkurence</w:t>
            </w:r>
          </w:p>
        </w:tc>
        <w:tc>
          <w:tcPr>
            <w:tcW w:w="1041" w:type="dxa"/>
            <w:tcBorders>
              <w:top w:val="nil"/>
              <w:left w:val="nil"/>
              <w:bottom w:val="single" w:sz="8" w:space="0" w:color="auto"/>
              <w:right w:val="single" w:sz="4" w:space="0" w:color="auto"/>
            </w:tcBorders>
            <w:shd w:val="clear" w:color="auto" w:fill="auto"/>
            <w:noWrap/>
            <w:vAlign w:val="bottom"/>
            <w:hideMark/>
          </w:tcPr>
          <w:p w14:paraId="623D2FFE"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Hledanost</w:t>
            </w:r>
          </w:p>
        </w:tc>
        <w:tc>
          <w:tcPr>
            <w:tcW w:w="530" w:type="dxa"/>
            <w:tcBorders>
              <w:top w:val="nil"/>
              <w:left w:val="nil"/>
              <w:bottom w:val="single" w:sz="8" w:space="0" w:color="auto"/>
              <w:right w:val="single" w:sz="8" w:space="0" w:color="auto"/>
            </w:tcBorders>
            <w:shd w:val="clear" w:color="auto" w:fill="auto"/>
            <w:noWrap/>
            <w:vAlign w:val="bottom"/>
            <w:hideMark/>
          </w:tcPr>
          <w:p w14:paraId="6066FF5C"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OS</w:t>
            </w:r>
          </w:p>
        </w:tc>
      </w:tr>
      <w:tr w:rsidR="00E914EF" w:rsidRPr="00E914EF" w14:paraId="4C08D4B6" w14:textId="77777777" w:rsidTr="00E914EF">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65731A5C"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státní půjčka na bydlení</w:t>
            </w:r>
          </w:p>
        </w:tc>
        <w:tc>
          <w:tcPr>
            <w:tcW w:w="1222" w:type="dxa"/>
            <w:tcBorders>
              <w:top w:val="nil"/>
              <w:left w:val="nil"/>
              <w:bottom w:val="single" w:sz="4" w:space="0" w:color="auto"/>
              <w:right w:val="single" w:sz="4" w:space="0" w:color="auto"/>
            </w:tcBorders>
            <w:shd w:val="clear" w:color="auto" w:fill="auto"/>
            <w:noWrap/>
            <w:vAlign w:val="bottom"/>
            <w:hideMark/>
          </w:tcPr>
          <w:p w14:paraId="0BC73B41"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61</w:t>
            </w:r>
          </w:p>
        </w:tc>
        <w:tc>
          <w:tcPr>
            <w:tcW w:w="1041" w:type="dxa"/>
            <w:tcBorders>
              <w:top w:val="nil"/>
              <w:left w:val="nil"/>
              <w:bottom w:val="single" w:sz="4" w:space="0" w:color="auto"/>
              <w:right w:val="single" w:sz="4" w:space="0" w:color="auto"/>
            </w:tcBorders>
            <w:shd w:val="clear" w:color="auto" w:fill="auto"/>
            <w:noWrap/>
            <w:vAlign w:val="bottom"/>
            <w:hideMark/>
          </w:tcPr>
          <w:p w14:paraId="7538DB71"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529</w:t>
            </w:r>
          </w:p>
        </w:tc>
        <w:tc>
          <w:tcPr>
            <w:tcW w:w="530" w:type="dxa"/>
            <w:tcBorders>
              <w:top w:val="nil"/>
              <w:left w:val="nil"/>
              <w:bottom w:val="single" w:sz="4" w:space="0" w:color="auto"/>
              <w:right w:val="single" w:sz="8" w:space="0" w:color="auto"/>
            </w:tcBorders>
            <w:shd w:val="clear" w:color="auto" w:fill="auto"/>
            <w:noWrap/>
            <w:vAlign w:val="bottom"/>
            <w:hideMark/>
          </w:tcPr>
          <w:p w14:paraId="21476C0C"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9,67</w:t>
            </w:r>
          </w:p>
        </w:tc>
      </w:tr>
      <w:tr w:rsidR="00E914EF" w:rsidRPr="00E914EF" w14:paraId="1175C710" w14:textId="77777777" w:rsidTr="00E914EF">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09D5277B"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americká hypotéka</w:t>
            </w:r>
          </w:p>
        </w:tc>
        <w:tc>
          <w:tcPr>
            <w:tcW w:w="1222" w:type="dxa"/>
            <w:tcBorders>
              <w:top w:val="nil"/>
              <w:left w:val="nil"/>
              <w:bottom w:val="single" w:sz="4" w:space="0" w:color="auto"/>
              <w:right w:val="single" w:sz="4" w:space="0" w:color="auto"/>
            </w:tcBorders>
            <w:shd w:val="clear" w:color="auto" w:fill="auto"/>
            <w:noWrap/>
            <w:vAlign w:val="bottom"/>
            <w:hideMark/>
          </w:tcPr>
          <w:p w14:paraId="51585999"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78</w:t>
            </w:r>
          </w:p>
        </w:tc>
        <w:tc>
          <w:tcPr>
            <w:tcW w:w="1041" w:type="dxa"/>
            <w:tcBorders>
              <w:top w:val="nil"/>
              <w:left w:val="nil"/>
              <w:bottom w:val="single" w:sz="4" w:space="0" w:color="auto"/>
              <w:right w:val="single" w:sz="4" w:space="0" w:color="auto"/>
            </w:tcBorders>
            <w:shd w:val="clear" w:color="auto" w:fill="auto"/>
            <w:noWrap/>
            <w:vAlign w:val="bottom"/>
            <w:hideMark/>
          </w:tcPr>
          <w:p w14:paraId="45721A19"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620</w:t>
            </w:r>
          </w:p>
        </w:tc>
        <w:tc>
          <w:tcPr>
            <w:tcW w:w="530" w:type="dxa"/>
            <w:tcBorders>
              <w:top w:val="nil"/>
              <w:left w:val="nil"/>
              <w:bottom w:val="single" w:sz="4" w:space="0" w:color="auto"/>
              <w:right w:val="single" w:sz="8" w:space="0" w:color="auto"/>
            </w:tcBorders>
            <w:shd w:val="clear" w:color="auto" w:fill="auto"/>
            <w:noWrap/>
            <w:vAlign w:val="bottom"/>
            <w:hideMark/>
          </w:tcPr>
          <w:p w14:paraId="456010EA"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8,95</w:t>
            </w:r>
          </w:p>
        </w:tc>
      </w:tr>
      <w:tr w:rsidR="00E914EF" w:rsidRPr="00E914EF" w14:paraId="2E2BE5CD" w14:textId="77777777" w:rsidTr="00E914EF">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6E62736C" w14:textId="2756A1FE"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americká hypotéka kalkulačka</w:t>
            </w:r>
          </w:p>
        </w:tc>
        <w:tc>
          <w:tcPr>
            <w:tcW w:w="1222" w:type="dxa"/>
            <w:tcBorders>
              <w:top w:val="nil"/>
              <w:left w:val="nil"/>
              <w:bottom w:val="single" w:sz="4" w:space="0" w:color="auto"/>
              <w:right w:val="single" w:sz="4" w:space="0" w:color="auto"/>
            </w:tcBorders>
            <w:shd w:val="clear" w:color="auto" w:fill="auto"/>
            <w:noWrap/>
            <w:vAlign w:val="bottom"/>
            <w:hideMark/>
          </w:tcPr>
          <w:p w14:paraId="51F2E26E"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73</w:t>
            </w:r>
          </w:p>
        </w:tc>
        <w:tc>
          <w:tcPr>
            <w:tcW w:w="1041" w:type="dxa"/>
            <w:tcBorders>
              <w:top w:val="nil"/>
              <w:left w:val="nil"/>
              <w:bottom w:val="single" w:sz="4" w:space="0" w:color="auto"/>
              <w:right w:val="single" w:sz="4" w:space="0" w:color="auto"/>
            </w:tcBorders>
            <w:shd w:val="clear" w:color="auto" w:fill="auto"/>
            <w:noWrap/>
            <w:vAlign w:val="bottom"/>
            <w:hideMark/>
          </w:tcPr>
          <w:p w14:paraId="6DE57AE3"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286</w:t>
            </w:r>
          </w:p>
        </w:tc>
        <w:tc>
          <w:tcPr>
            <w:tcW w:w="530" w:type="dxa"/>
            <w:tcBorders>
              <w:top w:val="nil"/>
              <w:left w:val="nil"/>
              <w:bottom w:val="single" w:sz="4" w:space="0" w:color="auto"/>
              <w:right w:val="single" w:sz="8" w:space="0" w:color="auto"/>
            </w:tcBorders>
            <w:shd w:val="clear" w:color="auto" w:fill="auto"/>
            <w:noWrap/>
            <w:vAlign w:val="bottom"/>
            <w:hideMark/>
          </w:tcPr>
          <w:p w14:paraId="17A84A02"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4,92</w:t>
            </w:r>
          </w:p>
        </w:tc>
      </w:tr>
      <w:tr w:rsidR="00E914EF" w:rsidRPr="00E914EF" w14:paraId="5C9F1AA7" w14:textId="77777777" w:rsidTr="00E914EF">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651BB05A"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americká hypotéka bez registru</w:t>
            </w:r>
          </w:p>
        </w:tc>
        <w:tc>
          <w:tcPr>
            <w:tcW w:w="1222" w:type="dxa"/>
            <w:tcBorders>
              <w:top w:val="nil"/>
              <w:left w:val="nil"/>
              <w:bottom w:val="single" w:sz="4" w:space="0" w:color="auto"/>
              <w:right w:val="single" w:sz="4" w:space="0" w:color="auto"/>
            </w:tcBorders>
            <w:shd w:val="clear" w:color="auto" w:fill="auto"/>
            <w:noWrap/>
            <w:vAlign w:val="bottom"/>
            <w:hideMark/>
          </w:tcPr>
          <w:p w14:paraId="72496673"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56</w:t>
            </w:r>
          </w:p>
        </w:tc>
        <w:tc>
          <w:tcPr>
            <w:tcW w:w="1041" w:type="dxa"/>
            <w:tcBorders>
              <w:top w:val="nil"/>
              <w:left w:val="nil"/>
              <w:bottom w:val="single" w:sz="4" w:space="0" w:color="auto"/>
              <w:right w:val="single" w:sz="4" w:space="0" w:color="auto"/>
            </w:tcBorders>
            <w:shd w:val="clear" w:color="auto" w:fill="auto"/>
            <w:noWrap/>
            <w:vAlign w:val="bottom"/>
            <w:hideMark/>
          </w:tcPr>
          <w:p w14:paraId="04EC505A"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164</w:t>
            </w:r>
          </w:p>
        </w:tc>
        <w:tc>
          <w:tcPr>
            <w:tcW w:w="530" w:type="dxa"/>
            <w:tcBorders>
              <w:top w:val="nil"/>
              <w:left w:val="nil"/>
              <w:bottom w:val="single" w:sz="4" w:space="0" w:color="auto"/>
              <w:right w:val="single" w:sz="8" w:space="0" w:color="auto"/>
            </w:tcBorders>
            <w:shd w:val="clear" w:color="auto" w:fill="auto"/>
            <w:noWrap/>
            <w:vAlign w:val="bottom"/>
            <w:hideMark/>
          </w:tcPr>
          <w:p w14:paraId="78D348DC"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3,93</w:t>
            </w:r>
          </w:p>
        </w:tc>
      </w:tr>
      <w:tr w:rsidR="00E914EF" w:rsidRPr="00E914EF" w14:paraId="561CCD32" w14:textId="77777777" w:rsidTr="00E914EF">
        <w:trPr>
          <w:trHeight w:val="255"/>
        </w:trPr>
        <w:tc>
          <w:tcPr>
            <w:tcW w:w="4155" w:type="dxa"/>
            <w:tcBorders>
              <w:top w:val="nil"/>
              <w:left w:val="single" w:sz="8" w:space="0" w:color="auto"/>
              <w:bottom w:val="single" w:sz="4" w:space="0" w:color="auto"/>
              <w:right w:val="single" w:sz="4" w:space="0" w:color="auto"/>
            </w:tcBorders>
            <w:shd w:val="clear" w:color="000000" w:fill="FFFFFF"/>
            <w:noWrap/>
            <w:vAlign w:val="bottom"/>
            <w:hideMark/>
          </w:tcPr>
          <w:p w14:paraId="5ECE66E3"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co je americká hypotéka</w:t>
            </w:r>
          </w:p>
        </w:tc>
        <w:tc>
          <w:tcPr>
            <w:tcW w:w="1222" w:type="dxa"/>
            <w:tcBorders>
              <w:top w:val="nil"/>
              <w:left w:val="nil"/>
              <w:bottom w:val="single" w:sz="4" w:space="0" w:color="auto"/>
              <w:right w:val="single" w:sz="4" w:space="0" w:color="auto"/>
            </w:tcBorders>
            <w:shd w:val="clear" w:color="auto" w:fill="auto"/>
            <w:noWrap/>
            <w:vAlign w:val="bottom"/>
            <w:hideMark/>
          </w:tcPr>
          <w:p w14:paraId="2F4DF3B9"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46</w:t>
            </w:r>
          </w:p>
        </w:tc>
        <w:tc>
          <w:tcPr>
            <w:tcW w:w="1041" w:type="dxa"/>
            <w:tcBorders>
              <w:top w:val="nil"/>
              <w:left w:val="nil"/>
              <w:bottom w:val="single" w:sz="4" w:space="0" w:color="auto"/>
              <w:right w:val="single" w:sz="4" w:space="0" w:color="auto"/>
            </w:tcBorders>
            <w:shd w:val="clear" w:color="auto" w:fill="auto"/>
            <w:noWrap/>
            <w:vAlign w:val="bottom"/>
            <w:hideMark/>
          </w:tcPr>
          <w:p w14:paraId="5C8BD134"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106</w:t>
            </w:r>
          </w:p>
        </w:tc>
        <w:tc>
          <w:tcPr>
            <w:tcW w:w="530" w:type="dxa"/>
            <w:tcBorders>
              <w:top w:val="nil"/>
              <w:left w:val="nil"/>
              <w:bottom w:val="single" w:sz="4" w:space="0" w:color="auto"/>
              <w:right w:val="single" w:sz="8" w:space="0" w:color="auto"/>
            </w:tcBorders>
            <w:shd w:val="clear" w:color="auto" w:fill="auto"/>
            <w:noWrap/>
            <w:vAlign w:val="bottom"/>
            <w:hideMark/>
          </w:tcPr>
          <w:p w14:paraId="7AE59F4A"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3,30</w:t>
            </w:r>
          </w:p>
        </w:tc>
      </w:tr>
      <w:tr w:rsidR="00E914EF" w:rsidRPr="00E914EF" w14:paraId="7919E6D4" w14:textId="77777777" w:rsidTr="00E914EF">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29F8E5FC"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nebankovní americká hypotéka</w:t>
            </w:r>
          </w:p>
        </w:tc>
        <w:tc>
          <w:tcPr>
            <w:tcW w:w="1222" w:type="dxa"/>
            <w:tcBorders>
              <w:top w:val="nil"/>
              <w:left w:val="nil"/>
              <w:bottom w:val="single" w:sz="4" w:space="0" w:color="auto"/>
              <w:right w:val="single" w:sz="4" w:space="0" w:color="auto"/>
            </w:tcBorders>
            <w:shd w:val="clear" w:color="auto" w:fill="auto"/>
            <w:noWrap/>
            <w:vAlign w:val="bottom"/>
            <w:hideMark/>
          </w:tcPr>
          <w:p w14:paraId="4C9BC0D3"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54</w:t>
            </w:r>
          </w:p>
        </w:tc>
        <w:tc>
          <w:tcPr>
            <w:tcW w:w="1041" w:type="dxa"/>
            <w:tcBorders>
              <w:top w:val="nil"/>
              <w:left w:val="nil"/>
              <w:bottom w:val="single" w:sz="4" w:space="0" w:color="auto"/>
              <w:right w:val="single" w:sz="4" w:space="0" w:color="auto"/>
            </w:tcBorders>
            <w:shd w:val="clear" w:color="auto" w:fill="auto"/>
            <w:noWrap/>
            <w:vAlign w:val="bottom"/>
            <w:hideMark/>
          </w:tcPr>
          <w:p w14:paraId="0E41350C"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119</w:t>
            </w:r>
          </w:p>
        </w:tc>
        <w:tc>
          <w:tcPr>
            <w:tcW w:w="530" w:type="dxa"/>
            <w:tcBorders>
              <w:top w:val="nil"/>
              <w:left w:val="nil"/>
              <w:bottom w:val="single" w:sz="4" w:space="0" w:color="auto"/>
              <w:right w:val="single" w:sz="8" w:space="0" w:color="auto"/>
            </w:tcBorders>
            <w:shd w:val="clear" w:color="auto" w:fill="auto"/>
            <w:noWrap/>
            <w:vAlign w:val="bottom"/>
            <w:hideMark/>
          </w:tcPr>
          <w:p w14:paraId="769CD164"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3,20</w:t>
            </w:r>
          </w:p>
        </w:tc>
      </w:tr>
      <w:tr w:rsidR="00E914EF" w:rsidRPr="00E914EF" w14:paraId="0E1E109E" w14:textId="77777777" w:rsidTr="00E914EF">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71B95CCE" w14:textId="00239905"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termínem americká hypotéka se označuje</w:t>
            </w:r>
          </w:p>
        </w:tc>
        <w:tc>
          <w:tcPr>
            <w:tcW w:w="1222" w:type="dxa"/>
            <w:tcBorders>
              <w:top w:val="nil"/>
              <w:left w:val="nil"/>
              <w:bottom w:val="single" w:sz="4" w:space="0" w:color="auto"/>
              <w:right w:val="single" w:sz="4" w:space="0" w:color="auto"/>
            </w:tcBorders>
            <w:shd w:val="clear" w:color="auto" w:fill="auto"/>
            <w:noWrap/>
            <w:vAlign w:val="bottom"/>
            <w:hideMark/>
          </w:tcPr>
          <w:p w14:paraId="6F2A4C89" w14:textId="26AEAA6A"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28</w:t>
            </w:r>
          </w:p>
        </w:tc>
        <w:tc>
          <w:tcPr>
            <w:tcW w:w="1041" w:type="dxa"/>
            <w:tcBorders>
              <w:top w:val="nil"/>
              <w:left w:val="nil"/>
              <w:bottom w:val="single" w:sz="4" w:space="0" w:color="auto"/>
              <w:right w:val="single" w:sz="4" w:space="0" w:color="auto"/>
            </w:tcBorders>
            <w:shd w:val="clear" w:color="auto" w:fill="auto"/>
            <w:noWrap/>
            <w:vAlign w:val="bottom"/>
            <w:hideMark/>
          </w:tcPr>
          <w:p w14:paraId="44C70DCB"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52</w:t>
            </w:r>
          </w:p>
        </w:tc>
        <w:tc>
          <w:tcPr>
            <w:tcW w:w="530" w:type="dxa"/>
            <w:tcBorders>
              <w:top w:val="nil"/>
              <w:left w:val="nil"/>
              <w:bottom w:val="single" w:sz="4" w:space="0" w:color="auto"/>
              <w:right w:val="single" w:sz="8" w:space="0" w:color="auto"/>
            </w:tcBorders>
            <w:shd w:val="clear" w:color="auto" w:fill="auto"/>
            <w:noWrap/>
            <w:vAlign w:val="bottom"/>
            <w:hideMark/>
          </w:tcPr>
          <w:p w14:paraId="2368FF7C"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2,86</w:t>
            </w:r>
          </w:p>
        </w:tc>
      </w:tr>
      <w:tr w:rsidR="00E914EF" w:rsidRPr="00E914EF" w14:paraId="00D4C6C0" w14:textId="77777777" w:rsidTr="00E914EF">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32702556" w14:textId="251C580F"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hypotéka na bydlení</w:t>
            </w:r>
          </w:p>
        </w:tc>
        <w:tc>
          <w:tcPr>
            <w:tcW w:w="1222" w:type="dxa"/>
            <w:tcBorders>
              <w:top w:val="nil"/>
              <w:left w:val="nil"/>
              <w:bottom w:val="single" w:sz="4" w:space="0" w:color="auto"/>
              <w:right w:val="single" w:sz="4" w:space="0" w:color="auto"/>
            </w:tcBorders>
            <w:shd w:val="clear" w:color="auto" w:fill="auto"/>
            <w:noWrap/>
            <w:vAlign w:val="bottom"/>
            <w:hideMark/>
          </w:tcPr>
          <w:p w14:paraId="135526F7" w14:textId="6E14676B"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68</w:t>
            </w:r>
          </w:p>
        </w:tc>
        <w:tc>
          <w:tcPr>
            <w:tcW w:w="1041" w:type="dxa"/>
            <w:tcBorders>
              <w:top w:val="nil"/>
              <w:left w:val="nil"/>
              <w:bottom w:val="single" w:sz="4" w:space="0" w:color="auto"/>
              <w:right w:val="single" w:sz="4" w:space="0" w:color="auto"/>
            </w:tcBorders>
            <w:shd w:val="clear" w:color="auto" w:fill="auto"/>
            <w:noWrap/>
            <w:vAlign w:val="bottom"/>
            <w:hideMark/>
          </w:tcPr>
          <w:p w14:paraId="44C49996"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121</w:t>
            </w:r>
          </w:p>
        </w:tc>
        <w:tc>
          <w:tcPr>
            <w:tcW w:w="530" w:type="dxa"/>
            <w:tcBorders>
              <w:top w:val="nil"/>
              <w:left w:val="nil"/>
              <w:bottom w:val="single" w:sz="4" w:space="0" w:color="auto"/>
              <w:right w:val="single" w:sz="8" w:space="0" w:color="auto"/>
            </w:tcBorders>
            <w:shd w:val="clear" w:color="auto" w:fill="auto"/>
            <w:noWrap/>
            <w:vAlign w:val="bottom"/>
            <w:hideMark/>
          </w:tcPr>
          <w:p w14:paraId="4544F0C0"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2,78</w:t>
            </w:r>
          </w:p>
        </w:tc>
      </w:tr>
      <w:tr w:rsidR="00E914EF" w:rsidRPr="00E914EF" w14:paraId="3FF44DE4" w14:textId="77777777" w:rsidTr="00E914EF">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7DD974C9" w14:textId="7DBD2F61"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americká nebankovní hypotéka</w:t>
            </w:r>
          </w:p>
        </w:tc>
        <w:tc>
          <w:tcPr>
            <w:tcW w:w="1222" w:type="dxa"/>
            <w:tcBorders>
              <w:top w:val="nil"/>
              <w:left w:val="nil"/>
              <w:bottom w:val="single" w:sz="4" w:space="0" w:color="auto"/>
              <w:right w:val="single" w:sz="4" w:space="0" w:color="auto"/>
            </w:tcBorders>
            <w:shd w:val="clear" w:color="auto" w:fill="auto"/>
            <w:noWrap/>
            <w:vAlign w:val="bottom"/>
            <w:hideMark/>
          </w:tcPr>
          <w:p w14:paraId="1A623657" w14:textId="4318C543"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46</w:t>
            </w:r>
          </w:p>
        </w:tc>
        <w:tc>
          <w:tcPr>
            <w:tcW w:w="1041" w:type="dxa"/>
            <w:tcBorders>
              <w:top w:val="nil"/>
              <w:left w:val="nil"/>
              <w:bottom w:val="single" w:sz="4" w:space="0" w:color="auto"/>
              <w:right w:val="single" w:sz="4" w:space="0" w:color="auto"/>
            </w:tcBorders>
            <w:shd w:val="clear" w:color="auto" w:fill="auto"/>
            <w:noWrap/>
            <w:vAlign w:val="bottom"/>
            <w:hideMark/>
          </w:tcPr>
          <w:p w14:paraId="44CB553D"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77</w:t>
            </w:r>
          </w:p>
        </w:tc>
        <w:tc>
          <w:tcPr>
            <w:tcW w:w="530" w:type="dxa"/>
            <w:tcBorders>
              <w:top w:val="nil"/>
              <w:left w:val="nil"/>
              <w:bottom w:val="single" w:sz="4" w:space="0" w:color="auto"/>
              <w:right w:val="single" w:sz="8" w:space="0" w:color="auto"/>
            </w:tcBorders>
            <w:shd w:val="clear" w:color="auto" w:fill="auto"/>
            <w:noWrap/>
            <w:vAlign w:val="bottom"/>
            <w:hideMark/>
          </w:tcPr>
          <w:p w14:paraId="4791D063"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2,67</w:t>
            </w:r>
          </w:p>
        </w:tc>
      </w:tr>
      <w:tr w:rsidR="00E914EF" w:rsidRPr="00E914EF" w14:paraId="48737120" w14:textId="77777777" w:rsidTr="00E914EF">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1A5CFB32" w14:textId="79859F88"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refinancování americké hypotéky</w:t>
            </w:r>
          </w:p>
        </w:tc>
        <w:tc>
          <w:tcPr>
            <w:tcW w:w="1222" w:type="dxa"/>
            <w:tcBorders>
              <w:top w:val="nil"/>
              <w:left w:val="nil"/>
              <w:bottom w:val="single" w:sz="4" w:space="0" w:color="auto"/>
              <w:right w:val="single" w:sz="4" w:space="0" w:color="auto"/>
            </w:tcBorders>
            <w:shd w:val="clear" w:color="auto" w:fill="auto"/>
            <w:noWrap/>
            <w:vAlign w:val="bottom"/>
            <w:hideMark/>
          </w:tcPr>
          <w:p w14:paraId="7C1D7F0F" w14:textId="3DB21115"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45</w:t>
            </w:r>
          </w:p>
        </w:tc>
        <w:tc>
          <w:tcPr>
            <w:tcW w:w="1041" w:type="dxa"/>
            <w:tcBorders>
              <w:top w:val="nil"/>
              <w:left w:val="nil"/>
              <w:bottom w:val="single" w:sz="4" w:space="0" w:color="auto"/>
              <w:right w:val="single" w:sz="4" w:space="0" w:color="auto"/>
            </w:tcBorders>
            <w:shd w:val="clear" w:color="auto" w:fill="auto"/>
            <w:noWrap/>
            <w:vAlign w:val="bottom"/>
            <w:hideMark/>
          </w:tcPr>
          <w:p w14:paraId="12A050BF"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73</w:t>
            </w:r>
          </w:p>
        </w:tc>
        <w:tc>
          <w:tcPr>
            <w:tcW w:w="530" w:type="dxa"/>
            <w:tcBorders>
              <w:top w:val="nil"/>
              <w:left w:val="nil"/>
              <w:bottom w:val="single" w:sz="4" w:space="0" w:color="auto"/>
              <w:right w:val="single" w:sz="8" w:space="0" w:color="auto"/>
            </w:tcBorders>
            <w:shd w:val="clear" w:color="auto" w:fill="auto"/>
            <w:noWrap/>
            <w:vAlign w:val="bottom"/>
            <w:hideMark/>
          </w:tcPr>
          <w:p w14:paraId="2B467140"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2,62</w:t>
            </w:r>
          </w:p>
        </w:tc>
      </w:tr>
      <w:tr w:rsidR="00E914EF" w:rsidRPr="00E914EF" w14:paraId="5E6A3D5A" w14:textId="77777777" w:rsidTr="00E914EF">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0FC7C067" w14:textId="03843081"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americká hypotéka srovnání</w:t>
            </w:r>
          </w:p>
        </w:tc>
        <w:tc>
          <w:tcPr>
            <w:tcW w:w="1222" w:type="dxa"/>
            <w:tcBorders>
              <w:top w:val="nil"/>
              <w:left w:val="nil"/>
              <w:bottom w:val="single" w:sz="4" w:space="0" w:color="auto"/>
              <w:right w:val="single" w:sz="4" w:space="0" w:color="auto"/>
            </w:tcBorders>
            <w:shd w:val="clear" w:color="auto" w:fill="auto"/>
            <w:noWrap/>
            <w:vAlign w:val="bottom"/>
            <w:hideMark/>
          </w:tcPr>
          <w:p w14:paraId="7D2CF8D8" w14:textId="6BB72005"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57</w:t>
            </w:r>
          </w:p>
        </w:tc>
        <w:tc>
          <w:tcPr>
            <w:tcW w:w="1041" w:type="dxa"/>
            <w:tcBorders>
              <w:top w:val="nil"/>
              <w:left w:val="nil"/>
              <w:bottom w:val="single" w:sz="4" w:space="0" w:color="auto"/>
              <w:right w:val="single" w:sz="4" w:space="0" w:color="auto"/>
            </w:tcBorders>
            <w:shd w:val="clear" w:color="auto" w:fill="auto"/>
            <w:noWrap/>
            <w:vAlign w:val="bottom"/>
            <w:hideMark/>
          </w:tcPr>
          <w:p w14:paraId="415376F9"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79</w:t>
            </w:r>
          </w:p>
        </w:tc>
        <w:tc>
          <w:tcPr>
            <w:tcW w:w="530" w:type="dxa"/>
            <w:tcBorders>
              <w:top w:val="nil"/>
              <w:left w:val="nil"/>
              <w:bottom w:val="single" w:sz="4" w:space="0" w:color="auto"/>
              <w:right w:val="single" w:sz="8" w:space="0" w:color="auto"/>
            </w:tcBorders>
            <w:shd w:val="clear" w:color="auto" w:fill="auto"/>
            <w:noWrap/>
            <w:vAlign w:val="bottom"/>
            <w:hideMark/>
          </w:tcPr>
          <w:p w14:paraId="3A07F5B7"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2,39</w:t>
            </w:r>
          </w:p>
        </w:tc>
      </w:tr>
      <w:tr w:rsidR="00E914EF" w:rsidRPr="00E914EF" w14:paraId="00BE513D" w14:textId="77777777" w:rsidTr="00E914EF">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2CC097AA" w14:textId="19A58C2F"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americká hypotéka kb</w:t>
            </w:r>
          </w:p>
        </w:tc>
        <w:tc>
          <w:tcPr>
            <w:tcW w:w="1222" w:type="dxa"/>
            <w:tcBorders>
              <w:top w:val="nil"/>
              <w:left w:val="nil"/>
              <w:bottom w:val="single" w:sz="4" w:space="0" w:color="auto"/>
              <w:right w:val="single" w:sz="4" w:space="0" w:color="auto"/>
            </w:tcBorders>
            <w:shd w:val="clear" w:color="auto" w:fill="auto"/>
            <w:noWrap/>
            <w:vAlign w:val="bottom"/>
            <w:hideMark/>
          </w:tcPr>
          <w:p w14:paraId="738712CC" w14:textId="797D0A40"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64</w:t>
            </w:r>
          </w:p>
        </w:tc>
        <w:tc>
          <w:tcPr>
            <w:tcW w:w="1041" w:type="dxa"/>
            <w:tcBorders>
              <w:top w:val="nil"/>
              <w:left w:val="nil"/>
              <w:bottom w:val="single" w:sz="4" w:space="0" w:color="auto"/>
              <w:right w:val="single" w:sz="4" w:space="0" w:color="auto"/>
            </w:tcBorders>
            <w:shd w:val="clear" w:color="auto" w:fill="auto"/>
            <w:noWrap/>
            <w:vAlign w:val="bottom"/>
            <w:hideMark/>
          </w:tcPr>
          <w:p w14:paraId="1FE9053C"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78</w:t>
            </w:r>
          </w:p>
        </w:tc>
        <w:tc>
          <w:tcPr>
            <w:tcW w:w="530" w:type="dxa"/>
            <w:tcBorders>
              <w:top w:val="nil"/>
              <w:left w:val="nil"/>
              <w:bottom w:val="single" w:sz="4" w:space="0" w:color="auto"/>
              <w:right w:val="single" w:sz="8" w:space="0" w:color="auto"/>
            </w:tcBorders>
            <w:shd w:val="clear" w:color="auto" w:fill="auto"/>
            <w:noWrap/>
            <w:vAlign w:val="bottom"/>
            <w:hideMark/>
          </w:tcPr>
          <w:p w14:paraId="497AA2A4"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2,22</w:t>
            </w:r>
          </w:p>
        </w:tc>
      </w:tr>
      <w:tr w:rsidR="00E914EF" w:rsidRPr="00E914EF" w14:paraId="2B3D6206" w14:textId="77777777" w:rsidTr="00E914EF">
        <w:trPr>
          <w:trHeight w:val="270"/>
        </w:trPr>
        <w:tc>
          <w:tcPr>
            <w:tcW w:w="4155" w:type="dxa"/>
            <w:tcBorders>
              <w:top w:val="nil"/>
              <w:left w:val="single" w:sz="8" w:space="0" w:color="auto"/>
              <w:bottom w:val="single" w:sz="8" w:space="0" w:color="auto"/>
              <w:right w:val="single" w:sz="4" w:space="0" w:color="auto"/>
            </w:tcBorders>
            <w:shd w:val="clear" w:color="auto" w:fill="auto"/>
            <w:noWrap/>
            <w:vAlign w:val="bottom"/>
            <w:hideMark/>
          </w:tcPr>
          <w:p w14:paraId="203F349A" w14:textId="0768F022"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neúčelová hypotéka</w:t>
            </w:r>
          </w:p>
        </w:tc>
        <w:tc>
          <w:tcPr>
            <w:tcW w:w="1222" w:type="dxa"/>
            <w:tcBorders>
              <w:top w:val="nil"/>
              <w:left w:val="nil"/>
              <w:bottom w:val="single" w:sz="8" w:space="0" w:color="auto"/>
              <w:right w:val="single" w:sz="4" w:space="0" w:color="auto"/>
            </w:tcBorders>
            <w:shd w:val="clear" w:color="auto" w:fill="auto"/>
            <w:noWrap/>
            <w:vAlign w:val="bottom"/>
            <w:hideMark/>
          </w:tcPr>
          <w:p w14:paraId="33D1CE91" w14:textId="7763C3F9"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71</w:t>
            </w:r>
          </w:p>
        </w:tc>
        <w:tc>
          <w:tcPr>
            <w:tcW w:w="1041" w:type="dxa"/>
            <w:tcBorders>
              <w:top w:val="nil"/>
              <w:left w:val="nil"/>
              <w:bottom w:val="single" w:sz="8" w:space="0" w:color="auto"/>
              <w:right w:val="single" w:sz="4" w:space="0" w:color="auto"/>
            </w:tcBorders>
            <w:shd w:val="clear" w:color="auto" w:fill="auto"/>
            <w:noWrap/>
            <w:vAlign w:val="bottom"/>
            <w:hideMark/>
          </w:tcPr>
          <w:p w14:paraId="12EE4EC2"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78</w:t>
            </w:r>
          </w:p>
        </w:tc>
        <w:tc>
          <w:tcPr>
            <w:tcW w:w="530" w:type="dxa"/>
            <w:tcBorders>
              <w:top w:val="nil"/>
              <w:left w:val="nil"/>
              <w:bottom w:val="single" w:sz="8" w:space="0" w:color="auto"/>
              <w:right w:val="single" w:sz="8" w:space="0" w:color="auto"/>
            </w:tcBorders>
            <w:shd w:val="clear" w:color="auto" w:fill="auto"/>
            <w:noWrap/>
            <w:vAlign w:val="bottom"/>
            <w:hideMark/>
          </w:tcPr>
          <w:p w14:paraId="5B501B8A"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2,10</w:t>
            </w:r>
          </w:p>
        </w:tc>
      </w:tr>
    </w:tbl>
    <w:p w14:paraId="7295DA28" w14:textId="53B69B2C" w:rsidR="008B08B1" w:rsidRDefault="008B08B1" w:rsidP="00940EA8">
      <w:pPr>
        <w:pStyle w:val="BP-normlntext"/>
      </w:pPr>
      <w:r>
        <w:rPr>
          <w:noProof/>
          <w:lang w:val="en-US"/>
        </w:rPr>
        <mc:AlternateContent>
          <mc:Choice Requires="wps">
            <w:drawing>
              <wp:anchor distT="0" distB="0" distL="114300" distR="114300" simplePos="0" relativeHeight="251663360" behindDoc="0" locked="0" layoutInCell="1" allowOverlap="1" wp14:anchorId="2456017B" wp14:editId="27E0BACE">
                <wp:simplePos x="0" y="0"/>
                <wp:positionH relativeFrom="margin">
                  <wp:posOffset>0</wp:posOffset>
                </wp:positionH>
                <wp:positionV relativeFrom="paragraph">
                  <wp:posOffset>50546</wp:posOffset>
                </wp:positionV>
                <wp:extent cx="5260975" cy="284480"/>
                <wp:effectExtent l="0" t="0" r="0" b="1270"/>
                <wp:wrapSquare wrapText="bothSides"/>
                <wp:docPr id="5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975" cy="284480"/>
                        </a:xfrm>
                        <a:prstGeom prst="rect">
                          <a:avLst/>
                        </a:prstGeom>
                        <a:solidFill>
                          <a:srgbClr val="FFFFFF"/>
                        </a:solidFill>
                        <a:ln w="9525">
                          <a:noFill/>
                          <a:miter lim="800000"/>
                          <a:headEnd/>
                          <a:tailEnd/>
                        </a:ln>
                      </wps:spPr>
                      <wps:txbx>
                        <w:txbxContent>
                          <w:p w14:paraId="7A9A6813" w14:textId="77777777" w:rsidR="00F9584D" w:rsidRPr="00B05339" w:rsidRDefault="00F9584D" w:rsidP="00E914EF">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6017B" id="_x0000_s1048" type="#_x0000_t202" style="position:absolute;left:0;text-align:left;margin-left:0;margin-top:4pt;width:414.25pt;height:22.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" stroked="f">
                <v:textbox>
                  <w:txbxContent>
                    <w:p w14:paraId="7A9A6813" w14:textId="77777777" w:rsidR="00F9584D" w:rsidRPr="00B05339" w:rsidRDefault="00F9584D" w:rsidP="00E914EF">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anchorx="margin"/>
              </v:shape>
            </w:pict>
          </mc:Fallback>
        </mc:AlternateContent>
      </w:r>
    </w:p>
    <w:p w14:paraId="022C9052" w14:textId="545FC18B" w:rsidR="008B08B1" w:rsidRDefault="008B08B1" w:rsidP="00940EA8">
      <w:pPr>
        <w:pStyle w:val="BP-normlntext"/>
      </w:pPr>
    </w:p>
    <w:p w14:paraId="350E6F7B" w14:textId="57DF2314" w:rsidR="008B08B1" w:rsidRDefault="008B08B1" w:rsidP="00940EA8">
      <w:pPr>
        <w:pStyle w:val="BP-normlntext"/>
      </w:pPr>
    </w:p>
    <w:p w14:paraId="39C3FAE0" w14:textId="06A3D39E" w:rsidR="008B08B1" w:rsidRDefault="008B08B1" w:rsidP="00940EA8">
      <w:pPr>
        <w:pStyle w:val="BP-normlntext"/>
      </w:pPr>
    </w:p>
    <w:p w14:paraId="6D70ADBB" w14:textId="741038E1" w:rsidR="008B08B1" w:rsidRDefault="008B08B1" w:rsidP="00940EA8">
      <w:pPr>
        <w:pStyle w:val="BP-normlntext"/>
      </w:pPr>
    </w:p>
    <w:p w14:paraId="3D2B54C6" w14:textId="178DDB78" w:rsidR="008B08B1" w:rsidRDefault="008B08B1" w:rsidP="00940EA8">
      <w:pPr>
        <w:pStyle w:val="BP-normlntext"/>
      </w:pPr>
    </w:p>
    <w:p w14:paraId="79273EF3" w14:textId="6A43DCDB" w:rsidR="008B08B1" w:rsidRDefault="008B08B1" w:rsidP="00940EA8">
      <w:pPr>
        <w:pStyle w:val="BP-normlntext"/>
      </w:pPr>
    </w:p>
    <w:p w14:paraId="20DEA507" w14:textId="16659FF8" w:rsidR="003D0C39" w:rsidRDefault="003D0C39" w:rsidP="00940EA8">
      <w:pPr>
        <w:pStyle w:val="BP-normlntext"/>
      </w:pPr>
    </w:p>
    <w:p w14:paraId="01D35B7B" w14:textId="375D6B69" w:rsidR="00E914EF" w:rsidRPr="009449E4" w:rsidRDefault="008B08B1" w:rsidP="00E914EF">
      <w:pPr>
        <w:pStyle w:val="Titulek"/>
        <w:keepNext/>
        <w:rPr>
          <w:color w:val="000000" w:themeColor="text1"/>
          <w:sz w:val="20"/>
          <w:szCs w:val="20"/>
        </w:rPr>
      </w:pPr>
      <w:bookmarkStart w:id="153" w:name="_Toc37752937"/>
      <w:r w:rsidRPr="009449E4">
        <w:rPr>
          <w:noProof/>
          <w:sz w:val="20"/>
          <w:szCs w:val="20"/>
          <w:lang w:val="en-US"/>
        </w:rPr>
        <w:lastRenderedPageBreak/>
        <mc:AlternateContent>
          <mc:Choice Requires="wps">
            <w:drawing>
              <wp:anchor distT="0" distB="0" distL="114300" distR="114300" simplePos="0" relativeHeight="251664384" behindDoc="0" locked="0" layoutInCell="1" allowOverlap="1" wp14:anchorId="12ED4377" wp14:editId="18829F91">
                <wp:simplePos x="0" y="0"/>
                <wp:positionH relativeFrom="margin">
                  <wp:posOffset>-635</wp:posOffset>
                </wp:positionH>
                <wp:positionV relativeFrom="paragraph">
                  <wp:posOffset>3033014</wp:posOffset>
                </wp:positionV>
                <wp:extent cx="5476875" cy="284480"/>
                <wp:effectExtent l="0" t="0" r="9525" b="1270"/>
                <wp:wrapSquare wrapText="bothSides"/>
                <wp:docPr id="5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3E76703C" w14:textId="77777777" w:rsidR="00F9584D" w:rsidRPr="00B05339" w:rsidRDefault="00F9584D" w:rsidP="00E914EF">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D4377" id="_x0000_s1049" type="#_x0000_t202" style="position:absolute;left:0;text-align:left;margin-left:-.05pt;margin-top:238.8pt;width:431.25pt;height:22.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" stroked="f">
                <v:textbox>
                  <w:txbxContent>
                    <w:p w14:paraId="3E76703C" w14:textId="77777777" w:rsidR="00F9584D" w:rsidRPr="00B05339" w:rsidRDefault="00F9584D" w:rsidP="00E914EF">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anchorx="margin"/>
              </v:shape>
            </w:pict>
          </mc:Fallback>
        </mc:AlternateContent>
      </w:r>
      <w:r w:rsidR="00E914EF" w:rsidRPr="009449E4">
        <w:rPr>
          <w:color w:val="000000" w:themeColor="text1"/>
          <w:sz w:val="20"/>
          <w:szCs w:val="20"/>
        </w:rPr>
        <w:t xml:space="preserve">Tabulka </w:t>
      </w:r>
      <w:r w:rsidR="00E914EF" w:rsidRPr="009449E4">
        <w:rPr>
          <w:color w:val="000000" w:themeColor="text1"/>
          <w:sz w:val="20"/>
          <w:szCs w:val="20"/>
        </w:rPr>
        <w:fldChar w:fldCharType="begin"/>
      </w:r>
      <w:r w:rsidR="00E914EF" w:rsidRPr="009449E4">
        <w:rPr>
          <w:color w:val="000000" w:themeColor="text1"/>
          <w:sz w:val="20"/>
          <w:szCs w:val="20"/>
        </w:rPr>
        <w:instrText xml:space="preserve"> SEQ Tabulka \* ARABIC </w:instrText>
      </w:r>
      <w:r w:rsidR="00E914EF" w:rsidRPr="009449E4">
        <w:rPr>
          <w:color w:val="000000" w:themeColor="text1"/>
          <w:sz w:val="20"/>
          <w:szCs w:val="20"/>
        </w:rPr>
        <w:fldChar w:fldCharType="separate"/>
      </w:r>
      <w:r w:rsidR="00090067">
        <w:rPr>
          <w:noProof/>
          <w:color w:val="000000" w:themeColor="text1"/>
          <w:sz w:val="20"/>
          <w:szCs w:val="20"/>
        </w:rPr>
        <w:t>2</w:t>
      </w:r>
      <w:r w:rsidR="00E914EF" w:rsidRPr="009449E4">
        <w:rPr>
          <w:color w:val="000000" w:themeColor="text1"/>
          <w:sz w:val="20"/>
          <w:szCs w:val="20"/>
        </w:rPr>
        <w:fldChar w:fldCharType="end"/>
      </w:r>
      <w:r w:rsidR="00E914EF" w:rsidRPr="009449E4">
        <w:rPr>
          <w:color w:val="000000" w:themeColor="text1"/>
          <w:sz w:val="20"/>
          <w:szCs w:val="20"/>
        </w:rPr>
        <w:t>: Opportunity score pro kategorii Investice</w:t>
      </w:r>
      <w:bookmarkEnd w:id="153"/>
    </w:p>
    <w:tbl>
      <w:tblPr>
        <w:tblW w:w="6804" w:type="dxa"/>
        <w:tblCellMar>
          <w:left w:w="70" w:type="dxa"/>
          <w:right w:w="70" w:type="dxa"/>
        </w:tblCellMar>
        <w:tblLook w:val="04A0" w:firstRow="1" w:lastRow="0" w:firstColumn="1" w:lastColumn="0" w:noHBand="0" w:noVBand="1"/>
      </w:tblPr>
      <w:tblGrid>
        <w:gridCol w:w="3803"/>
        <w:gridCol w:w="1208"/>
        <w:gridCol w:w="1041"/>
        <w:gridCol w:w="752"/>
      </w:tblGrid>
      <w:tr w:rsidR="00E914EF" w:rsidRPr="00E914EF" w14:paraId="15C746B5" w14:textId="77777777" w:rsidTr="00E914EF">
        <w:trPr>
          <w:trHeight w:val="270"/>
        </w:trPr>
        <w:tc>
          <w:tcPr>
            <w:tcW w:w="6804"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5785E52" w14:textId="2E755028"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Opportunity score pro kategorii Investice</w:t>
            </w:r>
          </w:p>
        </w:tc>
      </w:tr>
      <w:tr w:rsidR="00E914EF" w:rsidRPr="00E914EF" w14:paraId="45C729B4" w14:textId="77777777" w:rsidTr="00E914EF">
        <w:trPr>
          <w:trHeight w:val="270"/>
        </w:trPr>
        <w:tc>
          <w:tcPr>
            <w:tcW w:w="3803" w:type="dxa"/>
            <w:tcBorders>
              <w:top w:val="nil"/>
              <w:left w:val="single" w:sz="8" w:space="0" w:color="auto"/>
              <w:bottom w:val="single" w:sz="8" w:space="0" w:color="auto"/>
              <w:right w:val="single" w:sz="4" w:space="0" w:color="auto"/>
            </w:tcBorders>
            <w:shd w:val="clear" w:color="auto" w:fill="auto"/>
            <w:noWrap/>
            <w:vAlign w:val="bottom"/>
            <w:hideMark/>
          </w:tcPr>
          <w:p w14:paraId="18F05C35"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Výraz</w:t>
            </w:r>
          </w:p>
        </w:tc>
        <w:tc>
          <w:tcPr>
            <w:tcW w:w="1208" w:type="dxa"/>
            <w:tcBorders>
              <w:top w:val="nil"/>
              <w:left w:val="nil"/>
              <w:bottom w:val="single" w:sz="8" w:space="0" w:color="auto"/>
              <w:right w:val="single" w:sz="4" w:space="0" w:color="auto"/>
            </w:tcBorders>
            <w:shd w:val="clear" w:color="auto" w:fill="auto"/>
            <w:noWrap/>
            <w:vAlign w:val="bottom"/>
            <w:hideMark/>
          </w:tcPr>
          <w:p w14:paraId="580E178C" w14:textId="1B4076B2"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Konkurence</w:t>
            </w:r>
          </w:p>
        </w:tc>
        <w:tc>
          <w:tcPr>
            <w:tcW w:w="1041" w:type="dxa"/>
            <w:tcBorders>
              <w:top w:val="nil"/>
              <w:left w:val="nil"/>
              <w:bottom w:val="single" w:sz="8" w:space="0" w:color="auto"/>
              <w:right w:val="single" w:sz="4" w:space="0" w:color="auto"/>
            </w:tcBorders>
            <w:shd w:val="clear" w:color="auto" w:fill="auto"/>
            <w:noWrap/>
            <w:vAlign w:val="bottom"/>
            <w:hideMark/>
          </w:tcPr>
          <w:p w14:paraId="2FAA3BD7"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Hledanost</w:t>
            </w:r>
          </w:p>
        </w:tc>
        <w:tc>
          <w:tcPr>
            <w:tcW w:w="752" w:type="dxa"/>
            <w:tcBorders>
              <w:top w:val="nil"/>
              <w:left w:val="nil"/>
              <w:bottom w:val="single" w:sz="8" w:space="0" w:color="auto"/>
              <w:right w:val="single" w:sz="8" w:space="0" w:color="auto"/>
            </w:tcBorders>
            <w:shd w:val="clear" w:color="auto" w:fill="auto"/>
            <w:noWrap/>
            <w:vAlign w:val="bottom"/>
            <w:hideMark/>
          </w:tcPr>
          <w:p w14:paraId="30C662C0" w14:textId="6E29581B"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OS</w:t>
            </w:r>
          </w:p>
        </w:tc>
      </w:tr>
      <w:tr w:rsidR="00E914EF" w:rsidRPr="00E914EF" w14:paraId="4C09C1A2" w14:textId="77777777" w:rsidTr="00E914EF">
        <w:trPr>
          <w:trHeight w:val="255"/>
        </w:trPr>
        <w:tc>
          <w:tcPr>
            <w:tcW w:w="3803" w:type="dxa"/>
            <w:tcBorders>
              <w:top w:val="nil"/>
              <w:left w:val="single" w:sz="8" w:space="0" w:color="auto"/>
              <w:bottom w:val="single" w:sz="4" w:space="0" w:color="auto"/>
              <w:right w:val="single" w:sz="4" w:space="0" w:color="auto"/>
            </w:tcBorders>
            <w:shd w:val="clear" w:color="auto" w:fill="auto"/>
            <w:noWrap/>
            <w:vAlign w:val="bottom"/>
            <w:hideMark/>
          </w:tcPr>
          <w:p w14:paraId="0497C2F3"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ing bank spořící účet</w:t>
            </w:r>
          </w:p>
        </w:tc>
        <w:tc>
          <w:tcPr>
            <w:tcW w:w="1208" w:type="dxa"/>
            <w:tcBorders>
              <w:top w:val="nil"/>
              <w:left w:val="nil"/>
              <w:bottom w:val="single" w:sz="4" w:space="0" w:color="auto"/>
              <w:right w:val="single" w:sz="4" w:space="0" w:color="auto"/>
            </w:tcBorders>
            <w:shd w:val="clear" w:color="auto" w:fill="auto"/>
            <w:noWrap/>
            <w:vAlign w:val="bottom"/>
            <w:hideMark/>
          </w:tcPr>
          <w:p w14:paraId="4D1E8E9D"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0</w:t>
            </w:r>
          </w:p>
        </w:tc>
        <w:tc>
          <w:tcPr>
            <w:tcW w:w="1041" w:type="dxa"/>
            <w:tcBorders>
              <w:top w:val="nil"/>
              <w:left w:val="nil"/>
              <w:bottom w:val="single" w:sz="4" w:space="0" w:color="auto"/>
              <w:right w:val="single" w:sz="4" w:space="0" w:color="auto"/>
            </w:tcBorders>
            <w:shd w:val="clear" w:color="auto" w:fill="auto"/>
            <w:noWrap/>
            <w:vAlign w:val="bottom"/>
            <w:hideMark/>
          </w:tcPr>
          <w:p w14:paraId="2851E891"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210</w:t>
            </w:r>
          </w:p>
        </w:tc>
        <w:tc>
          <w:tcPr>
            <w:tcW w:w="752" w:type="dxa"/>
            <w:tcBorders>
              <w:top w:val="nil"/>
              <w:left w:val="nil"/>
              <w:bottom w:val="single" w:sz="4" w:space="0" w:color="auto"/>
              <w:right w:val="single" w:sz="8" w:space="0" w:color="auto"/>
            </w:tcBorders>
            <w:shd w:val="clear" w:color="auto" w:fill="auto"/>
            <w:noWrap/>
            <w:vAlign w:val="bottom"/>
            <w:hideMark/>
          </w:tcPr>
          <w:p w14:paraId="6953B9BF" w14:textId="0698E48D"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210,00</w:t>
            </w:r>
          </w:p>
        </w:tc>
      </w:tr>
      <w:tr w:rsidR="00E914EF" w:rsidRPr="00E914EF" w14:paraId="43268978" w14:textId="77777777" w:rsidTr="00E914EF">
        <w:trPr>
          <w:trHeight w:val="255"/>
        </w:trPr>
        <w:tc>
          <w:tcPr>
            <w:tcW w:w="3803" w:type="dxa"/>
            <w:tcBorders>
              <w:top w:val="nil"/>
              <w:left w:val="single" w:sz="8" w:space="0" w:color="auto"/>
              <w:bottom w:val="single" w:sz="4" w:space="0" w:color="auto"/>
              <w:right w:val="single" w:sz="4" w:space="0" w:color="auto"/>
            </w:tcBorders>
            <w:shd w:val="clear" w:color="auto" w:fill="auto"/>
            <w:noWrap/>
            <w:vAlign w:val="bottom"/>
            <w:hideMark/>
          </w:tcPr>
          <w:p w14:paraId="2D563740"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zlaťáky.cz - investiční zlato a numismat</w:t>
            </w:r>
          </w:p>
        </w:tc>
        <w:tc>
          <w:tcPr>
            <w:tcW w:w="1208" w:type="dxa"/>
            <w:tcBorders>
              <w:top w:val="nil"/>
              <w:left w:val="nil"/>
              <w:bottom w:val="single" w:sz="4" w:space="0" w:color="auto"/>
              <w:right w:val="single" w:sz="4" w:space="0" w:color="auto"/>
            </w:tcBorders>
            <w:shd w:val="clear" w:color="auto" w:fill="auto"/>
            <w:noWrap/>
            <w:vAlign w:val="bottom"/>
            <w:hideMark/>
          </w:tcPr>
          <w:p w14:paraId="5F924C18"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0</w:t>
            </w:r>
          </w:p>
        </w:tc>
        <w:tc>
          <w:tcPr>
            <w:tcW w:w="1041" w:type="dxa"/>
            <w:tcBorders>
              <w:top w:val="nil"/>
              <w:left w:val="nil"/>
              <w:bottom w:val="single" w:sz="4" w:space="0" w:color="auto"/>
              <w:right w:val="single" w:sz="4" w:space="0" w:color="auto"/>
            </w:tcBorders>
            <w:shd w:val="clear" w:color="auto" w:fill="auto"/>
            <w:noWrap/>
            <w:vAlign w:val="bottom"/>
            <w:hideMark/>
          </w:tcPr>
          <w:p w14:paraId="0A7E1741"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170</w:t>
            </w:r>
          </w:p>
        </w:tc>
        <w:tc>
          <w:tcPr>
            <w:tcW w:w="752" w:type="dxa"/>
            <w:tcBorders>
              <w:top w:val="nil"/>
              <w:left w:val="nil"/>
              <w:bottom w:val="single" w:sz="4" w:space="0" w:color="auto"/>
              <w:right w:val="single" w:sz="8" w:space="0" w:color="auto"/>
            </w:tcBorders>
            <w:shd w:val="clear" w:color="auto" w:fill="auto"/>
            <w:noWrap/>
            <w:vAlign w:val="bottom"/>
            <w:hideMark/>
          </w:tcPr>
          <w:p w14:paraId="224EC69F"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170,00</w:t>
            </w:r>
          </w:p>
        </w:tc>
      </w:tr>
      <w:tr w:rsidR="00E914EF" w:rsidRPr="00E914EF" w14:paraId="4E659AF5" w14:textId="77777777" w:rsidTr="00E914EF">
        <w:trPr>
          <w:trHeight w:val="255"/>
        </w:trPr>
        <w:tc>
          <w:tcPr>
            <w:tcW w:w="3803" w:type="dxa"/>
            <w:tcBorders>
              <w:top w:val="nil"/>
              <w:left w:val="single" w:sz="8" w:space="0" w:color="auto"/>
              <w:bottom w:val="single" w:sz="4" w:space="0" w:color="auto"/>
              <w:right w:val="single" w:sz="4" w:space="0" w:color="auto"/>
            </w:tcBorders>
            <w:shd w:val="clear" w:color="auto" w:fill="auto"/>
            <w:noWrap/>
            <w:vAlign w:val="bottom"/>
            <w:hideMark/>
          </w:tcPr>
          <w:p w14:paraId="387493EA"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podílové fondy české spořitelny grafy</w:t>
            </w:r>
          </w:p>
        </w:tc>
        <w:tc>
          <w:tcPr>
            <w:tcW w:w="1208" w:type="dxa"/>
            <w:tcBorders>
              <w:top w:val="nil"/>
              <w:left w:val="nil"/>
              <w:bottom w:val="single" w:sz="4" w:space="0" w:color="auto"/>
              <w:right w:val="single" w:sz="4" w:space="0" w:color="auto"/>
            </w:tcBorders>
            <w:shd w:val="clear" w:color="auto" w:fill="auto"/>
            <w:noWrap/>
            <w:vAlign w:val="bottom"/>
            <w:hideMark/>
          </w:tcPr>
          <w:p w14:paraId="6B5B513F"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0</w:t>
            </w:r>
          </w:p>
        </w:tc>
        <w:tc>
          <w:tcPr>
            <w:tcW w:w="1041" w:type="dxa"/>
            <w:tcBorders>
              <w:top w:val="nil"/>
              <w:left w:val="nil"/>
              <w:bottom w:val="single" w:sz="4" w:space="0" w:color="auto"/>
              <w:right w:val="single" w:sz="4" w:space="0" w:color="auto"/>
            </w:tcBorders>
            <w:shd w:val="clear" w:color="auto" w:fill="auto"/>
            <w:noWrap/>
            <w:vAlign w:val="bottom"/>
            <w:hideMark/>
          </w:tcPr>
          <w:p w14:paraId="2948C48A"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150</w:t>
            </w:r>
          </w:p>
        </w:tc>
        <w:tc>
          <w:tcPr>
            <w:tcW w:w="752" w:type="dxa"/>
            <w:tcBorders>
              <w:top w:val="nil"/>
              <w:left w:val="nil"/>
              <w:bottom w:val="single" w:sz="4" w:space="0" w:color="auto"/>
              <w:right w:val="single" w:sz="8" w:space="0" w:color="auto"/>
            </w:tcBorders>
            <w:shd w:val="clear" w:color="auto" w:fill="auto"/>
            <w:noWrap/>
            <w:vAlign w:val="bottom"/>
            <w:hideMark/>
          </w:tcPr>
          <w:p w14:paraId="67A8B646"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150,00</w:t>
            </w:r>
          </w:p>
        </w:tc>
      </w:tr>
      <w:tr w:rsidR="00E914EF" w:rsidRPr="00E914EF" w14:paraId="6E3BA7D2" w14:textId="77777777" w:rsidTr="00E914EF">
        <w:trPr>
          <w:trHeight w:val="255"/>
        </w:trPr>
        <w:tc>
          <w:tcPr>
            <w:tcW w:w="3803" w:type="dxa"/>
            <w:tcBorders>
              <w:top w:val="nil"/>
              <w:left w:val="single" w:sz="8" w:space="0" w:color="auto"/>
              <w:bottom w:val="single" w:sz="4" w:space="0" w:color="auto"/>
              <w:right w:val="single" w:sz="4" w:space="0" w:color="auto"/>
            </w:tcBorders>
            <w:shd w:val="clear" w:color="auto" w:fill="auto"/>
            <w:noWrap/>
            <w:vAlign w:val="bottom"/>
            <w:hideMark/>
          </w:tcPr>
          <w:p w14:paraId="2AF688B0"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penzijní připojištění</w:t>
            </w:r>
          </w:p>
        </w:tc>
        <w:tc>
          <w:tcPr>
            <w:tcW w:w="1208" w:type="dxa"/>
            <w:tcBorders>
              <w:top w:val="nil"/>
              <w:left w:val="nil"/>
              <w:bottom w:val="single" w:sz="4" w:space="0" w:color="auto"/>
              <w:right w:val="single" w:sz="4" w:space="0" w:color="auto"/>
            </w:tcBorders>
            <w:shd w:val="clear" w:color="auto" w:fill="auto"/>
            <w:noWrap/>
            <w:vAlign w:val="bottom"/>
            <w:hideMark/>
          </w:tcPr>
          <w:p w14:paraId="4EE6A00D"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62</w:t>
            </w:r>
          </w:p>
        </w:tc>
        <w:tc>
          <w:tcPr>
            <w:tcW w:w="1041" w:type="dxa"/>
            <w:tcBorders>
              <w:top w:val="nil"/>
              <w:left w:val="nil"/>
              <w:bottom w:val="single" w:sz="4" w:space="0" w:color="auto"/>
              <w:right w:val="single" w:sz="4" w:space="0" w:color="auto"/>
            </w:tcBorders>
            <w:shd w:val="clear" w:color="auto" w:fill="auto"/>
            <w:noWrap/>
            <w:vAlign w:val="bottom"/>
            <w:hideMark/>
          </w:tcPr>
          <w:p w14:paraId="009703F2"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8450</w:t>
            </w:r>
          </w:p>
        </w:tc>
        <w:tc>
          <w:tcPr>
            <w:tcW w:w="752" w:type="dxa"/>
            <w:tcBorders>
              <w:top w:val="nil"/>
              <w:left w:val="nil"/>
              <w:bottom w:val="single" w:sz="4" w:space="0" w:color="auto"/>
              <w:right w:val="single" w:sz="8" w:space="0" w:color="auto"/>
            </w:tcBorders>
            <w:shd w:val="clear" w:color="auto" w:fill="auto"/>
            <w:noWrap/>
            <w:vAlign w:val="bottom"/>
            <w:hideMark/>
          </w:tcPr>
          <w:p w14:paraId="3C7EF9A3"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134,13</w:t>
            </w:r>
          </w:p>
        </w:tc>
      </w:tr>
      <w:tr w:rsidR="00E914EF" w:rsidRPr="00E914EF" w14:paraId="47919919" w14:textId="77777777" w:rsidTr="00E914EF">
        <w:trPr>
          <w:trHeight w:val="255"/>
        </w:trPr>
        <w:tc>
          <w:tcPr>
            <w:tcW w:w="3803" w:type="dxa"/>
            <w:tcBorders>
              <w:top w:val="nil"/>
              <w:left w:val="single" w:sz="8" w:space="0" w:color="auto"/>
              <w:bottom w:val="single" w:sz="4" w:space="0" w:color="auto"/>
              <w:right w:val="single" w:sz="4" w:space="0" w:color="auto"/>
            </w:tcBorders>
            <w:shd w:val="clear" w:color="auto" w:fill="auto"/>
            <w:noWrap/>
            <w:vAlign w:val="bottom"/>
            <w:hideMark/>
          </w:tcPr>
          <w:p w14:paraId="01A22525"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investiční zlato zlaťáky</w:t>
            </w:r>
          </w:p>
        </w:tc>
        <w:tc>
          <w:tcPr>
            <w:tcW w:w="1208" w:type="dxa"/>
            <w:tcBorders>
              <w:top w:val="nil"/>
              <w:left w:val="nil"/>
              <w:bottom w:val="single" w:sz="4" w:space="0" w:color="auto"/>
              <w:right w:val="single" w:sz="4" w:space="0" w:color="auto"/>
            </w:tcBorders>
            <w:shd w:val="clear" w:color="auto" w:fill="auto"/>
            <w:noWrap/>
            <w:vAlign w:val="bottom"/>
            <w:hideMark/>
          </w:tcPr>
          <w:p w14:paraId="4477A7AD"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0</w:t>
            </w:r>
          </w:p>
        </w:tc>
        <w:tc>
          <w:tcPr>
            <w:tcW w:w="1041" w:type="dxa"/>
            <w:tcBorders>
              <w:top w:val="nil"/>
              <w:left w:val="nil"/>
              <w:bottom w:val="single" w:sz="4" w:space="0" w:color="auto"/>
              <w:right w:val="single" w:sz="4" w:space="0" w:color="auto"/>
            </w:tcBorders>
            <w:shd w:val="clear" w:color="auto" w:fill="auto"/>
            <w:noWrap/>
            <w:vAlign w:val="bottom"/>
            <w:hideMark/>
          </w:tcPr>
          <w:p w14:paraId="3D686A45"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88</w:t>
            </w:r>
          </w:p>
        </w:tc>
        <w:tc>
          <w:tcPr>
            <w:tcW w:w="752" w:type="dxa"/>
            <w:tcBorders>
              <w:top w:val="nil"/>
              <w:left w:val="nil"/>
              <w:bottom w:val="single" w:sz="4" w:space="0" w:color="auto"/>
              <w:right w:val="single" w:sz="8" w:space="0" w:color="auto"/>
            </w:tcBorders>
            <w:shd w:val="clear" w:color="auto" w:fill="auto"/>
            <w:noWrap/>
            <w:vAlign w:val="bottom"/>
            <w:hideMark/>
          </w:tcPr>
          <w:p w14:paraId="69C1B6E0"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88,00</w:t>
            </w:r>
          </w:p>
        </w:tc>
      </w:tr>
      <w:tr w:rsidR="00E914EF" w:rsidRPr="00E914EF" w14:paraId="2EEDC917" w14:textId="77777777" w:rsidTr="00E914EF">
        <w:trPr>
          <w:trHeight w:val="255"/>
        </w:trPr>
        <w:tc>
          <w:tcPr>
            <w:tcW w:w="3803" w:type="dxa"/>
            <w:tcBorders>
              <w:top w:val="nil"/>
              <w:left w:val="single" w:sz="8" w:space="0" w:color="auto"/>
              <w:bottom w:val="single" w:sz="4" w:space="0" w:color="auto"/>
              <w:right w:val="single" w:sz="4" w:space="0" w:color="auto"/>
            </w:tcBorders>
            <w:shd w:val="clear" w:color="auto" w:fill="auto"/>
            <w:noWrap/>
            <w:vAlign w:val="bottom"/>
            <w:hideMark/>
          </w:tcPr>
          <w:p w14:paraId="37AB393C"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zlato</w:t>
            </w:r>
          </w:p>
        </w:tc>
        <w:tc>
          <w:tcPr>
            <w:tcW w:w="1208" w:type="dxa"/>
            <w:tcBorders>
              <w:top w:val="nil"/>
              <w:left w:val="nil"/>
              <w:bottom w:val="single" w:sz="4" w:space="0" w:color="auto"/>
              <w:right w:val="single" w:sz="4" w:space="0" w:color="auto"/>
            </w:tcBorders>
            <w:shd w:val="clear" w:color="auto" w:fill="auto"/>
            <w:noWrap/>
            <w:vAlign w:val="bottom"/>
            <w:hideMark/>
          </w:tcPr>
          <w:p w14:paraId="3EBF94E1"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99</w:t>
            </w:r>
          </w:p>
        </w:tc>
        <w:tc>
          <w:tcPr>
            <w:tcW w:w="1041" w:type="dxa"/>
            <w:tcBorders>
              <w:top w:val="nil"/>
              <w:left w:val="nil"/>
              <w:bottom w:val="single" w:sz="4" w:space="0" w:color="auto"/>
              <w:right w:val="single" w:sz="4" w:space="0" w:color="auto"/>
            </w:tcBorders>
            <w:shd w:val="clear" w:color="auto" w:fill="auto"/>
            <w:noWrap/>
            <w:vAlign w:val="bottom"/>
            <w:hideMark/>
          </w:tcPr>
          <w:p w14:paraId="56BF4CA9"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8160</w:t>
            </w:r>
          </w:p>
        </w:tc>
        <w:tc>
          <w:tcPr>
            <w:tcW w:w="752" w:type="dxa"/>
            <w:tcBorders>
              <w:top w:val="nil"/>
              <w:left w:val="nil"/>
              <w:bottom w:val="single" w:sz="4" w:space="0" w:color="auto"/>
              <w:right w:val="single" w:sz="8" w:space="0" w:color="auto"/>
            </w:tcBorders>
            <w:shd w:val="clear" w:color="auto" w:fill="auto"/>
            <w:noWrap/>
            <w:vAlign w:val="bottom"/>
            <w:hideMark/>
          </w:tcPr>
          <w:p w14:paraId="03ECCFD5"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81,60</w:t>
            </w:r>
          </w:p>
        </w:tc>
      </w:tr>
      <w:tr w:rsidR="00E914EF" w:rsidRPr="00E914EF" w14:paraId="1CC17CB3" w14:textId="77777777" w:rsidTr="00E914EF">
        <w:trPr>
          <w:trHeight w:val="255"/>
        </w:trPr>
        <w:tc>
          <w:tcPr>
            <w:tcW w:w="3803" w:type="dxa"/>
            <w:tcBorders>
              <w:top w:val="nil"/>
              <w:left w:val="single" w:sz="8" w:space="0" w:color="auto"/>
              <w:bottom w:val="single" w:sz="4" w:space="0" w:color="auto"/>
              <w:right w:val="single" w:sz="4" w:space="0" w:color="auto"/>
            </w:tcBorders>
            <w:shd w:val="clear" w:color="auto" w:fill="auto"/>
            <w:noWrap/>
            <w:vAlign w:val="bottom"/>
            <w:hideMark/>
          </w:tcPr>
          <w:p w14:paraId="73483F5C"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investika</w:t>
            </w:r>
          </w:p>
        </w:tc>
        <w:tc>
          <w:tcPr>
            <w:tcW w:w="1208" w:type="dxa"/>
            <w:tcBorders>
              <w:top w:val="nil"/>
              <w:left w:val="nil"/>
              <w:bottom w:val="single" w:sz="4" w:space="0" w:color="auto"/>
              <w:right w:val="single" w:sz="4" w:space="0" w:color="auto"/>
            </w:tcBorders>
            <w:shd w:val="clear" w:color="auto" w:fill="auto"/>
            <w:noWrap/>
            <w:vAlign w:val="bottom"/>
            <w:hideMark/>
          </w:tcPr>
          <w:p w14:paraId="35B39B9E"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13</w:t>
            </w:r>
          </w:p>
        </w:tc>
        <w:tc>
          <w:tcPr>
            <w:tcW w:w="1041" w:type="dxa"/>
            <w:tcBorders>
              <w:top w:val="nil"/>
              <w:left w:val="nil"/>
              <w:bottom w:val="single" w:sz="4" w:space="0" w:color="auto"/>
              <w:right w:val="single" w:sz="4" w:space="0" w:color="auto"/>
            </w:tcBorders>
            <w:shd w:val="clear" w:color="auto" w:fill="auto"/>
            <w:noWrap/>
            <w:vAlign w:val="bottom"/>
            <w:hideMark/>
          </w:tcPr>
          <w:p w14:paraId="4665C527"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1100</w:t>
            </w:r>
          </w:p>
        </w:tc>
        <w:tc>
          <w:tcPr>
            <w:tcW w:w="752" w:type="dxa"/>
            <w:tcBorders>
              <w:top w:val="nil"/>
              <w:left w:val="nil"/>
              <w:bottom w:val="single" w:sz="4" w:space="0" w:color="auto"/>
              <w:right w:val="single" w:sz="8" w:space="0" w:color="auto"/>
            </w:tcBorders>
            <w:shd w:val="clear" w:color="auto" w:fill="auto"/>
            <w:noWrap/>
            <w:vAlign w:val="bottom"/>
            <w:hideMark/>
          </w:tcPr>
          <w:p w14:paraId="49495151"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78,57</w:t>
            </w:r>
          </w:p>
        </w:tc>
      </w:tr>
      <w:tr w:rsidR="00E914EF" w:rsidRPr="00E914EF" w14:paraId="16F19105" w14:textId="77777777" w:rsidTr="00E914EF">
        <w:trPr>
          <w:trHeight w:val="255"/>
        </w:trPr>
        <w:tc>
          <w:tcPr>
            <w:tcW w:w="3803" w:type="dxa"/>
            <w:tcBorders>
              <w:top w:val="nil"/>
              <w:left w:val="single" w:sz="8" w:space="0" w:color="auto"/>
              <w:bottom w:val="single" w:sz="4" w:space="0" w:color="auto"/>
              <w:right w:val="single" w:sz="4" w:space="0" w:color="auto"/>
            </w:tcBorders>
            <w:shd w:val="clear" w:color="auto" w:fill="auto"/>
            <w:noWrap/>
            <w:vAlign w:val="bottom"/>
            <w:hideMark/>
          </w:tcPr>
          <w:p w14:paraId="45D9A490"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rb stavební spořitelna</w:t>
            </w:r>
          </w:p>
        </w:tc>
        <w:tc>
          <w:tcPr>
            <w:tcW w:w="1208" w:type="dxa"/>
            <w:tcBorders>
              <w:top w:val="nil"/>
              <w:left w:val="nil"/>
              <w:bottom w:val="single" w:sz="4" w:space="0" w:color="auto"/>
              <w:right w:val="single" w:sz="4" w:space="0" w:color="auto"/>
            </w:tcBorders>
            <w:shd w:val="clear" w:color="auto" w:fill="auto"/>
            <w:noWrap/>
            <w:vAlign w:val="bottom"/>
            <w:hideMark/>
          </w:tcPr>
          <w:p w14:paraId="498AF15E"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11</w:t>
            </w:r>
          </w:p>
        </w:tc>
        <w:tc>
          <w:tcPr>
            <w:tcW w:w="1041" w:type="dxa"/>
            <w:tcBorders>
              <w:top w:val="nil"/>
              <w:left w:val="nil"/>
              <w:bottom w:val="single" w:sz="4" w:space="0" w:color="auto"/>
              <w:right w:val="single" w:sz="4" w:space="0" w:color="auto"/>
            </w:tcBorders>
            <w:shd w:val="clear" w:color="auto" w:fill="auto"/>
            <w:noWrap/>
            <w:vAlign w:val="bottom"/>
            <w:hideMark/>
          </w:tcPr>
          <w:p w14:paraId="725A80CE"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933</w:t>
            </w:r>
          </w:p>
        </w:tc>
        <w:tc>
          <w:tcPr>
            <w:tcW w:w="752" w:type="dxa"/>
            <w:tcBorders>
              <w:top w:val="nil"/>
              <w:left w:val="nil"/>
              <w:bottom w:val="single" w:sz="4" w:space="0" w:color="auto"/>
              <w:right w:val="single" w:sz="8" w:space="0" w:color="auto"/>
            </w:tcBorders>
            <w:shd w:val="clear" w:color="auto" w:fill="auto"/>
            <w:noWrap/>
            <w:vAlign w:val="bottom"/>
            <w:hideMark/>
          </w:tcPr>
          <w:p w14:paraId="150C60FD"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77,75</w:t>
            </w:r>
          </w:p>
        </w:tc>
      </w:tr>
      <w:tr w:rsidR="00E914EF" w:rsidRPr="00E914EF" w14:paraId="67F9F6E2" w14:textId="77777777" w:rsidTr="00E914EF">
        <w:trPr>
          <w:trHeight w:val="255"/>
        </w:trPr>
        <w:tc>
          <w:tcPr>
            <w:tcW w:w="3803" w:type="dxa"/>
            <w:tcBorders>
              <w:top w:val="nil"/>
              <w:left w:val="single" w:sz="8" w:space="0" w:color="auto"/>
              <w:bottom w:val="single" w:sz="4" w:space="0" w:color="auto"/>
              <w:right w:val="single" w:sz="4" w:space="0" w:color="auto"/>
            </w:tcBorders>
            <w:shd w:val="clear" w:color="auto" w:fill="auto"/>
            <w:noWrap/>
            <w:vAlign w:val="bottom"/>
            <w:hideMark/>
          </w:tcPr>
          <w:p w14:paraId="4C552EC1"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termínované vklady srovnání aktuálně</w:t>
            </w:r>
          </w:p>
        </w:tc>
        <w:tc>
          <w:tcPr>
            <w:tcW w:w="1208" w:type="dxa"/>
            <w:tcBorders>
              <w:top w:val="nil"/>
              <w:left w:val="nil"/>
              <w:bottom w:val="single" w:sz="4" w:space="0" w:color="auto"/>
              <w:right w:val="single" w:sz="4" w:space="0" w:color="auto"/>
            </w:tcBorders>
            <w:shd w:val="clear" w:color="auto" w:fill="auto"/>
            <w:noWrap/>
            <w:vAlign w:val="bottom"/>
            <w:hideMark/>
          </w:tcPr>
          <w:p w14:paraId="7AEF75F4" w14:textId="48DCA508"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0</w:t>
            </w:r>
          </w:p>
        </w:tc>
        <w:tc>
          <w:tcPr>
            <w:tcW w:w="1041" w:type="dxa"/>
            <w:tcBorders>
              <w:top w:val="nil"/>
              <w:left w:val="nil"/>
              <w:bottom w:val="single" w:sz="4" w:space="0" w:color="auto"/>
              <w:right w:val="single" w:sz="4" w:space="0" w:color="auto"/>
            </w:tcBorders>
            <w:shd w:val="clear" w:color="auto" w:fill="auto"/>
            <w:noWrap/>
            <w:vAlign w:val="bottom"/>
            <w:hideMark/>
          </w:tcPr>
          <w:p w14:paraId="4F8D1BA8"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75</w:t>
            </w:r>
          </w:p>
        </w:tc>
        <w:tc>
          <w:tcPr>
            <w:tcW w:w="752" w:type="dxa"/>
            <w:tcBorders>
              <w:top w:val="nil"/>
              <w:left w:val="nil"/>
              <w:bottom w:val="single" w:sz="4" w:space="0" w:color="auto"/>
              <w:right w:val="single" w:sz="8" w:space="0" w:color="auto"/>
            </w:tcBorders>
            <w:shd w:val="clear" w:color="auto" w:fill="auto"/>
            <w:noWrap/>
            <w:vAlign w:val="bottom"/>
            <w:hideMark/>
          </w:tcPr>
          <w:p w14:paraId="736AEC59"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75,00</w:t>
            </w:r>
          </w:p>
        </w:tc>
      </w:tr>
      <w:tr w:rsidR="00E914EF" w:rsidRPr="00E914EF" w14:paraId="3601CBE1" w14:textId="77777777" w:rsidTr="00E914EF">
        <w:trPr>
          <w:trHeight w:val="255"/>
        </w:trPr>
        <w:tc>
          <w:tcPr>
            <w:tcW w:w="3803" w:type="dxa"/>
            <w:tcBorders>
              <w:top w:val="nil"/>
              <w:left w:val="single" w:sz="8" w:space="0" w:color="auto"/>
              <w:bottom w:val="single" w:sz="4" w:space="0" w:color="auto"/>
              <w:right w:val="single" w:sz="4" w:space="0" w:color="auto"/>
            </w:tcBorders>
            <w:shd w:val="clear" w:color="auto" w:fill="auto"/>
            <w:noWrap/>
            <w:vAlign w:val="bottom"/>
            <w:hideMark/>
          </w:tcPr>
          <w:p w14:paraId="7B81334F"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rajfajzen banka spořící účet</w:t>
            </w:r>
          </w:p>
        </w:tc>
        <w:tc>
          <w:tcPr>
            <w:tcW w:w="1208" w:type="dxa"/>
            <w:tcBorders>
              <w:top w:val="nil"/>
              <w:left w:val="nil"/>
              <w:bottom w:val="single" w:sz="4" w:space="0" w:color="auto"/>
              <w:right w:val="single" w:sz="4" w:space="0" w:color="auto"/>
            </w:tcBorders>
            <w:shd w:val="clear" w:color="auto" w:fill="auto"/>
            <w:noWrap/>
            <w:vAlign w:val="bottom"/>
            <w:hideMark/>
          </w:tcPr>
          <w:p w14:paraId="269A5D87" w14:textId="67852399"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0</w:t>
            </w:r>
          </w:p>
        </w:tc>
        <w:tc>
          <w:tcPr>
            <w:tcW w:w="1041" w:type="dxa"/>
            <w:tcBorders>
              <w:top w:val="nil"/>
              <w:left w:val="nil"/>
              <w:bottom w:val="single" w:sz="4" w:space="0" w:color="auto"/>
              <w:right w:val="single" w:sz="4" w:space="0" w:color="auto"/>
            </w:tcBorders>
            <w:shd w:val="clear" w:color="auto" w:fill="auto"/>
            <w:noWrap/>
            <w:vAlign w:val="bottom"/>
            <w:hideMark/>
          </w:tcPr>
          <w:p w14:paraId="0B02D964"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74</w:t>
            </w:r>
          </w:p>
        </w:tc>
        <w:tc>
          <w:tcPr>
            <w:tcW w:w="752" w:type="dxa"/>
            <w:tcBorders>
              <w:top w:val="nil"/>
              <w:left w:val="nil"/>
              <w:bottom w:val="single" w:sz="4" w:space="0" w:color="auto"/>
              <w:right w:val="single" w:sz="8" w:space="0" w:color="auto"/>
            </w:tcBorders>
            <w:shd w:val="clear" w:color="auto" w:fill="auto"/>
            <w:noWrap/>
            <w:vAlign w:val="bottom"/>
            <w:hideMark/>
          </w:tcPr>
          <w:p w14:paraId="075A8089"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74,00</w:t>
            </w:r>
          </w:p>
        </w:tc>
      </w:tr>
      <w:tr w:rsidR="00E914EF" w:rsidRPr="00E914EF" w14:paraId="1D3F0174" w14:textId="77777777" w:rsidTr="00E914EF">
        <w:trPr>
          <w:trHeight w:val="255"/>
        </w:trPr>
        <w:tc>
          <w:tcPr>
            <w:tcW w:w="3803" w:type="dxa"/>
            <w:tcBorders>
              <w:top w:val="nil"/>
              <w:left w:val="single" w:sz="8" w:space="0" w:color="auto"/>
              <w:bottom w:val="single" w:sz="4" w:space="0" w:color="auto"/>
              <w:right w:val="single" w:sz="4" w:space="0" w:color="auto"/>
            </w:tcBorders>
            <w:shd w:val="clear" w:color="auto" w:fill="auto"/>
            <w:noWrap/>
            <w:vAlign w:val="bottom"/>
            <w:hideMark/>
          </w:tcPr>
          <w:p w14:paraId="7DF754D8"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aktuální kurzy podílových fondů isčs</w:t>
            </w:r>
          </w:p>
        </w:tc>
        <w:tc>
          <w:tcPr>
            <w:tcW w:w="1208" w:type="dxa"/>
            <w:tcBorders>
              <w:top w:val="nil"/>
              <w:left w:val="nil"/>
              <w:bottom w:val="single" w:sz="4" w:space="0" w:color="auto"/>
              <w:right w:val="single" w:sz="4" w:space="0" w:color="auto"/>
            </w:tcBorders>
            <w:shd w:val="clear" w:color="auto" w:fill="auto"/>
            <w:noWrap/>
            <w:vAlign w:val="bottom"/>
            <w:hideMark/>
          </w:tcPr>
          <w:p w14:paraId="147EE812" w14:textId="04020679"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0</w:t>
            </w:r>
          </w:p>
        </w:tc>
        <w:tc>
          <w:tcPr>
            <w:tcW w:w="1041" w:type="dxa"/>
            <w:tcBorders>
              <w:top w:val="nil"/>
              <w:left w:val="nil"/>
              <w:bottom w:val="single" w:sz="4" w:space="0" w:color="auto"/>
              <w:right w:val="single" w:sz="4" w:space="0" w:color="auto"/>
            </w:tcBorders>
            <w:shd w:val="clear" w:color="auto" w:fill="auto"/>
            <w:noWrap/>
            <w:vAlign w:val="bottom"/>
            <w:hideMark/>
          </w:tcPr>
          <w:p w14:paraId="6399A8EB"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67</w:t>
            </w:r>
          </w:p>
        </w:tc>
        <w:tc>
          <w:tcPr>
            <w:tcW w:w="752" w:type="dxa"/>
            <w:tcBorders>
              <w:top w:val="nil"/>
              <w:left w:val="nil"/>
              <w:bottom w:val="single" w:sz="4" w:space="0" w:color="auto"/>
              <w:right w:val="single" w:sz="8" w:space="0" w:color="auto"/>
            </w:tcBorders>
            <w:shd w:val="clear" w:color="auto" w:fill="auto"/>
            <w:noWrap/>
            <w:vAlign w:val="bottom"/>
            <w:hideMark/>
          </w:tcPr>
          <w:p w14:paraId="18F229EC"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67,00</w:t>
            </w:r>
          </w:p>
        </w:tc>
      </w:tr>
      <w:tr w:rsidR="00E914EF" w:rsidRPr="00E914EF" w14:paraId="2814C10A" w14:textId="77777777" w:rsidTr="00E914EF">
        <w:trPr>
          <w:trHeight w:val="255"/>
        </w:trPr>
        <w:tc>
          <w:tcPr>
            <w:tcW w:w="3803" w:type="dxa"/>
            <w:tcBorders>
              <w:top w:val="nil"/>
              <w:left w:val="single" w:sz="8" w:space="0" w:color="auto"/>
              <w:bottom w:val="single" w:sz="4" w:space="0" w:color="auto"/>
              <w:right w:val="single" w:sz="4" w:space="0" w:color="auto"/>
            </w:tcBorders>
            <w:shd w:val="clear" w:color="auto" w:fill="auto"/>
            <w:noWrap/>
            <w:vAlign w:val="bottom"/>
            <w:hideMark/>
          </w:tcPr>
          <w:p w14:paraId="152773E5"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komodity</w:t>
            </w:r>
          </w:p>
        </w:tc>
        <w:tc>
          <w:tcPr>
            <w:tcW w:w="1208" w:type="dxa"/>
            <w:tcBorders>
              <w:top w:val="nil"/>
              <w:left w:val="nil"/>
              <w:bottom w:val="single" w:sz="4" w:space="0" w:color="auto"/>
              <w:right w:val="single" w:sz="4" w:space="0" w:color="auto"/>
            </w:tcBorders>
            <w:shd w:val="clear" w:color="auto" w:fill="auto"/>
            <w:noWrap/>
            <w:vAlign w:val="bottom"/>
            <w:hideMark/>
          </w:tcPr>
          <w:p w14:paraId="2595C6E0" w14:textId="094CAEA6"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22</w:t>
            </w:r>
          </w:p>
        </w:tc>
        <w:tc>
          <w:tcPr>
            <w:tcW w:w="1041" w:type="dxa"/>
            <w:tcBorders>
              <w:top w:val="nil"/>
              <w:left w:val="nil"/>
              <w:bottom w:val="single" w:sz="4" w:space="0" w:color="auto"/>
              <w:right w:val="single" w:sz="4" w:space="0" w:color="auto"/>
            </w:tcBorders>
            <w:shd w:val="clear" w:color="auto" w:fill="auto"/>
            <w:noWrap/>
            <w:vAlign w:val="bottom"/>
            <w:hideMark/>
          </w:tcPr>
          <w:p w14:paraId="7DFB3911"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1520</w:t>
            </w:r>
          </w:p>
        </w:tc>
        <w:tc>
          <w:tcPr>
            <w:tcW w:w="752" w:type="dxa"/>
            <w:tcBorders>
              <w:top w:val="nil"/>
              <w:left w:val="nil"/>
              <w:bottom w:val="single" w:sz="4" w:space="0" w:color="auto"/>
              <w:right w:val="single" w:sz="8" w:space="0" w:color="auto"/>
            </w:tcBorders>
            <w:shd w:val="clear" w:color="auto" w:fill="auto"/>
            <w:noWrap/>
            <w:vAlign w:val="bottom"/>
            <w:hideMark/>
          </w:tcPr>
          <w:p w14:paraId="29C93C23"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66,09</w:t>
            </w:r>
          </w:p>
        </w:tc>
      </w:tr>
      <w:tr w:rsidR="00E914EF" w:rsidRPr="00E914EF" w14:paraId="29B7F2D0" w14:textId="77777777" w:rsidTr="00E914EF">
        <w:trPr>
          <w:trHeight w:val="255"/>
        </w:trPr>
        <w:tc>
          <w:tcPr>
            <w:tcW w:w="3803" w:type="dxa"/>
            <w:tcBorders>
              <w:top w:val="nil"/>
              <w:left w:val="single" w:sz="8" w:space="0" w:color="auto"/>
              <w:bottom w:val="single" w:sz="4" w:space="0" w:color="auto"/>
              <w:right w:val="single" w:sz="4" w:space="0" w:color="auto"/>
            </w:tcBorders>
            <w:shd w:val="clear" w:color="auto" w:fill="auto"/>
            <w:noWrap/>
            <w:vAlign w:val="bottom"/>
            <w:hideMark/>
          </w:tcPr>
          <w:p w14:paraId="3F3E6A8F"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stavební spoření</w:t>
            </w:r>
          </w:p>
        </w:tc>
        <w:tc>
          <w:tcPr>
            <w:tcW w:w="1208" w:type="dxa"/>
            <w:tcBorders>
              <w:top w:val="nil"/>
              <w:left w:val="nil"/>
              <w:bottom w:val="single" w:sz="4" w:space="0" w:color="auto"/>
              <w:right w:val="single" w:sz="4" w:space="0" w:color="auto"/>
            </w:tcBorders>
            <w:shd w:val="clear" w:color="auto" w:fill="auto"/>
            <w:noWrap/>
            <w:vAlign w:val="bottom"/>
            <w:hideMark/>
          </w:tcPr>
          <w:p w14:paraId="588AC631" w14:textId="76A7A692"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79</w:t>
            </w:r>
          </w:p>
        </w:tc>
        <w:tc>
          <w:tcPr>
            <w:tcW w:w="1041" w:type="dxa"/>
            <w:tcBorders>
              <w:top w:val="nil"/>
              <w:left w:val="nil"/>
              <w:bottom w:val="single" w:sz="4" w:space="0" w:color="auto"/>
              <w:right w:val="single" w:sz="4" w:space="0" w:color="auto"/>
            </w:tcBorders>
            <w:shd w:val="clear" w:color="auto" w:fill="auto"/>
            <w:noWrap/>
            <w:vAlign w:val="bottom"/>
            <w:hideMark/>
          </w:tcPr>
          <w:p w14:paraId="5EE22243"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5040</w:t>
            </w:r>
          </w:p>
        </w:tc>
        <w:tc>
          <w:tcPr>
            <w:tcW w:w="752" w:type="dxa"/>
            <w:tcBorders>
              <w:top w:val="nil"/>
              <w:left w:val="nil"/>
              <w:bottom w:val="single" w:sz="4" w:space="0" w:color="auto"/>
              <w:right w:val="single" w:sz="8" w:space="0" w:color="auto"/>
            </w:tcBorders>
            <w:shd w:val="clear" w:color="auto" w:fill="auto"/>
            <w:noWrap/>
            <w:vAlign w:val="bottom"/>
            <w:hideMark/>
          </w:tcPr>
          <w:p w14:paraId="244943BA"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63,00</w:t>
            </w:r>
          </w:p>
        </w:tc>
      </w:tr>
      <w:tr w:rsidR="00E914EF" w:rsidRPr="00E914EF" w14:paraId="4365062B" w14:textId="77777777" w:rsidTr="00E914EF">
        <w:trPr>
          <w:trHeight w:val="270"/>
        </w:trPr>
        <w:tc>
          <w:tcPr>
            <w:tcW w:w="3803" w:type="dxa"/>
            <w:tcBorders>
              <w:top w:val="nil"/>
              <w:left w:val="single" w:sz="8" w:space="0" w:color="auto"/>
              <w:bottom w:val="single" w:sz="8" w:space="0" w:color="auto"/>
              <w:right w:val="single" w:sz="4" w:space="0" w:color="auto"/>
            </w:tcBorders>
            <w:shd w:val="clear" w:color="auto" w:fill="auto"/>
            <w:noWrap/>
            <w:vAlign w:val="bottom"/>
            <w:hideMark/>
          </w:tcPr>
          <w:p w14:paraId="10EAF0E7"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iks podílové fondy</w:t>
            </w:r>
          </w:p>
        </w:tc>
        <w:tc>
          <w:tcPr>
            <w:tcW w:w="1208" w:type="dxa"/>
            <w:tcBorders>
              <w:top w:val="nil"/>
              <w:left w:val="nil"/>
              <w:bottom w:val="single" w:sz="8" w:space="0" w:color="auto"/>
              <w:right w:val="single" w:sz="4" w:space="0" w:color="auto"/>
            </w:tcBorders>
            <w:shd w:val="clear" w:color="auto" w:fill="auto"/>
            <w:noWrap/>
            <w:vAlign w:val="bottom"/>
            <w:hideMark/>
          </w:tcPr>
          <w:p w14:paraId="20289181" w14:textId="2B2F5003"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0</w:t>
            </w:r>
          </w:p>
        </w:tc>
        <w:tc>
          <w:tcPr>
            <w:tcW w:w="1041" w:type="dxa"/>
            <w:tcBorders>
              <w:top w:val="nil"/>
              <w:left w:val="nil"/>
              <w:bottom w:val="single" w:sz="8" w:space="0" w:color="auto"/>
              <w:right w:val="single" w:sz="4" w:space="0" w:color="auto"/>
            </w:tcBorders>
            <w:shd w:val="clear" w:color="auto" w:fill="auto"/>
            <w:noWrap/>
            <w:vAlign w:val="bottom"/>
            <w:hideMark/>
          </w:tcPr>
          <w:p w14:paraId="4F62D58F"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62</w:t>
            </w:r>
          </w:p>
        </w:tc>
        <w:tc>
          <w:tcPr>
            <w:tcW w:w="752" w:type="dxa"/>
            <w:tcBorders>
              <w:top w:val="nil"/>
              <w:left w:val="nil"/>
              <w:bottom w:val="single" w:sz="8" w:space="0" w:color="auto"/>
              <w:right w:val="single" w:sz="8" w:space="0" w:color="auto"/>
            </w:tcBorders>
            <w:shd w:val="clear" w:color="auto" w:fill="auto"/>
            <w:noWrap/>
            <w:vAlign w:val="bottom"/>
            <w:hideMark/>
          </w:tcPr>
          <w:p w14:paraId="1DA7A4AB"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62,00</w:t>
            </w:r>
          </w:p>
        </w:tc>
      </w:tr>
    </w:tbl>
    <w:p w14:paraId="61380980" w14:textId="299A988A" w:rsidR="00E914EF" w:rsidRPr="009449E4" w:rsidRDefault="008B08B1" w:rsidP="00E914EF">
      <w:pPr>
        <w:pStyle w:val="Titulek"/>
        <w:keepNext/>
        <w:rPr>
          <w:color w:val="000000" w:themeColor="text1"/>
          <w:sz w:val="20"/>
          <w:szCs w:val="20"/>
        </w:rPr>
      </w:pPr>
      <w:bookmarkStart w:id="154" w:name="_Toc37752938"/>
      <w:r w:rsidRPr="009449E4">
        <w:rPr>
          <w:noProof/>
          <w:sz w:val="20"/>
          <w:szCs w:val="20"/>
          <w:lang w:val="en-US"/>
        </w:rPr>
        <mc:AlternateContent>
          <mc:Choice Requires="wps">
            <w:drawing>
              <wp:anchor distT="0" distB="0" distL="114300" distR="114300" simplePos="0" relativeHeight="251666432" behindDoc="0" locked="0" layoutInCell="1" allowOverlap="1" wp14:anchorId="103621EB" wp14:editId="6C5CF9BA">
                <wp:simplePos x="0" y="0"/>
                <wp:positionH relativeFrom="margin">
                  <wp:posOffset>0</wp:posOffset>
                </wp:positionH>
                <wp:positionV relativeFrom="paragraph">
                  <wp:posOffset>3183001</wp:posOffset>
                </wp:positionV>
                <wp:extent cx="5476875" cy="284480"/>
                <wp:effectExtent l="0" t="0" r="9525" b="1270"/>
                <wp:wrapSquare wrapText="bothSides"/>
                <wp:docPr id="19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34414387" w14:textId="77777777" w:rsidR="00F9584D" w:rsidRPr="00B05339" w:rsidRDefault="00F9584D" w:rsidP="009449E4">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621EB" id="_x0000_s1050" type="#_x0000_t202" style="position:absolute;left:0;text-align:left;margin-left:0;margin-top:250.65pt;width:431.25pt;height:22.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" stroked="f">
                <v:textbox>
                  <w:txbxContent>
                    <w:p w14:paraId="34414387" w14:textId="77777777" w:rsidR="00F9584D" w:rsidRPr="00B05339" w:rsidRDefault="00F9584D" w:rsidP="009449E4">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anchorx="margin"/>
              </v:shape>
            </w:pict>
          </mc:Fallback>
        </mc:AlternateContent>
      </w:r>
      <w:r w:rsidR="00E914EF" w:rsidRPr="009449E4">
        <w:rPr>
          <w:color w:val="000000" w:themeColor="text1"/>
          <w:sz w:val="20"/>
          <w:szCs w:val="20"/>
        </w:rPr>
        <w:t xml:space="preserve">Tabulka </w:t>
      </w:r>
      <w:r w:rsidR="00E914EF" w:rsidRPr="009449E4">
        <w:rPr>
          <w:color w:val="000000" w:themeColor="text1"/>
          <w:sz w:val="20"/>
          <w:szCs w:val="20"/>
        </w:rPr>
        <w:fldChar w:fldCharType="begin"/>
      </w:r>
      <w:r w:rsidR="00E914EF" w:rsidRPr="009449E4">
        <w:rPr>
          <w:color w:val="000000" w:themeColor="text1"/>
          <w:sz w:val="20"/>
          <w:szCs w:val="20"/>
        </w:rPr>
        <w:instrText xml:space="preserve"> SEQ Tabulka \* ARABIC </w:instrText>
      </w:r>
      <w:r w:rsidR="00E914EF" w:rsidRPr="009449E4">
        <w:rPr>
          <w:color w:val="000000" w:themeColor="text1"/>
          <w:sz w:val="20"/>
          <w:szCs w:val="20"/>
        </w:rPr>
        <w:fldChar w:fldCharType="separate"/>
      </w:r>
      <w:r w:rsidR="00090067">
        <w:rPr>
          <w:noProof/>
          <w:color w:val="000000" w:themeColor="text1"/>
          <w:sz w:val="20"/>
          <w:szCs w:val="20"/>
        </w:rPr>
        <w:t>3</w:t>
      </w:r>
      <w:r w:rsidR="00E914EF" w:rsidRPr="009449E4">
        <w:rPr>
          <w:color w:val="000000" w:themeColor="text1"/>
          <w:sz w:val="20"/>
          <w:szCs w:val="20"/>
        </w:rPr>
        <w:fldChar w:fldCharType="end"/>
      </w:r>
      <w:r w:rsidR="00E914EF" w:rsidRPr="009449E4">
        <w:rPr>
          <w:color w:val="000000" w:themeColor="text1"/>
          <w:sz w:val="20"/>
          <w:szCs w:val="20"/>
        </w:rPr>
        <w:t>: Opportunity score pro kategorii Ostatní</w:t>
      </w:r>
      <w:bookmarkEnd w:id="154"/>
    </w:p>
    <w:tbl>
      <w:tblPr>
        <w:tblW w:w="7028" w:type="dxa"/>
        <w:tblCellMar>
          <w:left w:w="70" w:type="dxa"/>
          <w:right w:w="70" w:type="dxa"/>
        </w:tblCellMar>
        <w:tblLook w:val="04A0" w:firstRow="1" w:lastRow="0" w:firstColumn="1" w:lastColumn="0" w:noHBand="0" w:noVBand="1"/>
      </w:tblPr>
      <w:tblGrid>
        <w:gridCol w:w="4027"/>
        <w:gridCol w:w="1208"/>
        <w:gridCol w:w="1041"/>
        <w:gridCol w:w="752"/>
      </w:tblGrid>
      <w:tr w:rsidR="00E914EF" w:rsidRPr="00E914EF" w14:paraId="368E8637" w14:textId="77777777" w:rsidTr="009449E4">
        <w:trPr>
          <w:trHeight w:val="270"/>
        </w:trPr>
        <w:tc>
          <w:tcPr>
            <w:tcW w:w="702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FBA64" w14:textId="54E9B4AE"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Opportunity score pro kategorii Ostatní</w:t>
            </w:r>
          </w:p>
        </w:tc>
      </w:tr>
      <w:tr w:rsidR="00E914EF" w:rsidRPr="00E914EF" w14:paraId="141AC64D" w14:textId="77777777" w:rsidTr="009449E4">
        <w:trPr>
          <w:trHeight w:val="270"/>
        </w:trPr>
        <w:tc>
          <w:tcPr>
            <w:tcW w:w="4027" w:type="dxa"/>
            <w:tcBorders>
              <w:top w:val="nil"/>
              <w:left w:val="single" w:sz="8" w:space="0" w:color="auto"/>
              <w:bottom w:val="single" w:sz="8" w:space="0" w:color="auto"/>
              <w:right w:val="single" w:sz="4" w:space="0" w:color="auto"/>
            </w:tcBorders>
            <w:shd w:val="clear" w:color="auto" w:fill="auto"/>
            <w:noWrap/>
            <w:vAlign w:val="bottom"/>
            <w:hideMark/>
          </w:tcPr>
          <w:p w14:paraId="14BFB770" w14:textId="62DDEBC0"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Výraz</w:t>
            </w:r>
          </w:p>
        </w:tc>
        <w:tc>
          <w:tcPr>
            <w:tcW w:w="1208" w:type="dxa"/>
            <w:tcBorders>
              <w:top w:val="nil"/>
              <w:left w:val="nil"/>
              <w:bottom w:val="single" w:sz="8" w:space="0" w:color="auto"/>
              <w:right w:val="single" w:sz="4" w:space="0" w:color="auto"/>
            </w:tcBorders>
            <w:shd w:val="clear" w:color="auto" w:fill="auto"/>
            <w:noWrap/>
            <w:vAlign w:val="bottom"/>
            <w:hideMark/>
          </w:tcPr>
          <w:p w14:paraId="19ECF3CB"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Konkurence</w:t>
            </w:r>
          </w:p>
        </w:tc>
        <w:tc>
          <w:tcPr>
            <w:tcW w:w="1041" w:type="dxa"/>
            <w:tcBorders>
              <w:top w:val="nil"/>
              <w:left w:val="nil"/>
              <w:bottom w:val="single" w:sz="8" w:space="0" w:color="auto"/>
              <w:right w:val="single" w:sz="4" w:space="0" w:color="auto"/>
            </w:tcBorders>
            <w:shd w:val="clear" w:color="auto" w:fill="auto"/>
            <w:noWrap/>
            <w:vAlign w:val="bottom"/>
            <w:hideMark/>
          </w:tcPr>
          <w:p w14:paraId="32517DC0"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Hledanost</w:t>
            </w:r>
          </w:p>
        </w:tc>
        <w:tc>
          <w:tcPr>
            <w:tcW w:w="752" w:type="dxa"/>
            <w:tcBorders>
              <w:top w:val="nil"/>
              <w:left w:val="nil"/>
              <w:bottom w:val="single" w:sz="8" w:space="0" w:color="auto"/>
              <w:right w:val="single" w:sz="8" w:space="0" w:color="auto"/>
            </w:tcBorders>
            <w:shd w:val="clear" w:color="auto" w:fill="auto"/>
            <w:noWrap/>
            <w:vAlign w:val="bottom"/>
            <w:hideMark/>
          </w:tcPr>
          <w:p w14:paraId="7B5201C4"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OS</w:t>
            </w:r>
          </w:p>
        </w:tc>
      </w:tr>
      <w:tr w:rsidR="00E914EF" w:rsidRPr="00E914EF" w14:paraId="6E84184D" w14:textId="77777777" w:rsidTr="009449E4">
        <w:trPr>
          <w:trHeight w:val="255"/>
        </w:trPr>
        <w:tc>
          <w:tcPr>
            <w:tcW w:w="4027" w:type="dxa"/>
            <w:tcBorders>
              <w:top w:val="nil"/>
              <w:left w:val="single" w:sz="8" w:space="0" w:color="auto"/>
              <w:bottom w:val="single" w:sz="4" w:space="0" w:color="auto"/>
              <w:right w:val="single" w:sz="4" w:space="0" w:color="auto"/>
            </w:tcBorders>
            <w:shd w:val="clear" w:color="000000" w:fill="FFFFFF"/>
            <w:noWrap/>
            <w:vAlign w:val="bottom"/>
            <w:hideMark/>
          </w:tcPr>
          <w:p w14:paraId="62362275"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rpsn</w:t>
            </w:r>
          </w:p>
        </w:tc>
        <w:tc>
          <w:tcPr>
            <w:tcW w:w="1208" w:type="dxa"/>
            <w:tcBorders>
              <w:top w:val="nil"/>
              <w:left w:val="nil"/>
              <w:bottom w:val="single" w:sz="4" w:space="0" w:color="auto"/>
              <w:right w:val="single" w:sz="4" w:space="0" w:color="auto"/>
            </w:tcBorders>
            <w:shd w:val="clear" w:color="auto" w:fill="auto"/>
            <w:noWrap/>
            <w:vAlign w:val="bottom"/>
            <w:hideMark/>
          </w:tcPr>
          <w:p w14:paraId="51D4BBF8"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27</w:t>
            </w:r>
          </w:p>
        </w:tc>
        <w:tc>
          <w:tcPr>
            <w:tcW w:w="1041" w:type="dxa"/>
            <w:tcBorders>
              <w:top w:val="nil"/>
              <w:left w:val="nil"/>
              <w:bottom w:val="single" w:sz="4" w:space="0" w:color="auto"/>
              <w:right w:val="single" w:sz="4" w:space="0" w:color="auto"/>
            </w:tcBorders>
            <w:shd w:val="clear" w:color="auto" w:fill="auto"/>
            <w:noWrap/>
            <w:vAlign w:val="bottom"/>
            <w:hideMark/>
          </w:tcPr>
          <w:p w14:paraId="693BEE49"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4670</w:t>
            </w:r>
          </w:p>
        </w:tc>
        <w:tc>
          <w:tcPr>
            <w:tcW w:w="752" w:type="dxa"/>
            <w:tcBorders>
              <w:top w:val="nil"/>
              <w:left w:val="nil"/>
              <w:bottom w:val="single" w:sz="4" w:space="0" w:color="auto"/>
              <w:right w:val="single" w:sz="8" w:space="0" w:color="auto"/>
            </w:tcBorders>
            <w:shd w:val="clear" w:color="auto" w:fill="auto"/>
            <w:noWrap/>
            <w:vAlign w:val="bottom"/>
            <w:hideMark/>
          </w:tcPr>
          <w:p w14:paraId="3B315484"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173,96</w:t>
            </w:r>
          </w:p>
        </w:tc>
      </w:tr>
      <w:tr w:rsidR="00E914EF" w:rsidRPr="00E914EF" w14:paraId="131F9B30" w14:textId="77777777" w:rsidTr="009449E4">
        <w:trPr>
          <w:trHeight w:val="255"/>
        </w:trPr>
        <w:tc>
          <w:tcPr>
            <w:tcW w:w="4027" w:type="dxa"/>
            <w:tcBorders>
              <w:top w:val="nil"/>
              <w:left w:val="single" w:sz="8" w:space="0" w:color="auto"/>
              <w:bottom w:val="single" w:sz="4" w:space="0" w:color="auto"/>
              <w:right w:val="single" w:sz="4" w:space="0" w:color="auto"/>
            </w:tcBorders>
            <w:shd w:val="clear" w:color="auto" w:fill="auto"/>
            <w:noWrap/>
            <w:vAlign w:val="bottom"/>
            <w:hideMark/>
          </w:tcPr>
          <w:p w14:paraId="5CA545B2"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sms finanční poradenství</w:t>
            </w:r>
          </w:p>
        </w:tc>
        <w:tc>
          <w:tcPr>
            <w:tcW w:w="1208" w:type="dxa"/>
            <w:tcBorders>
              <w:top w:val="nil"/>
              <w:left w:val="nil"/>
              <w:bottom w:val="single" w:sz="4" w:space="0" w:color="auto"/>
              <w:right w:val="single" w:sz="4" w:space="0" w:color="auto"/>
            </w:tcBorders>
            <w:shd w:val="clear" w:color="auto" w:fill="auto"/>
            <w:noWrap/>
            <w:vAlign w:val="bottom"/>
            <w:hideMark/>
          </w:tcPr>
          <w:p w14:paraId="4B6FA417"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4</w:t>
            </w:r>
          </w:p>
        </w:tc>
        <w:tc>
          <w:tcPr>
            <w:tcW w:w="1041" w:type="dxa"/>
            <w:tcBorders>
              <w:top w:val="nil"/>
              <w:left w:val="nil"/>
              <w:bottom w:val="single" w:sz="4" w:space="0" w:color="auto"/>
              <w:right w:val="single" w:sz="4" w:space="0" w:color="auto"/>
            </w:tcBorders>
            <w:shd w:val="clear" w:color="auto" w:fill="auto"/>
            <w:noWrap/>
            <w:vAlign w:val="bottom"/>
            <w:hideMark/>
          </w:tcPr>
          <w:p w14:paraId="14F6EBD0"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108</w:t>
            </w:r>
          </w:p>
        </w:tc>
        <w:tc>
          <w:tcPr>
            <w:tcW w:w="752" w:type="dxa"/>
            <w:tcBorders>
              <w:top w:val="nil"/>
              <w:left w:val="nil"/>
              <w:bottom w:val="single" w:sz="4" w:space="0" w:color="auto"/>
              <w:right w:val="single" w:sz="8" w:space="0" w:color="auto"/>
            </w:tcBorders>
            <w:shd w:val="clear" w:color="auto" w:fill="auto"/>
            <w:noWrap/>
            <w:vAlign w:val="bottom"/>
            <w:hideMark/>
          </w:tcPr>
          <w:p w14:paraId="5FC13BCA"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28,00</w:t>
            </w:r>
          </w:p>
        </w:tc>
      </w:tr>
      <w:tr w:rsidR="00E914EF" w:rsidRPr="00E914EF" w14:paraId="4EDDB296" w14:textId="77777777" w:rsidTr="009449E4">
        <w:trPr>
          <w:trHeight w:val="255"/>
        </w:trPr>
        <w:tc>
          <w:tcPr>
            <w:tcW w:w="4027" w:type="dxa"/>
            <w:tcBorders>
              <w:top w:val="nil"/>
              <w:left w:val="single" w:sz="8" w:space="0" w:color="auto"/>
              <w:bottom w:val="single" w:sz="4" w:space="0" w:color="auto"/>
              <w:right w:val="single" w:sz="4" w:space="0" w:color="auto"/>
            </w:tcBorders>
            <w:shd w:val="clear" w:color="auto" w:fill="auto"/>
            <w:noWrap/>
            <w:vAlign w:val="bottom"/>
            <w:hideMark/>
          </w:tcPr>
          <w:p w14:paraId="3E913C02"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sms finanční poradenství recenze</w:t>
            </w:r>
          </w:p>
        </w:tc>
        <w:tc>
          <w:tcPr>
            <w:tcW w:w="1208" w:type="dxa"/>
            <w:tcBorders>
              <w:top w:val="nil"/>
              <w:left w:val="nil"/>
              <w:bottom w:val="single" w:sz="4" w:space="0" w:color="auto"/>
              <w:right w:val="single" w:sz="4" w:space="0" w:color="auto"/>
            </w:tcBorders>
            <w:shd w:val="clear" w:color="auto" w:fill="auto"/>
            <w:noWrap/>
            <w:vAlign w:val="bottom"/>
            <w:hideMark/>
          </w:tcPr>
          <w:p w14:paraId="64B7DBB6"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w:t>
            </w:r>
          </w:p>
        </w:tc>
        <w:tc>
          <w:tcPr>
            <w:tcW w:w="1041" w:type="dxa"/>
            <w:tcBorders>
              <w:top w:val="nil"/>
              <w:left w:val="nil"/>
              <w:bottom w:val="single" w:sz="4" w:space="0" w:color="auto"/>
              <w:right w:val="single" w:sz="4" w:space="0" w:color="auto"/>
            </w:tcBorders>
            <w:shd w:val="clear" w:color="auto" w:fill="auto"/>
            <w:noWrap/>
            <w:vAlign w:val="bottom"/>
            <w:hideMark/>
          </w:tcPr>
          <w:p w14:paraId="7C74BDCA"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26</w:t>
            </w:r>
          </w:p>
        </w:tc>
        <w:tc>
          <w:tcPr>
            <w:tcW w:w="752" w:type="dxa"/>
            <w:tcBorders>
              <w:top w:val="nil"/>
              <w:left w:val="nil"/>
              <w:bottom w:val="single" w:sz="4" w:space="0" w:color="auto"/>
              <w:right w:val="single" w:sz="8" w:space="0" w:color="auto"/>
            </w:tcBorders>
            <w:shd w:val="clear" w:color="auto" w:fill="auto"/>
            <w:noWrap/>
            <w:vAlign w:val="bottom"/>
            <w:hideMark/>
          </w:tcPr>
          <w:p w14:paraId="25A1E512"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27,00</w:t>
            </w:r>
          </w:p>
        </w:tc>
      </w:tr>
      <w:tr w:rsidR="00E914EF" w:rsidRPr="00E914EF" w14:paraId="571FE147" w14:textId="77777777" w:rsidTr="009449E4">
        <w:trPr>
          <w:trHeight w:val="255"/>
        </w:trPr>
        <w:tc>
          <w:tcPr>
            <w:tcW w:w="4027" w:type="dxa"/>
            <w:tcBorders>
              <w:top w:val="nil"/>
              <w:left w:val="single" w:sz="8" w:space="0" w:color="auto"/>
              <w:bottom w:val="single" w:sz="4" w:space="0" w:color="auto"/>
              <w:right w:val="single" w:sz="4" w:space="0" w:color="auto"/>
            </w:tcBorders>
            <w:shd w:val="clear" w:color="auto" w:fill="auto"/>
            <w:noWrap/>
            <w:vAlign w:val="bottom"/>
            <w:hideMark/>
          </w:tcPr>
          <w:p w14:paraId="2A191689"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osobní finance</w:t>
            </w:r>
          </w:p>
        </w:tc>
        <w:tc>
          <w:tcPr>
            <w:tcW w:w="1208" w:type="dxa"/>
            <w:tcBorders>
              <w:top w:val="nil"/>
              <w:left w:val="nil"/>
              <w:bottom w:val="single" w:sz="4" w:space="0" w:color="auto"/>
              <w:right w:val="single" w:sz="4" w:space="0" w:color="auto"/>
            </w:tcBorders>
            <w:shd w:val="clear" w:color="auto" w:fill="auto"/>
            <w:noWrap/>
            <w:vAlign w:val="bottom"/>
            <w:hideMark/>
          </w:tcPr>
          <w:p w14:paraId="1F824AC8"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7</w:t>
            </w:r>
          </w:p>
        </w:tc>
        <w:tc>
          <w:tcPr>
            <w:tcW w:w="1041" w:type="dxa"/>
            <w:tcBorders>
              <w:top w:val="nil"/>
              <w:left w:val="nil"/>
              <w:bottom w:val="single" w:sz="4" w:space="0" w:color="auto"/>
              <w:right w:val="single" w:sz="4" w:space="0" w:color="auto"/>
            </w:tcBorders>
            <w:shd w:val="clear" w:color="auto" w:fill="auto"/>
            <w:noWrap/>
            <w:vAlign w:val="bottom"/>
            <w:hideMark/>
          </w:tcPr>
          <w:p w14:paraId="647B994B"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158</w:t>
            </w:r>
          </w:p>
        </w:tc>
        <w:tc>
          <w:tcPr>
            <w:tcW w:w="752" w:type="dxa"/>
            <w:tcBorders>
              <w:top w:val="nil"/>
              <w:left w:val="nil"/>
              <w:bottom w:val="single" w:sz="4" w:space="0" w:color="auto"/>
              <w:right w:val="single" w:sz="8" w:space="0" w:color="auto"/>
            </w:tcBorders>
            <w:shd w:val="clear" w:color="auto" w:fill="auto"/>
            <w:noWrap/>
            <w:vAlign w:val="bottom"/>
            <w:hideMark/>
          </w:tcPr>
          <w:p w14:paraId="74B4CCC0"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23,57</w:t>
            </w:r>
          </w:p>
        </w:tc>
      </w:tr>
      <w:tr w:rsidR="00E914EF" w:rsidRPr="00E914EF" w14:paraId="55DD7C41" w14:textId="77777777" w:rsidTr="009449E4">
        <w:trPr>
          <w:trHeight w:val="255"/>
        </w:trPr>
        <w:tc>
          <w:tcPr>
            <w:tcW w:w="4027" w:type="dxa"/>
            <w:tcBorders>
              <w:top w:val="nil"/>
              <w:left w:val="single" w:sz="8" w:space="0" w:color="auto"/>
              <w:bottom w:val="single" w:sz="4" w:space="0" w:color="auto"/>
              <w:right w:val="single" w:sz="4" w:space="0" w:color="auto"/>
            </w:tcBorders>
            <w:shd w:val="clear" w:color="auto" w:fill="auto"/>
            <w:noWrap/>
            <w:vAlign w:val="bottom"/>
            <w:hideMark/>
          </w:tcPr>
          <w:p w14:paraId="7D12409F"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finanční poradce</w:t>
            </w:r>
          </w:p>
        </w:tc>
        <w:tc>
          <w:tcPr>
            <w:tcW w:w="1208" w:type="dxa"/>
            <w:tcBorders>
              <w:top w:val="nil"/>
              <w:left w:val="nil"/>
              <w:bottom w:val="single" w:sz="4" w:space="0" w:color="auto"/>
              <w:right w:val="single" w:sz="4" w:space="0" w:color="auto"/>
            </w:tcBorders>
            <w:shd w:val="clear" w:color="auto" w:fill="auto"/>
            <w:noWrap/>
            <w:vAlign w:val="bottom"/>
            <w:hideMark/>
          </w:tcPr>
          <w:p w14:paraId="4046202D"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57</w:t>
            </w:r>
          </w:p>
        </w:tc>
        <w:tc>
          <w:tcPr>
            <w:tcW w:w="1041" w:type="dxa"/>
            <w:tcBorders>
              <w:top w:val="nil"/>
              <w:left w:val="nil"/>
              <w:bottom w:val="single" w:sz="4" w:space="0" w:color="auto"/>
              <w:right w:val="single" w:sz="4" w:space="0" w:color="auto"/>
            </w:tcBorders>
            <w:shd w:val="clear" w:color="auto" w:fill="auto"/>
            <w:noWrap/>
            <w:vAlign w:val="bottom"/>
            <w:hideMark/>
          </w:tcPr>
          <w:p w14:paraId="5D4D4778"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1100</w:t>
            </w:r>
          </w:p>
        </w:tc>
        <w:tc>
          <w:tcPr>
            <w:tcW w:w="752" w:type="dxa"/>
            <w:tcBorders>
              <w:top w:val="nil"/>
              <w:left w:val="nil"/>
              <w:bottom w:val="single" w:sz="4" w:space="0" w:color="auto"/>
              <w:right w:val="single" w:sz="8" w:space="0" w:color="auto"/>
            </w:tcBorders>
            <w:shd w:val="clear" w:color="auto" w:fill="auto"/>
            <w:noWrap/>
            <w:vAlign w:val="bottom"/>
            <w:hideMark/>
          </w:tcPr>
          <w:p w14:paraId="78BBC0B9"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20,30</w:t>
            </w:r>
          </w:p>
        </w:tc>
      </w:tr>
      <w:tr w:rsidR="00E914EF" w:rsidRPr="00E914EF" w14:paraId="74BB3D2C" w14:textId="77777777" w:rsidTr="009449E4">
        <w:trPr>
          <w:trHeight w:val="255"/>
        </w:trPr>
        <w:tc>
          <w:tcPr>
            <w:tcW w:w="4027" w:type="dxa"/>
            <w:tcBorders>
              <w:top w:val="nil"/>
              <w:left w:val="single" w:sz="8" w:space="0" w:color="auto"/>
              <w:bottom w:val="single" w:sz="4" w:space="0" w:color="auto"/>
              <w:right w:val="single" w:sz="4" w:space="0" w:color="auto"/>
            </w:tcBorders>
            <w:shd w:val="clear" w:color="auto" w:fill="auto"/>
            <w:noWrap/>
            <w:vAlign w:val="bottom"/>
            <w:hideMark/>
          </w:tcPr>
          <w:p w14:paraId="2CF4BDFA"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finanční poradenství</w:t>
            </w:r>
          </w:p>
        </w:tc>
        <w:tc>
          <w:tcPr>
            <w:tcW w:w="1208" w:type="dxa"/>
            <w:tcBorders>
              <w:top w:val="nil"/>
              <w:left w:val="nil"/>
              <w:bottom w:val="single" w:sz="4" w:space="0" w:color="auto"/>
              <w:right w:val="single" w:sz="4" w:space="0" w:color="auto"/>
            </w:tcBorders>
            <w:shd w:val="clear" w:color="auto" w:fill="auto"/>
            <w:noWrap/>
            <w:vAlign w:val="bottom"/>
            <w:hideMark/>
          </w:tcPr>
          <w:p w14:paraId="4428FD08"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47</w:t>
            </w:r>
          </w:p>
        </w:tc>
        <w:tc>
          <w:tcPr>
            <w:tcW w:w="1041" w:type="dxa"/>
            <w:tcBorders>
              <w:top w:val="nil"/>
              <w:left w:val="nil"/>
              <w:bottom w:val="single" w:sz="4" w:space="0" w:color="auto"/>
              <w:right w:val="single" w:sz="4" w:space="0" w:color="auto"/>
            </w:tcBorders>
            <w:shd w:val="clear" w:color="auto" w:fill="auto"/>
            <w:noWrap/>
            <w:vAlign w:val="bottom"/>
            <w:hideMark/>
          </w:tcPr>
          <w:p w14:paraId="737FF43E"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815</w:t>
            </w:r>
          </w:p>
        </w:tc>
        <w:tc>
          <w:tcPr>
            <w:tcW w:w="752" w:type="dxa"/>
            <w:tcBorders>
              <w:top w:val="nil"/>
              <w:left w:val="nil"/>
              <w:bottom w:val="single" w:sz="4" w:space="0" w:color="auto"/>
              <w:right w:val="single" w:sz="8" w:space="0" w:color="auto"/>
            </w:tcBorders>
            <w:shd w:val="clear" w:color="auto" w:fill="auto"/>
            <w:noWrap/>
            <w:vAlign w:val="bottom"/>
            <w:hideMark/>
          </w:tcPr>
          <w:p w14:paraId="0EC9F4A6"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18,34</w:t>
            </w:r>
          </w:p>
        </w:tc>
      </w:tr>
      <w:tr w:rsidR="00E914EF" w:rsidRPr="00E914EF" w14:paraId="00F0EAD6" w14:textId="77777777" w:rsidTr="009449E4">
        <w:trPr>
          <w:trHeight w:val="255"/>
        </w:trPr>
        <w:tc>
          <w:tcPr>
            <w:tcW w:w="4027" w:type="dxa"/>
            <w:tcBorders>
              <w:top w:val="nil"/>
              <w:left w:val="single" w:sz="8" w:space="0" w:color="auto"/>
              <w:bottom w:val="single" w:sz="4" w:space="0" w:color="auto"/>
              <w:right w:val="single" w:sz="4" w:space="0" w:color="auto"/>
            </w:tcBorders>
            <w:shd w:val="clear" w:color="auto" w:fill="auto"/>
            <w:noWrap/>
            <w:vAlign w:val="bottom"/>
            <w:hideMark/>
          </w:tcPr>
          <w:p w14:paraId="4E26BC04"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daňové poradenství</w:t>
            </w:r>
          </w:p>
        </w:tc>
        <w:tc>
          <w:tcPr>
            <w:tcW w:w="1208" w:type="dxa"/>
            <w:tcBorders>
              <w:top w:val="nil"/>
              <w:left w:val="nil"/>
              <w:bottom w:val="single" w:sz="4" w:space="0" w:color="auto"/>
              <w:right w:val="single" w:sz="4" w:space="0" w:color="auto"/>
            </w:tcBorders>
            <w:shd w:val="clear" w:color="auto" w:fill="auto"/>
            <w:noWrap/>
            <w:vAlign w:val="bottom"/>
            <w:hideMark/>
          </w:tcPr>
          <w:p w14:paraId="3F07C92F"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52</w:t>
            </w:r>
          </w:p>
        </w:tc>
        <w:tc>
          <w:tcPr>
            <w:tcW w:w="1041" w:type="dxa"/>
            <w:tcBorders>
              <w:top w:val="nil"/>
              <w:left w:val="nil"/>
              <w:bottom w:val="single" w:sz="4" w:space="0" w:color="auto"/>
              <w:right w:val="single" w:sz="4" w:space="0" w:color="auto"/>
            </w:tcBorders>
            <w:shd w:val="clear" w:color="auto" w:fill="auto"/>
            <w:noWrap/>
            <w:vAlign w:val="bottom"/>
            <w:hideMark/>
          </w:tcPr>
          <w:p w14:paraId="28BDE0D9"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296</w:t>
            </w:r>
          </w:p>
        </w:tc>
        <w:tc>
          <w:tcPr>
            <w:tcW w:w="752" w:type="dxa"/>
            <w:tcBorders>
              <w:top w:val="nil"/>
              <w:left w:val="nil"/>
              <w:bottom w:val="single" w:sz="4" w:space="0" w:color="auto"/>
              <w:right w:val="single" w:sz="8" w:space="0" w:color="auto"/>
            </w:tcBorders>
            <w:shd w:val="clear" w:color="auto" w:fill="auto"/>
            <w:noWrap/>
            <w:vAlign w:val="bottom"/>
            <w:hideMark/>
          </w:tcPr>
          <w:p w14:paraId="1767B755"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6,69</w:t>
            </w:r>
          </w:p>
        </w:tc>
      </w:tr>
      <w:tr w:rsidR="00E914EF" w:rsidRPr="00E914EF" w14:paraId="2960212E" w14:textId="77777777" w:rsidTr="009449E4">
        <w:trPr>
          <w:trHeight w:val="255"/>
        </w:trPr>
        <w:tc>
          <w:tcPr>
            <w:tcW w:w="4027" w:type="dxa"/>
            <w:tcBorders>
              <w:top w:val="nil"/>
              <w:left w:val="single" w:sz="8" w:space="0" w:color="auto"/>
              <w:bottom w:val="single" w:sz="4" w:space="0" w:color="auto"/>
              <w:right w:val="single" w:sz="4" w:space="0" w:color="auto"/>
            </w:tcBorders>
            <w:shd w:val="clear" w:color="auto" w:fill="auto"/>
            <w:noWrap/>
            <w:vAlign w:val="bottom"/>
            <w:hideMark/>
          </w:tcPr>
          <w:p w14:paraId="356DB4A3"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partners finanční poradenství</w:t>
            </w:r>
          </w:p>
        </w:tc>
        <w:tc>
          <w:tcPr>
            <w:tcW w:w="1208" w:type="dxa"/>
            <w:tcBorders>
              <w:top w:val="nil"/>
              <w:left w:val="nil"/>
              <w:bottom w:val="single" w:sz="4" w:space="0" w:color="auto"/>
              <w:right w:val="single" w:sz="4" w:space="0" w:color="auto"/>
            </w:tcBorders>
            <w:shd w:val="clear" w:color="auto" w:fill="auto"/>
            <w:noWrap/>
            <w:vAlign w:val="bottom"/>
            <w:hideMark/>
          </w:tcPr>
          <w:p w14:paraId="4CB7A117" w14:textId="30B11E08"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12</w:t>
            </w:r>
          </w:p>
        </w:tc>
        <w:tc>
          <w:tcPr>
            <w:tcW w:w="1041" w:type="dxa"/>
            <w:tcBorders>
              <w:top w:val="nil"/>
              <w:left w:val="nil"/>
              <w:bottom w:val="single" w:sz="4" w:space="0" w:color="auto"/>
              <w:right w:val="single" w:sz="4" w:space="0" w:color="auto"/>
            </w:tcBorders>
            <w:shd w:val="clear" w:color="auto" w:fill="auto"/>
            <w:noWrap/>
            <w:vAlign w:val="bottom"/>
            <w:hideMark/>
          </w:tcPr>
          <w:p w14:paraId="3BABC66C"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51</w:t>
            </w:r>
          </w:p>
        </w:tc>
        <w:tc>
          <w:tcPr>
            <w:tcW w:w="752" w:type="dxa"/>
            <w:tcBorders>
              <w:top w:val="nil"/>
              <w:left w:val="nil"/>
              <w:bottom w:val="single" w:sz="4" w:space="0" w:color="auto"/>
              <w:right w:val="single" w:sz="8" w:space="0" w:color="auto"/>
            </w:tcBorders>
            <w:shd w:val="clear" w:color="auto" w:fill="auto"/>
            <w:noWrap/>
            <w:vAlign w:val="bottom"/>
            <w:hideMark/>
          </w:tcPr>
          <w:p w14:paraId="47E7F99F"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5,25</w:t>
            </w:r>
          </w:p>
        </w:tc>
      </w:tr>
      <w:tr w:rsidR="00E914EF" w:rsidRPr="00E914EF" w14:paraId="03DCFE3A" w14:textId="77777777" w:rsidTr="009449E4">
        <w:trPr>
          <w:trHeight w:val="255"/>
        </w:trPr>
        <w:tc>
          <w:tcPr>
            <w:tcW w:w="4027" w:type="dxa"/>
            <w:tcBorders>
              <w:top w:val="nil"/>
              <w:left w:val="single" w:sz="8" w:space="0" w:color="auto"/>
              <w:bottom w:val="single" w:sz="4" w:space="0" w:color="auto"/>
              <w:right w:val="single" w:sz="4" w:space="0" w:color="auto"/>
            </w:tcBorders>
            <w:shd w:val="clear" w:color="auto" w:fill="auto"/>
            <w:noWrap/>
            <w:vAlign w:val="bottom"/>
            <w:hideMark/>
          </w:tcPr>
          <w:p w14:paraId="67E5A212"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souběh nemocenské a invalidního důchodu</w:t>
            </w:r>
          </w:p>
        </w:tc>
        <w:tc>
          <w:tcPr>
            <w:tcW w:w="1208" w:type="dxa"/>
            <w:tcBorders>
              <w:top w:val="nil"/>
              <w:left w:val="nil"/>
              <w:bottom w:val="single" w:sz="4" w:space="0" w:color="auto"/>
              <w:right w:val="single" w:sz="4" w:space="0" w:color="auto"/>
            </w:tcBorders>
            <w:shd w:val="clear" w:color="auto" w:fill="auto"/>
            <w:noWrap/>
            <w:vAlign w:val="bottom"/>
            <w:hideMark/>
          </w:tcPr>
          <w:p w14:paraId="6F878DDD"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12</w:t>
            </w:r>
          </w:p>
        </w:tc>
        <w:tc>
          <w:tcPr>
            <w:tcW w:w="1041" w:type="dxa"/>
            <w:tcBorders>
              <w:top w:val="nil"/>
              <w:left w:val="nil"/>
              <w:bottom w:val="single" w:sz="4" w:space="0" w:color="auto"/>
              <w:right w:val="single" w:sz="4" w:space="0" w:color="auto"/>
            </w:tcBorders>
            <w:shd w:val="clear" w:color="auto" w:fill="auto"/>
            <w:noWrap/>
            <w:vAlign w:val="bottom"/>
            <w:hideMark/>
          </w:tcPr>
          <w:p w14:paraId="3E5A44C1"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51</w:t>
            </w:r>
          </w:p>
        </w:tc>
        <w:tc>
          <w:tcPr>
            <w:tcW w:w="752" w:type="dxa"/>
            <w:tcBorders>
              <w:top w:val="nil"/>
              <w:left w:val="nil"/>
              <w:bottom w:val="single" w:sz="4" w:space="0" w:color="auto"/>
              <w:right w:val="single" w:sz="8" w:space="0" w:color="auto"/>
            </w:tcBorders>
            <w:shd w:val="clear" w:color="auto" w:fill="auto"/>
            <w:noWrap/>
            <w:vAlign w:val="bottom"/>
            <w:hideMark/>
          </w:tcPr>
          <w:p w14:paraId="280C887D"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5,25</w:t>
            </w:r>
          </w:p>
        </w:tc>
      </w:tr>
      <w:tr w:rsidR="00E914EF" w:rsidRPr="00E914EF" w14:paraId="499ECF0A" w14:textId="77777777" w:rsidTr="009449E4">
        <w:trPr>
          <w:trHeight w:val="255"/>
        </w:trPr>
        <w:tc>
          <w:tcPr>
            <w:tcW w:w="4027" w:type="dxa"/>
            <w:tcBorders>
              <w:top w:val="nil"/>
              <w:left w:val="single" w:sz="8" w:space="0" w:color="auto"/>
              <w:bottom w:val="single" w:sz="4" w:space="0" w:color="auto"/>
              <w:right w:val="single" w:sz="4" w:space="0" w:color="auto"/>
            </w:tcBorders>
            <w:shd w:val="clear" w:color="auto" w:fill="auto"/>
            <w:noWrap/>
            <w:vAlign w:val="bottom"/>
            <w:hideMark/>
          </w:tcPr>
          <w:p w14:paraId="5011B03D"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finanční plán vzor</w:t>
            </w:r>
          </w:p>
        </w:tc>
        <w:tc>
          <w:tcPr>
            <w:tcW w:w="1208" w:type="dxa"/>
            <w:tcBorders>
              <w:top w:val="nil"/>
              <w:left w:val="nil"/>
              <w:bottom w:val="single" w:sz="4" w:space="0" w:color="auto"/>
              <w:right w:val="single" w:sz="4" w:space="0" w:color="auto"/>
            </w:tcBorders>
            <w:shd w:val="clear" w:color="auto" w:fill="auto"/>
            <w:noWrap/>
            <w:vAlign w:val="bottom"/>
            <w:hideMark/>
          </w:tcPr>
          <w:p w14:paraId="51A304B4" w14:textId="01C4B25C"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35</w:t>
            </w:r>
          </w:p>
        </w:tc>
        <w:tc>
          <w:tcPr>
            <w:tcW w:w="1041" w:type="dxa"/>
            <w:tcBorders>
              <w:top w:val="nil"/>
              <w:left w:val="nil"/>
              <w:bottom w:val="single" w:sz="4" w:space="0" w:color="auto"/>
              <w:right w:val="single" w:sz="4" w:space="0" w:color="auto"/>
            </w:tcBorders>
            <w:shd w:val="clear" w:color="auto" w:fill="auto"/>
            <w:noWrap/>
            <w:vAlign w:val="bottom"/>
            <w:hideMark/>
          </w:tcPr>
          <w:p w14:paraId="75F8407C"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126</w:t>
            </w:r>
          </w:p>
        </w:tc>
        <w:tc>
          <w:tcPr>
            <w:tcW w:w="752" w:type="dxa"/>
            <w:tcBorders>
              <w:top w:val="nil"/>
              <w:left w:val="nil"/>
              <w:bottom w:val="single" w:sz="4" w:space="0" w:color="auto"/>
              <w:right w:val="single" w:sz="8" w:space="0" w:color="auto"/>
            </w:tcBorders>
            <w:shd w:val="clear" w:color="auto" w:fill="auto"/>
            <w:noWrap/>
            <w:vAlign w:val="bottom"/>
            <w:hideMark/>
          </w:tcPr>
          <w:p w14:paraId="4FCEBFBE"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4,60</w:t>
            </w:r>
          </w:p>
        </w:tc>
      </w:tr>
      <w:tr w:rsidR="00E914EF" w:rsidRPr="00E914EF" w14:paraId="408CD90F" w14:textId="77777777" w:rsidTr="009449E4">
        <w:trPr>
          <w:trHeight w:val="255"/>
        </w:trPr>
        <w:tc>
          <w:tcPr>
            <w:tcW w:w="4027" w:type="dxa"/>
            <w:tcBorders>
              <w:top w:val="nil"/>
              <w:left w:val="single" w:sz="8" w:space="0" w:color="auto"/>
              <w:bottom w:val="single" w:sz="4" w:space="0" w:color="auto"/>
              <w:right w:val="single" w:sz="4" w:space="0" w:color="auto"/>
            </w:tcBorders>
            <w:shd w:val="clear" w:color="auto" w:fill="auto"/>
            <w:noWrap/>
            <w:vAlign w:val="bottom"/>
            <w:hideMark/>
          </w:tcPr>
          <w:p w14:paraId="6C798580"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finanční poradenství ovb</w:t>
            </w:r>
          </w:p>
        </w:tc>
        <w:tc>
          <w:tcPr>
            <w:tcW w:w="1208" w:type="dxa"/>
            <w:tcBorders>
              <w:top w:val="nil"/>
              <w:left w:val="nil"/>
              <w:bottom w:val="single" w:sz="4" w:space="0" w:color="auto"/>
              <w:right w:val="single" w:sz="4" w:space="0" w:color="auto"/>
            </w:tcBorders>
            <w:shd w:val="clear" w:color="auto" w:fill="auto"/>
            <w:noWrap/>
            <w:vAlign w:val="bottom"/>
            <w:hideMark/>
          </w:tcPr>
          <w:p w14:paraId="0D037BA9" w14:textId="5B561E6A"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7</w:t>
            </w:r>
          </w:p>
        </w:tc>
        <w:tc>
          <w:tcPr>
            <w:tcW w:w="1041" w:type="dxa"/>
            <w:tcBorders>
              <w:top w:val="nil"/>
              <w:left w:val="nil"/>
              <w:bottom w:val="single" w:sz="4" w:space="0" w:color="auto"/>
              <w:right w:val="single" w:sz="4" w:space="0" w:color="auto"/>
            </w:tcBorders>
            <w:shd w:val="clear" w:color="auto" w:fill="auto"/>
            <w:noWrap/>
            <w:vAlign w:val="bottom"/>
            <w:hideMark/>
          </w:tcPr>
          <w:p w14:paraId="59ABB51F"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20</w:t>
            </w:r>
          </w:p>
        </w:tc>
        <w:tc>
          <w:tcPr>
            <w:tcW w:w="752" w:type="dxa"/>
            <w:tcBorders>
              <w:top w:val="nil"/>
              <w:left w:val="nil"/>
              <w:bottom w:val="single" w:sz="4" w:space="0" w:color="auto"/>
              <w:right w:val="single" w:sz="8" w:space="0" w:color="auto"/>
            </w:tcBorders>
            <w:shd w:val="clear" w:color="auto" w:fill="auto"/>
            <w:noWrap/>
            <w:vAlign w:val="bottom"/>
            <w:hideMark/>
          </w:tcPr>
          <w:p w14:paraId="2B503EFA"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3,86</w:t>
            </w:r>
          </w:p>
        </w:tc>
      </w:tr>
      <w:tr w:rsidR="00E914EF" w:rsidRPr="00E914EF" w14:paraId="584F925B" w14:textId="77777777" w:rsidTr="009449E4">
        <w:trPr>
          <w:trHeight w:val="255"/>
        </w:trPr>
        <w:tc>
          <w:tcPr>
            <w:tcW w:w="4027" w:type="dxa"/>
            <w:tcBorders>
              <w:top w:val="nil"/>
              <w:left w:val="single" w:sz="8" w:space="0" w:color="auto"/>
              <w:bottom w:val="single" w:sz="4" w:space="0" w:color="auto"/>
              <w:right w:val="single" w:sz="4" w:space="0" w:color="auto"/>
            </w:tcBorders>
            <w:shd w:val="clear" w:color="auto" w:fill="auto"/>
            <w:noWrap/>
            <w:vAlign w:val="bottom"/>
            <w:hideMark/>
          </w:tcPr>
          <w:p w14:paraId="766FDEED"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finanční plánování</w:t>
            </w:r>
          </w:p>
        </w:tc>
        <w:tc>
          <w:tcPr>
            <w:tcW w:w="1208" w:type="dxa"/>
            <w:tcBorders>
              <w:top w:val="nil"/>
              <w:left w:val="nil"/>
              <w:bottom w:val="single" w:sz="4" w:space="0" w:color="auto"/>
              <w:right w:val="single" w:sz="4" w:space="0" w:color="auto"/>
            </w:tcBorders>
            <w:shd w:val="clear" w:color="auto" w:fill="auto"/>
            <w:noWrap/>
            <w:vAlign w:val="bottom"/>
            <w:hideMark/>
          </w:tcPr>
          <w:p w14:paraId="3CC81911" w14:textId="217244ED"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11</w:t>
            </w:r>
          </w:p>
        </w:tc>
        <w:tc>
          <w:tcPr>
            <w:tcW w:w="1041" w:type="dxa"/>
            <w:tcBorders>
              <w:top w:val="nil"/>
              <w:left w:val="nil"/>
              <w:bottom w:val="single" w:sz="4" w:space="0" w:color="auto"/>
              <w:right w:val="single" w:sz="4" w:space="0" w:color="auto"/>
            </w:tcBorders>
            <w:shd w:val="clear" w:color="auto" w:fill="auto"/>
            <w:noWrap/>
            <w:vAlign w:val="bottom"/>
            <w:hideMark/>
          </w:tcPr>
          <w:p w14:paraId="63767B76"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29</w:t>
            </w:r>
          </w:p>
        </w:tc>
        <w:tc>
          <w:tcPr>
            <w:tcW w:w="752" w:type="dxa"/>
            <w:tcBorders>
              <w:top w:val="nil"/>
              <w:left w:val="nil"/>
              <w:bottom w:val="single" w:sz="4" w:space="0" w:color="auto"/>
              <w:right w:val="single" w:sz="8" w:space="0" w:color="auto"/>
            </w:tcBorders>
            <w:shd w:val="clear" w:color="auto" w:fill="auto"/>
            <w:noWrap/>
            <w:vAlign w:val="bottom"/>
            <w:hideMark/>
          </w:tcPr>
          <w:p w14:paraId="536B5959"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3,64</w:t>
            </w:r>
          </w:p>
        </w:tc>
      </w:tr>
      <w:tr w:rsidR="00E914EF" w:rsidRPr="00E914EF" w14:paraId="6942F829" w14:textId="77777777" w:rsidTr="009449E4">
        <w:trPr>
          <w:trHeight w:val="270"/>
        </w:trPr>
        <w:tc>
          <w:tcPr>
            <w:tcW w:w="4027" w:type="dxa"/>
            <w:tcBorders>
              <w:top w:val="nil"/>
              <w:left w:val="single" w:sz="8" w:space="0" w:color="auto"/>
              <w:bottom w:val="single" w:sz="8" w:space="0" w:color="auto"/>
              <w:right w:val="single" w:sz="4" w:space="0" w:color="auto"/>
            </w:tcBorders>
            <w:shd w:val="clear" w:color="auto" w:fill="auto"/>
            <w:noWrap/>
            <w:vAlign w:val="bottom"/>
            <w:hideMark/>
          </w:tcPr>
          <w:p w14:paraId="7FAEA3E4"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finanční poradce plat</w:t>
            </w:r>
          </w:p>
        </w:tc>
        <w:tc>
          <w:tcPr>
            <w:tcW w:w="1208" w:type="dxa"/>
            <w:tcBorders>
              <w:top w:val="nil"/>
              <w:left w:val="nil"/>
              <w:bottom w:val="single" w:sz="8" w:space="0" w:color="auto"/>
              <w:right w:val="single" w:sz="4" w:space="0" w:color="auto"/>
            </w:tcBorders>
            <w:shd w:val="clear" w:color="auto" w:fill="auto"/>
            <w:noWrap/>
            <w:vAlign w:val="bottom"/>
            <w:hideMark/>
          </w:tcPr>
          <w:p w14:paraId="69D2652D" w14:textId="41FE003F"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27</w:t>
            </w:r>
          </w:p>
        </w:tc>
        <w:tc>
          <w:tcPr>
            <w:tcW w:w="1041" w:type="dxa"/>
            <w:tcBorders>
              <w:top w:val="nil"/>
              <w:left w:val="nil"/>
              <w:bottom w:val="single" w:sz="8" w:space="0" w:color="auto"/>
              <w:right w:val="single" w:sz="4" w:space="0" w:color="auto"/>
            </w:tcBorders>
            <w:shd w:val="clear" w:color="auto" w:fill="auto"/>
            <w:noWrap/>
            <w:vAlign w:val="bottom"/>
            <w:hideMark/>
          </w:tcPr>
          <w:p w14:paraId="47805939"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71</w:t>
            </w:r>
          </w:p>
        </w:tc>
        <w:tc>
          <w:tcPr>
            <w:tcW w:w="752" w:type="dxa"/>
            <w:tcBorders>
              <w:top w:val="nil"/>
              <w:left w:val="nil"/>
              <w:bottom w:val="single" w:sz="8" w:space="0" w:color="auto"/>
              <w:right w:val="single" w:sz="8" w:space="0" w:color="auto"/>
            </w:tcBorders>
            <w:shd w:val="clear" w:color="auto" w:fill="auto"/>
            <w:noWrap/>
            <w:vAlign w:val="bottom"/>
            <w:hideMark/>
          </w:tcPr>
          <w:p w14:paraId="21EBAC70"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3,63</w:t>
            </w:r>
          </w:p>
        </w:tc>
      </w:tr>
    </w:tbl>
    <w:p w14:paraId="1B3160AB" w14:textId="06037B04" w:rsidR="009449E4" w:rsidRDefault="009449E4" w:rsidP="00721E20">
      <w:pPr>
        <w:pStyle w:val="BP-normlntext"/>
      </w:pPr>
    </w:p>
    <w:p w14:paraId="2D383D39" w14:textId="3C88FD51" w:rsidR="008B08B1" w:rsidRDefault="008B08B1" w:rsidP="00721E20">
      <w:pPr>
        <w:pStyle w:val="BP-normlntext"/>
      </w:pPr>
    </w:p>
    <w:p w14:paraId="3481C897" w14:textId="45E53DD8" w:rsidR="008B08B1" w:rsidRDefault="008B08B1" w:rsidP="00721E20">
      <w:pPr>
        <w:pStyle w:val="BP-normlntext"/>
      </w:pPr>
    </w:p>
    <w:p w14:paraId="06826941" w14:textId="77777777" w:rsidR="008B08B1" w:rsidRDefault="008B08B1" w:rsidP="00721E20">
      <w:pPr>
        <w:pStyle w:val="BP-normlntext"/>
      </w:pPr>
    </w:p>
    <w:p w14:paraId="7A61FE9D" w14:textId="71225EA3" w:rsidR="008B08B1" w:rsidRDefault="008B08B1" w:rsidP="00721E20">
      <w:pPr>
        <w:pStyle w:val="BP-normlntext"/>
      </w:pPr>
    </w:p>
    <w:p w14:paraId="0B6B5596" w14:textId="3029EDE5" w:rsidR="00E914EF" w:rsidRPr="009449E4" w:rsidRDefault="009449E4" w:rsidP="00E914EF">
      <w:pPr>
        <w:pStyle w:val="Titulek"/>
        <w:keepNext/>
        <w:rPr>
          <w:color w:val="000000" w:themeColor="text1"/>
          <w:sz w:val="20"/>
          <w:szCs w:val="20"/>
        </w:rPr>
      </w:pPr>
      <w:bookmarkStart w:id="155" w:name="_Toc37752939"/>
      <w:r w:rsidRPr="009449E4">
        <w:rPr>
          <w:noProof/>
          <w:sz w:val="20"/>
          <w:szCs w:val="20"/>
          <w:lang w:val="en-US"/>
        </w:rPr>
        <w:lastRenderedPageBreak/>
        <mc:AlternateContent>
          <mc:Choice Requires="wps">
            <w:drawing>
              <wp:anchor distT="0" distB="0" distL="114300" distR="114300" simplePos="0" relativeHeight="251668480" behindDoc="0" locked="0" layoutInCell="1" allowOverlap="1" wp14:anchorId="7B4D9893" wp14:editId="79A84751">
                <wp:simplePos x="0" y="0"/>
                <wp:positionH relativeFrom="margin">
                  <wp:align>left</wp:align>
                </wp:positionH>
                <wp:positionV relativeFrom="paragraph">
                  <wp:posOffset>2898775</wp:posOffset>
                </wp:positionV>
                <wp:extent cx="5476875" cy="284480"/>
                <wp:effectExtent l="0" t="0" r="9525" b="1270"/>
                <wp:wrapSquare wrapText="bothSides"/>
                <wp:docPr id="19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06CAE776" w14:textId="77777777" w:rsidR="00F9584D" w:rsidRPr="00B05339" w:rsidRDefault="00F9584D" w:rsidP="009449E4">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D9893" id="_x0000_s1051" type="#_x0000_t202" style="position:absolute;left:0;text-align:left;margin-left:0;margin-top:228.25pt;width:431.25pt;height:22.4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" stroked="f">
                <v:textbox>
                  <w:txbxContent>
                    <w:p w14:paraId="06CAE776" w14:textId="77777777" w:rsidR="00F9584D" w:rsidRPr="00B05339" w:rsidRDefault="00F9584D" w:rsidP="009449E4">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anchorx="margin"/>
              </v:shape>
            </w:pict>
          </mc:Fallback>
        </mc:AlternateContent>
      </w:r>
      <w:r w:rsidR="00E914EF" w:rsidRPr="009449E4">
        <w:rPr>
          <w:color w:val="000000" w:themeColor="text1"/>
          <w:sz w:val="20"/>
          <w:szCs w:val="20"/>
        </w:rPr>
        <w:t xml:space="preserve">Tabulka </w:t>
      </w:r>
      <w:r w:rsidR="00E914EF" w:rsidRPr="009449E4">
        <w:rPr>
          <w:color w:val="000000" w:themeColor="text1"/>
          <w:sz w:val="20"/>
          <w:szCs w:val="20"/>
        </w:rPr>
        <w:fldChar w:fldCharType="begin"/>
      </w:r>
      <w:r w:rsidR="00E914EF" w:rsidRPr="009449E4">
        <w:rPr>
          <w:color w:val="000000" w:themeColor="text1"/>
          <w:sz w:val="20"/>
          <w:szCs w:val="20"/>
        </w:rPr>
        <w:instrText xml:space="preserve"> SEQ Tabulka \* ARABIC </w:instrText>
      </w:r>
      <w:r w:rsidR="00E914EF" w:rsidRPr="009449E4">
        <w:rPr>
          <w:color w:val="000000" w:themeColor="text1"/>
          <w:sz w:val="20"/>
          <w:szCs w:val="20"/>
        </w:rPr>
        <w:fldChar w:fldCharType="separate"/>
      </w:r>
      <w:r w:rsidR="00090067">
        <w:rPr>
          <w:noProof/>
          <w:color w:val="000000" w:themeColor="text1"/>
          <w:sz w:val="20"/>
          <w:szCs w:val="20"/>
        </w:rPr>
        <w:t>4</w:t>
      </w:r>
      <w:r w:rsidR="00E914EF" w:rsidRPr="009449E4">
        <w:rPr>
          <w:color w:val="000000" w:themeColor="text1"/>
          <w:sz w:val="20"/>
          <w:szCs w:val="20"/>
        </w:rPr>
        <w:fldChar w:fldCharType="end"/>
      </w:r>
      <w:r w:rsidR="00E914EF" w:rsidRPr="009449E4">
        <w:rPr>
          <w:color w:val="000000" w:themeColor="text1"/>
          <w:sz w:val="20"/>
          <w:szCs w:val="20"/>
        </w:rPr>
        <w:t>: Opportunity score pro kategorii Úvěr</w:t>
      </w:r>
      <w:bookmarkEnd w:id="155"/>
    </w:p>
    <w:tbl>
      <w:tblPr>
        <w:tblW w:w="7788" w:type="dxa"/>
        <w:tblCellMar>
          <w:left w:w="70" w:type="dxa"/>
          <w:right w:w="70" w:type="dxa"/>
        </w:tblCellMar>
        <w:tblLook w:val="04A0" w:firstRow="1" w:lastRow="0" w:firstColumn="1" w:lastColumn="0" w:noHBand="0" w:noVBand="1"/>
      </w:tblPr>
      <w:tblGrid>
        <w:gridCol w:w="4748"/>
        <w:gridCol w:w="1238"/>
        <w:gridCol w:w="1050"/>
        <w:gridCol w:w="752"/>
      </w:tblGrid>
      <w:tr w:rsidR="00E914EF" w:rsidRPr="00E914EF" w14:paraId="39C1470E" w14:textId="77777777" w:rsidTr="00E914EF">
        <w:trPr>
          <w:trHeight w:val="270"/>
        </w:trPr>
        <w:tc>
          <w:tcPr>
            <w:tcW w:w="778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8D5B658" w14:textId="5C184869"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Opportunity score pro kategorii Úvěr</w:t>
            </w:r>
          </w:p>
        </w:tc>
      </w:tr>
      <w:tr w:rsidR="00E914EF" w:rsidRPr="00E914EF" w14:paraId="3AAECFA1" w14:textId="77777777" w:rsidTr="00E914EF">
        <w:trPr>
          <w:trHeight w:val="270"/>
        </w:trPr>
        <w:tc>
          <w:tcPr>
            <w:tcW w:w="4748" w:type="dxa"/>
            <w:tcBorders>
              <w:top w:val="nil"/>
              <w:left w:val="single" w:sz="8" w:space="0" w:color="auto"/>
              <w:bottom w:val="single" w:sz="8" w:space="0" w:color="auto"/>
              <w:right w:val="single" w:sz="4" w:space="0" w:color="auto"/>
            </w:tcBorders>
            <w:shd w:val="clear" w:color="auto" w:fill="auto"/>
            <w:noWrap/>
            <w:vAlign w:val="bottom"/>
            <w:hideMark/>
          </w:tcPr>
          <w:p w14:paraId="46CFABF1"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Výraz</w:t>
            </w:r>
          </w:p>
        </w:tc>
        <w:tc>
          <w:tcPr>
            <w:tcW w:w="1238" w:type="dxa"/>
            <w:tcBorders>
              <w:top w:val="nil"/>
              <w:left w:val="nil"/>
              <w:bottom w:val="single" w:sz="8" w:space="0" w:color="auto"/>
              <w:right w:val="single" w:sz="4" w:space="0" w:color="auto"/>
            </w:tcBorders>
            <w:shd w:val="clear" w:color="auto" w:fill="auto"/>
            <w:noWrap/>
            <w:vAlign w:val="bottom"/>
            <w:hideMark/>
          </w:tcPr>
          <w:p w14:paraId="28041DCF"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Konkurence</w:t>
            </w:r>
          </w:p>
        </w:tc>
        <w:tc>
          <w:tcPr>
            <w:tcW w:w="1050" w:type="dxa"/>
            <w:tcBorders>
              <w:top w:val="nil"/>
              <w:left w:val="nil"/>
              <w:bottom w:val="single" w:sz="8" w:space="0" w:color="auto"/>
              <w:right w:val="single" w:sz="4" w:space="0" w:color="auto"/>
            </w:tcBorders>
            <w:shd w:val="clear" w:color="auto" w:fill="auto"/>
            <w:noWrap/>
            <w:vAlign w:val="bottom"/>
            <w:hideMark/>
          </w:tcPr>
          <w:p w14:paraId="40F85F32"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Hledanost</w:t>
            </w:r>
          </w:p>
        </w:tc>
        <w:tc>
          <w:tcPr>
            <w:tcW w:w="752" w:type="dxa"/>
            <w:tcBorders>
              <w:top w:val="nil"/>
              <w:left w:val="nil"/>
              <w:bottom w:val="single" w:sz="8" w:space="0" w:color="auto"/>
              <w:right w:val="single" w:sz="8" w:space="0" w:color="auto"/>
            </w:tcBorders>
            <w:shd w:val="clear" w:color="auto" w:fill="auto"/>
            <w:noWrap/>
            <w:vAlign w:val="bottom"/>
            <w:hideMark/>
          </w:tcPr>
          <w:p w14:paraId="1368E891"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OS</w:t>
            </w:r>
          </w:p>
        </w:tc>
      </w:tr>
      <w:tr w:rsidR="00E914EF" w:rsidRPr="00E914EF" w14:paraId="5C32174C" w14:textId="77777777" w:rsidTr="00E914EF">
        <w:trPr>
          <w:trHeight w:val="255"/>
        </w:trPr>
        <w:tc>
          <w:tcPr>
            <w:tcW w:w="4748" w:type="dxa"/>
            <w:tcBorders>
              <w:top w:val="nil"/>
              <w:left w:val="single" w:sz="8" w:space="0" w:color="auto"/>
              <w:bottom w:val="single" w:sz="4" w:space="0" w:color="auto"/>
              <w:right w:val="single" w:sz="4" w:space="0" w:color="auto"/>
            </w:tcBorders>
            <w:shd w:val="clear" w:color="auto" w:fill="auto"/>
            <w:noWrap/>
            <w:vAlign w:val="bottom"/>
            <w:hideMark/>
          </w:tcPr>
          <w:p w14:paraId="5F601BDE"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půjčka</w:t>
            </w:r>
          </w:p>
        </w:tc>
        <w:tc>
          <w:tcPr>
            <w:tcW w:w="1238" w:type="dxa"/>
            <w:tcBorders>
              <w:top w:val="nil"/>
              <w:left w:val="nil"/>
              <w:bottom w:val="single" w:sz="4" w:space="0" w:color="auto"/>
              <w:right w:val="single" w:sz="4" w:space="0" w:color="auto"/>
            </w:tcBorders>
            <w:shd w:val="clear" w:color="auto" w:fill="auto"/>
            <w:noWrap/>
            <w:vAlign w:val="bottom"/>
            <w:hideMark/>
          </w:tcPr>
          <w:p w14:paraId="0519FF53"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93</w:t>
            </w:r>
          </w:p>
        </w:tc>
        <w:tc>
          <w:tcPr>
            <w:tcW w:w="1050" w:type="dxa"/>
            <w:tcBorders>
              <w:top w:val="nil"/>
              <w:left w:val="nil"/>
              <w:bottom w:val="single" w:sz="4" w:space="0" w:color="auto"/>
              <w:right w:val="single" w:sz="4" w:space="0" w:color="auto"/>
            </w:tcBorders>
            <w:shd w:val="clear" w:color="auto" w:fill="auto"/>
            <w:noWrap/>
            <w:vAlign w:val="bottom"/>
            <w:hideMark/>
          </w:tcPr>
          <w:p w14:paraId="5164C74D"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13840</w:t>
            </w:r>
          </w:p>
        </w:tc>
        <w:tc>
          <w:tcPr>
            <w:tcW w:w="752" w:type="dxa"/>
            <w:tcBorders>
              <w:top w:val="nil"/>
              <w:left w:val="nil"/>
              <w:bottom w:val="single" w:sz="4" w:space="0" w:color="auto"/>
              <w:right w:val="single" w:sz="8" w:space="0" w:color="auto"/>
            </w:tcBorders>
            <w:shd w:val="clear" w:color="auto" w:fill="auto"/>
            <w:noWrap/>
            <w:vAlign w:val="bottom"/>
            <w:hideMark/>
          </w:tcPr>
          <w:p w14:paraId="223EBF00"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149,82</w:t>
            </w:r>
          </w:p>
        </w:tc>
      </w:tr>
      <w:tr w:rsidR="00E914EF" w:rsidRPr="00E914EF" w14:paraId="5D8D3BEB" w14:textId="77777777" w:rsidTr="00E914EF">
        <w:trPr>
          <w:trHeight w:val="255"/>
        </w:trPr>
        <w:tc>
          <w:tcPr>
            <w:tcW w:w="4748" w:type="dxa"/>
            <w:tcBorders>
              <w:top w:val="nil"/>
              <w:left w:val="single" w:sz="8" w:space="0" w:color="auto"/>
              <w:bottom w:val="single" w:sz="4" w:space="0" w:color="auto"/>
              <w:right w:val="single" w:sz="4" w:space="0" w:color="auto"/>
            </w:tcBorders>
            <w:shd w:val="clear" w:color="auto" w:fill="auto"/>
            <w:noWrap/>
            <w:vAlign w:val="bottom"/>
            <w:hideMark/>
          </w:tcPr>
          <w:p w14:paraId="08B4B693"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nebankovní pujcky</w:t>
            </w:r>
          </w:p>
        </w:tc>
        <w:tc>
          <w:tcPr>
            <w:tcW w:w="1238" w:type="dxa"/>
            <w:tcBorders>
              <w:top w:val="nil"/>
              <w:left w:val="nil"/>
              <w:bottom w:val="single" w:sz="4" w:space="0" w:color="auto"/>
              <w:right w:val="single" w:sz="4" w:space="0" w:color="auto"/>
            </w:tcBorders>
            <w:shd w:val="clear" w:color="auto" w:fill="auto"/>
            <w:noWrap/>
            <w:vAlign w:val="bottom"/>
            <w:hideMark/>
          </w:tcPr>
          <w:p w14:paraId="17CCD177"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92</w:t>
            </w:r>
          </w:p>
        </w:tc>
        <w:tc>
          <w:tcPr>
            <w:tcW w:w="1050" w:type="dxa"/>
            <w:tcBorders>
              <w:top w:val="nil"/>
              <w:left w:val="nil"/>
              <w:bottom w:val="single" w:sz="4" w:space="0" w:color="auto"/>
              <w:right w:val="single" w:sz="4" w:space="0" w:color="auto"/>
            </w:tcBorders>
            <w:shd w:val="clear" w:color="auto" w:fill="auto"/>
            <w:noWrap/>
            <w:vAlign w:val="bottom"/>
            <w:hideMark/>
          </w:tcPr>
          <w:p w14:paraId="278C6E37"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6616</w:t>
            </w:r>
          </w:p>
        </w:tc>
        <w:tc>
          <w:tcPr>
            <w:tcW w:w="752" w:type="dxa"/>
            <w:tcBorders>
              <w:top w:val="nil"/>
              <w:left w:val="nil"/>
              <w:bottom w:val="single" w:sz="4" w:space="0" w:color="auto"/>
              <w:right w:val="single" w:sz="8" w:space="0" w:color="auto"/>
            </w:tcBorders>
            <w:shd w:val="clear" w:color="auto" w:fill="auto"/>
            <w:noWrap/>
            <w:vAlign w:val="bottom"/>
            <w:hideMark/>
          </w:tcPr>
          <w:p w14:paraId="516CFF5C"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72,91</w:t>
            </w:r>
          </w:p>
        </w:tc>
      </w:tr>
      <w:tr w:rsidR="00E914EF" w:rsidRPr="00E914EF" w14:paraId="762923F1" w14:textId="77777777" w:rsidTr="00E914EF">
        <w:trPr>
          <w:trHeight w:val="255"/>
        </w:trPr>
        <w:tc>
          <w:tcPr>
            <w:tcW w:w="4748" w:type="dxa"/>
            <w:tcBorders>
              <w:top w:val="nil"/>
              <w:left w:val="single" w:sz="8" w:space="0" w:color="auto"/>
              <w:bottom w:val="single" w:sz="4" w:space="0" w:color="auto"/>
              <w:right w:val="single" w:sz="4" w:space="0" w:color="auto"/>
            </w:tcBorders>
            <w:shd w:val="clear" w:color="000000" w:fill="FFFFFF"/>
            <w:noWrap/>
            <w:vAlign w:val="bottom"/>
            <w:hideMark/>
          </w:tcPr>
          <w:p w14:paraId="0E409BDD"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zákon o spotřebitelském úvěru</w:t>
            </w:r>
          </w:p>
        </w:tc>
        <w:tc>
          <w:tcPr>
            <w:tcW w:w="1238" w:type="dxa"/>
            <w:tcBorders>
              <w:top w:val="nil"/>
              <w:left w:val="nil"/>
              <w:bottom w:val="single" w:sz="4" w:space="0" w:color="auto"/>
              <w:right w:val="single" w:sz="4" w:space="0" w:color="auto"/>
            </w:tcBorders>
            <w:shd w:val="clear" w:color="auto" w:fill="auto"/>
            <w:noWrap/>
            <w:vAlign w:val="bottom"/>
            <w:hideMark/>
          </w:tcPr>
          <w:p w14:paraId="5FA81991"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14</w:t>
            </w:r>
          </w:p>
        </w:tc>
        <w:tc>
          <w:tcPr>
            <w:tcW w:w="1050" w:type="dxa"/>
            <w:tcBorders>
              <w:top w:val="nil"/>
              <w:left w:val="nil"/>
              <w:bottom w:val="single" w:sz="4" w:space="0" w:color="auto"/>
              <w:right w:val="single" w:sz="4" w:space="0" w:color="auto"/>
            </w:tcBorders>
            <w:shd w:val="clear" w:color="auto" w:fill="auto"/>
            <w:noWrap/>
            <w:vAlign w:val="bottom"/>
            <w:hideMark/>
          </w:tcPr>
          <w:p w14:paraId="4EE9B6ED"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940</w:t>
            </w:r>
          </w:p>
        </w:tc>
        <w:tc>
          <w:tcPr>
            <w:tcW w:w="752" w:type="dxa"/>
            <w:tcBorders>
              <w:top w:val="nil"/>
              <w:left w:val="nil"/>
              <w:bottom w:val="single" w:sz="4" w:space="0" w:color="auto"/>
              <w:right w:val="single" w:sz="8" w:space="0" w:color="auto"/>
            </w:tcBorders>
            <w:shd w:val="clear" w:color="auto" w:fill="auto"/>
            <w:noWrap/>
            <w:vAlign w:val="bottom"/>
            <w:hideMark/>
          </w:tcPr>
          <w:p w14:paraId="771B8779"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68,14</w:t>
            </w:r>
          </w:p>
        </w:tc>
      </w:tr>
      <w:tr w:rsidR="00E914EF" w:rsidRPr="00E914EF" w14:paraId="53AD0AAC" w14:textId="77777777" w:rsidTr="00E914EF">
        <w:trPr>
          <w:trHeight w:val="255"/>
        </w:trPr>
        <w:tc>
          <w:tcPr>
            <w:tcW w:w="4748" w:type="dxa"/>
            <w:tcBorders>
              <w:top w:val="nil"/>
              <w:left w:val="single" w:sz="8" w:space="0" w:color="auto"/>
              <w:bottom w:val="single" w:sz="4" w:space="0" w:color="auto"/>
              <w:right w:val="single" w:sz="4" w:space="0" w:color="auto"/>
            </w:tcBorders>
            <w:shd w:val="clear" w:color="auto" w:fill="auto"/>
            <w:noWrap/>
            <w:vAlign w:val="bottom"/>
            <w:hideMark/>
          </w:tcPr>
          <w:p w14:paraId="2354BF7A"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půjčka online</w:t>
            </w:r>
          </w:p>
        </w:tc>
        <w:tc>
          <w:tcPr>
            <w:tcW w:w="1238" w:type="dxa"/>
            <w:tcBorders>
              <w:top w:val="nil"/>
              <w:left w:val="nil"/>
              <w:bottom w:val="single" w:sz="4" w:space="0" w:color="auto"/>
              <w:right w:val="single" w:sz="4" w:space="0" w:color="auto"/>
            </w:tcBorders>
            <w:shd w:val="clear" w:color="auto" w:fill="auto"/>
            <w:noWrap/>
            <w:vAlign w:val="bottom"/>
            <w:hideMark/>
          </w:tcPr>
          <w:p w14:paraId="05426698"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92</w:t>
            </w:r>
          </w:p>
        </w:tc>
        <w:tc>
          <w:tcPr>
            <w:tcW w:w="1050" w:type="dxa"/>
            <w:tcBorders>
              <w:top w:val="nil"/>
              <w:left w:val="nil"/>
              <w:bottom w:val="single" w:sz="4" w:space="0" w:color="auto"/>
              <w:right w:val="single" w:sz="4" w:space="0" w:color="auto"/>
            </w:tcBorders>
            <w:shd w:val="clear" w:color="auto" w:fill="auto"/>
            <w:noWrap/>
            <w:vAlign w:val="bottom"/>
            <w:hideMark/>
          </w:tcPr>
          <w:p w14:paraId="5F667C54"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6060</w:t>
            </w:r>
          </w:p>
        </w:tc>
        <w:tc>
          <w:tcPr>
            <w:tcW w:w="752" w:type="dxa"/>
            <w:tcBorders>
              <w:top w:val="nil"/>
              <w:left w:val="nil"/>
              <w:bottom w:val="single" w:sz="4" w:space="0" w:color="auto"/>
              <w:right w:val="single" w:sz="8" w:space="0" w:color="auto"/>
            </w:tcBorders>
            <w:shd w:val="clear" w:color="auto" w:fill="auto"/>
            <w:noWrap/>
            <w:vAlign w:val="bottom"/>
            <w:hideMark/>
          </w:tcPr>
          <w:p w14:paraId="79BC9BAC"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66,87</w:t>
            </w:r>
          </w:p>
        </w:tc>
      </w:tr>
      <w:tr w:rsidR="00E914EF" w:rsidRPr="00E914EF" w14:paraId="4B6DDDB2" w14:textId="77777777" w:rsidTr="00E914EF">
        <w:trPr>
          <w:trHeight w:val="255"/>
        </w:trPr>
        <w:tc>
          <w:tcPr>
            <w:tcW w:w="4748" w:type="dxa"/>
            <w:tcBorders>
              <w:top w:val="nil"/>
              <w:left w:val="single" w:sz="8" w:space="0" w:color="auto"/>
              <w:bottom w:val="single" w:sz="4" w:space="0" w:color="auto"/>
              <w:right w:val="single" w:sz="4" w:space="0" w:color="auto"/>
            </w:tcBorders>
            <w:shd w:val="clear" w:color="auto" w:fill="auto"/>
            <w:noWrap/>
            <w:vAlign w:val="bottom"/>
            <w:hideMark/>
          </w:tcPr>
          <w:p w14:paraId="307F459F"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rychlá půjčka</w:t>
            </w:r>
          </w:p>
        </w:tc>
        <w:tc>
          <w:tcPr>
            <w:tcW w:w="1238" w:type="dxa"/>
            <w:tcBorders>
              <w:top w:val="nil"/>
              <w:left w:val="nil"/>
              <w:bottom w:val="single" w:sz="4" w:space="0" w:color="auto"/>
              <w:right w:val="single" w:sz="4" w:space="0" w:color="auto"/>
            </w:tcBorders>
            <w:shd w:val="clear" w:color="auto" w:fill="auto"/>
            <w:noWrap/>
            <w:vAlign w:val="bottom"/>
            <w:hideMark/>
          </w:tcPr>
          <w:p w14:paraId="1D9EB623"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93</w:t>
            </w:r>
          </w:p>
        </w:tc>
        <w:tc>
          <w:tcPr>
            <w:tcW w:w="1050" w:type="dxa"/>
            <w:tcBorders>
              <w:top w:val="nil"/>
              <w:left w:val="nil"/>
              <w:bottom w:val="single" w:sz="4" w:space="0" w:color="auto"/>
              <w:right w:val="single" w:sz="4" w:space="0" w:color="auto"/>
            </w:tcBorders>
            <w:shd w:val="clear" w:color="auto" w:fill="auto"/>
            <w:noWrap/>
            <w:vAlign w:val="bottom"/>
            <w:hideMark/>
          </w:tcPr>
          <w:p w14:paraId="6CBE1A3B"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5990</w:t>
            </w:r>
          </w:p>
        </w:tc>
        <w:tc>
          <w:tcPr>
            <w:tcW w:w="752" w:type="dxa"/>
            <w:tcBorders>
              <w:top w:val="nil"/>
              <w:left w:val="nil"/>
              <w:bottom w:val="single" w:sz="4" w:space="0" w:color="auto"/>
              <w:right w:val="single" w:sz="8" w:space="0" w:color="auto"/>
            </w:tcBorders>
            <w:shd w:val="clear" w:color="auto" w:fill="auto"/>
            <w:noWrap/>
            <w:vAlign w:val="bottom"/>
            <w:hideMark/>
          </w:tcPr>
          <w:p w14:paraId="54012824"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65,41</w:t>
            </w:r>
          </w:p>
        </w:tc>
      </w:tr>
      <w:tr w:rsidR="00E914EF" w:rsidRPr="00E914EF" w14:paraId="283B2433" w14:textId="77777777" w:rsidTr="00E914EF">
        <w:trPr>
          <w:trHeight w:val="255"/>
        </w:trPr>
        <w:tc>
          <w:tcPr>
            <w:tcW w:w="4748" w:type="dxa"/>
            <w:tcBorders>
              <w:top w:val="nil"/>
              <w:left w:val="single" w:sz="8" w:space="0" w:color="auto"/>
              <w:bottom w:val="single" w:sz="4" w:space="0" w:color="auto"/>
              <w:right w:val="single" w:sz="4" w:space="0" w:color="auto"/>
            </w:tcBorders>
            <w:shd w:val="clear" w:color="auto" w:fill="auto"/>
            <w:noWrap/>
            <w:vAlign w:val="bottom"/>
            <w:hideMark/>
          </w:tcPr>
          <w:p w14:paraId="50DECFBA"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kreditní karta</w:t>
            </w:r>
          </w:p>
        </w:tc>
        <w:tc>
          <w:tcPr>
            <w:tcW w:w="1238" w:type="dxa"/>
            <w:tcBorders>
              <w:top w:val="nil"/>
              <w:left w:val="nil"/>
              <w:bottom w:val="single" w:sz="4" w:space="0" w:color="auto"/>
              <w:right w:val="single" w:sz="4" w:space="0" w:color="auto"/>
            </w:tcBorders>
            <w:shd w:val="clear" w:color="auto" w:fill="auto"/>
            <w:noWrap/>
            <w:vAlign w:val="bottom"/>
            <w:hideMark/>
          </w:tcPr>
          <w:p w14:paraId="0ED3F927"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76</w:t>
            </w:r>
          </w:p>
        </w:tc>
        <w:tc>
          <w:tcPr>
            <w:tcW w:w="1050" w:type="dxa"/>
            <w:tcBorders>
              <w:top w:val="nil"/>
              <w:left w:val="nil"/>
              <w:bottom w:val="single" w:sz="4" w:space="0" w:color="auto"/>
              <w:right w:val="single" w:sz="4" w:space="0" w:color="auto"/>
            </w:tcBorders>
            <w:shd w:val="clear" w:color="auto" w:fill="auto"/>
            <w:noWrap/>
            <w:vAlign w:val="bottom"/>
            <w:hideMark/>
          </w:tcPr>
          <w:p w14:paraId="7509F3D4"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3950</w:t>
            </w:r>
          </w:p>
        </w:tc>
        <w:tc>
          <w:tcPr>
            <w:tcW w:w="752" w:type="dxa"/>
            <w:tcBorders>
              <w:top w:val="nil"/>
              <w:left w:val="nil"/>
              <w:bottom w:val="single" w:sz="4" w:space="0" w:color="auto"/>
              <w:right w:val="single" w:sz="8" w:space="0" w:color="auto"/>
            </w:tcBorders>
            <w:shd w:val="clear" w:color="auto" w:fill="auto"/>
            <w:noWrap/>
            <w:vAlign w:val="bottom"/>
            <w:hideMark/>
          </w:tcPr>
          <w:p w14:paraId="19DC01BB"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52,97</w:t>
            </w:r>
          </w:p>
        </w:tc>
      </w:tr>
      <w:tr w:rsidR="00E914EF" w:rsidRPr="00E914EF" w14:paraId="5CA950E3" w14:textId="77777777" w:rsidTr="00E914EF">
        <w:trPr>
          <w:trHeight w:val="255"/>
        </w:trPr>
        <w:tc>
          <w:tcPr>
            <w:tcW w:w="4748" w:type="dxa"/>
            <w:tcBorders>
              <w:top w:val="nil"/>
              <w:left w:val="single" w:sz="8" w:space="0" w:color="auto"/>
              <w:bottom w:val="single" w:sz="4" w:space="0" w:color="auto"/>
              <w:right w:val="single" w:sz="4" w:space="0" w:color="auto"/>
            </w:tcBorders>
            <w:shd w:val="clear" w:color="auto" w:fill="auto"/>
            <w:noWrap/>
            <w:vAlign w:val="bottom"/>
            <w:hideMark/>
          </w:tcPr>
          <w:p w14:paraId="7FE87404"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kreditni karty</w:t>
            </w:r>
          </w:p>
        </w:tc>
        <w:tc>
          <w:tcPr>
            <w:tcW w:w="1238" w:type="dxa"/>
            <w:tcBorders>
              <w:top w:val="nil"/>
              <w:left w:val="nil"/>
              <w:bottom w:val="single" w:sz="4" w:space="0" w:color="auto"/>
              <w:right w:val="single" w:sz="4" w:space="0" w:color="auto"/>
            </w:tcBorders>
            <w:shd w:val="clear" w:color="auto" w:fill="auto"/>
            <w:noWrap/>
            <w:vAlign w:val="bottom"/>
            <w:hideMark/>
          </w:tcPr>
          <w:p w14:paraId="13B7C633"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76</w:t>
            </w:r>
          </w:p>
        </w:tc>
        <w:tc>
          <w:tcPr>
            <w:tcW w:w="1050" w:type="dxa"/>
            <w:tcBorders>
              <w:top w:val="nil"/>
              <w:left w:val="nil"/>
              <w:bottom w:val="single" w:sz="4" w:space="0" w:color="auto"/>
              <w:right w:val="single" w:sz="4" w:space="0" w:color="auto"/>
            </w:tcBorders>
            <w:shd w:val="clear" w:color="auto" w:fill="auto"/>
            <w:noWrap/>
            <w:vAlign w:val="bottom"/>
            <w:hideMark/>
          </w:tcPr>
          <w:p w14:paraId="0C3B590A"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3610</w:t>
            </w:r>
          </w:p>
        </w:tc>
        <w:tc>
          <w:tcPr>
            <w:tcW w:w="752" w:type="dxa"/>
            <w:tcBorders>
              <w:top w:val="nil"/>
              <w:left w:val="nil"/>
              <w:bottom w:val="single" w:sz="4" w:space="0" w:color="auto"/>
              <w:right w:val="single" w:sz="8" w:space="0" w:color="auto"/>
            </w:tcBorders>
            <w:shd w:val="clear" w:color="auto" w:fill="auto"/>
            <w:noWrap/>
            <w:vAlign w:val="bottom"/>
            <w:hideMark/>
          </w:tcPr>
          <w:p w14:paraId="5BD3852F"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48,50</w:t>
            </w:r>
          </w:p>
        </w:tc>
      </w:tr>
      <w:tr w:rsidR="00E914EF" w:rsidRPr="00E914EF" w14:paraId="4874CCF5" w14:textId="77777777" w:rsidTr="00E914EF">
        <w:trPr>
          <w:trHeight w:val="255"/>
        </w:trPr>
        <w:tc>
          <w:tcPr>
            <w:tcW w:w="4748" w:type="dxa"/>
            <w:tcBorders>
              <w:top w:val="nil"/>
              <w:left w:val="single" w:sz="8" w:space="0" w:color="auto"/>
              <w:bottom w:val="single" w:sz="4" w:space="0" w:color="auto"/>
              <w:right w:val="single" w:sz="4" w:space="0" w:color="auto"/>
            </w:tcBorders>
            <w:shd w:val="clear" w:color="auto" w:fill="auto"/>
            <w:noWrap/>
            <w:vAlign w:val="bottom"/>
            <w:hideMark/>
          </w:tcPr>
          <w:p w14:paraId="6690F51F"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kontokorent</w:t>
            </w:r>
          </w:p>
        </w:tc>
        <w:tc>
          <w:tcPr>
            <w:tcW w:w="1238" w:type="dxa"/>
            <w:tcBorders>
              <w:top w:val="nil"/>
              <w:left w:val="nil"/>
              <w:bottom w:val="single" w:sz="4" w:space="0" w:color="auto"/>
              <w:right w:val="single" w:sz="4" w:space="0" w:color="auto"/>
            </w:tcBorders>
            <w:shd w:val="clear" w:color="auto" w:fill="auto"/>
            <w:noWrap/>
            <w:vAlign w:val="bottom"/>
            <w:hideMark/>
          </w:tcPr>
          <w:p w14:paraId="62188C3D"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55</w:t>
            </w:r>
          </w:p>
        </w:tc>
        <w:tc>
          <w:tcPr>
            <w:tcW w:w="1050" w:type="dxa"/>
            <w:tcBorders>
              <w:top w:val="nil"/>
              <w:left w:val="nil"/>
              <w:bottom w:val="single" w:sz="4" w:space="0" w:color="auto"/>
              <w:right w:val="single" w:sz="4" w:space="0" w:color="auto"/>
            </w:tcBorders>
            <w:shd w:val="clear" w:color="auto" w:fill="auto"/>
            <w:noWrap/>
            <w:vAlign w:val="bottom"/>
            <w:hideMark/>
          </w:tcPr>
          <w:p w14:paraId="62C8E22A"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2610</w:t>
            </w:r>
          </w:p>
        </w:tc>
        <w:tc>
          <w:tcPr>
            <w:tcW w:w="752" w:type="dxa"/>
            <w:tcBorders>
              <w:top w:val="nil"/>
              <w:left w:val="nil"/>
              <w:bottom w:val="single" w:sz="4" w:space="0" w:color="auto"/>
              <w:right w:val="single" w:sz="8" w:space="0" w:color="auto"/>
            </w:tcBorders>
            <w:shd w:val="clear" w:color="auto" w:fill="auto"/>
            <w:noWrap/>
            <w:vAlign w:val="bottom"/>
            <w:hideMark/>
          </w:tcPr>
          <w:p w14:paraId="4F995593"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48,45</w:t>
            </w:r>
          </w:p>
        </w:tc>
      </w:tr>
      <w:tr w:rsidR="00E914EF" w:rsidRPr="00E914EF" w14:paraId="655CB006" w14:textId="77777777" w:rsidTr="00E914EF">
        <w:trPr>
          <w:trHeight w:val="255"/>
        </w:trPr>
        <w:tc>
          <w:tcPr>
            <w:tcW w:w="4748" w:type="dxa"/>
            <w:tcBorders>
              <w:top w:val="nil"/>
              <w:left w:val="single" w:sz="8" w:space="0" w:color="auto"/>
              <w:bottom w:val="single" w:sz="4" w:space="0" w:color="auto"/>
              <w:right w:val="single" w:sz="4" w:space="0" w:color="auto"/>
            </w:tcBorders>
            <w:shd w:val="clear" w:color="auto" w:fill="auto"/>
            <w:noWrap/>
            <w:vAlign w:val="bottom"/>
            <w:hideMark/>
          </w:tcPr>
          <w:p w14:paraId="43E7A3B4"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zákon č. 257 2016 sb. o spotřebitelském úvěru</w:t>
            </w:r>
          </w:p>
        </w:tc>
        <w:tc>
          <w:tcPr>
            <w:tcW w:w="1238" w:type="dxa"/>
            <w:tcBorders>
              <w:top w:val="nil"/>
              <w:left w:val="nil"/>
              <w:bottom w:val="single" w:sz="4" w:space="0" w:color="auto"/>
              <w:right w:val="single" w:sz="4" w:space="0" w:color="auto"/>
            </w:tcBorders>
            <w:shd w:val="clear" w:color="auto" w:fill="auto"/>
            <w:noWrap/>
            <w:vAlign w:val="bottom"/>
            <w:hideMark/>
          </w:tcPr>
          <w:p w14:paraId="287FFBEC"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w:t>
            </w:r>
          </w:p>
        </w:tc>
        <w:tc>
          <w:tcPr>
            <w:tcW w:w="1050" w:type="dxa"/>
            <w:tcBorders>
              <w:top w:val="nil"/>
              <w:left w:val="nil"/>
              <w:bottom w:val="single" w:sz="4" w:space="0" w:color="auto"/>
              <w:right w:val="single" w:sz="4" w:space="0" w:color="auto"/>
            </w:tcBorders>
            <w:shd w:val="clear" w:color="auto" w:fill="auto"/>
            <w:noWrap/>
            <w:vAlign w:val="bottom"/>
            <w:hideMark/>
          </w:tcPr>
          <w:p w14:paraId="50F043CE"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41</w:t>
            </w:r>
          </w:p>
        </w:tc>
        <w:tc>
          <w:tcPr>
            <w:tcW w:w="752" w:type="dxa"/>
            <w:tcBorders>
              <w:top w:val="nil"/>
              <w:left w:val="nil"/>
              <w:bottom w:val="single" w:sz="4" w:space="0" w:color="auto"/>
              <w:right w:val="single" w:sz="8" w:space="0" w:color="auto"/>
            </w:tcBorders>
            <w:shd w:val="clear" w:color="auto" w:fill="auto"/>
            <w:noWrap/>
            <w:vAlign w:val="bottom"/>
            <w:hideMark/>
          </w:tcPr>
          <w:p w14:paraId="2C662315"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21,50</w:t>
            </w:r>
          </w:p>
        </w:tc>
      </w:tr>
      <w:tr w:rsidR="00E914EF" w:rsidRPr="00E914EF" w14:paraId="75668824" w14:textId="77777777" w:rsidTr="00E914EF">
        <w:trPr>
          <w:trHeight w:val="255"/>
        </w:trPr>
        <w:tc>
          <w:tcPr>
            <w:tcW w:w="4748" w:type="dxa"/>
            <w:tcBorders>
              <w:top w:val="nil"/>
              <w:left w:val="single" w:sz="8" w:space="0" w:color="auto"/>
              <w:bottom w:val="single" w:sz="4" w:space="0" w:color="auto"/>
              <w:right w:val="single" w:sz="4" w:space="0" w:color="auto"/>
            </w:tcBorders>
            <w:shd w:val="clear" w:color="000000" w:fill="FFFFFF"/>
            <w:noWrap/>
            <w:vAlign w:val="bottom"/>
            <w:hideMark/>
          </w:tcPr>
          <w:p w14:paraId="2FD9B664"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rozdíl mezi kreditní a debetní kartou</w:t>
            </w:r>
          </w:p>
        </w:tc>
        <w:tc>
          <w:tcPr>
            <w:tcW w:w="1238" w:type="dxa"/>
            <w:tcBorders>
              <w:top w:val="nil"/>
              <w:left w:val="nil"/>
              <w:bottom w:val="single" w:sz="4" w:space="0" w:color="auto"/>
              <w:right w:val="single" w:sz="4" w:space="0" w:color="auto"/>
            </w:tcBorders>
            <w:shd w:val="clear" w:color="auto" w:fill="auto"/>
            <w:noWrap/>
            <w:vAlign w:val="bottom"/>
            <w:hideMark/>
          </w:tcPr>
          <w:p w14:paraId="4E36D67F"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12</w:t>
            </w:r>
          </w:p>
        </w:tc>
        <w:tc>
          <w:tcPr>
            <w:tcW w:w="1050" w:type="dxa"/>
            <w:tcBorders>
              <w:top w:val="nil"/>
              <w:left w:val="nil"/>
              <w:bottom w:val="single" w:sz="4" w:space="0" w:color="auto"/>
              <w:right w:val="single" w:sz="4" w:space="0" w:color="auto"/>
            </w:tcBorders>
            <w:shd w:val="clear" w:color="auto" w:fill="auto"/>
            <w:noWrap/>
            <w:vAlign w:val="bottom"/>
            <w:hideMark/>
          </w:tcPr>
          <w:p w14:paraId="28CF9A82"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201</w:t>
            </w:r>
          </w:p>
        </w:tc>
        <w:tc>
          <w:tcPr>
            <w:tcW w:w="752" w:type="dxa"/>
            <w:tcBorders>
              <w:top w:val="nil"/>
              <w:left w:val="nil"/>
              <w:bottom w:val="single" w:sz="4" w:space="0" w:color="auto"/>
              <w:right w:val="single" w:sz="8" w:space="0" w:color="auto"/>
            </w:tcBorders>
            <w:shd w:val="clear" w:color="auto" w:fill="auto"/>
            <w:noWrap/>
            <w:vAlign w:val="bottom"/>
            <w:hideMark/>
          </w:tcPr>
          <w:p w14:paraId="3F6734EF"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17,75</w:t>
            </w:r>
          </w:p>
        </w:tc>
      </w:tr>
      <w:tr w:rsidR="00E914EF" w:rsidRPr="00E914EF" w14:paraId="5670DD9F" w14:textId="77777777" w:rsidTr="00E914EF">
        <w:trPr>
          <w:trHeight w:val="255"/>
        </w:trPr>
        <w:tc>
          <w:tcPr>
            <w:tcW w:w="4748" w:type="dxa"/>
            <w:tcBorders>
              <w:top w:val="nil"/>
              <w:left w:val="single" w:sz="8" w:space="0" w:color="auto"/>
              <w:bottom w:val="single" w:sz="4" w:space="0" w:color="auto"/>
              <w:right w:val="single" w:sz="4" w:space="0" w:color="auto"/>
            </w:tcBorders>
            <w:shd w:val="clear" w:color="auto" w:fill="auto"/>
            <w:noWrap/>
            <w:vAlign w:val="bottom"/>
            <w:hideMark/>
          </w:tcPr>
          <w:p w14:paraId="7981CCAE"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airbank kontokorent</w:t>
            </w:r>
          </w:p>
        </w:tc>
        <w:tc>
          <w:tcPr>
            <w:tcW w:w="1238" w:type="dxa"/>
            <w:tcBorders>
              <w:top w:val="nil"/>
              <w:left w:val="nil"/>
              <w:bottom w:val="single" w:sz="4" w:space="0" w:color="auto"/>
              <w:right w:val="single" w:sz="4" w:space="0" w:color="auto"/>
            </w:tcBorders>
            <w:shd w:val="clear" w:color="auto" w:fill="auto"/>
            <w:noWrap/>
            <w:vAlign w:val="bottom"/>
            <w:hideMark/>
          </w:tcPr>
          <w:p w14:paraId="039615F1"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24</w:t>
            </w:r>
          </w:p>
        </w:tc>
        <w:tc>
          <w:tcPr>
            <w:tcW w:w="1050" w:type="dxa"/>
            <w:tcBorders>
              <w:top w:val="nil"/>
              <w:left w:val="nil"/>
              <w:bottom w:val="single" w:sz="4" w:space="0" w:color="auto"/>
              <w:right w:val="single" w:sz="4" w:space="0" w:color="auto"/>
            </w:tcBorders>
            <w:shd w:val="clear" w:color="auto" w:fill="auto"/>
            <w:noWrap/>
            <w:vAlign w:val="bottom"/>
            <w:hideMark/>
          </w:tcPr>
          <w:p w14:paraId="2FD4733A"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400</w:t>
            </w:r>
          </w:p>
        </w:tc>
        <w:tc>
          <w:tcPr>
            <w:tcW w:w="752" w:type="dxa"/>
            <w:tcBorders>
              <w:top w:val="nil"/>
              <w:left w:val="nil"/>
              <w:bottom w:val="single" w:sz="4" w:space="0" w:color="auto"/>
              <w:right w:val="single" w:sz="8" w:space="0" w:color="auto"/>
            </w:tcBorders>
            <w:shd w:val="clear" w:color="auto" w:fill="auto"/>
            <w:noWrap/>
            <w:vAlign w:val="bottom"/>
            <w:hideMark/>
          </w:tcPr>
          <w:p w14:paraId="04554626"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17,67</w:t>
            </w:r>
          </w:p>
        </w:tc>
      </w:tr>
      <w:tr w:rsidR="00E914EF" w:rsidRPr="00E914EF" w14:paraId="290E3F91" w14:textId="77777777" w:rsidTr="00E914EF">
        <w:trPr>
          <w:trHeight w:val="255"/>
        </w:trPr>
        <w:tc>
          <w:tcPr>
            <w:tcW w:w="4748" w:type="dxa"/>
            <w:tcBorders>
              <w:top w:val="nil"/>
              <w:left w:val="single" w:sz="8" w:space="0" w:color="auto"/>
              <w:bottom w:val="single" w:sz="4" w:space="0" w:color="auto"/>
              <w:right w:val="single" w:sz="4" w:space="0" w:color="auto"/>
            </w:tcBorders>
            <w:shd w:val="clear" w:color="auto" w:fill="auto"/>
            <w:noWrap/>
            <w:vAlign w:val="bottom"/>
            <w:hideMark/>
          </w:tcPr>
          <w:p w14:paraId="42F2F0FB" w14:textId="77777777"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hypoteční úvěr</w:t>
            </w:r>
          </w:p>
        </w:tc>
        <w:tc>
          <w:tcPr>
            <w:tcW w:w="1238" w:type="dxa"/>
            <w:tcBorders>
              <w:top w:val="nil"/>
              <w:left w:val="nil"/>
              <w:bottom w:val="single" w:sz="4" w:space="0" w:color="auto"/>
              <w:right w:val="single" w:sz="4" w:space="0" w:color="auto"/>
            </w:tcBorders>
            <w:shd w:val="clear" w:color="auto" w:fill="auto"/>
            <w:noWrap/>
            <w:vAlign w:val="bottom"/>
            <w:hideMark/>
          </w:tcPr>
          <w:p w14:paraId="7D13AD50"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64</w:t>
            </w:r>
          </w:p>
        </w:tc>
        <w:tc>
          <w:tcPr>
            <w:tcW w:w="1050" w:type="dxa"/>
            <w:tcBorders>
              <w:top w:val="nil"/>
              <w:left w:val="nil"/>
              <w:bottom w:val="single" w:sz="4" w:space="0" w:color="auto"/>
              <w:right w:val="single" w:sz="4" w:space="0" w:color="auto"/>
            </w:tcBorders>
            <w:shd w:val="clear" w:color="auto" w:fill="auto"/>
            <w:noWrap/>
            <w:vAlign w:val="bottom"/>
            <w:hideMark/>
          </w:tcPr>
          <w:p w14:paraId="76ECD7FC"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972</w:t>
            </w:r>
          </w:p>
        </w:tc>
        <w:tc>
          <w:tcPr>
            <w:tcW w:w="752" w:type="dxa"/>
            <w:tcBorders>
              <w:top w:val="nil"/>
              <w:left w:val="nil"/>
              <w:bottom w:val="single" w:sz="4" w:space="0" w:color="auto"/>
              <w:right w:val="single" w:sz="8" w:space="0" w:color="auto"/>
            </w:tcBorders>
            <w:shd w:val="clear" w:color="auto" w:fill="auto"/>
            <w:noWrap/>
            <w:vAlign w:val="bottom"/>
            <w:hideMark/>
          </w:tcPr>
          <w:p w14:paraId="7726DD8C"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16,19</w:t>
            </w:r>
          </w:p>
        </w:tc>
      </w:tr>
      <w:tr w:rsidR="00E914EF" w:rsidRPr="00E914EF" w14:paraId="3B15E0CD" w14:textId="77777777" w:rsidTr="00E914EF">
        <w:trPr>
          <w:trHeight w:val="270"/>
        </w:trPr>
        <w:tc>
          <w:tcPr>
            <w:tcW w:w="4748" w:type="dxa"/>
            <w:tcBorders>
              <w:top w:val="nil"/>
              <w:left w:val="single" w:sz="8" w:space="0" w:color="auto"/>
              <w:bottom w:val="single" w:sz="8" w:space="0" w:color="auto"/>
              <w:right w:val="single" w:sz="4" w:space="0" w:color="auto"/>
            </w:tcBorders>
            <w:shd w:val="clear" w:color="auto" w:fill="auto"/>
            <w:noWrap/>
            <w:vAlign w:val="bottom"/>
            <w:hideMark/>
          </w:tcPr>
          <w:p w14:paraId="22A97352" w14:textId="3C51DF3C" w:rsidR="00E914EF" w:rsidRPr="00E914EF" w:rsidRDefault="00E914EF" w:rsidP="00E914EF">
            <w:pPr>
              <w:spacing w:after="0" w:line="240" w:lineRule="auto"/>
              <w:jc w:val="left"/>
              <w:rPr>
                <w:rFonts w:ascii="Arial" w:eastAsia="Times New Roman" w:hAnsi="Arial" w:cs="Arial"/>
                <w:sz w:val="20"/>
                <w:szCs w:val="20"/>
                <w:lang w:eastAsia="cs-CZ"/>
              </w:rPr>
            </w:pPr>
            <w:r w:rsidRPr="00E914EF">
              <w:rPr>
                <w:rFonts w:ascii="Arial" w:eastAsia="Times New Roman" w:hAnsi="Arial" w:cs="Arial"/>
                <w:sz w:val="20"/>
                <w:szCs w:val="20"/>
                <w:lang w:eastAsia="cs-CZ"/>
              </w:rPr>
              <w:t>co jsou celkové náklady spotřebitelského úvěru</w:t>
            </w:r>
          </w:p>
        </w:tc>
        <w:tc>
          <w:tcPr>
            <w:tcW w:w="1238" w:type="dxa"/>
            <w:tcBorders>
              <w:top w:val="nil"/>
              <w:left w:val="nil"/>
              <w:bottom w:val="single" w:sz="8" w:space="0" w:color="auto"/>
              <w:right w:val="single" w:sz="4" w:space="0" w:color="auto"/>
            </w:tcBorders>
            <w:shd w:val="clear" w:color="auto" w:fill="auto"/>
            <w:noWrap/>
            <w:vAlign w:val="bottom"/>
            <w:hideMark/>
          </w:tcPr>
          <w:p w14:paraId="59B9DBDE"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12</w:t>
            </w:r>
          </w:p>
        </w:tc>
        <w:tc>
          <w:tcPr>
            <w:tcW w:w="1050" w:type="dxa"/>
            <w:tcBorders>
              <w:top w:val="nil"/>
              <w:left w:val="nil"/>
              <w:bottom w:val="single" w:sz="8" w:space="0" w:color="auto"/>
              <w:right w:val="single" w:sz="4" w:space="0" w:color="auto"/>
            </w:tcBorders>
            <w:shd w:val="clear" w:color="auto" w:fill="auto"/>
            <w:noWrap/>
            <w:vAlign w:val="bottom"/>
            <w:hideMark/>
          </w:tcPr>
          <w:p w14:paraId="4A34ADA3"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173</w:t>
            </w:r>
          </w:p>
        </w:tc>
        <w:tc>
          <w:tcPr>
            <w:tcW w:w="752" w:type="dxa"/>
            <w:tcBorders>
              <w:top w:val="nil"/>
              <w:left w:val="nil"/>
              <w:bottom w:val="single" w:sz="8" w:space="0" w:color="auto"/>
              <w:right w:val="single" w:sz="8" w:space="0" w:color="auto"/>
            </w:tcBorders>
            <w:shd w:val="clear" w:color="auto" w:fill="auto"/>
            <w:noWrap/>
            <w:vAlign w:val="bottom"/>
            <w:hideMark/>
          </w:tcPr>
          <w:p w14:paraId="61F625D2" w14:textId="77777777" w:rsidR="00E914EF" w:rsidRPr="00E914EF" w:rsidRDefault="00E914EF" w:rsidP="00E914EF">
            <w:pPr>
              <w:spacing w:after="0" w:line="240" w:lineRule="auto"/>
              <w:jc w:val="center"/>
              <w:rPr>
                <w:rFonts w:ascii="Arial" w:eastAsia="Times New Roman" w:hAnsi="Arial" w:cs="Arial"/>
                <w:sz w:val="20"/>
                <w:szCs w:val="20"/>
                <w:lang w:eastAsia="cs-CZ"/>
              </w:rPr>
            </w:pPr>
            <w:r w:rsidRPr="00E914EF">
              <w:rPr>
                <w:rFonts w:ascii="Arial" w:eastAsia="Times New Roman" w:hAnsi="Arial" w:cs="Arial"/>
                <w:sz w:val="20"/>
                <w:szCs w:val="20"/>
                <w:lang w:eastAsia="cs-CZ"/>
              </w:rPr>
              <w:t>15,42</w:t>
            </w:r>
          </w:p>
        </w:tc>
      </w:tr>
    </w:tbl>
    <w:p w14:paraId="5F03D7D1" w14:textId="33C8EE3B" w:rsidR="00AC5079" w:rsidRPr="00AC5079" w:rsidRDefault="008B08B1" w:rsidP="00AC5079">
      <w:pPr>
        <w:pStyle w:val="Titulek"/>
        <w:keepNext/>
        <w:rPr>
          <w:color w:val="000000" w:themeColor="text1"/>
          <w:sz w:val="20"/>
          <w:szCs w:val="20"/>
        </w:rPr>
      </w:pPr>
      <w:bookmarkStart w:id="156" w:name="_Toc37752940"/>
      <w:r w:rsidRPr="009449E4">
        <w:rPr>
          <w:noProof/>
          <w:sz w:val="20"/>
          <w:szCs w:val="20"/>
          <w:lang w:val="en-US"/>
        </w:rPr>
        <mc:AlternateContent>
          <mc:Choice Requires="wps">
            <w:drawing>
              <wp:anchor distT="0" distB="0" distL="114300" distR="114300" simplePos="0" relativeHeight="251683840" behindDoc="0" locked="0" layoutInCell="1" allowOverlap="1" wp14:anchorId="0E6C00E0" wp14:editId="69AA304D">
                <wp:simplePos x="0" y="0"/>
                <wp:positionH relativeFrom="margin">
                  <wp:posOffset>1270</wp:posOffset>
                </wp:positionH>
                <wp:positionV relativeFrom="paragraph">
                  <wp:posOffset>3228975</wp:posOffset>
                </wp:positionV>
                <wp:extent cx="5476875" cy="284480"/>
                <wp:effectExtent l="0" t="0" r="9525" b="1270"/>
                <wp:wrapSquare wrapText="bothSides"/>
                <wp:docPr id="19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6CC64835" w14:textId="77777777" w:rsidR="00F9584D" w:rsidRPr="00B05339" w:rsidRDefault="00F9584D" w:rsidP="00AC5079">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C00E0" id="_x0000_s1052" type="#_x0000_t202" style="position:absolute;left:0;text-align:left;margin-left:.1pt;margin-top:254.25pt;width:431.25pt;height:22.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" stroked="f">
                <v:textbox>
                  <w:txbxContent>
                    <w:p w14:paraId="6CC64835" w14:textId="77777777" w:rsidR="00F9584D" w:rsidRPr="00B05339" w:rsidRDefault="00F9584D" w:rsidP="00AC5079">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anchorx="margin"/>
              </v:shape>
            </w:pict>
          </mc:Fallback>
        </mc:AlternateContent>
      </w:r>
      <w:r w:rsidR="00AC5079" w:rsidRPr="00AC5079">
        <w:rPr>
          <w:color w:val="000000" w:themeColor="text1"/>
          <w:sz w:val="20"/>
          <w:szCs w:val="20"/>
        </w:rPr>
        <w:t xml:space="preserve">Tabulka </w:t>
      </w:r>
      <w:r w:rsidR="00AC5079" w:rsidRPr="00AC5079">
        <w:rPr>
          <w:color w:val="000000" w:themeColor="text1"/>
          <w:sz w:val="20"/>
          <w:szCs w:val="20"/>
        </w:rPr>
        <w:fldChar w:fldCharType="begin"/>
      </w:r>
      <w:r w:rsidR="00AC5079" w:rsidRPr="00AC5079">
        <w:rPr>
          <w:color w:val="000000" w:themeColor="text1"/>
          <w:sz w:val="20"/>
          <w:szCs w:val="20"/>
        </w:rPr>
        <w:instrText xml:space="preserve"> SEQ Tabulka \* ARABIC </w:instrText>
      </w:r>
      <w:r w:rsidR="00AC5079" w:rsidRPr="00AC5079">
        <w:rPr>
          <w:color w:val="000000" w:themeColor="text1"/>
          <w:sz w:val="20"/>
          <w:szCs w:val="20"/>
        </w:rPr>
        <w:fldChar w:fldCharType="separate"/>
      </w:r>
      <w:r w:rsidR="00090067">
        <w:rPr>
          <w:noProof/>
          <w:color w:val="000000" w:themeColor="text1"/>
          <w:sz w:val="20"/>
          <w:szCs w:val="20"/>
        </w:rPr>
        <w:t>5</w:t>
      </w:r>
      <w:r w:rsidR="00AC5079" w:rsidRPr="00AC5079">
        <w:rPr>
          <w:color w:val="000000" w:themeColor="text1"/>
          <w:sz w:val="20"/>
          <w:szCs w:val="20"/>
        </w:rPr>
        <w:fldChar w:fldCharType="end"/>
      </w:r>
      <w:r w:rsidR="00AC5079" w:rsidRPr="00AC5079">
        <w:rPr>
          <w:color w:val="000000" w:themeColor="text1"/>
          <w:sz w:val="20"/>
          <w:szCs w:val="20"/>
        </w:rPr>
        <w:t>: Opportunity score pro kategorii Pojištění</w:t>
      </w:r>
      <w:bookmarkEnd w:id="156"/>
    </w:p>
    <w:tbl>
      <w:tblPr>
        <w:tblW w:w="7822" w:type="dxa"/>
        <w:tblCellMar>
          <w:left w:w="70" w:type="dxa"/>
          <w:right w:w="70" w:type="dxa"/>
        </w:tblCellMar>
        <w:tblLook w:val="04A0" w:firstRow="1" w:lastRow="0" w:firstColumn="1" w:lastColumn="0" w:noHBand="0" w:noVBand="1"/>
      </w:tblPr>
      <w:tblGrid>
        <w:gridCol w:w="4821"/>
        <w:gridCol w:w="1208"/>
        <w:gridCol w:w="1041"/>
        <w:gridCol w:w="752"/>
      </w:tblGrid>
      <w:tr w:rsidR="00AC5079" w:rsidRPr="00AC5079" w14:paraId="7E7BD3F4" w14:textId="77777777" w:rsidTr="00AC5079">
        <w:trPr>
          <w:trHeight w:val="270"/>
        </w:trPr>
        <w:tc>
          <w:tcPr>
            <w:tcW w:w="7822"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0FA542B"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Opportunity score pro kategorii Pojištění</w:t>
            </w:r>
          </w:p>
        </w:tc>
      </w:tr>
      <w:tr w:rsidR="00AC5079" w:rsidRPr="00AC5079" w14:paraId="476345CD" w14:textId="77777777" w:rsidTr="00AC5079">
        <w:trPr>
          <w:trHeight w:val="270"/>
        </w:trPr>
        <w:tc>
          <w:tcPr>
            <w:tcW w:w="4821" w:type="dxa"/>
            <w:tcBorders>
              <w:top w:val="nil"/>
              <w:left w:val="single" w:sz="8" w:space="0" w:color="auto"/>
              <w:bottom w:val="single" w:sz="8" w:space="0" w:color="auto"/>
              <w:right w:val="single" w:sz="4" w:space="0" w:color="auto"/>
            </w:tcBorders>
            <w:shd w:val="clear" w:color="auto" w:fill="auto"/>
            <w:noWrap/>
            <w:vAlign w:val="bottom"/>
            <w:hideMark/>
          </w:tcPr>
          <w:p w14:paraId="6F7F2BC7"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Výraz</w:t>
            </w:r>
          </w:p>
        </w:tc>
        <w:tc>
          <w:tcPr>
            <w:tcW w:w="1208" w:type="dxa"/>
            <w:tcBorders>
              <w:top w:val="nil"/>
              <w:left w:val="nil"/>
              <w:bottom w:val="single" w:sz="8" w:space="0" w:color="auto"/>
              <w:right w:val="single" w:sz="4" w:space="0" w:color="auto"/>
            </w:tcBorders>
            <w:shd w:val="clear" w:color="auto" w:fill="auto"/>
            <w:noWrap/>
            <w:vAlign w:val="bottom"/>
            <w:hideMark/>
          </w:tcPr>
          <w:p w14:paraId="7CBF601C"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Konkurence</w:t>
            </w:r>
          </w:p>
        </w:tc>
        <w:tc>
          <w:tcPr>
            <w:tcW w:w="1041" w:type="dxa"/>
            <w:tcBorders>
              <w:top w:val="nil"/>
              <w:left w:val="nil"/>
              <w:bottom w:val="single" w:sz="8" w:space="0" w:color="auto"/>
              <w:right w:val="single" w:sz="4" w:space="0" w:color="auto"/>
            </w:tcBorders>
            <w:shd w:val="clear" w:color="auto" w:fill="auto"/>
            <w:noWrap/>
            <w:vAlign w:val="bottom"/>
            <w:hideMark/>
          </w:tcPr>
          <w:p w14:paraId="54D704E3"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Hledanost</w:t>
            </w:r>
          </w:p>
        </w:tc>
        <w:tc>
          <w:tcPr>
            <w:tcW w:w="752" w:type="dxa"/>
            <w:tcBorders>
              <w:top w:val="nil"/>
              <w:left w:val="nil"/>
              <w:bottom w:val="single" w:sz="8" w:space="0" w:color="auto"/>
              <w:right w:val="single" w:sz="8" w:space="0" w:color="auto"/>
            </w:tcBorders>
            <w:shd w:val="clear" w:color="auto" w:fill="auto"/>
            <w:noWrap/>
            <w:vAlign w:val="bottom"/>
            <w:hideMark/>
          </w:tcPr>
          <w:p w14:paraId="57E355E6"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OS</w:t>
            </w:r>
          </w:p>
        </w:tc>
      </w:tr>
      <w:tr w:rsidR="00AC5079" w:rsidRPr="00AC5079" w14:paraId="724F7946" w14:textId="77777777" w:rsidTr="00AC5079">
        <w:trPr>
          <w:trHeight w:val="255"/>
        </w:trPr>
        <w:tc>
          <w:tcPr>
            <w:tcW w:w="4821" w:type="dxa"/>
            <w:tcBorders>
              <w:top w:val="nil"/>
              <w:left w:val="single" w:sz="8" w:space="0" w:color="auto"/>
              <w:bottom w:val="single" w:sz="4" w:space="0" w:color="auto"/>
              <w:right w:val="single" w:sz="4" w:space="0" w:color="auto"/>
            </w:tcBorders>
            <w:shd w:val="clear" w:color="auto" w:fill="auto"/>
            <w:noWrap/>
            <w:vAlign w:val="bottom"/>
            <w:hideMark/>
          </w:tcPr>
          <w:p w14:paraId="46799CDE" w14:textId="77777777" w:rsidR="00AC5079" w:rsidRPr="00AC5079" w:rsidRDefault="00AC5079" w:rsidP="00AC5079">
            <w:pPr>
              <w:spacing w:after="0" w:line="240" w:lineRule="auto"/>
              <w:jc w:val="left"/>
              <w:rPr>
                <w:rFonts w:ascii="Arial" w:eastAsia="Times New Roman" w:hAnsi="Arial" w:cs="Arial"/>
                <w:sz w:val="20"/>
                <w:szCs w:val="20"/>
                <w:lang w:eastAsia="cs-CZ"/>
              </w:rPr>
            </w:pPr>
            <w:r w:rsidRPr="00AC5079">
              <w:rPr>
                <w:rFonts w:ascii="Arial" w:eastAsia="Times New Roman" w:hAnsi="Arial" w:cs="Arial"/>
                <w:sz w:val="20"/>
                <w:szCs w:val="20"/>
                <w:lang w:eastAsia="cs-CZ"/>
              </w:rPr>
              <w:t>cestovní pojištění</w:t>
            </w:r>
          </w:p>
        </w:tc>
        <w:tc>
          <w:tcPr>
            <w:tcW w:w="1208" w:type="dxa"/>
            <w:tcBorders>
              <w:top w:val="nil"/>
              <w:left w:val="nil"/>
              <w:bottom w:val="single" w:sz="4" w:space="0" w:color="auto"/>
              <w:right w:val="single" w:sz="4" w:space="0" w:color="auto"/>
            </w:tcBorders>
            <w:shd w:val="clear" w:color="auto" w:fill="auto"/>
            <w:noWrap/>
            <w:vAlign w:val="bottom"/>
            <w:hideMark/>
          </w:tcPr>
          <w:p w14:paraId="4283D0DB"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97</w:t>
            </w:r>
          </w:p>
        </w:tc>
        <w:tc>
          <w:tcPr>
            <w:tcW w:w="1041" w:type="dxa"/>
            <w:tcBorders>
              <w:top w:val="nil"/>
              <w:left w:val="nil"/>
              <w:bottom w:val="single" w:sz="4" w:space="0" w:color="auto"/>
              <w:right w:val="single" w:sz="4" w:space="0" w:color="auto"/>
            </w:tcBorders>
            <w:shd w:val="clear" w:color="auto" w:fill="auto"/>
            <w:noWrap/>
            <w:vAlign w:val="bottom"/>
            <w:hideMark/>
          </w:tcPr>
          <w:p w14:paraId="55F04417"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28780</w:t>
            </w:r>
          </w:p>
        </w:tc>
        <w:tc>
          <w:tcPr>
            <w:tcW w:w="752" w:type="dxa"/>
            <w:tcBorders>
              <w:top w:val="nil"/>
              <w:left w:val="nil"/>
              <w:bottom w:val="single" w:sz="4" w:space="0" w:color="auto"/>
              <w:right w:val="single" w:sz="8" w:space="0" w:color="auto"/>
            </w:tcBorders>
            <w:shd w:val="clear" w:color="auto" w:fill="auto"/>
            <w:noWrap/>
            <w:vAlign w:val="bottom"/>
            <w:hideMark/>
          </w:tcPr>
          <w:p w14:paraId="7D70FAB9"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297,70</w:t>
            </w:r>
          </w:p>
        </w:tc>
      </w:tr>
      <w:tr w:rsidR="00AC5079" w:rsidRPr="00AC5079" w14:paraId="0D477352" w14:textId="77777777" w:rsidTr="00AC5079">
        <w:trPr>
          <w:trHeight w:val="255"/>
        </w:trPr>
        <w:tc>
          <w:tcPr>
            <w:tcW w:w="4821" w:type="dxa"/>
            <w:tcBorders>
              <w:top w:val="nil"/>
              <w:left w:val="single" w:sz="8" w:space="0" w:color="auto"/>
              <w:bottom w:val="single" w:sz="4" w:space="0" w:color="auto"/>
              <w:right w:val="single" w:sz="4" w:space="0" w:color="auto"/>
            </w:tcBorders>
            <w:shd w:val="clear" w:color="auto" w:fill="auto"/>
            <w:noWrap/>
            <w:vAlign w:val="bottom"/>
            <w:hideMark/>
          </w:tcPr>
          <w:p w14:paraId="6DEC6C30" w14:textId="77777777" w:rsidR="00AC5079" w:rsidRPr="00AC5079" w:rsidRDefault="00AC5079" w:rsidP="00AC5079">
            <w:pPr>
              <w:spacing w:after="0" w:line="240" w:lineRule="auto"/>
              <w:jc w:val="left"/>
              <w:rPr>
                <w:rFonts w:ascii="Arial" w:eastAsia="Times New Roman" w:hAnsi="Arial" w:cs="Arial"/>
                <w:sz w:val="20"/>
                <w:szCs w:val="20"/>
                <w:lang w:eastAsia="cs-CZ"/>
              </w:rPr>
            </w:pPr>
            <w:r w:rsidRPr="00AC5079">
              <w:rPr>
                <w:rFonts w:ascii="Arial" w:eastAsia="Times New Roman" w:hAnsi="Arial" w:cs="Arial"/>
                <w:sz w:val="20"/>
                <w:szCs w:val="20"/>
                <w:lang w:eastAsia="cs-CZ"/>
              </w:rPr>
              <w:t>axa cestovní pojištění</w:t>
            </w:r>
          </w:p>
        </w:tc>
        <w:tc>
          <w:tcPr>
            <w:tcW w:w="1208" w:type="dxa"/>
            <w:tcBorders>
              <w:top w:val="nil"/>
              <w:left w:val="nil"/>
              <w:bottom w:val="single" w:sz="4" w:space="0" w:color="auto"/>
              <w:right w:val="single" w:sz="4" w:space="0" w:color="auto"/>
            </w:tcBorders>
            <w:shd w:val="clear" w:color="auto" w:fill="auto"/>
            <w:noWrap/>
            <w:vAlign w:val="bottom"/>
            <w:hideMark/>
          </w:tcPr>
          <w:p w14:paraId="21FF4DB9"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44</w:t>
            </w:r>
          </w:p>
        </w:tc>
        <w:tc>
          <w:tcPr>
            <w:tcW w:w="1041" w:type="dxa"/>
            <w:tcBorders>
              <w:top w:val="nil"/>
              <w:left w:val="nil"/>
              <w:bottom w:val="single" w:sz="4" w:space="0" w:color="auto"/>
              <w:right w:val="single" w:sz="4" w:space="0" w:color="auto"/>
            </w:tcBorders>
            <w:shd w:val="clear" w:color="auto" w:fill="auto"/>
            <w:noWrap/>
            <w:vAlign w:val="bottom"/>
            <w:hideMark/>
          </w:tcPr>
          <w:p w14:paraId="5A55756B"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6646</w:t>
            </w:r>
          </w:p>
        </w:tc>
        <w:tc>
          <w:tcPr>
            <w:tcW w:w="752" w:type="dxa"/>
            <w:tcBorders>
              <w:top w:val="nil"/>
              <w:left w:val="nil"/>
              <w:bottom w:val="single" w:sz="4" w:space="0" w:color="auto"/>
              <w:right w:val="single" w:sz="8" w:space="0" w:color="auto"/>
            </w:tcBorders>
            <w:shd w:val="clear" w:color="auto" w:fill="auto"/>
            <w:noWrap/>
            <w:vAlign w:val="bottom"/>
            <w:hideMark/>
          </w:tcPr>
          <w:p w14:paraId="1B866117"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152,05</w:t>
            </w:r>
          </w:p>
        </w:tc>
      </w:tr>
      <w:tr w:rsidR="00AC5079" w:rsidRPr="00AC5079" w14:paraId="0EAE5F9E" w14:textId="77777777" w:rsidTr="00AC5079">
        <w:trPr>
          <w:trHeight w:val="255"/>
        </w:trPr>
        <w:tc>
          <w:tcPr>
            <w:tcW w:w="4821" w:type="dxa"/>
            <w:tcBorders>
              <w:top w:val="nil"/>
              <w:left w:val="single" w:sz="8" w:space="0" w:color="auto"/>
              <w:bottom w:val="single" w:sz="4" w:space="0" w:color="auto"/>
              <w:right w:val="single" w:sz="4" w:space="0" w:color="auto"/>
            </w:tcBorders>
            <w:shd w:val="clear" w:color="auto" w:fill="auto"/>
            <w:noWrap/>
            <w:vAlign w:val="bottom"/>
            <w:hideMark/>
          </w:tcPr>
          <w:p w14:paraId="091FBA9A" w14:textId="77777777" w:rsidR="00AC5079" w:rsidRPr="00AC5079" w:rsidRDefault="00AC5079" w:rsidP="00AC5079">
            <w:pPr>
              <w:spacing w:after="0" w:line="240" w:lineRule="auto"/>
              <w:jc w:val="left"/>
              <w:rPr>
                <w:rFonts w:ascii="Arial" w:eastAsia="Times New Roman" w:hAnsi="Arial" w:cs="Arial"/>
                <w:sz w:val="20"/>
                <w:szCs w:val="20"/>
                <w:lang w:eastAsia="cs-CZ"/>
              </w:rPr>
            </w:pPr>
            <w:r w:rsidRPr="00AC5079">
              <w:rPr>
                <w:rFonts w:ascii="Arial" w:eastAsia="Times New Roman" w:hAnsi="Arial" w:cs="Arial"/>
                <w:sz w:val="20"/>
                <w:szCs w:val="20"/>
                <w:lang w:eastAsia="cs-CZ"/>
              </w:rPr>
              <w:t>cestovní pojištění online</w:t>
            </w:r>
          </w:p>
        </w:tc>
        <w:tc>
          <w:tcPr>
            <w:tcW w:w="1208" w:type="dxa"/>
            <w:tcBorders>
              <w:top w:val="nil"/>
              <w:left w:val="nil"/>
              <w:bottom w:val="single" w:sz="4" w:space="0" w:color="auto"/>
              <w:right w:val="single" w:sz="4" w:space="0" w:color="auto"/>
            </w:tcBorders>
            <w:shd w:val="clear" w:color="auto" w:fill="auto"/>
            <w:noWrap/>
            <w:vAlign w:val="bottom"/>
            <w:hideMark/>
          </w:tcPr>
          <w:p w14:paraId="2146670F"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95</w:t>
            </w:r>
          </w:p>
        </w:tc>
        <w:tc>
          <w:tcPr>
            <w:tcW w:w="1041" w:type="dxa"/>
            <w:tcBorders>
              <w:top w:val="nil"/>
              <w:left w:val="nil"/>
              <w:bottom w:val="single" w:sz="4" w:space="0" w:color="auto"/>
              <w:right w:val="single" w:sz="4" w:space="0" w:color="auto"/>
            </w:tcBorders>
            <w:shd w:val="clear" w:color="auto" w:fill="auto"/>
            <w:noWrap/>
            <w:vAlign w:val="bottom"/>
            <w:hideMark/>
          </w:tcPr>
          <w:p w14:paraId="24EC7E5F"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8660</w:t>
            </w:r>
          </w:p>
        </w:tc>
        <w:tc>
          <w:tcPr>
            <w:tcW w:w="752" w:type="dxa"/>
            <w:tcBorders>
              <w:top w:val="nil"/>
              <w:left w:val="nil"/>
              <w:bottom w:val="single" w:sz="4" w:space="0" w:color="auto"/>
              <w:right w:val="single" w:sz="8" w:space="0" w:color="auto"/>
            </w:tcBorders>
            <w:shd w:val="clear" w:color="auto" w:fill="auto"/>
            <w:noWrap/>
            <w:vAlign w:val="bottom"/>
            <w:hideMark/>
          </w:tcPr>
          <w:p w14:paraId="1FB8C6C6"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92,16</w:t>
            </w:r>
          </w:p>
        </w:tc>
      </w:tr>
      <w:tr w:rsidR="00AC5079" w:rsidRPr="00AC5079" w14:paraId="33538C0E" w14:textId="77777777" w:rsidTr="00AC5079">
        <w:trPr>
          <w:trHeight w:val="255"/>
        </w:trPr>
        <w:tc>
          <w:tcPr>
            <w:tcW w:w="4821" w:type="dxa"/>
            <w:tcBorders>
              <w:top w:val="nil"/>
              <w:left w:val="single" w:sz="8" w:space="0" w:color="auto"/>
              <w:bottom w:val="single" w:sz="4" w:space="0" w:color="auto"/>
              <w:right w:val="single" w:sz="4" w:space="0" w:color="auto"/>
            </w:tcBorders>
            <w:shd w:val="clear" w:color="auto" w:fill="auto"/>
            <w:noWrap/>
            <w:vAlign w:val="bottom"/>
            <w:hideMark/>
          </w:tcPr>
          <w:p w14:paraId="5296E107" w14:textId="77777777" w:rsidR="00AC5079" w:rsidRPr="00AC5079" w:rsidRDefault="00AC5079" w:rsidP="00AC5079">
            <w:pPr>
              <w:spacing w:after="0" w:line="240" w:lineRule="auto"/>
              <w:jc w:val="left"/>
              <w:rPr>
                <w:rFonts w:ascii="Arial" w:eastAsia="Times New Roman" w:hAnsi="Arial" w:cs="Arial"/>
                <w:sz w:val="20"/>
                <w:szCs w:val="20"/>
                <w:lang w:eastAsia="cs-CZ"/>
              </w:rPr>
            </w:pPr>
            <w:r w:rsidRPr="00AC5079">
              <w:rPr>
                <w:rFonts w:ascii="Arial" w:eastAsia="Times New Roman" w:hAnsi="Arial" w:cs="Arial"/>
                <w:sz w:val="20"/>
                <w:szCs w:val="20"/>
                <w:lang w:eastAsia="cs-CZ"/>
              </w:rPr>
              <w:t>zákonné pojištění odpovědnosti zaměstnavatele</w:t>
            </w:r>
          </w:p>
        </w:tc>
        <w:tc>
          <w:tcPr>
            <w:tcW w:w="1208" w:type="dxa"/>
            <w:tcBorders>
              <w:top w:val="nil"/>
              <w:left w:val="nil"/>
              <w:bottom w:val="single" w:sz="4" w:space="0" w:color="auto"/>
              <w:right w:val="single" w:sz="4" w:space="0" w:color="auto"/>
            </w:tcBorders>
            <w:shd w:val="clear" w:color="auto" w:fill="auto"/>
            <w:noWrap/>
            <w:vAlign w:val="bottom"/>
            <w:hideMark/>
          </w:tcPr>
          <w:p w14:paraId="01439EF7"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3</w:t>
            </w:r>
          </w:p>
        </w:tc>
        <w:tc>
          <w:tcPr>
            <w:tcW w:w="1041" w:type="dxa"/>
            <w:tcBorders>
              <w:top w:val="nil"/>
              <w:left w:val="nil"/>
              <w:bottom w:val="single" w:sz="4" w:space="0" w:color="auto"/>
              <w:right w:val="single" w:sz="4" w:space="0" w:color="auto"/>
            </w:tcBorders>
            <w:shd w:val="clear" w:color="auto" w:fill="auto"/>
            <w:noWrap/>
            <w:vAlign w:val="bottom"/>
            <w:hideMark/>
          </w:tcPr>
          <w:p w14:paraId="1A361FE8"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266</w:t>
            </w:r>
          </w:p>
        </w:tc>
        <w:tc>
          <w:tcPr>
            <w:tcW w:w="752" w:type="dxa"/>
            <w:tcBorders>
              <w:top w:val="nil"/>
              <w:left w:val="nil"/>
              <w:bottom w:val="single" w:sz="4" w:space="0" w:color="auto"/>
              <w:right w:val="single" w:sz="8" w:space="0" w:color="auto"/>
            </w:tcBorders>
            <w:shd w:val="clear" w:color="auto" w:fill="auto"/>
            <w:noWrap/>
            <w:vAlign w:val="bottom"/>
            <w:hideMark/>
          </w:tcPr>
          <w:p w14:paraId="2972C746"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89,67</w:t>
            </w:r>
          </w:p>
        </w:tc>
      </w:tr>
      <w:tr w:rsidR="00AC5079" w:rsidRPr="00AC5079" w14:paraId="42695D20" w14:textId="77777777" w:rsidTr="00AC5079">
        <w:trPr>
          <w:trHeight w:val="255"/>
        </w:trPr>
        <w:tc>
          <w:tcPr>
            <w:tcW w:w="4821" w:type="dxa"/>
            <w:tcBorders>
              <w:top w:val="nil"/>
              <w:left w:val="single" w:sz="8" w:space="0" w:color="auto"/>
              <w:bottom w:val="single" w:sz="4" w:space="0" w:color="auto"/>
              <w:right w:val="single" w:sz="4" w:space="0" w:color="auto"/>
            </w:tcBorders>
            <w:shd w:val="clear" w:color="auto" w:fill="auto"/>
            <w:noWrap/>
            <w:vAlign w:val="bottom"/>
            <w:hideMark/>
          </w:tcPr>
          <w:p w14:paraId="2730B916" w14:textId="77777777" w:rsidR="00AC5079" w:rsidRPr="00AC5079" w:rsidRDefault="00AC5079" w:rsidP="00AC5079">
            <w:pPr>
              <w:spacing w:after="0" w:line="240" w:lineRule="auto"/>
              <w:jc w:val="left"/>
              <w:rPr>
                <w:rFonts w:ascii="Arial" w:eastAsia="Times New Roman" w:hAnsi="Arial" w:cs="Arial"/>
                <w:sz w:val="20"/>
                <w:szCs w:val="20"/>
                <w:lang w:eastAsia="cs-CZ"/>
              </w:rPr>
            </w:pPr>
            <w:r w:rsidRPr="00AC5079">
              <w:rPr>
                <w:rFonts w:ascii="Arial" w:eastAsia="Times New Roman" w:hAnsi="Arial" w:cs="Arial"/>
                <w:sz w:val="20"/>
                <w:szCs w:val="20"/>
                <w:lang w:eastAsia="cs-CZ"/>
              </w:rPr>
              <w:t>povinné ručení</w:t>
            </w:r>
          </w:p>
        </w:tc>
        <w:tc>
          <w:tcPr>
            <w:tcW w:w="1208" w:type="dxa"/>
            <w:tcBorders>
              <w:top w:val="nil"/>
              <w:left w:val="nil"/>
              <w:bottom w:val="single" w:sz="4" w:space="0" w:color="auto"/>
              <w:right w:val="single" w:sz="4" w:space="0" w:color="auto"/>
            </w:tcBorders>
            <w:shd w:val="clear" w:color="auto" w:fill="auto"/>
            <w:noWrap/>
            <w:vAlign w:val="bottom"/>
            <w:hideMark/>
          </w:tcPr>
          <w:p w14:paraId="13394179"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94</w:t>
            </w:r>
          </w:p>
        </w:tc>
        <w:tc>
          <w:tcPr>
            <w:tcW w:w="1041" w:type="dxa"/>
            <w:tcBorders>
              <w:top w:val="nil"/>
              <w:left w:val="nil"/>
              <w:bottom w:val="single" w:sz="4" w:space="0" w:color="auto"/>
              <w:right w:val="single" w:sz="4" w:space="0" w:color="auto"/>
            </w:tcBorders>
            <w:shd w:val="clear" w:color="auto" w:fill="auto"/>
            <w:noWrap/>
            <w:vAlign w:val="bottom"/>
            <w:hideMark/>
          </w:tcPr>
          <w:p w14:paraId="16916AD5"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6700</w:t>
            </w:r>
          </w:p>
        </w:tc>
        <w:tc>
          <w:tcPr>
            <w:tcW w:w="752" w:type="dxa"/>
            <w:tcBorders>
              <w:top w:val="nil"/>
              <w:left w:val="nil"/>
              <w:bottom w:val="single" w:sz="4" w:space="0" w:color="auto"/>
              <w:right w:val="single" w:sz="8" w:space="0" w:color="auto"/>
            </w:tcBorders>
            <w:shd w:val="clear" w:color="auto" w:fill="auto"/>
            <w:noWrap/>
            <w:vAlign w:val="bottom"/>
            <w:hideMark/>
          </w:tcPr>
          <w:p w14:paraId="63BC1B1F"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72,28</w:t>
            </w:r>
          </w:p>
        </w:tc>
      </w:tr>
      <w:tr w:rsidR="00AC5079" w:rsidRPr="00AC5079" w14:paraId="0EA75623" w14:textId="77777777" w:rsidTr="00AC5079">
        <w:trPr>
          <w:trHeight w:val="255"/>
        </w:trPr>
        <w:tc>
          <w:tcPr>
            <w:tcW w:w="4821" w:type="dxa"/>
            <w:tcBorders>
              <w:top w:val="nil"/>
              <w:left w:val="single" w:sz="8" w:space="0" w:color="auto"/>
              <w:bottom w:val="single" w:sz="4" w:space="0" w:color="auto"/>
              <w:right w:val="single" w:sz="4" w:space="0" w:color="auto"/>
            </w:tcBorders>
            <w:shd w:val="clear" w:color="auto" w:fill="auto"/>
            <w:noWrap/>
            <w:vAlign w:val="bottom"/>
            <w:hideMark/>
          </w:tcPr>
          <w:p w14:paraId="5F266326" w14:textId="77777777" w:rsidR="00AC5079" w:rsidRPr="00AC5079" w:rsidRDefault="00AC5079" w:rsidP="00AC5079">
            <w:pPr>
              <w:spacing w:after="0" w:line="240" w:lineRule="auto"/>
              <w:jc w:val="left"/>
              <w:rPr>
                <w:rFonts w:ascii="Arial" w:eastAsia="Times New Roman" w:hAnsi="Arial" w:cs="Arial"/>
                <w:sz w:val="20"/>
                <w:szCs w:val="20"/>
                <w:lang w:eastAsia="cs-CZ"/>
              </w:rPr>
            </w:pPr>
            <w:r w:rsidRPr="00AC5079">
              <w:rPr>
                <w:rFonts w:ascii="Arial" w:eastAsia="Times New Roman" w:hAnsi="Arial" w:cs="Arial"/>
                <w:sz w:val="20"/>
                <w:szCs w:val="20"/>
                <w:lang w:eastAsia="cs-CZ"/>
              </w:rPr>
              <w:t>cestovní pojištění on line</w:t>
            </w:r>
          </w:p>
        </w:tc>
        <w:tc>
          <w:tcPr>
            <w:tcW w:w="1208" w:type="dxa"/>
            <w:tcBorders>
              <w:top w:val="nil"/>
              <w:left w:val="nil"/>
              <w:bottom w:val="single" w:sz="4" w:space="0" w:color="auto"/>
              <w:right w:val="single" w:sz="4" w:space="0" w:color="auto"/>
            </w:tcBorders>
            <w:shd w:val="clear" w:color="auto" w:fill="auto"/>
            <w:noWrap/>
            <w:vAlign w:val="bottom"/>
            <w:hideMark/>
          </w:tcPr>
          <w:p w14:paraId="5EB6906E"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95</w:t>
            </w:r>
          </w:p>
        </w:tc>
        <w:tc>
          <w:tcPr>
            <w:tcW w:w="1041" w:type="dxa"/>
            <w:tcBorders>
              <w:top w:val="nil"/>
              <w:left w:val="nil"/>
              <w:bottom w:val="single" w:sz="4" w:space="0" w:color="auto"/>
              <w:right w:val="single" w:sz="4" w:space="0" w:color="auto"/>
            </w:tcBorders>
            <w:shd w:val="clear" w:color="auto" w:fill="auto"/>
            <w:noWrap/>
            <w:vAlign w:val="bottom"/>
            <w:hideMark/>
          </w:tcPr>
          <w:p w14:paraId="1CCFADD2"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6631</w:t>
            </w:r>
          </w:p>
        </w:tc>
        <w:tc>
          <w:tcPr>
            <w:tcW w:w="752" w:type="dxa"/>
            <w:tcBorders>
              <w:top w:val="nil"/>
              <w:left w:val="nil"/>
              <w:bottom w:val="single" w:sz="4" w:space="0" w:color="auto"/>
              <w:right w:val="single" w:sz="8" w:space="0" w:color="auto"/>
            </w:tcBorders>
            <w:shd w:val="clear" w:color="auto" w:fill="auto"/>
            <w:noWrap/>
            <w:vAlign w:val="bottom"/>
            <w:hideMark/>
          </w:tcPr>
          <w:p w14:paraId="664C0D4E"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70,80</w:t>
            </w:r>
          </w:p>
        </w:tc>
      </w:tr>
      <w:tr w:rsidR="00AC5079" w:rsidRPr="00AC5079" w14:paraId="663050FE" w14:textId="77777777" w:rsidTr="00AC5079">
        <w:trPr>
          <w:trHeight w:val="255"/>
        </w:trPr>
        <w:tc>
          <w:tcPr>
            <w:tcW w:w="4821" w:type="dxa"/>
            <w:tcBorders>
              <w:top w:val="nil"/>
              <w:left w:val="single" w:sz="8" w:space="0" w:color="auto"/>
              <w:bottom w:val="single" w:sz="4" w:space="0" w:color="auto"/>
              <w:right w:val="single" w:sz="4" w:space="0" w:color="auto"/>
            </w:tcBorders>
            <w:shd w:val="clear" w:color="auto" w:fill="auto"/>
            <w:noWrap/>
            <w:vAlign w:val="bottom"/>
            <w:hideMark/>
          </w:tcPr>
          <w:p w14:paraId="44A0264D" w14:textId="6915317A" w:rsidR="00AC5079" w:rsidRPr="00AC5079" w:rsidRDefault="00AC5079" w:rsidP="00AC5079">
            <w:pPr>
              <w:spacing w:after="0" w:line="240" w:lineRule="auto"/>
              <w:jc w:val="left"/>
              <w:rPr>
                <w:rFonts w:ascii="Arial" w:eastAsia="Times New Roman" w:hAnsi="Arial" w:cs="Arial"/>
                <w:sz w:val="20"/>
                <w:szCs w:val="20"/>
                <w:lang w:eastAsia="cs-CZ"/>
              </w:rPr>
            </w:pPr>
            <w:r w:rsidRPr="00AC5079">
              <w:rPr>
                <w:rFonts w:ascii="Arial" w:eastAsia="Times New Roman" w:hAnsi="Arial" w:cs="Arial"/>
                <w:sz w:val="20"/>
                <w:szCs w:val="20"/>
                <w:lang w:eastAsia="cs-CZ"/>
              </w:rPr>
              <w:t>příspěvek zaměstnavatele na životní pojištění 2018</w:t>
            </w:r>
          </w:p>
        </w:tc>
        <w:tc>
          <w:tcPr>
            <w:tcW w:w="1208" w:type="dxa"/>
            <w:tcBorders>
              <w:top w:val="nil"/>
              <w:left w:val="nil"/>
              <w:bottom w:val="single" w:sz="4" w:space="0" w:color="auto"/>
              <w:right w:val="single" w:sz="4" w:space="0" w:color="auto"/>
            </w:tcBorders>
            <w:shd w:val="clear" w:color="auto" w:fill="auto"/>
            <w:noWrap/>
            <w:vAlign w:val="bottom"/>
            <w:hideMark/>
          </w:tcPr>
          <w:p w14:paraId="4EEA2A8B"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2</w:t>
            </w:r>
          </w:p>
        </w:tc>
        <w:tc>
          <w:tcPr>
            <w:tcW w:w="1041" w:type="dxa"/>
            <w:tcBorders>
              <w:top w:val="nil"/>
              <w:left w:val="nil"/>
              <w:bottom w:val="single" w:sz="4" w:space="0" w:color="auto"/>
              <w:right w:val="single" w:sz="4" w:space="0" w:color="auto"/>
            </w:tcBorders>
            <w:shd w:val="clear" w:color="auto" w:fill="auto"/>
            <w:noWrap/>
            <w:vAlign w:val="bottom"/>
            <w:hideMark/>
          </w:tcPr>
          <w:p w14:paraId="086EF6C8"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139</w:t>
            </w:r>
          </w:p>
        </w:tc>
        <w:tc>
          <w:tcPr>
            <w:tcW w:w="752" w:type="dxa"/>
            <w:tcBorders>
              <w:top w:val="nil"/>
              <w:left w:val="nil"/>
              <w:bottom w:val="single" w:sz="4" w:space="0" w:color="auto"/>
              <w:right w:val="single" w:sz="8" w:space="0" w:color="auto"/>
            </w:tcBorders>
            <w:shd w:val="clear" w:color="auto" w:fill="auto"/>
            <w:noWrap/>
            <w:vAlign w:val="bottom"/>
            <w:hideMark/>
          </w:tcPr>
          <w:p w14:paraId="23FE19CB"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70,50</w:t>
            </w:r>
          </w:p>
        </w:tc>
      </w:tr>
      <w:tr w:rsidR="00AC5079" w:rsidRPr="00AC5079" w14:paraId="6F7885D8" w14:textId="77777777" w:rsidTr="00AC5079">
        <w:trPr>
          <w:trHeight w:val="255"/>
        </w:trPr>
        <w:tc>
          <w:tcPr>
            <w:tcW w:w="4821" w:type="dxa"/>
            <w:tcBorders>
              <w:top w:val="nil"/>
              <w:left w:val="single" w:sz="8" w:space="0" w:color="auto"/>
              <w:bottom w:val="single" w:sz="4" w:space="0" w:color="auto"/>
              <w:right w:val="single" w:sz="4" w:space="0" w:color="auto"/>
            </w:tcBorders>
            <w:shd w:val="clear" w:color="auto" w:fill="auto"/>
            <w:noWrap/>
            <w:vAlign w:val="bottom"/>
            <w:hideMark/>
          </w:tcPr>
          <w:p w14:paraId="66A00EB7" w14:textId="229B9EEA" w:rsidR="00AC5079" w:rsidRPr="00AC5079" w:rsidRDefault="00AC5079" w:rsidP="00AC5079">
            <w:pPr>
              <w:spacing w:after="0" w:line="240" w:lineRule="auto"/>
              <w:jc w:val="left"/>
              <w:rPr>
                <w:rFonts w:ascii="Arial" w:eastAsia="Times New Roman" w:hAnsi="Arial" w:cs="Arial"/>
                <w:sz w:val="20"/>
                <w:szCs w:val="20"/>
                <w:lang w:eastAsia="cs-CZ"/>
              </w:rPr>
            </w:pPr>
            <w:r w:rsidRPr="00AC5079">
              <w:rPr>
                <w:rFonts w:ascii="Arial" w:eastAsia="Times New Roman" w:hAnsi="Arial" w:cs="Arial"/>
                <w:sz w:val="20"/>
                <w:szCs w:val="20"/>
                <w:lang w:eastAsia="cs-CZ"/>
              </w:rPr>
              <w:t>pojištění auta</w:t>
            </w:r>
          </w:p>
        </w:tc>
        <w:tc>
          <w:tcPr>
            <w:tcW w:w="1208" w:type="dxa"/>
            <w:tcBorders>
              <w:top w:val="nil"/>
              <w:left w:val="nil"/>
              <w:bottom w:val="single" w:sz="4" w:space="0" w:color="auto"/>
              <w:right w:val="single" w:sz="4" w:space="0" w:color="auto"/>
            </w:tcBorders>
            <w:shd w:val="clear" w:color="auto" w:fill="auto"/>
            <w:noWrap/>
            <w:vAlign w:val="bottom"/>
            <w:hideMark/>
          </w:tcPr>
          <w:p w14:paraId="256178A5"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92</w:t>
            </w:r>
          </w:p>
        </w:tc>
        <w:tc>
          <w:tcPr>
            <w:tcW w:w="1041" w:type="dxa"/>
            <w:tcBorders>
              <w:top w:val="nil"/>
              <w:left w:val="nil"/>
              <w:bottom w:val="single" w:sz="4" w:space="0" w:color="auto"/>
              <w:right w:val="single" w:sz="4" w:space="0" w:color="auto"/>
            </w:tcBorders>
            <w:shd w:val="clear" w:color="auto" w:fill="auto"/>
            <w:noWrap/>
            <w:vAlign w:val="bottom"/>
            <w:hideMark/>
          </w:tcPr>
          <w:p w14:paraId="275E1694"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6190</w:t>
            </w:r>
          </w:p>
        </w:tc>
        <w:tc>
          <w:tcPr>
            <w:tcW w:w="752" w:type="dxa"/>
            <w:tcBorders>
              <w:top w:val="nil"/>
              <w:left w:val="nil"/>
              <w:bottom w:val="single" w:sz="4" w:space="0" w:color="auto"/>
              <w:right w:val="single" w:sz="8" w:space="0" w:color="auto"/>
            </w:tcBorders>
            <w:shd w:val="clear" w:color="auto" w:fill="auto"/>
            <w:noWrap/>
            <w:vAlign w:val="bottom"/>
            <w:hideMark/>
          </w:tcPr>
          <w:p w14:paraId="5F94EDED"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68,28</w:t>
            </w:r>
          </w:p>
        </w:tc>
      </w:tr>
      <w:tr w:rsidR="00AC5079" w:rsidRPr="00AC5079" w14:paraId="076DED9E" w14:textId="77777777" w:rsidTr="00AC5079">
        <w:trPr>
          <w:trHeight w:val="255"/>
        </w:trPr>
        <w:tc>
          <w:tcPr>
            <w:tcW w:w="4821" w:type="dxa"/>
            <w:tcBorders>
              <w:top w:val="nil"/>
              <w:left w:val="single" w:sz="8" w:space="0" w:color="auto"/>
              <w:bottom w:val="single" w:sz="4" w:space="0" w:color="auto"/>
              <w:right w:val="single" w:sz="4" w:space="0" w:color="auto"/>
            </w:tcBorders>
            <w:shd w:val="clear" w:color="auto" w:fill="auto"/>
            <w:noWrap/>
            <w:vAlign w:val="bottom"/>
            <w:hideMark/>
          </w:tcPr>
          <w:p w14:paraId="7DB3AD1F" w14:textId="48BDE5CC" w:rsidR="00AC5079" w:rsidRPr="00AC5079" w:rsidRDefault="00AC5079" w:rsidP="00AC5079">
            <w:pPr>
              <w:spacing w:after="0" w:line="240" w:lineRule="auto"/>
              <w:jc w:val="left"/>
              <w:rPr>
                <w:rFonts w:ascii="Arial" w:eastAsia="Times New Roman" w:hAnsi="Arial" w:cs="Arial"/>
                <w:sz w:val="20"/>
                <w:szCs w:val="20"/>
                <w:lang w:eastAsia="cs-CZ"/>
              </w:rPr>
            </w:pPr>
            <w:r w:rsidRPr="00AC5079">
              <w:rPr>
                <w:rFonts w:ascii="Arial" w:eastAsia="Times New Roman" w:hAnsi="Arial" w:cs="Arial"/>
                <w:sz w:val="20"/>
                <w:szCs w:val="20"/>
                <w:lang w:eastAsia="cs-CZ"/>
              </w:rPr>
              <w:t>pojištění automobilu</w:t>
            </w:r>
          </w:p>
        </w:tc>
        <w:tc>
          <w:tcPr>
            <w:tcW w:w="1208" w:type="dxa"/>
            <w:tcBorders>
              <w:top w:val="nil"/>
              <w:left w:val="nil"/>
              <w:bottom w:val="single" w:sz="4" w:space="0" w:color="auto"/>
              <w:right w:val="single" w:sz="4" w:space="0" w:color="auto"/>
            </w:tcBorders>
            <w:shd w:val="clear" w:color="auto" w:fill="auto"/>
            <w:noWrap/>
            <w:vAlign w:val="bottom"/>
            <w:hideMark/>
          </w:tcPr>
          <w:p w14:paraId="71056FA0"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92</w:t>
            </w:r>
          </w:p>
        </w:tc>
        <w:tc>
          <w:tcPr>
            <w:tcW w:w="1041" w:type="dxa"/>
            <w:tcBorders>
              <w:top w:val="nil"/>
              <w:left w:val="nil"/>
              <w:bottom w:val="single" w:sz="4" w:space="0" w:color="auto"/>
              <w:right w:val="single" w:sz="4" w:space="0" w:color="auto"/>
            </w:tcBorders>
            <w:shd w:val="clear" w:color="auto" w:fill="auto"/>
            <w:noWrap/>
            <w:vAlign w:val="bottom"/>
            <w:hideMark/>
          </w:tcPr>
          <w:p w14:paraId="78984695"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5419</w:t>
            </w:r>
          </w:p>
        </w:tc>
        <w:tc>
          <w:tcPr>
            <w:tcW w:w="752" w:type="dxa"/>
            <w:tcBorders>
              <w:top w:val="nil"/>
              <w:left w:val="nil"/>
              <w:bottom w:val="single" w:sz="4" w:space="0" w:color="auto"/>
              <w:right w:val="single" w:sz="8" w:space="0" w:color="auto"/>
            </w:tcBorders>
            <w:shd w:val="clear" w:color="auto" w:fill="auto"/>
            <w:noWrap/>
            <w:vAlign w:val="bottom"/>
            <w:hideMark/>
          </w:tcPr>
          <w:p w14:paraId="04D8ACE8"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59,90</w:t>
            </w:r>
          </w:p>
        </w:tc>
      </w:tr>
      <w:tr w:rsidR="00AC5079" w:rsidRPr="00AC5079" w14:paraId="3C43A947" w14:textId="77777777" w:rsidTr="00AC5079">
        <w:trPr>
          <w:trHeight w:val="255"/>
        </w:trPr>
        <w:tc>
          <w:tcPr>
            <w:tcW w:w="4821" w:type="dxa"/>
            <w:tcBorders>
              <w:top w:val="nil"/>
              <w:left w:val="single" w:sz="8" w:space="0" w:color="auto"/>
              <w:bottom w:val="single" w:sz="4" w:space="0" w:color="auto"/>
              <w:right w:val="single" w:sz="4" w:space="0" w:color="auto"/>
            </w:tcBorders>
            <w:shd w:val="clear" w:color="auto" w:fill="auto"/>
            <w:noWrap/>
            <w:vAlign w:val="bottom"/>
            <w:hideMark/>
          </w:tcPr>
          <w:p w14:paraId="1F4175C1" w14:textId="6FF66BCB" w:rsidR="00AC5079" w:rsidRPr="00AC5079" w:rsidRDefault="00AC5079" w:rsidP="00AC5079">
            <w:pPr>
              <w:spacing w:after="0" w:line="240" w:lineRule="auto"/>
              <w:jc w:val="left"/>
              <w:rPr>
                <w:rFonts w:ascii="Arial" w:eastAsia="Times New Roman" w:hAnsi="Arial" w:cs="Arial"/>
                <w:sz w:val="20"/>
                <w:szCs w:val="20"/>
                <w:lang w:eastAsia="cs-CZ"/>
              </w:rPr>
            </w:pPr>
            <w:r w:rsidRPr="00AC5079">
              <w:rPr>
                <w:rFonts w:ascii="Arial" w:eastAsia="Times New Roman" w:hAnsi="Arial" w:cs="Arial"/>
                <w:sz w:val="20"/>
                <w:szCs w:val="20"/>
                <w:lang w:eastAsia="cs-CZ"/>
              </w:rPr>
              <w:t>pojištění auto</w:t>
            </w:r>
          </w:p>
        </w:tc>
        <w:tc>
          <w:tcPr>
            <w:tcW w:w="1208" w:type="dxa"/>
            <w:tcBorders>
              <w:top w:val="nil"/>
              <w:left w:val="nil"/>
              <w:bottom w:val="single" w:sz="4" w:space="0" w:color="auto"/>
              <w:right w:val="single" w:sz="4" w:space="0" w:color="auto"/>
            </w:tcBorders>
            <w:shd w:val="clear" w:color="auto" w:fill="auto"/>
            <w:noWrap/>
            <w:vAlign w:val="bottom"/>
            <w:hideMark/>
          </w:tcPr>
          <w:p w14:paraId="2D4F3F29"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92</w:t>
            </w:r>
          </w:p>
        </w:tc>
        <w:tc>
          <w:tcPr>
            <w:tcW w:w="1041" w:type="dxa"/>
            <w:tcBorders>
              <w:top w:val="nil"/>
              <w:left w:val="nil"/>
              <w:bottom w:val="single" w:sz="4" w:space="0" w:color="auto"/>
              <w:right w:val="single" w:sz="4" w:space="0" w:color="auto"/>
            </w:tcBorders>
            <w:shd w:val="clear" w:color="auto" w:fill="auto"/>
            <w:noWrap/>
            <w:vAlign w:val="bottom"/>
            <w:hideMark/>
          </w:tcPr>
          <w:p w14:paraId="5436DDC3"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5405</w:t>
            </w:r>
          </w:p>
        </w:tc>
        <w:tc>
          <w:tcPr>
            <w:tcW w:w="752" w:type="dxa"/>
            <w:tcBorders>
              <w:top w:val="nil"/>
              <w:left w:val="nil"/>
              <w:bottom w:val="single" w:sz="4" w:space="0" w:color="auto"/>
              <w:right w:val="single" w:sz="8" w:space="0" w:color="auto"/>
            </w:tcBorders>
            <w:shd w:val="clear" w:color="auto" w:fill="auto"/>
            <w:noWrap/>
            <w:vAlign w:val="bottom"/>
            <w:hideMark/>
          </w:tcPr>
          <w:p w14:paraId="57E661D2"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59,75</w:t>
            </w:r>
          </w:p>
        </w:tc>
      </w:tr>
      <w:tr w:rsidR="00AC5079" w:rsidRPr="00AC5079" w14:paraId="21DAE8E8" w14:textId="77777777" w:rsidTr="00AC5079">
        <w:trPr>
          <w:trHeight w:val="255"/>
        </w:trPr>
        <w:tc>
          <w:tcPr>
            <w:tcW w:w="4821" w:type="dxa"/>
            <w:tcBorders>
              <w:top w:val="nil"/>
              <w:left w:val="single" w:sz="8" w:space="0" w:color="auto"/>
              <w:bottom w:val="single" w:sz="4" w:space="0" w:color="auto"/>
              <w:right w:val="single" w:sz="4" w:space="0" w:color="auto"/>
            </w:tcBorders>
            <w:shd w:val="clear" w:color="auto" w:fill="auto"/>
            <w:noWrap/>
            <w:vAlign w:val="bottom"/>
            <w:hideMark/>
          </w:tcPr>
          <w:p w14:paraId="0AC1E987" w14:textId="67705943" w:rsidR="00AC5079" w:rsidRPr="00AC5079" w:rsidRDefault="00AC5079" w:rsidP="00AC5079">
            <w:pPr>
              <w:spacing w:after="0" w:line="240" w:lineRule="auto"/>
              <w:jc w:val="left"/>
              <w:rPr>
                <w:rFonts w:ascii="Arial" w:eastAsia="Times New Roman" w:hAnsi="Arial" w:cs="Arial"/>
                <w:sz w:val="20"/>
                <w:szCs w:val="20"/>
                <w:lang w:eastAsia="cs-CZ"/>
              </w:rPr>
            </w:pPr>
            <w:r w:rsidRPr="00AC5079">
              <w:rPr>
                <w:rFonts w:ascii="Arial" w:eastAsia="Times New Roman" w:hAnsi="Arial" w:cs="Arial"/>
                <w:sz w:val="20"/>
                <w:szCs w:val="20"/>
                <w:lang w:eastAsia="cs-CZ"/>
              </w:rPr>
              <w:t>příspěvek zaměstnavatele na životní pojištění</w:t>
            </w:r>
          </w:p>
        </w:tc>
        <w:tc>
          <w:tcPr>
            <w:tcW w:w="1208" w:type="dxa"/>
            <w:tcBorders>
              <w:top w:val="nil"/>
              <w:left w:val="nil"/>
              <w:bottom w:val="single" w:sz="4" w:space="0" w:color="auto"/>
              <w:right w:val="single" w:sz="4" w:space="0" w:color="auto"/>
            </w:tcBorders>
            <w:shd w:val="clear" w:color="auto" w:fill="auto"/>
            <w:noWrap/>
            <w:vAlign w:val="bottom"/>
            <w:hideMark/>
          </w:tcPr>
          <w:p w14:paraId="4C28A6A0"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4</w:t>
            </w:r>
          </w:p>
        </w:tc>
        <w:tc>
          <w:tcPr>
            <w:tcW w:w="1041" w:type="dxa"/>
            <w:tcBorders>
              <w:top w:val="nil"/>
              <w:left w:val="nil"/>
              <w:bottom w:val="single" w:sz="4" w:space="0" w:color="auto"/>
              <w:right w:val="single" w:sz="4" w:space="0" w:color="auto"/>
            </w:tcBorders>
            <w:shd w:val="clear" w:color="auto" w:fill="auto"/>
            <w:noWrap/>
            <w:vAlign w:val="bottom"/>
            <w:hideMark/>
          </w:tcPr>
          <w:p w14:paraId="4E8D2602"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235</w:t>
            </w:r>
          </w:p>
        </w:tc>
        <w:tc>
          <w:tcPr>
            <w:tcW w:w="752" w:type="dxa"/>
            <w:tcBorders>
              <w:top w:val="nil"/>
              <w:left w:val="nil"/>
              <w:bottom w:val="single" w:sz="4" w:space="0" w:color="auto"/>
              <w:right w:val="single" w:sz="8" w:space="0" w:color="auto"/>
            </w:tcBorders>
            <w:shd w:val="clear" w:color="auto" w:fill="auto"/>
            <w:noWrap/>
            <w:vAlign w:val="bottom"/>
            <w:hideMark/>
          </w:tcPr>
          <w:p w14:paraId="17F80B6C"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59,75</w:t>
            </w:r>
          </w:p>
        </w:tc>
      </w:tr>
      <w:tr w:rsidR="00AC5079" w:rsidRPr="00AC5079" w14:paraId="38CDA984" w14:textId="77777777" w:rsidTr="00AC5079">
        <w:trPr>
          <w:trHeight w:val="255"/>
        </w:trPr>
        <w:tc>
          <w:tcPr>
            <w:tcW w:w="4821" w:type="dxa"/>
            <w:tcBorders>
              <w:top w:val="nil"/>
              <w:left w:val="single" w:sz="8" w:space="0" w:color="auto"/>
              <w:bottom w:val="single" w:sz="4" w:space="0" w:color="auto"/>
              <w:right w:val="single" w:sz="4" w:space="0" w:color="auto"/>
            </w:tcBorders>
            <w:shd w:val="clear" w:color="auto" w:fill="auto"/>
            <w:noWrap/>
            <w:vAlign w:val="bottom"/>
            <w:hideMark/>
          </w:tcPr>
          <w:p w14:paraId="6625C85F" w14:textId="42BB8174" w:rsidR="00AC5079" w:rsidRPr="00AC5079" w:rsidRDefault="00AC5079" w:rsidP="00AC5079">
            <w:pPr>
              <w:spacing w:after="0" w:line="240" w:lineRule="auto"/>
              <w:jc w:val="left"/>
              <w:rPr>
                <w:rFonts w:ascii="Arial" w:eastAsia="Times New Roman" w:hAnsi="Arial" w:cs="Arial"/>
                <w:sz w:val="20"/>
                <w:szCs w:val="20"/>
                <w:lang w:eastAsia="cs-CZ"/>
              </w:rPr>
            </w:pPr>
            <w:r w:rsidRPr="00AC5079">
              <w:rPr>
                <w:rFonts w:ascii="Arial" w:eastAsia="Times New Roman" w:hAnsi="Arial" w:cs="Arial"/>
                <w:sz w:val="20"/>
                <w:szCs w:val="20"/>
                <w:lang w:eastAsia="cs-CZ"/>
              </w:rPr>
              <w:t>povinné ručení kalkulačka</w:t>
            </w:r>
          </w:p>
        </w:tc>
        <w:tc>
          <w:tcPr>
            <w:tcW w:w="1208" w:type="dxa"/>
            <w:tcBorders>
              <w:top w:val="nil"/>
              <w:left w:val="nil"/>
              <w:bottom w:val="single" w:sz="4" w:space="0" w:color="auto"/>
              <w:right w:val="single" w:sz="4" w:space="0" w:color="auto"/>
            </w:tcBorders>
            <w:shd w:val="clear" w:color="auto" w:fill="auto"/>
            <w:noWrap/>
            <w:vAlign w:val="bottom"/>
            <w:hideMark/>
          </w:tcPr>
          <w:p w14:paraId="5284D846"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89</w:t>
            </w:r>
          </w:p>
        </w:tc>
        <w:tc>
          <w:tcPr>
            <w:tcW w:w="1041" w:type="dxa"/>
            <w:tcBorders>
              <w:top w:val="nil"/>
              <w:left w:val="nil"/>
              <w:bottom w:val="single" w:sz="4" w:space="0" w:color="auto"/>
              <w:right w:val="single" w:sz="4" w:space="0" w:color="auto"/>
            </w:tcBorders>
            <w:shd w:val="clear" w:color="auto" w:fill="auto"/>
            <w:noWrap/>
            <w:vAlign w:val="bottom"/>
            <w:hideMark/>
          </w:tcPr>
          <w:p w14:paraId="4D69E79F"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5090</w:t>
            </w:r>
          </w:p>
        </w:tc>
        <w:tc>
          <w:tcPr>
            <w:tcW w:w="752" w:type="dxa"/>
            <w:tcBorders>
              <w:top w:val="nil"/>
              <w:left w:val="nil"/>
              <w:bottom w:val="single" w:sz="4" w:space="0" w:color="auto"/>
              <w:right w:val="single" w:sz="8" w:space="0" w:color="auto"/>
            </w:tcBorders>
            <w:shd w:val="clear" w:color="auto" w:fill="auto"/>
            <w:noWrap/>
            <w:vAlign w:val="bottom"/>
            <w:hideMark/>
          </w:tcPr>
          <w:p w14:paraId="72E791B4"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58,19</w:t>
            </w:r>
          </w:p>
        </w:tc>
      </w:tr>
      <w:tr w:rsidR="00AC5079" w:rsidRPr="00AC5079" w14:paraId="623CAFD0" w14:textId="77777777" w:rsidTr="00AC5079">
        <w:trPr>
          <w:trHeight w:val="270"/>
        </w:trPr>
        <w:tc>
          <w:tcPr>
            <w:tcW w:w="4821" w:type="dxa"/>
            <w:tcBorders>
              <w:top w:val="nil"/>
              <w:left w:val="single" w:sz="8" w:space="0" w:color="auto"/>
              <w:bottom w:val="single" w:sz="8" w:space="0" w:color="auto"/>
              <w:right w:val="single" w:sz="4" w:space="0" w:color="auto"/>
            </w:tcBorders>
            <w:shd w:val="clear" w:color="auto" w:fill="auto"/>
            <w:noWrap/>
            <w:vAlign w:val="bottom"/>
            <w:hideMark/>
          </w:tcPr>
          <w:p w14:paraId="44ED01FF" w14:textId="7B011991" w:rsidR="00AC5079" w:rsidRPr="00AC5079" w:rsidRDefault="00AC5079" w:rsidP="00AC5079">
            <w:pPr>
              <w:spacing w:after="0" w:line="240" w:lineRule="auto"/>
              <w:jc w:val="left"/>
              <w:rPr>
                <w:rFonts w:ascii="Arial" w:eastAsia="Times New Roman" w:hAnsi="Arial" w:cs="Arial"/>
                <w:sz w:val="20"/>
                <w:szCs w:val="20"/>
                <w:lang w:eastAsia="cs-CZ"/>
              </w:rPr>
            </w:pPr>
            <w:r w:rsidRPr="00AC5079">
              <w:rPr>
                <w:rFonts w:ascii="Arial" w:eastAsia="Times New Roman" w:hAnsi="Arial" w:cs="Arial"/>
                <w:sz w:val="20"/>
                <w:szCs w:val="20"/>
                <w:lang w:eastAsia="cs-CZ"/>
              </w:rPr>
              <w:t>vzp cestovní pojištění</w:t>
            </w:r>
          </w:p>
        </w:tc>
        <w:tc>
          <w:tcPr>
            <w:tcW w:w="1208" w:type="dxa"/>
            <w:tcBorders>
              <w:top w:val="nil"/>
              <w:left w:val="nil"/>
              <w:bottom w:val="single" w:sz="8" w:space="0" w:color="auto"/>
              <w:right w:val="single" w:sz="4" w:space="0" w:color="auto"/>
            </w:tcBorders>
            <w:shd w:val="clear" w:color="auto" w:fill="auto"/>
            <w:noWrap/>
            <w:vAlign w:val="bottom"/>
            <w:hideMark/>
          </w:tcPr>
          <w:p w14:paraId="537273B2"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52</w:t>
            </w:r>
          </w:p>
        </w:tc>
        <w:tc>
          <w:tcPr>
            <w:tcW w:w="1041" w:type="dxa"/>
            <w:tcBorders>
              <w:top w:val="nil"/>
              <w:left w:val="nil"/>
              <w:bottom w:val="single" w:sz="8" w:space="0" w:color="auto"/>
              <w:right w:val="single" w:sz="4" w:space="0" w:color="auto"/>
            </w:tcBorders>
            <w:shd w:val="clear" w:color="auto" w:fill="auto"/>
            <w:noWrap/>
            <w:vAlign w:val="bottom"/>
            <w:hideMark/>
          </w:tcPr>
          <w:p w14:paraId="68CD4842"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2954</w:t>
            </w:r>
          </w:p>
        </w:tc>
        <w:tc>
          <w:tcPr>
            <w:tcW w:w="752" w:type="dxa"/>
            <w:tcBorders>
              <w:top w:val="nil"/>
              <w:left w:val="nil"/>
              <w:bottom w:val="single" w:sz="8" w:space="0" w:color="auto"/>
              <w:right w:val="single" w:sz="8" w:space="0" w:color="auto"/>
            </w:tcBorders>
            <w:shd w:val="clear" w:color="auto" w:fill="auto"/>
            <w:noWrap/>
            <w:vAlign w:val="bottom"/>
            <w:hideMark/>
          </w:tcPr>
          <w:p w14:paraId="2659E897" w14:textId="77777777" w:rsidR="00AC5079" w:rsidRPr="00AC5079" w:rsidRDefault="00AC5079" w:rsidP="00AC5079">
            <w:pPr>
              <w:spacing w:after="0" w:line="240" w:lineRule="auto"/>
              <w:jc w:val="center"/>
              <w:rPr>
                <w:rFonts w:ascii="Arial" w:eastAsia="Times New Roman" w:hAnsi="Arial" w:cs="Arial"/>
                <w:sz w:val="20"/>
                <w:szCs w:val="20"/>
                <w:lang w:eastAsia="cs-CZ"/>
              </w:rPr>
            </w:pPr>
            <w:r w:rsidRPr="00AC5079">
              <w:rPr>
                <w:rFonts w:ascii="Arial" w:eastAsia="Times New Roman" w:hAnsi="Arial" w:cs="Arial"/>
                <w:sz w:val="20"/>
                <w:szCs w:val="20"/>
                <w:lang w:eastAsia="cs-CZ"/>
              </w:rPr>
              <w:t>57,81</w:t>
            </w:r>
          </w:p>
        </w:tc>
      </w:tr>
    </w:tbl>
    <w:p w14:paraId="3D653FD2" w14:textId="36B23EBF" w:rsidR="008B08B1" w:rsidRDefault="008B08B1" w:rsidP="00D72482">
      <w:pPr>
        <w:pStyle w:val="BP-Nadpis3"/>
        <w:numPr>
          <w:ilvl w:val="0"/>
          <w:numId w:val="0"/>
        </w:numPr>
        <w:ind w:left="1080"/>
      </w:pPr>
    </w:p>
    <w:p w14:paraId="6F1E04EB" w14:textId="77777777" w:rsidR="008B08B1" w:rsidRDefault="008B08B1">
      <w:pPr>
        <w:spacing w:line="259" w:lineRule="auto"/>
        <w:jc w:val="left"/>
        <w:rPr>
          <w:b/>
          <w:sz w:val="28"/>
        </w:rPr>
      </w:pPr>
      <w:r>
        <w:br w:type="page"/>
      </w:r>
    </w:p>
    <w:p w14:paraId="756F4AA2" w14:textId="13C25105" w:rsidR="00721E20" w:rsidRPr="00721E20" w:rsidRDefault="00721E20" w:rsidP="00721E20">
      <w:pPr>
        <w:pStyle w:val="Titulek"/>
        <w:keepNext/>
        <w:rPr>
          <w:color w:val="000000" w:themeColor="text1"/>
          <w:sz w:val="20"/>
          <w:szCs w:val="20"/>
        </w:rPr>
      </w:pPr>
      <w:bookmarkStart w:id="157" w:name="_Toc37752941"/>
      <w:r w:rsidRPr="00721E20">
        <w:rPr>
          <w:color w:val="000000" w:themeColor="text1"/>
          <w:sz w:val="20"/>
          <w:szCs w:val="20"/>
        </w:rPr>
        <w:lastRenderedPageBreak/>
        <w:t xml:space="preserve">Tabulka </w:t>
      </w:r>
      <w:r w:rsidRPr="00721E20">
        <w:rPr>
          <w:color w:val="000000" w:themeColor="text1"/>
          <w:sz w:val="20"/>
          <w:szCs w:val="20"/>
        </w:rPr>
        <w:fldChar w:fldCharType="begin"/>
      </w:r>
      <w:r w:rsidRPr="00721E20">
        <w:rPr>
          <w:color w:val="000000" w:themeColor="text1"/>
          <w:sz w:val="20"/>
          <w:szCs w:val="20"/>
        </w:rPr>
        <w:instrText xml:space="preserve"> SEQ Tabulka \* ARABIC </w:instrText>
      </w:r>
      <w:r w:rsidRPr="00721E20">
        <w:rPr>
          <w:color w:val="000000" w:themeColor="text1"/>
          <w:sz w:val="20"/>
          <w:szCs w:val="20"/>
        </w:rPr>
        <w:fldChar w:fldCharType="separate"/>
      </w:r>
      <w:r w:rsidR="00090067">
        <w:rPr>
          <w:noProof/>
          <w:color w:val="000000" w:themeColor="text1"/>
          <w:sz w:val="20"/>
          <w:szCs w:val="20"/>
        </w:rPr>
        <w:t>6</w:t>
      </w:r>
      <w:r w:rsidRPr="00721E20">
        <w:rPr>
          <w:color w:val="000000" w:themeColor="text1"/>
          <w:sz w:val="20"/>
          <w:szCs w:val="20"/>
        </w:rPr>
        <w:fldChar w:fldCharType="end"/>
      </w:r>
      <w:r w:rsidRPr="00721E20">
        <w:rPr>
          <w:color w:val="000000" w:themeColor="text1"/>
          <w:sz w:val="20"/>
          <w:szCs w:val="20"/>
        </w:rPr>
        <w:t>: Opportunity score pro kategorii Leasing</w:t>
      </w:r>
      <w:bookmarkEnd w:id="157"/>
    </w:p>
    <w:tbl>
      <w:tblPr>
        <w:tblW w:w="5369" w:type="dxa"/>
        <w:tblCellMar>
          <w:left w:w="70" w:type="dxa"/>
          <w:right w:w="70" w:type="dxa"/>
        </w:tblCellMar>
        <w:tblLook w:val="04A0" w:firstRow="1" w:lastRow="0" w:firstColumn="1" w:lastColumn="0" w:noHBand="0" w:noVBand="1"/>
      </w:tblPr>
      <w:tblGrid>
        <w:gridCol w:w="2368"/>
        <w:gridCol w:w="1208"/>
        <w:gridCol w:w="1041"/>
        <w:gridCol w:w="752"/>
      </w:tblGrid>
      <w:tr w:rsidR="00721E20" w:rsidRPr="00721E20" w14:paraId="5EB7851B" w14:textId="77777777" w:rsidTr="00721E20">
        <w:trPr>
          <w:trHeight w:val="270"/>
        </w:trPr>
        <w:tc>
          <w:tcPr>
            <w:tcW w:w="5369"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1D11FA3"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Opportunity score pro kategorii Leasing</w:t>
            </w:r>
          </w:p>
        </w:tc>
      </w:tr>
      <w:tr w:rsidR="00721E20" w:rsidRPr="00721E20" w14:paraId="0FCFCC25" w14:textId="77777777" w:rsidTr="00721E20">
        <w:trPr>
          <w:trHeight w:val="270"/>
        </w:trPr>
        <w:tc>
          <w:tcPr>
            <w:tcW w:w="2368" w:type="dxa"/>
            <w:tcBorders>
              <w:top w:val="nil"/>
              <w:left w:val="single" w:sz="8" w:space="0" w:color="auto"/>
              <w:bottom w:val="single" w:sz="8" w:space="0" w:color="auto"/>
              <w:right w:val="single" w:sz="4" w:space="0" w:color="auto"/>
            </w:tcBorders>
            <w:shd w:val="clear" w:color="auto" w:fill="auto"/>
            <w:noWrap/>
            <w:vAlign w:val="bottom"/>
            <w:hideMark/>
          </w:tcPr>
          <w:p w14:paraId="417A554B"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Výraz</w:t>
            </w:r>
          </w:p>
        </w:tc>
        <w:tc>
          <w:tcPr>
            <w:tcW w:w="1208" w:type="dxa"/>
            <w:tcBorders>
              <w:top w:val="nil"/>
              <w:left w:val="nil"/>
              <w:bottom w:val="single" w:sz="8" w:space="0" w:color="auto"/>
              <w:right w:val="single" w:sz="4" w:space="0" w:color="auto"/>
            </w:tcBorders>
            <w:shd w:val="clear" w:color="auto" w:fill="auto"/>
            <w:noWrap/>
            <w:vAlign w:val="bottom"/>
            <w:hideMark/>
          </w:tcPr>
          <w:p w14:paraId="0D26FB16"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Konkurence</w:t>
            </w:r>
          </w:p>
        </w:tc>
        <w:tc>
          <w:tcPr>
            <w:tcW w:w="1041" w:type="dxa"/>
            <w:tcBorders>
              <w:top w:val="nil"/>
              <w:left w:val="nil"/>
              <w:bottom w:val="single" w:sz="8" w:space="0" w:color="auto"/>
              <w:right w:val="single" w:sz="4" w:space="0" w:color="auto"/>
            </w:tcBorders>
            <w:shd w:val="clear" w:color="auto" w:fill="auto"/>
            <w:noWrap/>
            <w:vAlign w:val="bottom"/>
            <w:hideMark/>
          </w:tcPr>
          <w:p w14:paraId="2B7B307E"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Hledanost</w:t>
            </w:r>
          </w:p>
        </w:tc>
        <w:tc>
          <w:tcPr>
            <w:tcW w:w="752" w:type="dxa"/>
            <w:tcBorders>
              <w:top w:val="nil"/>
              <w:left w:val="nil"/>
              <w:bottom w:val="single" w:sz="8" w:space="0" w:color="auto"/>
              <w:right w:val="single" w:sz="8" w:space="0" w:color="auto"/>
            </w:tcBorders>
            <w:shd w:val="clear" w:color="auto" w:fill="auto"/>
            <w:noWrap/>
            <w:vAlign w:val="bottom"/>
            <w:hideMark/>
          </w:tcPr>
          <w:p w14:paraId="30001FC6"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OS</w:t>
            </w:r>
          </w:p>
        </w:tc>
      </w:tr>
      <w:tr w:rsidR="00721E20" w:rsidRPr="00721E20" w14:paraId="4D09422C" w14:textId="77777777" w:rsidTr="00721E20">
        <w:trPr>
          <w:trHeight w:val="255"/>
        </w:trPr>
        <w:tc>
          <w:tcPr>
            <w:tcW w:w="2368" w:type="dxa"/>
            <w:tcBorders>
              <w:top w:val="nil"/>
              <w:left w:val="single" w:sz="8" w:space="0" w:color="auto"/>
              <w:bottom w:val="single" w:sz="4" w:space="0" w:color="auto"/>
              <w:right w:val="single" w:sz="4" w:space="0" w:color="auto"/>
            </w:tcBorders>
            <w:shd w:val="clear" w:color="auto" w:fill="auto"/>
            <w:noWrap/>
            <w:vAlign w:val="bottom"/>
            <w:hideMark/>
          </w:tcPr>
          <w:p w14:paraId="31D7596B" w14:textId="77777777" w:rsidR="00721E20" w:rsidRPr="00721E20" w:rsidRDefault="00721E20" w:rsidP="00721E20">
            <w:pPr>
              <w:spacing w:after="0" w:line="240" w:lineRule="auto"/>
              <w:jc w:val="left"/>
              <w:rPr>
                <w:rFonts w:ascii="Arial" w:eastAsia="Times New Roman" w:hAnsi="Arial" w:cs="Arial"/>
                <w:sz w:val="20"/>
                <w:szCs w:val="20"/>
                <w:lang w:eastAsia="cs-CZ"/>
              </w:rPr>
            </w:pPr>
            <w:r w:rsidRPr="00721E20">
              <w:rPr>
                <w:rFonts w:ascii="Arial" w:eastAsia="Times New Roman" w:hAnsi="Arial" w:cs="Arial"/>
                <w:sz w:val="20"/>
                <w:szCs w:val="20"/>
                <w:lang w:eastAsia="cs-CZ"/>
              </w:rPr>
              <w:t>unicredit leasing</w:t>
            </w:r>
          </w:p>
        </w:tc>
        <w:tc>
          <w:tcPr>
            <w:tcW w:w="1208" w:type="dxa"/>
            <w:tcBorders>
              <w:top w:val="nil"/>
              <w:left w:val="nil"/>
              <w:bottom w:val="single" w:sz="4" w:space="0" w:color="auto"/>
              <w:right w:val="single" w:sz="4" w:space="0" w:color="auto"/>
            </w:tcBorders>
            <w:shd w:val="clear" w:color="auto" w:fill="auto"/>
            <w:noWrap/>
            <w:vAlign w:val="bottom"/>
            <w:hideMark/>
          </w:tcPr>
          <w:p w14:paraId="2D8E3DA2"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5</w:t>
            </w:r>
          </w:p>
        </w:tc>
        <w:tc>
          <w:tcPr>
            <w:tcW w:w="1041" w:type="dxa"/>
            <w:tcBorders>
              <w:top w:val="nil"/>
              <w:left w:val="nil"/>
              <w:bottom w:val="single" w:sz="4" w:space="0" w:color="auto"/>
              <w:right w:val="single" w:sz="4" w:space="0" w:color="auto"/>
            </w:tcBorders>
            <w:shd w:val="clear" w:color="auto" w:fill="auto"/>
            <w:noWrap/>
            <w:vAlign w:val="bottom"/>
            <w:hideMark/>
          </w:tcPr>
          <w:p w14:paraId="44DF2893"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3620</w:t>
            </w:r>
          </w:p>
        </w:tc>
        <w:tc>
          <w:tcPr>
            <w:tcW w:w="752" w:type="dxa"/>
            <w:tcBorders>
              <w:top w:val="nil"/>
              <w:left w:val="nil"/>
              <w:bottom w:val="single" w:sz="4" w:space="0" w:color="auto"/>
              <w:right w:val="single" w:sz="8" w:space="0" w:color="auto"/>
            </w:tcBorders>
            <w:shd w:val="clear" w:color="auto" w:fill="auto"/>
            <w:noWrap/>
            <w:vAlign w:val="bottom"/>
            <w:hideMark/>
          </w:tcPr>
          <w:p w14:paraId="40245623"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725,00</w:t>
            </w:r>
          </w:p>
        </w:tc>
      </w:tr>
      <w:tr w:rsidR="00721E20" w:rsidRPr="00721E20" w14:paraId="6EB4B1CD" w14:textId="77777777" w:rsidTr="00721E20">
        <w:trPr>
          <w:trHeight w:val="255"/>
        </w:trPr>
        <w:tc>
          <w:tcPr>
            <w:tcW w:w="2368" w:type="dxa"/>
            <w:tcBorders>
              <w:top w:val="nil"/>
              <w:left w:val="single" w:sz="8" w:space="0" w:color="auto"/>
              <w:bottom w:val="single" w:sz="4" w:space="0" w:color="auto"/>
              <w:right w:val="single" w:sz="4" w:space="0" w:color="auto"/>
            </w:tcBorders>
            <w:shd w:val="clear" w:color="auto" w:fill="auto"/>
            <w:noWrap/>
            <w:vAlign w:val="bottom"/>
            <w:hideMark/>
          </w:tcPr>
          <w:p w14:paraId="773C7A6E" w14:textId="77777777" w:rsidR="00721E20" w:rsidRPr="00721E20" w:rsidRDefault="00721E20" w:rsidP="00721E20">
            <w:pPr>
              <w:spacing w:after="0" w:line="240" w:lineRule="auto"/>
              <w:jc w:val="left"/>
              <w:rPr>
                <w:rFonts w:ascii="Arial" w:eastAsia="Times New Roman" w:hAnsi="Arial" w:cs="Arial"/>
                <w:sz w:val="20"/>
                <w:szCs w:val="20"/>
                <w:lang w:eastAsia="cs-CZ"/>
              </w:rPr>
            </w:pPr>
            <w:r w:rsidRPr="00721E20">
              <w:rPr>
                <w:rFonts w:ascii="Arial" w:eastAsia="Times New Roman" w:hAnsi="Arial" w:cs="Arial"/>
                <w:sz w:val="20"/>
                <w:szCs w:val="20"/>
                <w:lang w:eastAsia="cs-CZ"/>
              </w:rPr>
              <w:t>čsob leasing</w:t>
            </w:r>
          </w:p>
        </w:tc>
        <w:tc>
          <w:tcPr>
            <w:tcW w:w="1208" w:type="dxa"/>
            <w:tcBorders>
              <w:top w:val="nil"/>
              <w:left w:val="nil"/>
              <w:bottom w:val="single" w:sz="4" w:space="0" w:color="auto"/>
              <w:right w:val="single" w:sz="4" w:space="0" w:color="auto"/>
            </w:tcBorders>
            <w:shd w:val="clear" w:color="auto" w:fill="auto"/>
            <w:noWrap/>
            <w:vAlign w:val="bottom"/>
            <w:hideMark/>
          </w:tcPr>
          <w:p w14:paraId="6631D61B"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23</w:t>
            </w:r>
          </w:p>
        </w:tc>
        <w:tc>
          <w:tcPr>
            <w:tcW w:w="1041" w:type="dxa"/>
            <w:tcBorders>
              <w:top w:val="nil"/>
              <w:left w:val="nil"/>
              <w:bottom w:val="single" w:sz="4" w:space="0" w:color="auto"/>
              <w:right w:val="single" w:sz="4" w:space="0" w:color="auto"/>
            </w:tcBorders>
            <w:shd w:val="clear" w:color="auto" w:fill="auto"/>
            <w:noWrap/>
            <w:vAlign w:val="bottom"/>
            <w:hideMark/>
          </w:tcPr>
          <w:p w14:paraId="20EFA54C" w14:textId="089CFD40"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4470</w:t>
            </w:r>
          </w:p>
        </w:tc>
        <w:tc>
          <w:tcPr>
            <w:tcW w:w="752" w:type="dxa"/>
            <w:tcBorders>
              <w:top w:val="nil"/>
              <w:left w:val="nil"/>
              <w:bottom w:val="single" w:sz="4" w:space="0" w:color="auto"/>
              <w:right w:val="single" w:sz="8" w:space="0" w:color="auto"/>
            </w:tcBorders>
            <w:shd w:val="clear" w:color="auto" w:fill="auto"/>
            <w:noWrap/>
            <w:vAlign w:val="bottom"/>
            <w:hideMark/>
          </w:tcPr>
          <w:p w14:paraId="24A52622"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195,35</w:t>
            </w:r>
          </w:p>
        </w:tc>
      </w:tr>
      <w:tr w:rsidR="00721E20" w:rsidRPr="00721E20" w14:paraId="640A50CF" w14:textId="77777777" w:rsidTr="00721E20">
        <w:trPr>
          <w:trHeight w:val="255"/>
        </w:trPr>
        <w:tc>
          <w:tcPr>
            <w:tcW w:w="2368" w:type="dxa"/>
            <w:tcBorders>
              <w:top w:val="nil"/>
              <w:left w:val="single" w:sz="8" w:space="0" w:color="auto"/>
              <w:bottom w:val="single" w:sz="4" w:space="0" w:color="auto"/>
              <w:right w:val="single" w:sz="4" w:space="0" w:color="auto"/>
            </w:tcBorders>
            <w:shd w:val="clear" w:color="auto" w:fill="auto"/>
            <w:noWrap/>
            <w:vAlign w:val="bottom"/>
            <w:hideMark/>
          </w:tcPr>
          <w:p w14:paraId="2516024E" w14:textId="77777777" w:rsidR="00721E20" w:rsidRPr="00721E20" w:rsidRDefault="00721E20" w:rsidP="00721E20">
            <w:pPr>
              <w:spacing w:after="0" w:line="240" w:lineRule="auto"/>
              <w:jc w:val="left"/>
              <w:rPr>
                <w:rFonts w:ascii="Arial" w:eastAsia="Times New Roman" w:hAnsi="Arial" w:cs="Arial"/>
                <w:sz w:val="20"/>
                <w:szCs w:val="20"/>
                <w:lang w:eastAsia="cs-CZ"/>
              </w:rPr>
            </w:pPr>
            <w:r w:rsidRPr="00721E20">
              <w:rPr>
                <w:rFonts w:ascii="Arial" w:eastAsia="Times New Roman" w:hAnsi="Arial" w:cs="Arial"/>
                <w:sz w:val="20"/>
                <w:szCs w:val="20"/>
                <w:lang w:eastAsia="cs-CZ"/>
              </w:rPr>
              <w:t>operativní leasing</w:t>
            </w:r>
          </w:p>
        </w:tc>
        <w:tc>
          <w:tcPr>
            <w:tcW w:w="1208" w:type="dxa"/>
            <w:tcBorders>
              <w:top w:val="nil"/>
              <w:left w:val="nil"/>
              <w:bottom w:val="single" w:sz="4" w:space="0" w:color="auto"/>
              <w:right w:val="single" w:sz="4" w:space="0" w:color="auto"/>
            </w:tcBorders>
            <w:shd w:val="clear" w:color="auto" w:fill="auto"/>
            <w:noWrap/>
            <w:vAlign w:val="bottom"/>
            <w:hideMark/>
          </w:tcPr>
          <w:p w14:paraId="5863357D"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93</w:t>
            </w:r>
          </w:p>
        </w:tc>
        <w:tc>
          <w:tcPr>
            <w:tcW w:w="1041" w:type="dxa"/>
            <w:tcBorders>
              <w:top w:val="nil"/>
              <w:left w:val="nil"/>
              <w:bottom w:val="single" w:sz="4" w:space="0" w:color="auto"/>
              <w:right w:val="single" w:sz="4" w:space="0" w:color="auto"/>
            </w:tcBorders>
            <w:shd w:val="clear" w:color="auto" w:fill="auto"/>
            <w:noWrap/>
            <w:vAlign w:val="bottom"/>
            <w:hideMark/>
          </w:tcPr>
          <w:p w14:paraId="7107DD5D"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17870</w:t>
            </w:r>
          </w:p>
        </w:tc>
        <w:tc>
          <w:tcPr>
            <w:tcW w:w="752" w:type="dxa"/>
            <w:tcBorders>
              <w:top w:val="nil"/>
              <w:left w:val="nil"/>
              <w:bottom w:val="single" w:sz="4" w:space="0" w:color="auto"/>
              <w:right w:val="single" w:sz="8" w:space="0" w:color="auto"/>
            </w:tcBorders>
            <w:shd w:val="clear" w:color="auto" w:fill="auto"/>
            <w:noWrap/>
            <w:vAlign w:val="bottom"/>
            <w:hideMark/>
          </w:tcPr>
          <w:p w14:paraId="55C43AA3" w14:textId="3AB8765B"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193,15</w:t>
            </w:r>
          </w:p>
        </w:tc>
      </w:tr>
      <w:tr w:rsidR="00721E20" w:rsidRPr="00721E20" w14:paraId="7C305925" w14:textId="77777777" w:rsidTr="00721E20">
        <w:trPr>
          <w:trHeight w:val="255"/>
        </w:trPr>
        <w:tc>
          <w:tcPr>
            <w:tcW w:w="2368" w:type="dxa"/>
            <w:tcBorders>
              <w:top w:val="nil"/>
              <w:left w:val="single" w:sz="8" w:space="0" w:color="auto"/>
              <w:bottom w:val="single" w:sz="4" w:space="0" w:color="auto"/>
              <w:right w:val="single" w:sz="4" w:space="0" w:color="auto"/>
            </w:tcBorders>
            <w:shd w:val="clear" w:color="auto" w:fill="auto"/>
            <w:noWrap/>
            <w:vAlign w:val="bottom"/>
            <w:hideMark/>
          </w:tcPr>
          <w:p w14:paraId="7ACB0DFB" w14:textId="77777777" w:rsidR="00721E20" w:rsidRPr="00721E20" w:rsidRDefault="00721E20" w:rsidP="00721E20">
            <w:pPr>
              <w:spacing w:after="0" w:line="240" w:lineRule="auto"/>
              <w:jc w:val="left"/>
              <w:rPr>
                <w:rFonts w:ascii="Arial" w:eastAsia="Times New Roman" w:hAnsi="Arial" w:cs="Arial"/>
                <w:sz w:val="20"/>
                <w:szCs w:val="20"/>
                <w:lang w:eastAsia="cs-CZ"/>
              </w:rPr>
            </w:pPr>
            <w:r w:rsidRPr="00721E20">
              <w:rPr>
                <w:rFonts w:ascii="Arial" w:eastAsia="Times New Roman" w:hAnsi="Arial" w:cs="Arial"/>
                <w:sz w:val="20"/>
                <w:szCs w:val="20"/>
                <w:lang w:eastAsia="cs-CZ"/>
              </w:rPr>
              <w:t>sauto leasing</w:t>
            </w:r>
          </w:p>
        </w:tc>
        <w:tc>
          <w:tcPr>
            <w:tcW w:w="1208" w:type="dxa"/>
            <w:tcBorders>
              <w:top w:val="nil"/>
              <w:left w:val="nil"/>
              <w:bottom w:val="single" w:sz="4" w:space="0" w:color="auto"/>
              <w:right w:val="single" w:sz="4" w:space="0" w:color="auto"/>
            </w:tcBorders>
            <w:shd w:val="clear" w:color="auto" w:fill="auto"/>
            <w:noWrap/>
            <w:vAlign w:val="bottom"/>
            <w:hideMark/>
          </w:tcPr>
          <w:p w14:paraId="5AE44EE4"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9</w:t>
            </w:r>
          </w:p>
        </w:tc>
        <w:tc>
          <w:tcPr>
            <w:tcW w:w="1041" w:type="dxa"/>
            <w:tcBorders>
              <w:top w:val="nil"/>
              <w:left w:val="nil"/>
              <w:bottom w:val="single" w:sz="4" w:space="0" w:color="auto"/>
              <w:right w:val="single" w:sz="4" w:space="0" w:color="auto"/>
            </w:tcBorders>
            <w:shd w:val="clear" w:color="auto" w:fill="auto"/>
            <w:noWrap/>
            <w:vAlign w:val="bottom"/>
            <w:hideMark/>
          </w:tcPr>
          <w:p w14:paraId="03B372A6" w14:textId="2991C52A"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1611</w:t>
            </w:r>
          </w:p>
        </w:tc>
        <w:tc>
          <w:tcPr>
            <w:tcW w:w="752" w:type="dxa"/>
            <w:tcBorders>
              <w:top w:val="nil"/>
              <w:left w:val="nil"/>
              <w:bottom w:val="single" w:sz="4" w:space="0" w:color="auto"/>
              <w:right w:val="single" w:sz="8" w:space="0" w:color="auto"/>
            </w:tcBorders>
            <w:shd w:val="clear" w:color="auto" w:fill="auto"/>
            <w:noWrap/>
            <w:vAlign w:val="bottom"/>
            <w:hideMark/>
          </w:tcPr>
          <w:p w14:paraId="1641FA69" w14:textId="7CD3DA2C"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180,00</w:t>
            </w:r>
          </w:p>
        </w:tc>
      </w:tr>
      <w:tr w:rsidR="00721E20" w:rsidRPr="00721E20" w14:paraId="0CB989D4" w14:textId="77777777" w:rsidTr="00721E20">
        <w:trPr>
          <w:trHeight w:val="255"/>
        </w:trPr>
        <w:tc>
          <w:tcPr>
            <w:tcW w:w="2368" w:type="dxa"/>
            <w:tcBorders>
              <w:top w:val="nil"/>
              <w:left w:val="single" w:sz="8" w:space="0" w:color="auto"/>
              <w:bottom w:val="single" w:sz="4" w:space="0" w:color="auto"/>
              <w:right w:val="single" w:sz="4" w:space="0" w:color="auto"/>
            </w:tcBorders>
            <w:shd w:val="clear" w:color="auto" w:fill="auto"/>
            <w:noWrap/>
            <w:vAlign w:val="bottom"/>
            <w:hideMark/>
          </w:tcPr>
          <w:p w14:paraId="65D8D9D3" w14:textId="77777777" w:rsidR="00721E20" w:rsidRPr="00721E20" w:rsidRDefault="00721E20" w:rsidP="00721E20">
            <w:pPr>
              <w:spacing w:after="0" w:line="240" w:lineRule="auto"/>
              <w:jc w:val="left"/>
              <w:rPr>
                <w:rFonts w:ascii="Arial" w:eastAsia="Times New Roman" w:hAnsi="Arial" w:cs="Arial"/>
                <w:sz w:val="20"/>
                <w:szCs w:val="20"/>
                <w:lang w:eastAsia="cs-CZ"/>
              </w:rPr>
            </w:pPr>
            <w:r w:rsidRPr="00721E20">
              <w:rPr>
                <w:rFonts w:ascii="Arial" w:eastAsia="Times New Roman" w:hAnsi="Arial" w:cs="Arial"/>
                <w:sz w:val="20"/>
                <w:szCs w:val="20"/>
                <w:lang w:eastAsia="cs-CZ"/>
              </w:rPr>
              <w:t>csob leasing</w:t>
            </w:r>
          </w:p>
        </w:tc>
        <w:tc>
          <w:tcPr>
            <w:tcW w:w="1208" w:type="dxa"/>
            <w:tcBorders>
              <w:top w:val="nil"/>
              <w:left w:val="nil"/>
              <w:bottom w:val="single" w:sz="4" w:space="0" w:color="auto"/>
              <w:right w:val="single" w:sz="4" w:space="0" w:color="auto"/>
            </w:tcBorders>
            <w:shd w:val="clear" w:color="auto" w:fill="auto"/>
            <w:noWrap/>
            <w:vAlign w:val="bottom"/>
            <w:hideMark/>
          </w:tcPr>
          <w:p w14:paraId="4B295762"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23</w:t>
            </w:r>
          </w:p>
        </w:tc>
        <w:tc>
          <w:tcPr>
            <w:tcW w:w="1041" w:type="dxa"/>
            <w:tcBorders>
              <w:top w:val="nil"/>
              <w:left w:val="nil"/>
              <w:bottom w:val="single" w:sz="4" w:space="0" w:color="auto"/>
              <w:right w:val="single" w:sz="4" w:space="0" w:color="auto"/>
            </w:tcBorders>
            <w:shd w:val="clear" w:color="auto" w:fill="auto"/>
            <w:noWrap/>
            <w:vAlign w:val="bottom"/>
            <w:hideMark/>
          </w:tcPr>
          <w:p w14:paraId="0C0A1B61"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3710</w:t>
            </w:r>
          </w:p>
        </w:tc>
        <w:tc>
          <w:tcPr>
            <w:tcW w:w="752" w:type="dxa"/>
            <w:tcBorders>
              <w:top w:val="nil"/>
              <w:left w:val="nil"/>
              <w:bottom w:val="single" w:sz="4" w:space="0" w:color="auto"/>
              <w:right w:val="single" w:sz="8" w:space="0" w:color="auto"/>
            </w:tcBorders>
            <w:shd w:val="clear" w:color="auto" w:fill="auto"/>
            <w:noWrap/>
            <w:vAlign w:val="bottom"/>
            <w:hideMark/>
          </w:tcPr>
          <w:p w14:paraId="7AC9045E"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162,30</w:t>
            </w:r>
          </w:p>
        </w:tc>
      </w:tr>
      <w:tr w:rsidR="00721E20" w:rsidRPr="00721E20" w14:paraId="4F1B4DFB" w14:textId="77777777" w:rsidTr="00721E20">
        <w:trPr>
          <w:trHeight w:val="255"/>
        </w:trPr>
        <w:tc>
          <w:tcPr>
            <w:tcW w:w="2368" w:type="dxa"/>
            <w:tcBorders>
              <w:top w:val="nil"/>
              <w:left w:val="single" w:sz="8" w:space="0" w:color="auto"/>
              <w:bottom w:val="single" w:sz="4" w:space="0" w:color="auto"/>
              <w:right w:val="single" w:sz="4" w:space="0" w:color="auto"/>
            </w:tcBorders>
            <w:shd w:val="clear" w:color="auto" w:fill="auto"/>
            <w:noWrap/>
            <w:vAlign w:val="bottom"/>
            <w:hideMark/>
          </w:tcPr>
          <w:p w14:paraId="44E95146" w14:textId="77777777" w:rsidR="00721E20" w:rsidRPr="00721E20" w:rsidRDefault="00721E20" w:rsidP="00721E20">
            <w:pPr>
              <w:spacing w:after="0" w:line="240" w:lineRule="auto"/>
              <w:jc w:val="left"/>
              <w:rPr>
                <w:rFonts w:ascii="Arial" w:eastAsia="Times New Roman" w:hAnsi="Arial" w:cs="Arial"/>
                <w:sz w:val="20"/>
                <w:szCs w:val="20"/>
                <w:lang w:eastAsia="cs-CZ"/>
              </w:rPr>
            </w:pPr>
            <w:r w:rsidRPr="00721E20">
              <w:rPr>
                <w:rFonts w:ascii="Arial" w:eastAsia="Times New Roman" w:hAnsi="Arial" w:cs="Arial"/>
                <w:sz w:val="20"/>
                <w:szCs w:val="20"/>
                <w:lang w:eastAsia="cs-CZ"/>
              </w:rPr>
              <w:t>operativni leasing</w:t>
            </w:r>
          </w:p>
        </w:tc>
        <w:tc>
          <w:tcPr>
            <w:tcW w:w="1208" w:type="dxa"/>
            <w:tcBorders>
              <w:top w:val="nil"/>
              <w:left w:val="nil"/>
              <w:bottom w:val="single" w:sz="4" w:space="0" w:color="auto"/>
              <w:right w:val="single" w:sz="4" w:space="0" w:color="auto"/>
            </w:tcBorders>
            <w:shd w:val="clear" w:color="auto" w:fill="auto"/>
            <w:noWrap/>
            <w:vAlign w:val="bottom"/>
            <w:hideMark/>
          </w:tcPr>
          <w:p w14:paraId="45DFBA4E"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93</w:t>
            </w:r>
          </w:p>
        </w:tc>
        <w:tc>
          <w:tcPr>
            <w:tcW w:w="1041" w:type="dxa"/>
            <w:tcBorders>
              <w:top w:val="nil"/>
              <w:left w:val="nil"/>
              <w:bottom w:val="single" w:sz="4" w:space="0" w:color="auto"/>
              <w:right w:val="single" w:sz="4" w:space="0" w:color="auto"/>
            </w:tcBorders>
            <w:shd w:val="clear" w:color="auto" w:fill="auto"/>
            <w:noWrap/>
            <w:vAlign w:val="bottom"/>
            <w:hideMark/>
          </w:tcPr>
          <w:p w14:paraId="32FB0DF1"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14940</w:t>
            </w:r>
          </w:p>
        </w:tc>
        <w:tc>
          <w:tcPr>
            <w:tcW w:w="752" w:type="dxa"/>
            <w:tcBorders>
              <w:top w:val="nil"/>
              <w:left w:val="nil"/>
              <w:bottom w:val="single" w:sz="4" w:space="0" w:color="auto"/>
              <w:right w:val="single" w:sz="8" w:space="0" w:color="auto"/>
            </w:tcBorders>
            <w:shd w:val="clear" w:color="auto" w:fill="auto"/>
            <w:noWrap/>
            <w:vAlign w:val="bottom"/>
            <w:hideMark/>
          </w:tcPr>
          <w:p w14:paraId="64529497"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161,65</w:t>
            </w:r>
          </w:p>
        </w:tc>
      </w:tr>
      <w:tr w:rsidR="00721E20" w:rsidRPr="00721E20" w14:paraId="1C1908B6" w14:textId="77777777" w:rsidTr="00721E20">
        <w:trPr>
          <w:trHeight w:val="255"/>
        </w:trPr>
        <w:tc>
          <w:tcPr>
            <w:tcW w:w="2368" w:type="dxa"/>
            <w:tcBorders>
              <w:top w:val="nil"/>
              <w:left w:val="single" w:sz="8" w:space="0" w:color="auto"/>
              <w:bottom w:val="single" w:sz="4" w:space="0" w:color="auto"/>
              <w:right w:val="single" w:sz="4" w:space="0" w:color="auto"/>
            </w:tcBorders>
            <w:shd w:val="clear" w:color="auto" w:fill="auto"/>
            <w:noWrap/>
            <w:vAlign w:val="bottom"/>
            <w:hideMark/>
          </w:tcPr>
          <w:p w14:paraId="658B69F4" w14:textId="77777777" w:rsidR="00721E20" w:rsidRPr="00721E20" w:rsidRDefault="00721E20" w:rsidP="00721E20">
            <w:pPr>
              <w:spacing w:after="0" w:line="240" w:lineRule="auto"/>
              <w:jc w:val="left"/>
              <w:rPr>
                <w:rFonts w:ascii="Arial" w:eastAsia="Times New Roman" w:hAnsi="Arial" w:cs="Arial"/>
                <w:sz w:val="20"/>
                <w:szCs w:val="20"/>
                <w:lang w:eastAsia="cs-CZ"/>
              </w:rPr>
            </w:pPr>
            <w:r w:rsidRPr="00721E20">
              <w:rPr>
                <w:rFonts w:ascii="Arial" w:eastAsia="Times New Roman" w:hAnsi="Arial" w:cs="Arial"/>
                <w:sz w:val="20"/>
                <w:szCs w:val="20"/>
                <w:lang w:eastAsia="cs-CZ"/>
              </w:rPr>
              <w:t>uni leasing</w:t>
            </w:r>
          </w:p>
        </w:tc>
        <w:tc>
          <w:tcPr>
            <w:tcW w:w="1208" w:type="dxa"/>
            <w:tcBorders>
              <w:top w:val="nil"/>
              <w:left w:val="nil"/>
              <w:bottom w:val="single" w:sz="4" w:space="0" w:color="auto"/>
              <w:right w:val="single" w:sz="4" w:space="0" w:color="auto"/>
            </w:tcBorders>
            <w:shd w:val="clear" w:color="auto" w:fill="auto"/>
            <w:noWrap/>
            <w:vAlign w:val="bottom"/>
            <w:hideMark/>
          </w:tcPr>
          <w:p w14:paraId="306C9254"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3</w:t>
            </w:r>
          </w:p>
        </w:tc>
        <w:tc>
          <w:tcPr>
            <w:tcW w:w="1041" w:type="dxa"/>
            <w:tcBorders>
              <w:top w:val="nil"/>
              <w:left w:val="nil"/>
              <w:bottom w:val="single" w:sz="4" w:space="0" w:color="auto"/>
              <w:right w:val="single" w:sz="4" w:space="0" w:color="auto"/>
            </w:tcBorders>
            <w:shd w:val="clear" w:color="auto" w:fill="auto"/>
            <w:noWrap/>
            <w:vAlign w:val="bottom"/>
            <w:hideMark/>
          </w:tcPr>
          <w:p w14:paraId="50366E71"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401</w:t>
            </w:r>
          </w:p>
        </w:tc>
        <w:tc>
          <w:tcPr>
            <w:tcW w:w="752" w:type="dxa"/>
            <w:tcBorders>
              <w:top w:val="nil"/>
              <w:left w:val="nil"/>
              <w:bottom w:val="single" w:sz="4" w:space="0" w:color="auto"/>
              <w:right w:val="single" w:sz="8" w:space="0" w:color="auto"/>
            </w:tcBorders>
            <w:shd w:val="clear" w:color="auto" w:fill="auto"/>
            <w:noWrap/>
            <w:vAlign w:val="bottom"/>
            <w:hideMark/>
          </w:tcPr>
          <w:p w14:paraId="5337BB4B"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134,67</w:t>
            </w:r>
          </w:p>
        </w:tc>
      </w:tr>
      <w:tr w:rsidR="00721E20" w:rsidRPr="00721E20" w14:paraId="5FF0C50B" w14:textId="77777777" w:rsidTr="00721E20">
        <w:trPr>
          <w:trHeight w:val="255"/>
        </w:trPr>
        <w:tc>
          <w:tcPr>
            <w:tcW w:w="2368" w:type="dxa"/>
            <w:tcBorders>
              <w:top w:val="nil"/>
              <w:left w:val="single" w:sz="8" w:space="0" w:color="auto"/>
              <w:bottom w:val="single" w:sz="4" w:space="0" w:color="auto"/>
              <w:right w:val="single" w:sz="4" w:space="0" w:color="auto"/>
            </w:tcBorders>
            <w:shd w:val="clear" w:color="auto" w:fill="auto"/>
            <w:noWrap/>
            <w:vAlign w:val="bottom"/>
            <w:hideMark/>
          </w:tcPr>
          <w:p w14:paraId="076FE724" w14:textId="77777777" w:rsidR="00721E20" w:rsidRPr="00721E20" w:rsidRDefault="00721E20" w:rsidP="00721E20">
            <w:pPr>
              <w:spacing w:after="0" w:line="240" w:lineRule="auto"/>
              <w:jc w:val="left"/>
              <w:rPr>
                <w:rFonts w:ascii="Arial" w:eastAsia="Times New Roman" w:hAnsi="Arial" w:cs="Arial"/>
                <w:sz w:val="20"/>
                <w:szCs w:val="20"/>
                <w:lang w:eastAsia="cs-CZ"/>
              </w:rPr>
            </w:pPr>
            <w:r w:rsidRPr="00721E20">
              <w:rPr>
                <w:rFonts w:ascii="Arial" w:eastAsia="Times New Roman" w:hAnsi="Arial" w:cs="Arial"/>
                <w:sz w:val="20"/>
                <w:szCs w:val="20"/>
                <w:lang w:eastAsia="cs-CZ"/>
              </w:rPr>
              <w:t>moneta leasing</w:t>
            </w:r>
          </w:p>
        </w:tc>
        <w:tc>
          <w:tcPr>
            <w:tcW w:w="1208" w:type="dxa"/>
            <w:tcBorders>
              <w:top w:val="nil"/>
              <w:left w:val="nil"/>
              <w:bottom w:val="single" w:sz="4" w:space="0" w:color="auto"/>
              <w:right w:val="single" w:sz="4" w:space="0" w:color="auto"/>
            </w:tcBorders>
            <w:shd w:val="clear" w:color="auto" w:fill="auto"/>
            <w:noWrap/>
            <w:vAlign w:val="bottom"/>
            <w:hideMark/>
          </w:tcPr>
          <w:p w14:paraId="6B030C51"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9</w:t>
            </w:r>
          </w:p>
        </w:tc>
        <w:tc>
          <w:tcPr>
            <w:tcW w:w="1041" w:type="dxa"/>
            <w:tcBorders>
              <w:top w:val="nil"/>
              <w:left w:val="nil"/>
              <w:bottom w:val="single" w:sz="4" w:space="0" w:color="auto"/>
              <w:right w:val="single" w:sz="4" w:space="0" w:color="auto"/>
            </w:tcBorders>
            <w:shd w:val="clear" w:color="auto" w:fill="auto"/>
            <w:noWrap/>
            <w:vAlign w:val="bottom"/>
            <w:hideMark/>
          </w:tcPr>
          <w:p w14:paraId="6EFC8120"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900</w:t>
            </w:r>
          </w:p>
        </w:tc>
        <w:tc>
          <w:tcPr>
            <w:tcW w:w="752" w:type="dxa"/>
            <w:tcBorders>
              <w:top w:val="nil"/>
              <w:left w:val="nil"/>
              <w:bottom w:val="single" w:sz="4" w:space="0" w:color="auto"/>
              <w:right w:val="single" w:sz="8" w:space="0" w:color="auto"/>
            </w:tcBorders>
            <w:shd w:val="clear" w:color="auto" w:fill="auto"/>
            <w:noWrap/>
            <w:vAlign w:val="bottom"/>
            <w:hideMark/>
          </w:tcPr>
          <w:p w14:paraId="67F292A5"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101,00</w:t>
            </w:r>
          </w:p>
        </w:tc>
      </w:tr>
      <w:tr w:rsidR="00721E20" w:rsidRPr="00721E20" w14:paraId="1A3DDA23" w14:textId="77777777" w:rsidTr="00721E20">
        <w:trPr>
          <w:trHeight w:val="255"/>
        </w:trPr>
        <w:tc>
          <w:tcPr>
            <w:tcW w:w="2368" w:type="dxa"/>
            <w:tcBorders>
              <w:top w:val="nil"/>
              <w:left w:val="single" w:sz="8" w:space="0" w:color="auto"/>
              <w:bottom w:val="single" w:sz="4" w:space="0" w:color="auto"/>
              <w:right w:val="single" w:sz="4" w:space="0" w:color="auto"/>
            </w:tcBorders>
            <w:shd w:val="clear" w:color="auto" w:fill="auto"/>
            <w:noWrap/>
            <w:vAlign w:val="bottom"/>
            <w:hideMark/>
          </w:tcPr>
          <w:p w14:paraId="32C40F90" w14:textId="5A95EF4B" w:rsidR="00721E20" w:rsidRPr="00721E20" w:rsidRDefault="00721E20" w:rsidP="00721E20">
            <w:pPr>
              <w:spacing w:after="0" w:line="240" w:lineRule="auto"/>
              <w:jc w:val="left"/>
              <w:rPr>
                <w:rFonts w:ascii="Arial" w:eastAsia="Times New Roman" w:hAnsi="Arial" w:cs="Arial"/>
                <w:sz w:val="20"/>
                <w:szCs w:val="20"/>
                <w:lang w:eastAsia="cs-CZ"/>
              </w:rPr>
            </w:pPr>
            <w:r w:rsidRPr="00721E20">
              <w:rPr>
                <w:rFonts w:ascii="Arial" w:eastAsia="Times New Roman" w:hAnsi="Arial" w:cs="Arial"/>
                <w:sz w:val="20"/>
                <w:szCs w:val="20"/>
                <w:lang w:eastAsia="cs-CZ"/>
              </w:rPr>
              <w:t>leasing</w:t>
            </w:r>
          </w:p>
        </w:tc>
        <w:tc>
          <w:tcPr>
            <w:tcW w:w="1208" w:type="dxa"/>
            <w:tcBorders>
              <w:top w:val="nil"/>
              <w:left w:val="nil"/>
              <w:bottom w:val="single" w:sz="4" w:space="0" w:color="auto"/>
              <w:right w:val="single" w:sz="4" w:space="0" w:color="auto"/>
            </w:tcBorders>
            <w:shd w:val="clear" w:color="auto" w:fill="auto"/>
            <w:noWrap/>
            <w:vAlign w:val="bottom"/>
            <w:hideMark/>
          </w:tcPr>
          <w:p w14:paraId="2695D59D"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55</w:t>
            </w:r>
          </w:p>
        </w:tc>
        <w:tc>
          <w:tcPr>
            <w:tcW w:w="1041" w:type="dxa"/>
            <w:tcBorders>
              <w:top w:val="nil"/>
              <w:left w:val="nil"/>
              <w:bottom w:val="single" w:sz="4" w:space="0" w:color="auto"/>
              <w:right w:val="single" w:sz="4" w:space="0" w:color="auto"/>
            </w:tcBorders>
            <w:shd w:val="clear" w:color="auto" w:fill="auto"/>
            <w:noWrap/>
            <w:vAlign w:val="bottom"/>
            <w:hideMark/>
          </w:tcPr>
          <w:p w14:paraId="5D30BAC1"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3280</w:t>
            </w:r>
          </w:p>
        </w:tc>
        <w:tc>
          <w:tcPr>
            <w:tcW w:w="752" w:type="dxa"/>
            <w:tcBorders>
              <w:top w:val="nil"/>
              <w:left w:val="nil"/>
              <w:bottom w:val="single" w:sz="4" w:space="0" w:color="auto"/>
              <w:right w:val="single" w:sz="8" w:space="0" w:color="auto"/>
            </w:tcBorders>
            <w:shd w:val="clear" w:color="auto" w:fill="auto"/>
            <w:noWrap/>
            <w:vAlign w:val="bottom"/>
            <w:hideMark/>
          </w:tcPr>
          <w:p w14:paraId="31796C56"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60,64</w:t>
            </w:r>
          </w:p>
        </w:tc>
      </w:tr>
      <w:tr w:rsidR="00721E20" w:rsidRPr="00721E20" w14:paraId="7FF30915" w14:textId="77777777" w:rsidTr="00721E20">
        <w:trPr>
          <w:trHeight w:val="255"/>
        </w:trPr>
        <w:tc>
          <w:tcPr>
            <w:tcW w:w="2368" w:type="dxa"/>
            <w:tcBorders>
              <w:top w:val="nil"/>
              <w:left w:val="single" w:sz="8" w:space="0" w:color="auto"/>
              <w:bottom w:val="single" w:sz="4" w:space="0" w:color="auto"/>
              <w:right w:val="single" w:sz="4" w:space="0" w:color="auto"/>
            </w:tcBorders>
            <w:shd w:val="clear" w:color="auto" w:fill="auto"/>
            <w:noWrap/>
            <w:vAlign w:val="bottom"/>
            <w:hideMark/>
          </w:tcPr>
          <w:p w14:paraId="51E641B6" w14:textId="6242DCFA" w:rsidR="00721E20" w:rsidRPr="00721E20" w:rsidRDefault="00721E20" w:rsidP="00721E20">
            <w:pPr>
              <w:spacing w:after="0" w:line="240" w:lineRule="auto"/>
              <w:jc w:val="left"/>
              <w:rPr>
                <w:rFonts w:ascii="Arial" w:eastAsia="Times New Roman" w:hAnsi="Arial" w:cs="Arial"/>
                <w:sz w:val="20"/>
                <w:szCs w:val="20"/>
                <w:lang w:eastAsia="cs-CZ"/>
              </w:rPr>
            </w:pPr>
            <w:r w:rsidRPr="00721E20">
              <w:rPr>
                <w:rFonts w:ascii="Arial" w:eastAsia="Times New Roman" w:hAnsi="Arial" w:cs="Arial"/>
                <w:sz w:val="20"/>
                <w:szCs w:val="20"/>
                <w:lang w:eastAsia="cs-CZ"/>
              </w:rPr>
              <w:t>operativní leasing škoda</w:t>
            </w:r>
          </w:p>
        </w:tc>
        <w:tc>
          <w:tcPr>
            <w:tcW w:w="1208" w:type="dxa"/>
            <w:tcBorders>
              <w:top w:val="nil"/>
              <w:left w:val="nil"/>
              <w:bottom w:val="single" w:sz="4" w:space="0" w:color="auto"/>
              <w:right w:val="single" w:sz="4" w:space="0" w:color="auto"/>
            </w:tcBorders>
            <w:shd w:val="clear" w:color="auto" w:fill="auto"/>
            <w:noWrap/>
            <w:vAlign w:val="bottom"/>
            <w:hideMark/>
          </w:tcPr>
          <w:p w14:paraId="0973CA86"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90</w:t>
            </w:r>
          </w:p>
        </w:tc>
        <w:tc>
          <w:tcPr>
            <w:tcW w:w="1041" w:type="dxa"/>
            <w:tcBorders>
              <w:top w:val="nil"/>
              <w:left w:val="nil"/>
              <w:bottom w:val="single" w:sz="4" w:space="0" w:color="auto"/>
              <w:right w:val="single" w:sz="4" w:space="0" w:color="auto"/>
            </w:tcBorders>
            <w:shd w:val="clear" w:color="auto" w:fill="auto"/>
            <w:noWrap/>
            <w:vAlign w:val="bottom"/>
            <w:hideMark/>
          </w:tcPr>
          <w:p w14:paraId="3A2D1D45"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4520</w:t>
            </w:r>
          </w:p>
        </w:tc>
        <w:tc>
          <w:tcPr>
            <w:tcW w:w="752" w:type="dxa"/>
            <w:tcBorders>
              <w:top w:val="nil"/>
              <w:left w:val="nil"/>
              <w:bottom w:val="single" w:sz="4" w:space="0" w:color="auto"/>
              <w:right w:val="single" w:sz="8" w:space="0" w:color="auto"/>
            </w:tcBorders>
            <w:shd w:val="clear" w:color="auto" w:fill="auto"/>
            <w:noWrap/>
            <w:vAlign w:val="bottom"/>
            <w:hideMark/>
          </w:tcPr>
          <w:p w14:paraId="6FC8A872"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51,22</w:t>
            </w:r>
          </w:p>
        </w:tc>
      </w:tr>
      <w:tr w:rsidR="00721E20" w:rsidRPr="00721E20" w14:paraId="270BF390" w14:textId="77777777" w:rsidTr="00721E20">
        <w:trPr>
          <w:trHeight w:val="255"/>
        </w:trPr>
        <w:tc>
          <w:tcPr>
            <w:tcW w:w="2368" w:type="dxa"/>
            <w:tcBorders>
              <w:top w:val="nil"/>
              <w:left w:val="single" w:sz="8" w:space="0" w:color="auto"/>
              <w:bottom w:val="single" w:sz="4" w:space="0" w:color="auto"/>
              <w:right w:val="single" w:sz="4" w:space="0" w:color="auto"/>
            </w:tcBorders>
            <w:shd w:val="clear" w:color="auto" w:fill="auto"/>
            <w:noWrap/>
            <w:vAlign w:val="bottom"/>
            <w:hideMark/>
          </w:tcPr>
          <w:p w14:paraId="29B06B95" w14:textId="6B81294C" w:rsidR="00721E20" w:rsidRPr="00721E20" w:rsidRDefault="00721E20" w:rsidP="00721E20">
            <w:pPr>
              <w:spacing w:after="0" w:line="240" w:lineRule="auto"/>
              <w:jc w:val="left"/>
              <w:rPr>
                <w:rFonts w:ascii="Arial" w:eastAsia="Times New Roman" w:hAnsi="Arial" w:cs="Arial"/>
                <w:sz w:val="20"/>
                <w:szCs w:val="20"/>
                <w:lang w:eastAsia="cs-CZ"/>
              </w:rPr>
            </w:pPr>
            <w:r w:rsidRPr="00721E20">
              <w:rPr>
                <w:rFonts w:ascii="Arial" w:eastAsia="Times New Roman" w:hAnsi="Arial" w:cs="Arial"/>
                <w:sz w:val="20"/>
                <w:szCs w:val="20"/>
                <w:lang w:eastAsia="cs-CZ"/>
              </w:rPr>
              <w:t>raiffeisen leasing</w:t>
            </w:r>
          </w:p>
        </w:tc>
        <w:tc>
          <w:tcPr>
            <w:tcW w:w="1208" w:type="dxa"/>
            <w:tcBorders>
              <w:top w:val="nil"/>
              <w:left w:val="nil"/>
              <w:bottom w:val="single" w:sz="4" w:space="0" w:color="auto"/>
              <w:right w:val="single" w:sz="4" w:space="0" w:color="auto"/>
            </w:tcBorders>
            <w:shd w:val="clear" w:color="auto" w:fill="auto"/>
            <w:noWrap/>
            <w:vAlign w:val="bottom"/>
            <w:hideMark/>
          </w:tcPr>
          <w:p w14:paraId="701BFDD4"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18</w:t>
            </w:r>
          </w:p>
        </w:tc>
        <w:tc>
          <w:tcPr>
            <w:tcW w:w="1041" w:type="dxa"/>
            <w:tcBorders>
              <w:top w:val="nil"/>
              <w:left w:val="nil"/>
              <w:bottom w:val="single" w:sz="4" w:space="0" w:color="auto"/>
              <w:right w:val="single" w:sz="4" w:space="0" w:color="auto"/>
            </w:tcBorders>
            <w:shd w:val="clear" w:color="auto" w:fill="auto"/>
            <w:noWrap/>
            <w:vAlign w:val="bottom"/>
            <w:hideMark/>
          </w:tcPr>
          <w:p w14:paraId="7CE5B1E3"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720</w:t>
            </w:r>
          </w:p>
        </w:tc>
        <w:tc>
          <w:tcPr>
            <w:tcW w:w="752" w:type="dxa"/>
            <w:tcBorders>
              <w:top w:val="nil"/>
              <w:left w:val="nil"/>
              <w:bottom w:val="single" w:sz="4" w:space="0" w:color="auto"/>
              <w:right w:val="single" w:sz="8" w:space="0" w:color="auto"/>
            </w:tcBorders>
            <w:shd w:val="clear" w:color="auto" w:fill="auto"/>
            <w:noWrap/>
            <w:vAlign w:val="bottom"/>
            <w:hideMark/>
          </w:tcPr>
          <w:p w14:paraId="12E645AF" w14:textId="7366174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41,00</w:t>
            </w:r>
          </w:p>
        </w:tc>
      </w:tr>
      <w:tr w:rsidR="00721E20" w:rsidRPr="00721E20" w14:paraId="33F11C24" w14:textId="77777777" w:rsidTr="00721E20">
        <w:trPr>
          <w:trHeight w:val="255"/>
        </w:trPr>
        <w:tc>
          <w:tcPr>
            <w:tcW w:w="2368" w:type="dxa"/>
            <w:tcBorders>
              <w:top w:val="nil"/>
              <w:left w:val="single" w:sz="8" w:space="0" w:color="auto"/>
              <w:bottom w:val="single" w:sz="4" w:space="0" w:color="auto"/>
              <w:right w:val="single" w:sz="4" w:space="0" w:color="auto"/>
            </w:tcBorders>
            <w:shd w:val="clear" w:color="auto" w:fill="auto"/>
            <w:noWrap/>
            <w:vAlign w:val="bottom"/>
            <w:hideMark/>
          </w:tcPr>
          <w:p w14:paraId="108B9C81" w14:textId="006D27FB" w:rsidR="00721E20" w:rsidRPr="00721E20" w:rsidRDefault="00721E20" w:rsidP="00721E20">
            <w:pPr>
              <w:spacing w:after="0" w:line="240" w:lineRule="auto"/>
              <w:jc w:val="left"/>
              <w:rPr>
                <w:rFonts w:ascii="Arial" w:eastAsia="Times New Roman" w:hAnsi="Arial" w:cs="Arial"/>
                <w:sz w:val="20"/>
                <w:szCs w:val="20"/>
                <w:lang w:eastAsia="cs-CZ"/>
              </w:rPr>
            </w:pPr>
            <w:r w:rsidRPr="00721E20">
              <w:rPr>
                <w:rFonts w:ascii="Arial" w:eastAsia="Times New Roman" w:hAnsi="Arial" w:cs="Arial"/>
                <w:sz w:val="20"/>
                <w:szCs w:val="20"/>
                <w:lang w:eastAsia="cs-CZ"/>
              </w:rPr>
              <w:t>auto na leasing</w:t>
            </w:r>
          </w:p>
        </w:tc>
        <w:tc>
          <w:tcPr>
            <w:tcW w:w="1208" w:type="dxa"/>
            <w:tcBorders>
              <w:top w:val="nil"/>
              <w:left w:val="nil"/>
              <w:bottom w:val="single" w:sz="4" w:space="0" w:color="auto"/>
              <w:right w:val="single" w:sz="4" w:space="0" w:color="auto"/>
            </w:tcBorders>
            <w:shd w:val="clear" w:color="auto" w:fill="auto"/>
            <w:noWrap/>
            <w:vAlign w:val="bottom"/>
            <w:hideMark/>
          </w:tcPr>
          <w:p w14:paraId="56FFB563"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85</w:t>
            </w:r>
          </w:p>
        </w:tc>
        <w:tc>
          <w:tcPr>
            <w:tcW w:w="1041" w:type="dxa"/>
            <w:tcBorders>
              <w:top w:val="nil"/>
              <w:left w:val="nil"/>
              <w:bottom w:val="single" w:sz="4" w:space="0" w:color="auto"/>
              <w:right w:val="single" w:sz="4" w:space="0" w:color="auto"/>
            </w:tcBorders>
            <w:shd w:val="clear" w:color="auto" w:fill="auto"/>
            <w:noWrap/>
            <w:vAlign w:val="bottom"/>
            <w:hideMark/>
          </w:tcPr>
          <w:p w14:paraId="2ADE7D78"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2130</w:t>
            </w:r>
          </w:p>
        </w:tc>
        <w:tc>
          <w:tcPr>
            <w:tcW w:w="752" w:type="dxa"/>
            <w:tcBorders>
              <w:top w:val="nil"/>
              <w:left w:val="nil"/>
              <w:bottom w:val="single" w:sz="4" w:space="0" w:color="auto"/>
              <w:right w:val="single" w:sz="8" w:space="0" w:color="auto"/>
            </w:tcBorders>
            <w:shd w:val="clear" w:color="auto" w:fill="auto"/>
            <w:noWrap/>
            <w:vAlign w:val="bottom"/>
            <w:hideMark/>
          </w:tcPr>
          <w:p w14:paraId="34802AA7" w14:textId="68CABC0E"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26,06</w:t>
            </w:r>
          </w:p>
        </w:tc>
      </w:tr>
      <w:tr w:rsidR="00721E20" w:rsidRPr="00721E20" w14:paraId="7558284E" w14:textId="77777777" w:rsidTr="00721E20">
        <w:trPr>
          <w:trHeight w:val="270"/>
        </w:trPr>
        <w:tc>
          <w:tcPr>
            <w:tcW w:w="2368" w:type="dxa"/>
            <w:tcBorders>
              <w:top w:val="nil"/>
              <w:left w:val="single" w:sz="8" w:space="0" w:color="auto"/>
              <w:bottom w:val="single" w:sz="8" w:space="0" w:color="auto"/>
              <w:right w:val="single" w:sz="4" w:space="0" w:color="auto"/>
            </w:tcBorders>
            <w:shd w:val="clear" w:color="auto" w:fill="auto"/>
            <w:noWrap/>
            <w:vAlign w:val="bottom"/>
            <w:hideMark/>
          </w:tcPr>
          <w:p w14:paraId="43D151E4" w14:textId="0ED4D34D" w:rsidR="00721E20" w:rsidRPr="00721E20" w:rsidRDefault="00721E20" w:rsidP="00721E20">
            <w:pPr>
              <w:spacing w:after="0" w:line="240" w:lineRule="auto"/>
              <w:jc w:val="left"/>
              <w:rPr>
                <w:rFonts w:ascii="Arial" w:eastAsia="Times New Roman" w:hAnsi="Arial" w:cs="Arial"/>
                <w:sz w:val="20"/>
                <w:szCs w:val="20"/>
                <w:lang w:eastAsia="cs-CZ"/>
              </w:rPr>
            </w:pPr>
            <w:r w:rsidRPr="00721E20">
              <w:rPr>
                <w:rFonts w:ascii="Arial" w:eastAsia="Times New Roman" w:hAnsi="Arial" w:cs="Arial"/>
                <w:sz w:val="20"/>
                <w:szCs w:val="20"/>
                <w:lang w:eastAsia="cs-CZ"/>
              </w:rPr>
              <w:t>finanční leasing</w:t>
            </w:r>
          </w:p>
        </w:tc>
        <w:tc>
          <w:tcPr>
            <w:tcW w:w="1208" w:type="dxa"/>
            <w:tcBorders>
              <w:top w:val="nil"/>
              <w:left w:val="nil"/>
              <w:bottom w:val="single" w:sz="8" w:space="0" w:color="auto"/>
              <w:right w:val="single" w:sz="4" w:space="0" w:color="auto"/>
            </w:tcBorders>
            <w:shd w:val="clear" w:color="auto" w:fill="auto"/>
            <w:noWrap/>
            <w:vAlign w:val="bottom"/>
            <w:hideMark/>
          </w:tcPr>
          <w:p w14:paraId="503F763D"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28</w:t>
            </w:r>
          </w:p>
        </w:tc>
        <w:tc>
          <w:tcPr>
            <w:tcW w:w="1041" w:type="dxa"/>
            <w:tcBorders>
              <w:top w:val="nil"/>
              <w:left w:val="nil"/>
              <w:bottom w:val="single" w:sz="8" w:space="0" w:color="auto"/>
              <w:right w:val="single" w:sz="4" w:space="0" w:color="auto"/>
            </w:tcBorders>
            <w:shd w:val="clear" w:color="auto" w:fill="auto"/>
            <w:noWrap/>
            <w:vAlign w:val="bottom"/>
            <w:hideMark/>
          </w:tcPr>
          <w:p w14:paraId="2DA7D6E8" w14:textId="77777777"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524</w:t>
            </w:r>
          </w:p>
        </w:tc>
        <w:tc>
          <w:tcPr>
            <w:tcW w:w="752" w:type="dxa"/>
            <w:tcBorders>
              <w:top w:val="nil"/>
              <w:left w:val="nil"/>
              <w:bottom w:val="single" w:sz="8" w:space="0" w:color="auto"/>
              <w:right w:val="single" w:sz="8" w:space="0" w:color="auto"/>
            </w:tcBorders>
            <w:shd w:val="clear" w:color="auto" w:fill="auto"/>
            <w:noWrap/>
            <w:vAlign w:val="bottom"/>
            <w:hideMark/>
          </w:tcPr>
          <w:p w14:paraId="1AEC4678" w14:textId="32126845" w:rsidR="00721E20" w:rsidRPr="00721E20" w:rsidRDefault="00721E20" w:rsidP="00721E20">
            <w:pPr>
              <w:spacing w:after="0" w:line="240" w:lineRule="auto"/>
              <w:jc w:val="center"/>
              <w:rPr>
                <w:rFonts w:ascii="Arial" w:eastAsia="Times New Roman" w:hAnsi="Arial" w:cs="Arial"/>
                <w:sz w:val="20"/>
                <w:szCs w:val="20"/>
                <w:lang w:eastAsia="cs-CZ"/>
              </w:rPr>
            </w:pPr>
            <w:r w:rsidRPr="00721E20">
              <w:rPr>
                <w:rFonts w:ascii="Arial" w:eastAsia="Times New Roman" w:hAnsi="Arial" w:cs="Arial"/>
                <w:sz w:val="20"/>
                <w:szCs w:val="20"/>
                <w:lang w:eastAsia="cs-CZ"/>
              </w:rPr>
              <w:t>19,71</w:t>
            </w:r>
          </w:p>
        </w:tc>
      </w:tr>
    </w:tbl>
    <w:p w14:paraId="65B415B2" w14:textId="5EE5F317" w:rsidR="00517172" w:rsidRPr="00517172" w:rsidRDefault="008B08B1" w:rsidP="00517172">
      <w:pPr>
        <w:pStyle w:val="BP-normlntext"/>
      </w:pPr>
      <w:r w:rsidRPr="009449E4">
        <w:rPr>
          <w:noProof/>
          <w:sz w:val="20"/>
          <w:szCs w:val="20"/>
          <w:lang w:val="en-US"/>
        </w:rPr>
        <mc:AlternateContent>
          <mc:Choice Requires="wps">
            <w:drawing>
              <wp:anchor distT="0" distB="0" distL="114300" distR="114300" simplePos="0" relativeHeight="251685888" behindDoc="0" locked="0" layoutInCell="1" allowOverlap="1" wp14:anchorId="45075059" wp14:editId="77A0FB97">
                <wp:simplePos x="0" y="0"/>
                <wp:positionH relativeFrom="margin">
                  <wp:posOffset>0</wp:posOffset>
                </wp:positionH>
                <wp:positionV relativeFrom="paragraph">
                  <wp:posOffset>41529</wp:posOffset>
                </wp:positionV>
                <wp:extent cx="5476875" cy="284480"/>
                <wp:effectExtent l="0" t="0" r="9525" b="1270"/>
                <wp:wrapSquare wrapText="bothSides"/>
                <wp:docPr id="19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2F092B5C" w14:textId="77777777" w:rsidR="00F9584D" w:rsidRPr="00B05339" w:rsidRDefault="00F9584D" w:rsidP="00721E20">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75059" id="_x0000_s1053" type="#_x0000_t202" style="position:absolute;left:0;text-align:left;margin-left:0;margin-top:3.25pt;width:431.25pt;height:22.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" stroked="f">
                <v:textbox>
                  <w:txbxContent>
                    <w:p w14:paraId="2F092B5C" w14:textId="77777777" w:rsidR="00F9584D" w:rsidRPr="00B05339" w:rsidRDefault="00F9584D" w:rsidP="00721E20">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anchorx="margin"/>
              </v:shape>
            </w:pict>
          </mc:Fallback>
        </mc:AlternateContent>
      </w:r>
      <w:r w:rsidR="00517172">
        <w:t>Tyto tabulky jsou velmi cenným zdrojem dat. Díky nim víme, na které výrazy je vhodné se zaměřit, kde je šance, že s nimi lze v přehlceném internetovém prostředí prorazit. Jedná se o</w:t>
      </w:r>
      <w:r w:rsidR="00FC1C41">
        <w:t> </w:t>
      </w:r>
      <w:r w:rsidR="00517172">
        <w:t>vhodný základ pro obsahový marketing. Víme, na jaká témata se vyplatí psát články. Dále nám tyto výrazy pomohou při budování samotných webových stránek, ale i v případě reklam ve vyhledávání a případně v dalších online reklamních aktivitách.</w:t>
      </w:r>
    </w:p>
    <w:p w14:paraId="4663F800" w14:textId="4BED0235" w:rsidR="00C03242" w:rsidRDefault="00C03242" w:rsidP="00D72482">
      <w:pPr>
        <w:pStyle w:val="BP-Nadpis3"/>
        <w:numPr>
          <w:ilvl w:val="2"/>
          <w:numId w:val="8"/>
        </w:numPr>
      </w:pPr>
      <w:bookmarkStart w:id="158" w:name="_Toc35789135"/>
      <w:bookmarkStart w:id="159" w:name="_Toc37753007"/>
      <w:r>
        <w:t>Content marketing</w:t>
      </w:r>
      <w:bookmarkEnd w:id="158"/>
      <w:bookmarkEnd w:id="159"/>
    </w:p>
    <w:p w14:paraId="4EE88EBD" w14:textId="305E0C4B" w:rsidR="00837780" w:rsidRDefault="00837780" w:rsidP="00837780">
      <w:pPr>
        <w:pStyle w:val="BP-normlntext"/>
      </w:pPr>
      <w:r>
        <w:t>Na základě analýzy klíčových slov jsem doporučil podnikateli témata, na která by měl psát odborné články. Témata byla založena také na výsledném op</w:t>
      </w:r>
      <w:r w:rsidR="00FC1C41">
        <w:t>p</w:t>
      </w:r>
      <w:r>
        <w:t>ortunity score. Podnikatel také přidal témata na základě své zkušenosti v oboru a na základě toho, na co se ho lidé v současné době nejvíce ptají. Celkově vznikly 4 články v blogu na webových stránkách podnikatele. Tyto články jsou používány jako podklad pro marketing na sociálních sítích a zároveň jsou součástí strategie optimalizace webových stránek pro vyhledávače.</w:t>
      </w:r>
    </w:p>
    <w:p w14:paraId="524CB1EC" w14:textId="186887BE" w:rsidR="008E4DC3" w:rsidRPr="008E4DC3" w:rsidRDefault="008E4DC3" w:rsidP="008E4DC3">
      <w:pPr>
        <w:pStyle w:val="Titulek"/>
        <w:keepNext/>
        <w:rPr>
          <w:color w:val="auto"/>
          <w:sz w:val="20"/>
          <w:szCs w:val="20"/>
        </w:rPr>
      </w:pPr>
      <w:bookmarkStart w:id="160" w:name="_Toc37752919"/>
      <w:r w:rsidRPr="008E4DC3">
        <w:rPr>
          <w:color w:val="auto"/>
          <w:sz w:val="20"/>
          <w:szCs w:val="20"/>
        </w:rPr>
        <w:lastRenderedPageBreak/>
        <w:t xml:space="preserve">Obrázek </w:t>
      </w:r>
      <w:r w:rsidR="00F0626F">
        <w:rPr>
          <w:color w:val="auto"/>
          <w:sz w:val="20"/>
          <w:szCs w:val="20"/>
        </w:rPr>
        <w:fldChar w:fldCharType="begin"/>
      </w:r>
      <w:r w:rsidR="00F0626F">
        <w:rPr>
          <w:color w:val="auto"/>
          <w:sz w:val="20"/>
          <w:szCs w:val="20"/>
        </w:rPr>
        <w:instrText xml:space="preserve"> SEQ Obrázek \* ARABIC </w:instrText>
      </w:r>
      <w:r w:rsidR="00F0626F">
        <w:rPr>
          <w:color w:val="auto"/>
          <w:sz w:val="20"/>
          <w:szCs w:val="20"/>
        </w:rPr>
        <w:fldChar w:fldCharType="separate"/>
      </w:r>
      <w:r w:rsidR="00090067">
        <w:rPr>
          <w:noProof/>
          <w:color w:val="auto"/>
          <w:sz w:val="20"/>
          <w:szCs w:val="20"/>
        </w:rPr>
        <w:t>23</w:t>
      </w:r>
      <w:r w:rsidR="00F0626F">
        <w:rPr>
          <w:color w:val="auto"/>
          <w:sz w:val="20"/>
          <w:szCs w:val="20"/>
        </w:rPr>
        <w:fldChar w:fldCharType="end"/>
      </w:r>
      <w:r w:rsidRPr="008E4DC3">
        <w:rPr>
          <w:color w:val="auto"/>
          <w:sz w:val="20"/>
          <w:szCs w:val="20"/>
        </w:rPr>
        <w:t>: Content marketing</w:t>
      </w:r>
      <w:bookmarkEnd w:id="160"/>
    </w:p>
    <w:p w14:paraId="4859B29A" w14:textId="6508FCC3" w:rsidR="008E4DC3" w:rsidRDefault="00237EED" w:rsidP="00237EED">
      <w:pPr>
        <w:pStyle w:val="BP-normlntext"/>
        <w:ind w:firstLine="0"/>
      </w:pPr>
      <w:r w:rsidRPr="009449E4">
        <w:rPr>
          <w:noProof/>
          <w:sz w:val="20"/>
          <w:szCs w:val="20"/>
          <w:lang w:val="en-US"/>
        </w:rPr>
        <mc:AlternateContent>
          <mc:Choice Requires="wps">
            <w:drawing>
              <wp:anchor distT="0" distB="0" distL="114300" distR="114300" simplePos="0" relativeHeight="251712512" behindDoc="0" locked="0" layoutInCell="1" allowOverlap="1" wp14:anchorId="10C25A9C" wp14:editId="3974EF9A">
                <wp:simplePos x="0" y="0"/>
                <wp:positionH relativeFrom="margin">
                  <wp:posOffset>-299</wp:posOffset>
                </wp:positionH>
                <wp:positionV relativeFrom="paragraph">
                  <wp:posOffset>2423388</wp:posOffset>
                </wp:positionV>
                <wp:extent cx="5476875" cy="284480"/>
                <wp:effectExtent l="0" t="0" r="9525" b="1270"/>
                <wp:wrapSquare wrapText="bothSides"/>
                <wp:docPr id="2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0A9485E7" w14:textId="77777777" w:rsidR="00F9584D" w:rsidRPr="00B05339" w:rsidRDefault="00F9584D" w:rsidP="008E4DC3">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25A9C" id="_x0000_s1054" type="#_x0000_t202" style="position:absolute;left:0;text-align:left;margin-left:0;margin-top:190.8pt;width:431.25pt;height:22.4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" stroked="f">
                <v:textbox>
                  <w:txbxContent>
                    <w:p w14:paraId="0A9485E7" w14:textId="77777777" w:rsidR="00F9584D" w:rsidRPr="00B05339" w:rsidRDefault="00F9584D" w:rsidP="008E4DC3">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anchorx="margin"/>
              </v:shape>
            </w:pict>
          </mc:Fallback>
        </mc:AlternateContent>
      </w:r>
      <w:r w:rsidR="008E4DC3" w:rsidRPr="008E4DC3">
        <w:rPr>
          <w:noProof/>
        </w:rPr>
        <w:drawing>
          <wp:inline distT="0" distB="0" distL="0" distR="0" wp14:anchorId="5B4D7934" wp14:editId="2DC8AD16">
            <wp:extent cx="5753977" cy="2380891"/>
            <wp:effectExtent l="0" t="0" r="0" b="635"/>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96613" cy="2398533"/>
                    </a:xfrm>
                    <a:prstGeom prst="rect">
                      <a:avLst/>
                    </a:prstGeom>
                  </pic:spPr>
                </pic:pic>
              </a:graphicData>
            </a:graphic>
          </wp:inline>
        </w:drawing>
      </w:r>
    </w:p>
    <w:p w14:paraId="249F9554" w14:textId="56B4545D" w:rsidR="008E4DC3" w:rsidRDefault="008E4DC3" w:rsidP="00837780">
      <w:pPr>
        <w:pStyle w:val="BP-normlntext"/>
      </w:pPr>
      <w:r>
        <w:t>Na základě analýzy klíčových slov byly vytvořeny články: Co je to Americk</w:t>
      </w:r>
      <w:r w:rsidR="00FC1C41">
        <w:t>á</w:t>
      </w:r>
      <w:r>
        <w:t xml:space="preserve"> hypotéka? </w:t>
      </w:r>
      <w:r w:rsidR="00FC1C41">
        <w:t>a </w:t>
      </w:r>
      <w:r>
        <w:t xml:space="preserve">Rozdíl mezi debetní a kreditní kartou. Na základě zkušeností podnikatele byly vytvořeny články Jak na hypotéku bez vlastních prostředků? </w:t>
      </w:r>
      <w:r w:rsidR="00FC1C41">
        <w:t>a</w:t>
      </w:r>
      <w:r>
        <w:t xml:space="preserve"> Jak efektivně využívat stavební spoření. </w:t>
      </w:r>
    </w:p>
    <w:p w14:paraId="0B2E428C" w14:textId="2166058B" w:rsidR="008E4DC3" w:rsidRDefault="008E4DC3" w:rsidP="00837780">
      <w:pPr>
        <w:pStyle w:val="BP-normlntext"/>
      </w:pPr>
      <w:r>
        <w:t>Součástí content marketingu je také aktivita na sociální síti Facebook. Konkrétně vytváření příspěvků na firemní stránce podnikatele a propagace výše uvedených článků.</w:t>
      </w:r>
      <w:r w:rsidR="00FC5334">
        <w:t xml:space="preserve"> Vytváření příspěvků si podnikatel obstarává sám.</w:t>
      </w:r>
    </w:p>
    <w:p w14:paraId="1E2018A5" w14:textId="54E1B57E" w:rsidR="006B28F7" w:rsidRDefault="006B28F7" w:rsidP="00C03242">
      <w:pPr>
        <w:pStyle w:val="BP-Nadpis3"/>
      </w:pPr>
      <w:bookmarkStart w:id="161" w:name="_Toc35789136"/>
      <w:bookmarkStart w:id="162" w:name="_Toc37753008"/>
      <w:r>
        <w:t>Propojení důležitých nástrojů</w:t>
      </w:r>
      <w:bookmarkEnd w:id="161"/>
      <w:bookmarkEnd w:id="162"/>
    </w:p>
    <w:p w14:paraId="71FC750B" w14:textId="344F8E56" w:rsidR="00B5666B" w:rsidRDefault="00B5666B" w:rsidP="00B5666B">
      <w:pPr>
        <w:pStyle w:val="BP-normlntext"/>
      </w:pPr>
      <w:r>
        <w:t>Propojení dalších služeb je více než nutné. Díky těmto službám získáme například přehled o návštěvnosti, kdo, kdy nebo odkud náš web navštěvuje. Některé nástroje nám ulehčí práci, například Google Tag Manager a další nástroje nám poslouží k analýze chování návštěvníků.</w:t>
      </w:r>
    </w:p>
    <w:p w14:paraId="16F076EA" w14:textId="606A6EB9" w:rsidR="00AE5C3A" w:rsidRDefault="00AE5C3A" w:rsidP="00AE5C3A">
      <w:pPr>
        <w:pStyle w:val="BP-Nadpis4"/>
      </w:pPr>
      <w:bookmarkStart w:id="163" w:name="_Toc35789137"/>
      <w:bookmarkStart w:id="164" w:name="_Toc37753009"/>
      <w:r>
        <w:t xml:space="preserve">Google </w:t>
      </w:r>
      <w:r w:rsidR="00263B33">
        <w:t>M</w:t>
      </w:r>
      <w:r>
        <w:t xml:space="preserve">y </w:t>
      </w:r>
      <w:r w:rsidR="00263B33">
        <w:t>B</w:t>
      </w:r>
      <w:r>
        <w:t>usiness</w:t>
      </w:r>
      <w:bookmarkEnd w:id="163"/>
      <w:bookmarkEnd w:id="164"/>
    </w:p>
    <w:p w14:paraId="2AE52B6C" w14:textId="0D05EAB2" w:rsidR="00AC6FD8" w:rsidRDefault="00AC6FD8" w:rsidP="00AC6FD8">
      <w:pPr>
        <w:pStyle w:val="BP-normlntext"/>
      </w:pPr>
      <w:r>
        <w:t xml:space="preserve">Díky tomuto nástroji od Googlu jsme získali lepší dohledatelnost, protože se podnikatel nyní zobrazuje v kartě vpravo od výsledů vyhledávání. Dále je také vyznačen v mapách Google. </w:t>
      </w:r>
    </w:p>
    <w:p w14:paraId="3709783F" w14:textId="182C5AAB" w:rsidR="00AC6FD8" w:rsidRDefault="00AC6FD8" w:rsidP="00AC6FD8">
      <w:pPr>
        <w:pStyle w:val="BP-normlntext"/>
      </w:pPr>
      <w:r>
        <w:t xml:space="preserve">Karta dále nabízí možnost přidání recenzí a hodnocení podnikatele, základní informace jako je odkaz na webovou stránku, telefonní číslo nebo odkaz na sjednání schůzky. </w:t>
      </w:r>
      <w:r w:rsidR="005F18C4">
        <w:t>V účtu Google My Business nalezneme také statistiky, například: kolikrát se tato karta zobrazila ve vyhledávání, kolikrát se podnikatel zobrazil v mapách Google či jakou akci uživatel na kartě provedl.</w:t>
      </w:r>
    </w:p>
    <w:p w14:paraId="01EEA0EC" w14:textId="335DC39A" w:rsidR="00263B33" w:rsidRPr="00263B33" w:rsidRDefault="00263B33" w:rsidP="00263B33">
      <w:pPr>
        <w:pStyle w:val="Titulek"/>
        <w:keepNext/>
        <w:rPr>
          <w:color w:val="000000" w:themeColor="text1"/>
          <w:sz w:val="20"/>
          <w:szCs w:val="20"/>
        </w:rPr>
      </w:pPr>
      <w:bookmarkStart w:id="165" w:name="_Toc37752920"/>
      <w:r w:rsidRPr="00263B33">
        <w:rPr>
          <w:color w:val="000000" w:themeColor="text1"/>
          <w:sz w:val="20"/>
          <w:szCs w:val="20"/>
        </w:rPr>
        <w:lastRenderedPageBreak/>
        <w:t xml:space="preserve">Obrázek </w:t>
      </w:r>
      <w:r w:rsidR="00F0626F">
        <w:rPr>
          <w:color w:val="000000" w:themeColor="text1"/>
          <w:sz w:val="20"/>
          <w:szCs w:val="20"/>
        </w:rPr>
        <w:fldChar w:fldCharType="begin"/>
      </w:r>
      <w:r w:rsidR="00F0626F">
        <w:rPr>
          <w:color w:val="000000" w:themeColor="text1"/>
          <w:sz w:val="20"/>
          <w:szCs w:val="20"/>
        </w:rPr>
        <w:instrText xml:space="preserve"> SEQ Obrázek \* ARABIC </w:instrText>
      </w:r>
      <w:r w:rsidR="00F0626F">
        <w:rPr>
          <w:color w:val="000000" w:themeColor="text1"/>
          <w:sz w:val="20"/>
          <w:szCs w:val="20"/>
        </w:rPr>
        <w:fldChar w:fldCharType="separate"/>
      </w:r>
      <w:r w:rsidR="00090067">
        <w:rPr>
          <w:noProof/>
          <w:color w:val="000000" w:themeColor="text1"/>
          <w:sz w:val="20"/>
          <w:szCs w:val="20"/>
        </w:rPr>
        <w:t>24</w:t>
      </w:r>
      <w:r w:rsidR="00F0626F">
        <w:rPr>
          <w:color w:val="000000" w:themeColor="text1"/>
          <w:sz w:val="20"/>
          <w:szCs w:val="20"/>
        </w:rPr>
        <w:fldChar w:fldCharType="end"/>
      </w:r>
      <w:r w:rsidRPr="00263B33">
        <w:rPr>
          <w:color w:val="000000" w:themeColor="text1"/>
          <w:sz w:val="20"/>
          <w:szCs w:val="20"/>
        </w:rPr>
        <w:t>: Google My Business</w:t>
      </w:r>
      <w:bookmarkEnd w:id="165"/>
    </w:p>
    <w:p w14:paraId="1A8330F9" w14:textId="32FBE1B7" w:rsidR="004E3FCE" w:rsidRDefault="00681F8E" w:rsidP="00AC6FD8">
      <w:pPr>
        <w:pStyle w:val="BP-normlntext"/>
      </w:pPr>
      <w:r>
        <w:rPr>
          <w:noProof/>
          <w:lang w:val="en-US"/>
        </w:rPr>
        <mc:AlternateContent>
          <mc:Choice Requires="wps">
            <w:drawing>
              <wp:anchor distT="0" distB="0" distL="114300" distR="114300" simplePos="0" relativeHeight="251689984" behindDoc="0" locked="0" layoutInCell="1" allowOverlap="1" wp14:anchorId="256D3B87" wp14:editId="040EFDC7">
                <wp:simplePos x="0" y="0"/>
                <wp:positionH relativeFrom="margin">
                  <wp:align>right</wp:align>
                </wp:positionH>
                <wp:positionV relativeFrom="paragraph">
                  <wp:posOffset>5498681</wp:posOffset>
                </wp:positionV>
                <wp:extent cx="5476875" cy="284480"/>
                <wp:effectExtent l="0" t="0" r="9525" b="1270"/>
                <wp:wrapSquare wrapText="bothSides"/>
                <wp:docPr id="6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156AF17E" w14:textId="77777777" w:rsidR="00F9584D" w:rsidRPr="00B05339" w:rsidRDefault="00F9584D" w:rsidP="00681F8E">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anchor>
            </w:drawing>
          </mc:Choice>
          <mc:Fallback>
            <w:pict>
              <v:shape w14:anchorId="256D3B87" id="_x0000_s1055" type="#_x0000_t202" style="position:absolute;left:0;text-align:left;margin-left:380.05pt;margin-top:432.95pt;width:431.25pt;height:22.4pt;z-index:2516899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" stroked="f">
                <v:textbox>
                  <w:txbxContent>
                    <w:p w14:paraId="156AF17E" w14:textId="77777777" w:rsidR="00F9584D" w:rsidRPr="00B05339" w:rsidRDefault="00F9584D" w:rsidP="00681F8E">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anchorx="margin"/>
              </v:shape>
            </w:pict>
          </mc:Fallback>
        </mc:AlternateContent>
      </w:r>
      <w:r w:rsidR="00263B33" w:rsidRPr="00263B33">
        <w:rPr>
          <w:noProof/>
          <w:lang w:val="en-US"/>
        </w:rPr>
        <w:drawing>
          <wp:inline distT="0" distB="0" distL="0" distR="0" wp14:anchorId="4681C311" wp14:editId="1AF32435">
            <wp:extent cx="3519577" cy="5491155"/>
            <wp:effectExtent l="0" t="0" r="508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32420" cy="5511193"/>
                    </a:xfrm>
                    <a:prstGeom prst="rect">
                      <a:avLst/>
                    </a:prstGeom>
                  </pic:spPr>
                </pic:pic>
              </a:graphicData>
            </a:graphic>
          </wp:inline>
        </w:drawing>
      </w:r>
    </w:p>
    <w:p w14:paraId="1C918368" w14:textId="7900E91C" w:rsidR="00681F8E" w:rsidRPr="00AC6FD8" w:rsidRDefault="00681F8E" w:rsidP="00AC6FD8">
      <w:pPr>
        <w:pStyle w:val="BP-normlntext"/>
      </w:pPr>
    </w:p>
    <w:p w14:paraId="39D67C1F" w14:textId="35FA8BC3" w:rsidR="00AB5CF2" w:rsidRDefault="00AB5CF2" w:rsidP="00AB5CF2">
      <w:pPr>
        <w:pStyle w:val="BP-Nadpis4"/>
      </w:pPr>
      <w:bookmarkStart w:id="166" w:name="_Toc35789138"/>
      <w:bookmarkStart w:id="167" w:name="_Toc37753010"/>
      <w:r>
        <w:t>Google tag manager</w:t>
      </w:r>
      <w:bookmarkEnd w:id="166"/>
      <w:bookmarkEnd w:id="167"/>
    </w:p>
    <w:p w14:paraId="67D0805E" w14:textId="1C1A61AF" w:rsidR="004E3FCE" w:rsidRDefault="004E3FCE" w:rsidP="004E3FCE">
      <w:pPr>
        <w:pStyle w:val="BP-normlntext"/>
      </w:pPr>
      <w:r>
        <w:t xml:space="preserve">Google Tag Manager mi </w:t>
      </w:r>
      <w:r w:rsidR="005F18C4">
        <w:t>velmi zjednodušil vkládání jednotlivých kódů na web. Tento nástroj jsem použil pro vložení kódu Google Analytics, Facebook Pixelu, Hotjar a kódy pro měření konverzí v podobě odeslání kontaktního formuláře.</w:t>
      </w:r>
    </w:p>
    <w:p w14:paraId="7E0EC2F5" w14:textId="6A2F4B9C" w:rsidR="005F18C4" w:rsidRPr="00EE3384" w:rsidRDefault="005F18C4" w:rsidP="005F18C4">
      <w:pPr>
        <w:pStyle w:val="Titulek"/>
        <w:keepNext/>
        <w:rPr>
          <w:color w:val="000000" w:themeColor="text1"/>
          <w:sz w:val="20"/>
          <w:szCs w:val="20"/>
        </w:rPr>
      </w:pPr>
      <w:bookmarkStart w:id="168" w:name="_Toc37752921"/>
      <w:r w:rsidRPr="00EE3384">
        <w:rPr>
          <w:color w:val="000000" w:themeColor="text1"/>
          <w:sz w:val="20"/>
          <w:szCs w:val="20"/>
        </w:rPr>
        <w:lastRenderedPageBreak/>
        <w:t xml:space="preserve">Obrázek </w:t>
      </w:r>
      <w:r w:rsidR="00F0626F">
        <w:rPr>
          <w:color w:val="000000" w:themeColor="text1"/>
          <w:sz w:val="20"/>
          <w:szCs w:val="20"/>
        </w:rPr>
        <w:fldChar w:fldCharType="begin"/>
      </w:r>
      <w:r w:rsidR="00F0626F">
        <w:rPr>
          <w:color w:val="000000" w:themeColor="text1"/>
          <w:sz w:val="20"/>
          <w:szCs w:val="20"/>
        </w:rPr>
        <w:instrText xml:space="preserve"> SEQ Obrázek \* ARABIC </w:instrText>
      </w:r>
      <w:r w:rsidR="00F0626F">
        <w:rPr>
          <w:color w:val="000000" w:themeColor="text1"/>
          <w:sz w:val="20"/>
          <w:szCs w:val="20"/>
        </w:rPr>
        <w:fldChar w:fldCharType="separate"/>
      </w:r>
      <w:r w:rsidR="00090067">
        <w:rPr>
          <w:noProof/>
          <w:color w:val="000000" w:themeColor="text1"/>
          <w:sz w:val="20"/>
          <w:szCs w:val="20"/>
        </w:rPr>
        <w:t>25</w:t>
      </w:r>
      <w:r w:rsidR="00F0626F">
        <w:rPr>
          <w:color w:val="000000" w:themeColor="text1"/>
          <w:sz w:val="20"/>
          <w:szCs w:val="20"/>
        </w:rPr>
        <w:fldChar w:fldCharType="end"/>
      </w:r>
      <w:r w:rsidRPr="00EE3384">
        <w:rPr>
          <w:color w:val="000000" w:themeColor="text1"/>
          <w:sz w:val="20"/>
          <w:szCs w:val="20"/>
        </w:rPr>
        <w:t xml:space="preserve">: Google Tag Manager </w:t>
      </w:r>
      <w:r w:rsidRPr="00EE3384">
        <w:rPr>
          <w:rFonts w:ascii="Arial" w:hAnsi="Arial" w:cs="Arial"/>
          <w:color w:val="000000" w:themeColor="text1"/>
          <w:sz w:val="20"/>
          <w:szCs w:val="20"/>
          <w:shd w:val="clear" w:color="auto" w:fill="FFFFFF"/>
        </w:rPr>
        <w:t>—</w:t>
      </w:r>
      <w:r w:rsidRPr="00EE3384">
        <w:rPr>
          <w:color w:val="000000" w:themeColor="text1"/>
          <w:sz w:val="20"/>
          <w:szCs w:val="20"/>
        </w:rPr>
        <w:t xml:space="preserve"> vložené kódy</w:t>
      </w:r>
      <w:bookmarkEnd w:id="168"/>
    </w:p>
    <w:p w14:paraId="2F913D30" w14:textId="288AD2CF" w:rsidR="005F18C4" w:rsidRDefault="00CD50A7" w:rsidP="00CD50A7">
      <w:pPr>
        <w:pStyle w:val="BP-normlntext"/>
        <w:ind w:firstLine="0"/>
      </w:pPr>
      <w:r>
        <w:rPr>
          <w:noProof/>
          <w:lang w:val="en-US"/>
        </w:rPr>
        <mc:AlternateContent>
          <mc:Choice Requires="wps">
            <w:drawing>
              <wp:anchor distT="0" distB="0" distL="114300" distR="114300" simplePos="0" relativeHeight="251671552" behindDoc="0" locked="0" layoutInCell="1" allowOverlap="1" wp14:anchorId="2741470F" wp14:editId="214C36F6">
                <wp:simplePos x="0" y="0"/>
                <wp:positionH relativeFrom="column">
                  <wp:posOffset>0</wp:posOffset>
                </wp:positionH>
                <wp:positionV relativeFrom="paragraph">
                  <wp:posOffset>1970154</wp:posOffset>
                </wp:positionV>
                <wp:extent cx="5476875" cy="284480"/>
                <wp:effectExtent l="0" t="0" r="9525" b="1270"/>
                <wp:wrapSquare wrapText="bothSides"/>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1D1FDBCD" w14:textId="77777777" w:rsidR="00F9584D" w:rsidRPr="00B05339" w:rsidRDefault="00F9584D" w:rsidP="005F18C4">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anchor>
            </w:drawing>
          </mc:Choice>
          <mc:Fallback>
            <w:pict>
              <v:shape w14:anchorId="2741470F" id="_x0000_s1056" type="#_x0000_t202" style="position:absolute;left:0;text-align:left;margin-left:0;margin-top:155.15pt;width:431.25pt;height:22.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" stroked="f">
                <v:textbox>
                  <w:txbxContent>
                    <w:p w14:paraId="1D1FDBCD" w14:textId="77777777" w:rsidR="00F9584D" w:rsidRPr="00B05339" w:rsidRDefault="00F9584D" w:rsidP="005F18C4">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v:shape>
            </w:pict>
          </mc:Fallback>
        </mc:AlternateContent>
      </w:r>
      <w:r w:rsidR="005F18C4" w:rsidRPr="005F18C4">
        <w:rPr>
          <w:noProof/>
          <w:lang w:val="en-US"/>
        </w:rPr>
        <w:drawing>
          <wp:inline distT="0" distB="0" distL="0" distR="0" wp14:anchorId="60BE8516" wp14:editId="472F75E9">
            <wp:extent cx="5806512" cy="1966823"/>
            <wp:effectExtent l="0" t="0" r="381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54875" cy="1983205"/>
                    </a:xfrm>
                    <a:prstGeom prst="rect">
                      <a:avLst/>
                    </a:prstGeom>
                  </pic:spPr>
                </pic:pic>
              </a:graphicData>
            </a:graphic>
          </wp:inline>
        </w:drawing>
      </w:r>
    </w:p>
    <w:p w14:paraId="029E6F1F" w14:textId="307B56C5" w:rsidR="00AB5CF2" w:rsidRDefault="00AB5CF2" w:rsidP="00AB5CF2">
      <w:pPr>
        <w:pStyle w:val="BP-Nadpis4"/>
      </w:pPr>
      <w:bookmarkStart w:id="169" w:name="_Toc35789139"/>
      <w:bookmarkStart w:id="170" w:name="_Toc37753011"/>
      <w:r>
        <w:t>Google search console</w:t>
      </w:r>
      <w:bookmarkEnd w:id="169"/>
      <w:bookmarkEnd w:id="170"/>
    </w:p>
    <w:p w14:paraId="06BC958B" w14:textId="48FA319F" w:rsidR="005F18C4" w:rsidRDefault="005F18C4" w:rsidP="005F18C4">
      <w:pPr>
        <w:pStyle w:val="BP-normlntext"/>
      </w:pPr>
      <w:r>
        <w:t>Služba Google Search Console mi umožnila sledovat, na jaké vyhledávací dotazy se webová stránka zobrazuje, jak</w:t>
      </w:r>
      <w:r w:rsidR="001110AE">
        <w:t>á</w:t>
      </w:r>
      <w:r>
        <w:t xml:space="preserve"> je pozice webové stránky ve výsledcích vyhledávání a spoustu dalších užitečných statistik. Dále jsou pro mne důležité informace o tom, které stránky jsou indexovány. Některé stránky záměrně zakazuji indexovat, mohu si tedy zkontrolovat, zdali se ve výsledcích vyhledávání zobrazují nebo ne. </w:t>
      </w:r>
      <w:r w:rsidR="00A9325B">
        <w:t>Důležité jsou také informace o tom, zdali jsou stránky vhodné pro mobilní zařízení nebo zdali se někde nevyskytuje chyba.</w:t>
      </w:r>
    </w:p>
    <w:p w14:paraId="4DFE051C" w14:textId="7BE1C8C3" w:rsidR="0013051B" w:rsidRPr="00EE3384" w:rsidRDefault="0013051B" w:rsidP="0013051B">
      <w:pPr>
        <w:pStyle w:val="Titulek"/>
        <w:keepNext/>
        <w:rPr>
          <w:color w:val="000000" w:themeColor="text1"/>
          <w:sz w:val="20"/>
          <w:szCs w:val="20"/>
        </w:rPr>
      </w:pPr>
      <w:bookmarkStart w:id="171" w:name="_Toc37752922"/>
      <w:r w:rsidRPr="00EE3384">
        <w:rPr>
          <w:color w:val="000000" w:themeColor="text1"/>
          <w:sz w:val="20"/>
          <w:szCs w:val="20"/>
        </w:rPr>
        <w:t xml:space="preserve">Obrázek </w:t>
      </w:r>
      <w:r w:rsidR="00F0626F">
        <w:rPr>
          <w:color w:val="000000" w:themeColor="text1"/>
          <w:sz w:val="20"/>
          <w:szCs w:val="20"/>
        </w:rPr>
        <w:fldChar w:fldCharType="begin"/>
      </w:r>
      <w:r w:rsidR="00F0626F">
        <w:rPr>
          <w:color w:val="000000" w:themeColor="text1"/>
          <w:sz w:val="20"/>
          <w:szCs w:val="20"/>
        </w:rPr>
        <w:instrText xml:space="preserve"> SEQ Obrázek \* ARABIC </w:instrText>
      </w:r>
      <w:r w:rsidR="00F0626F">
        <w:rPr>
          <w:color w:val="000000" w:themeColor="text1"/>
          <w:sz w:val="20"/>
          <w:szCs w:val="20"/>
        </w:rPr>
        <w:fldChar w:fldCharType="separate"/>
      </w:r>
      <w:r w:rsidR="00090067">
        <w:rPr>
          <w:noProof/>
          <w:color w:val="000000" w:themeColor="text1"/>
          <w:sz w:val="20"/>
          <w:szCs w:val="20"/>
        </w:rPr>
        <w:t>26</w:t>
      </w:r>
      <w:r w:rsidR="00F0626F">
        <w:rPr>
          <w:color w:val="000000" w:themeColor="text1"/>
          <w:sz w:val="20"/>
          <w:szCs w:val="20"/>
        </w:rPr>
        <w:fldChar w:fldCharType="end"/>
      </w:r>
      <w:r w:rsidRPr="00EE3384">
        <w:rPr>
          <w:color w:val="000000" w:themeColor="text1"/>
          <w:sz w:val="20"/>
          <w:szCs w:val="20"/>
        </w:rPr>
        <w:t xml:space="preserve">: Google Search Console </w:t>
      </w:r>
      <w:r w:rsidRPr="00EE3384">
        <w:rPr>
          <w:rFonts w:ascii="Arial" w:hAnsi="Arial" w:cs="Arial"/>
          <w:color w:val="000000" w:themeColor="text1"/>
          <w:sz w:val="20"/>
          <w:szCs w:val="20"/>
          <w:shd w:val="clear" w:color="auto" w:fill="FFFFFF"/>
        </w:rPr>
        <w:t>—</w:t>
      </w:r>
      <w:r w:rsidRPr="00EE3384">
        <w:rPr>
          <w:color w:val="000000" w:themeColor="text1"/>
          <w:sz w:val="20"/>
          <w:szCs w:val="20"/>
        </w:rPr>
        <w:t xml:space="preserve"> indexované stránky</w:t>
      </w:r>
      <w:bookmarkEnd w:id="171"/>
    </w:p>
    <w:p w14:paraId="233D5726" w14:textId="762B8234" w:rsidR="007B3946" w:rsidRDefault="00EE3384" w:rsidP="00CD50A7">
      <w:pPr>
        <w:pStyle w:val="BP-normlntext"/>
        <w:ind w:firstLine="0"/>
      </w:pPr>
      <w:r>
        <w:rPr>
          <w:noProof/>
          <w:lang w:val="en-US"/>
        </w:rPr>
        <mc:AlternateContent>
          <mc:Choice Requires="wps">
            <w:drawing>
              <wp:anchor distT="0" distB="0" distL="114300" distR="114300" simplePos="0" relativeHeight="251672576" behindDoc="0" locked="0" layoutInCell="1" allowOverlap="1" wp14:anchorId="61192A6E" wp14:editId="5BDB4D8A">
                <wp:simplePos x="0" y="0"/>
                <wp:positionH relativeFrom="column">
                  <wp:posOffset>-1461</wp:posOffset>
                </wp:positionH>
                <wp:positionV relativeFrom="paragraph">
                  <wp:posOffset>2750820</wp:posOffset>
                </wp:positionV>
                <wp:extent cx="5476875" cy="284480"/>
                <wp:effectExtent l="0" t="0" r="9525" b="1270"/>
                <wp:wrapSquare wrapText="bothSides"/>
                <wp:docPr id="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4E0379AD" w14:textId="77777777" w:rsidR="00F9584D" w:rsidRPr="00B05339" w:rsidRDefault="00F9584D" w:rsidP="0013051B">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anchor>
            </w:drawing>
          </mc:Choice>
          <mc:Fallback>
            <w:pict>
              <v:shape w14:anchorId="61192A6E" id="_x0000_s1057" type="#_x0000_t202" style="position:absolute;left:0;text-align:left;margin-left:-.1pt;margin-top:216.6pt;width:431.25pt;height:22.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" stroked="f">
                <v:textbox>
                  <w:txbxContent>
                    <w:p w14:paraId="4E0379AD" w14:textId="77777777" w:rsidR="00F9584D" w:rsidRPr="00B05339" w:rsidRDefault="00F9584D" w:rsidP="0013051B">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v:shape>
            </w:pict>
          </mc:Fallback>
        </mc:AlternateContent>
      </w:r>
      <w:r w:rsidR="0013051B" w:rsidRPr="0013051B">
        <w:rPr>
          <w:noProof/>
          <w:lang w:val="en-US"/>
        </w:rPr>
        <w:drawing>
          <wp:inline distT="0" distB="0" distL="0" distR="0" wp14:anchorId="6BF27BEF" wp14:editId="58941213">
            <wp:extent cx="5451894" cy="2731135"/>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51894" cy="2731135"/>
                    </a:xfrm>
                    <a:prstGeom prst="rect">
                      <a:avLst/>
                    </a:prstGeom>
                  </pic:spPr>
                </pic:pic>
              </a:graphicData>
            </a:graphic>
          </wp:inline>
        </w:drawing>
      </w:r>
    </w:p>
    <w:p w14:paraId="554E3404" w14:textId="1AC50590" w:rsidR="00D40C95" w:rsidRDefault="00D40C95" w:rsidP="00D40C95">
      <w:pPr>
        <w:pStyle w:val="BP-normlntext"/>
      </w:pPr>
      <w:r>
        <w:t>Na obrázku výše můžeme vidět příklad prostředí Google Search Console. Konkrétně statistiku indexovaných stránek, stránek, kde se vyskytuje chyba, stránek platných, ale s upozorněním a vyloučených stránek. Můžeme vidět, že žádná chyba se zde nevyskytuje a je indexováno 24 platných stránek.</w:t>
      </w:r>
    </w:p>
    <w:p w14:paraId="137312B9" w14:textId="774C9A5A" w:rsidR="00802A5D" w:rsidRDefault="00802A5D" w:rsidP="00D40C95">
      <w:pPr>
        <w:pStyle w:val="BP-normlntext"/>
      </w:pPr>
      <w:r>
        <w:lastRenderedPageBreak/>
        <w:t>Služba Google Search console požaduje ověření majitele</w:t>
      </w:r>
      <w:r w:rsidR="00C8213A">
        <w:t>. Je tomu tak z důvodu toho, aby si nemohl kdokoliv zaregistrovat tuto službu s vaší webovou adresou a sledovat tak vaše statistiky. K ověření jsem použil novou metodu, kterou Google nabízí, a to je přidání TXT souboru do DNS záznamů webhostingu. Bohužel Google zatím nepodporuje propojení účtu Search Console ověřeným touto metodou s účtem Google Analytics.</w:t>
      </w:r>
    </w:p>
    <w:p w14:paraId="0D134473" w14:textId="7EFC5718" w:rsidR="006B28F7" w:rsidRDefault="00AB5CF2" w:rsidP="00AB5CF2">
      <w:pPr>
        <w:pStyle w:val="BP-Nadpis4"/>
      </w:pPr>
      <w:bookmarkStart w:id="172" w:name="_Toc35789140"/>
      <w:bookmarkStart w:id="173" w:name="_Toc37753012"/>
      <w:r>
        <w:t xml:space="preserve">Google </w:t>
      </w:r>
      <w:r w:rsidR="00C8213A">
        <w:t>A</w:t>
      </w:r>
      <w:r>
        <w:t>nalytics</w:t>
      </w:r>
      <w:bookmarkEnd w:id="172"/>
      <w:bookmarkEnd w:id="173"/>
    </w:p>
    <w:p w14:paraId="429B3650" w14:textId="707C4780" w:rsidR="005B2AE9" w:rsidRDefault="005B2AE9" w:rsidP="005B2AE9">
      <w:pPr>
        <w:pStyle w:val="BP-normlntext"/>
      </w:pPr>
      <w:r>
        <w:t>Díky Goole Analytics jsem získal detailní přehled o návštěvnosti webových stránek. Konkrétněji o samotných uživatelích (věk, lokalita</w:t>
      </w:r>
      <w:r w:rsidR="008F45A3">
        <w:t xml:space="preserve"> a další</w:t>
      </w:r>
      <w:r>
        <w:t>)</w:t>
      </w:r>
      <w:r w:rsidR="00C8213A">
        <w:t>,</w:t>
      </w:r>
      <w:r>
        <w:t xml:space="preserve"> o jejich chování (navštívené stránky, doba na stránc</w:t>
      </w:r>
      <w:r w:rsidR="008F45A3">
        <w:t>e a další</w:t>
      </w:r>
      <w:r>
        <w:t>)</w:t>
      </w:r>
      <w:r w:rsidR="00C8213A">
        <w:t xml:space="preserve">,  </w:t>
      </w:r>
      <w:r>
        <w:t>kanálech odkud návštěvníci přišli (Sociální sítě, organické vyhledávání</w:t>
      </w:r>
      <w:r w:rsidR="008F45A3">
        <w:t xml:space="preserve"> a další</w:t>
      </w:r>
      <w:r>
        <w:t>) nebo například zařízení, na kterém webovou stránku navštívili.</w:t>
      </w:r>
      <w:r w:rsidR="00D13DC7">
        <w:t xml:space="preserve"> Dále jsem propojil službu Google Analytics se službou Google Ads.</w:t>
      </w:r>
    </w:p>
    <w:p w14:paraId="38ECFF45" w14:textId="373A4182" w:rsidR="00AB5CF2" w:rsidRDefault="00AB5CF2" w:rsidP="00AB5CF2">
      <w:pPr>
        <w:pStyle w:val="BP-Nadpis4"/>
      </w:pPr>
      <w:bookmarkStart w:id="174" w:name="_Toc35789141"/>
      <w:bookmarkStart w:id="175" w:name="_Toc37753013"/>
      <w:r>
        <w:t>Facebook Pixel</w:t>
      </w:r>
      <w:bookmarkEnd w:id="174"/>
      <w:bookmarkEnd w:id="175"/>
    </w:p>
    <w:p w14:paraId="50EFD9A3" w14:textId="249229B2" w:rsidR="005B2AE9" w:rsidRDefault="00EC69BF" w:rsidP="00EC69BF">
      <w:pPr>
        <w:pStyle w:val="BP-normlntext"/>
      </w:pPr>
      <w:r>
        <w:t>Dále bylo nutné na webové stránky nainstalovat Facebook Pixel. Díky tomuto kódu můžeme ve Facebook Business Manageru sledovat návštěvnost našich stránek. Dále můžeme tento nástroj využít k tomu, abychom mohli vytvořit vlastní okruhy uživatelů, kam můžeme zahrnout například ty, kteří si zobrazili určitou stránku a na tyto uživatele následně cílit reklamu nebo je naopak z reklamy vyloučit. Můžeme také stanov</w:t>
      </w:r>
      <w:r w:rsidR="0078503C">
        <w:t>ov</w:t>
      </w:r>
      <w:r>
        <w:t>at a sledovat konverzní akce. Konverzní akce zde byla vytvořena ke sledování odeslaných kontaktních formulářů z webových stránek. Facebook Pixel jsem do webových stránek implementova</w:t>
      </w:r>
      <w:r w:rsidR="004D0177">
        <w:t>l</w:t>
      </w:r>
      <w:r>
        <w:t xml:space="preserve"> pomocí služby Google Tag Manager.</w:t>
      </w:r>
    </w:p>
    <w:p w14:paraId="78745B62" w14:textId="3DEFE88D" w:rsidR="00AB5CF2" w:rsidRDefault="00AB5CF2" w:rsidP="00AB5CF2">
      <w:pPr>
        <w:pStyle w:val="BP-Nadpis4"/>
      </w:pPr>
      <w:bookmarkStart w:id="176" w:name="_Toc35789142"/>
      <w:bookmarkStart w:id="177" w:name="_Toc37753014"/>
      <w:r>
        <w:t>Hotjar</w:t>
      </w:r>
      <w:bookmarkEnd w:id="176"/>
      <w:bookmarkEnd w:id="177"/>
    </w:p>
    <w:p w14:paraId="37B93247" w14:textId="065F2969" w:rsidR="00702B84" w:rsidRDefault="00702B84" w:rsidP="00702B84">
      <w:pPr>
        <w:pStyle w:val="BP-normlntext"/>
      </w:pPr>
      <w:r>
        <w:t>Posledním napojeným nástrojem je služba Hotjar.com. Tento nástroj zaznamenává chování uživatelů na vybraných webových stránkách. Vytváří heatmapy a videosoubory s průběhem chování uživatelů na webové stránce. Tento nástroj jsem také připojil pomocí služby Google Tag Manager.</w:t>
      </w:r>
    </w:p>
    <w:p w14:paraId="0BC44C62" w14:textId="2CF2C9C8" w:rsidR="002012BD" w:rsidRDefault="002012BD" w:rsidP="002012BD">
      <w:pPr>
        <w:pStyle w:val="BP-Nadpis3"/>
      </w:pPr>
      <w:bookmarkStart w:id="178" w:name="_Toc35789143"/>
      <w:bookmarkStart w:id="179" w:name="_Toc37753015"/>
      <w:r>
        <w:t>Vyhodnocení webových stránek</w:t>
      </w:r>
      <w:bookmarkEnd w:id="178"/>
      <w:bookmarkEnd w:id="179"/>
    </w:p>
    <w:p w14:paraId="7933D039" w14:textId="70A9693A" w:rsidR="002012BD" w:rsidRDefault="002C345B" w:rsidP="002012BD">
      <w:pPr>
        <w:pStyle w:val="BP-normlntext"/>
      </w:pPr>
      <w:r>
        <w:t xml:space="preserve">Celkově webové stránky v období od 1.1.2020 do 14.3.2020 navštívilo 2 535 uživatelů. </w:t>
      </w:r>
    </w:p>
    <w:p w14:paraId="1477019D" w14:textId="6B57A737" w:rsidR="002C345B" w:rsidRPr="002C345B" w:rsidRDefault="00C92FBF" w:rsidP="002C345B">
      <w:pPr>
        <w:pStyle w:val="Titulek"/>
        <w:keepNext/>
        <w:rPr>
          <w:color w:val="auto"/>
          <w:sz w:val="20"/>
          <w:szCs w:val="20"/>
        </w:rPr>
      </w:pPr>
      <w:bookmarkStart w:id="180" w:name="_Toc37752923"/>
      <w:r>
        <w:rPr>
          <w:noProof/>
          <w:lang w:val="en-US"/>
        </w:rPr>
        <w:lastRenderedPageBreak/>
        <mc:AlternateContent>
          <mc:Choice Requires="wps">
            <w:drawing>
              <wp:anchor distT="0" distB="0" distL="114300" distR="114300" simplePos="0" relativeHeight="251718656" behindDoc="0" locked="0" layoutInCell="1" allowOverlap="1" wp14:anchorId="46CACFD0" wp14:editId="2073A0EA">
                <wp:simplePos x="0" y="0"/>
                <wp:positionH relativeFrom="column">
                  <wp:posOffset>-1905</wp:posOffset>
                </wp:positionH>
                <wp:positionV relativeFrom="paragraph">
                  <wp:posOffset>1347470</wp:posOffset>
                </wp:positionV>
                <wp:extent cx="5476875" cy="284480"/>
                <wp:effectExtent l="0" t="0" r="9525" b="1270"/>
                <wp:wrapSquare wrapText="bothSides"/>
                <wp:docPr id="2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6E0D884D" w14:textId="77777777" w:rsidR="00F9584D" w:rsidRPr="00B05339" w:rsidRDefault="00F9584D" w:rsidP="002C345B">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anchor>
            </w:drawing>
          </mc:Choice>
          <mc:Fallback>
            <w:pict>
              <v:shape w14:anchorId="46CACFD0" id="_x0000_s1058" type="#_x0000_t202" style="position:absolute;left:0;text-align:left;margin-left:-.15pt;margin-top:106.1pt;width:431.25pt;height:22.4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" stroked="f">
                <v:textbox>
                  <w:txbxContent>
                    <w:p w14:paraId="6E0D884D" w14:textId="77777777" w:rsidR="00F9584D" w:rsidRPr="00B05339" w:rsidRDefault="00F9584D" w:rsidP="002C345B">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v:shape>
            </w:pict>
          </mc:Fallback>
        </mc:AlternateContent>
      </w:r>
      <w:r w:rsidR="002C345B" w:rsidRPr="002C345B">
        <w:rPr>
          <w:color w:val="auto"/>
          <w:sz w:val="20"/>
          <w:szCs w:val="20"/>
        </w:rPr>
        <w:t xml:space="preserve">Obrázek </w:t>
      </w:r>
      <w:r w:rsidR="002C345B" w:rsidRPr="002C345B">
        <w:rPr>
          <w:color w:val="auto"/>
          <w:sz w:val="20"/>
          <w:szCs w:val="20"/>
        </w:rPr>
        <w:fldChar w:fldCharType="begin"/>
      </w:r>
      <w:r w:rsidR="002C345B" w:rsidRPr="002C345B">
        <w:rPr>
          <w:color w:val="auto"/>
          <w:sz w:val="20"/>
          <w:szCs w:val="20"/>
        </w:rPr>
        <w:instrText xml:space="preserve"> SEQ Obrázek \* ARABIC </w:instrText>
      </w:r>
      <w:r w:rsidR="002C345B" w:rsidRPr="002C345B">
        <w:rPr>
          <w:color w:val="auto"/>
          <w:sz w:val="20"/>
          <w:szCs w:val="20"/>
        </w:rPr>
        <w:fldChar w:fldCharType="separate"/>
      </w:r>
      <w:r w:rsidR="00090067">
        <w:rPr>
          <w:noProof/>
          <w:color w:val="auto"/>
          <w:sz w:val="20"/>
          <w:szCs w:val="20"/>
        </w:rPr>
        <w:t>27</w:t>
      </w:r>
      <w:r w:rsidR="002C345B" w:rsidRPr="002C345B">
        <w:rPr>
          <w:color w:val="auto"/>
          <w:sz w:val="20"/>
          <w:szCs w:val="20"/>
        </w:rPr>
        <w:fldChar w:fldCharType="end"/>
      </w:r>
      <w:r w:rsidR="002C345B" w:rsidRPr="002C345B">
        <w:rPr>
          <w:color w:val="auto"/>
          <w:sz w:val="20"/>
          <w:szCs w:val="20"/>
        </w:rPr>
        <w:t>: Návštěvnost webových stránek</w:t>
      </w:r>
      <w:bookmarkEnd w:id="180"/>
    </w:p>
    <w:p w14:paraId="39A604FB" w14:textId="28A6E441" w:rsidR="002C345B" w:rsidRDefault="002C345B" w:rsidP="00C92FBF">
      <w:pPr>
        <w:pStyle w:val="BP-normlntext"/>
        <w:ind w:firstLine="0"/>
      </w:pPr>
      <w:r w:rsidRPr="002C345B">
        <w:rPr>
          <w:noProof/>
        </w:rPr>
        <w:drawing>
          <wp:inline distT="0" distB="0" distL="0" distR="0" wp14:anchorId="03D69B4B" wp14:editId="71BC36C9">
            <wp:extent cx="5568635" cy="1026544"/>
            <wp:effectExtent l="0" t="0" r="0" b="254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34444" cy="1038676"/>
                    </a:xfrm>
                    <a:prstGeom prst="rect">
                      <a:avLst/>
                    </a:prstGeom>
                  </pic:spPr>
                </pic:pic>
              </a:graphicData>
            </a:graphic>
          </wp:inline>
        </w:drawing>
      </w:r>
    </w:p>
    <w:p w14:paraId="43B29739" w14:textId="4ED8F2F8" w:rsidR="002C345B" w:rsidRDefault="00B37466" w:rsidP="002012BD">
      <w:pPr>
        <w:pStyle w:val="BP-normlntext"/>
      </w:pPr>
      <w:r>
        <w:t xml:space="preserve">Průměrně uživatelé strávili na stránce 1 minutu a zobrazili si v průměru 1,24 stránek. </w:t>
      </w:r>
    </w:p>
    <w:p w14:paraId="73EDEADC" w14:textId="05F4C55F" w:rsidR="00F76429" w:rsidRDefault="00F76429" w:rsidP="002012BD">
      <w:pPr>
        <w:pStyle w:val="BP-normlntext"/>
      </w:pPr>
      <w:r>
        <w:t xml:space="preserve">Návštěvnost plyne z následujících zdrojů: </w:t>
      </w:r>
    </w:p>
    <w:p w14:paraId="34515490" w14:textId="1C385EAE" w:rsidR="00F76429" w:rsidRPr="00F76429" w:rsidRDefault="00F76429" w:rsidP="00F76429">
      <w:pPr>
        <w:pStyle w:val="Titulek"/>
        <w:keepNext/>
        <w:rPr>
          <w:color w:val="auto"/>
          <w:sz w:val="20"/>
          <w:szCs w:val="20"/>
        </w:rPr>
      </w:pPr>
      <w:bookmarkStart w:id="181" w:name="_Toc37752924"/>
      <w:r w:rsidRPr="00F76429">
        <w:rPr>
          <w:color w:val="auto"/>
          <w:sz w:val="20"/>
          <w:szCs w:val="20"/>
        </w:rPr>
        <w:t xml:space="preserve">Obrázek </w:t>
      </w:r>
      <w:r w:rsidRPr="00F76429">
        <w:rPr>
          <w:color w:val="auto"/>
          <w:sz w:val="20"/>
          <w:szCs w:val="20"/>
        </w:rPr>
        <w:fldChar w:fldCharType="begin"/>
      </w:r>
      <w:r w:rsidRPr="00F76429">
        <w:rPr>
          <w:color w:val="auto"/>
          <w:sz w:val="20"/>
          <w:szCs w:val="20"/>
        </w:rPr>
        <w:instrText xml:space="preserve"> SEQ Obrázek \* ARABIC </w:instrText>
      </w:r>
      <w:r w:rsidRPr="00F76429">
        <w:rPr>
          <w:color w:val="auto"/>
          <w:sz w:val="20"/>
          <w:szCs w:val="20"/>
        </w:rPr>
        <w:fldChar w:fldCharType="separate"/>
      </w:r>
      <w:r w:rsidR="00090067">
        <w:rPr>
          <w:noProof/>
          <w:color w:val="auto"/>
          <w:sz w:val="20"/>
          <w:szCs w:val="20"/>
        </w:rPr>
        <w:t>28</w:t>
      </w:r>
      <w:r w:rsidRPr="00F76429">
        <w:rPr>
          <w:color w:val="auto"/>
          <w:sz w:val="20"/>
          <w:szCs w:val="20"/>
        </w:rPr>
        <w:fldChar w:fldCharType="end"/>
      </w:r>
      <w:r w:rsidRPr="00F76429">
        <w:rPr>
          <w:color w:val="auto"/>
          <w:sz w:val="20"/>
          <w:szCs w:val="20"/>
        </w:rPr>
        <w:t>: Zdroje návštěvnosti webových stránek</w:t>
      </w:r>
      <w:bookmarkEnd w:id="181"/>
    </w:p>
    <w:p w14:paraId="1A447B5F" w14:textId="2AC1B917" w:rsidR="00F76429" w:rsidRDefault="00C92FBF" w:rsidP="00C92FBF">
      <w:pPr>
        <w:pStyle w:val="BP-normlntext"/>
        <w:ind w:firstLine="0"/>
      </w:pPr>
      <w:r>
        <w:rPr>
          <w:noProof/>
          <w:lang w:val="en-US"/>
        </w:rPr>
        <mc:AlternateContent>
          <mc:Choice Requires="wps">
            <w:drawing>
              <wp:anchor distT="0" distB="0" distL="114300" distR="114300" simplePos="0" relativeHeight="251720704" behindDoc="0" locked="0" layoutInCell="1" allowOverlap="1" wp14:anchorId="77B4CA3D" wp14:editId="7BC63CB7">
                <wp:simplePos x="0" y="0"/>
                <wp:positionH relativeFrom="column">
                  <wp:posOffset>-1270</wp:posOffset>
                </wp:positionH>
                <wp:positionV relativeFrom="paragraph">
                  <wp:posOffset>1966500</wp:posOffset>
                </wp:positionV>
                <wp:extent cx="5476875" cy="284480"/>
                <wp:effectExtent l="0" t="0" r="9525" b="1270"/>
                <wp:wrapSquare wrapText="bothSides"/>
                <wp:docPr id="22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21556430" w14:textId="77777777" w:rsidR="00F9584D" w:rsidRPr="00B05339" w:rsidRDefault="00F9584D" w:rsidP="00F76429">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anchor>
            </w:drawing>
          </mc:Choice>
          <mc:Fallback>
            <w:pict>
              <v:shape w14:anchorId="77B4CA3D" id="_x0000_s1059" type="#_x0000_t202" style="position:absolute;left:0;text-align:left;margin-left:-.1pt;margin-top:154.85pt;width:431.25pt;height:22.4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" stroked="f">
                <v:textbox>
                  <w:txbxContent>
                    <w:p w14:paraId="21556430" w14:textId="77777777" w:rsidR="00F9584D" w:rsidRPr="00B05339" w:rsidRDefault="00F9584D" w:rsidP="00F76429">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v:shape>
            </w:pict>
          </mc:Fallback>
        </mc:AlternateContent>
      </w:r>
      <w:r w:rsidR="00F76429" w:rsidRPr="00F76429">
        <w:rPr>
          <w:noProof/>
        </w:rPr>
        <w:drawing>
          <wp:inline distT="0" distB="0" distL="0" distR="0" wp14:anchorId="4A64806D" wp14:editId="3BD6BE1B">
            <wp:extent cx="5723762" cy="1958196"/>
            <wp:effectExtent l="0" t="0" r="0" b="4445"/>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77933" cy="1976729"/>
                    </a:xfrm>
                    <a:prstGeom prst="rect">
                      <a:avLst/>
                    </a:prstGeom>
                  </pic:spPr>
                </pic:pic>
              </a:graphicData>
            </a:graphic>
          </wp:inline>
        </w:drawing>
      </w:r>
    </w:p>
    <w:p w14:paraId="54DD51CE" w14:textId="4C6635B6" w:rsidR="00F76429" w:rsidRDefault="00F76429" w:rsidP="002012BD">
      <w:pPr>
        <w:pStyle w:val="BP-normlntext"/>
      </w:pPr>
      <w:r>
        <w:t>Nejvíce návštěvníků přichází ze sociálních sítí, většina z Facebooku díky placené propagaci příspěvků, ovšem můžeme vidět, že uživatelé z Facebooku si v 90,53 % případů zobrazí pouze jednu stránku. Tito uživatelé stráví na webové stránce v průměru pouze 26 sekund. Lépe je na tom placené vyhledávání. Uživatelé z placeného vyhledávání opustí stránku okamžitě v 77,24 % případů, na stránce pak stráví v průměru 57 sekund. Přímá návštěvnost není úplně relevantní. Jsou v ní totiž zahrnuty návštěvy webu samotným podnikatelem</w:t>
      </w:r>
      <w:r w:rsidR="00E86604">
        <w:t>, jeho přátel a známých a také moje vlastní návštěvy, které nelze filtrovat, protože disponuji dynamickou IP adresou. Organická návštěvnost je sice velmi malá, ale za to kvalitní. Uživatelé stránku opustí okamžitě pouze v 61,90 % případů a na stránce stráví v průměru 4 minuty a 25 sekund. Vůbec nejlepší skupinou se jeví zdroj Refer</w:t>
      </w:r>
      <w:r w:rsidR="0081187F">
        <w:t>r</w:t>
      </w:r>
      <w:r w:rsidR="00E86604">
        <w:t xml:space="preserve">al. Zde jsou započítány návštěvy zejména z patiček emailů a odkazů v messengeru. </w:t>
      </w:r>
    </w:p>
    <w:p w14:paraId="233020B4" w14:textId="600EA7A8" w:rsidR="00E86604" w:rsidRDefault="00E86604" w:rsidP="002012BD">
      <w:pPr>
        <w:pStyle w:val="BP-normlntext"/>
      </w:pPr>
      <w:r>
        <w:t>Vhledem ke kvalitě jednotlivých zdrojů je vhodné v budoucnu pracovat zejména na optimalizaci stránek pro internetové vyhledávače a dosáhnout tak větší míry organické návštěvnosti, která se dle uvedených dat jeví jako velmi kvalitní</w:t>
      </w:r>
      <w:r w:rsidR="00CB5FD3">
        <w:t>,</w:t>
      </w:r>
      <w:r>
        <w:t xml:space="preserve"> i když nepřinesla žádnou konverzi na rozdíl od zdrojů jiných.</w:t>
      </w:r>
    </w:p>
    <w:p w14:paraId="11A76E3B" w14:textId="082773D8" w:rsidR="00AB42AF" w:rsidRDefault="00AB42AF" w:rsidP="00AB42AF">
      <w:pPr>
        <w:pStyle w:val="BP-Nadpis3"/>
      </w:pPr>
      <w:bookmarkStart w:id="182" w:name="_Toc35789144"/>
      <w:bookmarkStart w:id="183" w:name="_Toc37753016"/>
      <w:r>
        <w:lastRenderedPageBreak/>
        <w:t>Vyhodnocení UX</w:t>
      </w:r>
      <w:bookmarkEnd w:id="182"/>
      <w:bookmarkEnd w:id="183"/>
    </w:p>
    <w:p w14:paraId="6C93D38C" w14:textId="5E02BB8F" w:rsidR="0081187F" w:rsidRDefault="00E70CD8" w:rsidP="00E70CD8">
      <w:pPr>
        <w:pStyle w:val="BP-normlntext"/>
      </w:pPr>
      <w:r>
        <w:t>K hodnocení uživatelské přívětivosti webových stránek jsem využil nástroj Hotjar. Tento nástroj umožňuje zdarma sledovat chování uživatelů na 3 podstránkách. Vybral jsem hlavní stránku webu a stránky, kam je posílána návštěvnost z placeného vyhledávání a očekávají se od nich konverze, tedy podstránky Úvěry a Poradenství.</w:t>
      </w:r>
    </w:p>
    <w:p w14:paraId="6AB9ABC6" w14:textId="3358E87C" w:rsidR="00BC57AF" w:rsidRDefault="00BC57AF" w:rsidP="00BC57AF">
      <w:pPr>
        <w:pStyle w:val="BP-normlntext"/>
      </w:pPr>
      <w:r>
        <w:t xml:space="preserve">Sledoval jsem hloubku scrollování na zmíněných podstránkách. První stránkou je podstránka Úvěry. Vizualizace hloubky scrollování je v přílohách č. 1 a 2. Na počítači 75 % uživatelů vidělo úvodní text a nabídku úvěrových možností, 50 % uživatelů vidělo část, která pojednává o výhodách spolupráce a proč s podnikatelem spolupracovat. Recenze od klientů podnikatele vidělo jen 42 % uživatelů. Celý kontaktní formulář si zobrazilo 29 % uživatelů. Na mobilním </w:t>
      </w:r>
      <w:r w:rsidR="00956233">
        <w:t xml:space="preserve">zařízení </w:t>
      </w:r>
      <w:r>
        <w:t>vidělo úvodní text a nabídku úvěrových možností taktéž 75 % uživatelů. Recenze od dalších klientů vidělo pouze 30 % uživatelů. Ke kontaktnímu formuláři se dostalo jen 15</w:t>
      </w:r>
      <w:r w:rsidR="006B532E">
        <w:t> </w:t>
      </w:r>
      <w:r>
        <w:t>%</w:t>
      </w:r>
      <w:r w:rsidR="006B532E">
        <w:t> </w:t>
      </w:r>
      <w:r>
        <w:t xml:space="preserve">uživatelů. </w:t>
      </w:r>
    </w:p>
    <w:p w14:paraId="3DC548B0" w14:textId="57EA6742" w:rsidR="00BC57AF" w:rsidRDefault="00BC57AF" w:rsidP="00BC57AF">
      <w:pPr>
        <w:pStyle w:val="BP-normlntext"/>
      </w:pPr>
      <w:r>
        <w:t>Vizualizace hloubky scollování pro podstránku Poradenství je uvedena v přílohách č.</w:t>
      </w:r>
      <w:r w:rsidR="006B532E">
        <w:t> </w:t>
      </w:r>
      <w:r>
        <w:t>3</w:t>
      </w:r>
      <w:r w:rsidR="006B532E">
        <w:t> </w:t>
      </w:r>
      <w:r>
        <w:t>a</w:t>
      </w:r>
      <w:r w:rsidR="006B532E">
        <w:t> </w:t>
      </w:r>
      <w:r>
        <w:t xml:space="preserve">4. Na počítači si úvodní sdělení </w:t>
      </w:r>
      <w:r w:rsidR="00956233">
        <w:t xml:space="preserve">zobrazilo </w:t>
      </w:r>
      <w:r w:rsidR="00244FB6">
        <w:t xml:space="preserve">97 % uživatelů. Výhody spolupráce a postup spolupráce vidělo 57 % uživatelů, recenze od klientů podnikatele pak 55 % uživatelů. Ke kontaktnímu formuláři se dostalo 40 % návštěvníků. Na mobilním zařízení si úvodní text zobrazilo 92 % uživatelů, výhody a postup spolupráce pak 58 % uživatelů. Recenze od ostatních klientů shlédlo 42 % uživatelů. Ke kontaktnímu formuláři se dostalo už jen 25 % uživatelů. </w:t>
      </w:r>
    </w:p>
    <w:p w14:paraId="2106B3C4" w14:textId="74D2A31F" w:rsidR="00244FB6" w:rsidRDefault="00244FB6" w:rsidP="00BC57AF">
      <w:pPr>
        <w:pStyle w:val="BP-normlntext"/>
      </w:pPr>
      <w:r>
        <w:t xml:space="preserve">Hloubka scrollování na hlavní stránce je vizualizována v přílohách č. 5 a 6. </w:t>
      </w:r>
      <w:r w:rsidR="000D064F">
        <w:t xml:space="preserve">Na počítačích 75 % uživatelů </w:t>
      </w:r>
      <w:r w:rsidR="00956233">
        <w:t>z</w:t>
      </w:r>
      <w:r w:rsidR="000D064F">
        <w:t xml:space="preserve">hlédlo úvodní sekci s fotkou podnikatele a stručným popisem služeb. K nabídce služeb se pak dostalo 59 % uživatelů. Sekci, která popisuje, kdo podnikatel je, </w:t>
      </w:r>
      <w:r w:rsidR="00956233">
        <w:t>z</w:t>
      </w:r>
      <w:r w:rsidR="000D064F">
        <w:t xml:space="preserve">hlédlo 54 % uživatelů. Recenze od ostatních klientů pak vidělo jen 40 % uživatelů a ke kontaktnímu formuláři je jich dostalo 35 %. Na mobilním zařízení nabídku služeb shlédlo 72 % uživatelů. Sekci o podnikateli </w:t>
      </w:r>
      <w:r w:rsidR="00956233">
        <w:t>z</w:t>
      </w:r>
      <w:r w:rsidR="000D064F">
        <w:t xml:space="preserve">hlédlo 57 % uživatelů a klientské recenze 44 % uživatelů. Kontaktní formulář si zobrazilo jen 15 % uživatelů mobilního zařízení. </w:t>
      </w:r>
    </w:p>
    <w:p w14:paraId="47CBF186" w14:textId="5D9F0850" w:rsidR="006B532E" w:rsidRDefault="006B532E" w:rsidP="00BC57AF">
      <w:pPr>
        <w:pStyle w:val="BP-normlntext"/>
      </w:pPr>
      <w:r>
        <w:t>Je tedy zřejmé, že úvodní sdělení a nabídku služeb si většina uživatelů zobrazí, ale ke kontaktnímu formuláři se jich již mnoho nedostane. Myslím si, že je nutné úvodní sdělení přepracovat, udělat jej poutavější, případně otestovat několik</w:t>
      </w:r>
      <w:r w:rsidR="009F669A">
        <w:t xml:space="preserve"> dalších</w:t>
      </w:r>
      <w:r>
        <w:t xml:space="preserve"> verzí. </w:t>
      </w:r>
      <w:r w:rsidR="009F669A">
        <w:t>K</w:t>
      </w:r>
      <w:r>
        <w:t>lientské recenze jsou velmi důležitým faktorem při rozhodování uživatelů.</w:t>
      </w:r>
      <w:r w:rsidR="009F669A">
        <w:t xml:space="preserve"> Vytvářejí tzv. social proof.</w:t>
      </w:r>
      <w:r>
        <w:t xml:space="preserve"> Proto bych chtěl </w:t>
      </w:r>
      <w:r w:rsidR="004113CB">
        <w:t xml:space="preserve">v budoucnu </w:t>
      </w:r>
      <w:r>
        <w:t xml:space="preserve">testovat změnu jejich pozice směrem nahoru na daných stránkách, aby si je zobrazilo více uživatelů. </w:t>
      </w:r>
    </w:p>
    <w:p w14:paraId="27BA0616" w14:textId="44435E79" w:rsidR="006B532E" w:rsidRDefault="006B532E" w:rsidP="00BC57AF">
      <w:pPr>
        <w:pStyle w:val="BP-normlntext"/>
      </w:pPr>
      <w:r>
        <w:lastRenderedPageBreak/>
        <w:t>Množství kliknutí na stránkách je zanedbatelné, proto jsem jej nehodnotil a nevyvozoval žádný závěr.</w:t>
      </w:r>
    </w:p>
    <w:p w14:paraId="637B22E7" w14:textId="4B3F254C" w:rsidR="00C66890" w:rsidRDefault="00C66890" w:rsidP="00CB1668">
      <w:pPr>
        <w:pStyle w:val="BP-Nadpis2"/>
      </w:pPr>
      <w:bookmarkStart w:id="184" w:name="_Toc35789145"/>
      <w:bookmarkStart w:id="185" w:name="_Toc37753017"/>
      <w:r>
        <w:t>Search engine marketing</w:t>
      </w:r>
      <w:r w:rsidR="00E91885">
        <w:t xml:space="preserve"> (SEM)</w:t>
      </w:r>
      <w:bookmarkEnd w:id="184"/>
      <w:bookmarkEnd w:id="185"/>
    </w:p>
    <w:p w14:paraId="5086BB43" w14:textId="052EB394" w:rsidR="004E41FA" w:rsidRDefault="004E41FA" w:rsidP="004E41FA">
      <w:pPr>
        <w:pStyle w:val="BP-normlntext"/>
      </w:pPr>
      <w:r>
        <w:t>Moje strategie pro Search engine marketing se skládá ze dvou částí. První částí je optimalizace pro vyhledávače a druhou částí je vytvoření vyhledávacích kampaní pomocí služby Google Ads.</w:t>
      </w:r>
    </w:p>
    <w:p w14:paraId="7E697575" w14:textId="6BABDB80" w:rsidR="00725127" w:rsidRDefault="00725127" w:rsidP="00725127">
      <w:pPr>
        <w:pStyle w:val="BP-Nadpis3"/>
      </w:pPr>
      <w:bookmarkStart w:id="186" w:name="_Toc35789146"/>
      <w:bookmarkStart w:id="187" w:name="_Toc37753018"/>
      <w:r>
        <w:t>Search Engine Optimization (SEO)</w:t>
      </w:r>
      <w:bookmarkEnd w:id="186"/>
      <w:bookmarkEnd w:id="187"/>
    </w:p>
    <w:p w14:paraId="48CE6024" w14:textId="629EA461" w:rsidR="004E41FA" w:rsidRDefault="004E41FA" w:rsidP="004E41FA">
      <w:pPr>
        <w:pStyle w:val="BP-normlntext"/>
      </w:pPr>
      <w:r>
        <w:t>Dohledatelnost obsahu je velmi důležitá. Proto by optimalizace pro vyhledávače neměla v online marketingové strategii chybět. Důležitá data o fungování této strategie jako jsou pozice ve výsledcích vyhledávání na určité vyhledávací dotazy</w:t>
      </w:r>
      <w:r w:rsidR="00B004FF">
        <w:t>,</w:t>
      </w:r>
      <w:r>
        <w:t xml:space="preserve"> získáme ze služby Google Search Console.</w:t>
      </w:r>
    </w:p>
    <w:p w14:paraId="3B10BA2E" w14:textId="5FFF5CF9" w:rsidR="004E41FA" w:rsidRDefault="004E41FA" w:rsidP="004E41FA">
      <w:pPr>
        <w:pStyle w:val="BP-normlntext"/>
      </w:pPr>
      <w:r>
        <w:t>Základním kamenem pro optimalizaci pro vyhledávače je kvalitní obsah. Tento obsah a</w:t>
      </w:r>
      <w:r w:rsidR="00B004FF">
        <w:t> </w:t>
      </w:r>
      <w:r>
        <w:t>jeho tvorba je popsána v kapitole Content marketing. Jedná se tedy o strategii vytváření kvalitního obsahu na základě analýzy klíčových slov.</w:t>
      </w:r>
    </w:p>
    <w:p w14:paraId="146EBF1F" w14:textId="047FCC37" w:rsidR="004E41FA" w:rsidRDefault="004E41FA" w:rsidP="004E41FA">
      <w:pPr>
        <w:pStyle w:val="BP-normlntext"/>
      </w:pPr>
      <w:r>
        <w:t xml:space="preserve">Další částí je správné nastavení všech klíčových prvků. S tímto nastavením velmi pomáhá </w:t>
      </w:r>
      <w:r w:rsidR="00F8032D">
        <w:t xml:space="preserve">výše </w:t>
      </w:r>
      <w:r>
        <w:t xml:space="preserve">popsaný Wordpress plugin Yoast SEO. </w:t>
      </w:r>
      <w:r w:rsidR="001E3CFE">
        <w:t xml:space="preserve">S nastavením </w:t>
      </w:r>
      <w:r w:rsidR="00511CBE">
        <w:t>mi</w:t>
      </w:r>
      <w:r w:rsidR="001E3CFE">
        <w:t xml:space="preserve"> také pom</w:t>
      </w:r>
      <w:r w:rsidR="00511CBE">
        <w:t>ohla</w:t>
      </w:r>
      <w:r w:rsidR="001E3CFE">
        <w:t xml:space="preserve"> analýza klíčových slov, </w:t>
      </w:r>
      <w:r w:rsidR="00F8032D">
        <w:t>která mi pomohla zvolit vhodná slova a sousloví, na která se zaměřit.</w:t>
      </w:r>
    </w:p>
    <w:p w14:paraId="2E2293EC" w14:textId="187C304F" w:rsidR="00F75C41" w:rsidRDefault="00F75C41" w:rsidP="00F75C41">
      <w:pPr>
        <w:pStyle w:val="BP-Nadpis4"/>
      </w:pPr>
      <w:bookmarkStart w:id="188" w:name="_Toc35789147"/>
      <w:bookmarkStart w:id="189" w:name="_Toc37753019"/>
      <w:r>
        <w:t>Vyhodnocení</w:t>
      </w:r>
      <w:r w:rsidR="000A7DB0">
        <w:t xml:space="preserve"> optimalizace pro vyhledávače</w:t>
      </w:r>
      <w:bookmarkEnd w:id="188"/>
      <w:bookmarkEnd w:id="189"/>
    </w:p>
    <w:p w14:paraId="5D475B8A" w14:textId="563EC8E4" w:rsidR="00F75C41" w:rsidRDefault="00F75C41" w:rsidP="00F75C41">
      <w:pPr>
        <w:pStyle w:val="BP-normlntext"/>
      </w:pPr>
      <w:r>
        <w:t>Cílem optimalizace bylo zobrazovat se alespoň na nějaké vyhledávací dotazy na první stránce s výsledky vyhledávání ve vyhledávači Google a získat organickou návštěvnost. Je třeba si uvědomit, že proces SEO je dlouhodobý a v oboru, ve kterém podnikatel působí je nemalá konkurence v podobě velkých bank a finančních institucí. Proto není vůbec jednoduché tyto přední pozice ve vyhledávači obsadit.</w:t>
      </w:r>
    </w:p>
    <w:p w14:paraId="41ADB7E8" w14:textId="49C1187D" w:rsidR="008C2703" w:rsidRDefault="008C2703" w:rsidP="00F75C41">
      <w:pPr>
        <w:pStyle w:val="BP-normlntext"/>
      </w:pPr>
      <w:r>
        <w:t xml:space="preserve">Stránka je vyhledávačem Google indexována od 2.1.2020. </w:t>
      </w:r>
      <w:r w:rsidR="00EE30D2">
        <w:t xml:space="preserve">Sledované období trvalo do 14.3.2020. </w:t>
      </w:r>
      <w:r w:rsidR="00A00AD3">
        <w:t xml:space="preserve"> Stránka dosáhla celkem 755 zobrazení a z toho 31 prokliků na stránku. To je míra prokliku 4,1 %. Průměrná pozice stránky ve výsledcích vyhledávání ve vyhledávači Google je 36,4. Nejedná se o příliš kvalitní výsledek. Za kvalitní výsledek považuji zobrazování na první stránce s výsledky vyhledávání, kterých je v případě vyhledávače Google 9. Je tomu tak zejména proto, že podnikatel soupeří s velkými bankami a dalšími finančními institucemi. Na první stránce s výsledky vyhledávání se stránka zobrazila na následující vyhledávací dotazy: </w:t>
      </w:r>
      <w:r w:rsidR="00A00AD3" w:rsidRPr="00A00AD3">
        <w:rPr>
          <w:i/>
          <w:iCs/>
        </w:rPr>
        <w:lastRenderedPageBreak/>
        <w:t>Finanční poradenství zdarma</w:t>
      </w:r>
      <w:r w:rsidR="00A00AD3">
        <w:t xml:space="preserve">, </w:t>
      </w:r>
      <w:r w:rsidR="00A00AD3" w:rsidRPr="00A00AD3">
        <w:rPr>
          <w:i/>
          <w:iCs/>
        </w:rPr>
        <w:t>hypotéka bez základu</w:t>
      </w:r>
      <w:r w:rsidR="00A00AD3">
        <w:t xml:space="preserve">, </w:t>
      </w:r>
      <w:r w:rsidR="00A00AD3" w:rsidRPr="00A00AD3">
        <w:rPr>
          <w:i/>
          <w:iCs/>
        </w:rPr>
        <w:t>Bardoň</w:t>
      </w:r>
      <w:r w:rsidR="00A00AD3">
        <w:t xml:space="preserve">, </w:t>
      </w:r>
      <w:r w:rsidR="00A00AD3" w:rsidRPr="00A00AD3">
        <w:rPr>
          <w:i/>
          <w:iCs/>
        </w:rPr>
        <w:t>Michal Bardoň</w:t>
      </w:r>
      <w:r w:rsidR="00A00AD3">
        <w:t xml:space="preserve">, </w:t>
      </w:r>
      <w:r w:rsidR="00A00AD3" w:rsidRPr="00A00AD3">
        <w:rPr>
          <w:i/>
          <w:iCs/>
        </w:rPr>
        <w:t>kreditní karta</w:t>
      </w:r>
      <w:r w:rsidR="00A00AD3">
        <w:t xml:space="preserve">, </w:t>
      </w:r>
      <w:r w:rsidR="00A00AD3" w:rsidRPr="00A00AD3">
        <w:rPr>
          <w:i/>
          <w:iCs/>
        </w:rPr>
        <w:t>jaké stavební spoření</w:t>
      </w:r>
      <w:r w:rsidR="00A00AD3">
        <w:t xml:space="preserve"> a </w:t>
      </w:r>
      <w:r w:rsidR="00A00AD3" w:rsidRPr="00A00AD3">
        <w:rPr>
          <w:i/>
          <w:iCs/>
        </w:rPr>
        <w:t>rozdíl mezí kreditní a debetní kartou</w:t>
      </w:r>
      <w:r w:rsidR="00A00AD3">
        <w:t xml:space="preserve">. Toto považuji za kvalitní výsledek. Celkově je webová stránka dohledatelná a přivádí organickou návštěvnost, avšak zanedbatelnou. </w:t>
      </w:r>
    </w:p>
    <w:p w14:paraId="639D6215" w14:textId="55D63C1A" w:rsidR="00725127" w:rsidRDefault="00725127" w:rsidP="00C03242">
      <w:pPr>
        <w:pStyle w:val="BP-Nadpis3"/>
      </w:pPr>
      <w:bookmarkStart w:id="190" w:name="_Toc35789148"/>
      <w:bookmarkStart w:id="191" w:name="_Toc37753020"/>
      <w:r>
        <w:t>Google Ads</w:t>
      </w:r>
      <w:bookmarkEnd w:id="190"/>
      <w:bookmarkEnd w:id="191"/>
    </w:p>
    <w:p w14:paraId="16CC9182" w14:textId="754C6EC0" w:rsidR="004E41FA" w:rsidRDefault="004E41FA" w:rsidP="004E41FA">
      <w:pPr>
        <w:pStyle w:val="BP-normlntext"/>
      </w:pPr>
      <w:r>
        <w:t>Druhou hlavní částí marketingové strategie pro vyhledávače je placená reklama ve výsledcích vyhledávání. Podnikatel si přeje být dohledatelný zejména na oblast poradenství a</w:t>
      </w:r>
      <w:r w:rsidR="00BB46E4">
        <w:t> </w:t>
      </w:r>
      <w:r>
        <w:t xml:space="preserve">hypoték. </w:t>
      </w:r>
      <w:r w:rsidR="00EA4103">
        <w:t xml:space="preserve">Dále je jeho cílem také získat nové spolupracovníky. </w:t>
      </w:r>
      <w:r>
        <w:t>Proto jsem se rozhodl vytvořit</w:t>
      </w:r>
      <w:r w:rsidR="00EA4103">
        <w:t xml:space="preserve"> dvě vyhledávací kampaně. Jednu zaměřenou na dotazy spojené s finančním poradenstvím a</w:t>
      </w:r>
      <w:r w:rsidR="00BB46E4">
        <w:t> </w:t>
      </w:r>
      <w:r w:rsidR="00EA4103">
        <w:t>hypotékami a druhou zaměřenou na získání nových spolupracovníků.</w:t>
      </w:r>
      <w:r>
        <w:t xml:space="preserve"> </w:t>
      </w:r>
    </w:p>
    <w:p w14:paraId="5DDCF907" w14:textId="0289BA15" w:rsidR="00C03242" w:rsidRDefault="00C03242" w:rsidP="000A7DB0">
      <w:pPr>
        <w:pStyle w:val="BP-Nadpis4"/>
      </w:pPr>
      <w:bookmarkStart w:id="192" w:name="_Toc35789149"/>
      <w:bookmarkStart w:id="193" w:name="_Toc37753021"/>
      <w:r>
        <w:t xml:space="preserve">Tvorba </w:t>
      </w:r>
      <w:r w:rsidR="00BF0756">
        <w:t xml:space="preserve">reklamní </w:t>
      </w:r>
      <w:r>
        <w:t>kampaně</w:t>
      </w:r>
      <w:r w:rsidR="00BF0756">
        <w:t xml:space="preserve"> Google Ads</w:t>
      </w:r>
      <w:bookmarkEnd w:id="192"/>
      <w:bookmarkEnd w:id="193"/>
    </w:p>
    <w:p w14:paraId="4621C263" w14:textId="6222E4BD" w:rsidR="00BB46E4" w:rsidRDefault="00BB46E4" w:rsidP="00BB46E4">
      <w:pPr>
        <w:pStyle w:val="BP-normlntext"/>
      </w:pPr>
      <w:r>
        <w:t>Jako první jsem vytvořil kampaň zaměřenou na získání nových zákazníků.</w:t>
      </w:r>
      <w:r w:rsidR="00B51AD9">
        <w:t xml:space="preserve"> Tuto kampaň jsem rozdělil na dvě reklamní sestavy: Poradenství a Hypotéky. </w:t>
      </w:r>
      <w:r>
        <w:t xml:space="preserve"> </w:t>
      </w:r>
      <w:r w:rsidR="00B51AD9">
        <w:t>Jako východisko jsem použil Analýzu klíčových slov a naplnil seznamy klíčových slov. Dále jsem využil Plánovač klíčových slov, který je součástí reklamního systému Google Ads, na doplnění dalších klíčových slov.</w:t>
      </w:r>
    </w:p>
    <w:p w14:paraId="6FAE13F7" w14:textId="4DE710B1" w:rsidR="00B51AD9" w:rsidRDefault="00B51AD9" w:rsidP="00BB46E4">
      <w:pPr>
        <w:pStyle w:val="BP-normlntext"/>
      </w:pPr>
      <w:r>
        <w:t xml:space="preserve">Kampaň jsem nastavil pro lokalitu v okruhu 35 km od města Olomouce, pro lidi, kteří v cílové lokalitě žijí. </w:t>
      </w:r>
      <w:r w:rsidR="00B004FF">
        <w:t>Nastavil jsem</w:t>
      </w:r>
      <w:r>
        <w:t xml:space="preserve"> střídání reklam na náhodné, abych mohl otestovat, která verze reklamy bude mít nejlepší výsledky. Strategii nabídek jsem zvolil ruční. </w:t>
      </w:r>
    </w:p>
    <w:p w14:paraId="5A1C5EE3" w14:textId="43D21F6F" w:rsidR="00B51AD9" w:rsidRDefault="00B51AD9" w:rsidP="00BB46E4">
      <w:pPr>
        <w:pStyle w:val="BP-normlntext"/>
      </w:pPr>
      <w:r>
        <w:t>Dále jsem vytvořil 4 reklamy pro obě reklamní sestavy. Tedy celkem 8 různým textových reklam. Využil jsem rozšíření o lokalitu, strukturované úryvky, telefonní číslo, formulář pro zájemce a rozšíření o podstránky. Mým cílem bylo, aby reklama zabrala co nejvíce místa. Reklamu jsem se snažil psát tak, aby byla co nejvíce relevantní k</w:t>
      </w:r>
      <w:r w:rsidR="00511CBE">
        <w:t> </w:t>
      </w:r>
      <w:r>
        <w:t>dan</w:t>
      </w:r>
      <w:r w:rsidR="00511CBE">
        <w:t>ým klíčovým slovům</w:t>
      </w:r>
      <w:r>
        <w:t xml:space="preserve"> a</w:t>
      </w:r>
      <w:r w:rsidR="00511CBE">
        <w:t> </w:t>
      </w:r>
      <w:r>
        <w:t>dané lokalitě. Zároveň</w:t>
      </w:r>
      <w:r w:rsidR="000A14BD">
        <w:t>,</w:t>
      </w:r>
      <w:r>
        <w:t xml:space="preserve"> aby poskytovala co nejvíce informací na omezeném prostoru</w:t>
      </w:r>
      <w:r w:rsidR="00511CBE">
        <w:t xml:space="preserve"> a byla atraktivní skrze vyzdvihnutí výhod jako je konzultace zdarma nebo 8 let zkušeností podnikatele.</w:t>
      </w:r>
    </w:p>
    <w:p w14:paraId="3B3ED256" w14:textId="234DD9C4" w:rsidR="00FA3D81" w:rsidRDefault="00FA3D81" w:rsidP="00BB46E4">
      <w:pPr>
        <w:pStyle w:val="BP-normlntext"/>
      </w:pPr>
      <w:r>
        <w:t xml:space="preserve">Rozpočet byl stanoven na 50 Kč/den. </w:t>
      </w:r>
    </w:p>
    <w:p w14:paraId="638D23DE" w14:textId="126D3144" w:rsidR="00C03242" w:rsidRDefault="00C03242" w:rsidP="000A7DB0">
      <w:pPr>
        <w:pStyle w:val="BP-Nadpis4"/>
      </w:pPr>
      <w:bookmarkStart w:id="194" w:name="_Toc35789150"/>
      <w:bookmarkStart w:id="195" w:name="_Toc37753022"/>
      <w:r>
        <w:t xml:space="preserve">Optimalizace </w:t>
      </w:r>
      <w:r w:rsidR="00BF0756">
        <w:t xml:space="preserve">reklamní </w:t>
      </w:r>
      <w:r>
        <w:t>kampaně</w:t>
      </w:r>
      <w:r w:rsidR="00BF0756">
        <w:t xml:space="preserve"> Google Ads</w:t>
      </w:r>
      <w:bookmarkEnd w:id="194"/>
      <w:bookmarkEnd w:id="195"/>
    </w:p>
    <w:p w14:paraId="3AA7467C" w14:textId="7ADED248" w:rsidR="00511CBE" w:rsidRDefault="00FA3D81" w:rsidP="00FA3D81">
      <w:pPr>
        <w:pStyle w:val="BP-normlntext"/>
      </w:pPr>
      <w:r>
        <w:t>Kampaň ve vyhledávání byla spuštěna 27.1.2020. Do 8.2.2020 jsem využíval manuální nastavování nabídek za proklik. Celkově kampaň za toto období dosáhla padesáti prokliků a</w:t>
      </w:r>
      <w:r w:rsidR="00B74DFE">
        <w:t> </w:t>
      </w:r>
      <w:r>
        <w:t>míry prokliku 3,87 %. Tento výsledek hodnotím jako průměrný. Za všeobecně považovanou míru prokliku, kdy kampaň funguje správně</w:t>
      </w:r>
      <w:r w:rsidR="009225BB">
        <w:t>,</w:t>
      </w:r>
      <w:r>
        <w:t xml:space="preserve"> je považována hranice 4,5 %. V průběhu toho </w:t>
      </w:r>
      <w:r>
        <w:lastRenderedPageBreak/>
        <w:t>období jsem dále přidával vyhledávací dotazy, na které reagoval</w:t>
      </w:r>
      <w:r w:rsidR="009225BB">
        <w:t>a</w:t>
      </w:r>
      <w:r>
        <w:t xml:space="preserve"> klíčová slov</w:t>
      </w:r>
      <w:r w:rsidR="009225BB">
        <w:t>a</w:t>
      </w:r>
      <w:r>
        <w:t xml:space="preserve"> v sestavách, </w:t>
      </w:r>
      <w:r w:rsidR="009225BB">
        <w:t>a </w:t>
      </w:r>
      <w:r>
        <w:t xml:space="preserve">do těchto sestav v přesné shodě. Tato metoda by měla zaručit vyšší relevantnost reklamy v případě vyhledávání stejného vyhledávacího dotazu v budoucnu. Dále jsem přidával nevhodné vyhledávací dotazy do seznamu vylučujících klíčových slov. </w:t>
      </w:r>
      <w:r w:rsidR="009225BB">
        <w:t>Též</w:t>
      </w:r>
      <w:r>
        <w:t xml:space="preserve"> jsem sledoval výkonnost jednotlivých reklam</w:t>
      </w:r>
      <w:r w:rsidR="00B74DFE">
        <w:t xml:space="preserve"> a rozhodl jsem se v obou sestavách tu nejméně výkonnou variantu reklamy pozastavit. V každé reklamní sestavě tedy byly dále aktivní jen 3 reklamy. Za toto období reklamní kampaň dosáhla jedné konverze v podobě vyplněného formuláře na webové stránce.</w:t>
      </w:r>
    </w:p>
    <w:p w14:paraId="2F317085" w14:textId="147AC19C" w:rsidR="00B74DFE" w:rsidRDefault="00B74DFE" w:rsidP="00FA3D81">
      <w:pPr>
        <w:pStyle w:val="BP-normlntext"/>
      </w:pPr>
      <w:r>
        <w:t xml:space="preserve">Od 9.2.2020 jsem se rozhodl využít automatizovanou strategii nabídek s cílem maximalizovat konverze. </w:t>
      </w:r>
      <w:r w:rsidR="00F0626F">
        <w:t>Sledované období trvalo do 14.3.202</w:t>
      </w:r>
      <w:r w:rsidR="00E17C37">
        <w:t>0</w:t>
      </w:r>
      <w:r w:rsidR="00F0626F">
        <w:t xml:space="preserve">. V tomto období dosáhla vyhledávací kampaň 93 prokliků a míry prokliku 3,66 %. Jedná se tedy o mírné zhoršení oproti používání manuální úpravy nabídek. </w:t>
      </w:r>
      <w:r w:rsidR="006B4A5A">
        <w:t>V tomto období dosáhla kampaň také jedné konverze v podobě vyplnění kontaktního formuláře.</w:t>
      </w:r>
    </w:p>
    <w:p w14:paraId="30F64F62" w14:textId="6768C187" w:rsidR="003F2B2A" w:rsidRDefault="003F2B2A" w:rsidP="000A7DB0">
      <w:pPr>
        <w:pStyle w:val="BP-Nadpis4"/>
      </w:pPr>
      <w:bookmarkStart w:id="196" w:name="_Toc35789151"/>
      <w:bookmarkStart w:id="197" w:name="_Toc37753023"/>
      <w:r>
        <w:t xml:space="preserve">Vyhodnocení </w:t>
      </w:r>
      <w:r w:rsidR="00BF0756">
        <w:t xml:space="preserve">reklamní </w:t>
      </w:r>
      <w:r>
        <w:t>kampaně</w:t>
      </w:r>
      <w:r w:rsidR="00BF0756">
        <w:t xml:space="preserve"> Google Ads</w:t>
      </w:r>
      <w:bookmarkEnd w:id="196"/>
      <w:bookmarkEnd w:id="197"/>
    </w:p>
    <w:p w14:paraId="774CE75C" w14:textId="6C4A6D99" w:rsidR="00F0626F" w:rsidRDefault="00F0626F" w:rsidP="00FA3D81">
      <w:pPr>
        <w:pStyle w:val="BP-normlntext"/>
      </w:pPr>
      <w:r>
        <w:t>Za celé období od 27.1.2020 do 14.3.2020 dosáhla kampaň míry prokliku 3,73 %. Kampaň tedy nefunguje optimálně.</w:t>
      </w:r>
    </w:p>
    <w:p w14:paraId="3EBD0F17" w14:textId="70BDF700" w:rsidR="00F0626F" w:rsidRPr="00F0626F" w:rsidRDefault="00F0626F" w:rsidP="00F0626F">
      <w:pPr>
        <w:pStyle w:val="Titulek"/>
        <w:keepNext/>
        <w:rPr>
          <w:color w:val="auto"/>
          <w:sz w:val="20"/>
          <w:szCs w:val="20"/>
        </w:rPr>
      </w:pPr>
      <w:bookmarkStart w:id="198" w:name="_Toc37752925"/>
      <w:r w:rsidRPr="00F0626F">
        <w:rPr>
          <w:color w:val="auto"/>
          <w:sz w:val="20"/>
          <w:szCs w:val="20"/>
        </w:rPr>
        <w:t xml:space="preserve">Obrázek </w:t>
      </w:r>
      <w:r w:rsidRPr="00F0626F">
        <w:rPr>
          <w:color w:val="auto"/>
          <w:sz w:val="20"/>
          <w:szCs w:val="20"/>
        </w:rPr>
        <w:fldChar w:fldCharType="begin"/>
      </w:r>
      <w:r w:rsidRPr="00F0626F">
        <w:rPr>
          <w:color w:val="auto"/>
          <w:sz w:val="20"/>
          <w:szCs w:val="20"/>
        </w:rPr>
        <w:instrText xml:space="preserve"> SEQ Obrázek \* ARABIC </w:instrText>
      </w:r>
      <w:r w:rsidRPr="00F0626F">
        <w:rPr>
          <w:color w:val="auto"/>
          <w:sz w:val="20"/>
          <w:szCs w:val="20"/>
        </w:rPr>
        <w:fldChar w:fldCharType="separate"/>
      </w:r>
      <w:r w:rsidR="00090067">
        <w:rPr>
          <w:noProof/>
          <w:color w:val="auto"/>
          <w:sz w:val="20"/>
          <w:szCs w:val="20"/>
        </w:rPr>
        <w:t>29</w:t>
      </w:r>
      <w:r w:rsidRPr="00F0626F">
        <w:rPr>
          <w:color w:val="auto"/>
          <w:sz w:val="20"/>
          <w:szCs w:val="20"/>
        </w:rPr>
        <w:fldChar w:fldCharType="end"/>
      </w:r>
      <w:r w:rsidRPr="00F0626F">
        <w:rPr>
          <w:color w:val="auto"/>
          <w:sz w:val="20"/>
          <w:szCs w:val="20"/>
        </w:rPr>
        <w:t>: Vyhodnocení Google Ads</w:t>
      </w:r>
      <w:bookmarkEnd w:id="198"/>
    </w:p>
    <w:p w14:paraId="50046324" w14:textId="58997464" w:rsidR="00F0626F" w:rsidRDefault="00C92FBF" w:rsidP="00C92FBF">
      <w:pPr>
        <w:pStyle w:val="BP-normlntext"/>
        <w:ind w:firstLine="0"/>
      </w:pPr>
      <w:r>
        <w:rPr>
          <w:noProof/>
          <w:lang w:val="en-US"/>
        </w:rPr>
        <mc:AlternateContent>
          <mc:Choice Requires="wps">
            <w:drawing>
              <wp:anchor distT="0" distB="0" distL="114300" distR="114300" simplePos="0" relativeHeight="251714560" behindDoc="0" locked="0" layoutInCell="1" allowOverlap="1" wp14:anchorId="0A47F8DE" wp14:editId="74A95F8A">
                <wp:simplePos x="0" y="0"/>
                <wp:positionH relativeFrom="margin">
                  <wp:posOffset>-335</wp:posOffset>
                </wp:positionH>
                <wp:positionV relativeFrom="paragraph">
                  <wp:posOffset>2105253</wp:posOffset>
                </wp:positionV>
                <wp:extent cx="5476875" cy="284480"/>
                <wp:effectExtent l="0" t="0" r="9525" b="1270"/>
                <wp:wrapSquare wrapText="bothSides"/>
                <wp:docPr id="2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644D80A4" w14:textId="77777777" w:rsidR="00F9584D" w:rsidRPr="00B05339" w:rsidRDefault="00F9584D" w:rsidP="00F0626F">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anchor>
            </w:drawing>
          </mc:Choice>
          <mc:Fallback>
            <w:pict>
              <v:shape w14:anchorId="0A47F8DE" id="_x0000_s1060" type="#_x0000_t202" style="position:absolute;left:0;text-align:left;margin-left:-.05pt;margin-top:165.75pt;width:431.25pt;height:22.4pt;z-index:2517145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" stroked="f">
                <v:textbox>
                  <w:txbxContent>
                    <w:p w14:paraId="644D80A4" w14:textId="77777777" w:rsidR="00F9584D" w:rsidRPr="00B05339" w:rsidRDefault="00F9584D" w:rsidP="00F0626F">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anchorx="margin"/>
              </v:shape>
            </w:pict>
          </mc:Fallback>
        </mc:AlternateContent>
      </w:r>
      <w:r w:rsidR="00F0626F" w:rsidRPr="00F0626F">
        <w:rPr>
          <w:noProof/>
        </w:rPr>
        <w:drawing>
          <wp:inline distT="0" distB="0" distL="0" distR="0" wp14:anchorId="2B65B6B1" wp14:editId="788B854F">
            <wp:extent cx="5775898" cy="2053086"/>
            <wp:effectExtent l="0" t="0" r="0" b="4445"/>
            <wp:docPr id="218"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24730" cy="2070444"/>
                    </a:xfrm>
                    <a:prstGeom prst="rect">
                      <a:avLst/>
                    </a:prstGeom>
                  </pic:spPr>
                </pic:pic>
              </a:graphicData>
            </a:graphic>
          </wp:inline>
        </w:drawing>
      </w:r>
    </w:p>
    <w:p w14:paraId="43EAE552" w14:textId="20EEE12D" w:rsidR="00F0626F" w:rsidRDefault="00F0626F" w:rsidP="00FA3D81">
      <w:pPr>
        <w:pStyle w:val="BP-normlntext"/>
      </w:pPr>
      <w:r>
        <w:t>Jednotlivé reklamní sestavy se velmi liší ve výkonu. Reklamní sestava Poradenství dosahuje mnohem lepších výsledků než reklamní sestava Hypotéky. Sestava Poradenství dosáhla za sledované období míry prokliku 7,81 %. Sestava Hypotéky dosáhla míry prokliku jen 2,65 %. Je tomu tak z důvodu velmi vysokých nabídek za proklik konkurence. Cena za proklik se v tomto případě dostává až k</w:t>
      </w:r>
      <w:r w:rsidR="00721D1E">
        <w:t> padesáti korunám za proklik. V</w:t>
      </w:r>
      <w:r w:rsidR="007E76DC">
        <w:t>z</w:t>
      </w:r>
      <w:r w:rsidR="00721D1E">
        <w:t>hledem k rozpočtu, který je stanoven na 50 Kč/den</w:t>
      </w:r>
      <w:r w:rsidR="007E76DC">
        <w:t>,</w:t>
      </w:r>
      <w:r w:rsidR="00721D1E">
        <w:t xml:space="preserve"> si nemohu dovolit vyčerpat celý rozpočet na jedno kliknutí. </w:t>
      </w:r>
      <w:r w:rsidR="00721D1E">
        <w:lastRenderedPageBreak/>
        <w:t>Proto je má nabídka nižší než nabídka konkurence a reklama se zobrazuje na nižších pozicích oproti konkurenci. Pozice reklamy velmi ovlivňuje míru prokliku. Dále u některých klíčových slov Google nehodnotí příliš pozitivně dojem ze vstupní stránky. Je tomu tak proto, že vstupní stránka je zaměřená na úvěry obecně. Myslím si, že pokud by se zvýšil rozpočet a vstupní stránka by byla více specificky zaměřená</w:t>
      </w:r>
      <w:r w:rsidR="007E76DC">
        <w:t>,</w:t>
      </w:r>
      <w:r w:rsidR="00721D1E">
        <w:t xml:space="preserve"> vedla by tato opatření k vyšší míře prokliku a teoreticky i vyššímu konverznímu poměru. </w:t>
      </w:r>
    </w:p>
    <w:p w14:paraId="589D703C" w14:textId="042B2BD3" w:rsidR="003F2B2A" w:rsidRDefault="003F2B2A" w:rsidP="00FA3D81">
      <w:pPr>
        <w:pStyle w:val="BP-normlntext"/>
      </w:pPr>
      <w:r>
        <w:t>Celkově bylo na reklamu ve vyhledávání vynaloženo 2 450 Kč. Průměrná hodnota konverze byla podnikatelem stanovena na 20 000 Kč. Jsou zaznamenány 2 konverze v podobě odeslání kontaktního formuláře</w:t>
      </w:r>
      <w:r w:rsidR="00001146">
        <w:t xml:space="preserve">. </w:t>
      </w:r>
      <w:r>
        <w:t>V tomto případě je tedy ROAS tedy návratnost investice do reklamy</w:t>
      </w:r>
      <w:r w:rsidR="00001146">
        <w:t xml:space="preserve"> 1 633 %</w:t>
      </w:r>
      <w:r>
        <w:t>.</w:t>
      </w:r>
    </w:p>
    <w:p w14:paraId="422B1E5E" w14:textId="65519DE1" w:rsidR="003F2B2A" w:rsidRDefault="003F2B2A" w:rsidP="00FA3D81">
      <w:pPr>
        <w:pStyle w:val="BP-normlntext"/>
      </w:pPr>
      <w:r>
        <w:t xml:space="preserve">Reálná návratnost je ovšem </w:t>
      </w:r>
      <w:r w:rsidR="00D16BE8">
        <w:t>mnohem</w:t>
      </w:r>
      <w:r>
        <w:t xml:space="preserve"> vyšší. </w:t>
      </w:r>
      <w:r w:rsidR="00001146">
        <w:t>Dle</w:t>
      </w:r>
      <w:r w:rsidR="00D16BE8">
        <w:t xml:space="preserve"> informací od</w:t>
      </w:r>
      <w:r w:rsidR="00001146">
        <w:t xml:space="preserve"> podnikatele tyto dvě konverze dosáhly reálné hodnoty 112 500 Kč. </w:t>
      </w:r>
      <w:r w:rsidR="00001146" w:rsidRPr="00C20431">
        <w:rPr>
          <w:b/>
          <w:bCs/>
        </w:rPr>
        <w:t xml:space="preserve">Reálné ROAS je tedy </w:t>
      </w:r>
      <w:r w:rsidR="00C20431" w:rsidRPr="00C20431">
        <w:rPr>
          <w:b/>
          <w:bCs/>
        </w:rPr>
        <w:t xml:space="preserve">4 592 </w:t>
      </w:r>
      <w:r w:rsidR="00001146" w:rsidRPr="00C20431">
        <w:rPr>
          <w:b/>
          <w:bCs/>
        </w:rPr>
        <w:t>%.</w:t>
      </w:r>
      <w:r w:rsidR="00001146">
        <w:t xml:space="preserve"> Toto považuji za velmi pozitivní výsledek.</w:t>
      </w:r>
    </w:p>
    <w:p w14:paraId="70A8F0FA" w14:textId="7926C7DC" w:rsidR="00C66890" w:rsidRDefault="00C66890" w:rsidP="00CB1668">
      <w:pPr>
        <w:pStyle w:val="BP-Nadpis2"/>
      </w:pPr>
      <w:bookmarkStart w:id="199" w:name="_Toc35789152"/>
      <w:bookmarkStart w:id="200" w:name="_Toc37753024"/>
      <w:r>
        <w:t>Social media marketing</w:t>
      </w:r>
      <w:bookmarkEnd w:id="199"/>
      <w:bookmarkEnd w:id="200"/>
    </w:p>
    <w:p w14:paraId="5FCE49CB" w14:textId="6F9B268F" w:rsidR="000D518E" w:rsidRDefault="000D518E" w:rsidP="000D518E">
      <w:pPr>
        <w:pStyle w:val="BP-normlntext"/>
      </w:pPr>
      <w:r>
        <w:t>Jako platformu pro social media marketing jsem se rozhodl využít Facebook (Budu uvádět pouze Facebook, protože vlastníkem Instagramu je právě Facebook a reklamy na obou sociálních sítích lze spravovat pomocí Facebook Business Manageru.)</w:t>
      </w:r>
    </w:p>
    <w:p w14:paraId="76A5A5E9" w14:textId="35B1AFAB" w:rsidR="000D518E" w:rsidRDefault="000D518E" w:rsidP="000D518E">
      <w:pPr>
        <w:pStyle w:val="BP-normlntext"/>
      </w:pPr>
      <w:r>
        <w:t>Tuto platformu jsem zvolil, protože má největší zastoupení běžn</w:t>
      </w:r>
      <w:r w:rsidR="00541002">
        <w:t>é populace</w:t>
      </w:r>
      <w:r>
        <w:t>, na které finanční poradce cílí oproti například síti LinkedIn, která je spíše profesně zaměřená.</w:t>
      </w:r>
    </w:p>
    <w:p w14:paraId="7CACF80D" w14:textId="4ED7E654" w:rsidR="00541002" w:rsidRDefault="00541002" w:rsidP="000D518E">
      <w:pPr>
        <w:pStyle w:val="BP-normlntext"/>
      </w:pPr>
      <w:r>
        <w:t>Prvními kroky bylo vytvoření Stránky na Facebooku a vytvoření celkové reklamní strategie pro Facebook.</w:t>
      </w:r>
    </w:p>
    <w:p w14:paraId="0E2E2AEC" w14:textId="0C6BAA60" w:rsidR="00C03242" w:rsidRDefault="00C03242" w:rsidP="00C03242">
      <w:pPr>
        <w:pStyle w:val="BP-Nadpis3"/>
      </w:pPr>
      <w:bookmarkStart w:id="201" w:name="_Toc35789153"/>
      <w:bookmarkStart w:id="202" w:name="_Toc37753025"/>
      <w:r>
        <w:t>Tvorba firemní stránky</w:t>
      </w:r>
      <w:bookmarkEnd w:id="201"/>
      <w:bookmarkEnd w:id="202"/>
    </w:p>
    <w:p w14:paraId="1973CFA9" w14:textId="51B0151B" w:rsidR="001C638E" w:rsidRDefault="00A6258D" w:rsidP="001C638E">
      <w:pPr>
        <w:pStyle w:val="BP-normlntext"/>
      </w:pPr>
      <w:r>
        <w:t xml:space="preserve">Název pro facebookovou stránku jsem zvolil </w:t>
      </w:r>
      <w:r w:rsidR="00C54BA7">
        <w:t xml:space="preserve">název </w:t>
      </w:r>
      <w:r>
        <w:t>Michal Bardoň – finanční poradce.</w:t>
      </w:r>
      <w:r w:rsidR="009C71C3">
        <w:t xml:space="preserve"> Dovětek</w:t>
      </w:r>
      <w:r>
        <w:t xml:space="preserve"> </w:t>
      </w:r>
      <w:r w:rsidR="009C71C3">
        <w:t>f</w:t>
      </w:r>
      <w:r>
        <w:t>inanční poradce jsem zvolil kvůli lepší dohledatelnosti. Každému je ihned zřejmé, čím se subjekt zabývá. Dalším důvodem je, že tento dodate</w:t>
      </w:r>
      <w:r w:rsidR="009B5CD9">
        <w:t>k</w:t>
      </w:r>
      <w:r>
        <w:t xml:space="preserve"> může pomoct, aby se stránka na tento dotaz zobrazovala ve výsledcích vyhledávání v internetových vyhledávačích ve výsledcích ze stránky Facebook.com</w:t>
      </w:r>
      <w:r w:rsidR="009B5CD9">
        <w:t>.</w:t>
      </w:r>
    </w:p>
    <w:p w14:paraId="390D58F8" w14:textId="6C7123EF" w:rsidR="00A6258D" w:rsidRDefault="00AA0BEC" w:rsidP="001C638E">
      <w:pPr>
        <w:pStyle w:val="BP-normlntext"/>
      </w:pPr>
      <w:r>
        <w:t xml:space="preserve">Jako šablonu pro stránku jsem zvolil šablonu Služby. Podnikatel se zabývá právě službami, tak je tato volba nejvhodnější. Zároveň tato šablona umožňuje jednotlivé služby vypsat do </w:t>
      </w:r>
      <w:r>
        <w:lastRenderedPageBreak/>
        <w:t xml:space="preserve">záložky Služby. Návštěvník stránky má tak možnost velmi rychle zjistit jaké služby jsou nabízeny. </w:t>
      </w:r>
    </w:p>
    <w:p w14:paraId="4B7C71FF" w14:textId="7C98E129" w:rsidR="00AA0BEC" w:rsidRDefault="00AA0BEC" w:rsidP="001C638E">
      <w:pPr>
        <w:pStyle w:val="BP-normlntext"/>
      </w:pPr>
      <w:r>
        <w:t>Vypsané služby jsou poté uvedeny na stránce v horní části ještě před příspěvky:</w:t>
      </w:r>
    </w:p>
    <w:p w14:paraId="7C531E13" w14:textId="681B8926" w:rsidR="00AA0BEC" w:rsidRPr="00EE3384" w:rsidRDefault="00AA0BEC" w:rsidP="00AA0BEC">
      <w:pPr>
        <w:pStyle w:val="Titulek"/>
        <w:keepNext/>
        <w:rPr>
          <w:color w:val="000000" w:themeColor="text1"/>
          <w:sz w:val="20"/>
          <w:szCs w:val="20"/>
        </w:rPr>
      </w:pPr>
      <w:bookmarkStart w:id="203" w:name="_Toc37752926"/>
      <w:r w:rsidRPr="00EE3384">
        <w:rPr>
          <w:color w:val="000000" w:themeColor="text1"/>
          <w:sz w:val="20"/>
          <w:szCs w:val="20"/>
        </w:rPr>
        <w:t xml:space="preserve">Obrázek </w:t>
      </w:r>
      <w:r w:rsidR="00F0626F">
        <w:rPr>
          <w:color w:val="000000" w:themeColor="text1"/>
          <w:sz w:val="20"/>
          <w:szCs w:val="20"/>
        </w:rPr>
        <w:fldChar w:fldCharType="begin"/>
      </w:r>
      <w:r w:rsidR="00F0626F">
        <w:rPr>
          <w:color w:val="000000" w:themeColor="text1"/>
          <w:sz w:val="20"/>
          <w:szCs w:val="20"/>
        </w:rPr>
        <w:instrText xml:space="preserve"> SEQ Obrázek \* ARABIC </w:instrText>
      </w:r>
      <w:r w:rsidR="00F0626F">
        <w:rPr>
          <w:color w:val="000000" w:themeColor="text1"/>
          <w:sz w:val="20"/>
          <w:szCs w:val="20"/>
        </w:rPr>
        <w:fldChar w:fldCharType="separate"/>
      </w:r>
      <w:r w:rsidR="00090067">
        <w:rPr>
          <w:noProof/>
          <w:color w:val="000000" w:themeColor="text1"/>
          <w:sz w:val="20"/>
          <w:szCs w:val="20"/>
        </w:rPr>
        <w:t>30</w:t>
      </w:r>
      <w:r w:rsidR="00F0626F">
        <w:rPr>
          <w:color w:val="000000" w:themeColor="text1"/>
          <w:sz w:val="20"/>
          <w:szCs w:val="20"/>
        </w:rPr>
        <w:fldChar w:fldCharType="end"/>
      </w:r>
      <w:r w:rsidRPr="00EE3384">
        <w:rPr>
          <w:color w:val="000000" w:themeColor="text1"/>
          <w:sz w:val="20"/>
          <w:szCs w:val="20"/>
        </w:rPr>
        <w:t xml:space="preserve">: Stránka na Facebooku </w:t>
      </w:r>
      <w:r w:rsidRPr="00EE3384">
        <w:rPr>
          <w:rFonts w:ascii="Arial" w:hAnsi="Arial" w:cs="Arial"/>
          <w:color w:val="000000" w:themeColor="text1"/>
          <w:sz w:val="20"/>
          <w:szCs w:val="20"/>
          <w:shd w:val="clear" w:color="auto" w:fill="FFFFFF"/>
        </w:rPr>
        <w:t>—</w:t>
      </w:r>
      <w:r w:rsidRPr="00EE3384">
        <w:rPr>
          <w:color w:val="000000" w:themeColor="text1"/>
          <w:sz w:val="20"/>
          <w:szCs w:val="20"/>
        </w:rPr>
        <w:t xml:space="preserve"> služby</w:t>
      </w:r>
      <w:bookmarkEnd w:id="203"/>
    </w:p>
    <w:p w14:paraId="1002E5C6" w14:textId="2FD074AA" w:rsidR="00AA0BEC" w:rsidRDefault="00EE3384" w:rsidP="001C638E">
      <w:pPr>
        <w:pStyle w:val="BP-normlntext"/>
      </w:pPr>
      <w:r>
        <w:rPr>
          <w:noProof/>
          <w:lang w:val="en-US"/>
        </w:rPr>
        <mc:AlternateContent>
          <mc:Choice Requires="wps">
            <w:drawing>
              <wp:anchor distT="0" distB="0" distL="114300" distR="114300" simplePos="0" relativeHeight="251673600" behindDoc="0" locked="0" layoutInCell="1" allowOverlap="1" wp14:anchorId="04690586" wp14:editId="6B18641D">
                <wp:simplePos x="0" y="0"/>
                <wp:positionH relativeFrom="margin">
                  <wp:align>right</wp:align>
                </wp:positionH>
                <wp:positionV relativeFrom="paragraph">
                  <wp:posOffset>3653347</wp:posOffset>
                </wp:positionV>
                <wp:extent cx="5476875" cy="284480"/>
                <wp:effectExtent l="0" t="0" r="9525" b="1270"/>
                <wp:wrapSquare wrapText="bothSides"/>
                <wp:docPr id="3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24196444" w14:textId="77777777" w:rsidR="00F9584D" w:rsidRPr="00B05339" w:rsidRDefault="00F9584D" w:rsidP="00AA0BEC">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anchor>
            </w:drawing>
          </mc:Choice>
          <mc:Fallback>
            <w:pict>
              <v:shape w14:anchorId="04690586" id="_x0000_s1061" type="#_x0000_t202" style="position:absolute;left:0;text-align:left;margin-left:380.05pt;margin-top:287.65pt;width:431.25pt;height:22.4pt;z-index:2516736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" stroked="f">
                <v:textbox>
                  <w:txbxContent>
                    <w:p w14:paraId="24196444" w14:textId="77777777" w:rsidR="00F9584D" w:rsidRPr="00B05339" w:rsidRDefault="00F9584D" w:rsidP="00AA0BEC">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anchorx="margin"/>
              </v:shape>
            </w:pict>
          </mc:Fallback>
        </mc:AlternateContent>
      </w:r>
      <w:r w:rsidR="00AA0BEC" w:rsidRPr="00AA0BEC">
        <w:rPr>
          <w:noProof/>
          <w:lang w:val="en-US"/>
        </w:rPr>
        <w:drawing>
          <wp:inline distT="0" distB="0" distL="0" distR="0" wp14:anchorId="6DAAB62D" wp14:editId="491BCB64">
            <wp:extent cx="4696480" cy="3629532"/>
            <wp:effectExtent l="0" t="0" r="0" b="952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96480" cy="3629532"/>
                    </a:xfrm>
                    <a:prstGeom prst="rect">
                      <a:avLst/>
                    </a:prstGeom>
                  </pic:spPr>
                </pic:pic>
              </a:graphicData>
            </a:graphic>
          </wp:inline>
        </w:drawing>
      </w:r>
    </w:p>
    <w:p w14:paraId="5AC2F239" w14:textId="0841B7F2" w:rsidR="00AA0BEC" w:rsidRDefault="00AA0BEC" w:rsidP="001C638E">
      <w:pPr>
        <w:pStyle w:val="BP-normlntext"/>
      </w:pPr>
      <w:r>
        <w:t>Služby jsem doplnil o stejné obrázky, které jsou uvedeny i na webové stránce k jednotlivým službám.</w:t>
      </w:r>
    </w:p>
    <w:p w14:paraId="5C3A68DF" w14:textId="514EC7CF" w:rsidR="00EA513B" w:rsidRDefault="00EA513B" w:rsidP="001C638E">
      <w:pPr>
        <w:pStyle w:val="BP-normlntext"/>
      </w:pPr>
      <w:r>
        <w:t>Dalším krokem bylo vypsání všech nezbytných informací, jako je telefonní číslo, webová stránka, čím se podnikatel zabývá a úryvek o samotném podnikateli. Tento krok je důležitý ze dvou důvodů. Prvním důvodem je poskytnutí veškerých potřebných informací návštěvníkovi této stránky a druhým důvodem je dohledatelnost facebookové stránky internetovými vyhledávači.</w:t>
      </w:r>
    </w:p>
    <w:p w14:paraId="1DFE151D" w14:textId="1C116EAC" w:rsidR="00541002" w:rsidRDefault="00EA513B" w:rsidP="00541002">
      <w:pPr>
        <w:pStyle w:val="BP-normlntext"/>
      </w:pPr>
      <w:r>
        <w:t>Jako profilovou fotku jsem zvolil fotku podnikatele. Důležité je, aby fotka směřovala pohledem ke stránce a ne naopak. Pokud fotka směřuje ven ze stránky</w:t>
      </w:r>
      <w:r w:rsidR="005A0076">
        <w:t>,</w:t>
      </w:r>
      <w:r>
        <w:t xml:space="preserve"> nevytváří tak dobr</w:t>
      </w:r>
      <w:r w:rsidR="005A0076">
        <w:t>ý</w:t>
      </w:r>
      <w:r>
        <w:t xml:space="preserve"> dojem na uživatele.</w:t>
      </w:r>
    </w:p>
    <w:p w14:paraId="0FED5795" w14:textId="7F559222" w:rsidR="00EA513B" w:rsidRDefault="00EA513B" w:rsidP="00541002">
      <w:pPr>
        <w:pStyle w:val="BP-normlntext"/>
      </w:pPr>
      <w:r>
        <w:t xml:space="preserve">Dalším krokem bylo vytvoření fotky úvodní. Úvodní fotka se zobrazuje v záhlaví facebookové stránky a je mnohem větší než fotka profilová, proto je dobré tento prostor smysluplně využít. Vytvořil jsem proto úvodní fotku, která zároveň poskytuje základní </w:t>
      </w:r>
      <w:r>
        <w:lastRenderedPageBreak/>
        <w:t xml:space="preserve">informace návštěvníkům stránky. Jedná se o jméno, čtyři základní typy služeb, které podnikatel nabízí a dále telefonní číslo a URL adresu podnikatelovy webové stránky. </w:t>
      </w:r>
      <w:r w:rsidR="00434D37">
        <w:t>Barvu jsem zvolil shodnou s primární barvou užívanou na webových stránkách.</w:t>
      </w:r>
    </w:p>
    <w:p w14:paraId="093EA2F1" w14:textId="5E82F459" w:rsidR="006B038F" w:rsidRPr="00EE3384" w:rsidRDefault="006B038F" w:rsidP="006B038F">
      <w:pPr>
        <w:pStyle w:val="Titulek"/>
        <w:keepNext/>
        <w:rPr>
          <w:color w:val="000000" w:themeColor="text1"/>
          <w:sz w:val="20"/>
          <w:szCs w:val="20"/>
        </w:rPr>
      </w:pPr>
      <w:bookmarkStart w:id="204" w:name="_Toc37752927"/>
      <w:r w:rsidRPr="00EE3384">
        <w:rPr>
          <w:color w:val="000000" w:themeColor="text1"/>
          <w:sz w:val="20"/>
          <w:szCs w:val="20"/>
        </w:rPr>
        <w:t xml:space="preserve">Obrázek </w:t>
      </w:r>
      <w:r w:rsidR="00F0626F">
        <w:rPr>
          <w:color w:val="000000" w:themeColor="text1"/>
          <w:sz w:val="20"/>
          <w:szCs w:val="20"/>
        </w:rPr>
        <w:fldChar w:fldCharType="begin"/>
      </w:r>
      <w:r w:rsidR="00F0626F">
        <w:rPr>
          <w:color w:val="000000" w:themeColor="text1"/>
          <w:sz w:val="20"/>
          <w:szCs w:val="20"/>
        </w:rPr>
        <w:instrText xml:space="preserve"> SEQ Obrázek \* ARABIC </w:instrText>
      </w:r>
      <w:r w:rsidR="00F0626F">
        <w:rPr>
          <w:color w:val="000000" w:themeColor="text1"/>
          <w:sz w:val="20"/>
          <w:szCs w:val="20"/>
        </w:rPr>
        <w:fldChar w:fldCharType="separate"/>
      </w:r>
      <w:r w:rsidR="00090067">
        <w:rPr>
          <w:noProof/>
          <w:color w:val="000000" w:themeColor="text1"/>
          <w:sz w:val="20"/>
          <w:szCs w:val="20"/>
        </w:rPr>
        <w:t>31</w:t>
      </w:r>
      <w:r w:rsidR="00F0626F">
        <w:rPr>
          <w:color w:val="000000" w:themeColor="text1"/>
          <w:sz w:val="20"/>
          <w:szCs w:val="20"/>
        </w:rPr>
        <w:fldChar w:fldCharType="end"/>
      </w:r>
      <w:r w:rsidRPr="00EE3384">
        <w:rPr>
          <w:color w:val="000000" w:themeColor="text1"/>
          <w:sz w:val="20"/>
          <w:szCs w:val="20"/>
        </w:rPr>
        <w:t xml:space="preserve">: Strának na Facebooku </w:t>
      </w:r>
      <w:r w:rsidRPr="00EE3384">
        <w:rPr>
          <w:rFonts w:ascii="Arial" w:hAnsi="Arial" w:cs="Arial"/>
          <w:color w:val="000000" w:themeColor="text1"/>
          <w:sz w:val="20"/>
          <w:szCs w:val="20"/>
          <w:shd w:val="clear" w:color="auto" w:fill="FFFFFF"/>
        </w:rPr>
        <w:t>—</w:t>
      </w:r>
      <w:r w:rsidRPr="00EE3384">
        <w:rPr>
          <w:color w:val="000000" w:themeColor="text1"/>
          <w:sz w:val="20"/>
          <w:szCs w:val="20"/>
        </w:rPr>
        <w:t xml:space="preserve"> úvodní fotka</w:t>
      </w:r>
      <w:bookmarkEnd w:id="204"/>
    </w:p>
    <w:p w14:paraId="4B0119A5" w14:textId="7AE2940E" w:rsidR="00EA513B" w:rsidRDefault="00C92FBF" w:rsidP="00C92FBF">
      <w:pPr>
        <w:pStyle w:val="BP-normlntext"/>
        <w:ind w:firstLine="0"/>
      </w:pPr>
      <w:r>
        <w:rPr>
          <w:noProof/>
          <w:lang w:val="en-US"/>
        </w:rPr>
        <mc:AlternateContent>
          <mc:Choice Requires="wps">
            <w:drawing>
              <wp:anchor distT="0" distB="0" distL="114300" distR="114300" simplePos="0" relativeHeight="251674624" behindDoc="0" locked="0" layoutInCell="1" allowOverlap="1" wp14:anchorId="42E90550" wp14:editId="46AE3847">
                <wp:simplePos x="0" y="0"/>
                <wp:positionH relativeFrom="margin">
                  <wp:posOffset>-2995</wp:posOffset>
                </wp:positionH>
                <wp:positionV relativeFrom="paragraph">
                  <wp:posOffset>1940560</wp:posOffset>
                </wp:positionV>
                <wp:extent cx="5476875" cy="284480"/>
                <wp:effectExtent l="0" t="0" r="9525" b="1270"/>
                <wp:wrapSquare wrapText="bothSides"/>
                <wp:docPr id="3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7BF51BF0" w14:textId="77777777" w:rsidR="00F9584D" w:rsidRPr="00B05339" w:rsidRDefault="00F9584D" w:rsidP="006B038F">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anchor>
            </w:drawing>
          </mc:Choice>
          <mc:Fallback>
            <w:pict>
              <v:shape w14:anchorId="42E90550" id="_x0000_s1062" type="#_x0000_t202" style="position:absolute;left:0;text-align:left;margin-left:-.25pt;margin-top:152.8pt;width:431.25pt;height:22.4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" stroked="f">
                <v:textbox>
                  <w:txbxContent>
                    <w:p w14:paraId="7BF51BF0" w14:textId="77777777" w:rsidR="00F9584D" w:rsidRPr="00B05339" w:rsidRDefault="00F9584D" w:rsidP="006B038F">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anchorx="margin"/>
              </v:shape>
            </w:pict>
          </mc:Fallback>
        </mc:AlternateContent>
      </w:r>
      <w:r w:rsidR="00EA513B">
        <w:rPr>
          <w:noProof/>
          <w:lang w:val="en-US"/>
        </w:rPr>
        <w:drawing>
          <wp:inline distT="0" distB="0" distL="0" distR="0" wp14:anchorId="27063C2B" wp14:editId="4CBC6658">
            <wp:extent cx="5187696" cy="1926336"/>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bcover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187696" cy="1926336"/>
                    </a:xfrm>
                    <a:prstGeom prst="rect">
                      <a:avLst/>
                    </a:prstGeom>
                  </pic:spPr>
                </pic:pic>
              </a:graphicData>
            </a:graphic>
          </wp:inline>
        </w:drawing>
      </w:r>
    </w:p>
    <w:p w14:paraId="099400A4" w14:textId="5B0696A1" w:rsidR="006B038F" w:rsidRDefault="006B038F" w:rsidP="00541002">
      <w:pPr>
        <w:pStyle w:val="BP-normlntext"/>
      </w:pPr>
      <w:r>
        <w:t>Dále se pod úvodní fotkou nachází tzv. Call to action tlačítko. Kvůli tomu, že se nachází právě na pravé straně pod úvodní fotkou, tak jsem text umístil do úvodní fotky vpravo, aby po přečtení textu úvodní fotky směřoval zrak dále právě na toto tlačítko. Pro tlačítko jsem zvolil funkci Poslat Zprávu.</w:t>
      </w:r>
    </w:p>
    <w:p w14:paraId="26CD88BD" w14:textId="687F0184" w:rsidR="006B038F" w:rsidRDefault="006B038F" w:rsidP="00541002">
      <w:pPr>
        <w:pStyle w:val="BP-normlntext"/>
      </w:pPr>
      <w:r>
        <w:t xml:space="preserve">Posledním krokem bylo stránku naplnit obsahem. Tento krok je spojen s obsahovým marketingem. Jelikož jsme měli několik připravených článků na webové stránce, tak byly tyto články sdíleny na facebookovou stránku. </w:t>
      </w:r>
      <w:r w:rsidR="005A0076">
        <w:t>Bylo přidáno i</w:t>
      </w:r>
      <w:r>
        <w:t xml:space="preserve"> několik infomačních příspěvků. Dále jsme v tomto kroku pozvali přátele podnikatele z jeho osobního </w:t>
      </w:r>
      <w:r w:rsidR="005A0076">
        <w:t>F</w:t>
      </w:r>
      <w:r>
        <w:t>acebooku, aby se na stránce vytvořil uživatelský základ.</w:t>
      </w:r>
    </w:p>
    <w:p w14:paraId="05AAFF3E" w14:textId="6B6A1438" w:rsidR="00BA6F3A" w:rsidRDefault="00BA6F3A" w:rsidP="00541002">
      <w:pPr>
        <w:pStyle w:val="BP-normlntext"/>
      </w:pPr>
      <w:r>
        <w:t>Tímto způsobem jsem připravil firemní facebookovou stránku pro případné nové návštěvníky</w:t>
      </w:r>
      <w:r w:rsidR="005A0076">
        <w:t>,</w:t>
      </w:r>
      <w:r>
        <w:t xml:space="preserve"> ať už pro ty, kteří přijdou organicky nebo pro ty, kteří př</w:t>
      </w:r>
      <w:r w:rsidR="00FE7A1B">
        <w:t>ijdou díky reklamě.</w:t>
      </w:r>
    </w:p>
    <w:p w14:paraId="136FCECE" w14:textId="2AFBBBBF" w:rsidR="00541002" w:rsidRDefault="00EE7E96" w:rsidP="00C03242">
      <w:pPr>
        <w:pStyle w:val="BP-Nadpis3"/>
      </w:pPr>
      <w:bookmarkStart w:id="205" w:name="_Toc35789154"/>
      <w:bookmarkStart w:id="206" w:name="_Toc37753026"/>
      <w:r>
        <w:t>Reklamní s</w:t>
      </w:r>
      <w:r w:rsidR="00541002">
        <w:t>trategie pro Facebook</w:t>
      </w:r>
      <w:bookmarkEnd w:id="205"/>
      <w:bookmarkEnd w:id="206"/>
    </w:p>
    <w:p w14:paraId="35977652" w14:textId="0EAFDB5D" w:rsidR="00541002" w:rsidRDefault="00A75F8E" w:rsidP="00541002">
      <w:pPr>
        <w:pStyle w:val="BP-normlntext"/>
      </w:pPr>
      <w:r>
        <w:t>Strategie je z</w:t>
      </w:r>
      <w:r w:rsidR="00BE7D50">
        <w:t xml:space="preserve">aložená na modelu hierarchie efektů AIDA. </w:t>
      </w:r>
      <w:r w:rsidR="001C638E">
        <w:t xml:space="preserve">Prvním </w:t>
      </w:r>
      <w:r w:rsidR="009C71C3">
        <w:t xml:space="preserve">krokem je </w:t>
      </w:r>
      <w:r w:rsidR="001C638E">
        <w:t xml:space="preserve">definování </w:t>
      </w:r>
      <w:r w:rsidR="00BE7D50">
        <w:t>jed</w:t>
      </w:r>
      <w:r w:rsidR="000B34FD">
        <w:t>no</w:t>
      </w:r>
      <w:r w:rsidR="00BE7D50">
        <w:t xml:space="preserve">tlivých složek prodejního </w:t>
      </w:r>
      <w:r w:rsidR="001C638E">
        <w:t>trychtýře (Sales Funnel)</w:t>
      </w:r>
      <w:r w:rsidR="00BE7D50">
        <w:t xml:space="preserve"> založeného na modelu AIDA.</w:t>
      </w:r>
      <w:r w:rsidR="001C638E">
        <w:t xml:space="preserve"> </w:t>
      </w:r>
    </w:p>
    <w:p w14:paraId="788DEAB9" w14:textId="1F9BD691" w:rsidR="00732DD3" w:rsidRDefault="00732DD3" w:rsidP="00541002">
      <w:pPr>
        <w:pStyle w:val="BP-normlntext"/>
      </w:pPr>
      <w:r>
        <w:t>Prvním krokem této strategie je vytváření kvalitních hodnotných příspěvků v blogu na webových stránkách podnikatele a jejich následná propagace pomocí reklamy na Facebooku. Důležité je, aby příspěvky byly pro uživatele hodnotné, zajímavé a zdarma poskytoval</w:t>
      </w:r>
      <w:r w:rsidR="00FB4D45">
        <w:t>y</w:t>
      </w:r>
      <w:r>
        <w:t xml:space="preserve"> informace, které jsou jinak špatně dostupné. Účelem je tedy uživatele zaujmout, nabídnout mu hodnotné informace zdarma a vytvořit povědomí o podnikateli.</w:t>
      </w:r>
    </w:p>
    <w:p w14:paraId="24EB7C95" w14:textId="08C4FCE3" w:rsidR="00BE7D50" w:rsidRDefault="00732DD3" w:rsidP="00541002">
      <w:pPr>
        <w:pStyle w:val="BP-normlntext"/>
      </w:pPr>
      <w:r>
        <w:lastRenderedPageBreak/>
        <w:t>Dalším krokem je remarketing uživatelů, kteří si již článek přečetli a nabízení relevantního typu služby podnikatele na základě segmentace, která je provedena na základě tématu článku, který si uživatel přečetl.</w:t>
      </w:r>
      <w:r w:rsidR="003C32D8">
        <w:t xml:space="preserve"> Tedy pokud si uživatel přečte například článek zabývající se tématem hypoték, bude mu nabízena služba týkající se hypotéky.</w:t>
      </w:r>
    </w:p>
    <w:p w14:paraId="2C06578A" w14:textId="02567B5C" w:rsidR="00C03242" w:rsidRDefault="00381FFA" w:rsidP="00C03242">
      <w:pPr>
        <w:pStyle w:val="BP-Nadpis3"/>
      </w:pPr>
      <w:bookmarkStart w:id="207" w:name="_Toc35789155"/>
      <w:bookmarkStart w:id="208" w:name="_Toc37753027"/>
      <w:r>
        <w:t>První fáze</w:t>
      </w:r>
      <w:bookmarkEnd w:id="207"/>
      <w:bookmarkEnd w:id="208"/>
    </w:p>
    <w:p w14:paraId="4AC72142" w14:textId="2B220B32" w:rsidR="00381FFA" w:rsidRDefault="006E2C55" w:rsidP="00381FFA">
      <w:pPr>
        <w:pStyle w:val="BP-normlntext"/>
      </w:pPr>
      <w:r>
        <w:t>Účelem první fáze je otestování typu obsahu reklamy a segmentace uživatelů. Vytvoření segmentu uživatelů, pro které jsou dané reklamy nejzajímavější a vytvoření segmentu pro pozdější remarketing.</w:t>
      </w:r>
    </w:p>
    <w:p w14:paraId="37C2F141" w14:textId="67C2B7C5" w:rsidR="00820336" w:rsidRDefault="00820336" w:rsidP="00820336">
      <w:pPr>
        <w:pStyle w:val="BP-Nadpis4"/>
      </w:pPr>
      <w:bookmarkStart w:id="209" w:name="_Toc35789156"/>
      <w:bookmarkStart w:id="210" w:name="_Toc37753028"/>
      <w:r>
        <w:t>Výsledky prvního testování</w:t>
      </w:r>
      <w:bookmarkEnd w:id="209"/>
      <w:bookmarkEnd w:id="210"/>
    </w:p>
    <w:p w14:paraId="3411014B" w14:textId="0F8D1B8B" w:rsidR="004E65B4" w:rsidRDefault="004E65B4" w:rsidP="004E65B4">
      <w:pPr>
        <w:pStyle w:val="BP-normlntext"/>
      </w:pPr>
      <w:r>
        <w:t>První testování bylo zaměřeno především na zjištění, který reklamní text a který obrázek bude mít lepší výsledky. Toto testování probíhalo od 13.1.2020 do 17.1.2020.</w:t>
      </w:r>
      <w:r w:rsidR="00F831A2">
        <w:t xml:space="preserve"> Jednalo se o</w:t>
      </w:r>
      <w:r w:rsidR="00D0508E">
        <w:t> </w:t>
      </w:r>
      <w:r w:rsidR="00F831A2">
        <w:t>kampaň s cílem návštěvnosti článku, který pojednává o možnostech hypotéky bez vlastních zdrojů. Návštěvnost byla směřována na webovou stránku podnikatele, kde je tento článek umístěn.</w:t>
      </w:r>
      <w:r>
        <w:t xml:space="preserve"> Díky možnosti dynamického obsahu Facebook otestoval všechny verze reklamy. Reklama obsahovala dva různé obrázky a dva reklamní texty. Nyní víme, které z těchto položek si vedly lépe a můžeme je dále použít s předpokladem, že dosáhneme lepších výsledků. Reklama byla cílena na lidi ve věku 20</w:t>
      </w:r>
      <w:r w:rsidR="00056B65">
        <w:t xml:space="preserve"> až</w:t>
      </w:r>
      <w:r w:rsidR="008B2FFA">
        <w:t xml:space="preserve"> </w:t>
      </w:r>
      <w:r>
        <w:t>45 let a v oblasti 35 km od centra Olomouce.</w:t>
      </w:r>
    </w:p>
    <w:p w14:paraId="134EE965" w14:textId="013893BD" w:rsidR="004A178E" w:rsidRPr="00EE3384" w:rsidRDefault="004A178E" w:rsidP="004A178E">
      <w:pPr>
        <w:pStyle w:val="Titulek"/>
        <w:keepNext/>
        <w:rPr>
          <w:color w:val="000000" w:themeColor="text1"/>
          <w:sz w:val="20"/>
          <w:szCs w:val="20"/>
        </w:rPr>
      </w:pPr>
      <w:bookmarkStart w:id="211" w:name="_Toc37752928"/>
      <w:r w:rsidRPr="00EE3384">
        <w:rPr>
          <w:color w:val="000000" w:themeColor="text1"/>
          <w:sz w:val="20"/>
          <w:szCs w:val="20"/>
        </w:rPr>
        <w:t xml:space="preserve">Obrázek </w:t>
      </w:r>
      <w:r w:rsidR="00F0626F">
        <w:rPr>
          <w:color w:val="000000" w:themeColor="text1"/>
          <w:sz w:val="20"/>
          <w:szCs w:val="20"/>
        </w:rPr>
        <w:fldChar w:fldCharType="begin"/>
      </w:r>
      <w:r w:rsidR="00F0626F">
        <w:rPr>
          <w:color w:val="000000" w:themeColor="text1"/>
          <w:sz w:val="20"/>
          <w:szCs w:val="20"/>
        </w:rPr>
        <w:instrText xml:space="preserve"> SEQ Obrázek \* ARABIC </w:instrText>
      </w:r>
      <w:r w:rsidR="00F0626F">
        <w:rPr>
          <w:color w:val="000000" w:themeColor="text1"/>
          <w:sz w:val="20"/>
          <w:szCs w:val="20"/>
        </w:rPr>
        <w:fldChar w:fldCharType="separate"/>
      </w:r>
      <w:r w:rsidR="00090067">
        <w:rPr>
          <w:noProof/>
          <w:color w:val="000000" w:themeColor="text1"/>
          <w:sz w:val="20"/>
          <w:szCs w:val="20"/>
        </w:rPr>
        <w:t>32</w:t>
      </w:r>
      <w:r w:rsidR="00F0626F">
        <w:rPr>
          <w:color w:val="000000" w:themeColor="text1"/>
          <w:sz w:val="20"/>
          <w:szCs w:val="20"/>
        </w:rPr>
        <w:fldChar w:fldCharType="end"/>
      </w:r>
      <w:r w:rsidRPr="00EE3384">
        <w:rPr>
          <w:color w:val="000000" w:themeColor="text1"/>
          <w:sz w:val="20"/>
          <w:szCs w:val="20"/>
        </w:rPr>
        <w:t>: Výsledky testování první reklamy na Facebooku</w:t>
      </w:r>
      <w:bookmarkEnd w:id="211"/>
    </w:p>
    <w:p w14:paraId="6B08F408" w14:textId="112CF9D5" w:rsidR="00820336" w:rsidRDefault="00C92FBF" w:rsidP="00C92FBF">
      <w:pPr>
        <w:pStyle w:val="BP-normlntext"/>
        <w:ind w:firstLine="0"/>
      </w:pPr>
      <w:r>
        <w:rPr>
          <w:noProof/>
          <w:lang w:val="en-US"/>
        </w:rPr>
        <mc:AlternateContent>
          <mc:Choice Requires="wps">
            <w:drawing>
              <wp:anchor distT="0" distB="0" distL="114300" distR="114300" simplePos="0" relativeHeight="251675648" behindDoc="0" locked="0" layoutInCell="1" allowOverlap="1" wp14:anchorId="3893FEE4" wp14:editId="1023C757">
                <wp:simplePos x="0" y="0"/>
                <wp:positionH relativeFrom="margin">
                  <wp:posOffset>-2995</wp:posOffset>
                </wp:positionH>
                <wp:positionV relativeFrom="paragraph">
                  <wp:posOffset>772963</wp:posOffset>
                </wp:positionV>
                <wp:extent cx="5476875" cy="284480"/>
                <wp:effectExtent l="0" t="0" r="9525" b="1270"/>
                <wp:wrapSquare wrapText="bothSides"/>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37D3FA04" w14:textId="779AF5B5" w:rsidR="00F9584D" w:rsidRPr="00B05339" w:rsidRDefault="00F9584D" w:rsidP="00B05339">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anchor>
            </w:drawing>
          </mc:Choice>
          <mc:Fallback>
            <w:pict>
              <v:shape w14:anchorId="3893FEE4" id="_x0000_s1063" type="#_x0000_t202" style="position:absolute;left:0;text-align:left;margin-left:-.25pt;margin-top:60.85pt;width:431.25pt;height:22.4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" stroked="f">
                <v:textbox>
                  <w:txbxContent>
                    <w:p w14:paraId="37D3FA04" w14:textId="779AF5B5" w:rsidR="00F9584D" w:rsidRPr="00B05339" w:rsidRDefault="00F9584D" w:rsidP="00B05339">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anchorx="margin"/>
              </v:shape>
            </w:pict>
          </mc:Fallback>
        </mc:AlternateContent>
      </w:r>
      <w:r w:rsidR="00820336" w:rsidRPr="00820336">
        <w:rPr>
          <w:noProof/>
          <w:lang w:val="en-US"/>
        </w:rPr>
        <w:drawing>
          <wp:inline distT="0" distB="0" distL="0" distR="0" wp14:anchorId="6667A692" wp14:editId="636C409F">
            <wp:extent cx="5753818" cy="718807"/>
            <wp:effectExtent l="0" t="0" r="0" b="571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95360" cy="748982"/>
                    </a:xfrm>
                    <a:prstGeom prst="rect">
                      <a:avLst/>
                    </a:prstGeom>
                  </pic:spPr>
                </pic:pic>
              </a:graphicData>
            </a:graphic>
          </wp:inline>
        </w:drawing>
      </w:r>
    </w:p>
    <w:p w14:paraId="17C528C9" w14:textId="02745CF1" w:rsidR="00820336" w:rsidRDefault="004E65B4" w:rsidP="00820336">
      <w:pPr>
        <w:pStyle w:val="BP-normlntext"/>
      </w:pPr>
      <w:r>
        <w:t xml:space="preserve">Reklama měla dosah 11 036 tzn. </w:t>
      </w:r>
      <w:r w:rsidR="008B2FFA">
        <w:t>p</w:t>
      </w:r>
      <w:r>
        <w:t>očet uživatelů, kterým se reklama zobrazila. Bylo dosaženo 633 kliknutí na reklamu, což je 11,27</w:t>
      </w:r>
      <w:r w:rsidR="008B2FFA">
        <w:t xml:space="preserve"> </w:t>
      </w:r>
      <w:r>
        <w:t xml:space="preserve">% CTR. </w:t>
      </w:r>
    </w:p>
    <w:p w14:paraId="2869BBCE" w14:textId="1F5978FE" w:rsidR="004E65B4" w:rsidRDefault="00EE3384" w:rsidP="00CC2B1B">
      <w:pPr>
        <w:pStyle w:val="BP-normlntext"/>
        <w:ind w:firstLine="0"/>
      </w:pPr>
      <w:r>
        <w:rPr>
          <w:noProof/>
          <w:lang w:val="en-US"/>
        </w:rPr>
        <w:lastRenderedPageBreak/>
        <mc:AlternateContent>
          <mc:Choice Requires="wps">
            <w:drawing>
              <wp:anchor distT="0" distB="0" distL="114300" distR="114300" simplePos="0" relativeHeight="251676672" behindDoc="0" locked="0" layoutInCell="1" allowOverlap="1" wp14:anchorId="6E94C155" wp14:editId="486DA148">
                <wp:simplePos x="0" y="0"/>
                <wp:positionH relativeFrom="margin">
                  <wp:posOffset>-22680</wp:posOffset>
                </wp:positionH>
                <wp:positionV relativeFrom="paragraph">
                  <wp:posOffset>1997615</wp:posOffset>
                </wp:positionV>
                <wp:extent cx="5476875" cy="284480"/>
                <wp:effectExtent l="0" t="0" r="9525" b="1270"/>
                <wp:wrapSquare wrapText="bothSides"/>
                <wp:docPr id="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2F14C846" w14:textId="77777777" w:rsidR="00F9584D" w:rsidRPr="00B05339" w:rsidRDefault="00F9584D" w:rsidP="004A178E">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anchor>
            </w:drawing>
          </mc:Choice>
          <mc:Fallback>
            <w:pict>
              <v:shape w14:anchorId="6E94C155" id="_x0000_s1064" type="#_x0000_t202" style="position:absolute;left:0;text-align:left;margin-left:-1.8pt;margin-top:157.3pt;width:431.25pt;height:22.4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" stroked="f">
                <v:textbox>
                  <w:txbxContent>
                    <w:p w14:paraId="2F14C846" w14:textId="77777777" w:rsidR="00F9584D" w:rsidRPr="00B05339" w:rsidRDefault="00F9584D" w:rsidP="004A178E">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anchorx="margin"/>
              </v:shape>
            </w:pict>
          </mc:Fallback>
        </mc:AlternateContent>
      </w:r>
      <w:r w:rsidR="004A178E">
        <w:rPr>
          <w:noProof/>
          <w:lang w:val="en-US"/>
        </w:rPr>
        <mc:AlternateContent>
          <mc:Choice Requires="wps">
            <w:drawing>
              <wp:anchor distT="0" distB="0" distL="114300" distR="114300" simplePos="0" relativeHeight="251662336" behindDoc="0" locked="0" layoutInCell="1" allowOverlap="1" wp14:anchorId="5C3EE2B0" wp14:editId="03437548">
                <wp:simplePos x="0" y="0"/>
                <wp:positionH relativeFrom="margin">
                  <wp:posOffset>-1198</wp:posOffset>
                </wp:positionH>
                <wp:positionV relativeFrom="paragraph">
                  <wp:posOffset>386919</wp:posOffset>
                </wp:positionV>
                <wp:extent cx="5457190" cy="457200"/>
                <wp:effectExtent l="0" t="0" r="0" b="0"/>
                <wp:wrapTopAndBottom/>
                <wp:docPr id="33" name="Textové pole 33"/>
                <wp:cNvGraphicFramePr/>
                <a:graphic xmlns:a="http://schemas.openxmlformats.org/drawingml/2006/main">
                  <a:graphicData uri="http://schemas.microsoft.com/office/word/2010/wordprocessingShape">
                    <wps:wsp>
                      <wps:cNvSpPr txBox="1"/>
                      <wps:spPr>
                        <a:xfrm>
                          <a:off x="0" y="0"/>
                          <a:ext cx="5457190" cy="457200"/>
                        </a:xfrm>
                        <a:prstGeom prst="rect">
                          <a:avLst/>
                        </a:prstGeom>
                        <a:solidFill>
                          <a:prstClr val="white"/>
                        </a:solidFill>
                        <a:ln>
                          <a:noFill/>
                        </a:ln>
                      </wps:spPr>
                      <wps:txbx>
                        <w:txbxContent>
                          <w:p w14:paraId="3A4CD7BB" w14:textId="6C777A74" w:rsidR="00F9584D" w:rsidRPr="00EE3384" w:rsidRDefault="00F9584D" w:rsidP="004A178E">
                            <w:pPr>
                              <w:pStyle w:val="Titulek"/>
                              <w:rPr>
                                <w:noProof/>
                                <w:color w:val="000000" w:themeColor="text1"/>
                                <w:sz w:val="28"/>
                                <w:szCs w:val="20"/>
                              </w:rPr>
                            </w:pPr>
                            <w:bookmarkStart w:id="212" w:name="_Toc37752929"/>
                            <w:r w:rsidRPr="00EE3384">
                              <w:rPr>
                                <w:color w:val="000000" w:themeColor="text1"/>
                                <w:sz w:val="20"/>
                                <w:szCs w:val="20"/>
                              </w:rPr>
                              <w:t xml:space="preserve">Obrázek </w:t>
                            </w:r>
                            <w:r>
                              <w:rPr>
                                <w:color w:val="000000" w:themeColor="text1"/>
                                <w:sz w:val="20"/>
                                <w:szCs w:val="20"/>
                              </w:rPr>
                              <w:fldChar w:fldCharType="begin"/>
                            </w:r>
                            <w:r>
                              <w:rPr>
                                <w:color w:val="000000" w:themeColor="text1"/>
                                <w:sz w:val="20"/>
                                <w:szCs w:val="20"/>
                              </w:rPr>
                              <w:instrText xml:space="preserve"> SEQ Obrázek \* ARABIC </w:instrText>
                            </w:r>
                            <w:r>
                              <w:rPr>
                                <w:color w:val="000000" w:themeColor="text1"/>
                                <w:sz w:val="20"/>
                                <w:szCs w:val="20"/>
                              </w:rPr>
                              <w:fldChar w:fldCharType="separate"/>
                            </w:r>
                            <w:r w:rsidR="00090067">
                              <w:rPr>
                                <w:noProof/>
                                <w:color w:val="000000" w:themeColor="text1"/>
                                <w:sz w:val="20"/>
                                <w:szCs w:val="20"/>
                              </w:rPr>
                              <w:t>33</w:t>
                            </w:r>
                            <w:r>
                              <w:rPr>
                                <w:color w:val="000000" w:themeColor="text1"/>
                                <w:sz w:val="20"/>
                                <w:szCs w:val="20"/>
                              </w:rPr>
                              <w:fldChar w:fldCharType="end"/>
                            </w:r>
                            <w:r w:rsidRPr="00EE3384">
                              <w:rPr>
                                <w:color w:val="000000" w:themeColor="text1"/>
                                <w:sz w:val="20"/>
                                <w:szCs w:val="20"/>
                              </w:rPr>
                              <w:t xml:space="preserve">: Výsledky testování první reklamy na Facebooku </w:t>
                            </w:r>
                            <w:r w:rsidRPr="00EE3384">
                              <w:rPr>
                                <w:rFonts w:ascii="Arial" w:hAnsi="Arial" w:cs="Arial"/>
                                <w:color w:val="222222"/>
                                <w:sz w:val="20"/>
                                <w:szCs w:val="20"/>
                                <w:shd w:val="clear" w:color="auto" w:fill="FFFFFF"/>
                              </w:rPr>
                              <w:t>—</w:t>
                            </w:r>
                            <w:r w:rsidRPr="00EE3384">
                              <w:rPr>
                                <w:color w:val="000000" w:themeColor="text1"/>
                                <w:sz w:val="20"/>
                                <w:szCs w:val="20"/>
                              </w:rPr>
                              <w:t xml:space="preserve"> dynamický obsah</w:t>
                            </w:r>
                            <w:bookmarkEnd w:id="2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C3EE2B0" id="Textové pole 33" o:spid="_x0000_s1065" type="#_x0000_t202" style="position:absolute;left:0;text-align:left;margin-left:-.1pt;margin-top:30.45pt;width:429.7pt;height:36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" stroked="f">
                <v:textbox inset="0,0,0,0">
                  <w:txbxContent>
                    <w:p w14:paraId="3A4CD7BB" w14:textId="6C777A74" w:rsidR="00F9584D" w:rsidRPr="00EE3384" w:rsidRDefault="00F9584D" w:rsidP="004A178E">
                      <w:pPr>
                        <w:pStyle w:val="Titulek"/>
                        <w:rPr>
                          <w:noProof/>
                          <w:color w:val="000000" w:themeColor="text1"/>
                          <w:sz w:val="28"/>
                          <w:szCs w:val="20"/>
                        </w:rPr>
                      </w:pPr>
                      <w:bookmarkStart w:id="213" w:name="_Toc37752929"/>
                      <w:r w:rsidRPr="00EE3384">
                        <w:rPr>
                          <w:color w:val="000000" w:themeColor="text1"/>
                          <w:sz w:val="20"/>
                          <w:szCs w:val="20"/>
                        </w:rPr>
                        <w:t xml:space="preserve">Obrázek </w:t>
                      </w:r>
                      <w:r>
                        <w:rPr>
                          <w:color w:val="000000" w:themeColor="text1"/>
                          <w:sz w:val="20"/>
                          <w:szCs w:val="20"/>
                        </w:rPr>
                        <w:fldChar w:fldCharType="begin"/>
                      </w:r>
                      <w:r>
                        <w:rPr>
                          <w:color w:val="000000" w:themeColor="text1"/>
                          <w:sz w:val="20"/>
                          <w:szCs w:val="20"/>
                        </w:rPr>
                        <w:instrText xml:space="preserve"> SEQ Obrázek \* ARABIC </w:instrText>
                      </w:r>
                      <w:r>
                        <w:rPr>
                          <w:color w:val="000000" w:themeColor="text1"/>
                          <w:sz w:val="20"/>
                          <w:szCs w:val="20"/>
                        </w:rPr>
                        <w:fldChar w:fldCharType="separate"/>
                      </w:r>
                      <w:r w:rsidR="00090067">
                        <w:rPr>
                          <w:noProof/>
                          <w:color w:val="000000" w:themeColor="text1"/>
                          <w:sz w:val="20"/>
                          <w:szCs w:val="20"/>
                        </w:rPr>
                        <w:t>33</w:t>
                      </w:r>
                      <w:r>
                        <w:rPr>
                          <w:color w:val="000000" w:themeColor="text1"/>
                          <w:sz w:val="20"/>
                          <w:szCs w:val="20"/>
                        </w:rPr>
                        <w:fldChar w:fldCharType="end"/>
                      </w:r>
                      <w:r w:rsidRPr="00EE3384">
                        <w:rPr>
                          <w:color w:val="000000" w:themeColor="text1"/>
                          <w:sz w:val="20"/>
                          <w:szCs w:val="20"/>
                        </w:rPr>
                        <w:t xml:space="preserve">: Výsledky testování první reklamy na Facebooku </w:t>
                      </w:r>
                      <w:r w:rsidRPr="00EE3384">
                        <w:rPr>
                          <w:rFonts w:ascii="Arial" w:hAnsi="Arial" w:cs="Arial"/>
                          <w:color w:val="222222"/>
                          <w:sz w:val="20"/>
                          <w:szCs w:val="20"/>
                          <w:shd w:val="clear" w:color="auto" w:fill="FFFFFF"/>
                        </w:rPr>
                        <w:t>—</w:t>
                      </w:r>
                      <w:r w:rsidRPr="00EE3384">
                        <w:rPr>
                          <w:color w:val="000000" w:themeColor="text1"/>
                          <w:sz w:val="20"/>
                          <w:szCs w:val="20"/>
                        </w:rPr>
                        <w:t xml:space="preserve"> dynamický obsah</w:t>
                      </w:r>
                      <w:bookmarkEnd w:id="213"/>
                    </w:p>
                  </w:txbxContent>
                </v:textbox>
                <w10:wrap type="topAndBottom" anchorx="margin"/>
              </v:shape>
            </w:pict>
          </mc:Fallback>
        </mc:AlternateContent>
      </w:r>
      <w:r w:rsidR="004E65B4" w:rsidRPr="004E65B4">
        <w:rPr>
          <w:noProof/>
          <w:lang w:val="en-US"/>
        </w:rPr>
        <w:drawing>
          <wp:inline distT="0" distB="0" distL="0" distR="0" wp14:anchorId="0F8E00AE" wp14:editId="772AE6CB">
            <wp:extent cx="5757654" cy="1112807"/>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794181" cy="1119867"/>
                    </a:xfrm>
                    <a:prstGeom prst="rect">
                      <a:avLst/>
                    </a:prstGeom>
                  </pic:spPr>
                </pic:pic>
              </a:graphicData>
            </a:graphic>
          </wp:inline>
        </w:drawing>
      </w:r>
    </w:p>
    <w:p w14:paraId="06F3D1A3" w14:textId="5E612902" w:rsidR="00820336" w:rsidRDefault="004E65B4" w:rsidP="00820336">
      <w:pPr>
        <w:pStyle w:val="BP-normlntext"/>
      </w:pPr>
      <w:r>
        <w:t>Z výše uvedeného screenshotu můžeme vidět, že jeden obrázek dosáhl CTR 11,63</w:t>
      </w:r>
      <w:r w:rsidR="008B2FFA">
        <w:t xml:space="preserve"> </w:t>
      </w:r>
      <w:r>
        <w:t>% a</w:t>
      </w:r>
      <w:r w:rsidR="00D0508E">
        <w:t> </w:t>
      </w:r>
      <w:r>
        <w:t>CPC 0,46 Kč. Obrázek druhý dosáhl CTR 7,65</w:t>
      </w:r>
      <w:r w:rsidR="008B2FFA">
        <w:t xml:space="preserve"> </w:t>
      </w:r>
      <w:r>
        <w:t>% a CPC 0,77 Kč. Je tedy zřejmé, že je lepší obrázek první a použiju jej pro další testování.</w:t>
      </w:r>
    </w:p>
    <w:p w14:paraId="6BB931FE" w14:textId="067266A0" w:rsidR="00F831A2" w:rsidRDefault="00F831A2" w:rsidP="00820336">
      <w:pPr>
        <w:pStyle w:val="BP-normlntext"/>
      </w:pPr>
      <w:r>
        <w:t>Co se týče reklamního textu, výsledky jsou zřejmé z následujícího screenshotu:</w:t>
      </w:r>
    </w:p>
    <w:p w14:paraId="309B4D3A" w14:textId="67798B98" w:rsidR="004A178E" w:rsidRPr="00EE3384" w:rsidRDefault="004A178E" w:rsidP="004A178E">
      <w:pPr>
        <w:pStyle w:val="Titulek"/>
        <w:keepNext/>
        <w:rPr>
          <w:color w:val="000000" w:themeColor="text1"/>
          <w:sz w:val="20"/>
          <w:szCs w:val="20"/>
        </w:rPr>
      </w:pPr>
      <w:bookmarkStart w:id="214" w:name="_Toc37752930"/>
      <w:r w:rsidRPr="00EE3384">
        <w:rPr>
          <w:color w:val="000000" w:themeColor="text1"/>
          <w:sz w:val="20"/>
          <w:szCs w:val="20"/>
        </w:rPr>
        <w:t xml:space="preserve">Obrázek </w:t>
      </w:r>
      <w:r w:rsidR="00F0626F">
        <w:rPr>
          <w:color w:val="000000" w:themeColor="text1"/>
          <w:sz w:val="20"/>
          <w:szCs w:val="20"/>
        </w:rPr>
        <w:fldChar w:fldCharType="begin"/>
      </w:r>
      <w:r w:rsidR="00F0626F">
        <w:rPr>
          <w:color w:val="000000" w:themeColor="text1"/>
          <w:sz w:val="20"/>
          <w:szCs w:val="20"/>
        </w:rPr>
        <w:instrText xml:space="preserve"> SEQ Obrázek \* ARABIC </w:instrText>
      </w:r>
      <w:r w:rsidR="00F0626F">
        <w:rPr>
          <w:color w:val="000000" w:themeColor="text1"/>
          <w:sz w:val="20"/>
          <w:szCs w:val="20"/>
        </w:rPr>
        <w:fldChar w:fldCharType="separate"/>
      </w:r>
      <w:r w:rsidR="00090067">
        <w:rPr>
          <w:noProof/>
          <w:color w:val="000000" w:themeColor="text1"/>
          <w:sz w:val="20"/>
          <w:szCs w:val="20"/>
        </w:rPr>
        <w:t>34</w:t>
      </w:r>
      <w:r w:rsidR="00F0626F">
        <w:rPr>
          <w:color w:val="000000" w:themeColor="text1"/>
          <w:sz w:val="20"/>
          <w:szCs w:val="20"/>
        </w:rPr>
        <w:fldChar w:fldCharType="end"/>
      </w:r>
      <w:r w:rsidRPr="00EE3384">
        <w:rPr>
          <w:color w:val="000000" w:themeColor="text1"/>
          <w:sz w:val="20"/>
          <w:szCs w:val="20"/>
        </w:rPr>
        <w:t xml:space="preserve">: Výsledky testování první reklamy na Facebooku </w:t>
      </w:r>
      <w:r w:rsidRPr="00EE3384">
        <w:rPr>
          <w:rFonts w:ascii="Arial" w:hAnsi="Arial" w:cs="Arial"/>
          <w:color w:val="222222"/>
          <w:sz w:val="20"/>
          <w:szCs w:val="20"/>
          <w:shd w:val="clear" w:color="auto" w:fill="FFFFFF"/>
        </w:rPr>
        <w:t>—</w:t>
      </w:r>
      <w:r w:rsidRPr="00EE3384">
        <w:rPr>
          <w:color w:val="000000" w:themeColor="text1"/>
          <w:sz w:val="20"/>
          <w:szCs w:val="20"/>
        </w:rPr>
        <w:t xml:space="preserve"> dynamický obsah 2</w:t>
      </w:r>
      <w:bookmarkEnd w:id="214"/>
    </w:p>
    <w:p w14:paraId="6DD7CA49" w14:textId="6A4840BD" w:rsidR="00F831A2" w:rsidRDefault="00CC2B1B" w:rsidP="00CC2B1B">
      <w:pPr>
        <w:pStyle w:val="BP-normlntext"/>
        <w:ind w:firstLine="0"/>
      </w:pPr>
      <w:r>
        <w:rPr>
          <w:noProof/>
          <w:lang w:val="en-US"/>
        </w:rPr>
        <mc:AlternateContent>
          <mc:Choice Requires="wps">
            <w:drawing>
              <wp:anchor distT="0" distB="0" distL="114300" distR="114300" simplePos="0" relativeHeight="251677696" behindDoc="0" locked="0" layoutInCell="1" allowOverlap="1" wp14:anchorId="7FE5B67E" wp14:editId="5FC53BC4">
                <wp:simplePos x="0" y="0"/>
                <wp:positionH relativeFrom="column">
                  <wp:posOffset>-19984</wp:posOffset>
                </wp:positionH>
                <wp:positionV relativeFrom="paragraph">
                  <wp:posOffset>1402883</wp:posOffset>
                </wp:positionV>
                <wp:extent cx="5476875" cy="284480"/>
                <wp:effectExtent l="0" t="0" r="9525" b="1270"/>
                <wp:wrapSquare wrapText="bothSides"/>
                <wp:docPr id="2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3C1725CF" w14:textId="77777777" w:rsidR="00F9584D" w:rsidRPr="00B05339" w:rsidRDefault="00F9584D" w:rsidP="00B05339">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anchor>
            </w:drawing>
          </mc:Choice>
          <mc:Fallback>
            <w:pict>
              <v:shape w14:anchorId="7FE5B67E" id="_x0000_s1066" type="#_x0000_t202" style="position:absolute;left:0;text-align:left;margin-left:-1.55pt;margin-top:110.45pt;width:431.25pt;height:22.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" stroked="f">
                <v:textbox>
                  <w:txbxContent>
                    <w:p w14:paraId="3C1725CF" w14:textId="77777777" w:rsidR="00F9584D" w:rsidRPr="00B05339" w:rsidRDefault="00F9584D" w:rsidP="00B05339">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v:shape>
            </w:pict>
          </mc:Fallback>
        </mc:AlternateContent>
      </w:r>
      <w:r w:rsidR="00F831A2" w:rsidRPr="00F831A2">
        <w:rPr>
          <w:noProof/>
          <w:lang w:val="en-US"/>
        </w:rPr>
        <w:drawing>
          <wp:inline distT="0" distB="0" distL="0" distR="0" wp14:anchorId="7F5E45F8" wp14:editId="1D4C5A0A">
            <wp:extent cx="5763536" cy="1388852"/>
            <wp:effectExtent l="0" t="0" r="8890" b="190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90500" cy="1395350"/>
                    </a:xfrm>
                    <a:prstGeom prst="rect">
                      <a:avLst/>
                    </a:prstGeom>
                  </pic:spPr>
                </pic:pic>
              </a:graphicData>
            </a:graphic>
          </wp:inline>
        </w:drawing>
      </w:r>
    </w:p>
    <w:p w14:paraId="5F751E0F" w14:textId="17E5A4CD" w:rsidR="004E65B4" w:rsidRDefault="00F831A2" w:rsidP="00820336">
      <w:pPr>
        <w:pStyle w:val="BP-normlntext"/>
      </w:pPr>
      <w:r>
        <w:t>Bohužel během prvního dne testování byl reklamní text zobrazen s gramatickou chybou, která byla následně odstraněna, proto jsou zde texty čtyři místo dvou. Z výsledků však můžeme vidět, že lepších výsledků dosáhl první reklamní text s výsledkem CTR 11,59</w:t>
      </w:r>
      <w:r w:rsidR="008B2FFA">
        <w:t xml:space="preserve"> </w:t>
      </w:r>
      <w:r>
        <w:t>%</w:t>
      </w:r>
      <w:r w:rsidR="008B2FFA">
        <w:t xml:space="preserve"> (stejného – lepšího výsledku dosáhl text i s gramatickou chybou)</w:t>
      </w:r>
      <w:r>
        <w:t xml:space="preserve">. Tento text tedy </w:t>
      </w:r>
      <w:r w:rsidR="008B2FFA">
        <w:t xml:space="preserve">bude použit v další fázi testování. </w:t>
      </w:r>
    </w:p>
    <w:p w14:paraId="6AD93B22" w14:textId="0761777D" w:rsidR="00F831A2" w:rsidRDefault="00F831A2" w:rsidP="00820336">
      <w:pPr>
        <w:pStyle w:val="BP-normlntext"/>
      </w:pPr>
      <w:r>
        <w:t>Kromě testování obsahu reklamy jsme získali také spoustu dalších užitečných rad, které nám pomohou v dalším testování. Jedná se například o věk uživatelů, u kterých je nepravděpodobnější, že na reklamu kliknou. Dále se jedná u umístění reklamy (zdali se reklama zobrazuje na Facebooku či Instagramu, případně kde na těchto platformách</w:t>
      </w:r>
      <w:r w:rsidR="003A3F21">
        <w:t>)</w:t>
      </w:r>
      <w:r>
        <w:t xml:space="preserve">. </w:t>
      </w:r>
    </w:p>
    <w:p w14:paraId="00EFC101" w14:textId="7D463154" w:rsidR="00F831A2" w:rsidRDefault="00F831A2" w:rsidP="00F831A2">
      <w:pPr>
        <w:pStyle w:val="BP-normlntext"/>
      </w:pPr>
      <w:r>
        <w:t>Co se týče věkové struktury uživatelů, napoví nám následující tabulka:</w:t>
      </w:r>
    </w:p>
    <w:p w14:paraId="4BF88EAC" w14:textId="343EC701" w:rsidR="004A178E" w:rsidRPr="00EE3384" w:rsidRDefault="00EE3384" w:rsidP="004A178E">
      <w:pPr>
        <w:pStyle w:val="Titulek"/>
        <w:keepNext/>
        <w:rPr>
          <w:color w:val="000000" w:themeColor="text1"/>
          <w:sz w:val="20"/>
          <w:szCs w:val="20"/>
        </w:rPr>
      </w:pPr>
      <w:bookmarkStart w:id="215" w:name="_Toc37752942"/>
      <w:r>
        <w:rPr>
          <w:noProof/>
          <w:lang w:val="en-US"/>
        </w:rPr>
        <w:lastRenderedPageBreak/>
        <mc:AlternateContent>
          <mc:Choice Requires="wps">
            <w:drawing>
              <wp:anchor distT="0" distB="0" distL="114300" distR="114300" simplePos="0" relativeHeight="251678720" behindDoc="0" locked="0" layoutInCell="1" allowOverlap="1" wp14:anchorId="575BBD63" wp14:editId="74E8B19B">
                <wp:simplePos x="0" y="0"/>
                <wp:positionH relativeFrom="margin">
                  <wp:posOffset>-1198</wp:posOffset>
                </wp:positionH>
                <wp:positionV relativeFrom="paragraph">
                  <wp:posOffset>1445895</wp:posOffset>
                </wp:positionV>
                <wp:extent cx="5476875" cy="284480"/>
                <wp:effectExtent l="0" t="0" r="9525" b="1270"/>
                <wp:wrapSquare wrapText="bothSides"/>
                <wp:docPr id="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3F4C5C40" w14:textId="77777777" w:rsidR="00F9584D" w:rsidRPr="00B05339" w:rsidRDefault="00F9584D" w:rsidP="00B05339">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anchor>
            </w:drawing>
          </mc:Choice>
          <mc:Fallback>
            <w:pict>
              <v:shape w14:anchorId="575BBD63" id="_x0000_s1067" type="#_x0000_t202" style="position:absolute;left:0;text-align:left;margin-left:-.1pt;margin-top:113.85pt;width:431.25pt;height:22.4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" stroked="f">
                <v:textbox>
                  <w:txbxContent>
                    <w:p w14:paraId="3F4C5C40" w14:textId="77777777" w:rsidR="00F9584D" w:rsidRPr="00B05339" w:rsidRDefault="00F9584D" w:rsidP="00B05339">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anchorx="margin"/>
              </v:shape>
            </w:pict>
          </mc:Fallback>
        </mc:AlternateContent>
      </w:r>
      <w:r w:rsidR="004A178E" w:rsidRPr="00EE3384">
        <w:rPr>
          <w:color w:val="000000" w:themeColor="text1"/>
          <w:sz w:val="20"/>
          <w:szCs w:val="20"/>
        </w:rPr>
        <w:t xml:space="preserve">Tabulka </w:t>
      </w:r>
      <w:r w:rsidR="004A178E" w:rsidRPr="00EE3384">
        <w:rPr>
          <w:color w:val="000000" w:themeColor="text1"/>
          <w:sz w:val="20"/>
          <w:szCs w:val="20"/>
        </w:rPr>
        <w:fldChar w:fldCharType="begin"/>
      </w:r>
      <w:r w:rsidR="004A178E" w:rsidRPr="00EE3384">
        <w:rPr>
          <w:color w:val="000000" w:themeColor="text1"/>
          <w:sz w:val="20"/>
          <w:szCs w:val="20"/>
        </w:rPr>
        <w:instrText xml:space="preserve"> SEQ Tabulka \* ARABIC </w:instrText>
      </w:r>
      <w:r w:rsidR="004A178E" w:rsidRPr="00EE3384">
        <w:rPr>
          <w:color w:val="000000" w:themeColor="text1"/>
          <w:sz w:val="20"/>
          <w:szCs w:val="20"/>
        </w:rPr>
        <w:fldChar w:fldCharType="separate"/>
      </w:r>
      <w:r w:rsidR="00090067">
        <w:rPr>
          <w:noProof/>
          <w:color w:val="000000" w:themeColor="text1"/>
          <w:sz w:val="20"/>
          <w:szCs w:val="20"/>
        </w:rPr>
        <w:t>7</w:t>
      </w:r>
      <w:r w:rsidR="004A178E" w:rsidRPr="00EE3384">
        <w:rPr>
          <w:color w:val="000000" w:themeColor="text1"/>
          <w:sz w:val="20"/>
          <w:szCs w:val="20"/>
        </w:rPr>
        <w:fldChar w:fldCharType="end"/>
      </w:r>
      <w:r w:rsidR="004A178E" w:rsidRPr="00EE3384">
        <w:rPr>
          <w:color w:val="000000" w:themeColor="text1"/>
          <w:sz w:val="20"/>
          <w:szCs w:val="20"/>
        </w:rPr>
        <w:t xml:space="preserve">: Výsledky testování první reklamy na Facebooku </w:t>
      </w:r>
      <w:r w:rsidR="004A178E" w:rsidRPr="00EE3384">
        <w:rPr>
          <w:rFonts w:ascii="Arial" w:hAnsi="Arial" w:cs="Arial"/>
          <w:color w:val="222222"/>
          <w:sz w:val="20"/>
          <w:szCs w:val="20"/>
          <w:shd w:val="clear" w:color="auto" w:fill="FFFFFF"/>
        </w:rPr>
        <w:t>—</w:t>
      </w:r>
      <w:r w:rsidR="004A178E" w:rsidRPr="00EE3384">
        <w:rPr>
          <w:color w:val="000000" w:themeColor="text1"/>
          <w:sz w:val="20"/>
          <w:szCs w:val="20"/>
        </w:rPr>
        <w:t xml:space="preserve"> věková struktura</w:t>
      </w:r>
      <w:bookmarkEnd w:id="215"/>
    </w:p>
    <w:tbl>
      <w:tblPr>
        <w:tblW w:w="7700" w:type="dxa"/>
        <w:tblCellMar>
          <w:left w:w="70" w:type="dxa"/>
          <w:right w:w="70" w:type="dxa"/>
        </w:tblCellMar>
        <w:tblLook w:val="04A0" w:firstRow="1" w:lastRow="0" w:firstColumn="1" w:lastColumn="0" w:noHBand="0" w:noVBand="1"/>
      </w:tblPr>
      <w:tblGrid>
        <w:gridCol w:w="760"/>
        <w:gridCol w:w="220"/>
        <w:gridCol w:w="820"/>
        <w:gridCol w:w="1140"/>
        <w:gridCol w:w="2020"/>
        <w:gridCol w:w="1420"/>
        <w:gridCol w:w="1320"/>
      </w:tblGrid>
      <w:tr w:rsidR="00F831A2" w:rsidRPr="00F831A2" w14:paraId="15B7710D" w14:textId="77777777" w:rsidTr="00F831A2">
        <w:trPr>
          <w:trHeight w:val="300"/>
        </w:trPr>
        <w:tc>
          <w:tcPr>
            <w:tcW w:w="760" w:type="dxa"/>
            <w:tcBorders>
              <w:top w:val="single" w:sz="4" w:space="0" w:color="auto"/>
              <w:left w:val="single" w:sz="4" w:space="0" w:color="auto"/>
              <w:bottom w:val="single" w:sz="4" w:space="0" w:color="auto"/>
              <w:right w:val="nil"/>
            </w:tcBorders>
            <w:shd w:val="clear" w:color="000000" w:fill="FFFFFF"/>
            <w:noWrap/>
            <w:vAlign w:val="center"/>
            <w:hideMark/>
          </w:tcPr>
          <w:p w14:paraId="5C5AED80" w14:textId="77777777" w:rsidR="00F831A2" w:rsidRPr="00F831A2" w:rsidRDefault="00F831A2" w:rsidP="00F831A2">
            <w:pPr>
              <w:spacing w:after="0" w:line="240" w:lineRule="auto"/>
              <w:jc w:val="left"/>
              <w:rPr>
                <w:rFonts w:ascii="Calibri" w:eastAsia="Times New Roman" w:hAnsi="Calibri" w:cs="Calibri"/>
                <w:b/>
                <w:bCs/>
                <w:color w:val="000000"/>
                <w:sz w:val="22"/>
                <w:lang w:eastAsia="cs-CZ"/>
              </w:rPr>
            </w:pPr>
            <w:r w:rsidRPr="00F831A2">
              <w:rPr>
                <w:rFonts w:ascii="Calibri" w:eastAsia="Times New Roman" w:hAnsi="Calibri" w:cs="Calibri"/>
                <w:b/>
                <w:bCs/>
                <w:color w:val="000000"/>
                <w:sz w:val="22"/>
                <w:lang w:eastAsia="cs-CZ"/>
              </w:rPr>
              <w:t>Věk</w:t>
            </w:r>
          </w:p>
        </w:tc>
        <w:tc>
          <w:tcPr>
            <w:tcW w:w="220" w:type="dxa"/>
            <w:tcBorders>
              <w:top w:val="single" w:sz="4" w:space="0" w:color="auto"/>
              <w:left w:val="nil"/>
              <w:bottom w:val="single" w:sz="4" w:space="0" w:color="auto"/>
              <w:right w:val="nil"/>
            </w:tcBorders>
            <w:shd w:val="clear" w:color="000000" w:fill="FFFFFF"/>
            <w:noWrap/>
            <w:vAlign w:val="center"/>
            <w:hideMark/>
          </w:tcPr>
          <w:p w14:paraId="27563293" w14:textId="77777777" w:rsidR="00F831A2" w:rsidRPr="00F831A2" w:rsidRDefault="00F831A2" w:rsidP="00F831A2">
            <w:pPr>
              <w:spacing w:after="0" w:line="240" w:lineRule="auto"/>
              <w:jc w:val="left"/>
              <w:rPr>
                <w:rFonts w:ascii="Calibri" w:eastAsia="Times New Roman" w:hAnsi="Calibri" w:cs="Calibri"/>
                <w:b/>
                <w:bCs/>
                <w:color w:val="000000"/>
                <w:sz w:val="22"/>
                <w:lang w:eastAsia="cs-CZ"/>
              </w:rPr>
            </w:pPr>
            <w:r w:rsidRPr="00F831A2">
              <w:rPr>
                <w:rFonts w:ascii="Calibri" w:eastAsia="Times New Roman" w:hAnsi="Calibri" w:cs="Calibri"/>
                <w:b/>
                <w:bCs/>
                <w:color w:val="000000"/>
                <w:sz w:val="22"/>
                <w:lang w:eastAsia="cs-CZ"/>
              </w:rPr>
              <w:t> </w:t>
            </w:r>
          </w:p>
        </w:tc>
        <w:tc>
          <w:tcPr>
            <w:tcW w:w="820" w:type="dxa"/>
            <w:tcBorders>
              <w:top w:val="single" w:sz="4" w:space="0" w:color="auto"/>
              <w:left w:val="nil"/>
              <w:bottom w:val="single" w:sz="4" w:space="0" w:color="auto"/>
              <w:right w:val="nil"/>
            </w:tcBorders>
            <w:shd w:val="clear" w:color="000000" w:fill="FFFFFF"/>
            <w:noWrap/>
            <w:vAlign w:val="center"/>
            <w:hideMark/>
          </w:tcPr>
          <w:p w14:paraId="30DEFA89" w14:textId="77777777" w:rsidR="00F831A2" w:rsidRPr="00F831A2" w:rsidRDefault="00F831A2" w:rsidP="00F831A2">
            <w:pPr>
              <w:spacing w:after="0" w:line="240" w:lineRule="auto"/>
              <w:jc w:val="left"/>
              <w:rPr>
                <w:rFonts w:ascii="Calibri" w:eastAsia="Times New Roman" w:hAnsi="Calibri" w:cs="Calibri"/>
                <w:b/>
                <w:bCs/>
                <w:color w:val="000000"/>
                <w:sz w:val="22"/>
                <w:lang w:eastAsia="cs-CZ"/>
              </w:rPr>
            </w:pPr>
            <w:r w:rsidRPr="00F831A2">
              <w:rPr>
                <w:rFonts w:ascii="Calibri" w:eastAsia="Times New Roman" w:hAnsi="Calibri" w:cs="Calibri"/>
                <w:b/>
                <w:bCs/>
                <w:color w:val="000000"/>
                <w:sz w:val="22"/>
                <w:lang w:eastAsia="cs-CZ"/>
              </w:rPr>
              <w:t>Dosah</w:t>
            </w:r>
          </w:p>
        </w:tc>
        <w:tc>
          <w:tcPr>
            <w:tcW w:w="1140" w:type="dxa"/>
            <w:tcBorders>
              <w:top w:val="single" w:sz="4" w:space="0" w:color="auto"/>
              <w:left w:val="nil"/>
              <w:bottom w:val="single" w:sz="4" w:space="0" w:color="auto"/>
              <w:right w:val="nil"/>
            </w:tcBorders>
            <w:shd w:val="clear" w:color="000000" w:fill="FFFFFF"/>
            <w:noWrap/>
            <w:vAlign w:val="center"/>
            <w:hideMark/>
          </w:tcPr>
          <w:p w14:paraId="753E1808" w14:textId="77777777" w:rsidR="00F831A2" w:rsidRPr="00F831A2" w:rsidRDefault="00F831A2" w:rsidP="00F831A2">
            <w:pPr>
              <w:spacing w:after="0" w:line="240" w:lineRule="auto"/>
              <w:jc w:val="left"/>
              <w:rPr>
                <w:rFonts w:ascii="Calibri" w:eastAsia="Times New Roman" w:hAnsi="Calibri" w:cs="Calibri"/>
                <w:b/>
                <w:bCs/>
                <w:color w:val="000000"/>
                <w:sz w:val="22"/>
                <w:lang w:eastAsia="cs-CZ"/>
              </w:rPr>
            </w:pPr>
            <w:r w:rsidRPr="00F831A2">
              <w:rPr>
                <w:rFonts w:ascii="Calibri" w:eastAsia="Times New Roman" w:hAnsi="Calibri" w:cs="Calibri"/>
                <w:b/>
                <w:bCs/>
                <w:color w:val="000000"/>
                <w:sz w:val="22"/>
                <w:lang w:eastAsia="cs-CZ"/>
              </w:rPr>
              <w:t>Zobrazení</w:t>
            </w:r>
          </w:p>
        </w:tc>
        <w:tc>
          <w:tcPr>
            <w:tcW w:w="2020" w:type="dxa"/>
            <w:tcBorders>
              <w:top w:val="single" w:sz="4" w:space="0" w:color="auto"/>
              <w:left w:val="nil"/>
              <w:bottom w:val="single" w:sz="4" w:space="0" w:color="auto"/>
              <w:right w:val="nil"/>
            </w:tcBorders>
            <w:shd w:val="clear" w:color="000000" w:fill="FFFFFF"/>
            <w:noWrap/>
            <w:vAlign w:val="center"/>
            <w:hideMark/>
          </w:tcPr>
          <w:p w14:paraId="6A2CE8EF" w14:textId="77777777" w:rsidR="00F831A2" w:rsidRPr="00F831A2" w:rsidRDefault="00F831A2" w:rsidP="00F831A2">
            <w:pPr>
              <w:spacing w:after="0" w:line="240" w:lineRule="auto"/>
              <w:jc w:val="left"/>
              <w:rPr>
                <w:rFonts w:ascii="Calibri" w:eastAsia="Times New Roman" w:hAnsi="Calibri" w:cs="Calibri"/>
                <w:b/>
                <w:bCs/>
                <w:color w:val="000000"/>
                <w:sz w:val="22"/>
                <w:lang w:eastAsia="cs-CZ"/>
              </w:rPr>
            </w:pPr>
            <w:r w:rsidRPr="00F831A2">
              <w:rPr>
                <w:rFonts w:ascii="Calibri" w:eastAsia="Times New Roman" w:hAnsi="Calibri" w:cs="Calibri"/>
                <w:b/>
                <w:bCs/>
                <w:color w:val="000000"/>
                <w:sz w:val="22"/>
                <w:lang w:eastAsia="cs-CZ"/>
              </w:rPr>
              <w:t>Vydaná částka (CZK)</w:t>
            </w:r>
          </w:p>
        </w:tc>
        <w:tc>
          <w:tcPr>
            <w:tcW w:w="1420" w:type="dxa"/>
            <w:tcBorders>
              <w:top w:val="single" w:sz="4" w:space="0" w:color="auto"/>
              <w:left w:val="nil"/>
              <w:bottom w:val="single" w:sz="4" w:space="0" w:color="auto"/>
              <w:right w:val="nil"/>
            </w:tcBorders>
            <w:shd w:val="clear" w:color="000000" w:fill="FFFFFF"/>
            <w:noWrap/>
            <w:vAlign w:val="center"/>
            <w:hideMark/>
          </w:tcPr>
          <w:p w14:paraId="57F106BE" w14:textId="77777777" w:rsidR="00F831A2" w:rsidRPr="00F831A2" w:rsidRDefault="00F831A2" w:rsidP="00F831A2">
            <w:pPr>
              <w:spacing w:after="0" w:line="240" w:lineRule="auto"/>
              <w:jc w:val="left"/>
              <w:rPr>
                <w:rFonts w:ascii="Calibri" w:eastAsia="Times New Roman" w:hAnsi="Calibri" w:cs="Calibri"/>
                <w:b/>
                <w:bCs/>
                <w:color w:val="000000"/>
                <w:sz w:val="22"/>
                <w:lang w:eastAsia="cs-CZ"/>
              </w:rPr>
            </w:pPr>
            <w:r w:rsidRPr="00F831A2">
              <w:rPr>
                <w:rFonts w:ascii="Calibri" w:eastAsia="Times New Roman" w:hAnsi="Calibri" w:cs="Calibri"/>
                <w:b/>
                <w:bCs/>
                <w:color w:val="000000"/>
                <w:sz w:val="22"/>
                <w:lang w:eastAsia="cs-CZ"/>
              </w:rPr>
              <w:t>CTR (vše)</w:t>
            </w:r>
          </w:p>
        </w:tc>
        <w:tc>
          <w:tcPr>
            <w:tcW w:w="1320" w:type="dxa"/>
            <w:tcBorders>
              <w:top w:val="single" w:sz="4" w:space="0" w:color="auto"/>
              <w:left w:val="nil"/>
              <w:bottom w:val="single" w:sz="4" w:space="0" w:color="auto"/>
              <w:right w:val="single" w:sz="4" w:space="0" w:color="auto"/>
            </w:tcBorders>
            <w:shd w:val="clear" w:color="000000" w:fill="FFFFFF"/>
            <w:noWrap/>
            <w:vAlign w:val="center"/>
            <w:hideMark/>
          </w:tcPr>
          <w:p w14:paraId="549C92C5" w14:textId="77777777" w:rsidR="00F831A2" w:rsidRPr="00F831A2" w:rsidRDefault="00F831A2" w:rsidP="00F831A2">
            <w:pPr>
              <w:spacing w:after="0" w:line="240" w:lineRule="auto"/>
              <w:jc w:val="left"/>
              <w:rPr>
                <w:rFonts w:ascii="Calibri" w:eastAsia="Times New Roman" w:hAnsi="Calibri" w:cs="Calibri"/>
                <w:b/>
                <w:bCs/>
                <w:color w:val="000000"/>
                <w:sz w:val="22"/>
                <w:lang w:eastAsia="cs-CZ"/>
              </w:rPr>
            </w:pPr>
            <w:r w:rsidRPr="00F831A2">
              <w:rPr>
                <w:rFonts w:ascii="Calibri" w:eastAsia="Times New Roman" w:hAnsi="Calibri" w:cs="Calibri"/>
                <w:b/>
                <w:bCs/>
                <w:color w:val="000000"/>
                <w:sz w:val="22"/>
                <w:lang w:eastAsia="cs-CZ"/>
              </w:rPr>
              <w:t>CPC (vše)</w:t>
            </w:r>
          </w:p>
        </w:tc>
      </w:tr>
      <w:tr w:rsidR="00F831A2" w:rsidRPr="00F831A2" w14:paraId="497F5E5C" w14:textId="77777777" w:rsidTr="00F831A2">
        <w:trPr>
          <w:trHeight w:val="300"/>
        </w:trPr>
        <w:tc>
          <w:tcPr>
            <w:tcW w:w="760" w:type="dxa"/>
            <w:tcBorders>
              <w:top w:val="nil"/>
              <w:left w:val="single" w:sz="4" w:space="0" w:color="auto"/>
              <w:bottom w:val="nil"/>
              <w:right w:val="nil"/>
            </w:tcBorders>
            <w:shd w:val="clear" w:color="000000" w:fill="FFFFFF"/>
            <w:noWrap/>
            <w:vAlign w:val="center"/>
            <w:hideMark/>
          </w:tcPr>
          <w:p w14:paraId="3978BF43"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25-34</w:t>
            </w:r>
          </w:p>
        </w:tc>
        <w:tc>
          <w:tcPr>
            <w:tcW w:w="220" w:type="dxa"/>
            <w:tcBorders>
              <w:top w:val="nil"/>
              <w:left w:val="nil"/>
              <w:bottom w:val="nil"/>
              <w:right w:val="nil"/>
            </w:tcBorders>
            <w:shd w:val="clear" w:color="000000" w:fill="FFFFFF"/>
            <w:noWrap/>
            <w:vAlign w:val="center"/>
            <w:hideMark/>
          </w:tcPr>
          <w:p w14:paraId="684E4860"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 </w:t>
            </w:r>
          </w:p>
        </w:tc>
        <w:tc>
          <w:tcPr>
            <w:tcW w:w="820" w:type="dxa"/>
            <w:tcBorders>
              <w:top w:val="nil"/>
              <w:left w:val="nil"/>
              <w:bottom w:val="nil"/>
              <w:right w:val="nil"/>
            </w:tcBorders>
            <w:shd w:val="clear" w:color="000000" w:fill="FFFFFF"/>
            <w:noWrap/>
            <w:vAlign w:val="center"/>
            <w:hideMark/>
          </w:tcPr>
          <w:p w14:paraId="1E3B7F51"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5592</w:t>
            </w:r>
          </w:p>
        </w:tc>
        <w:tc>
          <w:tcPr>
            <w:tcW w:w="1140" w:type="dxa"/>
            <w:tcBorders>
              <w:top w:val="nil"/>
              <w:left w:val="nil"/>
              <w:bottom w:val="nil"/>
              <w:right w:val="nil"/>
            </w:tcBorders>
            <w:shd w:val="clear" w:color="000000" w:fill="FFFFFF"/>
            <w:noWrap/>
            <w:vAlign w:val="center"/>
            <w:hideMark/>
          </w:tcPr>
          <w:p w14:paraId="6B90043D"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7605</w:t>
            </w:r>
          </w:p>
        </w:tc>
        <w:tc>
          <w:tcPr>
            <w:tcW w:w="2020" w:type="dxa"/>
            <w:tcBorders>
              <w:top w:val="nil"/>
              <w:left w:val="nil"/>
              <w:bottom w:val="nil"/>
              <w:right w:val="nil"/>
            </w:tcBorders>
            <w:shd w:val="clear" w:color="000000" w:fill="FFFFFF"/>
            <w:noWrap/>
            <w:vAlign w:val="center"/>
            <w:hideMark/>
          </w:tcPr>
          <w:p w14:paraId="0EFF92BF"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413,22</w:t>
            </w:r>
          </w:p>
        </w:tc>
        <w:tc>
          <w:tcPr>
            <w:tcW w:w="1420" w:type="dxa"/>
            <w:tcBorders>
              <w:top w:val="nil"/>
              <w:left w:val="nil"/>
              <w:bottom w:val="nil"/>
              <w:right w:val="nil"/>
            </w:tcBorders>
            <w:shd w:val="clear" w:color="000000" w:fill="FFFFFF"/>
            <w:noWrap/>
            <w:vAlign w:val="center"/>
            <w:hideMark/>
          </w:tcPr>
          <w:p w14:paraId="7DAD6327"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12,37</w:t>
            </w:r>
          </w:p>
        </w:tc>
        <w:tc>
          <w:tcPr>
            <w:tcW w:w="1320" w:type="dxa"/>
            <w:tcBorders>
              <w:top w:val="nil"/>
              <w:left w:val="nil"/>
              <w:bottom w:val="nil"/>
              <w:right w:val="single" w:sz="4" w:space="0" w:color="auto"/>
            </w:tcBorders>
            <w:shd w:val="clear" w:color="000000" w:fill="FFFFFF"/>
            <w:noWrap/>
            <w:vAlign w:val="center"/>
            <w:hideMark/>
          </w:tcPr>
          <w:p w14:paraId="7FC1D117"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0,44</w:t>
            </w:r>
          </w:p>
        </w:tc>
      </w:tr>
      <w:tr w:rsidR="00F831A2" w:rsidRPr="00F831A2" w14:paraId="6EBED583" w14:textId="77777777" w:rsidTr="00F831A2">
        <w:trPr>
          <w:trHeight w:val="300"/>
        </w:trPr>
        <w:tc>
          <w:tcPr>
            <w:tcW w:w="760" w:type="dxa"/>
            <w:tcBorders>
              <w:top w:val="nil"/>
              <w:left w:val="single" w:sz="4" w:space="0" w:color="auto"/>
              <w:bottom w:val="nil"/>
              <w:right w:val="nil"/>
            </w:tcBorders>
            <w:shd w:val="clear" w:color="000000" w:fill="FFFFFF"/>
            <w:noWrap/>
            <w:vAlign w:val="center"/>
            <w:hideMark/>
          </w:tcPr>
          <w:p w14:paraId="3653C4C4"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18-24</w:t>
            </w:r>
          </w:p>
        </w:tc>
        <w:tc>
          <w:tcPr>
            <w:tcW w:w="220" w:type="dxa"/>
            <w:tcBorders>
              <w:top w:val="nil"/>
              <w:left w:val="nil"/>
              <w:bottom w:val="nil"/>
              <w:right w:val="nil"/>
            </w:tcBorders>
            <w:shd w:val="clear" w:color="000000" w:fill="FFFFFF"/>
            <w:noWrap/>
            <w:vAlign w:val="center"/>
            <w:hideMark/>
          </w:tcPr>
          <w:p w14:paraId="46B068C5"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 </w:t>
            </w:r>
          </w:p>
        </w:tc>
        <w:tc>
          <w:tcPr>
            <w:tcW w:w="820" w:type="dxa"/>
            <w:tcBorders>
              <w:top w:val="nil"/>
              <w:left w:val="nil"/>
              <w:bottom w:val="nil"/>
              <w:right w:val="nil"/>
            </w:tcBorders>
            <w:shd w:val="clear" w:color="000000" w:fill="FFFFFF"/>
            <w:noWrap/>
            <w:vAlign w:val="center"/>
            <w:hideMark/>
          </w:tcPr>
          <w:p w14:paraId="78B03809"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2708</w:t>
            </w:r>
          </w:p>
        </w:tc>
        <w:tc>
          <w:tcPr>
            <w:tcW w:w="1140" w:type="dxa"/>
            <w:tcBorders>
              <w:top w:val="nil"/>
              <w:left w:val="nil"/>
              <w:bottom w:val="nil"/>
              <w:right w:val="nil"/>
            </w:tcBorders>
            <w:shd w:val="clear" w:color="000000" w:fill="FFFFFF"/>
            <w:noWrap/>
            <w:vAlign w:val="center"/>
            <w:hideMark/>
          </w:tcPr>
          <w:p w14:paraId="1B62B5BF"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3781</w:t>
            </w:r>
          </w:p>
        </w:tc>
        <w:tc>
          <w:tcPr>
            <w:tcW w:w="2020" w:type="dxa"/>
            <w:tcBorders>
              <w:top w:val="nil"/>
              <w:left w:val="nil"/>
              <w:bottom w:val="nil"/>
              <w:right w:val="nil"/>
            </w:tcBorders>
            <w:shd w:val="clear" w:color="000000" w:fill="FFFFFF"/>
            <w:noWrap/>
            <w:vAlign w:val="center"/>
            <w:hideMark/>
          </w:tcPr>
          <w:p w14:paraId="34E31942"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183,85</w:t>
            </w:r>
          </w:p>
        </w:tc>
        <w:tc>
          <w:tcPr>
            <w:tcW w:w="1420" w:type="dxa"/>
            <w:tcBorders>
              <w:top w:val="nil"/>
              <w:left w:val="nil"/>
              <w:bottom w:val="nil"/>
              <w:right w:val="nil"/>
            </w:tcBorders>
            <w:shd w:val="clear" w:color="000000" w:fill="FFFFFF"/>
            <w:noWrap/>
            <w:vAlign w:val="center"/>
            <w:hideMark/>
          </w:tcPr>
          <w:p w14:paraId="074CCDA6"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10,21</w:t>
            </w:r>
          </w:p>
        </w:tc>
        <w:tc>
          <w:tcPr>
            <w:tcW w:w="1320" w:type="dxa"/>
            <w:tcBorders>
              <w:top w:val="nil"/>
              <w:left w:val="nil"/>
              <w:bottom w:val="nil"/>
              <w:right w:val="single" w:sz="4" w:space="0" w:color="auto"/>
            </w:tcBorders>
            <w:shd w:val="clear" w:color="000000" w:fill="FFFFFF"/>
            <w:noWrap/>
            <w:vAlign w:val="center"/>
            <w:hideMark/>
          </w:tcPr>
          <w:p w14:paraId="287A1686"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0,48</w:t>
            </w:r>
          </w:p>
        </w:tc>
      </w:tr>
      <w:tr w:rsidR="00F831A2" w:rsidRPr="00F831A2" w14:paraId="4497E84A" w14:textId="77777777" w:rsidTr="00F831A2">
        <w:trPr>
          <w:trHeight w:val="300"/>
        </w:trPr>
        <w:tc>
          <w:tcPr>
            <w:tcW w:w="760" w:type="dxa"/>
            <w:tcBorders>
              <w:top w:val="nil"/>
              <w:left w:val="single" w:sz="4" w:space="0" w:color="auto"/>
              <w:bottom w:val="nil"/>
              <w:right w:val="nil"/>
            </w:tcBorders>
            <w:shd w:val="clear" w:color="000000" w:fill="FFFFFF"/>
            <w:noWrap/>
            <w:vAlign w:val="center"/>
            <w:hideMark/>
          </w:tcPr>
          <w:p w14:paraId="2A1203B1"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35-44</w:t>
            </w:r>
          </w:p>
        </w:tc>
        <w:tc>
          <w:tcPr>
            <w:tcW w:w="220" w:type="dxa"/>
            <w:tcBorders>
              <w:top w:val="nil"/>
              <w:left w:val="nil"/>
              <w:bottom w:val="nil"/>
              <w:right w:val="nil"/>
            </w:tcBorders>
            <w:shd w:val="clear" w:color="000000" w:fill="FFFFFF"/>
            <w:noWrap/>
            <w:vAlign w:val="center"/>
            <w:hideMark/>
          </w:tcPr>
          <w:p w14:paraId="102475F2"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 </w:t>
            </w:r>
          </w:p>
        </w:tc>
        <w:tc>
          <w:tcPr>
            <w:tcW w:w="820" w:type="dxa"/>
            <w:tcBorders>
              <w:top w:val="nil"/>
              <w:left w:val="nil"/>
              <w:bottom w:val="nil"/>
              <w:right w:val="nil"/>
            </w:tcBorders>
            <w:shd w:val="clear" w:color="000000" w:fill="FFFFFF"/>
            <w:noWrap/>
            <w:vAlign w:val="center"/>
            <w:hideMark/>
          </w:tcPr>
          <w:p w14:paraId="61CD73D1"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2564</w:t>
            </w:r>
          </w:p>
        </w:tc>
        <w:tc>
          <w:tcPr>
            <w:tcW w:w="1140" w:type="dxa"/>
            <w:tcBorders>
              <w:top w:val="nil"/>
              <w:left w:val="nil"/>
              <w:bottom w:val="nil"/>
              <w:right w:val="nil"/>
            </w:tcBorders>
            <w:shd w:val="clear" w:color="000000" w:fill="FFFFFF"/>
            <w:noWrap/>
            <w:vAlign w:val="center"/>
            <w:hideMark/>
          </w:tcPr>
          <w:p w14:paraId="21E10DE4"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3185</w:t>
            </w:r>
          </w:p>
        </w:tc>
        <w:tc>
          <w:tcPr>
            <w:tcW w:w="2020" w:type="dxa"/>
            <w:tcBorders>
              <w:top w:val="nil"/>
              <w:left w:val="nil"/>
              <w:bottom w:val="nil"/>
              <w:right w:val="nil"/>
            </w:tcBorders>
            <w:shd w:val="clear" w:color="000000" w:fill="FFFFFF"/>
            <w:noWrap/>
            <w:vAlign w:val="center"/>
            <w:hideMark/>
          </w:tcPr>
          <w:p w14:paraId="51DEAC0F"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187,59</w:t>
            </w:r>
          </w:p>
        </w:tc>
        <w:tc>
          <w:tcPr>
            <w:tcW w:w="1420" w:type="dxa"/>
            <w:tcBorders>
              <w:top w:val="nil"/>
              <w:left w:val="nil"/>
              <w:bottom w:val="nil"/>
              <w:right w:val="nil"/>
            </w:tcBorders>
            <w:shd w:val="clear" w:color="000000" w:fill="FFFFFF"/>
            <w:noWrap/>
            <w:vAlign w:val="center"/>
            <w:hideMark/>
          </w:tcPr>
          <w:p w14:paraId="667B992F"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10,17</w:t>
            </w:r>
          </w:p>
        </w:tc>
        <w:tc>
          <w:tcPr>
            <w:tcW w:w="1320" w:type="dxa"/>
            <w:tcBorders>
              <w:top w:val="nil"/>
              <w:left w:val="nil"/>
              <w:bottom w:val="nil"/>
              <w:right w:val="single" w:sz="4" w:space="0" w:color="auto"/>
            </w:tcBorders>
            <w:shd w:val="clear" w:color="000000" w:fill="FFFFFF"/>
            <w:noWrap/>
            <w:vAlign w:val="center"/>
            <w:hideMark/>
          </w:tcPr>
          <w:p w14:paraId="2EB082D5"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0,58</w:t>
            </w:r>
          </w:p>
        </w:tc>
      </w:tr>
      <w:tr w:rsidR="00F831A2" w:rsidRPr="00F831A2" w14:paraId="37B328C9" w14:textId="77777777" w:rsidTr="00F831A2">
        <w:trPr>
          <w:trHeight w:val="300"/>
        </w:trPr>
        <w:tc>
          <w:tcPr>
            <w:tcW w:w="760" w:type="dxa"/>
            <w:tcBorders>
              <w:top w:val="nil"/>
              <w:left w:val="single" w:sz="4" w:space="0" w:color="auto"/>
              <w:bottom w:val="single" w:sz="4" w:space="0" w:color="auto"/>
              <w:right w:val="nil"/>
            </w:tcBorders>
            <w:shd w:val="clear" w:color="000000" w:fill="FFFFFF"/>
            <w:noWrap/>
            <w:vAlign w:val="center"/>
            <w:hideMark/>
          </w:tcPr>
          <w:p w14:paraId="12B74098"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45-54</w:t>
            </w:r>
          </w:p>
        </w:tc>
        <w:tc>
          <w:tcPr>
            <w:tcW w:w="220" w:type="dxa"/>
            <w:tcBorders>
              <w:top w:val="nil"/>
              <w:left w:val="nil"/>
              <w:bottom w:val="single" w:sz="4" w:space="0" w:color="auto"/>
              <w:right w:val="nil"/>
            </w:tcBorders>
            <w:shd w:val="clear" w:color="000000" w:fill="FFFFFF"/>
            <w:noWrap/>
            <w:vAlign w:val="center"/>
            <w:hideMark/>
          </w:tcPr>
          <w:p w14:paraId="1B35B54D"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 </w:t>
            </w:r>
          </w:p>
        </w:tc>
        <w:tc>
          <w:tcPr>
            <w:tcW w:w="820" w:type="dxa"/>
            <w:tcBorders>
              <w:top w:val="nil"/>
              <w:left w:val="nil"/>
              <w:bottom w:val="single" w:sz="4" w:space="0" w:color="auto"/>
              <w:right w:val="nil"/>
            </w:tcBorders>
            <w:shd w:val="clear" w:color="000000" w:fill="FFFFFF"/>
            <w:noWrap/>
            <w:vAlign w:val="center"/>
            <w:hideMark/>
          </w:tcPr>
          <w:p w14:paraId="767919A5"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172</w:t>
            </w:r>
          </w:p>
        </w:tc>
        <w:tc>
          <w:tcPr>
            <w:tcW w:w="1140" w:type="dxa"/>
            <w:tcBorders>
              <w:top w:val="nil"/>
              <w:left w:val="nil"/>
              <w:bottom w:val="single" w:sz="4" w:space="0" w:color="auto"/>
              <w:right w:val="nil"/>
            </w:tcBorders>
            <w:shd w:val="clear" w:color="000000" w:fill="FFFFFF"/>
            <w:noWrap/>
            <w:vAlign w:val="center"/>
            <w:hideMark/>
          </w:tcPr>
          <w:p w14:paraId="1ED9C482"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239</w:t>
            </w:r>
          </w:p>
        </w:tc>
        <w:tc>
          <w:tcPr>
            <w:tcW w:w="2020" w:type="dxa"/>
            <w:tcBorders>
              <w:top w:val="nil"/>
              <w:left w:val="nil"/>
              <w:bottom w:val="single" w:sz="4" w:space="0" w:color="auto"/>
              <w:right w:val="nil"/>
            </w:tcBorders>
            <w:shd w:val="clear" w:color="000000" w:fill="FFFFFF"/>
            <w:noWrap/>
            <w:vAlign w:val="center"/>
            <w:hideMark/>
          </w:tcPr>
          <w:p w14:paraId="2354628E"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15,34</w:t>
            </w:r>
          </w:p>
        </w:tc>
        <w:tc>
          <w:tcPr>
            <w:tcW w:w="1420" w:type="dxa"/>
            <w:tcBorders>
              <w:top w:val="nil"/>
              <w:left w:val="nil"/>
              <w:bottom w:val="single" w:sz="4" w:space="0" w:color="auto"/>
              <w:right w:val="nil"/>
            </w:tcBorders>
            <w:shd w:val="clear" w:color="000000" w:fill="FFFFFF"/>
            <w:noWrap/>
            <w:vAlign w:val="center"/>
            <w:hideMark/>
          </w:tcPr>
          <w:p w14:paraId="7755A551"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7,53</w:t>
            </w:r>
          </w:p>
        </w:tc>
        <w:tc>
          <w:tcPr>
            <w:tcW w:w="1320" w:type="dxa"/>
            <w:tcBorders>
              <w:top w:val="nil"/>
              <w:left w:val="nil"/>
              <w:bottom w:val="single" w:sz="4" w:space="0" w:color="auto"/>
              <w:right w:val="single" w:sz="4" w:space="0" w:color="auto"/>
            </w:tcBorders>
            <w:shd w:val="clear" w:color="000000" w:fill="FFFFFF"/>
            <w:noWrap/>
            <w:vAlign w:val="center"/>
            <w:hideMark/>
          </w:tcPr>
          <w:p w14:paraId="2BB41C6C"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0,85</w:t>
            </w:r>
          </w:p>
        </w:tc>
      </w:tr>
      <w:tr w:rsidR="00F831A2" w:rsidRPr="00F831A2" w14:paraId="180AF92E" w14:textId="77777777" w:rsidTr="00F831A2">
        <w:trPr>
          <w:trHeight w:val="300"/>
        </w:trPr>
        <w:tc>
          <w:tcPr>
            <w:tcW w:w="760" w:type="dxa"/>
            <w:tcBorders>
              <w:top w:val="nil"/>
              <w:left w:val="single" w:sz="4" w:space="0" w:color="auto"/>
              <w:bottom w:val="single" w:sz="4" w:space="0" w:color="auto"/>
              <w:right w:val="nil"/>
            </w:tcBorders>
            <w:shd w:val="clear" w:color="000000" w:fill="FFFFFF"/>
            <w:noWrap/>
            <w:vAlign w:val="center"/>
            <w:hideMark/>
          </w:tcPr>
          <w:p w14:paraId="6F3080C8"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 </w:t>
            </w:r>
          </w:p>
        </w:tc>
        <w:tc>
          <w:tcPr>
            <w:tcW w:w="220" w:type="dxa"/>
            <w:tcBorders>
              <w:top w:val="nil"/>
              <w:left w:val="nil"/>
              <w:bottom w:val="single" w:sz="4" w:space="0" w:color="auto"/>
              <w:right w:val="nil"/>
            </w:tcBorders>
            <w:shd w:val="clear" w:color="000000" w:fill="FFFFFF"/>
            <w:noWrap/>
            <w:vAlign w:val="center"/>
            <w:hideMark/>
          </w:tcPr>
          <w:p w14:paraId="32C969B9"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 </w:t>
            </w:r>
          </w:p>
        </w:tc>
        <w:tc>
          <w:tcPr>
            <w:tcW w:w="820" w:type="dxa"/>
            <w:tcBorders>
              <w:top w:val="nil"/>
              <w:left w:val="nil"/>
              <w:bottom w:val="single" w:sz="4" w:space="0" w:color="auto"/>
              <w:right w:val="nil"/>
            </w:tcBorders>
            <w:shd w:val="clear" w:color="000000" w:fill="FFFFFF"/>
            <w:noWrap/>
            <w:vAlign w:val="center"/>
            <w:hideMark/>
          </w:tcPr>
          <w:p w14:paraId="73E9BBCA"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11036</w:t>
            </w:r>
          </w:p>
        </w:tc>
        <w:tc>
          <w:tcPr>
            <w:tcW w:w="1140" w:type="dxa"/>
            <w:tcBorders>
              <w:top w:val="nil"/>
              <w:left w:val="nil"/>
              <w:bottom w:val="single" w:sz="4" w:space="0" w:color="auto"/>
              <w:right w:val="nil"/>
            </w:tcBorders>
            <w:shd w:val="clear" w:color="000000" w:fill="FFFFFF"/>
            <w:noWrap/>
            <w:vAlign w:val="center"/>
            <w:hideMark/>
          </w:tcPr>
          <w:p w14:paraId="68D62F90"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14810</w:t>
            </w:r>
          </w:p>
        </w:tc>
        <w:tc>
          <w:tcPr>
            <w:tcW w:w="2020" w:type="dxa"/>
            <w:tcBorders>
              <w:top w:val="nil"/>
              <w:left w:val="nil"/>
              <w:bottom w:val="single" w:sz="4" w:space="0" w:color="auto"/>
              <w:right w:val="nil"/>
            </w:tcBorders>
            <w:shd w:val="clear" w:color="000000" w:fill="FFFFFF"/>
            <w:noWrap/>
            <w:vAlign w:val="center"/>
            <w:hideMark/>
          </w:tcPr>
          <w:p w14:paraId="7BEB98D3"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800</w:t>
            </w:r>
          </w:p>
        </w:tc>
        <w:tc>
          <w:tcPr>
            <w:tcW w:w="1420" w:type="dxa"/>
            <w:tcBorders>
              <w:top w:val="nil"/>
              <w:left w:val="nil"/>
              <w:bottom w:val="single" w:sz="4" w:space="0" w:color="auto"/>
              <w:right w:val="nil"/>
            </w:tcBorders>
            <w:shd w:val="clear" w:color="000000" w:fill="FFFFFF"/>
            <w:noWrap/>
            <w:vAlign w:val="center"/>
            <w:hideMark/>
          </w:tcPr>
          <w:p w14:paraId="1852DDFA"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11,26941256</w:t>
            </w:r>
          </w:p>
        </w:tc>
        <w:tc>
          <w:tcPr>
            <w:tcW w:w="1320" w:type="dxa"/>
            <w:tcBorders>
              <w:top w:val="nil"/>
              <w:left w:val="nil"/>
              <w:bottom w:val="single" w:sz="4" w:space="0" w:color="auto"/>
              <w:right w:val="single" w:sz="4" w:space="0" w:color="auto"/>
            </w:tcBorders>
            <w:shd w:val="clear" w:color="000000" w:fill="FFFFFF"/>
            <w:noWrap/>
            <w:vAlign w:val="center"/>
            <w:hideMark/>
          </w:tcPr>
          <w:p w14:paraId="3E1A7518" w14:textId="77777777" w:rsidR="00F831A2" w:rsidRPr="00F831A2" w:rsidRDefault="00F831A2" w:rsidP="00F831A2">
            <w:pPr>
              <w:spacing w:after="0" w:line="240" w:lineRule="auto"/>
              <w:jc w:val="left"/>
              <w:rPr>
                <w:rFonts w:ascii="Calibri" w:eastAsia="Times New Roman" w:hAnsi="Calibri" w:cs="Calibri"/>
                <w:color w:val="000000"/>
                <w:sz w:val="22"/>
                <w:lang w:eastAsia="cs-CZ"/>
              </w:rPr>
            </w:pPr>
            <w:r w:rsidRPr="00F831A2">
              <w:rPr>
                <w:rFonts w:ascii="Calibri" w:eastAsia="Times New Roman" w:hAnsi="Calibri" w:cs="Calibri"/>
                <w:color w:val="000000"/>
                <w:sz w:val="22"/>
                <w:lang w:eastAsia="cs-CZ"/>
              </w:rPr>
              <w:t>0,47932894</w:t>
            </w:r>
          </w:p>
        </w:tc>
      </w:tr>
    </w:tbl>
    <w:p w14:paraId="573B2867" w14:textId="07230054" w:rsidR="00820336" w:rsidRDefault="00F831A2" w:rsidP="00F831A2">
      <w:pPr>
        <w:pStyle w:val="BP-normlntext"/>
      </w:pPr>
      <w:r>
        <w:t xml:space="preserve">Z tabulky je zřejmé, že nejlepších výsledků bylo dosaženo ve věkové skupině 25-34 let. </w:t>
      </w:r>
    </w:p>
    <w:p w14:paraId="64D04232" w14:textId="109D29DA" w:rsidR="00950851" w:rsidRDefault="00950851" w:rsidP="00F831A2">
      <w:pPr>
        <w:pStyle w:val="BP-normlntext"/>
      </w:pPr>
      <w:r>
        <w:t>Následující tabulka zobrazuje, jaké umístění reklamy dosáhlo nejlepších výsledků:</w:t>
      </w:r>
    </w:p>
    <w:p w14:paraId="5E32266D" w14:textId="05D2420F" w:rsidR="004A178E" w:rsidRPr="00EE3384" w:rsidRDefault="00EE3384" w:rsidP="004A178E">
      <w:pPr>
        <w:pStyle w:val="Titulek"/>
        <w:keepNext/>
        <w:rPr>
          <w:color w:val="000000" w:themeColor="text1"/>
          <w:sz w:val="20"/>
          <w:szCs w:val="20"/>
        </w:rPr>
      </w:pPr>
      <w:bookmarkStart w:id="216" w:name="_Toc37752943"/>
      <w:r>
        <w:rPr>
          <w:noProof/>
          <w:lang w:val="en-US"/>
        </w:rPr>
        <mc:AlternateContent>
          <mc:Choice Requires="wps">
            <w:drawing>
              <wp:anchor distT="0" distB="0" distL="114300" distR="114300" simplePos="0" relativeHeight="251679744" behindDoc="0" locked="0" layoutInCell="1" allowOverlap="1" wp14:anchorId="246AC8AA" wp14:editId="428AAB96">
                <wp:simplePos x="0" y="0"/>
                <wp:positionH relativeFrom="column">
                  <wp:posOffset>-9824</wp:posOffset>
                </wp:positionH>
                <wp:positionV relativeFrom="paragraph">
                  <wp:posOffset>4887332</wp:posOffset>
                </wp:positionV>
                <wp:extent cx="5476875" cy="284480"/>
                <wp:effectExtent l="0" t="0" r="9525" b="1270"/>
                <wp:wrapSquare wrapText="bothSides"/>
                <wp:docPr id="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5F8BEEAA" w14:textId="77777777" w:rsidR="00F9584D" w:rsidRPr="00B05339" w:rsidRDefault="00F9584D" w:rsidP="00B05339">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anchor>
            </w:drawing>
          </mc:Choice>
          <mc:Fallback>
            <w:pict>
              <v:shape w14:anchorId="246AC8AA" id="_x0000_s1068" type="#_x0000_t202" style="position:absolute;left:0;text-align:left;margin-left:-.75pt;margin-top:384.85pt;width:431.25pt;height:22.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" stroked="f">
                <v:textbox>
                  <w:txbxContent>
                    <w:p w14:paraId="5F8BEEAA" w14:textId="77777777" w:rsidR="00F9584D" w:rsidRPr="00B05339" w:rsidRDefault="00F9584D" w:rsidP="00B05339">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v:shape>
            </w:pict>
          </mc:Fallback>
        </mc:AlternateContent>
      </w:r>
      <w:r w:rsidR="004A178E" w:rsidRPr="00EE3384">
        <w:rPr>
          <w:color w:val="000000" w:themeColor="text1"/>
          <w:sz w:val="20"/>
          <w:szCs w:val="20"/>
        </w:rPr>
        <w:t xml:space="preserve">Tabulka </w:t>
      </w:r>
      <w:r w:rsidR="004A178E" w:rsidRPr="00EE3384">
        <w:rPr>
          <w:color w:val="000000" w:themeColor="text1"/>
          <w:sz w:val="20"/>
          <w:szCs w:val="20"/>
        </w:rPr>
        <w:fldChar w:fldCharType="begin"/>
      </w:r>
      <w:r w:rsidR="004A178E" w:rsidRPr="00EE3384">
        <w:rPr>
          <w:color w:val="000000" w:themeColor="text1"/>
          <w:sz w:val="20"/>
          <w:szCs w:val="20"/>
        </w:rPr>
        <w:instrText xml:space="preserve"> SEQ Tabulka \* ARABIC </w:instrText>
      </w:r>
      <w:r w:rsidR="004A178E" w:rsidRPr="00EE3384">
        <w:rPr>
          <w:color w:val="000000" w:themeColor="text1"/>
          <w:sz w:val="20"/>
          <w:szCs w:val="20"/>
        </w:rPr>
        <w:fldChar w:fldCharType="separate"/>
      </w:r>
      <w:r w:rsidR="00090067">
        <w:rPr>
          <w:noProof/>
          <w:color w:val="000000" w:themeColor="text1"/>
          <w:sz w:val="20"/>
          <w:szCs w:val="20"/>
        </w:rPr>
        <w:t>8</w:t>
      </w:r>
      <w:r w:rsidR="004A178E" w:rsidRPr="00EE3384">
        <w:rPr>
          <w:color w:val="000000" w:themeColor="text1"/>
          <w:sz w:val="20"/>
          <w:szCs w:val="20"/>
        </w:rPr>
        <w:fldChar w:fldCharType="end"/>
      </w:r>
      <w:r w:rsidR="004A178E" w:rsidRPr="00EE3384">
        <w:rPr>
          <w:color w:val="000000" w:themeColor="text1"/>
          <w:sz w:val="20"/>
          <w:szCs w:val="20"/>
        </w:rPr>
        <w:t xml:space="preserve">: Výsledky testování první reklamy na Facebooku </w:t>
      </w:r>
      <w:r w:rsidR="004A178E" w:rsidRPr="00EE3384">
        <w:rPr>
          <w:rFonts w:ascii="Arial" w:hAnsi="Arial" w:cs="Arial"/>
          <w:color w:val="222222"/>
          <w:sz w:val="20"/>
          <w:szCs w:val="20"/>
          <w:shd w:val="clear" w:color="auto" w:fill="FFFFFF"/>
        </w:rPr>
        <w:t>—</w:t>
      </w:r>
      <w:r w:rsidR="004A178E" w:rsidRPr="00EE3384">
        <w:rPr>
          <w:color w:val="000000" w:themeColor="text1"/>
          <w:sz w:val="20"/>
          <w:szCs w:val="20"/>
        </w:rPr>
        <w:t xml:space="preserve"> umístění reklamy</w:t>
      </w:r>
      <w:bookmarkEnd w:id="216"/>
    </w:p>
    <w:tbl>
      <w:tblPr>
        <w:tblW w:w="8860" w:type="dxa"/>
        <w:tblCellMar>
          <w:left w:w="70" w:type="dxa"/>
          <w:right w:w="70" w:type="dxa"/>
        </w:tblCellMar>
        <w:tblLook w:val="04A0" w:firstRow="1" w:lastRow="0" w:firstColumn="1" w:lastColumn="0" w:noHBand="0" w:noVBand="1"/>
      </w:tblPr>
      <w:tblGrid>
        <w:gridCol w:w="1813"/>
        <w:gridCol w:w="1524"/>
        <w:gridCol w:w="190"/>
        <w:gridCol w:w="770"/>
        <w:gridCol w:w="1039"/>
        <w:gridCol w:w="1572"/>
        <w:gridCol w:w="976"/>
        <w:gridCol w:w="976"/>
      </w:tblGrid>
      <w:tr w:rsidR="00950851" w:rsidRPr="00950851" w14:paraId="31732AFC" w14:textId="77777777" w:rsidTr="00B05339">
        <w:trPr>
          <w:trHeight w:val="295"/>
        </w:trPr>
        <w:tc>
          <w:tcPr>
            <w:tcW w:w="1813" w:type="dxa"/>
            <w:tcBorders>
              <w:top w:val="single" w:sz="4" w:space="0" w:color="auto"/>
              <w:left w:val="single" w:sz="4" w:space="0" w:color="auto"/>
              <w:bottom w:val="single" w:sz="4" w:space="0" w:color="000000"/>
              <w:right w:val="nil"/>
            </w:tcBorders>
            <w:shd w:val="clear" w:color="000000" w:fill="FFFFFF"/>
            <w:noWrap/>
            <w:vAlign w:val="center"/>
            <w:hideMark/>
          </w:tcPr>
          <w:p w14:paraId="61C73F5C" w14:textId="77777777" w:rsidR="00950851" w:rsidRPr="00950851" w:rsidRDefault="00950851" w:rsidP="00950851">
            <w:pPr>
              <w:spacing w:after="0" w:line="240" w:lineRule="auto"/>
              <w:jc w:val="left"/>
              <w:rPr>
                <w:rFonts w:ascii="Calibri" w:eastAsia="Times New Roman" w:hAnsi="Calibri" w:cs="Calibri"/>
                <w:b/>
                <w:bCs/>
                <w:color w:val="000000"/>
                <w:sz w:val="22"/>
                <w:lang w:eastAsia="cs-CZ"/>
              </w:rPr>
            </w:pPr>
            <w:r w:rsidRPr="00950851">
              <w:rPr>
                <w:rFonts w:ascii="Calibri" w:eastAsia="Times New Roman" w:hAnsi="Calibri" w:cs="Calibri"/>
                <w:b/>
                <w:bCs/>
                <w:color w:val="000000"/>
                <w:sz w:val="22"/>
                <w:lang w:eastAsia="cs-CZ"/>
              </w:rPr>
              <w:t>Umístění</w:t>
            </w:r>
          </w:p>
        </w:tc>
        <w:tc>
          <w:tcPr>
            <w:tcW w:w="1524" w:type="dxa"/>
            <w:tcBorders>
              <w:top w:val="single" w:sz="4" w:space="0" w:color="auto"/>
              <w:left w:val="nil"/>
              <w:bottom w:val="single" w:sz="4" w:space="0" w:color="000000"/>
              <w:right w:val="nil"/>
            </w:tcBorders>
            <w:shd w:val="clear" w:color="000000" w:fill="FFFFFF"/>
            <w:noWrap/>
            <w:vAlign w:val="center"/>
            <w:hideMark/>
          </w:tcPr>
          <w:p w14:paraId="33D699D1" w14:textId="77777777" w:rsidR="00950851" w:rsidRPr="00950851" w:rsidRDefault="00950851" w:rsidP="00950851">
            <w:pPr>
              <w:spacing w:after="0" w:line="240" w:lineRule="auto"/>
              <w:jc w:val="left"/>
              <w:rPr>
                <w:rFonts w:ascii="Calibri" w:eastAsia="Times New Roman" w:hAnsi="Calibri" w:cs="Calibri"/>
                <w:b/>
                <w:bCs/>
                <w:color w:val="000000"/>
                <w:sz w:val="22"/>
                <w:lang w:eastAsia="cs-CZ"/>
              </w:rPr>
            </w:pPr>
            <w:r w:rsidRPr="00950851">
              <w:rPr>
                <w:rFonts w:ascii="Calibri" w:eastAsia="Times New Roman" w:hAnsi="Calibri" w:cs="Calibri"/>
                <w:b/>
                <w:bCs/>
                <w:color w:val="000000"/>
                <w:sz w:val="22"/>
                <w:lang w:eastAsia="cs-CZ"/>
              </w:rPr>
              <w:t>Platforma</w:t>
            </w:r>
          </w:p>
        </w:tc>
        <w:tc>
          <w:tcPr>
            <w:tcW w:w="190" w:type="dxa"/>
            <w:tcBorders>
              <w:top w:val="single" w:sz="4" w:space="0" w:color="auto"/>
              <w:left w:val="nil"/>
              <w:bottom w:val="single" w:sz="4" w:space="0" w:color="000000"/>
              <w:right w:val="nil"/>
            </w:tcBorders>
            <w:shd w:val="clear" w:color="000000" w:fill="FFFFFF"/>
            <w:noWrap/>
            <w:vAlign w:val="center"/>
            <w:hideMark/>
          </w:tcPr>
          <w:p w14:paraId="4AD7C842" w14:textId="77777777" w:rsidR="00950851" w:rsidRPr="00950851" w:rsidRDefault="00950851" w:rsidP="00950851">
            <w:pPr>
              <w:spacing w:after="0" w:line="240" w:lineRule="auto"/>
              <w:jc w:val="left"/>
              <w:rPr>
                <w:rFonts w:ascii="Calibri" w:eastAsia="Times New Roman" w:hAnsi="Calibri" w:cs="Calibri"/>
                <w:b/>
                <w:bCs/>
                <w:color w:val="000000"/>
                <w:sz w:val="22"/>
                <w:lang w:eastAsia="cs-CZ"/>
              </w:rPr>
            </w:pPr>
            <w:r w:rsidRPr="00950851">
              <w:rPr>
                <w:rFonts w:ascii="Calibri" w:eastAsia="Times New Roman" w:hAnsi="Calibri" w:cs="Calibri"/>
                <w:b/>
                <w:bCs/>
                <w:color w:val="000000"/>
                <w:sz w:val="22"/>
                <w:lang w:eastAsia="cs-CZ"/>
              </w:rPr>
              <w:t> </w:t>
            </w:r>
          </w:p>
        </w:tc>
        <w:tc>
          <w:tcPr>
            <w:tcW w:w="770" w:type="dxa"/>
            <w:tcBorders>
              <w:top w:val="single" w:sz="4" w:space="0" w:color="auto"/>
              <w:left w:val="nil"/>
              <w:bottom w:val="single" w:sz="4" w:space="0" w:color="000000"/>
              <w:right w:val="nil"/>
            </w:tcBorders>
            <w:shd w:val="clear" w:color="000000" w:fill="FFFFFF"/>
            <w:noWrap/>
            <w:vAlign w:val="center"/>
            <w:hideMark/>
          </w:tcPr>
          <w:p w14:paraId="532A63F1" w14:textId="77777777" w:rsidR="00950851" w:rsidRPr="00950851" w:rsidRDefault="00950851" w:rsidP="00950851">
            <w:pPr>
              <w:spacing w:after="0" w:line="240" w:lineRule="auto"/>
              <w:jc w:val="left"/>
              <w:rPr>
                <w:rFonts w:ascii="Calibri" w:eastAsia="Times New Roman" w:hAnsi="Calibri" w:cs="Calibri"/>
                <w:b/>
                <w:bCs/>
                <w:color w:val="000000"/>
                <w:sz w:val="22"/>
                <w:lang w:eastAsia="cs-CZ"/>
              </w:rPr>
            </w:pPr>
            <w:r w:rsidRPr="00950851">
              <w:rPr>
                <w:rFonts w:ascii="Calibri" w:eastAsia="Times New Roman" w:hAnsi="Calibri" w:cs="Calibri"/>
                <w:b/>
                <w:bCs/>
                <w:color w:val="000000"/>
                <w:sz w:val="22"/>
                <w:lang w:eastAsia="cs-CZ"/>
              </w:rPr>
              <w:t>Dosah</w:t>
            </w:r>
          </w:p>
        </w:tc>
        <w:tc>
          <w:tcPr>
            <w:tcW w:w="1039" w:type="dxa"/>
            <w:tcBorders>
              <w:top w:val="single" w:sz="4" w:space="0" w:color="auto"/>
              <w:left w:val="nil"/>
              <w:bottom w:val="single" w:sz="4" w:space="0" w:color="000000"/>
              <w:right w:val="nil"/>
            </w:tcBorders>
            <w:shd w:val="clear" w:color="000000" w:fill="FFFFFF"/>
            <w:noWrap/>
            <w:vAlign w:val="center"/>
            <w:hideMark/>
          </w:tcPr>
          <w:p w14:paraId="1C48F7D5" w14:textId="77777777" w:rsidR="00950851" w:rsidRPr="00950851" w:rsidRDefault="00950851" w:rsidP="00950851">
            <w:pPr>
              <w:spacing w:after="0" w:line="240" w:lineRule="auto"/>
              <w:jc w:val="left"/>
              <w:rPr>
                <w:rFonts w:ascii="Calibri" w:eastAsia="Times New Roman" w:hAnsi="Calibri" w:cs="Calibri"/>
                <w:b/>
                <w:bCs/>
                <w:color w:val="000000"/>
                <w:sz w:val="22"/>
                <w:lang w:eastAsia="cs-CZ"/>
              </w:rPr>
            </w:pPr>
            <w:r w:rsidRPr="00950851">
              <w:rPr>
                <w:rFonts w:ascii="Calibri" w:eastAsia="Times New Roman" w:hAnsi="Calibri" w:cs="Calibri"/>
                <w:b/>
                <w:bCs/>
                <w:color w:val="000000"/>
                <w:sz w:val="22"/>
                <w:lang w:eastAsia="cs-CZ"/>
              </w:rPr>
              <w:t>Zobrazení</w:t>
            </w:r>
          </w:p>
        </w:tc>
        <w:tc>
          <w:tcPr>
            <w:tcW w:w="1572" w:type="dxa"/>
            <w:tcBorders>
              <w:top w:val="single" w:sz="4" w:space="0" w:color="auto"/>
              <w:left w:val="nil"/>
              <w:bottom w:val="single" w:sz="4" w:space="0" w:color="000000"/>
              <w:right w:val="nil"/>
            </w:tcBorders>
            <w:shd w:val="clear" w:color="000000" w:fill="FFFFFF"/>
            <w:noWrap/>
            <w:vAlign w:val="center"/>
            <w:hideMark/>
          </w:tcPr>
          <w:p w14:paraId="365873B5" w14:textId="77777777" w:rsidR="00950851" w:rsidRPr="00950851" w:rsidRDefault="00950851" w:rsidP="00950851">
            <w:pPr>
              <w:spacing w:after="0" w:line="240" w:lineRule="auto"/>
              <w:jc w:val="left"/>
              <w:rPr>
                <w:rFonts w:ascii="Calibri" w:eastAsia="Times New Roman" w:hAnsi="Calibri" w:cs="Calibri"/>
                <w:b/>
                <w:bCs/>
                <w:color w:val="000000"/>
                <w:sz w:val="22"/>
                <w:lang w:eastAsia="cs-CZ"/>
              </w:rPr>
            </w:pPr>
            <w:r w:rsidRPr="00950851">
              <w:rPr>
                <w:rFonts w:ascii="Calibri" w:eastAsia="Times New Roman" w:hAnsi="Calibri" w:cs="Calibri"/>
                <w:b/>
                <w:bCs/>
                <w:color w:val="000000"/>
                <w:sz w:val="22"/>
                <w:lang w:eastAsia="cs-CZ"/>
              </w:rPr>
              <w:t>Vydaná částka (CZK)</w:t>
            </w:r>
          </w:p>
        </w:tc>
        <w:tc>
          <w:tcPr>
            <w:tcW w:w="976" w:type="dxa"/>
            <w:tcBorders>
              <w:top w:val="single" w:sz="4" w:space="0" w:color="auto"/>
              <w:left w:val="nil"/>
              <w:bottom w:val="single" w:sz="4" w:space="0" w:color="000000"/>
              <w:right w:val="nil"/>
            </w:tcBorders>
            <w:shd w:val="clear" w:color="000000" w:fill="FFFFFF"/>
            <w:noWrap/>
            <w:vAlign w:val="center"/>
            <w:hideMark/>
          </w:tcPr>
          <w:p w14:paraId="7A5BAB9C" w14:textId="77777777" w:rsidR="00950851" w:rsidRPr="00950851" w:rsidRDefault="00950851" w:rsidP="00950851">
            <w:pPr>
              <w:spacing w:after="0" w:line="240" w:lineRule="auto"/>
              <w:jc w:val="left"/>
              <w:rPr>
                <w:rFonts w:ascii="Calibri" w:eastAsia="Times New Roman" w:hAnsi="Calibri" w:cs="Calibri"/>
                <w:b/>
                <w:bCs/>
                <w:color w:val="000000"/>
                <w:sz w:val="22"/>
                <w:lang w:eastAsia="cs-CZ"/>
              </w:rPr>
            </w:pPr>
            <w:r w:rsidRPr="00950851">
              <w:rPr>
                <w:rFonts w:ascii="Calibri" w:eastAsia="Times New Roman" w:hAnsi="Calibri" w:cs="Calibri"/>
                <w:b/>
                <w:bCs/>
                <w:color w:val="000000"/>
                <w:sz w:val="22"/>
                <w:lang w:eastAsia="cs-CZ"/>
              </w:rPr>
              <w:t>CTR (vše)</w:t>
            </w:r>
          </w:p>
        </w:tc>
        <w:tc>
          <w:tcPr>
            <w:tcW w:w="976" w:type="dxa"/>
            <w:tcBorders>
              <w:top w:val="single" w:sz="4" w:space="0" w:color="auto"/>
              <w:left w:val="nil"/>
              <w:bottom w:val="single" w:sz="4" w:space="0" w:color="000000"/>
              <w:right w:val="single" w:sz="4" w:space="0" w:color="auto"/>
            </w:tcBorders>
            <w:shd w:val="clear" w:color="000000" w:fill="FFFFFF"/>
            <w:noWrap/>
            <w:vAlign w:val="center"/>
            <w:hideMark/>
          </w:tcPr>
          <w:p w14:paraId="29D37D1B" w14:textId="77777777" w:rsidR="00950851" w:rsidRPr="00950851" w:rsidRDefault="00950851" w:rsidP="00950851">
            <w:pPr>
              <w:spacing w:after="0" w:line="240" w:lineRule="auto"/>
              <w:jc w:val="left"/>
              <w:rPr>
                <w:rFonts w:ascii="Calibri" w:eastAsia="Times New Roman" w:hAnsi="Calibri" w:cs="Calibri"/>
                <w:b/>
                <w:bCs/>
                <w:color w:val="000000"/>
                <w:sz w:val="22"/>
                <w:lang w:eastAsia="cs-CZ"/>
              </w:rPr>
            </w:pPr>
            <w:r w:rsidRPr="00950851">
              <w:rPr>
                <w:rFonts w:ascii="Calibri" w:eastAsia="Times New Roman" w:hAnsi="Calibri" w:cs="Calibri"/>
                <w:b/>
                <w:bCs/>
                <w:color w:val="000000"/>
                <w:sz w:val="22"/>
                <w:lang w:eastAsia="cs-CZ"/>
              </w:rPr>
              <w:t>CPC (vše)</w:t>
            </w:r>
          </w:p>
        </w:tc>
      </w:tr>
      <w:tr w:rsidR="00950851" w:rsidRPr="00950851" w14:paraId="7110196F" w14:textId="77777777" w:rsidTr="00B05339">
        <w:trPr>
          <w:trHeight w:val="295"/>
        </w:trPr>
        <w:tc>
          <w:tcPr>
            <w:tcW w:w="1813" w:type="dxa"/>
            <w:tcBorders>
              <w:top w:val="nil"/>
              <w:left w:val="single" w:sz="4" w:space="0" w:color="auto"/>
              <w:bottom w:val="nil"/>
              <w:right w:val="nil"/>
            </w:tcBorders>
            <w:shd w:val="clear" w:color="000000" w:fill="FFFFFF"/>
            <w:noWrap/>
            <w:vAlign w:val="center"/>
            <w:hideMark/>
          </w:tcPr>
          <w:p w14:paraId="2A44C58A"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Vybrané příspěvky</w:t>
            </w:r>
          </w:p>
        </w:tc>
        <w:tc>
          <w:tcPr>
            <w:tcW w:w="1524" w:type="dxa"/>
            <w:tcBorders>
              <w:top w:val="nil"/>
              <w:left w:val="nil"/>
              <w:bottom w:val="nil"/>
              <w:right w:val="nil"/>
            </w:tcBorders>
            <w:shd w:val="clear" w:color="000000" w:fill="FFFFFF"/>
            <w:noWrap/>
            <w:vAlign w:val="center"/>
            <w:hideMark/>
          </w:tcPr>
          <w:p w14:paraId="2B5AF741"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Vše</w:t>
            </w:r>
          </w:p>
        </w:tc>
        <w:tc>
          <w:tcPr>
            <w:tcW w:w="190" w:type="dxa"/>
            <w:tcBorders>
              <w:top w:val="nil"/>
              <w:left w:val="nil"/>
              <w:bottom w:val="nil"/>
              <w:right w:val="nil"/>
            </w:tcBorders>
            <w:shd w:val="clear" w:color="000000" w:fill="FFFFFF"/>
            <w:noWrap/>
            <w:vAlign w:val="center"/>
            <w:hideMark/>
          </w:tcPr>
          <w:p w14:paraId="5BCC5453"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770" w:type="dxa"/>
            <w:tcBorders>
              <w:top w:val="nil"/>
              <w:left w:val="nil"/>
              <w:bottom w:val="nil"/>
              <w:right w:val="nil"/>
            </w:tcBorders>
            <w:shd w:val="clear" w:color="000000" w:fill="FFFFFF"/>
            <w:noWrap/>
            <w:vAlign w:val="center"/>
            <w:hideMark/>
          </w:tcPr>
          <w:p w14:paraId="48CBDA94"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10636</w:t>
            </w:r>
          </w:p>
        </w:tc>
        <w:tc>
          <w:tcPr>
            <w:tcW w:w="1039" w:type="dxa"/>
            <w:tcBorders>
              <w:top w:val="nil"/>
              <w:left w:val="nil"/>
              <w:bottom w:val="nil"/>
              <w:right w:val="nil"/>
            </w:tcBorders>
            <w:shd w:val="clear" w:color="000000" w:fill="FFFFFF"/>
            <w:noWrap/>
            <w:vAlign w:val="center"/>
            <w:hideMark/>
          </w:tcPr>
          <w:p w14:paraId="4F8D4538"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14089</w:t>
            </w:r>
          </w:p>
        </w:tc>
        <w:tc>
          <w:tcPr>
            <w:tcW w:w="1572" w:type="dxa"/>
            <w:tcBorders>
              <w:top w:val="nil"/>
              <w:left w:val="nil"/>
              <w:bottom w:val="nil"/>
              <w:right w:val="nil"/>
            </w:tcBorders>
            <w:shd w:val="clear" w:color="000000" w:fill="FFFFFF"/>
            <w:noWrap/>
            <w:vAlign w:val="center"/>
            <w:hideMark/>
          </w:tcPr>
          <w:p w14:paraId="79A54CEF"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778,05</w:t>
            </w:r>
          </w:p>
        </w:tc>
        <w:tc>
          <w:tcPr>
            <w:tcW w:w="976" w:type="dxa"/>
            <w:tcBorders>
              <w:top w:val="nil"/>
              <w:left w:val="nil"/>
              <w:bottom w:val="nil"/>
              <w:right w:val="nil"/>
            </w:tcBorders>
            <w:shd w:val="clear" w:color="000000" w:fill="FFFFFF"/>
            <w:noWrap/>
            <w:vAlign w:val="center"/>
            <w:hideMark/>
          </w:tcPr>
          <w:p w14:paraId="558553A0"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11,79</w:t>
            </w:r>
          </w:p>
        </w:tc>
        <w:tc>
          <w:tcPr>
            <w:tcW w:w="976" w:type="dxa"/>
            <w:tcBorders>
              <w:top w:val="nil"/>
              <w:left w:val="nil"/>
              <w:bottom w:val="nil"/>
              <w:right w:val="single" w:sz="4" w:space="0" w:color="auto"/>
            </w:tcBorders>
            <w:shd w:val="clear" w:color="000000" w:fill="FFFFFF"/>
            <w:noWrap/>
            <w:vAlign w:val="center"/>
            <w:hideMark/>
          </w:tcPr>
          <w:p w14:paraId="76E6030E"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0,47</w:t>
            </w:r>
          </w:p>
        </w:tc>
      </w:tr>
      <w:tr w:rsidR="00950851" w:rsidRPr="00950851" w14:paraId="074AB468" w14:textId="77777777" w:rsidTr="00B05339">
        <w:trPr>
          <w:trHeight w:val="295"/>
        </w:trPr>
        <w:tc>
          <w:tcPr>
            <w:tcW w:w="1813" w:type="dxa"/>
            <w:tcBorders>
              <w:top w:val="nil"/>
              <w:left w:val="single" w:sz="4" w:space="0" w:color="auto"/>
              <w:bottom w:val="nil"/>
              <w:right w:val="nil"/>
            </w:tcBorders>
            <w:shd w:val="clear" w:color="000000" w:fill="FFFFFF"/>
            <w:noWrap/>
            <w:vAlign w:val="center"/>
            <w:hideMark/>
          </w:tcPr>
          <w:p w14:paraId="11ACA027"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1524" w:type="dxa"/>
            <w:tcBorders>
              <w:top w:val="nil"/>
              <w:left w:val="nil"/>
              <w:bottom w:val="nil"/>
              <w:right w:val="nil"/>
            </w:tcBorders>
            <w:shd w:val="clear" w:color="000000" w:fill="FFFFFF"/>
            <w:noWrap/>
            <w:vAlign w:val="center"/>
            <w:hideMark/>
          </w:tcPr>
          <w:p w14:paraId="2688B024"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facebook</w:t>
            </w:r>
          </w:p>
        </w:tc>
        <w:tc>
          <w:tcPr>
            <w:tcW w:w="190" w:type="dxa"/>
            <w:tcBorders>
              <w:top w:val="nil"/>
              <w:left w:val="nil"/>
              <w:bottom w:val="nil"/>
              <w:right w:val="nil"/>
            </w:tcBorders>
            <w:shd w:val="clear" w:color="000000" w:fill="FFFFFF"/>
            <w:noWrap/>
            <w:vAlign w:val="center"/>
            <w:hideMark/>
          </w:tcPr>
          <w:p w14:paraId="64DA22DA"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770" w:type="dxa"/>
            <w:tcBorders>
              <w:top w:val="nil"/>
              <w:left w:val="nil"/>
              <w:bottom w:val="nil"/>
              <w:right w:val="nil"/>
            </w:tcBorders>
            <w:shd w:val="clear" w:color="000000" w:fill="FFFFFF"/>
            <w:noWrap/>
            <w:vAlign w:val="center"/>
            <w:hideMark/>
          </w:tcPr>
          <w:p w14:paraId="1F77F3DE"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10628</w:t>
            </w:r>
          </w:p>
        </w:tc>
        <w:tc>
          <w:tcPr>
            <w:tcW w:w="1039" w:type="dxa"/>
            <w:tcBorders>
              <w:top w:val="nil"/>
              <w:left w:val="nil"/>
              <w:bottom w:val="nil"/>
              <w:right w:val="nil"/>
            </w:tcBorders>
            <w:shd w:val="clear" w:color="000000" w:fill="FFFFFF"/>
            <w:noWrap/>
            <w:vAlign w:val="center"/>
            <w:hideMark/>
          </w:tcPr>
          <w:p w14:paraId="57D349FD"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14052</w:t>
            </w:r>
          </w:p>
        </w:tc>
        <w:tc>
          <w:tcPr>
            <w:tcW w:w="1572" w:type="dxa"/>
            <w:tcBorders>
              <w:top w:val="nil"/>
              <w:left w:val="nil"/>
              <w:bottom w:val="nil"/>
              <w:right w:val="nil"/>
            </w:tcBorders>
            <w:shd w:val="clear" w:color="000000" w:fill="FFFFFF"/>
            <w:noWrap/>
            <w:vAlign w:val="center"/>
            <w:hideMark/>
          </w:tcPr>
          <w:p w14:paraId="5FCA4D8B"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775,51</w:t>
            </w:r>
          </w:p>
        </w:tc>
        <w:tc>
          <w:tcPr>
            <w:tcW w:w="976" w:type="dxa"/>
            <w:tcBorders>
              <w:top w:val="nil"/>
              <w:left w:val="nil"/>
              <w:bottom w:val="nil"/>
              <w:right w:val="nil"/>
            </w:tcBorders>
            <w:shd w:val="clear" w:color="000000" w:fill="FFFFFF"/>
            <w:noWrap/>
            <w:vAlign w:val="center"/>
            <w:hideMark/>
          </w:tcPr>
          <w:p w14:paraId="6F0DB724"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11,82</w:t>
            </w:r>
          </w:p>
        </w:tc>
        <w:tc>
          <w:tcPr>
            <w:tcW w:w="976" w:type="dxa"/>
            <w:tcBorders>
              <w:top w:val="nil"/>
              <w:left w:val="nil"/>
              <w:bottom w:val="nil"/>
              <w:right w:val="single" w:sz="4" w:space="0" w:color="auto"/>
            </w:tcBorders>
            <w:shd w:val="clear" w:color="000000" w:fill="FFFFFF"/>
            <w:noWrap/>
            <w:vAlign w:val="center"/>
            <w:hideMark/>
          </w:tcPr>
          <w:p w14:paraId="7C37E49F"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0,47</w:t>
            </w:r>
          </w:p>
        </w:tc>
      </w:tr>
      <w:tr w:rsidR="00950851" w:rsidRPr="00950851" w14:paraId="1A0D7D00" w14:textId="77777777" w:rsidTr="00B05339">
        <w:trPr>
          <w:trHeight w:val="295"/>
        </w:trPr>
        <w:tc>
          <w:tcPr>
            <w:tcW w:w="1813" w:type="dxa"/>
            <w:tcBorders>
              <w:top w:val="nil"/>
              <w:left w:val="single" w:sz="4" w:space="0" w:color="auto"/>
              <w:bottom w:val="single" w:sz="4" w:space="0" w:color="000000"/>
              <w:right w:val="nil"/>
            </w:tcBorders>
            <w:shd w:val="clear" w:color="000000" w:fill="FFFFFF"/>
            <w:noWrap/>
            <w:vAlign w:val="center"/>
            <w:hideMark/>
          </w:tcPr>
          <w:p w14:paraId="57F7AB02"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1524" w:type="dxa"/>
            <w:tcBorders>
              <w:top w:val="nil"/>
              <w:left w:val="nil"/>
              <w:bottom w:val="single" w:sz="4" w:space="0" w:color="000000"/>
              <w:right w:val="nil"/>
            </w:tcBorders>
            <w:shd w:val="clear" w:color="000000" w:fill="FFFFFF"/>
            <w:noWrap/>
            <w:vAlign w:val="center"/>
            <w:hideMark/>
          </w:tcPr>
          <w:p w14:paraId="53685287"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instagram</w:t>
            </w:r>
          </w:p>
        </w:tc>
        <w:tc>
          <w:tcPr>
            <w:tcW w:w="190" w:type="dxa"/>
            <w:tcBorders>
              <w:top w:val="nil"/>
              <w:left w:val="nil"/>
              <w:bottom w:val="single" w:sz="4" w:space="0" w:color="000000"/>
              <w:right w:val="nil"/>
            </w:tcBorders>
            <w:shd w:val="clear" w:color="000000" w:fill="FFFFFF"/>
            <w:noWrap/>
            <w:vAlign w:val="center"/>
            <w:hideMark/>
          </w:tcPr>
          <w:p w14:paraId="6432E6F9"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770" w:type="dxa"/>
            <w:tcBorders>
              <w:top w:val="nil"/>
              <w:left w:val="nil"/>
              <w:bottom w:val="single" w:sz="4" w:space="0" w:color="000000"/>
              <w:right w:val="nil"/>
            </w:tcBorders>
            <w:shd w:val="clear" w:color="000000" w:fill="FFFFFF"/>
            <w:noWrap/>
            <w:vAlign w:val="center"/>
            <w:hideMark/>
          </w:tcPr>
          <w:p w14:paraId="0FD3C7CF"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20</w:t>
            </w:r>
          </w:p>
        </w:tc>
        <w:tc>
          <w:tcPr>
            <w:tcW w:w="1039" w:type="dxa"/>
            <w:tcBorders>
              <w:top w:val="nil"/>
              <w:left w:val="nil"/>
              <w:bottom w:val="single" w:sz="4" w:space="0" w:color="000000"/>
              <w:right w:val="nil"/>
            </w:tcBorders>
            <w:shd w:val="clear" w:color="000000" w:fill="FFFFFF"/>
            <w:noWrap/>
            <w:vAlign w:val="center"/>
            <w:hideMark/>
          </w:tcPr>
          <w:p w14:paraId="4AA51283"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37</w:t>
            </w:r>
          </w:p>
        </w:tc>
        <w:tc>
          <w:tcPr>
            <w:tcW w:w="1572" w:type="dxa"/>
            <w:tcBorders>
              <w:top w:val="nil"/>
              <w:left w:val="nil"/>
              <w:bottom w:val="single" w:sz="4" w:space="0" w:color="000000"/>
              <w:right w:val="nil"/>
            </w:tcBorders>
            <w:shd w:val="clear" w:color="000000" w:fill="FFFFFF"/>
            <w:noWrap/>
            <w:vAlign w:val="center"/>
            <w:hideMark/>
          </w:tcPr>
          <w:p w14:paraId="39C3FBEA"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2,54</w:t>
            </w:r>
          </w:p>
        </w:tc>
        <w:tc>
          <w:tcPr>
            <w:tcW w:w="976" w:type="dxa"/>
            <w:tcBorders>
              <w:top w:val="nil"/>
              <w:left w:val="nil"/>
              <w:bottom w:val="single" w:sz="4" w:space="0" w:color="000000"/>
              <w:right w:val="nil"/>
            </w:tcBorders>
            <w:shd w:val="clear" w:color="000000" w:fill="FFFFFF"/>
            <w:noWrap/>
            <w:vAlign w:val="center"/>
            <w:hideMark/>
          </w:tcPr>
          <w:p w14:paraId="2EA40F0F"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976" w:type="dxa"/>
            <w:tcBorders>
              <w:top w:val="nil"/>
              <w:left w:val="nil"/>
              <w:bottom w:val="single" w:sz="4" w:space="0" w:color="000000"/>
              <w:right w:val="single" w:sz="4" w:space="0" w:color="auto"/>
            </w:tcBorders>
            <w:shd w:val="clear" w:color="000000" w:fill="FFFFFF"/>
            <w:noWrap/>
            <w:vAlign w:val="center"/>
            <w:hideMark/>
          </w:tcPr>
          <w:p w14:paraId="66E27E20"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r>
      <w:tr w:rsidR="00950851" w:rsidRPr="00950851" w14:paraId="732DBA35" w14:textId="77777777" w:rsidTr="00B05339">
        <w:trPr>
          <w:trHeight w:val="590"/>
        </w:trPr>
        <w:tc>
          <w:tcPr>
            <w:tcW w:w="1813" w:type="dxa"/>
            <w:tcBorders>
              <w:top w:val="nil"/>
              <w:left w:val="single" w:sz="4" w:space="0" w:color="auto"/>
              <w:bottom w:val="nil"/>
              <w:right w:val="nil"/>
            </w:tcBorders>
            <w:shd w:val="clear" w:color="000000" w:fill="FFFFFF"/>
            <w:vAlign w:val="center"/>
            <w:hideMark/>
          </w:tcPr>
          <w:p w14:paraId="128127A5" w14:textId="6C083929"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Nativní</w:t>
            </w:r>
            <w:r w:rsidR="00663FF7">
              <w:rPr>
                <w:rFonts w:ascii="Calibri" w:eastAsia="Times New Roman" w:hAnsi="Calibri" w:cs="Calibri"/>
                <w:color w:val="000000"/>
                <w:sz w:val="22"/>
                <w:lang w:eastAsia="cs-CZ"/>
              </w:rPr>
              <w:t>,</w:t>
            </w:r>
            <w:r w:rsidRPr="00950851">
              <w:rPr>
                <w:rFonts w:ascii="Calibri" w:eastAsia="Times New Roman" w:hAnsi="Calibri" w:cs="Calibri"/>
                <w:color w:val="000000"/>
                <w:sz w:val="22"/>
                <w:lang w:eastAsia="cs-CZ"/>
              </w:rPr>
              <w:t xml:space="preserve"> ban</w:t>
            </w:r>
            <w:r w:rsidR="005D361A">
              <w:rPr>
                <w:rFonts w:ascii="Calibri" w:eastAsia="Times New Roman" w:hAnsi="Calibri" w:cs="Calibri"/>
                <w:color w:val="000000"/>
                <w:sz w:val="22"/>
                <w:lang w:eastAsia="cs-CZ"/>
              </w:rPr>
              <w:t>n</w:t>
            </w:r>
            <w:r w:rsidRPr="00950851">
              <w:rPr>
                <w:rFonts w:ascii="Calibri" w:eastAsia="Times New Roman" w:hAnsi="Calibri" w:cs="Calibri"/>
                <w:color w:val="000000"/>
                <w:sz w:val="22"/>
                <w:lang w:eastAsia="cs-CZ"/>
              </w:rPr>
              <w:t>erová a</w:t>
            </w:r>
            <w:r w:rsidR="00663FF7">
              <w:rPr>
                <w:rFonts w:ascii="Calibri" w:eastAsia="Times New Roman" w:hAnsi="Calibri" w:cs="Calibri"/>
                <w:color w:val="000000"/>
                <w:sz w:val="22"/>
                <w:lang w:eastAsia="cs-CZ"/>
              </w:rPr>
              <w:t> </w:t>
            </w:r>
            <w:r w:rsidRPr="00950851">
              <w:rPr>
                <w:rFonts w:ascii="Calibri" w:eastAsia="Times New Roman" w:hAnsi="Calibri" w:cs="Calibri"/>
                <w:color w:val="000000"/>
                <w:sz w:val="22"/>
                <w:lang w:eastAsia="cs-CZ"/>
              </w:rPr>
              <w:t>vsunutá</w:t>
            </w:r>
          </w:p>
        </w:tc>
        <w:tc>
          <w:tcPr>
            <w:tcW w:w="1524" w:type="dxa"/>
            <w:tcBorders>
              <w:top w:val="nil"/>
              <w:left w:val="nil"/>
              <w:bottom w:val="nil"/>
              <w:right w:val="nil"/>
            </w:tcBorders>
            <w:shd w:val="clear" w:color="000000" w:fill="FFFFFF"/>
            <w:noWrap/>
            <w:vAlign w:val="center"/>
            <w:hideMark/>
          </w:tcPr>
          <w:p w14:paraId="7FDA92B8"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Vše</w:t>
            </w:r>
          </w:p>
        </w:tc>
        <w:tc>
          <w:tcPr>
            <w:tcW w:w="190" w:type="dxa"/>
            <w:tcBorders>
              <w:top w:val="nil"/>
              <w:left w:val="nil"/>
              <w:bottom w:val="nil"/>
              <w:right w:val="nil"/>
            </w:tcBorders>
            <w:shd w:val="clear" w:color="000000" w:fill="FFFFFF"/>
            <w:noWrap/>
            <w:vAlign w:val="center"/>
            <w:hideMark/>
          </w:tcPr>
          <w:p w14:paraId="7F3B9C5E"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770" w:type="dxa"/>
            <w:tcBorders>
              <w:top w:val="nil"/>
              <w:left w:val="nil"/>
              <w:bottom w:val="nil"/>
              <w:right w:val="nil"/>
            </w:tcBorders>
            <w:shd w:val="clear" w:color="000000" w:fill="FFFFFF"/>
            <w:noWrap/>
            <w:vAlign w:val="center"/>
            <w:hideMark/>
          </w:tcPr>
          <w:p w14:paraId="2CEAC859"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92</w:t>
            </w:r>
          </w:p>
        </w:tc>
        <w:tc>
          <w:tcPr>
            <w:tcW w:w="1039" w:type="dxa"/>
            <w:tcBorders>
              <w:top w:val="nil"/>
              <w:left w:val="nil"/>
              <w:bottom w:val="nil"/>
              <w:right w:val="nil"/>
            </w:tcBorders>
            <w:shd w:val="clear" w:color="000000" w:fill="FFFFFF"/>
            <w:noWrap/>
            <w:vAlign w:val="center"/>
            <w:hideMark/>
          </w:tcPr>
          <w:p w14:paraId="4614BE19"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259</w:t>
            </w:r>
          </w:p>
        </w:tc>
        <w:tc>
          <w:tcPr>
            <w:tcW w:w="1572" w:type="dxa"/>
            <w:tcBorders>
              <w:top w:val="nil"/>
              <w:left w:val="nil"/>
              <w:bottom w:val="nil"/>
              <w:right w:val="nil"/>
            </w:tcBorders>
            <w:shd w:val="clear" w:color="000000" w:fill="FFFFFF"/>
            <w:noWrap/>
            <w:vAlign w:val="center"/>
            <w:hideMark/>
          </w:tcPr>
          <w:p w14:paraId="24CD8EAA"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14,56</w:t>
            </w:r>
          </w:p>
        </w:tc>
        <w:tc>
          <w:tcPr>
            <w:tcW w:w="976" w:type="dxa"/>
            <w:tcBorders>
              <w:top w:val="nil"/>
              <w:left w:val="nil"/>
              <w:bottom w:val="nil"/>
              <w:right w:val="nil"/>
            </w:tcBorders>
            <w:shd w:val="clear" w:color="000000" w:fill="FFFFFF"/>
            <w:noWrap/>
            <w:vAlign w:val="center"/>
            <w:hideMark/>
          </w:tcPr>
          <w:p w14:paraId="7CE6D177"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3,09</w:t>
            </w:r>
          </w:p>
        </w:tc>
        <w:tc>
          <w:tcPr>
            <w:tcW w:w="976" w:type="dxa"/>
            <w:tcBorders>
              <w:top w:val="nil"/>
              <w:left w:val="nil"/>
              <w:bottom w:val="nil"/>
              <w:right w:val="single" w:sz="4" w:space="0" w:color="auto"/>
            </w:tcBorders>
            <w:shd w:val="clear" w:color="000000" w:fill="FFFFFF"/>
            <w:noWrap/>
            <w:vAlign w:val="center"/>
            <w:hideMark/>
          </w:tcPr>
          <w:p w14:paraId="3DFECDE6"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1,82</w:t>
            </w:r>
          </w:p>
        </w:tc>
      </w:tr>
      <w:tr w:rsidR="00950851" w:rsidRPr="00950851" w14:paraId="5E4D194D" w14:textId="77777777" w:rsidTr="00B05339">
        <w:trPr>
          <w:trHeight w:val="295"/>
        </w:trPr>
        <w:tc>
          <w:tcPr>
            <w:tcW w:w="1813" w:type="dxa"/>
            <w:tcBorders>
              <w:top w:val="nil"/>
              <w:left w:val="single" w:sz="4" w:space="0" w:color="auto"/>
              <w:bottom w:val="single" w:sz="4" w:space="0" w:color="000000"/>
              <w:right w:val="nil"/>
            </w:tcBorders>
            <w:shd w:val="clear" w:color="000000" w:fill="FFFFFF"/>
            <w:noWrap/>
            <w:vAlign w:val="center"/>
            <w:hideMark/>
          </w:tcPr>
          <w:p w14:paraId="3C4D724C"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1524" w:type="dxa"/>
            <w:tcBorders>
              <w:top w:val="nil"/>
              <w:left w:val="nil"/>
              <w:bottom w:val="single" w:sz="4" w:space="0" w:color="000000"/>
              <w:right w:val="nil"/>
            </w:tcBorders>
            <w:shd w:val="clear" w:color="000000" w:fill="FFFFFF"/>
            <w:noWrap/>
            <w:vAlign w:val="center"/>
            <w:hideMark/>
          </w:tcPr>
          <w:p w14:paraId="0226AEF2"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audience network</w:t>
            </w:r>
          </w:p>
        </w:tc>
        <w:tc>
          <w:tcPr>
            <w:tcW w:w="190" w:type="dxa"/>
            <w:tcBorders>
              <w:top w:val="nil"/>
              <w:left w:val="nil"/>
              <w:bottom w:val="single" w:sz="4" w:space="0" w:color="000000"/>
              <w:right w:val="nil"/>
            </w:tcBorders>
            <w:shd w:val="clear" w:color="000000" w:fill="FFFFFF"/>
            <w:noWrap/>
            <w:vAlign w:val="center"/>
            <w:hideMark/>
          </w:tcPr>
          <w:p w14:paraId="21122B85"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770" w:type="dxa"/>
            <w:tcBorders>
              <w:top w:val="nil"/>
              <w:left w:val="nil"/>
              <w:bottom w:val="single" w:sz="4" w:space="0" w:color="000000"/>
              <w:right w:val="nil"/>
            </w:tcBorders>
            <w:shd w:val="clear" w:color="000000" w:fill="FFFFFF"/>
            <w:noWrap/>
            <w:vAlign w:val="center"/>
            <w:hideMark/>
          </w:tcPr>
          <w:p w14:paraId="511C4A3C"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92</w:t>
            </w:r>
          </w:p>
        </w:tc>
        <w:tc>
          <w:tcPr>
            <w:tcW w:w="1039" w:type="dxa"/>
            <w:tcBorders>
              <w:top w:val="nil"/>
              <w:left w:val="nil"/>
              <w:bottom w:val="single" w:sz="4" w:space="0" w:color="000000"/>
              <w:right w:val="nil"/>
            </w:tcBorders>
            <w:shd w:val="clear" w:color="000000" w:fill="FFFFFF"/>
            <w:noWrap/>
            <w:vAlign w:val="center"/>
            <w:hideMark/>
          </w:tcPr>
          <w:p w14:paraId="4558C420"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259</w:t>
            </w:r>
          </w:p>
        </w:tc>
        <w:tc>
          <w:tcPr>
            <w:tcW w:w="1572" w:type="dxa"/>
            <w:tcBorders>
              <w:top w:val="nil"/>
              <w:left w:val="nil"/>
              <w:bottom w:val="single" w:sz="4" w:space="0" w:color="000000"/>
              <w:right w:val="nil"/>
            </w:tcBorders>
            <w:shd w:val="clear" w:color="000000" w:fill="FFFFFF"/>
            <w:noWrap/>
            <w:vAlign w:val="center"/>
            <w:hideMark/>
          </w:tcPr>
          <w:p w14:paraId="7968E1C7"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14,56</w:t>
            </w:r>
          </w:p>
        </w:tc>
        <w:tc>
          <w:tcPr>
            <w:tcW w:w="976" w:type="dxa"/>
            <w:tcBorders>
              <w:top w:val="nil"/>
              <w:left w:val="nil"/>
              <w:bottom w:val="single" w:sz="4" w:space="0" w:color="000000"/>
              <w:right w:val="nil"/>
            </w:tcBorders>
            <w:shd w:val="clear" w:color="000000" w:fill="FFFFFF"/>
            <w:noWrap/>
            <w:vAlign w:val="center"/>
            <w:hideMark/>
          </w:tcPr>
          <w:p w14:paraId="47AA8D8C"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3,09</w:t>
            </w:r>
          </w:p>
        </w:tc>
        <w:tc>
          <w:tcPr>
            <w:tcW w:w="976" w:type="dxa"/>
            <w:tcBorders>
              <w:top w:val="nil"/>
              <w:left w:val="nil"/>
              <w:bottom w:val="single" w:sz="4" w:space="0" w:color="000000"/>
              <w:right w:val="single" w:sz="4" w:space="0" w:color="auto"/>
            </w:tcBorders>
            <w:shd w:val="clear" w:color="000000" w:fill="FFFFFF"/>
            <w:noWrap/>
            <w:vAlign w:val="center"/>
            <w:hideMark/>
          </w:tcPr>
          <w:p w14:paraId="7505103E"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1,82</w:t>
            </w:r>
          </w:p>
        </w:tc>
      </w:tr>
      <w:tr w:rsidR="00950851" w:rsidRPr="00950851" w14:paraId="73D38468" w14:textId="77777777" w:rsidTr="00B05339">
        <w:trPr>
          <w:trHeight w:val="295"/>
        </w:trPr>
        <w:tc>
          <w:tcPr>
            <w:tcW w:w="1813" w:type="dxa"/>
            <w:tcBorders>
              <w:top w:val="nil"/>
              <w:left w:val="single" w:sz="4" w:space="0" w:color="auto"/>
              <w:bottom w:val="nil"/>
              <w:right w:val="nil"/>
            </w:tcBorders>
            <w:shd w:val="clear" w:color="000000" w:fill="FFFFFF"/>
            <w:noWrap/>
            <w:vAlign w:val="center"/>
            <w:hideMark/>
          </w:tcPr>
          <w:p w14:paraId="4ED085B3"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Příběhy</w:t>
            </w:r>
          </w:p>
        </w:tc>
        <w:tc>
          <w:tcPr>
            <w:tcW w:w="1524" w:type="dxa"/>
            <w:tcBorders>
              <w:top w:val="nil"/>
              <w:left w:val="nil"/>
              <w:bottom w:val="nil"/>
              <w:right w:val="nil"/>
            </w:tcBorders>
            <w:shd w:val="clear" w:color="000000" w:fill="FFFFFF"/>
            <w:noWrap/>
            <w:vAlign w:val="center"/>
            <w:hideMark/>
          </w:tcPr>
          <w:p w14:paraId="30A5FEFE"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Vše</w:t>
            </w:r>
          </w:p>
        </w:tc>
        <w:tc>
          <w:tcPr>
            <w:tcW w:w="190" w:type="dxa"/>
            <w:tcBorders>
              <w:top w:val="nil"/>
              <w:left w:val="nil"/>
              <w:bottom w:val="nil"/>
              <w:right w:val="nil"/>
            </w:tcBorders>
            <w:shd w:val="clear" w:color="000000" w:fill="FFFFFF"/>
            <w:noWrap/>
            <w:vAlign w:val="center"/>
            <w:hideMark/>
          </w:tcPr>
          <w:p w14:paraId="6B341D61"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770" w:type="dxa"/>
            <w:tcBorders>
              <w:top w:val="nil"/>
              <w:left w:val="nil"/>
              <w:bottom w:val="nil"/>
              <w:right w:val="nil"/>
            </w:tcBorders>
            <w:shd w:val="clear" w:color="000000" w:fill="FFFFFF"/>
            <w:noWrap/>
            <w:vAlign w:val="center"/>
            <w:hideMark/>
          </w:tcPr>
          <w:p w14:paraId="4957FA8A"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8</w:t>
            </w:r>
          </w:p>
        </w:tc>
        <w:tc>
          <w:tcPr>
            <w:tcW w:w="1039" w:type="dxa"/>
            <w:tcBorders>
              <w:top w:val="nil"/>
              <w:left w:val="nil"/>
              <w:bottom w:val="nil"/>
              <w:right w:val="nil"/>
            </w:tcBorders>
            <w:shd w:val="clear" w:color="000000" w:fill="FFFFFF"/>
            <w:noWrap/>
            <w:vAlign w:val="center"/>
            <w:hideMark/>
          </w:tcPr>
          <w:p w14:paraId="4F3353FA"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8</w:t>
            </w:r>
          </w:p>
        </w:tc>
        <w:tc>
          <w:tcPr>
            <w:tcW w:w="1572" w:type="dxa"/>
            <w:tcBorders>
              <w:top w:val="nil"/>
              <w:left w:val="nil"/>
              <w:bottom w:val="nil"/>
              <w:right w:val="nil"/>
            </w:tcBorders>
            <w:shd w:val="clear" w:color="000000" w:fill="FFFFFF"/>
            <w:noWrap/>
            <w:vAlign w:val="center"/>
            <w:hideMark/>
          </w:tcPr>
          <w:p w14:paraId="7F298179"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0,36</w:t>
            </w:r>
          </w:p>
        </w:tc>
        <w:tc>
          <w:tcPr>
            <w:tcW w:w="976" w:type="dxa"/>
            <w:tcBorders>
              <w:top w:val="nil"/>
              <w:left w:val="nil"/>
              <w:bottom w:val="nil"/>
              <w:right w:val="nil"/>
            </w:tcBorders>
            <w:shd w:val="clear" w:color="000000" w:fill="FFFFFF"/>
            <w:noWrap/>
            <w:vAlign w:val="center"/>
            <w:hideMark/>
          </w:tcPr>
          <w:p w14:paraId="7658EF1F"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976" w:type="dxa"/>
            <w:tcBorders>
              <w:top w:val="nil"/>
              <w:left w:val="nil"/>
              <w:bottom w:val="nil"/>
              <w:right w:val="single" w:sz="4" w:space="0" w:color="auto"/>
            </w:tcBorders>
            <w:shd w:val="clear" w:color="000000" w:fill="FFFFFF"/>
            <w:noWrap/>
            <w:vAlign w:val="center"/>
            <w:hideMark/>
          </w:tcPr>
          <w:p w14:paraId="4CDA7551"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r>
      <w:tr w:rsidR="00950851" w:rsidRPr="00950851" w14:paraId="0FAEDADE" w14:textId="77777777" w:rsidTr="00B05339">
        <w:trPr>
          <w:trHeight w:val="295"/>
        </w:trPr>
        <w:tc>
          <w:tcPr>
            <w:tcW w:w="1813" w:type="dxa"/>
            <w:tcBorders>
              <w:top w:val="nil"/>
              <w:left w:val="single" w:sz="4" w:space="0" w:color="auto"/>
              <w:bottom w:val="single" w:sz="4" w:space="0" w:color="000000"/>
              <w:right w:val="nil"/>
            </w:tcBorders>
            <w:shd w:val="clear" w:color="000000" w:fill="FFFFFF"/>
            <w:noWrap/>
            <w:vAlign w:val="center"/>
            <w:hideMark/>
          </w:tcPr>
          <w:p w14:paraId="148B7DC6"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1524" w:type="dxa"/>
            <w:tcBorders>
              <w:top w:val="nil"/>
              <w:left w:val="nil"/>
              <w:bottom w:val="single" w:sz="4" w:space="0" w:color="000000"/>
              <w:right w:val="nil"/>
            </w:tcBorders>
            <w:shd w:val="clear" w:color="000000" w:fill="FFFFFF"/>
            <w:noWrap/>
            <w:vAlign w:val="center"/>
            <w:hideMark/>
          </w:tcPr>
          <w:p w14:paraId="4664CF4C"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facebook</w:t>
            </w:r>
          </w:p>
        </w:tc>
        <w:tc>
          <w:tcPr>
            <w:tcW w:w="190" w:type="dxa"/>
            <w:tcBorders>
              <w:top w:val="nil"/>
              <w:left w:val="nil"/>
              <w:bottom w:val="single" w:sz="4" w:space="0" w:color="000000"/>
              <w:right w:val="nil"/>
            </w:tcBorders>
            <w:shd w:val="clear" w:color="000000" w:fill="FFFFFF"/>
            <w:noWrap/>
            <w:vAlign w:val="center"/>
            <w:hideMark/>
          </w:tcPr>
          <w:p w14:paraId="2471838F"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770" w:type="dxa"/>
            <w:tcBorders>
              <w:top w:val="nil"/>
              <w:left w:val="nil"/>
              <w:bottom w:val="single" w:sz="4" w:space="0" w:color="000000"/>
              <w:right w:val="nil"/>
            </w:tcBorders>
            <w:shd w:val="clear" w:color="000000" w:fill="FFFFFF"/>
            <w:noWrap/>
            <w:vAlign w:val="center"/>
            <w:hideMark/>
          </w:tcPr>
          <w:p w14:paraId="31D0BC79"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8</w:t>
            </w:r>
          </w:p>
        </w:tc>
        <w:tc>
          <w:tcPr>
            <w:tcW w:w="1039" w:type="dxa"/>
            <w:tcBorders>
              <w:top w:val="nil"/>
              <w:left w:val="nil"/>
              <w:bottom w:val="single" w:sz="4" w:space="0" w:color="000000"/>
              <w:right w:val="nil"/>
            </w:tcBorders>
            <w:shd w:val="clear" w:color="000000" w:fill="FFFFFF"/>
            <w:noWrap/>
            <w:vAlign w:val="center"/>
            <w:hideMark/>
          </w:tcPr>
          <w:p w14:paraId="2FDB384A"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8</w:t>
            </w:r>
          </w:p>
        </w:tc>
        <w:tc>
          <w:tcPr>
            <w:tcW w:w="1572" w:type="dxa"/>
            <w:tcBorders>
              <w:top w:val="nil"/>
              <w:left w:val="nil"/>
              <w:bottom w:val="single" w:sz="4" w:space="0" w:color="000000"/>
              <w:right w:val="nil"/>
            </w:tcBorders>
            <w:shd w:val="clear" w:color="000000" w:fill="FFFFFF"/>
            <w:noWrap/>
            <w:vAlign w:val="center"/>
            <w:hideMark/>
          </w:tcPr>
          <w:p w14:paraId="080B298E"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0,36</w:t>
            </w:r>
          </w:p>
        </w:tc>
        <w:tc>
          <w:tcPr>
            <w:tcW w:w="976" w:type="dxa"/>
            <w:tcBorders>
              <w:top w:val="nil"/>
              <w:left w:val="nil"/>
              <w:bottom w:val="single" w:sz="4" w:space="0" w:color="000000"/>
              <w:right w:val="nil"/>
            </w:tcBorders>
            <w:shd w:val="clear" w:color="000000" w:fill="FFFFFF"/>
            <w:noWrap/>
            <w:vAlign w:val="center"/>
            <w:hideMark/>
          </w:tcPr>
          <w:p w14:paraId="2F45E8AE"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976" w:type="dxa"/>
            <w:tcBorders>
              <w:top w:val="nil"/>
              <w:left w:val="nil"/>
              <w:bottom w:val="single" w:sz="4" w:space="0" w:color="000000"/>
              <w:right w:val="single" w:sz="4" w:space="0" w:color="auto"/>
            </w:tcBorders>
            <w:shd w:val="clear" w:color="000000" w:fill="FFFFFF"/>
            <w:noWrap/>
            <w:vAlign w:val="center"/>
            <w:hideMark/>
          </w:tcPr>
          <w:p w14:paraId="27FC289D"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r>
      <w:tr w:rsidR="00950851" w:rsidRPr="00950851" w14:paraId="474DA995" w14:textId="77777777" w:rsidTr="00B05339">
        <w:trPr>
          <w:trHeight w:val="295"/>
        </w:trPr>
        <w:tc>
          <w:tcPr>
            <w:tcW w:w="1813" w:type="dxa"/>
            <w:tcBorders>
              <w:top w:val="nil"/>
              <w:left w:val="single" w:sz="4" w:space="0" w:color="auto"/>
              <w:bottom w:val="nil"/>
              <w:right w:val="nil"/>
            </w:tcBorders>
            <w:shd w:val="clear" w:color="000000" w:fill="FFFFFF"/>
            <w:noWrap/>
            <w:vAlign w:val="center"/>
            <w:hideMark/>
          </w:tcPr>
          <w:p w14:paraId="420F233B"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Marketplace</w:t>
            </w:r>
          </w:p>
        </w:tc>
        <w:tc>
          <w:tcPr>
            <w:tcW w:w="1524" w:type="dxa"/>
            <w:tcBorders>
              <w:top w:val="nil"/>
              <w:left w:val="nil"/>
              <w:bottom w:val="nil"/>
              <w:right w:val="nil"/>
            </w:tcBorders>
            <w:shd w:val="clear" w:color="000000" w:fill="FFFFFF"/>
            <w:noWrap/>
            <w:vAlign w:val="center"/>
            <w:hideMark/>
          </w:tcPr>
          <w:p w14:paraId="59C76B32"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Vše</w:t>
            </w:r>
          </w:p>
        </w:tc>
        <w:tc>
          <w:tcPr>
            <w:tcW w:w="190" w:type="dxa"/>
            <w:tcBorders>
              <w:top w:val="nil"/>
              <w:left w:val="nil"/>
              <w:bottom w:val="nil"/>
              <w:right w:val="nil"/>
            </w:tcBorders>
            <w:shd w:val="clear" w:color="000000" w:fill="FFFFFF"/>
            <w:noWrap/>
            <w:vAlign w:val="center"/>
            <w:hideMark/>
          </w:tcPr>
          <w:p w14:paraId="5268320F"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770" w:type="dxa"/>
            <w:tcBorders>
              <w:top w:val="nil"/>
              <w:left w:val="nil"/>
              <w:bottom w:val="nil"/>
              <w:right w:val="nil"/>
            </w:tcBorders>
            <w:shd w:val="clear" w:color="000000" w:fill="FFFFFF"/>
            <w:noWrap/>
            <w:vAlign w:val="center"/>
            <w:hideMark/>
          </w:tcPr>
          <w:p w14:paraId="02553B93"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36</w:t>
            </w:r>
          </w:p>
        </w:tc>
        <w:tc>
          <w:tcPr>
            <w:tcW w:w="1039" w:type="dxa"/>
            <w:tcBorders>
              <w:top w:val="nil"/>
              <w:left w:val="nil"/>
              <w:bottom w:val="nil"/>
              <w:right w:val="nil"/>
            </w:tcBorders>
            <w:shd w:val="clear" w:color="000000" w:fill="FFFFFF"/>
            <w:noWrap/>
            <w:vAlign w:val="center"/>
            <w:hideMark/>
          </w:tcPr>
          <w:p w14:paraId="1ADB2CE1"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38</w:t>
            </w:r>
          </w:p>
        </w:tc>
        <w:tc>
          <w:tcPr>
            <w:tcW w:w="1572" w:type="dxa"/>
            <w:tcBorders>
              <w:top w:val="nil"/>
              <w:left w:val="nil"/>
              <w:bottom w:val="nil"/>
              <w:right w:val="nil"/>
            </w:tcBorders>
            <w:shd w:val="clear" w:color="000000" w:fill="FFFFFF"/>
            <w:noWrap/>
            <w:vAlign w:val="center"/>
            <w:hideMark/>
          </w:tcPr>
          <w:p w14:paraId="6555693D"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1,18</w:t>
            </w:r>
          </w:p>
        </w:tc>
        <w:tc>
          <w:tcPr>
            <w:tcW w:w="976" w:type="dxa"/>
            <w:tcBorders>
              <w:top w:val="nil"/>
              <w:left w:val="nil"/>
              <w:bottom w:val="nil"/>
              <w:right w:val="nil"/>
            </w:tcBorders>
            <w:shd w:val="clear" w:color="000000" w:fill="FFFFFF"/>
            <w:noWrap/>
            <w:vAlign w:val="center"/>
            <w:hideMark/>
          </w:tcPr>
          <w:p w14:paraId="18B32E2B"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976" w:type="dxa"/>
            <w:tcBorders>
              <w:top w:val="nil"/>
              <w:left w:val="nil"/>
              <w:bottom w:val="nil"/>
              <w:right w:val="single" w:sz="4" w:space="0" w:color="auto"/>
            </w:tcBorders>
            <w:shd w:val="clear" w:color="000000" w:fill="FFFFFF"/>
            <w:noWrap/>
            <w:vAlign w:val="center"/>
            <w:hideMark/>
          </w:tcPr>
          <w:p w14:paraId="2CFED567"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r>
      <w:tr w:rsidR="00950851" w:rsidRPr="00950851" w14:paraId="1109C6D4" w14:textId="77777777" w:rsidTr="00B05339">
        <w:trPr>
          <w:trHeight w:val="295"/>
        </w:trPr>
        <w:tc>
          <w:tcPr>
            <w:tcW w:w="1813" w:type="dxa"/>
            <w:tcBorders>
              <w:top w:val="nil"/>
              <w:left w:val="single" w:sz="4" w:space="0" w:color="auto"/>
              <w:bottom w:val="single" w:sz="4" w:space="0" w:color="000000"/>
              <w:right w:val="nil"/>
            </w:tcBorders>
            <w:shd w:val="clear" w:color="000000" w:fill="FFFFFF"/>
            <w:noWrap/>
            <w:vAlign w:val="center"/>
            <w:hideMark/>
          </w:tcPr>
          <w:p w14:paraId="096F98D1"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1524" w:type="dxa"/>
            <w:tcBorders>
              <w:top w:val="nil"/>
              <w:left w:val="nil"/>
              <w:bottom w:val="single" w:sz="4" w:space="0" w:color="000000"/>
              <w:right w:val="nil"/>
            </w:tcBorders>
            <w:shd w:val="clear" w:color="000000" w:fill="FFFFFF"/>
            <w:noWrap/>
            <w:vAlign w:val="center"/>
            <w:hideMark/>
          </w:tcPr>
          <w:p w14:paraId="19463BAE"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facebook</w:t>
            </w:r>
          </w:p>
        </w:tc>
        <w:tc>
          <w:tcPr>
            <w:tcW w:w="190" w:type="dxa"/>
            <w:tcBorders>
              <w:top w:val="nil"/>
              <w:left w:val="nil"/>
              <w:bottom w:val="single" w:sz="4" w:space="0" w:color="000000"/>
              <w:right w:val="nil"/>
            </w:tcBorders>
            <w:shd w:val="clear" w:color="000000" w:fill="FFFFFF"/>
            <w:noWrap/>
            <w:vAlign w:val="center"/>
            <w:hideMark/>
          </w:tcPr>
          <w:p w14:paraId="366C4D11"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770" w:type="dxa"/>
            <w:tcBorders>
              <w:top w:val="nil"/>
              <w:left w:val="nil"/>
              <w:bottom w:val="single" w:sz="4" w:space="0" w:color="000000"/>
              <w:right w:val="nil"/>
            </w:tcBorders>
            <w:shd w:val="clear" w:color="000000" w:fill="FFFFFF"/>
            <w:noWrap/>
            <w:vAlign w:val="center"/>
            <w:hideMark/>
          </w:tcPr>
          <w:p w14:paraId="73D54A42"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36</w:t>
            </w:r>
          </w:p>
        </w:tc>
        <w:tc>
          <w:tcPr>
            <w:tcW w:w="1039" w:type="dxa"/>
            <w:tcBorders>
              <w:top w:val="nil"/>
              <w:left w:val="nil"/>
              <w:bottom w:val="single" w:sz="4" w:space="0" w:color="000000"/>
              <w:right w:val="nil"/>
            </w:tcBorders>
            <w:shd w:val="clear" w:color="000000" w:fill="FFFFFF"/>
            <w:noWrap/>
            <w:vAlign w:val="center"/>
            <w:hideMark/>
          </w:tcPr>
          <w:p w14:paraId="588EB1F2"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38</w:t>
            </w:r>
          </w:p>
        </w:tc>
        <w:tc>
          <w:tcPr>
            <w:tcW w:w="1572" w:type="dxa"/>
            <w:tcBorders>
              <w:top w:val="nil"/>
              <w:left w:val="nil"/>
              <w:bottom w:val="single" w:sz="4" w:space="0" w:color="000000"/>
              <w:right w:val="nil"/>
            </w:tcBorders>
            <w:shd w:val="clear" w:color="000000" w:fill="FFFFFF"/>
            <w:noWrap/>
            <w:vAlign w:val="center"/>
            <w:hideMark/>
          </w:tcPr>
          <w:p w14:paraId="754D875F"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1,18</w:t>
            </w:r>
          </w:p>
        </w:tc>
        <w:tc>
          <w:tcPr>
            <w:tcW w:w="976" w:type="dxa"/>
            <w:tcBorders>
              <w:top w:val="nil"/>
              <w:left w:val="nil"/>
              <w:bottom w:val="single" w:sz="4" w:space="0" w:color="000000"/>
              <w:right w:val="nil"/>
            </w:tcBorders>
            <w:shd w:val="clear" w:color="000000" w:fill="FFFFFF"/>
            <w:noWrap/>
            <w:vAlign w:val="center"/>
            <w:hideMark/>
          </w:tcPr>
          <w:p w14:paraId="3A4F4E62"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976" w:type="dxa"/>
            <w:tcBorders>
              <w:top w:val="nil"/>
              <w:left w:val="nil"/>
              <w:bottom w:val="single" w:sz="4" w:space="0" w:color="000000"/>
              <w:right w:val="single" w:sz="4" w:space="0" w:color="auto"/>
            </w:tcBorders>
            <w:shd w:val="clear" w:color="000000" w:fill="FFFFFF"/>
            <w:noWrap/>
            <w:vAlign w:val="center"/>
            <w:hideMark/>
          </w:tcPr>
          <w:p w14:paraId="0F7EDDA5"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r>
      <w:tr w:rsidR="00950851" w:rsidRPr="00950851" w14:paraId="784E89C6" w14:textId="77777777" w:rsidTr="00B05339">
        <w:trPr>
          <w:trHeight w:val="590"/>
        </w:trPr>
        <w:tc>
          <w:tcPr>
            <w:tcW w:w="1813" w:type="dxa"/>
            <w:tcBorders>
              <w:top w:val="nil"/>
              <w:left w:val="single" w:sz="4" w:space="0" w:color="auto"/>
              <w:bottom w:val="nil"/>
              <w:right w:val="nil"/>
            </w:tcBorders>
            <w:shd w:val="clear" w:color="000000" w:fill="FFFFFF"/>
            <w:vAlign w:val="center"/>
            <w:hideMark/>
          </w:tcPr>
          <w:p w14:paraId="3F1D7C39"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Doručené zprávy v messengeru</w:t>
            </w:r>
          </w:p>
        </w:tc>
        <w:tc>
          <w:tcPr>
            <w:tcW w:w="1524" w:type="dxa"/>
            <w:tcBorders>
              <w:top w:val="nil"/>
              <w:left w:val="nil"/>
              <w:bottom w:val="nil"/>
              <w:right w:val="nil"/>
            </w:tcBorders>
            <w:shd w:val="clear" w:color="000000" w:fill="FFFFFF"/>
            <w:noWrap/>
            <w:vAlign w:val="center"/>
            <w:hideMark/>
          </w:tcPr>
          <w:p w14:paraId="69335BF0"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Vše</w:t>
            </w:r>
          </w:p>
        </w:tc>
        <w:tc>
          <w:tcPr>
            <w:tcW w:w="190" w:type="dxa"/>
            <w:tcBorders>
              <w:top w:val="nil"/>
              <w:left w:val="nil"/>
              <w:bottom w:val="nil"/>
              <w:right w:val="nil"/>
            </w:tcBorders>
            <w:shd w:val="clear" w:color="000000" w:fill="FFFFFF"/>
            <w:noWrap/>
            <w:vAlign w:val="center"/>
            <w:hideMark/>
          </w:tcPr>
          <w:p w14:paraId="725B0018"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770" w:type="dxa"/>
            <w:tcBorders>
              <w:top w:val="nil"/>
              <w:left w:val="nil"/>
              <w:bottom w:val="nil"/>
              <w:right w:val="nil"/>
            </w:tcBorders>
            <w:shd w:val="clear" w:color="000000" w:fill="FFFFFF"/>
            <w:noWrap/>
            <w:vAlign w:val="center"/>
            <w:hideMark/>
          </w:tcPr>
          <w:p w14:paraId="281F86DD"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6</w:t>
            </w:r>
          </w:p>
        </w:tc>
        <w:tc>
          <w:tcPr>
            <w:tcW w:w="1039" w:type="dxa"/>
            <w:tcBorders>
              <w:top w:val="nil"/>
              <w:left w:val="nil"/>
              <w:bottom w:val="nil"/>
              <w:right w:val="nil"/>
            </w:tcBorders>
            <w:shd w:val="clear" w:color="000000" w:fill="FFFFFF"/>
            <w:noWrap/>
            <w:vAlign w:val="center"/>
            <w:hideMark/>
          </w:tcPr>
          <w:p w14:paraId="5C85A6B9"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6</w:t>
            </w:r>
          </w:p>
        </w:tc>
        <w:tc>
          <w:tcPr>
            <w:tcW w:w="1572" w:type="dxa"/>
            <w:tcBorders>
              <w:top w:val="nil"/>
              <w:left w:val="nil"/>
              <w:bottom w:val="nil"/>
              <w:right w:val="nil"/>
            </w:tcBorders>
            <w:shd w:val="clear" w:color="000000" w:fill="FFFFFF"/>
            <w:noWrap/>
            <w:vAlign w:val="center"/>
            <w:hideMark/>
          </w:tcPr>
          <w:p w14:paraId="0E59EA44"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0,06</w:t>
            </w:r>
          </w:p>
        </w:tc>
        <w:tc>
          <w:tcPr>
            <w:tcW w:w="976" w:type="dxa"/>
            <w:tcBorders>
              <w:top w:val="nil"/>
              <w:left w:val="nil"/>
              <w:bottom w:val="nil"/>
              <w:right w:val="nil"/>
            </w:tcBorders>
            <w:shd w:val="clear" w:color="000000" w:fill="FFFFFF"/>
            <w:noWrap/>
            <w:vAlign w:val="center"/>
            <w:hideMark/>
          </w:tcPr>
          <w:p w14:paraId="2A7CEB20"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976" w:type="dxa"/>
            <w:tcBorders>
              <w:top w:val="nil"/>
              <w:left w:val="nil"/>
              <w:bottom w:val="nil"/>
              <w:right w:val="single" w:sz="4" w:space="0" w:color="auto"/>
            </w:tcBorders>
            <w:shd w:val="clear" w:color="000000" w:fill="FFFFFF"/>
            <w:noWrap/>
            <w:vAlign w:val="center"/>
            <w:hideMark/>
          </w:tcPr>
          <w:p w14:paraId="1554FBDA"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r>
      <w:tr w:rsidR="00950851" w:rsidRPr="00950851" w14:paraId="44F075D9" w14:textId="77777777" w:rsidTr="00B05339">
        <w:trPr>
          <w:trHeight w:val="295"/>
        </w:trPr>
        <w:tc>
          <w:tcPr>
            <w:tcW w:w="1813" w:type="dxa"/>
            <w:tcBorders>
              <w:top w:val="nil"/>
              <w:left w:val="single" w:sz="4" w:space="0" w:color="auto"/>
              <w:bottom w:val="single" w:sz="4" w:space="0" w:color="000000"/>
              <w:right w:val="nil"/>
            </w:tcBorders>
            <w:shd w:val="clear" w:color="000000" w:fill="FFFFFF"/>
            <w:noWrap/>
            <w:vAlign w:val="center"/>
            <w:hideMark/>
          </w:tcPr>
          <w:p w14:paraId="780857E1"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1524" w:type="dxa"/>
            <w:tcBorders>
              <w:top w:val="nil"/>
              <w:left w:val="nil"/>
              <w:bottom w:val="single" w:sz="4" w:space="0" w:color="000000"/>
              <w:right w:val="nil"/>
            </w:tcBorders>
            <w:shd w:val="clear" w:color="000000" w:fill="FFFFFF"/>
            <w:noWrap/>
            <w:vAlign w:val="center"/>
            <w:hideMark/>
          </w:tcPr>
          <w:p w14:paraId="732042C1"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messenger</w:t>
            </w:r>
          </w:p>
        </w:tc>
        <w:tc>
          <w:tcPr>
            <w:tcW w:w="190" w:type="dxa"/>
            <w:tcBorders>
              <w:top w:val="nil"/>
              <w:left w:val="nil"/>
              <w:bottom w:val="single" w:sz="4" w:space="0" w:color="000000"/>
              <w:right w:val="nil"/>
            </w:tcBorders>
            <w:shd w:val="clear" w:color="000000" w:fill="FFFFFF"/>
            <w:noWrap/>
            <w:vAlign w:val="center"/>
            <w:hideMark/>
          </w:tcPr>
          <w:p w14:paraId="37ADD53C"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770" w:type="dxa"/>
            <w:tcBorders>
              <w:top w:val="nil"/>
              <w:left w:val="nil"/>
              <w:bottom w:val="single" w:sz="4" w:space="0" w:color="000000"/>
              <w:right w:val="nil"/>
            </w:tcBorders>
            <w:shd w:val="clear" w:color="000000" w:fill="FFFFFF"/>
            <w:noWrap/>
            <w:vAlign w:val="center"/>
            <w:hideMark/>
          </w:tcPr>
          <w:p w14:paraId="22DA20A9"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6</w:t>
            </w:r>
          </w:p>
        </w:tc>
        <w:tc>
          <w:tcPr>
            <w:tcW w:w="1039" w:type="dxa"/>
            <w:tcBorders>
              <w:top w:val="nil"/>
              <w:left w:val="nil"/>
              <w:bottom w:val="single" w:sz="4" w:space="0" w:color="000000"/>
              <w:right w:val="nil"/>
            </w:tcBorders>
            <w:shd w:val="clear" w:color="000000" w:fill="FFFFFF"/>
            <w:noWrap/>
            <w:vAlign w:val="center"/>
            <w:hideMark/>
          </w:tcPr>
          <w:p w14:paraId="2523C046"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6</w:t>
            </w:r>
          </w:p>
        </w:tc>
        <w:tc>
          <w:tcPr>
            <w:tcW w:w="1572" w:type="dxa"/>
            <w:tcBorders>
              <w:top w:val="nil"/>
              <w:left w:val="nil"/>
              <w:bottom w:val="single" w:sz="4" w:space="0" w:color="000000"/>
              <w:right w:val="nil"/>
            </w:tcBorders>
            <w:shd w:val="clear" w:color="000000" w:fill="FFFFFF"/>
            <w:noWrap/>
            <w:vAlign w:val="center"/>
            <w:hideMark/>
          </w:tcPr>
          <w:p w14:paraId="6793FED7"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0,06</w:t>
            </w:r>
          </w:p>
        </w:tc>
        <w:tc>
          <w:tcPr>
            <w:tcW w:w="976" w:type="dxa"/>
            <w:tcBorders>
              <w:top w:val="nil"/>
              <w:left w:val="nil"/>
              <w:bottom w:val="single" w:sz="4" w:space="0" w:color="000000"/>
              <w:right w:val="nil"/>
            </w:tcBorders>
            <w:shd w:val="clear" w:color="000000" w:fill="FFFFFF"/>
            <w:noWrap/>
            <w:vAlign w:val="center"/>
            <w:hideMark/>
          </w:tcPr>
          <w:p w14:paraId="33A46DE6"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976" w:type="dxa"/>
            <w:tcBorders>
              <w:top w:val="nil"/>
              <w:left w:val="nil"/>
              <w:bottom w:val="single" w:sz="4" w:space="0" w:color="000000"/>
              <w:right w:val="single" w:sz="4" w:space="0" w:color="auto"/>
            </w:tcBorders>
            <w:shd w:val="clear" w:color="000000" w:fill="FFFFFF"/>
            <w:noWrap/>
            <w:vAlign w:val="center"/>
            <w:hideMark/>
          </w:tcPr>
          <w:p w14:paraId="4618EAB2"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r>
      <w:tr w:rsidR="00950851" w:rsidRPr="00950851" w14:paraId="28ED33F5" w14:textId="77777777" w:rsidTr="00B05339">
        <w:trPr>
          <w:trHeight w:val="295"/>
        </w:trPr>
        <w:tc>
          <w:tcPr>
            <w:tcW w:w="1813" w:type="dxa"/>
            <w:tcBorders>
              <w:top w:val="nil"/>
              <w:left w:val="single" w:sz="4" w:space="0" w:color="auto"/>
              <w:bottom w:val="nil"/>
              <w:right w:val="nil"/>
            </w:tcBorders>
            <w:shd w:val="clear" w:color="000000" w:fill="FFFFFF"/>
            <w:noWrap/>
            <w:vAlign w:val="center"/>
            <w:hideMark/>
          </w:tcPr>
          <w:p w14:paraId="57E5CEBC"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Příběhy na Instagramu</w:t>
            </w:r>
          </w:p>
        </w:tc>
        <w:tc>
          <w:tcPr>
            <w:tcW w:w="1524" w:type="dxa"/>
            <w:tcBorders>
              <w:top w:val="nil"/>
              <w:left w:val="nil"/>
              <w:bottom w:val="nil"/>
              <w:right w:val="nil"/>
            </w:tcBorders>
            <w:shd w:val="clear" w:color="000000" w:fill="FFFFFF"/>
            <w:noWrap/>
            <w:vAlign w:val="center"/>
            <w:hideMark/>
          </w:tcPr>
          <w:p w14:paraId="2638F863"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Vše</w:t>
            </w:r>
          </w:p>
        </w:tc>
        <w:tc>
          <w:tcPr>
            <w:tcW w:w="190" w:type="dxa"/>
            <w:tcBorders>
              <w:top w:val="nil"/>
              <w:left w:val="nil"/>
              <w:bottom w:val="nil"/>
              <w:right w:val="nil"/>
            </w:tcBorders>
            <w:shd w:val="clear" w:color="000000" w:fill="FFFFFF"/>
            <w:noWrap/>
            <w:vAlign w:val="center"/>
            <w:hideMark/>
          </w:tcPr>
          <w:p w14:paraId="729DABA1"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770" w:type="dxa"/>
            <w:tcBorders>
              <w:top w:val="nil"/>
              <w:left w:val="nil"/>
              <w:bottom w:val="nil"/>
              <w:right w:val="nil"/>
            </w:tcBorders>
            <w:shd w:val="clear" w:color="000000" w:fill="FFFFFF"/>
            <w:noWrap/>
            <w:vAlign w:val="center"/>
            <w:hideMark/>
          </w:tcPr>
          <w:p w14:paraId="25CE2C23"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31</w:t>
            </w:r>
          </w:p>
        </w:tc>
        <w:tc>
          <w:tcPr>
            <w:tcW w:w="1039" w:type="dxa"/>
            <w:tcBorders>
              <w:top w:val="nil"/>
              <w:left w:val="nil"/>
              <w:bottom w:val="nil"/>
              <w:right w:val="nil"/>
            </w:tcBorders>
            <w:shd w:val="clear" w:color="000000" w:fill="FFFFFF"/>
            <w:noWrap/>
            <w:vAlign w:val="center"/>
            <w:hideMark/>
          </w:tcPr>
          <w:p w14:paraId="717FFCE0"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31</w:t>
            </w:r>
          </w:p>
        </w:tc>
        <w:tc>
          <w:tcPr>
            <w:tcW w:w="1572" w:type="dxa"/>
            <w:tcBorders>
              <w:top w:val="nil"/>
              <w:left w:val="nil"/>
              <w:bottom w:val="nil"/>
              <w:right w:val="nil"/>
            </w:tcBorders>
            <w:shd w:val="clear" w:color="000000" w:fill="FFFFFF"/>
            <w:noWrap/>
            <w:vAlign w:val="center"/>
            <w:hideMark/>
          </w:tcPr>
          <w:p w14:paraId="56150620"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1,54</w:t>
            </w:r>
          </w:p>
        </w:tc>
        <w:tc>
          <w:tcPr>
            <w:tcW w:w="976" w:type="dxa"/>
            <w:tcBorders>
              <w:top w:val="nil"/>
              <w:left w:val="nil"/>
              <w:bottom w:val="nil"/>
              <w:right w:val="nil"/>
            </w:tcBorders>
            <w:shd w:val="clear" w:color="000000" w:fill="FFFFFF"/>
            <w:noWrap/>
            <w:vAlign w:val="center"/>
            <w:hideMark/>
          </w:tcPr>
          <w:p w14:paraId="7F98D110"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976" w:type="dxa"/>
            <w:tcBorders>
              <w:top w:val="nil"/>
              <w:left w:val="nil"/>
              <w:bottom w:val="nil"/>
              <w:right w:val="single" w:sz="4" w:space="0" w:color="auto"/>
            </w:tcBorders>
            <w:shd w:val="clear" w:color="000000" w:fill="FFFFFF"/>
            <w:noWrap/>
            <w:vAlign w:val="center"/>
            <w:hideMark/>
          </w:tcPr>
          <w:p w14:paraId="2499520B"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r>
      <w:tr w:rsidR="00950851" w:rsidRPr="00950851" w14:paraId="4818811D" w14:textId="77777777" w:rsidTr="00B05339">
        <w:trPr>
          <w:trHeight w:val="295"/>
        </w:trPr>
        <w:tc>
          <w:tcPr>
            <w:tcW w:w="1813" w:type="dxa"/>
            <w:tcBorders>
              <w:top w:val="nil"/>
              <w:left w:val="single" w:sz="4" w:space="0" w:color="auto"/>
              <w:bottom w:val="single" w:sz="4" w:space="0" w:color="000000"/>
              <w:right w:val="nil"/>
            </w:tcBorders>
            <w:shd w:val="clear" w:color="000000" w:fill="FFFFFF"/>
            <w:noWrap/>
            <w:vAlign w:val="center"/>
            <w:hideMark/>
          </w:tcPr>
          <w:p w14:paraId="2EEF0E2E"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1524" w:type="dxa"/>
            <w:tcBorders>
              <w:top w:val="nil"/>
              <w:left w:val="nil"/>
              <w:bottom w:val="single" w:sz="4" w:space="0" w:color="000000"/>
              <w:right w:val="nil"/>
            </w:tcBorders>
            <w:shd w:val="clear" w:color="000000" w:fill="FFFFFF"/>
            <w:noWrap/>
            <w:vAlign w:val="center"/>
            <w:hideMark/>
          </w:tcPr>
          <w:p w14:paraId="23FFBBD3"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instagram</w:t>
            </w:r>
          </w:p>
        </w:tc>
        <w:tc>
          <w:tcPr>
            <w:tcW w:w="190" w:type="dxa"/>
            <w:tcBorders>
              <w:top w:val="nil"/>
              <w:left w:val="nil"/>
              <w:bottom w:val="single" w:sz="4" w:space="0" w:color="000000"/>
              <w:right w:val="nil"/>
            </w:tcBorders>
            <w:shd w:val="clear" w:color="000000" w:fill="FFFFFF"/>
            <w:noWrap/>
            <w:vAlign w:val="center"/>
            <w:hideMark/>
          </w:tcPr>
          <w:p w14:paraId="24D56193"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770" w:type="dxa"/>
            <w:tcBorders>
              <w:top w:val="nil"/>
              <w:left w:val="nil"/>
              <w:bottom w:val="single" w:sz="4" w:space="0" w:color="000000"/>
              <w:right w:val="nil"/>
            </w:tcBorders>
            <w:shd w:val="clear" w:color="000000" w:fill="FFFFFF"/>
            <w:noWrap/>
            <w:vAlign w:val="center"/>
            <w:hideMark/>
          </w:tcPr>
          <w:p w14:paraId="290D08AA"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31</w:t>
            </w:r>
          </w:p>
        </w:tc>
        <w:tc>
          <w:tcPr>
            <w:tcW w:w="1039" w:type="dxa"/>
            <w:tcBorders>
              <w:top w:val="nil"/>
              <w:left w:val="nil"/>
              <w:bottom w:val="single" w:sz="4" w:space="0" w:color="000000"/>
              <w:right w:val="nil"/>
            </w:tcBorders>
            <w:shd w:val="clear" w:color="000000" w:fill="FFFFFF"/>
            <w:noWrap/>
            <w:vAlign w:val="center"/>
            <w:hideMark/>
          </w:tcPr>
          <w:p w14:paraId="74122770"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31</w:t>
            </w:r>
          </w:p>
        </w:tc>
        <w:tc>
          <w:tcPr>
            <w:tcW w:w="1572" w:type="dxa"/>
            <w:tcBorders>
              <w:top w:val="nil"/>
              <w:left w:val="nil"/>
              <w:bottom w:val="single" w:sz="4" w:space="0" w:color="000000"/>
              <w:right w:val="nil"/>
            </w:tcBorders>
            <w:shd w:val="clear" w:color="000000" w:fill="FFFFFF"/>
            <w:noWrap/>
            <w:vAlign w:val="center"/>
            <w:hideMark/>
          </w:tcPr>
          <w:p w14:paraId="777FF10A"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1,54</w:t>
            </w:r>
          </w:p>
        </w:tc>
        <w:tc>
          <w:tcPr>
            <w:tcW w:w="976" w:type="dxa"/>
            <w:tcBorders>
              <w:top w:val="nil"/>
              <w:left w:val="nil"/>
              <w:bottom w:val="single" w:sz="4" w:space="0" w:color="000000"/>
              <w:right w:val="nil"/>
            </w:tcBorders>
            <w:shd w:val="clear" w:color="000000" w:fill="FFFFFF"/>
            <w:noWrap/>
            <w:vAlign w:val="center"/>
            <w:hideMark/>
          </w:tcPr>
          <w:p w14:paraId="024F087E"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976" w:type="dxa"/>
            <w:tcBorders>
              <w:top w:val="nil"/>
              <w:left w:val="nil"/>
              <w:bottom w:val="single" w:sz="4" w:space="0" w:color="000000"/>
              <w:right w:val="single" w:sz="4" w:space="0" w:color="auto"/>
            </w:tcBorders>
            <w:shd w:val="clear" w:color="000000" w:fill="FFFFFF"/>
            <w:noWrap/>
            <w:vAlign w:val="center"/>
            <w:hideMark/>
          </w:tcPr>
          <w:p w14:paraId="2D0586FE"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r>
      <w:tr w:rsidR="00950851" w:rsidRPr="00950851" w14:paraId="1160EB1F" w14:textId="77777777" w:rsidTr="00B05339">
        <w:trPr>
          <w:trHeight w:val="295"/>
        </w:trPr>
        <w:tc>
          <w:tcPr>
            <w:tcW w:w="1813" w:type="dxa"/>
            <w:tcBorders>
              <w:top w:val="nil"/>
              <w:left w:val="single" w:sz="4" w:space="0" w:color="auto"/>
              <w:bottom w:val="nil"/>
              <w:right w:val="nil"/>
            </w:tcBorders>
            <w:shd w:val="clear" w:color="000000" w:fill="FFFFFF"/>
            <w:noWrap/>
            <w:vAlign w:val="center"/>
            <w:hideMark/>
          </w:tcPr>
          <w:p w14:paraId="6F1E00E9"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Instreamové video</w:t>
            </w:r>
          </w:p>
        </w:tc>
        <w:tc>
          <w:tcPr>
            <w:tcW w:w="1524" w:type="dxa"/>
            <w:tcBorders>
              <w:top w:val="nil"/>
              <w:left w:val="nil"/>
              <w:bottom w:val="nil"/>
              <w:right w:val="nil"/>
            </w:tcBorders>
            <w:shd w:val="clear" w:color="000000" w:fill="FFFFFF"/>
            <w:noWrap/>
            <w:vAlign w:val="center"/>
            <w:hideMark/>
          </w:tcPr>
          <w:p w14:paraId="6D15E081"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Vše</w:t>
            </w:r>
          </w:p>
        </w:tc>
        <w:tc>
          <w:tcPr>
            <w:tcW w:w="190" w:type="dxa"/>
            <w:tcBorders>
              <w:top w:val="nil"/>
              <w:left w:val="nil"/>
              <w:bottom w:val="nil"/>
              <w:right w:val="nil"/>
            </w:tcBorders>
            <w:shd w:val="clear" w:color="000000" w:fill="FFFFFF"/>
            <w:noWrap/>
            <w:vAlign w:val="center"/>
            <w:hideMark/>
          </w:tcPr>
          <w:p w14:paraId="7B52AA6C"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770" w:type="dxa"/>
            <w:tcBorders>
              <w:top w:val="nil"/>
              <w:left w:val="nil"/>
              <w:bottom w:val="nil"/>
              <w:right w:val="nil"/>
            </w:tcBorders>
            <w:shd w:val="clear" w:color="000000" w:fill="FFFFFF"/>
            <w:noWrap/>
            <w:vAlign w:val="center"/>
            <w:hideMark/>
          </w:tcPr>
          <w:p w14:paraId="2D60F14A"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9</w:t>
            </w:r>
          </w:p>
        </w:tc>
        <w:tc>
          <w:tcPr>
            <w:tcW w:w="1039" w:type="dxa"/>
            <w:tcBorders>
              <w:top w:val="nil"/>
              <w:left w:val="nil"/>
              <w:bottom w:val="nil"/>
              <w:right w:val="nil"/>
            </w:tcBorders>
            <w:shd w:val="clear" w:color="000000" w:fill="FFFFFF"/>
            <w:noWrap/>
            <w:vAlign w:val="center"/>
            <w:hideMark/>
          </w:tcPr>
          <w:p w14:paraId="7B1567B1"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9</w:t>
            </w:r>
          </w:p>
        </w:tc>
        <w:tc>
          <w:tcPr>
            <w:tcW w:w="1572" w:type="dxa"/>
            <w:tcBorders>
              <w:top w:val="nil"/>
              <w:left w:val="nil"/>
              <w:bottom w:val="nil"/>
              <w:right w:val="nil"/>
            </w:tcBorders>
            <w:shd w:val="clear" w:color="000000" w:fill="FFFFFF"/>
            <w:noWrap/>
            <w:vAlign w:val="center"/>
            <w:hideMark/>
          </w:tcPr>
          <w:p w14:paraId="7F37D9E6"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0,14</w:t>
            </w:r>
          </w:p>
        </w:tc>
        <w:tc>
          <w:tcPr>
            <w:tcW w:w="976" w:type="dxa"/>
            <w:tcBorders>
              <w:top w:val="nil"/>
              <w:left w:val="nil"/>
              <w:bottom w:val="nil"/>
              <w:right w:val="nil"/>
            </w:tcBorders>
            <w:shd w:val="clear" w:color="000000" w:fill="FFFFFF"/>
            <w:noWrap/>
            <w:vAlign w:val="center"/>
            <w:hideMark/>
          </w:tcPr>
          <w:p w14:paraId="1CAF3C46"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976" w:type="dxa"/>
            <w:tcBorders>
              <w:top w:val="nil"/>
              <w:left w:val="nil"/>
              <w:bottom w:val="nil"/>
              <w:right w:val="single" w:sz="4" w:space="0" w:color="auto"/>
            </w:tcBorders>
            <w:shd w:val="clear" w:color="000000" w:fill="FFFFFF"/>
            <w:noWrap/>
            <w:vAlign w:val="center"/>
            <w:hideMark/>
          </w:tcPr>
          <w:p w14:paraId="09A81CAE"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r>
      <w:tr w:rsidR="00950851" w:rsidRPr="00950851" w14:paraId="3665A899" w14:textId="77777777" w:rsidTr="00B05339">
        <w:trPr>
          <w:trHeight w:val="295"/>
        </w:trPr>
        <w:tc>
          <w:tcPr>
            <w:tcW w:w="1813" w:type="dxa"/>
            <w:tcBorders>
              <w:top w:val="nil"/>
              <w:left w:val="single" w:sz="4" w:space="0" w:color="auto"/>
              <w:bottom w:val="single" w:sz="4" w:space="0" w:color="000000"/>
              <w:right w:val="nil"/>
            </w:tcBorders>
            <w:shd w:val="clear" w:color="000000" w:fill="FFFFFF"/>
            <w:noWrap/>
            <w:vAlign w:val="center"/>
            <w:hideMark/>
          </w:tcPr>
          <w:p w14:paraId="4E28C8AC"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1524" w:type="dxa"/>
            <w:tcBorders>
              <w:top w:val="nil"/>
              <w:left w:val="nil"/>
              <w:bottom w:val="single" w:sz="4" w:space="0" w:color="000000"/>
              <w:right w:val="nil"/>
            </w:tcBorders>
            <w:shd w:val="clear" w:color="000000" w:fill="FFFFFF"/>
            <w:noWrap/>
            <w:vAlign w:val="center"/>
            <w:hideMark/>
          </w:tcPr>
          <w:p w14:paraId="0DA7421C"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facebook</w:t>
            </w:r>
          </w:p>
        </w:tc>
        <w:tc>
          <w:tcPr>
            <w:tcW w:w="190" w:type="dxa"/>
            <w:tcBorders>
              <w:top w:val="nil"/>
              <w:left w:val="nil"/>
              <w:bottom w:val="single" w:sz="4" w:space="0" w:color="000000"/>
              <w:right w:val="nil"/>
            </w:tcBorders>
            <w:shd w:val="clear" w:color="000000" w:fill="FFFFFF"/>
            <w:noWrap/>
            <w:vAlign w:val="center"/>
            <w:hideMark/>
          </w:tcPr>
          <w:p w14:paraId="649FD48E"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770" w:type="dxa"/>
            <w:tcBorders>
              <w:top w:val="nil"/>
              <w:left w:val="nil"/>
              <w:bottom w:val="single" w:sz="4" w:space="0" w:color="000000"/>
              <w:right w:val="nil"/>
            </w:tcBorders>
            <w:shd w:val="clear" w:color="000000" w:fill="FFFFFF"/>
            <w:noWrap/>
            <w:vAlign w:val="center"/>
            <w:hideMark/>
          </w:tcPr>
          <w:p w14:paraId="62AA481D"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9</w:t>
            </w:r>
          </w:p>
        </w:tc>
        <w:tc>
          <w:tcPr>
            <w:tcW w:w="1039" w:type="dxa"/>
            <w:tcBorders>
              <w:top w:val="nil"/>
              <w:left w:val="nil"/>
              <w:bottom w:val="single" w:sz="4" w:space="0" w:color="000000"/>
              <w:right w:val="nil"/>
            </w:tcBorders>
            <w:shd w:val="clear" w:color="000000" w:fill="FFFFFF"/>
            <w:noWrap/>
            <w:vAlign w:val="center"/>
            <w:hideMark/>
          </w:tcPr>
          <w:p w14:paraId="399D7C64"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9</w:t>
            </w:r>
          </w:p>
        </w:tc>
        <w:tc>
          <w:tcPr>
            <w:tcW w:w="1572" w:type="dxa"/>
            <w:tcBorders>
              <w:top w:val="nil"/>
              <w:left w:val="nil"/>
              <w:bottom w:val="single" w:sz="4" w:space="0" w:color="000000"/>
              <w:right w:val="nil"/>
            </w:tcBorders>
            <w:shd w:val="clear" w:color="000000" w:fill="FFFFFF"/>
            <w:noWrap/>
            <w:vAlign w:val="center"/>
            <w:hideMark/>
          </w:tcPr>
          <w:p w14:paraId="69B9EBD5"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0,14</w:t>
            </w:r>
          </w:p>
        </w:tc>
        <w:tc>
          <w:tcPr>
            <w:tcW w:w="976" w:type="dxa"/>
            <w:tcBorders>
              <w:top w:val="nil"/>
              <w:left w:val="nil"/>
              <w:bottom w:val="single" w:sz="4" w:space="0" w:color="000000"/>
              <w:right w:val="nil"/>
            </w:tcBorders>
            <w:shd w:val="clear" w:color="000000" w:fill="FFFFFF"/>
            <w:noWrap/>
            <w:vAlign w:val="center"/>
            <w:hideMark/>
          </w:tcPr>
          <w:p w14:paraId="1C992C9D"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976" w:type="dxa"/>
            <w:tcBorders>
              <w:top w:val="nil"/>
              <w:left w:val="nil"/>
              <w:bottom w:val="single" w:sz="4" w:space="0" w:color="000000"/>
              <w:right w:val="single" w:sz="4" w:space="0" w:color="auto"/>
            </w:tcBorders>
            <w:shd w:val="clear" w:color="000000" w:fill="FFFFFF"/>
            <w:noWrap/>
            <w:vAlign w:val="center"/>
            <w:hideMark/>
          </w:tcPr>
          <w:p w14:paraId="3B513B88"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r>
      <w:tr w:rsidR="00950851" w:rsidRPr="00950851" w14:paraId="07FE0B49" w14:textId="77777777" w:rsidTr="00B05339">
        <w:trPr>
          <w:trHeight w:val="295"/>
        </w:trPr>
        <w:tc>
          <w:tcPr>
            <w:tcW w:w="1813" w:type="dxa"/>
            <w:tcBorders>
              <w:top w:val="nil"/>
              <w:left w:val="single" w:sz="4" w:space="0" w:color="auto"/>
              <w:bottom w:val="nil"/>
              <w:right w:val="nil"/>
            </w:tcBorders>
            <w:shd w:val="clear" w:color="000000" w:fill="FFFFFF"/>
            <w:noWrap/>
            <w:vAlign w:val="center"/>
            <w:hideMark/>
          </w:tcPr>
          <w:p w14:paraId="7501C767"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Pravý sloupec</w:t>
            </w:r>
          </w:p>
        </w:tc>
        <w:tc>
          <w:tcPr>
            <w:tcW w:w="1524" w:type="dxa"/>
            <w:tcBorders>
              <w:top w:val="nil"/>
              <w:left w:val="nil"/>
              <w:bottom w:val="nil"/>
              <w:right w:val="nil"/>
            </w:tcBorders>
            <w:shd w:val="clear" w:color="000000" w:fill="FFFFFF"/>
            <w:noWrap/>
            <w:vAlign w:val="center"/>
            <w:hideMark/>
          </w:tcPr>
          <w:p w14:paraId="604BA1BE"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Vše</w:t>
            </w:r>
          </w:p>
        </w:tc>
        <w:tc>
          <w:tcPr>
            <w:tcW w:w="190" w:type="dxa"/>
            <w:tcBorders>
              <w:top w:val="nil"/>
              <w:left w:val="nil"/>
              <w:bottom w:val="nil"/>
              <w:right w:val="nil"/>
            </w:tcBorders>
            <w:shd w:val="clear" w:color="000000" w:fill="FFFFFF"/>
            <w:noWrap/>
            <w:vAlign w:val="center"/>
            <w:hideMark/>
          </w:tcPr>
          <w:p w14:paraId="5088E272"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770" w:type="dxa"/>
            <w:tcBorders>
              <w:top w:val="nil"/>
              <w:left w:val="nil"/>
              <w:bottom w:val="nil"/>
              <w:right w:val="nil"/>
            </w:tcBorders>
            <w:shd w:val="clear" w:color="000000" w:fill="FFFFFF"/>
            <w:noWrap/>
            <w:vAlign w:val="center"/>
            <w:hideMark/>
          </w:tcPr>
          <w:p w14:paraId="2E6402E3"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296</w:t>
            </w:r>
          </w:p>
        </w:tc>
        <w:tc>
          <w:tcPr>
            <w:tcW w:w="1039" w:type="dxa"/>
            <w:tcBorders>
              <w:top w:val="nil"/>
              <w:left w:val="nil"/>
              <w:bottom w:val="nil"/>
              <w:right w:val="nil"/>
            </w:tcBorders>
            <w:shd w:val="clear" w:color="000000" w:fill="FFFFFF"/>
            <w:noWrap/>
            <w:vAlign w:val="center"/>
            <w:hideMark/>
          </w:tcPr>
          <w:p w14:paraId="4DCF7F47"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370</w:t>
            </w:r>
          </w:p>
        </w:tc>
        <w:tc>
          <w:tcPr>
            <w:tcW w:w="1572" w:type="dxa"/>
            <w:tcBorders>
              <w:top w:val="nil"/>
              <w:left w:val="nil"/>
              <w:bottom w:val="nil"/>
              <w:right w:val="nil"/>
            </w:tcBorders>
            <w:shd w:val="clear" w:color="000000" w:fill="FFFFFF"/>
            <w:noWrap/>
            <w:vAlign w:val="center"/>
            <w:hideMark/>
          </w:tcPr>
          <w:p w14:paraId="2C52A534"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4,11</w:t>
            </w:r>
          </w:p>
        </w:tc>
        <w:tc>
          <w:tcPr>
            <w:tcW w:w="976" w:type="dxa"/>
            <w:tcBorders>
              <w:top w:val="nil"/>
              <w:left w:val="nil"/>
              <w:bottom w:val="nil"/>
              <w:right w:val="nil"/>
            </w:tcBorders>
            <w:shd w:val="clear" w:color="000000" w:fill="FFFFFF"/>
            <w:noWrap/>
            <w:vAlign w:val="center"/>
            <w:hideMark/>
          </w:tcPr>
          <w:p w14:paraId="799890A2"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976" w:type="dxa"/>
            <w:tcBorders>
              <w:top w:val="nil"/>
              <w:left w:val="nil"/>
              <w:bottom w:val="nil"/>
              <w:right w:val="single" w:sz="4" w:space="0" w:color="auto"/>
            </w:tcBorders>
            <w:shd w:val="clear" w:color="000000" w:fill="FFFFFF"/>
            <w:noWrap/>
            <w:vAlign w:val="center"/>
            <w:hideMark/>
          </w:tcPr>
          <w:p w14:paraId="6CF18166"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r>
      <w:tr w:rsidR="00950851" w:rsidRPr="00950851" w14:paraId="2C4B1C61" w14:textId="77777777" w:rsidTr="00B05339">
        <w:trPr>
          <w:trHeight w:val="295"/>
        </w:trPr>
        <w:tc>
          <w:tcPr>
            <w:tcW w:w="1813" w:type="dxa"/>
            <w:tcBorders>
              <w:top w:val="nil"/>
              <w:left w:val="single" w:sz="4" w:space="0" w:color="auto"/>
              <w:bottom w:val="single" w:sz="4" w:space="0" w:color="000000"/>
              <w:right w:val="nil"/>
            </w:tcBorders>
            <w:shd w:val="clear" w:color="000000" w:fill="FFFFFF"/>
            <w:noWrap/>
            <w:vAlign w:val="center"/>
            <w:hideMark/>
          </w:tcPr>
          <w:p w14:paraId="3803B248"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1524" w:type="dxa"/>
            <w:tcBorders>
              <w:top w:val="nil"/>
              <w:left w:val="nil"/>
              <w:bottom w:val="single" w:sz="4" w:space="0" w:color="000000"/>
              <w:right w:val="nil"/>
            </w:tcBorders>
            <w:shd w:val="clear" w:color="000000" w:fill="FFFFFF"/>
            <w:noWrap/>
            <w:vAlign w:val="center"/>
            <w:hideMark/>
          </w:tcPr>
          <w:p w14:paraId="00DB47EE"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facebook</w:t>
            </w:r>
          </w:p>
        </w:tc>
        <w:tc>
          <w:tcPr>
            <w:tcW w:w="190" w:type="dxa"/>
            <w:tcBorders>
              <w:top w:val="nil"/>
              <w:left w:val="nil"/>
              <w:bottom w:val="single" w:sz="4" w:space="0" w:color="000000"/>
              <w:right w:val="nil"/>
            </w:tcBorders>
            <w:shd w:val="clear" w:color="000000" w:fill="FFFFFF"/>
            <w:noWrap/>
            <w:vAlign w:val="center"/>
            <w:hideMark/>
          </w:tcPr>
          <w:p w14:paraId="77632BC8"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770" w:type="dxa"/>
            <w:tcBorders>
              <w:top w:val="nil"/>
              <w:left w:val="nil"/>
              <w:bottom w:val="single" w:sz="4" w:space="0" w:color="000000"/>
              <w:right w:val="nil"/>
            </w:tcBorders>
            <w:shd w:val="clear" w:color="000000" w:fill="FFFFFF"/>
            <w:noWrap/>
            <w:vAlign w:val="center"/>
            <w:hideMark/>
          </w:tcPr>
          <w:p w14:paraId="32938BF3"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296</w:t>
            </w:r>
          </w:p>
        </w:tc>
        <w:tc>
          <w:tcPr>
            <w:tcW w:w="1039" w:type="dxa"/>
            <w:tcBorders>
              <w:top w:val="nil"/>
              <w:left w:val="nil"/>
              <w:bottom w:val="single" w:sz="4" w:space="0" w:color="000000"/>
              <w:right w:val="nil"/>
            </w:tcBorders>
            <w:shd w:val="clear" w:color="000000" w:fill="FFFFFF"/>
            <w:noWrap/>
            <w:vAlign w:val="center"/>
            <w:hideMark/>
          </w:tcPr>
          <w:p w14:paraId="616CA4B2"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370</w:t>
            </w:r>
          </w:p>
        </w:tc>
        <w:tc>
          <w:tcPr>
            <w:tcW w:w="1572" w:type="dxa"/>
            <w:tcBorders>
              <w:top w:val="nil"/>
              <w:left w:val="nil"/>
              <w:bottom w:val="single" w:sz="4" w:space="0" w:color="000000"/>
              <w:right w:val="nil"/>
            </w:tcBorders>
            <w:shd w:val="clear" w:color="000000" w:fill="FFFFFF"/>
            <w:noWrap/>
            <w:vAlign w:val="center"/>
            <w:hideMark/>
          </w:tcPr>
          <w:p w14:paraId="1FF71C14"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4,11</w:t>
            </w:r>
          </w:p>
        </w:tc>
        <w:tc>
          <w:tcPr>
            <w:tcW w:w="976" w:type="dxa"/>
            <w:tcBorders>
              <w:top w:val="nil"/>
              <w:left w:val="nil"/>
              <w:bottom w:val="single" w:sz="4" w:space="0" w:color="000000"/>
              <w:right w:val="nil"/>
            </w:tcBorders>
            <w:shd w:val="clear" w:color="000000" w:fill="FFFFFF"/>
            <w:noWrap/>
            <w:vAlign w:val="center"/>
            <w:hideMark/>
          </w:tcPr>
          <w:p w14:paraId="65FCF5D1"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976" w:type="dxa"/>
            <w:tcBorders>
              <w:top w:val="nil"/>
              <w:left w:val="nil"/>
              <w:bottom w:val="single" w:sz="4" w:space="0" w:color="000000"/>
              <w:right w:val="single" w:sz="4" w:space="0" w:color="auto"/>
            </w:tcBorders>
            <w:shd w:val="clear" w:color="000000" w:fill="FFFFFF"/>
            <w:noWrap/>
            <w:vAlign w:val="center"/>
            <w:hideMark/>
          </w:tcPr>
          <w:p w14:paraId="346F48DD"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r>
      <w:tr w:rsidR="00950851" w:rsidRPr="00950851" w14:paraId="02521489" w14:textId="77777777" w:rsidTr="00B05339">
        <w:trPr>
          <w:trHeight w:val="295"/>
        </w:trPr>
        <w:tc>
          <w:tcPr>
            <w:tcW w:w="1813" w:type="dxa"/>
            <w:tcBorders>
              <w:top w:val="nil"/>
              <w:left w:val="single" w:sz="4" w:space="0" w:color="auto"/>
              <w:bottom w:val="single" w:sz="4" w:space="0" w:color="auto"/>
              <w:right w:val="nil"/>
            </w:tcBorders>
            <w:shd w:val="clear" w:color="000000" w:fill="FFFFFF"/>
            <w:noWrap/>
            <w:vAlign w:val="center"/>
            <w:hideMark/>
          </w:tcPr>
          <w:p w14:paraId="588C83C3"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1524" w:type="dxa"/>
            <w:tcBorders>
              <w:top w:val="nil"/>
              <w:left w:val="nil"/>
              <w:bottom w:val="single" w:sz="4" w:space="0" w:color="auto"/>
              <w:right w:val="nil"/>
            </w:tcBorders>
            <w:shd w:val="clear" w:color="000000" w:fill="FFFFFF"/>
            <w:noWrap/>
            <w:vAlign w:val="center"/>
            <w:hideMark/>
          </w:tcPr>
          <w:p w14:paraId="21A7B778"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190" w:type="dxa"/>
            <w:tcBorders>
              <w:top w:val="nil"/>
              <w:left w:val="nil"/>
              <w:bottom w:val="single" w:sz="4" w:space="0" w:color="auto"/>
              <w:right w:val="nil"/>
            </w:tcBorders>
            <w:shd w:val="clear" w:color="000000" w:fill="FFFFFF"/>
            <w:noWrap/>
            <w:vAlign w:val="center"/>
            <w:hideMark/>
          </w:tcPr>
          <w:p w14:paraId="3A363216"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 </w:t>
            </w:r>
          </w:p>
        </w:tc>
        <w:tc>
          <w:tcPr>
            <w:tcW w:w="770" w:type="dxa"/>
            <w:tcBorders>
              <w:top w:val="nil"/>
              <w:left w:val="nil"/>
              <w:bottom w:val="single" w:sz="4" w:space="0" w:color="auto"/>
              <w:right w:val="nil"/>
            </w:tcBorders>
            <w:shd w:val="clear" w:color="000000" w:fill="FFFFFF"/>
            <w:noWrap/>
            <w:vAlign w:val="center"/>
            <w:hideMark/>
          </w:tcPr>
          <w:p w14:paraId="4C2C585F"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11036</w:t>
            </w:r>
          </w:p>
        </w:tc>
        <w:tc>
          <w:tcPr>
            <w:tcW w:w="1039" w:type="dxa"/>
            <w:tcBorders>
              <w:top w:val="nil"/>
              <w:left w:val="nil"/>
              <w:bottom w:val="single" w:sz="4" w:space="0" w:color="auto"/>
              <w:right w:val="nil"/>
            </w:tcBorders>
            <w:shd w:val="clear" w:color="000000" w:fill="FFFFFF"/>
            <w:noWrap/>
            <w:vAlign w:val="center"/>
            <w:hideMark/>
          </w:tcPr>
          <w:p w14:paraId="5C47214E"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14810</w:t>
            </w:r>
          </w:p>
        </w:tc>
        <w:tc>
          <w:tcPr>
            <w:tcW w:w="1572" w:type="dxa"/>
            <w:tcBorders>
              <w:top w:val="nil"/>
              <w:left w:val="nil"/>
              <w:bottom w:val="single" w:sz="4" w:space="0" w:color="auto"/>
              <w:right w:val="nil"/>
            </w:tcBorders>
            <w:shd w:val="clear" w:color="000000" w:fill="FFFFFF"/>
            <w:noWrap/>
            <w:vAlign w:val="center"/>
            <w:hideMark/>
          </w:tcPr>
          <w:p w14:paraId="2FD5A3A6"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800</w:t>
            </w:r>
          </w:p>
        </w:tc>
        <w:tc>
          <w:tcPr>
            <w:tcW w:w="976" w:type="dxa"/>
            <w:tcBorders>
              <w:top w:val="nil"/>
              <w:left w:val="nil"/>
              <w:bottom w:val="single" w:sz="4" w:space="0" w:color="auto"/>
              <w:right w:val="nil"/>
            </w:tcBorders>
            <w:shd w:val="clear" w:color="000000" w:fill="FFFFFF"/>
            <w:noWrap/>
            <w:vAlign w:val="center"/>
            <w:hideMark/>
          </w:tcPr>
          <w:p w14:paraId="31F3E9E0"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11,26941</w:t>
            </w:r>
          </w:p>
        </w:tc>
        <w:tc>
          <w:tcPr>
            <w:tcW w:w="976" w:type="dxa"/>
            <w:tcBorders>
              <w:top w:val="nil"/>
              <w:left w:val="nil"/>
              <w:bottom w:val="single" w:sz="4" w:space="0" w:color="auto"/>
              <w:right w:val="single" w:sz="4" w:space="0" w:color="auto"/>
            </w:tcBorders>
            <w:shd w:val="clear" w:color="000000" w:fill="FFFFFF"/>
            <w:noWrap/>
            <w:vAlign w:val="center"/>
            <w:hideMark/>
          </w:tcPr>
          <w:p w14:paraId="756016A8" w14:textId="77777777" w:rsidR="00950851" w:rsidRPr="00950851" w:rsidRDefault="00950851" w:rsidP="00950851">
            <w:pPr>
              <w:spacing w:after="0" w:line="240" w:lineRule="auto"/>
              <w:jc w:val="left"/>
              <w:rPr>
                <w:rFonts w:ascii="Calibri" w:eastAsia="Times New Roman" w:hAnsi="Calibri" w:cs="Calibri"/>
                <w:color w:val="000000"/>
                <w:sz w:val="22"/>
                <w:lang w:eastAsia="cs-CZ"/>
              </w:rPr>
            </w:pPr>
            <w:r w:rsidRPr="00950851">
              <w:rPr>
                <w:rFonts w:ascii="Calibri" w:eastAsia="Times New Roman" w:hAnsi="Calibri" w:cs="Calibri"/>
                <w:color w:val="000000"/>
                <w:sz w:val="22"/>
                <w:lang w:eastAsia="cs-CZ"/>
              </w:rPr>
              <w:t>0,479329</w:t>
            </w:r>
          </w:p>
        </w:tc>
      </w:tr>
    </w:tbl>
    <w:p w14:paraId="58BC5109" w14:textId="434DB28F" w:rsidR="005D361A" w:rsidRDefault="005D361A" w:rsidP="00F831A2">
      <w:pPr>
        <w:pStyle w:val="BP-normlntext"/>
      </w:pPr>
      <w:r>
        <w:t>Z tabulky je zřejmé, že nejlepší výkon má reklama umístěná ve vybraných příspěvcích na Facebooku. Proto při dalším testováním zvolím toto umístění. Umístění bylo nastaveno automaticky, Facebook tedy sám testoval, které umístění je nejvýkonnější.</w:t>
      </w:r>
    </w:p>
    <w:p w14:paraId="16C7F89C" w14:textId="7D09F5F8" w:rsidR="001B1BA2" w:rsidRDefault="001B1BA2" w:rsidP="00F831A2">
      <w:pPr>
        <w:pStyle w:val="BP-normlntext"/>
      </w:pPr>
      <w:r>
        <w:t>V další tabulce je zaznamenáno, na kterém zařízení měla reklama nejlepší výkonnost:</w:t>
      </w:r>
    </w:p>
    <w:p w14:paraId="00E3E1E4" w14:textId="02E4BC9C" w:rsidR="004A178E" w:rsidRPr="00EE3384" w:rsidRDefault="00EE3384" w:rsidP="004A178E">
      <w:pPr>
        <w:pStyle w:val="Titulek"/>
        <w:keepNext/>
        <w:rPr>
          <w:color w:val="000000" w:themeColor="text1"/>
          <w:sz w:val="20"/>
          <w:szCs w:val="20"/>
        </w:rPr>
      </w:pPr>
      <w:bookmarkStart w:id="217" w:name="_Toc37752944"/>
      <w:r>
        <w:rPr>
          <w:noProof/>
          <w:lang w:val="en-US"/>
        </w:rPr>
        <w:lastRenderedPageBreak/>
        <mc:AlternateContent>
          <mc:Choice Requires="wps">
            <w:drawing>
              <wp:anchor distT="0" distB="0" distL="114300" distR="114300" simplePos="0" relativeHeight="251680768" behindDoc="0" locked="0" layoutInCell="1" allowOverlap="1" wp14:anchorId="7FE5EFF4" wp14:editId="1E8A912B">
                <wp:simplePos x="0" y="0"/>
                <wp:positionH relativeFrom="margin">
                  <wp:posOffset>-635</wp:posOffset>
                </wp:positionH>
                <wp:positionV relativeFrom="paragraph">
                  <wp:posOffset>1422568</wp:posOffset>
                </wp:positionV>
                <wp:extent cx="5476875" cy="284480"/>
                <wp:effectExtent l="0" t="0" r="9525" b="1270"/>
                <wp:wrapSquare wrapText="bothSides"/>
                <wp:docPr id="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389A9125" w14:textId="77777777" w:rsidR="00F9584D" w:rsidRPr="00B05339" w:rsidRDefault="00F9584D" w:rsidP="00B05339">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anchor>
            </w:drawing>
          </mc:Choice>
          <mc:Fallback>
            <w:pict>
              <v:shape w14:anchorId="7FE5EFF4" id="_x0000_s1069" type="#_x0000_t202" style="position:absolute;left:0;text-align:left;margin-left:-.05pt;margin-top:112pt;width:431.25pt;height:22.4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" stroked="f">
                <v:textbox>
                  <w:txbxContent>
                    <w:p w14:paraId="389A9125" w14:textId="77777777" w:rsidR="00F9584D" w:rsidRPr="00B05339" w:rsidRDefault="00F9584D" w:rsidP="00B05339">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anchorx="margin"/>
              </v:shape>
            </w:pict>
          </mc:Fallback>
        </mc:AlternateContent>
      </w:r>
      <w:r w:rsidR="004A178E" w:rsidRPr="00EE3384">
        <w:rPr>
          <w:color w:val="000000" w:themeColor="text1"/>
          <w:sz w:val="20"/>
          <w:szCs w:val="20"/>
        </w:rPr>
        <w:t xml:space="preserve">Tabulka </w:t>
      </w:r>
      <w:r w:rsidR="004A178E" w:rsidRPr="00EE3384">
        <w:rPr>
          <w:color w:val="000000" w:themeColor="text1"/>
          <w:sz w:val="20"/>
          <w:szCs w:val="20"/>
        </w:rPr>
        <w:fldChar w:fldCharType="begin"/>
      </w:r>
      <w:r w:rsidR="004A178E" w:rsidRPr="00EE3384">
        <w:rPr>
          <w:color w:val="000000" w:themeColor="text1"/>
          <w:sz w:val="20"/>
          <w:szCs w:val="20"/>
        </w:rPr>
        <w:instrText xml:space="preserve"> SEQ Tabulka \* ARABIC </w:instrText>
      </w:r>
      <w:r w:rsidR="004A178E" w:rsidRPr="00EE3384">
        <w:rPr>
          <w:color w:val="000000" w:themeColor="text1"/>
          <w:sz w:val="20"/>
          <w:szCs w:val="20"/>
        </w:rPr>
        <w:fldChar w:fldCharType="separate"/>
      </w:r>
      <w:r w:rsidR="00090067">
        <w:rPr>
          <w:noProof/>
          <w:color w:val="000000" w:themeColor="text1"/>
          <w:sz w:val="20"/>
          <w:szCs w:val="20"/>
        </w:rPr>
        <w:t>9</w:t>
      </w:r>
      <w:r w:rsidR="004A178E" w:rsidRPr="00EE3384">
        <w:rPr>
          <w:color w:val="000000" w:themeColor="text1"/>
          <w:sz w:val="20"/>
          <w:szCs w:val="20"/>
        </w:rPr>
        <w:fldChar w:fldCharType="end"/>
      </w:r>
      <w:r w:rsidR="004A178E" w:rsidRPr="00EE3384">
        <w:rPr>
          <w:color w:val="000000" w:themeColor="text1"/>
          <w:sz w:val="20"/>
          <w:szCs w:val="20"/>
        </w:rPr>
        <w:t xml:space="preserve">: Výsledky testování první reklamy na Facebooku </w:t>
      </w:r>
      <w:r w:rsidR="004A178E" w:rsidRPr="00EE3384">
        <w:rPr>
          <w:rFonts w:ascii="Arial" w:hAnsi="Arial" w:cs="Arial"/>
          <w:color w:val="222222"/>
          <w:sz w:val="20"/>
          <w:szCs w:val="20"/>
          <w:shd w:val="clear" w:color="auto" w:fill="FFFFFF"/>
        </w:rPr>
        <w:t>—</w:t>
      </w:r>
      <w:r w:rsidR="004A178E" w:rsidRPr="00EE3384">
        <w:rPr>
          <w:color w:val="000000" w:themeColor="text1"/>
          <w:sz w:val="20"/>
          <w:szCs w:val="20"/>
        </w:rPr>
        <w:t xml:space="preserve"> zařízení</w:t>
      </w:r>
      <w:bookmarkEnd w:id="217"/>
    </w:p>
    <w:tbl>
      <w:tblPr>
        <w:tblW w:w="8400" w:type="dxa"/>
        <w:tblCellMar>
          <w:left w:w="70" w:type="dxa"/>
          <w:right w:w="70" w:type="dxa"/>
        </w:tblCellMar>
        <w:tblLook w:val="04A0" w:firstRow="1" w:lastRow="0" w:firstColumn="1" w:lastColumn="0" w:noHBand="0" w:noVBand="1"/>
      </w:tblPr>
      <w:tblGrid>
        <w:gridCol w:w="2040"/>
        <w:gridCol w:w="740"/>
        <w:gridCol w:w="1120"/>
        <w:gridCol w:w="1980"/>
        <w:gridCol w:w="1220"/>
        <w:gridCol w:w="1300"/>
      </w:tblGrid>
      <w:tr w:rsidR="001B1BA2" w:rsidRPr="001B1BA2" w14:paraId="0E273737" w14:textId="77777777" w:rsidTr="001B1BA2">
        <w:trPr>
          <w:trHeight w:val="300"/>
        </w:trPr>
        <w:tc>
          <w:tcPr>
            <w:tcW w:w="2040" w:type="dxa"/>
            <w:tcBorders>
              <w:top w:val="single" w:sz="4" w:space="0" w:color="auto"/>
              <w:left w:val="single" w:sz="4" w:space="0" w:color="auto"/>
              <w:bottom w:val="single" w:sz="4" w:space="0" w:color="000000"/>
              <w:right w:val="nil"/>
            </w:tcBorders>
            <w:shd w:val="clear" w:color="000000" w:fill="FFFFFF"/>
            <w:noWrap/>
            <w:vAlign w:val="center"/>
            <w:hideMark/>
          </w:tcPr>
          <w:p w14:paraId="735866F6" w14:textId="77777777" w:rsidR="001B1BA2" w:rsidRPr="001B1BA2" w:rsidRDefault="001B1BA2" w:rsidP="001B1BA2">
            <w:pPr>
              <w:spacing w:after="0" w:line="240" w:lineRule="auto"/>
              <w:jc w:val="left"/>
              <w:rPr>
                <w:rFonts w:ascii="Calibri" w:eastAsia="Times New Roman" w:hAnsi="Calibri" w:cs="Calibri"/>
                <w:b/>
                <w:bCs/>
                <w:color w:val="000000"/>
                <w:sz w:val="22"/>
                <w:lang w:eastAsia="cs-CZ"/>
              </w:rPr>
            </w:pPr>
            <w:r w:rsidRPr="001B1BA2">
              <w:rPr>
                <w:rFonts w:ascii="Calibri" w:eastAsia="Times New Roman" w:hAnsi="Calibri" w:cs="Calibri"/>
                <w:b/>
                <w:bCs/>
                <w:color w:val="000000"/>
                <w:sz w:val="22"/>
                <w:lang w:eastAsia="cs-CZ"/>
              </w:rPr>
              <w:t>Platforma zařízení</w:t>
            </w:r>
          </w:p>
        </w:tc>
        <w:tc>
          <w:tcPr>
            <w:tcW w:w="740" w:type="dxa"/>
            <w:tcBorders>
              <w:top w:val="single" w:sz="4" w:space="0" w:color="auto"/>
              <w:left w:val="nil"/>
              <w:bottom w:val="single" w:sz="4" w:space="0" w:color="000000"/>
              <w:right w:val="nil"/>
            </w:tcBorders>
            <w:shd w:val="clear" w:color="000000" w:fill="FFFFFF"/>
            <w:noWrap/>
            <w:vAlign w:val="center"/>
            <w:hideMark/>
          </w:tcPr>
          <w:p w14:paraId="2172F10B" w14:textId="77777777" w:rsidR="001B1BA2" w:rsidRPr="001B1BA2" w:rsidRDefault="001B1BA2" w:rsidP="001B1BA2">
            <w:pPr>
              <w:spacing w:after="0" w:line="240" w:lineRule="auto"/>
              <w:jc w:val="left"/>
              <w:rPr>
                <w:rFonts w:ascii="Calibri" w:eastAsia="Times New Roman" w:hAnsi="Calibri" w:cs="Calibri"/>
                <w:b/>
                <w:bCs/>
                <w:color w:val="000000"/>
                <w:sz w:val="22"/>
                <w:lang w:eastAsia="cs-CZ"/>
              </w:rPr>
            </w:pPr>
            <w:r w:rsidRPr="001B1BA2">
              <w:rPr>
                <w:rFonts w:ascii="Calibri" w:eastAsia="Times New Roman" w:hAnsi="Calibri" w:cs="Calibri"/>
                <w:b/>
                <w:bCs/>
                <w:color w:val="000000"/>
                <w:sz w:val="22"/>
                <w:lang w:eastAsia="cs-CZ"/>
              </w:rPr>
              <w:t>Dosah</w:t>
            </w:r>
          </w:p>
        </w:tc>
        <w:tc>
          <w:tcPr>
            <w:tcW w:w="1120" w:type="dxa"/>
            <w:tcBorders>
              <w:top w:val="single" w:sz="4" w:space="0" w:color="auto"/>
              <w:left w:val="nil"/>
              <w:bottom w:val="single" w:sz="4" w:space="0" w:color="000000"/>
              <w:right w:val="nil"/>
            </w:tcBorders>
            <w:shd w:val="clear" w:color="000000" w:fill="FFFFFF"/>
            <w:noWrap/>
            <w:vAlign w:val="center"/>
            <w:hideMark/>
          </w:tcPr>
          <w:p w14:paraId="5195E845" w14:textId="77777777" w:rsidR="001B1BA2" w:rsidRPr="001B1BA2" w:rsidRDefault="001B1BA2" w:rsidP="001B1BA2">
            <w:pPr>
              <w:spacing w:after="0" w:line="240" w:lineRule="auto"/>
              <w:jc w:val="left"/>
              <w:rPr>
                <w:rFonts w:ascii="Calibri" w:eastAsia="Times New Roman" w:hAnsi="Calibri" w:cs="Calibri"/>
                <w:b/>
                <w:bCs/>
                <w:color w:val="000000"/>
                <w:sz w:val="22"/>
                <w:lang w:eastAsia="cs-CZ"/>
              </w:rPr>
            </w:pPr>
            <w:r w:rsidRPr="001B1BA2">
              <w:rPr>
                <w:rFonts w:ascii="Calibri" w:eastAsia="Times New Roman" w:hAnsi="Calibri" w:cs="Calibri"/>
                <w:b/>
                <w:bCs/>
                <w:color w:val="000000"/>
                <w:sz w:val="22"/>
                <w:lang w:eastAsia="cs-CZ"/>
              </w:rPr>
              <w:t>Zobrazení</w:t>
            </w:r>
          </w:p>
        </w:tc>
        <w:tc>
          <w:tcPr>
            <w:tcW w:w="1980" w:type="dxa"/>
            <w:tcBorders>
              <w:top w:val="single" w:sz="4" w:space="0" w:color="auto"/>
              <w:left w:val="nil"/>
              <w:bottom w:val="single" w:sz="4" w:space="0" w:color="000000"/>
              <w:right w:val="nil"/>
            </w:tcBorders>
            <w:shd w:val="clear" w:color="000000" w:fill="FFFFFF"/>
            <w:noWrap/>
            <w:vAlign w:val="center"/>
            <w:hideMark/>
          </w:tcPr>
          <w:p w14:paraId="7EFC7E86" w14:textId="77777777" w:rsidR="001B1BA2" w:rsidRPr="001B1BA2" w:rsidRDefault="001B1BA2" w:rsidP="001B1BA2">
            <w:pPr>
              <w:spacing w:after="0" w:line="240" w:lineRule="auto"/>
              <w:jc w:val="left"/>
              <w:rPr>
                <w:rFonts w:ascii="Calibri" w:eastAsia="Times New Roman" w:hAnsi="Calibri" w:cs="Calibri"/>
                <w:b/>
                <w:bCs/>
                <w:color w:val="000000"/>
                <w:sz w:val="22"/>
                <w:lang w:eastAsia="cs-CZ"/>
              </w:rPr>
            </w:pPr>
            <w:r w:rsidRPr="001B1BA2">
              <w:rPr>
                <w:rFonts w:ascii="Calibri" w:eastAsia="Times New Roman" w:hAnsi="Calibri" w:cs="Calibri"/>
                <w:b/>
                <w:bCs/>
                <w:color w:val="000000"/>
                <w:sz w:val="22"/>
                <w:lang w:eastAsia="cs-CZ"/>
              </w:rPr>
              <w:t>Vydaná částka (CZK)</w:t>
            </w:r>
          </w:p>
        </w:tc>
        <w:tc>
          <w:tcPr>
            <w:tcW w:w="1220" w:type="dxa"/>
            <w:tcBorders>
              <w:top w:val="single" w:sz="4" w:space="0" w:color="auto"/>
              <w:left w:val="nil"/>
              <w:bottom w:val="single" w:sz="4" w:space="0" w:color="000000"/>
              <w:right w:val="nil"/>
            </w:tcBorders>
            <w:shd w:val="clear" w:color="000000" w:fill="FFFFFF"/>
            <w:noWrap/>
            <w:vAlign w:val="center"/>
            <w:hideMark/>
          </w:tcPr>
          <w:p w14:paraId="378EC441" w14:textId="77777777" w:rsidR="001B1BA2" w:rsidRPr="001B1BA2" w:rsidRDefault="001B1BA2" w:rsidP="001B1BA2">
            <w:pPr>
              <w:spacing w:after="0" w:line="240" w:lineRule="auto"/>
              <w:jc w:val="left"/>
              <w:rPr>
                <w:rFonts w:ascii="Calibri" w:eastAsia="Times New Roman" w:hAnsi="Calibri" w:cs="Calibri"/>
                <w:b/>
                <w:bCs/>
                <w:color w:val="000000"/>
                <w:sz w:val="22"/>
                <w:lang w:eastAsia="cs-CZ"/>
              </w:rPr>
            </w:pPr>
            <w:r w:rsidRPr="001B1BA2">
              <w:rPr>
                <w:rFonts w:ascii="Calibri" w:eastAsia="Times New Roman" w:hAnsi="Calibri" w:cs="Calibri"/>
                <w:b/>
                <w:bCs/>
                <w:color w:val="000000"/>
                <w:sz w:val="22"/>
                <w:lang w:eastAsia="cs-CZ"/>
              </w:rPr>
              <w:t>CTR (vše)</w:t>
            </w:r>
          </w:p>
        </w:tc>
        <w:tc>
          <w:tcPr>
            <w:tcW w:w="1300" w:type="dxa"/>
            <w:tcBorders>
              <w:top w:val="single" w:sz="4" w:space="0" w:color="auto"/>
              <w:left w:val="nil"/>
              <w:bottom w:val="single" w:sz="4" w:space="0" w:color="000000"/>
              <w:right w:val="single" w:sz="4" w:space="0" w:color="auto"/>
            </w:tcBorders>
            <w:shd w:val="clear" w:color="000000" w:fill="FFFFFF"/>
            <w:noWrap/>
            <w:vAlign w:val="center"/>
            <w:hideMark/>
          </w:tcPr>
          <w:p w14:paraId="7B0BC8E7" w14:textId="77777777" w:rsidR="001B1BA2" w:rsidRPr="001B1BA2" w:rsidRDefault="001B1BA2" w:rsidP="001B1BA2">
            <w:pPr>
              <w:spacing w:after="0" w:line="240" w:lineRule="auto"/>
              <w:jc w:val="left"/>
              <w:rPr>
                <w:rFonts w:ascii="Calibri" w:eastAsia="Times New Roman" w:hAnsi="Calibri" w:cs="Calibri"/>
                <w:b/>
                <w:bCs/>
                <w:color w:val="000000"/>
                <w:sz w:val="22"/>
                <w:lang w:eastAsia="cs-CZ"/>
              </w:rPr>
            </w:pPr>
            <w:r w:rsidRPr="001B1BA2">
              <w:rPr>
                <w:rFonts w:ascii="Calibri" w:eastAsia="Times New Roman" w:hAnsi="Calibri" w:cs="Calibri"/>
                <w:b/>
                <w:bCs/>
                <w:color w:val="000000"/>
                <w:sz w:val="22"/>
                <w:lang w:eastAsia="cs-CZ"/>
              </w:rPr>
              <w:t>CPC (vše)</w:t>
            </w:r>
          </w:p>
        </w:tc>
      </w:tr>
      <w:tr w:rsidR="001B1BA2" w:rsidRPr="001B1BA2" w14:paraId="4F1D1340" w14:textId="77777777" w:rsidTr="001B1BA2">
        <w:trPr>
          <w:trHeight w:val="300"/>
        </w:trPr>
        <w:tc>
          <w:tcPr>
            <w:tcW w:w="2040" w:type="dxa"/>
            <w:tcBorders>
              <w:top w:val="nil"/>
              <w:left w:val="single" w:sz="4" w:space="0" w:color="auto"/>
              <w:bottom w:val="nil"/>
              <w:right w:val="nil"/>
            </w:tcBorders>
            <w:shd w:val="clear" w:color="000000" w:fill="FFFFFF"/>
            <w:noWrap/>
            <w:vAlign w:val="center"/>
            <w:hideMark/>
          </w:tcPr>
          <w:p w14:paraId="117DDEAC" w14:textId="77777777" w:rsidR="001B1BA2" w:rsidRPr="001B1BA2" w:rsidRDefault="001B1BA2" w:rsidP="001B1BA2">
            <w:pPr>
              <w:spacing w:after="0" w:line="240" w:lineRule="auto"/>
              <w:jc w:val="left"/>
              <w:rPr>
                <w:rFonts w:ascii="Calibri" w:eastAsia="Times New Roman" w:hAnsi="Calibri" w:cs="Calibri"/>
                <w:color w:val="000000"/>
                <w:sz w:val="22"/>
                <w:lang w:eastAsia="cs-CZ"/>
              </w:rPr>
            </w:pPr>
            <w:r w:rsidRPr="001B1BA2">
              <w:rPr>
                <w:rFonts w:ascii="Calibri" w:eastAsia="Times New Roman" w:hAnsi="Calibri" w:cs="Calibri"/>
                <w:color w:val="000000"/>
                <w:sz w:val="22"/>
                <w:lang w:eastAsia="cs-CZ"/>
              </w:rPr>
              <w:t>Mobilní aplikace</w:t>
            </w:r>
          </w:p>
        </w:tc>
        <w:tc>
          <w:tcPr>
            <w:tcW w:w="740" w:type="dxa"/>
            <w:tcBorders>
              <w:top w:val="nil"/>
              <w:left w:val="nil"/>
              <w:bottom w:val="nil"/>
              <w:right w:val="nil"/>
            </w:tcBorders>
            <w:shd w:val="clear" w:color="000000" w:fill="FFFFFF"/>
            <w:noWrap/>
            <w:vAlign w:val="center"/>
            <w:hideMark/>
          </w:tcPr>
          <w:p w14:paraId="24D42DF9" w14:textId="77777777" w:rsidR="001B1BA2" w:rsidRPr="001B1BA2" w:rsidRDefault="001B1BA2" w:rsidP="001B1BA2">
            <w:pPr>
              <w:spacing w:after="0" w:line="240" w:lineRule="auto"/>
              <w:jc w:val="left"/>
              <w:rPr>
                <w:rFonts w:ascii="Calibri" w:eastAsia="Times New Roman" w:hAnsi="Calibri" w:cs="Calibri"/>
                <w:color w:val="000000"/>
                <w:sz w:val="22"/>
                <w:lang w:eastAsia="cs-CZ"/>
              </w:rPr>
            </w:pPr>
            <w:r w:rsidRPr="001B1BA2">
              <w:rPr>
                <w:rFonts w:ascii="Calibri" w:eastAsia="Times New Roman" w:hAnsi="Calibri" w:cs="Calibri"/>
                <w:color w:val="000000"/>
                <w:sz w:val="22"/>
                <w:lang w:eastAsia="cs-CZ"/>
              </w:rPr>
              <w:t>9188</w:t>
            </w:r>
          </w:p>
        </w:tc>
        <w:tc>
          <w:tcPr>
            <w:tcW w:w="1120" w:type="dxa"/>
            <w:tcBorders>
              <w:top w:val="nil"/>
              <w:left w:val="nil"/>
              <w:bottom w:val="nil"/>
              <w:right w:val="nil"/>
            </w:tcBorders>
            <w:shd w:val="clear" w:color="000000" w:fill="FFFFFF"/>
            <w:noWrap/>
            <w:vAlign w:val="center"/>
            <w:hideMark/>
          </w:tcPr>
          <w:p w14:paraId="7AF479DA" w14:textId="77777777" w:rsidR="001B1BA2" w:rsidRPr="001B1BA2" w:rsidRDefault="001B1BA2" w:rsidP="001B1BA2">
            <w:pPr>
              <w:spacing w:after="0" w:line="240" w:lineRule="auto"/>
              <w:jc w:val="left"/>
              <w:rPr>
                <w:rFonts w:ascii="Calibri" w:eastAsia="Times New Roman" w:hAnsi="Calibri" w:cs="Calibri"/>
                <w:color w:val="000000"/>
                <w:sz w:val="22"/>
                <w:lang w:eastAsia="cs-CZ"/>
              </w:rPr>
            </w:pPr>
            <w:r w:rsidRPr="001B1BA2">
              <w:rPr>
                <w:rFonts w:ascii="Calibri" w:eastAsia="Times New Roman" w:hAnsi="Calibri" w:cs="Calibri"/>
                <w:color w:val="000000"/>
                <w:sz w:val="22"/>
                <w:lang w:eastAsia="cs-CZ"/>
              </w:rPr>
              <w:t>12148</w:t>
            </w:r>
          </w:p>
        </w:tc>
        <w:tc>
          <w:tcPr>
            <w:tcW w:w="1980" w:type="dxa"/>
            <w:tcBorders>
              <w:top w:val="nil"/>
              <w:left w:val="nil"/>
              <w:bottom w:val="nil"/>
              <w:right w:val="nil"/>
            </w:tcBorders>
            <w:shd w:val="clear" w:color="000000" w:fill="FFFFFF"/>
            <w:noWrap/>
            <w:vAlign w:val="center"/>
            <w:hideMark/>
          </w:tcPr>
          <w:p w14:paraId="0FF39C94" w14:textId="77777777" w:rsidR="001B1BA2" w:rsidRPr="001B1BA2" w:rsidRDefault="001B1BA2" w:rsidP="001B1BA2">
            <w:pPr>
              <w:spacing w:after="0" w:line="240" w:lineRule="auto"/>
              <w:jc w:val="left"/>
              <w:rPr>
                <w:rFonts w:ascii="Calibri" w:eastAsia="Times New Roman" w:hAnsi="Calibri" w:cs="Calibri"/>
                <w:color w:val="000000"/>
                <w:sz w:val="22"/>
                <w:lang w:eastAsia="cs-CZ"/>
              </w:rPr>
            </w:pPr>
            <w:r w:rsidRPr="001B1BA2">
              <w:rPr>
                <w:rFonts w:ascii="Calibri" w:eastAsia="Times New Roman" w:hAnsi="Calibri" w:cs="Calibri"/>
                <w:color w:val="000000"/>
                <w:sz w:val="22"/>
                <w:lang w:eastAsia="cs-CZ"/>
              </w:rPr>
              <w:t>636,52</w:t>
            </w:r>
          </w:p>
        </w:tc>
        <w:tc>
          <w:tcPr>
            <w:tcW w:w="1220" w:type="dxa"/>
            <w:tcBorders>
              <w:top w:val="nil"/>
              <w:left w:val="nil"/>
              <w:bottom w:val="nil"/>
              <w:right w:val="nil"/>
            </w:tcBorders>
            <w:shd w:val="clear" w:color="000000" w:fill="FFFFFF"/>
            <w:noWrap/>
            <w:vAlign w:val="center"/>
            <w:hideMark/>
          </w:tcPr>
          <w:p w14:paraId="0FCAA153" w14:textId="77777777" w:rsidR="001B1BA2" w:rsidRPr="001B1BA2" w:rsidRDefault="001B1BA2" w:rsidP="001B1BA2">
            <w:pPr>
              <w:spacing w:after="0" w:line="240" w:lineRule="auto"/>
              <w:jc w:val="left"/>
              <w:rPr>
                <w:rFonts w:ascii="Calibri" w:eastAsia="Times New Roman" w:hAnsi="Calibri" w:cs="Calibri"/>
                <w:color w:val="000000"/>
                <w:sz w:val="22"/>
                <w:lang w:eastAsia="cs-CZ"/>
              </w:rPr>
            </w:pPr>
            <w:r w:rsidRPr="001B1BA2">
              <w:rPr>
                <w:rFonts w:ascii="Calibri" w:eastAsia="Times New Roman" w:hAnsi="Calibri" w:cs="Calibri"/>
                <w:color w:val="000000"/>
                <w:sz w:val="22"/>
                <w:lang w:eastAsia="cs-CZ"/>
              </w:rPr>
              <w:t>12,51</w:t>
            </w:r>
          </w:p>
        </w:tc>
        <w:tc>
          <w:tcPr>
            <w:tcW w:w="1300" w:type="dxa"/>
            <w:tcBorders>
              <w:top w:val="nil"/>
              <w:left w:val="nil"/>
              <w:bottom w:val="nil"/>
              <w:right w:val="single" w:sz="4" w:space="0" w:color="auto"/>
            </w:tcBorders>
            <w:shd w:val="clear" w:color="000000" w:fill="FFFFFF"/>
            <w:noWrap/>
            <w:vAlign w:val="center"/>
            <w:hideMark/>
          </w:tcPr>
          <w:p w14:paraId="6B9BB289" w14:textId="77777777" w:rsidR="001B1BA2" w:rsidRPr="001B1BA2" w:rsidRDefault="001B1BA2" w:rsidP="001B1BA2">
            <w:pPr>
              <w:spacing w:after="0" w:line="240" w:lineRule="auto"/>
              <w:jc w:val="left"/>
              <w:rPr>
                <w:rFonts w:ascii="Calibri" w:eastAsia="Times New Roman" w:hAnsi="Calibri" w:cs="Calibri"/>
                <w:color w:val="000000"/>
                <w:sz w:val="22"/>
                <w:lang w:eastAsia="cs-CZ"/>
              </w:rPr>
            </w:pPr>
            <w:r w:rsidRPr="001B1BA2">
              <w:rPr>
                <w:rFonts w:ascii="Calibri" w:eastAsia="Times New Roman" w:hAnsi="Calibri" w:cs="Calibri"/>
                <w:color w:val="000000"/>
                <w:sz w:val="22"/>
                <w:lang w:eastAsia="cs-CZ"/>
              </w:rPr>
              <w:t>0,42</w:t>
            </w:r>
          </w:p>
        </w:tc>
      </w:tr>
      <w:tr w:rsidR="001B1BA2" w:rsidRPr="001B1BA2" w14:paraId="7B3DCB62" w14:textId="77777777" w:rsidTr="001B1BA2">
        <w:trPr>
          <w:trHeight w:val="300"/>
        </w:trPr>
        <w:tc>
          <w:tcPr>
            <w:tcW w:w="2040" w:type="dxa"/>
            <w:tcBorders>
              <w:top w:val="nil"/>
              <w:left w:val="single" w:sz="4" w:space="0" w:color="auto"/>
              <w:bottom w:val="nil"/>
              <w:right w:val="nil"/>
            </w:tcBorders>
            <w:shd w:val="clear" w:color="000000" w:fill="FFFFFF"/>
            <w:noWrap/>
            <w:vAlign w:val="center"/>
            <w:hideMark/>
          </w:tcPr>
          <w:p w14:paraId="2978643B" w14:textId="77777777" w:rsidR="001B1BA2" w:rsidRPr="001B1BA2" w:rsidRDefault="001B1BA2" w:rsidP="001B1BA2">
            <w:pPr>
              <w:spacing w:after="0" w:line="240" w:lineRule="auto"/>
              <w:jc w:val="left"/>
              <w:rPr>
                <w:rFonts w:ascii="Calibri" w:eastAsia="Times New Roman" w:hAnsi="Calibri" w:cs="Calibri"/>
                <w:color w:val="000000"/>
                <w:sz w:val="22"/>
                <w:lang w:eastAsia="cs-CZ"/>
              </w:rPr>
            </w:pPr>
            <w:r w:rsidRPr="001B1BA2">
              <w:rPr>
                <w:rFonts w:ascii="Calibri" w:eastAsia="Times New Roman" w:hAnsi="Calibri" w:cs="Calibri"/>
                <w:color w:val="000000"/>
                <w:sz w:val="22"/>
                <w:lang w:eastAsia="cs-CZ"/>
              </w:rPr>
              <w:t>Mobilní web</w:t>
            </w:r>
          </w:p>
        </w:tc>
        <w:tc>
          <w:tcPr>
            <w:tcW w:w="740" w:type="dxa"/>
            <w:tcBorders>
              <w:top w:val="nil"/>
              <w:left w:val="nil"/>
              <w:bottom w:val="nil"/>
              <w:right w:val="nil"/>
            </w:tcBorders>
            <w:shd w:val="clear" w:color="000000" w:fill="FFFFFF"/>
            <w:noWrap/>
            <w:vAlign w:val="center"/>
            <w:hideMark/>
          </w:tcPr>
          <w:p w14:paraId="0AA9E715" w14:textId="77777777" w:rsidR="001B1BA2" w:rsidRPr="001B1BA2" w:rsidRDefault="001B1BA2" w:rsidP="001B1BA2">
            <w:pPr>
              <w:spacing w:after="0" w:line="240" w:lineRule="auto"/>
              <w:jc w:val="left"/>
              <w:rPr>
                <w:rFonts w:ascii="Calibri" w:eastAsia="Times New Roman" w:hAnsi="Calibri" w:cs="Calibri"/>
                <w:color w:val="000000"/>
                <w:sz w:val="22"/>
                <w:lang w:eastAsia="cs-CZ"/>
              </w:rPr>
            </w:pPr>
            <w:r w:rsidRPr="001B1BA2">
              <w:rPr>
                <w:rFonts w:ascii="Calibri" w:eastAsia="Times New Roman" w:hAnsi="Calibri" w:cs="Calibri"/>
                <w:color w:val="000000"/>
                <w:sz w:val="22"/>
                <w:lang w:eastAsia="cs-CZ"/>
              </w:rPr>
              <w:t>968</w:t>
            </w:r>
          </w:p>
        </w:tc>
        <w:tc>
          <w:tcPr>
            <w:tcW w:w="1120" w:type="dxa"/>
            <w:tcBorders>
              <w:top w:val="nil"/>
              <w:left w:val="nil"/>
              <w:bottom w:val="nil"/>
              <w:right w:val="nil"/>
            </w:tcBorders>
            <w:shd w:val="clear" w:color="000000" w:fill="FFFFFF"/>
            <w:noWrap/>
            <w:vAlign w:val="center"/>
            <w:hideMark/>
          </w:tcPr>
          <w:p w14:paraId="3312B439" w14:textId="77777777" w:rsidR="001B1BA2" w:rsidRPr="001B1BA2" w:rsidRDefault="001B1BA2" w:rsidP="001B1BA2">
            <w:pPr>
              <w:spacing w:after="0" w:line="240" w:lineRule="auto"/>
              <w:jc w:val="left"/>
              <w:rPr>
                <w:rFonts w:ascii="Calibri" w:eastAsia="Times New Roman" w:hAnsi="Calibri" w:cs="Calibri"/>
                <w:color w:val="000000"/>
                <w:sz w:val="22"/>
                <w:lang w:eastAsia="cs-CZ"/>
              </w:rPr>
            </w:pPr>
            <w:r w:rsidRPr="001B1BA2">
              <w:rPr>
                <w:rFonts w:ascii="Calibri" w:eastAsia="Times New Roman" w:hAnsi="Calibri" w:cs="Calibri"/>
                <w:color w:val="000000"/>
                <w:sz w:val="22"/>
                <w:lang w:eastAsia="cs-CZ"/>
              </w:rPr>
              <w:t>1102</w:t>
            </w:r>
          </w:p>
        </w:tc>
        <w:tc>
          <w:tcPr>
            <w:tcW w:w="1980" w:type="dxa"/>
            <w:tcBorders>
              <w:top w:val="nil"/>
              <w:left w:val="nil"/>
              <w:bottom w:val="nil"/>
              <w:right w:val="nil"/>
            </w:tcBorders>
            <w:shd w:val="clear" w:color="000000" w:fill="FFFFFF"/>
            <w:noWrap/>
            <w:vAlign w:val="center"/>
            <w:hideMark/>
          </w:tcPr>
          <w:p w14:paraId="6F98ACE5" w14:textId="77777777" w:rsidR="001B1BA2" w:rsidRPr="001B1BA2" w:rsidRDefault="001B1BA2" w:rsidP="001B1BA2">
            <w:pPr>
              <w:spacing w:after="0" w:line="240" w:lineRule="auto"/>
              <w:jc w:val="left"/>
              <w:rPr>
                <w:rFonts w:ascii="Calibri" w:eastAsia="Times New Roman" w:hAnsi="Calibri" w:cs="Calibri"/>
                <w:color w:val="000000"/>
                <w:sz w:val="22"/>
                <w:lang w:eastAsia="cs-CZ"/>
              </w:rPr>
            </w:pPr>
            <w:r w:rsidRPr="001B1BA2">
              <w:rPr>
                <w:rFonts w:ascii="Calibri" w:eastAsia="Times New Roman" w:hAnsi="Calibri" w:cs="Calibri"/>
                <w:color w:val="000000"/>
                <w:sz w:val="22"/>
                <w:lang w:eastAsia="cs-CZ"/>
              </w:rPr>
              <w:t>56,92</w:t>
            </w:r>
          </w:p>
        </w:tc>
        <w:tc>
          <w:tcPr>
            <w:tcW w:w="1220" w:type="dxa"/>
            <w:tcBorders>
              <w:top w:val="nil"/>
              <w:left w:val="nil"/>
              <w:bottom w:val="nil"/>
              <w:right w:val="nil"/>
            </w:tcBorders>
            <w:shd w:val="clear" w:color="000000" w:fill="FFFFFF"/>
            <w:noWrap/>
            <w:vAlign w:val="center"/>
            <w:hideMark/>
          </w:tcPr>
          <w:p w14:paraId="4F2DC440" w14:textId="77777777" w:rsidR="001B1BA2" w:rsidRPr="001B1BA2" w:rsidRDefault="001B1BA2" w:rsidP="001B1BA2">
            <w:pPr>
              <w:spacing w:after="0" w:line="240" w:lineRule="auto"/>
              <w:jc w:val="left"/>
              <w:rPr>
                <w:rFonts w:ascii="Calibri" w:eastAsia="Times New Roman" w:hAnsi="Calibri" w:cs="Calibri"/>
                <w:color w:val="000000"/>
                <w:sz w:val="22"/>
                <w:lang w:eastAsia="cs-CZ"/>
              </w:rPr>
            </w:pPr>
            <w:r w:rsidRPr="001B1BA2">
              <w:rPr>
                <w:rFonts w:ascii="Calibri" w:eastAsia="Times New Roman" w:hAnsi="Calibri" w:cs="Calibri"/>
                <w:color w:val="000000"/>
                <w:sz w:val="22"/>
                <w:lang w:eastAsia="cs-CZ"/>
              </w:rPr>
              <w:t>7,53</w:t>
            </w:r>
          </w:p>
        </w:tc>
        <w:tc>
          <w:tcPr>
            <w:tcW w:w="1300" w:type="dxa"/>
            <w:tcBorders>
              <w:top w:val="nil"/>
              <w:left w:val="nil"/>
              <w:bottom w:val="nil"/>
              <w:right w:val="single" w:sz="4" w:space="0" w:color="auto"/>
            </w:tcBorders>
            <w:shd w:val="clear" w:color="000000" w:fill="FFFFFF"/>
            <w:noWrap/>
            <w:vAlign w:val="center"/>
            <w:hideMark/>
          </w:tcPr>
          <w:p w14:paraId="29CEBD38" w14:textId="77777777" w:rsidR="001B1BA2" w:rsidRPr="001B1BA2" w:rsidRDefault="001B1BA2" w:rsidP="001B1BA2">
            <w:pPr>
              <w:spacing w:after="0" w:line="240" w:lineRule="auto"/>
              <w:jc w:val="left"/>
              <w:rPr>
                <w:rFonts w:ascii="Calibri" w:eastAsia="Times New Roman" w:hAnsi="Calibri" w:cs="Calibri"/>
                <w:color w:val="000000"/>
                <w:sz w:val="22"/>
                <w:lang w:eastAsia="cs-CZ"/>
              </w:rPr>
            </w:pPr>
            <w:r w:rsidRPr="001B1BA2">
              <w:rPr>
                <w:rFonts w:ascii="Calibri" w:eastAsia="Times New Roman" w:hAnsi="Calibri" w:cs="Calibri"/>
                <w:color w:val="000000"/>
                <w:sz w:val="22"/>
                <w:lang w:eastAsia="cs-CZ"/>
              </w:rPr>
              <w:t>0,69</w:t>
            </w:r>
          </w:p>
        </w:tc>
      </w:tr>
      <w:tr w:rsidR="001B1BA2" w:rsidRPr="001B1BA2" w14:paraId="2F8A4DB3" w14:textId="77777777" w:rsidTr="001B1BA2">
        <w:trPr>
          <w:trHeight w:val="300"/>
        </w:trPr>
        <w:tc>
          <w:tcPr>
            <w:tcW w:w="2040" w:type="dxa"/>
            <w:tcBorders>
              <w:top w:val="nil"/>
              <w:left w:val="single" w:sz="4" w:space="0" w:color="auto"/>
              <w:bottom w:val="single" w:sz="4" w:space="0" w:color="000000"/>
              <w:right w:val="nil"/>
            </w:tcBorders>
            <w:shd w:val="clear" w:color="000000" w:fill="FFFFFF"/>
            <w:noWrap/>
            <w:vAlign w:val="center"/>
            <w:hideMark/>
          </w:tcPr>
          <w:p w14:paraId="0CB057BB" w14:textId="77777777" w:rsidR="001B1BA2" w:rsidRPr="001B1BA2" w:rsidRDefault="001B1BA2" w:rsidP="001B1BA2">
            <w:pPr>
              <w:spacing w:after="0" w:line="240" w:lineRule="auto"/>
              <w:jc w:val="left"/>
              <w:rPr>
                <w:rFonts w:ascii="Calibri" w:eastAsia="Times New Roman" w:hAnsi="Calibri" w:cs="Calibri"/>
                <w:color w:val="000000"/>
                <w:sz w:val="22"/>
                <w:lang w:eastAsia="cs-CZ"/>
              </w:rPr>
            </w:pPr>
            <w:r w:rsidRPr="001B1BA2">
              <w:rPr>
                <w:rFonts w:ascii="Calibri" w:eastAsia="Times New Roman" w:hAnsi="Calibri" w:cs="Calibri"/>
                <w:color w:val="000000"/>
                <w:sz w:val="22"/>
                <w:lang w:eastAsia="cs-CZ"/>
              </w:rPr>
              <w:t>Počítač</w:t>
            </w:r>
          </w:p>
        </w:tc>
        <w:tc>
          <w:tcPr>
            <w:tcW w:w="740" w:type="dxa"/>
            <w:tcBorders>
              <w:top w:val="nil"/>
              <w:left w:val="nil"/>
              <w:bottom w:val="single" w:sz="4" w:space="0" w:color="000000"/>
              <w:right w:val="nil"/>
            </w:tcBorders>
            <w:shd w:val="clear" w:color="000000" w:fill="FFFFFF"/>
            <w:noWrap/>
            <w:vAlign w:val="center"/>
            <w:hideMark/>
          </w:tcPr>
          <w:p w14:paraId="64224E6A" w14:textId="77777777" w:rsidR="001B1BA2" w:rsidRPr="001B1BA2" w:rsidRDefault="001B1BA2" w:rsidP="001B1BA2">
            <w:pPr>
              <w:spacing w:after="0" w:line="240" w:lineRule="auto"/>
              <w:jc w:val="left"/>
              <w:rPr>
                <w:rFonts w:ascii="Calibri" w:eastAsia="Times New Roman" w:hAnsi="Calibri" w:cs="Calibri"/>
                <w:color w:val="000000"/>
                <w:sz w:val="22"/>
                <w:lang w:eastAsia="cs-CZ"/>
              </w:rPr>
            </w:pPr>
            <w:r w:rsidRPr="001B1BA2">
              <w:rPr>
                <w:rFonts w:ascii="Calibri" w:eastAsia="Times New Roman" w:hAnsi="Calibri" w:cs="Calibri"/>
                <w:color w:val="000000"/>
                <w:sz w:val="22"/>
                <w:lang w:eastAsia="cs-CZ"/>
              </w:rPr>
              <w:t>1096</w:t>
            </w:r>
          </w:p>
        </w:tc>
        <w:tc>
          <w:tcPr>
            <w:tcW w:w="1120" w:type="dxa"/>
            <w:tcBorders>
              <w:top w:val="nil"/>
              <w:left w:val="nil"/>
              <w:bottom w:val="single" w:sz="4" w:space="0" w:color="000000"/>
              <w:right w:val="nil"/>
            </w:tcBorders>
            <w:shd w:val="clear" w:color="000000" w:fill="FFFFFF"/>
            <w:noWrap/>
            <w:vAlign w:val="center"/>
            <w:hideMark/>
          </w:tcPr>
          <w:p w14:paraId="13271C2A" w14:textId="77777777" w:rsidR="001B1BA2" w:rsidRPr="001B1BA2" w:rsidRDefault="001B1BA2" w:rsidP="001B1BA2">
            <w:pPr>
              <w:spacing w:after="0" w:line="240" w:lineRule="auto"/>
              <w:jc w:val="left"/>
              <w:rPr>
                <w:rFonts w:ascii="Calibri" w:eastAsia="Times New Roman" w:hAnsi="Calibri" w:cs="Calibri"/>
                <w:color w:val="000000"/>
                <w:sz w:val="22"/>
                <w:lang w:eastAsia="cs-CZ"/>
              </w:rPr>
            </w:pPr>
            <w:r w:rsidRPr="001B1BA2">
              <w:rPr>
                <w:rFonts w:ascii="Calibri" w:eastAsia="Times New Roman" w:hAnsi="Calibri" w:cs="Calibri"/>
                <w:color w:val="000000"/>
                <w:sz w:val="22"/>
                <w:lang w:eastAsia="cs-CZ"/>
              </w:rPr>
              <w:t>1560</w:t>
            </w:r>
          </w:p>
        </w:tc>
        <w:tc>
          <w:tcPr>
            <w:tcW w:w="1980" w:type="dxa"/>
            <w:tcBorders>
              <w:top w:val="nil"/>
              <w:left w:val="nil"/>
              <w:bottom w:val="single" w:sz="4" w:space="0" w:color="000000"/>
              <w:right w:val="nil"/>
            </w:tcBorders>
            <w:shd w:val="clear" w:color="000000" w:fill="FFFFFF"/>
            <w:noWrap/>
            <w:vAlign w:val="center"/>
            <w:hideMark/>
          </w:tcPr>
          <w:p w14:paraId="5E704110" w14:textId="77777777" w:rsidR="001B1BA2" w:rsidRPr="001B1BA2" w:rsidRDefault="001B1BA2" w:rsidP="001B1BA2">
            <w:pPr>
              <w:spacing w:after="0" w:line="240" w:lineRule="auto"/>
              <w:jc w:val="left"/>
              <w:rPr>
                <w:rFonts w:ascii="Calibri" w:eastAsia="Times New Roman" w:hAnsi="Calibri" w:cs="Calibri"/>
                <w:color w:val="000000"/>
                <w:sz w:val="22"/>
                <w:lang w:eastAsia="cs-CZ"/>
              </w:rPr>
            </w:pPr>
            <w:r w:rsidRPr="001B1BA2">
              <w:rPr>
                <w:rFonts w:ascii="Calibri" w:eastAsia="Times New Roman" w:hAnsi="Calibri" w:cs="Calibri"/>
                <w:color w:val="000000"/>
                <w:sz w:val="22"/>
                <w:lang w:eastAsia="cs-CZ"/>
              </w:rPr>
              <w:t>106,56</w:t>
            </w:r>
          </w:p>
        </w:tc>
        <w:tc>
          <w:tcPr>
            <w:tcW w:w="1220" w:type="dxa"/>
            <w:tcBorders>
              <w:top w:val="nil"/>
              <w:left w:val="nil"/>
              <w:bottom w:val="single" w:sz="4" w:space="0" w:color="000000"/>
              <w:right w:val="nil"/>
            </w:tcBorders>
            <w:shd w:val="clear" w:color="000000" w:fill="FFFFFF"/>
            <w:noWrap/>
            <w:vAlign w:val="center"/>
            <w:hideMark/>
          </w:tcPr>
          <w:p w14:paraId="137CD96F" w14:textId="77777777" w:rsidR="001B1BA2" w:rsidRPr="001B1BA2" w:rsidRDefault="001B1BA2" w:rsidP="001B1BA2">
            <w:pPr>
              <w:spacing w:after="0" w:line="240" w:lineRule="auto"/>
              <w:jc w:val="left"/>
              <w:rPr>
                <w:rFonts w:ascii="Calibri" w:eastAsia="Times New Roman" w:hAnsi="Calibri" w:cs="Calibri"/>
                <w:color w:val="000000"/>
                <w:sz w:val="22"/>
                <w:lang w:eastAsia="cs-CZ"/>
              </w:rPr>
            </w:pPr>
            <w:r w:rsidRPr="001B1BA2">
              <w:rPr>
                <w:rFonts w:ascii="Calibri" w:eastAsia="Times New Roman" w:hAnsi="Calibri" w:cs="Calibri"/>
                <w:color w:val="000000"/>
                <w:sz w:val="22"/>
                <w:lang w:eastAsia="cs-CZ"/>
              </w:rPr>
              <w:t>4,23</w:t>
            </w:r>
          </w:p>
        </w:tc>
        <w:tc>
          <w:tcPr>
            <w:tcW w:w="1300" w:type="dxa"/>
            <w:tcBorders>
              <w:top w:val="nil"/>
              <w:left w:val="nil"/>
              <w:bottom w:val="single" w:sz="4" w:space="0" w:color="000000"/>
              <w:right w:val="single" w:sz="4" w:space="0" w:color="auto"/>
            </w:tcBorders>
            <w:shd w:val="clear" w:color="000000" w:fill="FFFFFF"/>
            <w:noWrap/>
            <w:vAlign w:val="center"/>
            <w:hideMark/>
          </w:tcPr>
          <w:p w14:paraId="37AE29E7" w14:textId="77777777" w:rsidR="001B1BA2" w:rsidRPr="001B1BA2" w:rsidRDefault="001B1BA2" w:rsidP="001B1BA2">
            <w:pPr>
              <w:spacing w:after="0" w:line="240" w:lineRule="auto"/>
              <w:jc w:val="left"/>
              <w:rPr>
                <w:rFonts w:ascii="Calibri" w:eastAsia="Times New Roman" w:hAnsi="Calibri" w:cs="Calibri"/>
                <w:color w:val="000000"/>
                <w:sz w:val="22"/>
                <w:lang w:eastAsia="cs-CZ"/>
              </w:rPr>
            </w:pPr>
            <w:r w:rsidRPr="001B1BA2">
              <w:rPr>
                <w:rFonts w:ascii="Calibri" w:eastAsia="Times New Roman" w:hAnsi="Calibri" w:cs="Calibri"/>
                <w:color w:val="000000"/>
                <w:sz w:val="22"/>
                <w:lang w:eastAsia="cs-CZ"/>
              </w:rPr>
              <w:t>1,61</w:t>
            </w:r>
          </w:p>
        </w:tc>
      </w:tr>
      <w:tr w:rsidR="001B1BA2" w:rsidRPr="001B1BA2" w14:paraId="769AE1C6" w14:textId="77777777" w:rsidTr="001B1BA2">
        <w:trPr>
          <w:trHeight w:val="300"/>
        </w:trPr>
        <w:tc>
          <w:tcPr>
            <w:tcW w:w="2040" w:type="dxa"/>
            <w:tcBorders>
              <w:top w:val="nil"/>
              <w:left w:val="single" w:sz="4" w:space="0" w:color="auto"/>
              <w:bottom w:val="single" w:sz="4" w:space="0" w:color="auto"/>
              <w:right w:val="nil"/>
            </w:tcBorders>
            <w:shd w:val="clear" w:color="000000" w:fill="FFFFFF"/>
            <w:noWrap/>
            <w:vAlign w:val="center"/>
            <w:hideMark/>
          </w:tcPr>
          <w:p w14:paraId="67D38A24" w14:textId="77777777" w:rsidR="001B1BA2" w:rsidRPr="001B1BA2" w:rsidRDefault="001B1BA2" w:rsidP="001B1BA2">
            <w:pPr>
              <w:spacing w:after="0" w:line="240" w:lineRule="auto"/>
              <w:jc w:val="left"/>
              <w:rPr>
                <w:rFonts w:ascii="Calibri" w:eastAsia="Times New Roman" w:hAnsi="Calibri" w:cs="Calibri"/>
                <w:color w:val="000000"/>
                <w:sz w:val="22"/>
                <w:lang w:eastAsia="cs-CZ"/>
              </w:rPr>
            </w:pPr>
            <w:r w:rsidRPr="001B1BA2">
              <w:rPr>
                <w:rFonts w:ascii="Calibri" w:eastAsia="Times New Roman" w:hAnsi="Calibri" w:cs="Calibri"/>
                <w:color w:val="000000"/>
                <w:sz w:val="22"/>
                <w:lang w:eastAsia="cs-CZ"/>
              </w:rPr>
              <w:t> </w:t>
            </w:r>
          </w:p>
        </w:tc>
        <w:tc>
          <w:tcPr>
            <w:tcW w:w="740" w:type="dxa"/>
            <w:tcBorders>
              <w:top w:val="nil"/>
              <w:left w:val="nil"/>
              <w:bottom w:val="single" w:sz="4" w:space="0" w:color="auto"/>
              <w:right w:val="nil"/>
            </w:tcBorders>
            <w:shd w:val="clear" w:color="000000" w:fill="FFFFFF"/>
            <w:noWrap/>
            <w:vAlign w:val="center"/>
            <w:hideMark/>
          </w:tcPr>
          <w:p w14:paraId="3967772C" w14:textId="77777777" w:rsidR="001B1BA2" w:rsidRPr="001B1BA2" w:rsidRDefault="001B1BA2" w:rsidP="001B1BA2">
            <w:pPr>
              <w:spacing w:after="0" w:line="240" w:lineRule="auto"/>
              <w:jc w:val="left"/>
              <w:rPr>
                <w:rFonts w:ascii="Calibri" w:eastAsia="Times New Roman" w:hAnsi="Calibri" w:cs="Calibri"/>
                <w:color w:val="000000"/>
                <w:sz w:val="22"/>
                <w:lang w:eastAsia="cs-CZ"/>
              </w:rPr>
            </w:pPr>
            <w:r w:rsidRPr="001B1BA2">
              <w:rPr>
                <w:rFonts w:ascii="Calibri" w:eastAsia="Times New Roman" w:hAnsi="Calibri" w:cs="Calibri"/>
                <w:color w:val="000000"/>
                <w:sz w:val="22"/>
                <w:lang w:eastAsia="cs-CZ"/>
              </w:rPr>
              <w:t>11036</w:t>
            </w:r>
          </w:p>
        </w:tc>
        <w:tc>
          <w:tcPr>
            <w:tcW w:w="1120" w:type="dxa"/>
            <w:tcBorders>
              <w:top w:val="nil"/>
              <w:left w:val="nil"/>
              <w:bottom w:val="single" w:sz="4" w:space="0" w:color="auto"/>
              <w:right w:val="nil"/>
            </w:tcBorders>
            <w:shd w:val="clear" w:color="000000" w:fill="FFFFFF"/>
            <w:noWrap/>
            <w:vAlign w:val="center"/>
            <w:hideMark/>
          </w:tcPr>
          <w:p w14:paraId="5153A2A2" w14:textId="77777777" w:rsidR="001B1BA2" w:rsidRPr="001B1BA2" w:rsidRDefault="001B1BA2" w:rsidP="001B1BA2">
            <w:pPr>
              <w:spacing w:after="0" w:line="240" w:lineRule="auto"/>
              <w:jc w:val="left"/>
              <w:rPr>
                <w:rFonts w:ascii="Calibri" w:eastAsia="Times New Roman" w:hAnsi="Calibri" w:cs="Calibri"/>
                <w:color w:val="000000"/>
                <w:sz w:val="22"/>
                <w:lang w:eastAsia="cs-CZ"/>
              </w:rPr>
            </w:pPr>
            <w:r w:rsidRPr="001B1BA2">
              <w:rPr>
                <w:rFonts w:ascii="Calibri" w:eastAsia="Times New Roman" w:hAnsi="Calibri" w:cs="Calibri"/>
                <w:color w:val="000000"/>
                <w:sz w:val="22"/>
                <w:lang w:eastAsia="cs-CZ"/>
              </w:rPr>
              <w:t>14810</w:t>
            </w:r>
          </w:p>
        </w:tc>
        <w:tc>
          <w:tcPr>
            <w:tcW w:w="1980" w:type="dxa"/>
            <w:tcBorders>
              <w:top w:val="nil"/>
              <w:left w:val="nil"/>
              <w:bottom w:val="single" w:sz="4" w:space="0" w:color="auto"/>
              <w:right w:val="nil"/>
            </w:tcBorders>
            <w:shd w:val="clear" w:color="000000" w:fill="FFFFFF"/>
            <w:noWrap/>
            <w:vAlign w:val="center"/>
            <w:hideMark/>
          </w:tcPr>
          <w:p w14:paraId="1092FDEA" w14:textId="77777777" w:rsidR="001B1BA2" w:rsidRPr="001B1BA2" w:rsidRDefault="001B1BA2" w:rsidP="001B1BA2">
            <w:pPr>
              <w:spacing w:after="0" w:line="240" w:lineRule="auto"/>
              <w:jc w:val="left"/>
              <w:rPr>
                <w:rFonts w:ascii="Calibri" w:eastAsia="Times New Roman" w:hAnsi="Calibri" w:cs="Calibri"/>
                <w:color w:val="000000"/>
                <w:sz w:val="22"/>
                <w:lang w:eastAsia="cs-CZ"/>
              </w:rPr>
            </w:pPr>
            <w:r w:rsidRPr="001B1BA2">
              <w:rPr>
                <w:rFonts w:ascii="Calibri" w:eastAsia="Times New Roman" w:hAnsi="Calibri" w:cs="Calibri"/>
                <w:color w:val="000000"/>
                <w:sz w:val="22"/>
                <w:lang w:eastAsia="cs-CZ"/>
              </w:rPr>
              <w:t>800</w:t>
            </w:r>
          </w:p>
        </w:tc>
        <w:tc>
          <w:tcPr>
            <w:tcW w:w="1220" w:type="dxa"/>
            <w:tcBorders>
              <w:top w:val="nil"/>
              <w:left w:val="nil"/>
              <w:bottom w:val="single" w:sz="4" w:space="0" w:color="auto"/>
              <w:right w:val="nil"/>
            </w:tcBorders>
            <w:shd w:val="clear" w:color="000000" w:fill="FFFFFF"/>
            <w:noWrap/>
            <w:vAlign w:val="center"/>
            <w:hideMark/>
          </w:tcPr>
          <w:p w14:paraId="7223C469" w14:textId="77777777" w:rsidR="001B1BA2" w:rsidRPr="001B1BA2" w:rsidRDefault="001B1BA2" w:rsidP="001B1BA2">
            <w:pPr>
              <w:spacing w:after="0" w:line="240" w:lineRule="auto"/>
              <w:jc w:val="left"/>
              <w:rPr>
                <w:rFonts w:ascii="Calibri" w:eastAsia="Times New Roman" w:hAnsi="Calibri" w:cs="Calibri"/>
                <w:color w:val="000000"/>
                <w:sz w:val="22"/>
                <w:lang w:eastAsia="cs-CZ"/>
              </w:rPr>
            </w:pPr>
            <w:r w:rsidRPr="001B1BA2">
              <w:rPr>
                <w:rFonts w:ascii="Calibri" w:eastAsia="Times New Roman" w:hAnsi="Calibri" w:cs="Calibri"/>
                <w:color w:val="000000"/>
                <w:sz w:val="22"/>
                <w:lang w:eastAsia="cs-CZ"/>
              </w:rPr>
              <w:t>11,2694126</w:t>
            </w:r>
          </w:p>
        </w:tc>
        <w:tc>
          <w:tcPr>
            <w:tcW w:w="1300" w:type="dxa"/>
            <w:tcBorders>
              <w:top w:val="nil"/>
              <w:left w:val="nil"/>
              <w:bottom w:val="single" w:sz="4" w:space="0" w:color="auto"/>
              <w:right w:val="single" w:sz="4" w:space="0" w:color="auto"/>
            </w:tcBorders>
            <w:shd w:val="clear" w:color="000000" w:fill="FFFFFF"/>
            <w:noWrap/>
            <w:vAlign w:val="center"/>
            <w:hideMark/>
          </w:tcPr>
          <w:p w14:paraId="6132D825" w14:textId="77777777" w:rsidR="001B1BA2" w:rsidRPr="001B1BA2" w:rsidRDefault="001B1BA2" w:rsidP="001B1BA2">
            <w:pPr>
              <w:spacing w:after="0" w:line="240" w:lineRule="auto"/>
              <w:jc w:val="left"/>
              <w:rPr>
                <w:rFonts w:ascii="Calibri" w:eastAsia="Times New Roman" w:hAnsi="Calibri" w:cs="Calibri"/>
                <w:color w:val="000000"/>
                <w:sz w:val="22"/>
                <w:lang w:eastAsia="cs-CZ"/>
              </w:rPr>
            </w:pPr>
            <w:r w:rsidRPr="001B1BA2">
              <w:rPr>
                <w:rFonts w:ascii="Calibri" w:eastAsia="Times New Roman" w:hAnsi="Calibri" w:cs="Calibri"/>
                <w:color w:val="000000"/>
                <w:sz w:val="22"/>
                <w:lang w:eastAsia="cs-CZ"/>
              </w:rPr>
              <w:t>0,47932894</w:t>
            </w:r>
          </w:p>
        </w:tc>
      </w:tr>
    </w:tbl>
    <w:p w14:paraId="5143DC48" w14:textId="7A2FB511" w:rsidR="001B1BA2" w:rsidRDefault="001B1BA2" w:rsidP="00F831A2">
      <w:pPr>
        <w:pStyle w:val="BP-normlntext"/>
      </w:pPr>
      <w:r>
        <w:t xml:space="preserve">Z tabulky je patrné, že reklama byla nejvýkonnější, pokud byla zobrazena v mobilní aplikaci nebo v mobilním webovém prohlížeči. Reklama zobrazená na počítači v tomto oproti mobilním zařízením není tak výkonná. Myslím si, že i tak je ale vhodné reklamu nadále zobrazovat i na počítačích, případně provést další test, který nám potvrdí nebo vyvrátí, že se opravdu vyplatí reklamu zobrazovat pouze na mobilních zařízeních. </w:t>
      </w:r>
    </w:p>
    <w:p w14:paraId="393ABA77" w14:textId="179B2A96" w:rsidR="001B1BA2" w:rsidRDefault="001B1BA2" w:rsidP="00F831A2">
      <w:pPr>
        <w:pStyle w:val="BP-normlntext"/>
      </w:pPr>
      <w:r>
        <w:t>První testování nám tedy přineslo mnoho užitečných dat</w:t>
      </w:r>
      <w:r w:rsidR="00F02CC1">
        <w:t>,</w:t>
      </w:r>
      <w:r>
        <w:t xml:space="preserve"> a navíc jsou uživatelé, kteří si </w:t>
      </w:r>
      <w:r w:rsidR="00F02CC1">
        <w:t>článek zobrazili</w:t>
      </w:r>
      <w:r w:rsidR="00947895">
        <w:t>,</w:t>
      </w:r>
      <w:r w:rsidR="00F02CC1">
        <w:t xml:space="preserve"> zaznamenáni pomocí Facebook Pixelu. Můžeme tedy tyto uživatele vyloučit z dalších testování</w:t>
      </w:r>
      <w:r w:rsidR="00947895">
        <w:t>,</w:t>
      </w:r>
      <w:r w:rsidR="00F02CC1">
        <w:t xml:space="preserve"> ať je již jednou zobrazená a rozkliknutá reklama neobtěžuje. Zároveň na tyto uživatele, kteří si článek již zobrazili, budeme cílit pomocí Vlastního </w:t>
      </w:r>
      <w:r w:rsidR="001D5DE9">
        <w:t>okruhu uživatelů v pozdější fázi.</w:t>
      </w:r>
    </w:p>
    <w:p w14:paraId="2DBDEB71" w14:textId="597AFD47" w:rsidR="001B1BA2" w:rsidRDefault="001B1BA2" w:rsidP="001B1BA2">
      <w:pPr>
        <w:pStyle w:val="BP-Nadpis4"/>
      </w:pPr>
      <w:bookmarkStart w:id="218" w:name="_Toc35789157"/>
      <w:bookmarkStart w:id="219" w:name="_Toc37753029"/>
      <w:r>
        <w:t>Druhé testování</w:t>
      </w:r>
      <w:bookmarkEnd w:id="218"/>
      <w:bookmarkEnd w:id="219"/>
    </w:p>
    <w:p w14:paraId="78113297" w14:textId="7C07E0E8" w:rsidR="001B1BA2" w:rsidRDefault="001B1BA2" w:rsidP="001B1BA2">
      <w:pPr>
        <w:pStyle w:val="BP-normlntext"/>
      </w:pPr>
      <w:r>
        <w:t xml:space="preserve">Toto testování bude zaměřeno na způsob doručování reklam. </w:t>
      </w:r>
      <w:r w:rsidR="008B2FFA">
        <w:t xml:space="preserve">Zvolil jsem A/B testování možností Kliknutí na odkaz a Zobrazení domovské stránky. Strategie Kliknutí na odkaz se snaží o to, aby se reklama zobrazovala lidem, u kterých je pravděpodobné, že na odkaz kliknou. Strategie Zobrazení domovské stránky upřednostňuje lidi, u kterých je pravděpodobné, že </w:t>
      </w:r>
      <w:r w:rsidR="004B3A83">
        <w:t>otevřou stránku, kam daný odkaz vede. Může se zdát, že v těchto dvou možnostech není příliš velký rozdíl, proto je nutné je otestovat.</w:t>
      </w:r>
    </w:p>
    <w:p w14:paraId="512EBE7D" w14:textId="11563A07" w:rsidR="004B3A83" w:rsidRDefault="004B3A83" w:rsidP="001B1BA2">
      <w:pPr>
        <w:pStyle w:val="BP-normlntext"/>
      </w:pPr>
      <w:r>
        <w:t xml:space="preserve">Dále jsem pro testování použil parametry, díky kterým si myslím, že </w:t>
      </w:r>
      <w:r w:rsidR="000F3C98">
        <w:t xml:space="preserve">reklama bude mít </w:t>
      </w:r>
      <w:r>
        <w:t>lepší výkon na základě prvního testování. Zvolil jsem tedy obrázek a reklamní text s lepší</w:t>
      </w:r>
      <w:r w:rsidR="00AA14E4">
        <w:t>m</w:t>
      </w:r>
      <w:r>
        <w:t xml:space="preserve"> výkonem. Dále zvolíme věk 20 </w:t>
      </w:r>
      <w:r w:rsidR="00056B65">
        <w:t>až</w:t>
      </w:r>
      <w:r>
        <w:t xml:space="preserve"> 44 let (U prvního testování byl zvolen věk 20 </w:t>
      </w:r>
      <w:r w:rsidR="00056B65">
        <w:t>až</w:t>
      </w:r>
      <w:r>
        <w:t xml:space="preserve"> 45 let, díky čemu vznikla méně výkonná kategorie 45-54 let). Věkovou strukturu můžeme případně testovat podrobněji v pozdějších fázích. Nakonec jsem zvolil umístění reklamy pouze do Vybraných příspěvků na Facebooku. Co se týče zařízení, na kterých se má reklama zobrazit</w:t>
      </w:r>
      <w:r w:rsidR="00B8118B">
        <w:t>,</w:t>
      </w:r>
      <w:r>
        <w:t xml:space="preserve"> nechal </w:t>
      </w:r>
      <w:r w:rsidR="00B8118B">
        <w:t>j</w:t>
      </w:r>
      <w:r>
        <w:t xml:space="preserve">sem všechna. </w:t>
      </w:r>
    </w:p>
    <w:p w14:paraId="45EBDC1B" w14:textId="74FB2C10" w:rsidR="00A95D3C" w:rsidRDefault="00A95D3C" w:rsidP="001B1BA2">
      <w:pPr>
        <w:pStyle w:val="BP-normlntext"/>
      </w:pPr>
      <w:r>
        <w:t>Vlastní okruh uživatelů byl vytvořen:</w:t>
      </w:r>
    </w:p>
    <w:p w14:paraId="7965FFA8" w14:textId="3E27F5CC" w:rsidR="004A178E" w:rsidRPr="00EE3384" w:rsidRDefault="004A178E" w:rsidP="004A178E">
      <w:pPr>
        <w:pStyle w:val="Titulek"/>
        <w:keepNext/>
        <w:rPr>
          <w:color w:val="000000" w:themeColor="text1"/>
          <w:sz w:val="20"/>
          <w:szCs w:val="20"/>
        </w:rPr>
      </w:pPr>
      <w:bookmarkStart w:id="220" w:name="_Toc37752931"/>
      <w:r w:rsidRPr="00EE3384">
        <w:rPr>
          <w:color w:val="000000" w:themeColor="text1"/>
          <w:sz w:val="20"/>
          <w:szCs w:val="20"/>
        </w:rPr>
        <w:lastRenderedPageBreak/>
        <w:t xml:space="preserve">Obrázek </w:t>
      </w:r>
      <w:r w:rsidR="00F0626F">
        <w:rPr>
          <w:color w:val="000000" w:themeColor="text1"/>
          <w:sz w:val="20"/>
          <w:szCs w:val="20"/>
        </w:rPr>
        <w:fldChar w:fldCharType="begin"/>
      </w:r>
      <w:r w:rsidR="00F0626F">
        <w:rPr>
          <w:color w:val="000000" w:themeColor="text1"/>
          <w:sz w:val="20"/>
          <w:szCs w:val="20"/>
        </w:rPr>
        <w:instrText xml:space="preserve"> SEQ Obrázek \* ARABIC </w:instrText>
      </w:r>
      <w:r w:rsidR="00F0626F">
        <w:rPr>
          <w:color w:val="000000" w:themeColor="text1"/>
          <w:sz w:val="20"/>
          <w:szCs w:val="20"/>
        </w:rPr>
        <w:fldChar w:fldCharType="separate"/>
      </w:r>
      <w:r w:rsidR="00090067">
        <w:rPr>
          <w:noProof/>
          <w:color w:val="000000" w:themeColor="text1"/>
          <w:sz w:val="20"/>
          <w:szCs w:val="20"/>
        </w:rPr>
        <w:t>35</w:t>
      </w:r>
      <w:r w:rsidR="00F0626F">
        <w:rPr>
          <w:color w:val="000000" w:themeColor="text1"/>
          <w:sz w:val="20"/>
          <w:szCs w:val="20"/>
        </w:rPr>
        <w:fldChar w:fldCharType="end"/>
      </w:r>
      <w:r w:rsidRPr="00EE3384">
        <w:rPr>
          <w:color w:val="000000" w:themeColor="text1"/>
          <w:sz w:val="20"/>
          <w:szCs w:val="20"/>
        </w:rPr>
        <w:t>: Vlastní okruh uživatelů 1</w:t>
      </w:r>
      <w:bookmarkEnd w:id="220"/>
    </w:p>
    <w:p w14:paraId="5A0AE182" w14:textId="736469F3" w:rsidR="00A95D3C" w:rsidRDefault="00104663" w:rsidP="00CC2B1B">
      <w:pPr>
        <w:pStyle w:val="BP-normlntext"/>
        <w:ind w:firstLine="0"/>
      </w:pPr>
      <w:r>
        <w:rPr>
          <w:noProof/>
          <w:lang w:val="en-US"/>
        </w:rPr>
        <mc:AlternateContent>
          <mc:Choice Requires="wps">
            <w:drawing>
              <wp:anchor distT="0" distB="0" distL="114300" distR="114300" simplePos="0" relativeHeight="251681792" behindDoc="0" locked="0" layoutInCell="1" allowOverlap="1" wp14:anchorId="222A3899" wp14:editId="62F98123">
                <wp:simplePos x="0" y="0"/>
                <wp:positionH relativeFrom="column">
                  <wp:posOffset>-1270</wp:posOffset>
                </wp:positionH>
                <wp:positionV relativeFrom="paragraph">
                  <wp:posOffset>657225</wp:posOffset>
                </wp:positionV>
                <wp:extent cx="5476875" cy="284480"/>
                <wp:effectExtent l="0" t="0" r="9525" b="1270"/>
                <wp:wrapSquare wrapText="bothSides"/>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07ED4436" w14:textId="77777777" w:rsidR="00F9584D" w:rsidRPr="00B05339" w:rsidRDefault="00F9584D" w:rsidP="00B05339">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anchor>
            </w:drawing>
          </mc:Choice>
          <mc:Fallback>
            <w:pict>
              <v:shape w14:anchorId="222A3899" id="_x0000_s1070" type="#_x0000_t202" style="position:absolute;left:0;text-align:left;margin-left:-.1pt;margin-top:51.75pt;width:431.25pt;height:22.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" stroked="f">
                <v:textbox>
                  <w:txbxContent>
                    <w:p w14:paraId="07ED4436" w14:textId="77777777" w:rsidR="00F9584D" w:rsidRPr="00B05339" w:rsidRDefault="00F9584D" w:rsidP="00B05339">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v:shape>
            </w:pict>
          </mc:Fallback>
        </mc:AlternateContent>
      </w:r>
      <w:r w:rsidR="00A95D3C" w:rsidRPr="00A95D3C">
        <w:rPr>
          <w:noProof/>
          <w:lang w:val="en-US"/>
        </w:rPr>
        <w:drawing>
          <wp:inline distT="0" distB="0" distL="0" distR="0" wp14:anchorId="18F02D1D" wp14:editId="0FAF73B1">
            <wp:extent cx="5752920" cy="615130"/>
            <wp:effectExtent l="0" t="0" r="63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46353" cy="657198"/>
                    </a:xfrm>
                    <a:prstGeom prst="rect">
                      <a:avLst/>
                    </a:prstGeom>
                  </pic:spPr>
                </pic:pic>
              </a:graphicData>
            </a:graphic>
          </wp:inline>
        </w:drawing>
      </w:r>
    </w:p>
    <w:p w14:paraId="0DF80731" w14:textId="7F38A7A8" w:rsidR="00191FC1" w:rsidRDefault="00291281" w:rsidP="001B1BA2">
      <w:pPr>
        <w:pStyle w:val="BP-normlntext"/>
      </w:pPr>
      <w:r>
        <w:t xml:space="preserve">Testování probíhalo od </w:t>
      </w:r>
      <w:r w:rsidR="007F6D1D">
        <w:t>23.1.2020 do 27.1.2020.</w:t>
      </w:r>
      <w:r>
        <w:t xml:space="preserve"> </w:t>
      </w:r>
      <w:r w:rsidR="004D6C7C">
        <w:t>Díky tomuto testování jsem zjistil, která z metod doručování reklam je účinnější. Sada reklam A, kde byla užívána metoda doručení Zobrazení domovské stránky, získala lepší skóre ve všech kritériích, avšak velmi těsně. Cena za zobrazení domovské stránky zde dosáhla hodnoty 2,05 Kč. U sady reklam B, kde byla užívána metoda doručení Kliknutí na odkaz, dosáhla ceny 2,47 Kč. Míra prokliku dosahovala u sady reklam A hodnoty 2,48 % zatímco sada B dosáhla hodnoty 2,34 %</w:t>
      </w:r>
      <w:r w:rsidR="00C702D4">
        <w:t>. Můžeme tedy tvrdit, že metoda užívaná v sadě reklam A je mírně lepší než metoda užívaná v případě sady reklam B.</w:t>
      </w:r>
      <w:r w:rsidR="00C2588F">
        <w:t xml:space="preserve"> </w:t>
      </w:r>
    </w:p>
    <w:p w14:paraId="7F58CFF1" w14:textId="667BF5D6" w:rsidR="00191FC1" w:rsidRPr="00191FC1" w:rsidRDefault="00230286" w:rsidP="00191FC1">
      <w:pPr>
        <w:pStyle w:val="Titulek"/>
        <w:keepNext/>
        <w:rPr>
          <w:color w:val="000000" w:themeColor="text1"/>
          <w:sz w:val="20"/>
          <w:szCs w:val="20"/>
        </w:rPr>
      </w:pPr>
      <w:bookmarkStart w:id="221" w:name="_Toc37752932"/>
      <w:r>
        <w:rPr>
          <w:noProof/>
          <w:lang w:val="en-US"/>
        </w:rPr>
        <mc:AlternateContent>
          <mc:Choice Requires="wps">
            <w:drawing>
              <wp:anchor distT="0" distB="0" distL="114300" distR="114300" simplePos="0" relativeHeight="251694080" behindDoc="0" locked="0" layoutInCell="1" allowOverlap="1" wp14:anchorId="2957B248" wp14:editId="2079CBCE">
                <wp:simplePos x="0" y="0"/>
                <wp:positionH relativeFrom="margin">
                  <wp:align>right</wp:align>
                </wp:positionH>
                <wp:positionV relativeFrom="paragraph">
                  <wp:posOffset>3731260</wp:posOffset>
                </wp:positionV>
                <wp:extent cx="5476875" cy="284480"/>
                <wp:effectExtent l="0" t="0" r="9525" b="1270"/>
                <wp:wrapSquare wrapText="bothSides"/>
                <wp:docPr id="19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3AB6CA40" w14:textId="77777777" w:rsidR="00F9584D" w:rsidRPr="00B05339" w:rsidRDefault="00F9584D" w:rsidP="00230286">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anchor>
            </w:drawing>
          </mc:Choice>
          <mc:Fallback>
            <w:pict>
              <v:shape w14:anchorId="2957B248" id="_x0000_s1071" type="#_x0000_t202" style="position:absolute;left:0;text-align:left;margin-left:380.05pt;margin-top:293.8pt;width:431.25pt;height:22.4pt;z-index:2516940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" stroked="f">
                <v:textbox>
                  <w:txbxContent>
                    <w:p w14:paraId="3AB6CA40" w14:textId="77777777" w:rsidR="00F9584D" w:rsidRPr="00B05339" w:rsidRDefault="00F9584D" w:rsidP="00230286">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anchorx="margin"/>
              </v:shape>
            </w:pict>
          </mc:Fallback>
        </mc:AlternateContent>
      </w:r>
      <w:r w:rsidR="00191FC1" w:rsidRPr="00191FC1">
        <w:rPr>
          <w:color w:val="000000" w:themeColor="text1"/>
          <w:sz w:val="20"/>
          <w:szCs w:val="20"/>
        </w:rPr>
        <w:t xml:space="preserve">Obrázek </w:t>
      </w:r>
      <w:r w:rsidR="00F0626F">
        <w:rPr>
          <w:color w:val="000000" w:themeColor="text1"/>
          <w:sz w:val="20"/>
          <w:szCs w:val="20"/>
        </w:rPr>
        <w:fldChar w:fldCharType="begin"/>
      </w:r>
      <w:r w:rsidR="00F0626F">
        <w:rPr>
          <w:color w:val="000000" w:themeColor="text1"/>
          <w:sz w:val="20"/>
          <w:szCs w:val="20"/>
        </w:rPr>
        <w:instrText xml:space="preserve"> SEQ Obrázek \* ARABIC </w:instrText>
      </w:r>
      <w:r w:rsidR="00F0626F">
        <w:rPr>
          <w:color w:val="000000" w:themeColor="text1"/>
          <w:sz w:val="20"/>
          <w:szCs w:val="20"/>
        </w:rPr>
        <w:fldChar w:fldCharType="separate"/>
      </w:r>
      <w:r w:rsidR="00090067">
        <w:rPr>
          <w:noProof/>
          <w:color w:val="000000" w:themeColor="text1"/>
          <w:sz w:val="20"/>
          <w:szCs w:val="20"/>
        </w:rPr>
        <w:t>36</w:t>
      </w:r>
      <w:r w:rsidR="00F0626F">
        <w:rPr>
          <w:color w:val="000000" w:themeColor="text1"/>
          <w:sz w:val="20"/>
          <w:szCs w:val="20"/>
        </w:rPr>
        <w:fldChar w:fldCharType="end"/>
      </w:r>
      <w:r w:rsidR="00191FC1" w:rsidRPr="00191FC1">
        <w:rPr>
          <w:color w:val="000000" w:themeColor="text1"/>
          <w:sz w:val="20"/>
          <w:szCs w:val="20"/>
        </w:rPr>
        <w:t xml:space="preserve">: Druhé testování reklamy na Facebooku </w:t>
      </w:r>
      <w:r w:rsidR="00191FC1" w:rsidRPr="00155F0C">
        <w:rPr>
          <w:rFonts w:ascii="Arial" w:hAnsi="Arial" w:cs="Arial"/>
          <w:color w:val="222222"/>
          <w:sz w:val="22"/>
          <w:szCs w:val="22"/>
          <w:shd w:val="clear" w:color="auto" w:fill="FFFFFF"/>
        </w:rPr>
        <w:t>—</w:t>
      </w:r>
      <w:r w:rsidR="00191FC1" w:rsidRPr="00191FC1">
        <w:rPr>
          <w:color w:val="000000" w:themeColor="text1"/>
          <w:sz w:val="20"/>
          <w:szCs w:val="20"/>
        </w:rPr>
        <w:t xml:space="preserve"> vítězná metoda</w:t>
      </w:r>
      <w:bookmarkEnd w:id="221"/>
    </w:p>
    <w:p w14:paraId="3B84D576" w14:textId="75C03F19" w:rsidR="00191FC1" w:rsidRDefault="00191FC1" w:rsidP="001B1BA2">
      <w:pPr>
        <w:pStyle w:val="BP-normlntext"/>
      </w:pPr>
      <w:r w:rsidRPr="00191FC1">
        <w:rPr>
          <w:noProof/>
          <w:lang w:val="en-US"/>
        </w:rPr>
        <w:drawing>
          <wp:inline distT="0" distB="0" distL="0" distR="0" wp14:anchorId="071D477D" wp14:editId="234CD65D">
            <wp:extent cx="5417388" cy="3435985"/>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23878" cy="3440101"/>
                    </a:xfrm>
                    <a:prstGeom prst="rect">
                      <a:avLst/>
                    </a:prstGeom>
                  </pic:spPr>
                </pic:pic>
              </a:graphicData>
            </a:graphic>
          </wp:inline>
        </w:drawing>
      </w:r>
    </w:p>
    <w:p w14:paraId="71144076" w14:textId="3B5D3FB1" w:rsidR="00291281" w:rsidRDefault="000719F7" w:rsidP="001B1BA2">
      <w:pPr>
        <w:pStyle w:val="BP-normlntext"/>
      </w:pPr>
      <w:r>
        <w:t xml:space="preserve">Co se týče statistiky věku, opět byla nejvýkonnější stejná věková kategorie jako v případě prvního testování. Jedná se o kategorii 25–34 let. Druhou nejvýkonnější skupinou byla opět věková kategorie 18–24 let. Nejméně výkonnou skupinou je věkové rozmezí 35–44 let. Rozdíly v míře prokliku jsou velmi malé. Cena za výsledek je nejvyšší u skupiny 35–44 let. Naopak nejmenší u věkové skupiny 25–34 let. Je tomu tak stejně jako v případě prvního testování. </w:t>
      </w:r>
      <w:r>
        <w:lastRenderedPageBreak/>
        <w:t xml:space="preserve">Myslím si tedy, že nejvýhodnější skupinou na cílení této reklamy je věková struktura 25–34 let. </w:t>
      </w:r>
      <w:r w:rsidR="00155F0C">
        <w:t>Věkovou struktura bych nadále rád otestoval a potvrdil, která je nejvýhodnější.</w:t>
      </w:r>
    </w:p>
    <w:p w14:paraId="2F92AC55" w14:textId="0824CBBB" w:rsidR="00155F0C" w:rsidRPr="00155F0C" w:rsidRDefault="00155F0C" w:rsidP="00155F0C">
      <w:pPr>
        <w:pStyle w:val="Titulek"/>
        <w:keepNext/>
        <w:rPr>
          <w:color w:val="000000" w:themeColor="text1"/>
          <w:sz w:val="20"/>
          <w:szCs w:val="20"/>
        </w:rPr>
      </w:pPr>
      <w:bookmarkStart w:id="222" w:name="_Toc37752933"/>
      <w:r w:rsidRPr="00155F0C">
        <w:rPr>
          <w:color w:val="000000" w:themeColor="text1"/>
          <w:sz w:val="20"/>
          <w:szCs w:val="20"/>
        </w:rPr>
        <w:t xml:space="preserve">Obrázek </w:t>
      </w:r>
      <w:r w:rsidR="00F0626F">
        <w:rPr>
          <w:color w:val="000000" w:themeColor="text1"/>
          <w:sz w:val="20"/>
          <w:szCs w:val="20"/>
        </w:rPr>
        <w:fldChar w:fldCharType="begin"/>
      </w:r>
      <w:r w:rsidR="00F0626F">
        <w:rPr>
          <w:color w:val="000000" w:themeColor="text1"/>
          <w:sz w:val="20"/>
          <w:szCs w:val="20"/>
        </w:rPr>
        <w:instrText xml:space="preserve"> SEQ Obrázek \* ARABIC </w:instrText>
      </w:r>
      <w:r w:rsidR="00F0626F">
        <w:rPr>
          <w:color w:val="000000" w:themeColor="text1"/>
          <w:sz w:val="20"/>
          <w:szCs w:val="20"/>
        </w:rPr>
        <w:fldChar w:fldCharType="separate"/>
      </w:r>
      <w:r w:rsidR="00090067">
        <w:rPr>
          <w:noProof/>
          <w:color w:val="000000" w:themeColor="text1"/>
          <w:sz w:val="20"/>
          <w:szCs w:val="20"/>
        </w:rPr>
        <w:t>37</w:t>
      </w:r>
      <w:r w:rsidR="00F0626F">
        <w:rPr>
          <w:color w:val="000000" w:themeColor="text1"/>
          <w:sz w:val="20"/>
          <w:szCs w:val="20"/>
        </w:rPr>
        <w:fldChar w:fldCharType="end"/>
      </w:r>
      <w:r w:rsidRPr="00155F0C">
        <w:rPr>
          <w:color w:val="000000" w:themeColor="text1"/>
          <w:sz w:val="20"/>
          <w:szCs w:val="20"/>
        </w:rPr>
        <w:t>: Druhé testování reklamy na Facebooku</w:t>
      </w:r>
      <w:r w:rsidRPr="00155F0C">
        <w:rPr>
          <w:color w:val="000000" w:themeColor="text1"/>
          <w:sz w:val="22"/>
          <w:szCs w:val="22"/>
        </w:rPr>
        <w:t xml:space="preserve"> </w:t>
      </w:r>
      <w:r w:rsidRPr="00155F0C">
        <w:rPr>
          <w:rFonts w:ascii="Arial" w:hAnsi="Arial" w:cs="Arial"/>
          <w:color w:val="222222"/>
          <w:sz w:val="22"/>
          <w:szCs w:val="22"/>
          <w:shd w:val="clear" w:color="auto" w:fill="FFFFFF"/>
        </w:rPr>
        <w:t>—</w:t>
      </w:r>
      <w:r w:rsidRPr="00155F0C">
        <w:rPr>
          <w:color w:val="000000" w:themeColor="text1"/>
          <w:sz w:val="22"/>
          <w:szCs w:val="22"/>
        </w:rPr>
        <w:t xml:space="preserve"> </w:t>
      </w:r>
      <w:r w:rsidRPr="00155F0C">
        <w:rPr>
          <w:color w:val="000000" w:themeColor="text1"/>
          <w:sz w:val="20"/>
          <w:szCs w:val="20"/>
        </w:rPr>
        <w:t>věková struktura</w:t>
      </w:r>
      <w:bookmarkEnd w:id="222"/>
    </w:p>
    <w:p w14:paraId="090BD3AA" w14:textId="30E93BF7" w:rsidR="00155F0C" w:rsidRDefault="00104663" w:rsidP="00104663">
      <w:pPr>
        <w:pStyle w:val="BP-normlntext"/>
        <w:keepNext/>
        <w:ind w:firstLine="0"/>
      </w:pPr>
      <w:r>
        <w:rPr>
          <w:noProof/>
          <w:lang w:val="en-US"/>
        </w:rPr>
        <mc:AlternateContent>
          <mc:Choice Requires="wps">
            <w:drawing>
              <wp:anchor distT="0" distB="0" distL="114300" distR="114300" simplePos="0" relativeHeight="251692032" behindDoc="0" locked="0" layoutInCell="1" allowOverlap="1" wp14:anchorId="478FDBEF" wp14:editId="6DA54FA2">
                <wp:simplePos x="0" y="0"/>
                <wp:positionH relativeFrom="margin">
                  <wp:posOffset>-2276</wp:posOffset>
                </wp:positionH>
                <wp:positionV relativeFrom="paragraph">
                  <wp:posOffset>1995817</wp:posOffset>
                </wp:positionV>
                <wp:extent cx="5476875" cy="284480"/>
                <wp:effectExtent l="0" t="0" r="9525" b="1270"/>
                <wp:wrapSquare wrapText="bothSides"/>
                <wp:docPr id="6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4480"/>
                        </a:xfrm>
                        <a:prstGeom prst="rect">
                          <a:avLst/>
                        </a:prstGeom>
                        <a:solidFill>
                          <a:srgbClr val="FFFFFF"/>
                        </a:solidFill>
                        <a:ln w="9525">
                          <a:noFill/>
                          <a:miter lim="800000"/>
                          <a:headEnd/>
                          <a:tailEnd/>
                        </a:ln>
                      </wps:spPr>
                      <wps:txbx>
                        <w:txbxContent>
                          <w:p w14:paraId="0D427D73" w14:textId="77777777" w:rsidR="00F9584D" w:rsidRPr="00B05339" w:rsidRDefault="00F9584D" w:rsidP="00155F0C">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anchor>
            </w:drawing>
          </mc:Choice>
          <mc:Fallback>
            <w:pict>
              <v:shape w14:anchorId="478FDBEF" id="_x0000_s1072" type="#_x0000_t202" style="position:absolute;left:0;text-align:left;margin-left:-.2pt;margin-top:157.15pt;width:431.25pt;height:22.4pt;z-index:2516920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" stroked="f">
                <v:textbox>
                  <w:txbxContent>
                    <w:p w14:paraId="0D427D73" w14:textId="77777777" w:rsidR="00F9584D" w:rsidRPr="00B05339" w:rsidRDefault="00F9584D" w:rsidP="00155F0C">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anchorx="margin"/>
              </v:shape>
            </w:pict>
          </mc:Fallback>
        </mc:AlternateContent>
      </w:r>
      <w:r w:rsidR="00155F0C" w:rsidRPr="00155F0C">
        <w:rPr>
          <w:noProof/>
          <w:lang w:val="en-US"/>
        </w:rPr>
        <w:drawing>
          <wp:inline distT="0" distB="0" distL="0" distR="0" wp14:anchorId="0B424625" wp14:editId="2E28D1D1">
            <wp:extent cx="5742893" cy="1975449"/>
            <wp:effectExtent l="0" t="0" r="0" b="635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9763" cy="1984692"/>
                    </a:xfrm>
                    <a:prstGeom prst="rect">
                      <a:avLst/>
                    </a:prstGeom>
                  </pic:spPr>
                </pic:pic>
              </a:graphicData>
            </a:graphic>
          </wp:inline>
        </w:drawing>
      </w:r>
    </w:p>
    <w:p w14:paraId="2B23F3CE" w14:textId="175AEC92" w:rsidR="00155F0C" w:rsidRDefault="00155F0C" w:rsidP="00155F0C">
      <w:pPr>
        <w:pStyle w:val="BP-normlntext"/>
        <w:keepNext/>
      </w:pPr>
      <w:r>
        <w:t xml:space="preserve">Co se týče zařízení, tak </w:t>
      </w:r>
      <w:r w:rsidR="009B6D41">
        <w:t>reklamy zobrazené na počítači mají opět menší výkonnost než ty zobrazené v mobilních zařízeních.</w:t>
      </w:r>
      <w:r w:rsidR="00EA2248">
        <w:t xml:space="preserve"> Tento rozdíl není tak markantní jako v případě prvního testování.</w:t>
      </w:r>
      <w:r w:rsidR="009B6D41">
        <w:t xml:space="preserve"> </w:t>
      </w:r>
      <w:r w:rsidR="00EA2248">
        <w:t>Reklamu nechám i</w:t>
      </w:r>
      <w:r w:rsidR="009B6D41">
        <w:t xml:space="preserve"> nadále běžet na všech platformách.</w:t>
      </w:r>
    </w:p>
    <w:p w14:paraId="16325085" w14:textId="0353A690" w:rsidR="0096760D" w:rsidRDefault="0096760D" w:rsidP="0096760D">
      <w:pPr>
        <w:pStyle w:val="BP-Nadpis4"/>
      </w:pPr>
      <w:bookmarkStart w:id="223" w:name="_Toc35789158"/>
      <w:bookmarkStart w:id="224" w:name="_Toc37753030"/>
      <w:r>
        <w:t>Třetí testování</w:t>
      </w:r>
      <w:bookmarkEnd w:id="223"/>
      <w:bookmarkEnd w:id="224"/>
    </w:p>
    <w:p w14:paraId="3B299EDB" w14:textId="57C9D0AC" w:rsidR="00B017E3" w:rsidRDefault="00B017E3" w:rsidP="00B017E3">
      <w:pPr>
        <w:pStyle w:val="BP-normlntext"/>
      </w:pPr>
      <w:r>
        <w:t>Předmětem třetího testování bylo potvrzení předpokladu, že nejvýkonnější věkovou skupinou je skupina ve věkovém rozmezí 25–34. Byla vytvořena reklamní kampaň, kter</w:t>
      </w:r>
      <w:r w:rsidR="006969C9">
        <w:t>á</w:t>
      </w:r>
      <w:r>
        <w:t xml:space="preserve"> využívá preferovaný text a obrázek na základě prvního testování. Dále využívá umístění pouze ve Vybraných příspěvcích na Facebooku, opět za základě prvního testování. Na základě druhého testování jsem zvolil metodu doručování reklam Zobrazení domovské stránky. Proměnou </w:t>
      </w:r>
      <w:r w:rsidR="002A67A3">
        <w:t>je zde</w:t>
      </w:r>
      <w:r>
        <w:t xml:space="preserve"> okruh uživatelů. Okruh A zahrnuje uživatele ve věkovém rozmezí 20–44 let. Okruh B zahrnuje uživatele 25–34 let. Předmětem testu je tedy ověření předpokladu, že je cílení reklamy na užší věkovou strukturu účinnější než cílení na širší věkovou strukturu.</w:t>
      </w:r>
      <w:r w:rsidR="00564F2A">
        <w:t xml:space="preserve"> Z obou okruhů byli vyloučeni uživatelé, kteří už si inzerovaný článek přečetli.</w:t>
      </w:r>
      <w:r w:rsidR="000E0406">
        <w:t xml:space="preserve"> Lokalita cílení reklamy je stejná jako v předchozích dvou případech.</w:t>
      </w:r>
    </w:p>
    <w:p w14:paraId="279CD549" w14:textId="4F029C0A" w:rsidR="001A2F6A" w:rsidRDefault="001014E0" w:rsidP="00B017E3">
      <w:pPr>
        <w:pStyle w:val="BP-normlntext"/>
      </w:pPr>
      <w:r>
        <w:t>Testování probíhalo od</w:t>
      </w:r>
      <w:r w:rsidR="00267FCD">
        <w:t xml:space="preserve"> 1.2.2020</w:t>
      </w:r>
      <w:r>
        <w:t xml:space="preserve"> do</w:t>
      </w:r>
      <w:r w:rsidR="00267FCD">
        <w:t xml:space="preserve"> 5.2.2020. Výslede</w:t>
      </w:r>
      <w:r w:rsidR="002A67A3">
        <w:t>k</w:t>
      </w:r>
      <w:r w:rsidR="00267FCD">
        <w:t xml:space="preserve"> A/B testu nepotvrdil správnost hypotézy, že cílení na užší věkovou strukturu zapříčiní vyšší výkonnost reklamy. </w:t>
      </w:r>
    </w:p>
    <w:p w14:paraId="1D19E8E1" w14:textId="49A1DBEB" w:rsidR="001A2F6A" w:rsidRPr="001A2F6A" w:rsidRDefault="001A2F6A" w:rsidP="001A2F6A">
      <w:pPr>
        <w:pStyle w:val="Titulek"/>
        <w:keepNext/>
        <w:rPr>
          <w:color w:val="auto"/>
          <w:sz w:val="20"/>
          <w:szCs w:val="20"/>
        </w:rPr>
      </w:pPr>
      <w:bookmarkStart w:id="225" w:name="_Toc37752934"/>
      <w:r w:rsidRPr="001A2F6A">
        <w:rPr>
          <w:color w:val="auto"/>
          <w:sz w:val="20"/>
          <w:szCs w:val="20"/>
        </w:rPr>
        <w:lastRenderedPageBreak/>
        <w:t xml:space="preserve">Obrázek </w:t>
      </w:r>
      <w:r w:rsidR="00F0626F">
        <w:rPr>
          <w:color w:val="auto"/>
          <w:sz w:val="20"/>
          <w:szCs w:val="20"/>
        </w:rPr>
        <w:fldChar w:fldCharType="begin"/>
      </w:r>
      <w:r w:rsidR="00F0626F">
        <w:rPr>
          <w:color w:val="auto"/>
          <w:sz w:val="20"/>
          <w:szCs w:val="20"/>
        </w:rPr>
        <w:instrText xml:space="preserve"> SEQ Obrázek \* ARABIC </w:instrText>
      </w:r>
      <w:r w:rsidR="00F0626F">
        <w:rPr>
          <w:color w:val="auto"/>
          <w:sz w:val="20"/>
          <w:szCs w:val="20"/>
        </w:rPr>
        <w:fldChar w:fldCharType="separate"/>
      </w:r>
      <w:r w:rsidR="00090067">
        <w:rPr>
          <w:noProof/>
          <w:color w:val="auto"/>
          <w:sz w:val="20"/>
          <w:szCs w:val="20"/>
        </w:rPr>
        <w:t>38</w:t>
      </w:r>
      <w:r w:rsidR="00F0626F">
        <w:rPr>
          <w:color w:val="auto"/>
          <w:sz w:val="20"/>
          <w:szCs w:val="20"/>
        </w:rPr>
        <w:fldChar w:fldCharType="end"/>
      </w:r>
      <w:r w:rsidRPr="001A2F6A">
        <w:rPr>
          <w:color w:val="auto"/>
          <w:sz w:val="20"/>
          <w:szCs w:val="20"/>
        </w:rPr>
        <w:t xml:space="preserve">: Třetí testování reklamy na Facebooku </w:t>
      </w:r>
      <w:r w:rsidRPr="00155F0C">
        <w:rPr>
          <w:rFonts w:ascii="Arial" w:hAnsi="Arial" w:cs="Arial"/>
          <w:color w:val="222222"/>
          <w:sz w:val="22"/>
          <w:szCs w:val="22"/>
          <w:shd w:val="clear" w:color="auto" w:fill="FFFFFF"/>
        </w:rPr>
        <w:t>—</w:t>
      </w:r>
      <w:r w:rsidRPr="001A2F6A">
        <w:rPr>
          <w:color w:val="auto"/>
          <w:sz w:val="20"/>
          <w:szCs w:val="20"/>
        </w:rPr>
        <w:t xml:space="preserve"> věková struktura</w:t>
      </w:r>
      <w:bookmarkEnd w:id="225"/>
    </w:p>
    <w:p w14:paraId="440354F0" w14:textId="715854F9" w:rsidR="001A2F6A" w:rsidRDefault="001A2F6A" w:rsidP="00B017E3">
      <w:pPr>
        <w:pStyle w:val="BP-normlntext"/>
      </w:pPr>
      <w:r>
        <w:rPr>
          <w:noProof/>
          <w:lang w:val="en-US"/>
        </w:rPr>
        <mc:AlternateContent>
          <mc:Choice Requires="wps">
            <w:drawing>
              <wp:anchor distT="0" distB="0" distL="114300" distR="114300" simplePos="0" relativeHeight="251696128" behindDoc="0" locked="0" layoutInCell="1" allowOverlap="1" wp14:anchorId="4C8F47FB" wp14:editId="10F37E77">
                <wp:simplePos x="0" y="0"/>
                <wp:positionH relativeFrom="margin">
                  <wp:align>right</wp:align>
                </wp:positionH>
                <wp:positionV relativeFrom="paragraph">
                  <wp:posOffset>3090545</wp:posOffset>
                </wp:positionV>
                <wp:extent cx="5191760" cy="284480"/>
                <wp:effectExtent l="0" t="0" r="8890" b="1270"/>
                <wp:wrapSquare wrapText="bothSides"/>
                <wp:docPr id="1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760" cy="284480"/>
                        </a:xfrm>
                        <a:prstGeom prst="rect">
                          <a:avLst/>
                        </a:prstGeom>
                        <a:solidFill>
                          <a:srgbClr val="FFFFFF"/>
                        </a:solidFill>
                        <a:ln w="9525">
                          <a:noFill/>
                          <a:miter lim="800000"/>
                          <a:headEnd/>
                          <a:tailEnd/>
                        </a:ln>
                      </wps:spPr>
                      <wps:txbx>
                        <w:txbxContent>
                          <w:p w14:paraId="395D7D98" w14:textId="77777777" w:rsidR="00F9584D" w:rsidRPr="00B05339" w:rsidRDefault="00F9584D" w:rsidP="001A2F6A">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C8F47FB" id="_x0000_s1073" type="#_x0000_t202" style="position:absolute;left:0;text-align:left;margin-left:357.6pt;margin-top:243.35pt;width:408.8pt;height:22.4pt;z-index:2516961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" stroked="f">
                <v:textbox>
                  <w:txbxContent>
                    <w:p w14:paraId="395D7D98" w14:textId="77777777" w:rsidR="00F9584D" w:rsidRPr="00B05339" w:rsidRDefault="00F9584D" w:rsidP="001A2F6A">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anchorx="margin"/>
              </v:shape>
            </w:pict>
          </mc:Fallback>
        </mc:AlternateContent>
      </w:r>
      <w:r w:rsidRPr="001A2F6A">
        <w:rPr>
          <w:noProof/>
          <w:lang w:val="en-US"/>
        </w:rPr>
        <w:drawing>
          <wp:inline distT="0" distB="0" distL="0" distR="0" wp14:anchorId="337BA9A7" wp14:editId="440A34C7">
            <wp:extent cx="5434641" cy="3082925"/>
            <wp:effectExtent l="0" t="0" r="0" b="3175"/>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44337" cy="3088425"/>
                    </a:xfrm>
                    <a:prstGeom prst="rect">
                      <a:avLst/>
                    </a:prstGeom>
                  </pic:spPr>
                </pic:pic>
              </a:graphicData>
            </a:graphic>
          </wp:inline>
        </w:drawing>
      </w:r>
    </w:p>
    <w:p w14:paraId="61032B01" w14:textId="326D2B94" w:rsidR="001014E0" w:rsidRDefault="00267FCD" w:rsidP="00B017E3">
      <w:pPr>
        <w:pStyle w:val="BP-normlntext"/>
      </w:pPr>
      <w:r>
        <w:t>Skupina reklam zaměřených na širší věkovou strukturu 20–44 let dosáhla výsledné míry prokliku 4,85 %</w:t>
      </w:r>
      <w:r w:rsidR="001A2F6A">
        <w:t xml:space="preserve">, </w:t>
      </w:r>
      <w:r>
        <w:t>průměrné ceny za proklik ve výši 0,93 Kč</w:t>
      </w:r>
      <w:r w:rsidR="001A2F6A">
        <w:t xml:space="preserve"> a ceny za zobrazení cílové stránky 2,12 Kč</w:t>
      </w:r>
      <w:r>
        <w:t>. Skupina reklam zaměřená na užší věkovou strukturu dosáhla hodnot 3,46 % v míře prokliku</w:t>
      </w:r>
      <w:r w:rsidR="001A2F6A">
        <w:t xml:space="preserve">, </w:t>
      </w:r>
      <w:r>
        <w:t>1,27 Kč průměrné ceny za proklik</w:t>
      </w:r>
      <w:r w:rsidR="001A2F6A">
        <w:t xml:space="preserve"> a 3,19 Kč za zobrazení cílové stránky</w:t>
      </w:r>
      <w:r>
        <w:t xml:space="preserve">. V poslední fázi budu tedy reklamu cílit na širší věkovou strukturu uživatelů. </w:t>
      </w:r>
    </w:p>
    <w:p w14:paraId="343FAC01" w14:textId="45391DF0" w:rsidR="00C20775" w:rsidRDefault="00C20775" w:rsidP="00B017E3">
      <w:pPr>
        <w:pStyle w:val="BP-normlntext"/>
      </w:pPr>
      <w:r>
        <w:t>Samozřejmě by se dalo testovat ještě spousta dalších aspektů jako další demografické údaje, zájmy a další. Vzhledem k omezenému rozpočtu je toto testování dostatečné.</w:t>
      </w:r>
    </w:p>
    <w:p w14:paraId="1110D0A5" w14:textId="68475E37" w:rsidR="0096760D" w:rsidRDefault="0096760D" w:rsidP="00B017E3">
      <w:pPr>
        <w:pStyle w:val="BP-Nadpis4"/>
      </w:pPr>
      <w:bookmarkStart w:id="226" w:name="_Toc35789159"/>
      <w:bookmarkStart w:id="227" w:name="_Toc37753031"/>
      <w:r>
        <w:t>Provoz</w:t>
      </w:r>
      <w:r w:rsidR="00B017E3">
        <w:t xml:space="preserve"> otestované reklamy</w:t>
      </w:r>
      <w:bookmarkEnd w:id="226"/>
      <w:bookmarkEnd w:id="227"/>
    </w:p>
    <w:p w14:paraId="14F64CA9" w14:textId="6814092C" w:rsidR="001A2F6A" w:rsidRDefault="001A2F6A" w:rsidP="001A2F6A">
      <w:pPr>
        <w:pStyle w:val="BP-normlntext"/>
      </w:pPr>
      <w:r>
        <w:t xml:space="preserve">V poslední fázi </w:t>
      </w:r>
      <w:r w:rsidR="00E53037">
        <w:t>jsem uvedl</w:t>
      </w:r>
      <w:r>
        <w:t xml:space="preserve"> v provoz reklamu na základě tří předchozích testování a budu sledovat její výkon.</w:t>
      </w:r>
      <w:r w:rsidR="00F66A34">
        <w:t xml:space="preserve"> Nastavil jsem lokalitu pro reklamu na Olomouc s okruhem +35 Km od cílové lokality zaměřen</w:t>
      </w:r>
      <w:r w:rsidR="00DD030E">
        <w:t>ou</w:t>
      </w:r>
      <w:r w:rsidR="00F66A34">
        <w:t xml:space="preserve"> na lidi, kteří v cílové lokalitě žijí. Dále jsem nastavil věkovou strukturu na 20–44 let a vyloučil lidi, kteří si již článek přečetli. Pro samotnou reklamu jsem využil obsah na základě prvního testování a metodu doručování reklam na základě druhého testování.</w:t>
      </w:r>
      <w:r w:rsidR="00DB0A77">
        <w:t xml:space="preserve"> Umístění reklam bylo nastaveno pouze na </w:t>
      </w:r>
      <w:r w:rsidR="00210AFC">
        <w:t>V</w:t>
      </w:r>
      <w:r w:rsidR="00DB0A77">
        <w:t>ybran</w:t>
      </w:r>
      <w:r w:rsidR="00210AFC">
        <w:t>é</w:t>
      </w:r>
      <w:r w:rsidR="00DB0A77">
        <w:t xml:space="preserve"> příspěvk</w:t>
      </w:r>
      <w:r w:rsidR="00210AFC">
        <w:t>y</w:t>
      </w:r>
      <w:r w:rsidR="00DB0A77">
        <w:t xml:space="preserve"> na Facebooku.</w:t>
      </w:r>
      <w:r w:rsidR="00BD1310">
        <w:t xml:space="preserve"> Zařízení, na kterých se má reklama zobrazovat</w:t>
      </w:r>
      <w:r w:rsidR="00DD030E">
        <w:t>,</w:t>
      </w:r>
      <w:r w:rsidR="00BD1310">
        <w:t xml:space="preserve"> omezeny nebyly.</w:t>
      </w:r>
    </w:p>
    <w:p w14:paraId="3AFD329A" w14:textId="00D4E9DF" w:rsidR="00D50BA7" w:rsidRDefault="00D50BA7" w:rsidP="001A2F6A">
      <w:pPr>
        <w:pStyle w:val="BP-normlntext"/>
      </w:pPr>
      <w:r>
        <w:t xml:space="preserve">Tato kampaň byla v provozu od 5.2.2020 do 16.2.2020. Bylo dosaženo míry prokliku 4,62 %. Celkově článek navštívilo 189 nových uživatelů. Je třeba také počítat s tím, že se </w:t>
      </w:r>
      <w:r>
        <w:lastRenderedPageBreak/>
        <w:t xml:space="preserve">publikum postupně vyčerpává. Ovšem díky všem krokům testování jsem získal dostatečný počet návštěvníků článků na to, abych vytvořil </w:t>
      </w:r>
      <w:r w:rsidR="00767C05">
        <w:t>podobný okruh uživatelů</w:t>
      </w:r>
      <w:r>
        <w:t xml:space="preserve">. </w:t>
      </w:r>
    </w:p>
    <w:p w14:paraId="44CAC2FE" w14:textId="0D81438B" w:rsidR="009D4F4E" w:rsidRDefault="009D4F4E" w:rsidP="009D4F4E">
      <w:pPr>
        <w:pStyle w:val="BP-Nadpis4"/>
      </w:pPr>
      <w:bookmarkStart w:id="228" w:name="_Toc35789160"/>
      <w:bookmarkStart w:id="229" w:name="_Toc37753032"/>
      <w:r>
        <w:t>Provoz s podobným publikem</w:t>
      </w:r>
      <w:bookmarkEnd w:id="228"/>
      <w:bookmarkEnd w:id="229"/>
    </w:p>
    <w:p w14:paraId="3308E9B0" w14:textId="7DE11C6F" w:rsidR="00D50BA7" w:rsidRDefault="00767C05" w:rsidP="00767C05">
      <w:pPr>
        <w:pStyle w:val="BP-normlntext"/>
      </w:pPr>
      <w:r>
        <w:t>Na základě uživatelů, kteří si přečetli článek o hypotéce, jsem vytvořil podobný okruh uživatelů s podobností 1 %. Facebook automaticky vytvoří segment uživatelů na základě společných rysů, které měli uživatelé, kteří si článek již zobrazili. Jedná se například o demografické údaje nebo zájmy.</w:t>
      </w:r>
      <w:r>
        <w:rPr>
          <w:rStyle w:val="Znakapoznpodarou"/>
        </w:rPr>
        <w:footnoteReference w:id="44"/>
      </w:r>
    </w:p>
    <w:p w14:paraId="400CBB58" w14:textId="313DE9AA" w:rsidR="00767C05" w:rsidRDefault="00767C05" w:rsidP="00767C05">
      <w:pPr>
        <w:pStyle w:val="BP-normlntext"/>
      </w:pPr>
      <w:r>
        <w:t>Jako cílovou skupinu jsem tedy zvolil toto vytvořené publikum a nastavil další aspekty reklamy na základě předchozích testování. Tato kampaň byla v provozu od 12.2.2020 do 19.2.2020. Článek si zobrazilo 130 nových uživatelů. Kampaň dosáhla míry prokliku 3,60 %.</w:t>
      </w:r>
      <w:r w:rsidR="008D6460">
        <w:t xml:space="preserve"> </w:t>
      </w:r>
      <w:r w:rsidR="00C824F8">
        <w:t>Jedním z možných vysvětlení je také vyčerpaní uživatelů vzhledem k relativně úzkému cílení.</w:t>
      </w:r>
    </w:p>
    <w:p w14:paraId="0C338A9C" w14:textId="538C18A6" w:rsidR="00C24F67" w:rsidRDefault="009D4F4E" w:rsidP="00C24F67">
      <w:pPr>
        <w:pStyle w:val="BP-Nadpis3"/>
      </w:pPr>
      <w:bookmarkStart w:id="232" w:name="_Toc35789161"/>
      <w:bookmarkStart w:id="233" w:name="_Toc37753033"/>
      <w:r>
        <w:t>Remarketing</w:t>
      </w:r>
      <w:bookmarkEnd w:id="232"/>
      <w:bookmarkEnd w:id="233"/>
    </w:p>
    <w:p w14:paraId="03E55B68" w14:textId="77777777" w:rsidR="00767C05" w:rsidRDefault="00767C05" w:rsidP="00767C05">
      <w:pPr>
        <w:pStyle w:val="BP-normlntext"/>
      </w:pPr>
      <w:r>
        <w:t>Dalším krokem je cílit na uživatele, kteří si článek zobrazili, s nabídkou služeb týkajících se hypotečního poradenství.</w:t>
      </w:r>
    </w:p>
    <w:p w14:paraId="75818824" w14:textId="03F67712" w:rsidR="00D45068" w:rsidRDefault="004664B1" w:rsidP="00D00457">
      <w:pPr>
        <w:pStyle w:val="BP-normlntext"/>
      </w:pPr>
      <w:r>
        <w:t xml:space="preserve">Nejdříve jsem vytvořil reklamní kampaň s cílem maximalizovat konverze. Za konverzní akci bylo považováno vyplnění kontaktního formuláře na webových stránkách podnikatele. </w:t>
      </w:r>
      <w:r w:rsidR="00D45068">
        <w:t>V této kampani jsem dále testoval dynamický obsah: Dvě verze obrázku a dvě verze textu. Cílení bylo nastaveno na uživatele, kteří si přečetli článek týkající se hypot</w:t>
      </w:r>
      <w:r w:rsidR="00E1173B">
        <w:t>e</w:t>
      </w:r>
      <w:r w:rsidR="00D45068">
        <w:t>čních úvěrů, věková skupina a lokalita byla nastavena stejně jako v předchozích případech. Testování probíhalo od 11.2.2020 do 15.2.2020. Bohužel kampaň nepřinesla žádnou konverzi. Ovšem díky testování jsem získal výkonnější kombinaci obrázku a textu.</w:t>
      </w:r>
    </w:p>
    <w:p w14:paraId="09A3D4C6" w14:textId="3801995E" w:rsidR="00D45068" w:rsidRDefault="002718F1" w:rsidP="00D00457">
      <w:pPr>
        <w:pStyle w:val="BP-normlntext"/>
      </w:pPr>
      <w:r>
        <w:t xml:space="preserve">Vzhledem ke špatnému výsledku testování jsem se rozhodl otestovat kampaň </w:t>
      </w:r>
      <w:r w:rsidR="00D45068">
        <w:t>s cílem Generování potenciálních zákazníků, která umožňuje vyplnění formuláře přímo v reklamním příspěvku. I v tomto případě jsem využil stejné nastavení a kombinaci výkonnějšího obrázku a</w:t>
      </w:r>
      <w:r>
        <w:t> </w:t>
      </w:r>
      <w:r w:rsidR="00D45068">
        <w:t>reklamního textu.</w:t>
      </w:r>
      <w:r>
        <w:t xml:space="preserve"> Tato kampaň byla v provozu od 18.2.2020 do 29.2.2020. Z 241 uživatelů kliklo na příspěvek s formulářem pouze 7 uživatelů. Ale nikdo z nich formuláře nevyplnil. Remarketing hodnotím tedy negativně. Myslím si, že předpoklad, že lidé, kteří si přečetli článek týkající se hypot</w:t>
      </w:r>
      <w:r w:rsidR="00F2027D">
        <w:t>e</w:t>
      </w:r>
      <w:r>
        <w:t>čních úvěrů</w:t>
      </w:r>
      <w:r w:rsidR="00F2027D">
        <w:t>,</w:t>
      </w:r>
      <w:r>
        <w:t xml:space="preserve"> mají zájem o hypot</w:t>
      </w:r>
      <w:r w:rsidR="00F2027D">
        <w:t>e</w:t>
      </w:r>
      <w:r>
        <w:t xml:space="preserve">ční poradenství není zcela správný. Motivace </w:t>
      </w:r>
      <w:r>
        <w:lastRenderedPageBreak/>
        <w:t>k přečtení toho článku může být zcela jiná a reálné množství zájemců mnohem menší, než jsem předpokládal. Online marketing je především o testování nejrůznějších možností a přístupů.</w:t>
      </w:r>
    </w:p>
    <w:p w14:paraId="557B0BF2" w14:textId="70A858CF" w:rsidR="0048246F" w:rsidRDefault="002718F1" w:rsidP="00D00457">
      <w:pPr>
        <w:pStyle w:val="BP-normlntext"/>
      </w:pPr>
      <w:r>
        <w:t>Z důvodu neúspěchu předchozí strategie jsem se rozhodl strategii přehodnotit a změnit cíl marketingu na Facebooku na budování povědomí a získávání fanoušků Facebookovou stránku podnikatele. Proto jsem se rozhodl vytvořit kampaně, které propagují nejnovější články podnikatele zveřejněné na jeho Facebookové stránce. Vytvořil jsem tedy dvě kampaně s cílem Zájem o příspěvek. Použil jsem věkovou skupinu, lokalitu a umístění reklamy na základě předchozích testování</w:t>
      </w:r>
      <w:r w:rsidR="000B7BC6">
        <w:t>. Tyto kampaně jsem zahájil 21.2.2020 a budou v provozu nejméně do 31.3.2020 nebo do doby, n</w:t>
      </w:r>
      <w:r w:rsidR="00FE5D60">
        <w:t>e</w:t>
      </w:r>
      <w:r w:rsidR="000B7BC6">
        <w:t xml:space="preserve">ž bude k dispozici nový článek k propagaci. </w:t>
      </w:r>
    </w:p>
    <w:p w14:paraId="0FB472A8" w14:textId="65359EAE" w:rsidR="00C24F67" w:rsidRDefault="00C24F67" w:rsidP="00C24F67">
      <w:pPr>
        <w:pStyle w:val="BP-Nadpis3"/>
      </w:pPr>
      <w:bookmarkStart w:id="234" w:name="_Toc35789162"/>
      <w:bookmarkStart w:id="235" w:name="_Toc37753034"/>
      <w:r>
        <w:t>Kariéra</w:t>
      </w:r>
      <w:bookmarkEnd w:id="234"/>
      <w:bookmarkEnd w:id="235"/>
    </w:p>
    <w:p w14:paraId="67C48643" w14:textId="35AE1637" w:rsidR="00E53037" w:rsidRDefault="00E53037" w:rsidP="00E53037">
      <w:pPr>
        <w:pStyle w:val="BP-normlntext"/>
      </w:pPr>
      <w:r>
        <w:t xml:space="preserve">Protože chce podnikatel získávat i nové spolupracovníky, rozhodl jsem </w:t>
      </w:r>
      <w:r w:rsidR="00807A5B">
        <w:t xml:space="preserve">vytvořit Pracovní nabídku pomocí Facebookové stránky a </w:t>
      </w:r>
      <w:r>
        <w:t xml:space="preserve">vytvořit na Facebooku i kampaň zaměřenou na tento cíl. Jako první krok jsem vytvořil reklamní kampaň s dynamickým obsahem za účelem testování formy reklamy. </w:t>
      </w:r>
      <w:r w:rsidR="00E943B6">
        <w:t>Zhotovil</w:t>
      </w:r>
      <w:r>
        <w:t xml:space="preserve"> jsem dva různé obrázky a dva různé texty. Kampaň jsem zacílil na uživatele v úzkém okruhu města Olomouc a jeho okolí do 17 km. Dále jsem zacílil na uživatele ve věku 18–34 let se zájmy z oblasti financí jako jsou například: Investiční Bankovnictví, Prodej, Hypoteční úvěry, Pojištění, Platební karty, Ekonomika nebo Management a jiné.</w:t>
      </w:r>
    </w:p>
    <w:p w14:paraId="49A5B787" w14:textId="6DF5C84E" w:rsidR="00E53037" w:rsidRDefault="00E53037" w:rsidP="00E53037">
      <w:pPr>
        <w:pStyle w:val="BP-normlntext"/>
      </w:pPr>
      <w:r>
        <w:t>Účel této první kampaně je především zjistit nejúčinnější kombinaci obrázku s textem a</w:t>
      </w:r>
      <w:r w:rsidR="00E943B6">
        <w:t> </w:t>
      </w:r>
      <w:r>
        <w:t>dále následné vytvoření podobného okruhu uživatelů, který by měl mít pravděpodobně zájem o informace k této pracovní nabídce.</w:t>
      </w:r>
    </w:p>
    <w:p w14:paraId="1C95B250" w14:textId="2909BF92" w:rsidR="00E53037" w:rsidRDefault="00E53037" w:rsidP="00E53037">
      <w:pPr>
        <w:pStyle w:val="BP-normlntext"/>
      </w:pPr>
      <w:r>
        <w:t xml:space="preserve">Tato kampaň byla v provozu od 6.2.2020 do 10.2.2020. </w:t>
      </w:r>
      <w:r w:rsidR="00807A5B">
        <w:t xml:space="preserve">Přivedla 58 uživatelů na webovou stránku podnikatele s pracovní nabídkou. Míra prokliku dosáhla hodnoty 3,42 %. Test nepřivedl žádné zájemce. Dále jsem vytvořil stejnou kampaň se stejným cílením, avšak využil jsem obrázek a text s lepším výkonem. Takto optimalizovaná kampaň byla v provozu od 10.2.2020 do 14.2.202 a dosáhla horších výsledků než verze předchozí. Stránku s pracovní nabídkou si zobrazilo pouhých 8 uživatelů, kampaň dosáhla míry prokliku 2 % a nepřilákala žádné zájemce. Rozhodl jsem se </w:t>
      </w:r>
      <w:r w:rsidR="00D66240">
        <w:t xml:space="preserve">pracovní nabídku dále tímto způsobem nepropagovat. </w:t>
      </w:r>
    </w:p>
    <w:p w14:paraId="760701B4" w14:textId="642DF409" w:rsidR="00D66240" w:rsidRDefault="00D66240" w:rsidP="00E53037">
      <w:pPr>
        <w:pStyle w:val="BP-normlntext"/>
      </w:pPr>
      <w:r>
        <w:t xml:space="preserve">Samotná Pracovní nabídka vytvořená pomocí Facebookové stránky bez placené propagace oslovila dva uživatele, kteří odpověděli na pracovní nabídku. První uživatel bohužel neuměl Český jazyk a druhý uživatel neodpověděl na nabízení termín pohovoru. Dále se ozval uživatel </w:t>
      </w:r>
      <w:r>
        <w:lastRenderedPageBreak/>
        <w:t>pomocí zprávy na Facebookovou stránku, není tedy možné identifikovat zdroj. Tento uživatel přestal bez udání důvodu s podnikatelem komunikovat.</w:t>
      </w:r>
    </w:p>
    <w:p w14:paraId="126CBBAF" w14:textId="33455723" w:rsidR="00C03242" w:rsidRDefault="00C03242" w:rsidP="00C03242">
      <w:pPr>
        <w:pStyle w:val="BP-Nadpis3"/>
      </w:pPr>
      <w:bookmarkStart w:id="236" w:name="_Toc35789163"/>
      <w:bookmarkStart w:id="237" w:name="_Toc37753035"/>
      <w:r>
        <w:t>Vyhodnocení reklamy</w:t>
      </w:r>
      <w:r w:rsidR="00FF0009">
        <w:t xml:space="preserve"> na Facebooku</w:t>
      </w:r>
      <w:bookmarkEnd w:id="236"/>
      <w:bookmarkEnd w:id="237"/>
    </w:p>
    <w:p w14:paraId="542647FD" w14:textId="5827100F" w:rsidR="002F0DA0" w:rsidRDefault="002F0DA0" w:rsidP="002F0DA0">
      <w:pPr>
        <w:pStyle w:val="BP-normlntext"/>
      </w:pPr>
      <w:r>
        <w:t>Celkově podnikatele na Facebooku kontaktovali 4 uživatelé formou zprávy</w:t>
      </w:r>
      <w:r w:rsidR="00396F7E">
        <w:t xml:space="preserve"> na</w:t>
      </w:r>
      <w:r>
        <w:t xml:space="preserve"> Facebookové stránce. Je tedy nemožné přisuzovat zásluhy jednotlivým reklamám. Pouze z jednoho se ovšem stal zákazník. Tento zákazník podnikateli přinesl tržbu ve výši </w:t>
      </w:r>
      <w:r w:rsidR="00DD596D">
        <w:t>22 500</w:t>
      </w:r>
      <w:r>
        <w:t xml:space="preserve"> Kč. </w:t>
      </w:r>
      <w:r w:rsidR="00EF7BC3">
        <w:t xml:space="preserve">Dále podnikatele kontaktoval další klient telefonicky, Klient však uvedl, že tak učinil na základě obsahu na Facebooku. Tento klient podnikateli přinesl tržbu ve výši </w:t>
      </w:r>
      <w:r w:rsidR="00DD596D">
        <w:t>15 000</w:t>
      </w:r>
      <w:r w:rsidR="00EF7BC3">
        <w:t xml:space="preserve"> Kč. </w:t>
      </w:r>
      <w:r>
        <w:t xml:space="preserve">Celkově se za reklamu na Facebooku vynaložilo 6 067 Kč. </w:t>
      </w:r>
      <w:r w:rsidR="0003419F">
        <w:t xml:space="preserve">Jedná se tedy o </w:t>
      </w:r>
      <w:r w:rsidR="0003419F" w:rsidRPr="0003419F">
        <w:rPr>
          <w:b/>
          <w:bCs/>
        </w:rPr>
        <w:t xml:space="preserve">ROAS ve výši </w:t>
      </w:r>
      <w:r w:rsidR="00DD596D">
        <w:rPr>
          <w:b/>
          <w:bCs/>
        </w:rPr>
        <w:t>618</w:t>
      </w:r>
      <w:r w:rsidR="007C3D08">
        <w:rPr>
          <w:b/>
          <w:bCs/>
        </w:rPr>
        <w:t> </w:t>
      </w:r>
      <w:r w:rsidR="0003419F" w:rsidRPr="0003419F">
        <w:rPr>
          <w:b/>
          <w:bCs/>
        </w:rPr>
        <w:t>%</w:t>
      </w:r>
      <w:r w:rsidR="0003419F" w:rsidRPr="0003419F">
        <w:t>.</w:t>
      </w:r>
      <w:r w:rsidR="0003419F">
        <w:t xml:space="preserve"> Tato hodnota není vysoká, avšak reklama přináší užitek, proto výsledek hodnotím pozitivně. Další dva kontakty se týkal</w:t>
      </w:r>
      <w:r w:rsidR="007C3D08">
        <w:t>y</w:t>
      </w:r>
      <w:r w:rsidR="0003419F">
        <w:t xml:space="preserve"> pouze dotazů a z posledního čtvrtého kontaktu získal podnikatel zákazníka, se kterým stále jedná, není tedy možné současné době vyčíslit přínos tohoto zákazníka.</w:t>
      </w:r>
    </w:p>
    <w:p w14:paraId="2D1252B0" w14:textId="49BE1A7A" w:rsidR="00D66240" w:rsidRDefault="00D66240" w:rsidP="002F0DA0">
      <w:pPr>
        <w:pStyle w:val="BP-normlntext"/>
      </w:pPr>
      <w:r>
        <w:t>Dílčí cíl získat nové obchodníky do týmu podnikatele hodnotím negativně. Na inzerát sice několik uživatelů zareagovalo, ale žádný z nich se nestal novým obchodníkem. Placená propagace pracovní nabídky nefungovala v tomto případě vůbec.</w:t>
      </w:r>
    </w:p>
    <w:p w14:paraId="19253D18" w14:textId="62C1CD6F" w:rsidR="0003419F" w:rsidRDefault="0003419F" w:rsidP="002F0DA0">
      <w:pPr>
        <w:pStyle w:val="BP-normlntext"/>
      </w:pPr>
      <w:r>
        <w:t>Facebookov</w:t>
      </w:r>
      <w:r w:rsidR="00C43C8F">
        <w:t>á stránka podnikatele stále získává nová „</w:t>
      </w:r>
      <w:r w:rsidR="00C43C8F" w:rsidRPr="00C43C8F">
        <w:rPr>
          <w:i/>
          <w:iCs/>
        </w:rPr>
        <w:t>To se mi líbí</w:t>
      </w:r>
      <w:r w:rsidR="00C43C8F">
        <w:t xml:space="preserve">“.  Budování povědomí na Facebooku hodnotím tedy pozitivně. </w:t>
      </w:r>
    </w:p>
    <w:p w14:paraId="0AF39996" w14:textId="1EAFA26F" w:rsidR="00C43C8F" w:rsidRPr="00C43C8F" w:rsidRDefault="00C43C8F" w:rsidP="00C43C8F">
      <w:pPr>
        <w:pStyle w:val="Titulek"/>
        <w:keepNext/>
        <w:rPr>
          <w:color w:val="auto"/>
          <w:sz w:val="20"/>
          <w:szCs w:val="20"/>
        </w:rPr>
      </w:pPr>
      <w:bookmarkStart w:id="238" w:name="_Toc37752935"/>
      <w:r w:rsidRPr="00C43C8F">
        <w:rPr>
          <w:color w:val="auto"/>
          <w:sz w:val="20"/>
          <w:szCs w:val="20"/>
        </w:rPr>
        <w:t xml:space="preserve">Obrázek </w:t>
      </w:r>
      <w:r w:rsidRPr="00C43C8F">
        <w:rPr>
          <w:color w:val="auto"/>
          <w:sz w:val="20"/>
          <w:szCs w:val="20"/>
        </w:rPr>
        <w:fldChar w:fldCharType="begin"/>
      </w:r>
      <w:r w:rsidRPr="00C43C8F">
        <w:rPr>
          <w:color w:val="auto"/>
          <w:sz w:val="20"/>
          <w:szCs w:val="20"/>
        </w:rPr>
        <w:instrText xml:space="preserve"> SEQ Obrázek \* ARABIC </w:instrText>
      </w:r>
      <w:r w:rsidRPr="00C43C8F">
        <w:rPr>
          <w:color w:val="auto"/>
          <w:sz w:val="20"/>
          <w:szCs w:val="20"/>
        </w:rPr>
        <w:fldChar w:fldCharType="separate"/>
      </w:r>
      <w:r w:rsidR="00090067">
        <w:rPr>
          <w:noProof/>
          <w:color w:val="auto"/>
          <w:sz w:val="20"/>
          <w:szCs w:val="20"/>
        </w:rPr>
        <w:t>39</w:t>
      </w:r>
      <w:r w:rsidRPr="00C43C8F">
        <w:rPr>
          <w:color w:val="auto"/>
          <w:sz w:val="20"/>
          <w:szCs w:val="20"/>
        </w:rPr>
        <w:fldChar w:fldCharType="end"/>
      </w:r>
      <w:r w:rsidRPr="00C43C8F">
        <w:rPr>
          <w:color w:val="auto"/>
          <w:sz w:val="20"/>
          <w:szCs w:val="20"/>
        </w:rPr>
        <w:t>: Popularita Facebookové stránky</w:t>
      </w:r>
      <w:bookmarkEnd w:id="238"/>
    </w:p>
    <w:p w14:paraId="5EE18427" w14:textId="3FF31442" w:rsidR="00C43C8F" w:rsidRDefault="00104663" w:rsidP="00104663">
      <w:pPr>
        <w:pStyle w:val="BP-normlntext"/>
        <w:ind w:firstLine="0"/>
      </w:pPr>
      <w:r>
        <w:rPr>
          <w:noProof/>
          <w:lang w:val="en-US"/>
        </w:rPr>
        <mc:AlternateContent>
          <mc:Choice Requires="wps">
            <w:drawing>
              <wp:anchor distT="0" distB="0" distL="114300" distR="114300" simplePos="0" relativeHeight="251716608" behindDoc="0" locked="0" layoutInCell="1" allowOverlap="1" wp14:anchorId="071D0961" wp14:editId="0546F2F6">
                <wp:simplePos x="0" y="0"/>
                <wp:positionH relativeFrom="margin">
                  <wp:posOffset>-1461</wp:posOffset>
                </wp:positionH>
                <wp:positionV relativeFrom="paragraph">
                  <wp:posOffset>2357755</wp:posOffset>
                </wp:positionV>
                <wp:extent cx="5191760" cy="284480"/>
                <wp:effectExtent l="0" t="0" r="8890" b="1270"/>
                <wp:wrapSquare wrapText="bothSides"/>
                <wp:docPr id="2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760" cy="284480"/>
                        </a:xfrm>
                        <a:prstGeom prst="rect">
                          <a:avLst/>
                        </a:prstGeom>
                        <a:solidFill>
                          <a:srgbClr val="FFFFFF"/>
                        </a:solidFill>
                        <a:ln w="9525">
                          <a:noFill/>
                          <a:miter lim="800000"/>
                          <a:headEnd/>
                          <a:tailEnd/>
                        </a:ln>
                      </wps:spPr>
                      <wps:txbx>
                        <w:txbxContent>
                          <w:p w14:paraId="22B04EEA" w14:textId="77777777" w:rsidR="00F9584D" w:rsidRPr="00B05339" w:rsidRDefault="00F9584D" w:rsidP="00C43C8F">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71D0961" id="_x0000_s1074" type="#_x0000_t202" style="position:absolute;left:0;text-align:left;margin-left:-.1pt;margin-top:185.65pt;width:408.8pt;height:22.4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" stroked="f">
                <v:textbox>
                  <w:txbxContent>
                    <w:p w14:paraId="22B04EEA" w14:textId="77777777" w:rsidR="00F9584D" w:rsidRPr="00B05339" w:rsidRDefault="00F9584D" w:rsidP="00C43C8F">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anchorx="margin"/>
              </v:shape>
            </w:pict>
          </mc:Fallback>
        </mc:AlternateContent>
      </w:r>
      <w:r w:rsidR="00C43C8F" w:rsidRPr="00C43C8F">
        <w:rPr>
          <w:noProof/>
        </w:rPr>
        <w:drawing>
          <wp:inline distT="0" distB="0" distL="0" distR="0" wp14:anchorId="2E2AE7EE" wp14:editId="26C92A22">
            <wp:extent cx="5448200" cy="2340864"/>
            <wp:effectExtent l="0" t="0" r="635" b="2540"/>
            <wp:docPr id="220" name="Obráze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58628" cy="2345344"/>
                    </a:xfrm>
                    <a:prstGeom prst="rect">
                      <a:avLst/>
                    </a:prstGeom>
                  </pic:spPr>
                </pic:pic>
              </a:graphicData>
            </a:graphic>
          </wp:inline>
        </w:drawing>
      </w:r>
    </w:p>
    <w:p w14:paraId="53F35D55" w14:textId="6787708A" w:rsidR="00C43C8F" w:rsidRDefault="003A359A" w:rsidP="002F0DA0">
      <w:pPr>
        <w:pStyle w:val="BP-normlntext"/>
      </w:pPr>
      <w:r>
        <w:t xml:space="preserve">Celkově marketingová strategie na Facebooku nedopadla podle očekávání. Avšak i tak je reklama zisková a přináší podnikateli užitek. Myslím si, že přinese užitek zejména v budoucnu </w:t>
      </w:r>
      <w:r>
        <w:lastRenderedPageBreak/>
        <w:t>spolu s tím, jak poroste počet sledujících Facebookové stránky podnikatele a celkově povědomí o podnikateli na F</w:t>
      </w:r>
      <w:r w:rsidR="002C345B">
        <w:t>a</w:t>
      </w:r>
      <w:r>
        <w:t>cebooku.</w:t>
      </w:r>
    </w:p>
    <w:p w14:paraId="053216B8" w14:textId="2EAB0C09" w:rsidR="00C66890" w:rsidRDefault="00C24F67" w:rsidP="00CB1668">
      <w:pPr>
        <w:pStyle w:val="BP-Nadpis2"/>
      </w:pPr>
      <w:bookmarkStart w:id="239" w:name="_Toc35789164"/>
      <w:bookmarkStart w:id="240" w:name="_Toc37753036"/>
      <w:r>
        <w:t>Celkové v</w:t>
      </w:r>
      <w:r w:rsidR="00C66890">
        <w:t xml:space="preserve">yhodnocení </w:t>
      </w:r>
      <w:r>
        <w:t>online marketingu</w:t>
      </w:r>
      <w:bookmarkEnd w:id="239"/>
      <w:bookmarkEnd w:id="240"/>
    </w:p>
    <w:p w14:paraId="72F98D75" w14:textId="6A57E5B1" w:rsidR="00EF7BC3" w:rsidRDefault="00EF7BC3" w:rsidP="00EF7BC3">
      <w:pPr>
        <w:pStyle w:val="BP-normlntext"/>
      </w:pPr>
      <w:r>
        <w:t xml:space="preserve">Celkově hodnotím výsledky pozitivně. </w:t>
      </w:r>
      <w:r w:rsidR="00A410C5">
        <w:t>Podnikatel</w:t>
      </w:r>
      <w:r>
        <w:t xml:space="preserve"> </w:t>
      </w:r>
      <w:r w:rsidR="00A410C5">
        <w:t>na</w:t>
      </w:r>
      <w:r>
        <w:t xml:space="preserve"> základě zvolené marketingové strategie získal celkem </w:t>
      </w:r>
      <w:r w:rsidR="000D3D14">
        <w:t>6</w:t>
      </w:r>
      <w:r>
        <w:t xml:space="preserve"> klientů. </w:t>
      </w:r>
      <w:r w:rsidR="000D3D14">
        <w:t>Tři</w:t>
      </w:r>
      <w:r>
        <w:t xml:space="preserve"> klient</w:t>
      </w:r>
      <w:r w:rsidR="000D3D14">
        <w:t>y</w:t>
      </w:r>
      <w:r>
        <w:t xml:space="preserve"> získal díky marketingu na sociálních sítích</w:t>
      </w:r>
      <w:r w:rsidR="000D3D14">
        <w:t>, avšak s jedním klientem podnikatel stále jedná</w:t>
      </w:r>
      <w:r>
        <w:t xml:space="preserve">. Dva klienty získal podnikatel pomocí reklamy ve vyhledávání v internetovém vyhledávači Google. </w:t>
      </w:r>
      <w:r w:rsidR="000D3D14">
        <w:t>Další klient kontaktoval podnikatele pomocí emailu, ale uvedl, že tak učinil na základě vyhledávání ve vyhledávači Google. Není jasné, zdali se tak stalo díky placené reklamě, organickému umístění ve výsledcích vyhledávání nebo díky umístění v mapách Google. Tento klient však přinesl podnikateli další tržbu ve výši 10 500 Kč.</w:t>
      </w:r>
    </w:p>
    <w:p w14:paraId="6B9ED88D" w14:textId="0125E3C8" w:rsidR="00382115" w:rsidRPr="00382115" w:rsidRDefault="00382115" w:rsidP="00382115">
      <w:pPr>
        <w:pStyle w:val="Titulek"/>
        <w:keepNext/>
        <w:rPr>
          <w:color w:val="000000" w:themeColor="text1"/>
          <w:sz w:val="20"/>
          <w:szCs w:val="20"/>
        </w:rPr>
      </w:pPr>
      <w:bookmarkStart w:id="241" w:name="_Toc37752945"/>
      <w:r w:rsidRPr="00382115">
        <w:rPr>
          <w:color w:val="000000" w:themeColor="text1"/>
          <w:sz w:val="20"/>
          <w:szCs w:val="20"/>
        </w:rPr>
        <w:t xml:space="preserve">Tabulka </w:t>
      </w:r>
      <w:r w:rsidRPr="00382115">
        <w:rPr>
          <w:color w:val="000000" w:themeColor="text1"/>
          <w:sz w:val="20"/>
          <w:szCs w:val="20"/>
        </w:rPr>
        <w:fldChar w:fldCharType="begin"/>
      </w:r>
      <w:r w:rsidRPr="00382115">
        <w:rPr>
          <w:color w:val="000000" w:themeColor="text1"/>
          <w:sz w:val="20"/>
          <w:szCs w:val="20"/>
        </w:rPr>
        <w:instrText xml:space="preserve"> SEQ Tabulka \* ARABIC </w:instrText>
      </w:r>
      <w:r w:rsidRPr="00382115">
        <w:rPr>
          <w:color w:val="000000" w:themeColor="text1"/>
          <w:sz w:val="20"/>
          <w:szCs w:val="20"/>
        </w:rPr>
        <w:fldChar w:fldCharType="separate"/>
      </w:r>
      <w:r w:rsidR="00090067">
        <w:rPr>
          <w:noProof/>
          <w:color w:val="000000" w:themeColor="text1"/>
          <w:sz w:val="20"/>
          <w:szCs w:val="20"/>
        </w:rPr>
        <w:t>10</w:t>
      </w:r>
      <w:r w:rsidRPr="00382115">
        <w:rPr>
          <w:color w:val="000000" w:themeColor="text1"/>
          <w:sz w:val="20"/>
          <w:szCs w:val="20"/>
        </w:rPr>
        <w:fldChar w:fldCharType="end"/>
      </w:r>
      <w:r w:rsidRPr="00382115">
        <w:rPr>
          <w:color w:val="000000" w:themeColor="text1"/>
          <w:sz w:val="20"/>
          <w:szCs w:val="20"/>
        </w:rPr>
        <w:t>: Celkové vyhodnocení online marketingu</w:t>
      </w:r>
      <w:bookmarkEnd w:id="241"/>
    </w:p>
    <w:p w14:paraId="7D2F57A5" w14:textId="2E8F3A1A" w:rsidR="000D3D14" w:rsidRDefault="0078271B" w:rsidP="00EF7BC3">
      <w:pPr>
        <w:pStyle w:val="BP-normlntext"/>
      </w:pPr>
      <w:r>
        <w:rPr>
          <w:noProof/>
          <w:lang w:val="en-US"/>
        </w:rPr>
        <mc:AlternateContent>
          <mc:Choice Requires="wps">
            <w:drawing>
              <wp:anchor distT="0" distB="0" distL="114300" distR="114300" simplePos="0" relativeHeight="251722752" behindDoc="0" locked="0" layoutInCell="1" allowOverlap="1" wp14:anchorId="4B8C8738" wp14:editId="71ABCD67">
                <wp:simplePos x="0" y="0"/>
                <wp:positionH relativeFrom="margin">
                  <wp:posOffset>283464</wp:posOffset>
                </wp:positionH>
                <wp:positionV relativeFrom="paragraph">
                  <wp:posOffset>791591</wp:posOffset>
                </wp:positionV>
                <wp:extent cx="5191760" cy="284480"/>
                <wp:effectExtent l="0" t="0" r="8890" b="1270"/>
                <wp:wrapSquare wrapText="bothSides"/>
                <wp:docPr id="23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760" cy="284480"/>
                        </a:xfrm>
                        <a:prstGeom prst="rect">
                          <a:avLst/>
                        </a:prstGeom>
                        <a:solidFill>
                          <a:srgbClr val="FFFFFF"/>
                        </a:solidFill>
                        <a:ln w="9525">
                          <a:noFill/>
                          <a:miter lim="800000"/>
                          <a:headEnd/>
                          <a:tailEnd/>
                        </a:ln>
                      </wps:spPr>
                      <wps:txbx>
                        <w:txbxContent>
                          <w:p w14:paraId="3E7D18CC" w14:textId="77777777" w:rsidR="00F9584D" w:rsidRPr="00B05339" w:rsidRDefault="00F9584D" w:rsidP="0078271B">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B8C8738" id="_x0000_s1075" type="#_x0000_t202" style="position:absolute;left:0;text-align:left;margin-left:22.3pt;margin-top:62.35pt;width:408.8pt;height:22.4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" stroked="f">
                <v:textbox>
                  <w:txbxContent>
                    <w:p w14:paraId="3E7D18CC" w14:textId="77777777" w:rsidR="00F9584D" w:rsidRPr="00B05339" w:rsidRDefault="00F9584D" w:rsidP="0078271B">
                      <w:pPr>
                        <w:rPr>
                          <w:sz w:val="20"/>
                          <w:szCs w:val="20"/>
                        </w:rPr>
                      </w:pPr>
                      <w:r w:rsidRPr="00187832">
                        <w:rPr>
                          <w:sz w:val="20"/>
                          <w:szCs w:val="20"/>
                        </w:rPr>
                        <w:t>Zdroj</w:t>
                      </w:r>
                      <w:r>
                        <w:rPr>
                          <w:sz w:val="20"/>
                          <w:szCs w:val="20"/>
                        </w:rPr>
                        <w:t>:</w:t>
                      </w:r>
                      <w:r>
                        <w:t xml:space="preserve"> </w:t>
                      </w:r>
                      <w:r w:rsidRPr="00B05339">
                        <w:rPr>
                          <w:sz w:val="20"/>
                          <w:szCs w:val="20"/>
                        </w:rPr>
                        <w:t>Vlastní zpracování</w:t>
                      </w:r>
                    </w:p>
                  </w:txbxContent>
                </v:textbox>
                <w10:wrap type="square" anchorx="margin"/>
              </v:shape>
            </w:pict>
          </mc:Fallback>
        </mc:AlternateContent>
      </w:r>
      <w:r w:rsidR="000C49EF" w:rsidRPr="000C49EF">
        <w:rPr>
          <w:noProof/>
        </w:rPr>
        <w:drawing>
          <wp:inline distT="0" distB="0" distL="0" distR="0" wp14:anchorId="14CB36E4" wp14:editId="23516CF2">
            <wp:extent cx="4986655" cy="786765"/>
            <wp:effectExtent l="0" t="0" r="444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86655" cy="786765"/>
                    </a:xfrm>
                    <a:prstGeom prst="rect">
                      <a:avLst/>
                    </a:prstGeom>
                    <a:noFill/>
                    <a:ln>
                      <a:noFill/>
                    </a:ln>
                  </pic:spPr>
                </pic:pic>
              </a:graphicData>
            </a:graphic>
          </wp:inline>
        </w:drawing>
      </w:r>
    </w:p>
    <w:p w14:paraId="3D9955CB" w14:textId="312A1505" w:rsidR="0078271B" w:rsidRDefault="0078271B" w:rsidP="00EF7BC3">
      <w:pPr>
        <w:pStyle w:val="BP-normlntext"/>
      </w:pPr>
      <w:r>
        <w:t>V tabulce jsou uvedeny náklady na jednotlivé marketingové kanály a výnosy z každého kanálu. Dále je zde uvedena souhrnná hodnota nákladů na všechny kanály a výnos ze všech kanál</w:t>
      </w:r>
      <w:r w:rsidR="005839E0">
        <w:t>ů</w:t>
      </w:r>
      <w:r>
        <w:t>. Celkově</w:t>
      </w:r>
      <w:r w:rsidR="005839E0">
        <w:t xml:space="preserve"> </w:t>
      </w:r>
      <w:r>
        <w:t>podnikatel dosáhl návratnosti prostředků vložených do reklamy ve výši 1 761 %. Poslední konverzi s hodnotou tržby 10 500 Kč jsem do uvedené tabulky nezahrnul, protože nedokáž</w:t>
      </w:r>
      <w:r w:rsidR="005839E0">
        <w:t>i</w:t>
      </w:r>
      <w:r>
        <w:t xml:space="preserve"> spolehlivě identifikovat její zdroj.</w:t>
      </w:r>
      <w:r w:rsidR="00A8182E">
        <w:t xml:space="preserve"> </w:t>
      </w:r>
    </w:p>
    <w:p w14:paraId="71C8FDFE" w14:textId="1D287E56" w:rsidR="00A8182E" w:rsidRDefault="00A8182E" w:rsidP="00EF7BC3">
      <w:pPr>
        <w:pStyle w:val="BP-normlntext"/>
      </w:pPr>
      <w:r>
        <w:t>Odpověď na výzkumnou otázku, kolik získá podnikatel nových klientů díky o</w:t>
      </w:r>
      <w:r w:rsidR="00904D4F">
        <w:t>n</w:t>
      </w:r>
      <w:r>
        <w:t xml:space="preserve">line marketingu je tedy 6. Bohužel odpověď na druhou výzkumnou otázku, kolik získá klient nových </w:t>
      </w:r>
      <w:r w:rsidR="00CB3E59">
        <w:t>obchodníků do svého týmu díky online marketingu je 0. Několik zájemců o pracovní pozici se sice podnikateli ozvalo, nicméně žádný z nich nakonec pracovní pozici neobsadil.</w:t>
      </w:r>
    </w:p>
    <w:p w14:paraId="6747E249" w14:textId="502AE5A7" w:rsidR="00E800DC" w:rsidRDefault="00EE30D2" w:rsidP="00CB1668">
      <w:pPr>
        <w:pStyle w:val="BP-Nadpis2"/>
      </w:pPr>
      <w:bookmarkStart w:id="242" w:name="_Toc35789165"/>
      <w:bookmarkStart w:id="243" w:name="_Toc37753037"/>
      <w:r>
        <w:t>Doporučení</w:t>
      </w:r>
      <w:r w:rsidR="00A00AD3">
        <w:t xml:space="preserve"> a budoucí rozvoj</w:t>
      </w:r>
      <w:bookmarkEnd w:id="242"/>
      <w:bookmarkEnd w:id="243"/>
    </w:p>
    <w:p w14:paraId="18B914E2" w14:textId="4F1C5B4A" w:rsidR="00A33EFE" w:rsidRDefault="00A33EFE" w:rsidP="00A33EFE">
      <w:pPr>
        <w:pStyle w:val="BP-normlntext"/>
      </w:pPr>
      <w:r>
        <w:t>Online marketing je především o testování. Protože sledované období, ve kterém jsem online marketingovou strategii realizoval</w:t>
      </w:r>
      <w:r w:rsidR="00362DE1">
        <w:t>,</w:t>
      </w:r>
      <w:r>
        <w:t xml:space="preserve"> je poměrně krátké, chci závěrem uvést doporučení, jak online marketingové aktivity podnikatele zlepšit a jakým způsobem je chci v budoucnu rozvíjet.</w:t>
      </w:r>
    </w:p>
    <w:p w14:paraId="1CCF6727" w14:textId="09F815E7" w:rsidR="000C47F2" w:rsidRDefault="000C47F2" w:rsidP="000C47F2">
      <w:pPr>
        <w:pStyle w:val="BP-Nadpis3"/>
      </w:pPr>
      <w:bookmarkStart w:id="244" w:name="_Toc35789166"/>
      <w:bookmarkStart w:id="245" w:name="_Toc37753038"/>
      <w:r>
        <w:lastRenderedPageBreak/>
        <w:t>Webová stránka</w:t>
      </w:r>
      <w:r w:rsidR="00A33EFE">
        <w:t xml:space="preserve"> a SEO</w:t>
      </w:r>
      <w:bookmarkEnd w:id="244"/>
      <w:bookmarkEnd w:id="245"/>
    </w:p>
    <w:p w14:paraId="189CBD07" w14:textId="2BBC1414" w:rsidR="00A33EFE" w:rsidRDefault="007F230A" w:rsidP="00A33EFE">
      <w:pPr>
        <w:pStyle w:val="BP-normlntext"/>
      </w:pPr>
      <w:r>
        <w:t xml:space="preserve">Na základě vyhodnocení návštěvnosti webových stránek si myslím, že nejkvalitnější návštěvníci jsou z organických výsledků vyhledávání. Proto bych chtěl dále s podnikatelem rozvíjet především kvalitní obsah webových stránek. Dále se chci zaměřit na optimalizaci pro vyhledávače, a to zejména na linkbuilding, který patří do off page SEO faktorů. Do této doby jsem </w:t>
      </w:r>
      <w:r w:rsidR="00D30C6A">
        <w:t xml:space="preserve">pracoval pouze na </w:t>
      </w:r>
      <w:r>
        <w:t>on page</w:t>
      </w:r>
      <w:r w:rsidR="00D30C6A">
        <w:t xml:space="preserve"> faktorech</w:t>
      </w:r>
      <w:r>
        <w:t>. Do budoucna chci tedy vytvořit strategii na získávání hodnotných zpětných odkazů pro podnikatelovy webové stránky a zvýšit tak pozici v organických výsledcích vyhledávání. Dále chci znovu provést analýzu klíčových slov a</w:t>
      </w:r>
      <w:r w:rsidR="00D30C6A">
        <w:t> </w:t>
      </w:r>
      <w:r>
        <w:t xml:space="preserve">sledovat změny v trendech ve vyhledávání a na základě této analýzy </w:t>
      </w:r>
      <w:r w:rsidR="00D30C6A">
        <w:t>upravit cílení na klíčová slova jednotlivých podstránek na webových stránkách podnikatele.</w:t>
      </w:r>
      <w:r w:rsidR="00283776">
        <w:t xml:space="preserve"> Dále chci na základě této analýzy podnikateli doporučit další témata k psaní odborných článků. Tento bod souvisí jak se zvolenou SEO strategií, </w:t>
      </w:r>
      <w:r w:rsidR="00362DE1">
        <w:t xml:space="preserve">tak </w:t>
      </w:r>
      <w:r w:rsidR="00283776">
        <w:t>s obsahovým marketingem i marketingem na sociálních sítích.</w:t>
      </w:r>
    </w:p>
    <w:p w14:paraId="22065F48" w14:textId="2AC8EF81" w:rsidR="00D30C6A" w:rsidRPr="00A33EFE" w:rsidRDefault="00D30C6A" w:rsidP="00A33EFE">
      <w:pPr>
        <w:pStyle w:val="BP-normlntext"/>
      </w:pPr>
      <w:r>
        <w:t>Dále chci na základě analýzy chování uživatelů na webových stránkách, zejména pak hloubky scrollování</w:t>
      </w:r>
      <w:r w:rsidR="00D63F11">
        <w:t>,</w:t>
      </w:r>
      <w:r>
        <w:t xml:space="preserve"> vytvořit a otestovat nové texty v úvodu sledovaných podstránek. Dále chci testovat změnu pozic některých prvků podstránek jako jsou klientské recenze nebo kontaktní formulář.</w:t>
      </w:r>
      <w:r w:rsidR="008A5E6B">
        <w:t xml:space="preserve"> Především bych chtěl zvýšit celkový konverzní poměr jednotlivých stránek.</w:t>
      </w:r>
    </w:p>
    <w:p w14:paraId="03196A7B" w14:textId="1FE41E5A" w:rsidR="00A00AD3" w:rsidRDefault="00A00AD3" w:rsidP="00A00AD3">
      <w:pPr>
        <w:pStyle w:val="BP-Nadpis3"/>
      </w:pPr>
      <w:bookmarkStart w:id="246" w:name="_Toc35789167"/>
      <w:bookmarkStart w:id="247" w:name="_Toc37753039"/>
      <w:r>
        <w:t>Facebook</w:t>
      </w:r>
      <w:bookmarkEnd w:id="246"/>
      <w:bookmarkEnd w:id="247"/>
    </w:p>
    <w:p w14:paraId="0D6D18DF" w14:textId="4C9F081E" w:rsidR="00D30C6A" w:rsidRPr="00D30C6A" w:rsidRDefault="00283776" w:rsidP="00283776">
      <w:pPr>
        <w:pStyle w:val="BP-normlntext"/>
      </w:pPr>
      <w:r>
        <w:t xml:space="preserve">Strategii pro Facebook, jak jsem uvedl v předchozí kapitole, jsem změnil na základě výsledků testování předchozích reklamních kampaní. Dále chci Facebook aktivně využívat především k budování povědomí a budování širšího okruhu uživatelů, kteří sledují Facebookovou stránku podnikatele. </w:t>
      </w:r>
      <w:r w:rsidR="00D63F11">
        <w:t>Ch</w:t>
      </w:r>
      <w:r>
        <w:t xml:space="preserve">ci pokračovat v aktivní propagaci hodnotných článků psaných podnikatele. Strategii remarketingu na Facebooku opět testovat s cílením na uživatele, kteří si přečetli více než jeden článek z webových stránek podnikatele a celkově vytvořit kvalitnější segmentaci uživatelů založenou na více faktorech než jen na </w:t>
      </w:r>
      <w:r w:rsidR="002861B3">
        <w:t>z</w:t>
      </w:r>
      <w:r>
        <w:t>hlédnutí jedné určité stránky.</w:t>
      </w:r>
    </w:p>
    <w:p w14:paraId="3F2C4F54" w14:textId="05599141" w:rsidR="00A00AD3" w:rsidRDefault="00A00AD3" w:rsidP="00A00AD3">
      <w:pPr>
        <w:pStyle w:val="BP-Nadpis3"/>
      </w:pPr>
      <w:bookmarkStart w:id="248" w:name="_Toc35789168"/>
      <w:bookmarkStart w:id="249" w:name="_Toc37753040"/>
      <w:r>
        <w:t>Reklama ve vyhledávání</w:t>
      </w:r>
      <w:bookmarkEnd w:id="248"/>
      <w:bookmarkEnd w:id="249"/>
    </w:p>
    <w:p w14:paraId="351EB6E1" w14:textId="59AAE74D" w:rsidR="00746898" w:rsidRDefault="00283776" w:rsidP="00283776">
      <w:pPr>
        <w:pStyle w:val="BP-normlntext"/>
      </w:pPr>
      <w:r>
        <w:t xml:space="preserve">Z výsledků je zřejmé, že větší návratnosti prostředků investovaných do reklamy přinesla právě reklama ve vyhledávání v internetovém vyhledávači Google. </w:t>
      </w:r>
      <w:r w:rsidR="009C17C6">
        <w:t xml:space="preserve">Chci tedy přerozdělit rozpočet tak, aby větší část prostředků šla právě do této kampaně na úkor reklamy na Facebooku. </w:t>
      </w:r>
      <w:r w:rsidR="00AE4025">
        <w:t xml:space="preserve">S vyšším rozpočtem bude možné nabízet vyšší ceny za proklik a tím zvýšit pozici reklam ve vyhledávání. Předpokládám, že toto opatření by mohlo pomoci zejména reklamní </w:t>
      </w:r>
      <w:r w:rsidR="00AE4025">
        <w:lastRenderedPageBreak/>
        <w:t>sestavě zamřené na hypotéky. Pokud ke zlepšení nedojde</w:t>
      </w:r>
      <w:r w:rsidR="00793CFA">
        <w:t>,</w:t>
      </w:r>
      <w:r w:rsidR="00AE4025">
        <w:t xml:space="preserve"> chci otestovat opět ruční strategii nabídek a vyloučit klíčová slov</w:t>
      </w:r>
      <w:r w:rsidR="00793CFA">
        <w:t>a</w:t>
      </w:r>
      <w:r w:rsidR="00AE4025">
        <w:t>, která potřebují příliš velkou nabídku ceny za proklik.</w:t>
      </w:r>
    </w:p>
    <w:p w14:paraId="754BBEE5" w14:textId="1DCAF4FC" w:rsidR="00AE4025" w:rsidRDefault="00AE4025" w:rsidP="00AE4025">
      <w:pPr>
        <w:pStyle w:val="BP-Nadpis3"/>
      </w:pPr>
      <w:bookmarkStart w:id="250" w:name="_Toc35789169"/>
      <w:bookmarkStart w:id="251" w:name="_Toc37753041"/>
      <w:r>
        <w:t>Další rozvoj</w:t>
      </w:r>
      <w:bookmarkEnd w:id="250"/>
      <w:bookmarkEnd w:id="251"/>
    </w:p>
    <w:p w14:paraId="0E251C4D" w14:textId="1D17805D" w:rsidR="00AE4025" w:rsidRDefault="00793CFA" w:rsidP="00AE4025">
      <w:pPr>
        <w:pStyle w:val="BP-normlntext"/>
      </w:pPr>
      <w:r>
        <w:t>Ch</w:t>
      </w:r>
      <w:r w:rsidR="00AE4025">
        <w:t xml:space="preserve">ci v budoucnu využívat remarketing uživatelů pomocí obsahové sítě Google Ads. V současné době jsou již nastaveny remarketingové seznamy, které se aktivně zaplňují. Dále bych </w:t>
      </w:r>
      <w:r>
        <w:t>rád</w:t>
      </w:r>
      <w:r w:rsidR="00AE4025">
        <w:t xml:space="preserve"> v budoucnu testova</w:t>
      </w:r>
      <w:r>
        <w:t>l</w:t>
      </w:r>
      <w:r w:rsidR="00AE4025">
        <w:t xml:space="preserve"> reklamu na sociální síti LinkedIn </w:t>
      </w:r>
      <w:r>
        <w:t>s</w:t>
      </w:r>
      <w:r w:rsidR="00AE4025">
        <w:t xml:space="preserve"> cíl</w:t>
      </w:r>
      <w:r>
        <w:t>ením</w:t>
      </w:r>
      <w:r w:rsidR="00AE4025">
        <w:t xml:space="preserve"> především na movitější klientelu. </w:t>
      </w:r>
      <w:r>
        <w:t>D</w:t>
      </w:r>
      <w:r w:rsidR="00AE4025">
        <w:t>o budoucna zvažuji implementaci hypot</w:t>
      </w:r>
      <w:r>
        <w:t>e</w:t>
      </w:r>
      <w:r w:rsidR="00AE4025">
        <w:t>ční kalkulačky na webové stránky podnikatele, která by mohla pomoci zvýšit konverzní poměr. Mezi další budoucí plány patří například využití placených PR článků na některém z internetových magazínů zaměřených především na Olomoucký kraj.</w:t>
      </w:r>
    </w:p>
    <w:p w14:paraId="22278401" w14:textId="4092763F" w:rsidR="00181801" w:rsidRDefault="00181801">
      <w:pPr>
        <w:spacing w:line="259" w:lineRule="auto"/>
        <w:jc w:val="left"/>
        <w:rPr>
          <w:b/>
          <w:sz w:val="36"/>
          <w:szCs w:val="36"/>
        </w:rPr>
      </w:pPr>
    </w:p>
    <w:p w14:paraId="4DCF2175" w14:textId="1E4365CA" w:rsidR="00AE4025" w:rsidRDefault="00AE4025">
      <w:pPr>
        <w:spacing w:line="259" w:lineRule="auto"/>
        <w:jc w:val="left"/>
        <w:rPr>
          <w:b/>
          <w:sz w:val="36"/>
          <w:szCs w:val="36"/>
        </w:rPr>
      </w:pPr>
    </w:p>
    <w:p w14:paraId="1AA4B985" w14:textId="3C6DF391" w:rsidR="00AE4025" w:rsidRDefault="00AE4025">
      <w:pPr>
        <w:spacing w:line="259" w:lineRule="auto"/>
        <w:jc w:val="left"/>
        <w:rPr>
          <w:b/>
          <w:sz w:val="36"/>
          <w:szCs w:val="36"/>
        </w:rPr>
      </w:pPr>
    </w:p>
    <w:p w14:paraId="6125C9C1" w14:textId="01B9E748" w:rsidR="00AE4025" w:rsidRDefault="00AE4025">
      <w:pPr>
        <w:spacing w:line="259" w:lineRule="auto"/>
        <w:jc w:val="left"/>
        <w:rPr>
          <w:b/>
          <w:sz w:val="36"/>
          <w:szCs w:val="36"/>
        </w:rPr>
      </w:pPr>
    </w:p>
    <w:p w14:paraId="53EA536D" w14:textId="5F8F6520" w:rsidR="00AE4025" w:rsidRDefault="00AE4025">
      <w:pPr>
        <w:spacing w:line="259" w:lineRule="auto"/>
        <w:jc w:val="left"/>
        <w:rPr>
          <w:b/>
          <w:sz w:val="36"/>
          <w:szCs w:val="36"/>
        </w:rPr>
      </w:pPr>
    </w:p>
    <w:p w14:paraId="1B275604" w14:textId="4F1BA5AD" w:rsidR="00AE4025" w:rsidRDefault="00AE4025">
      <w:pPr>
        <w:spacing w:line="259" w:lineRule="auto"/>
        <w:jc w:val="left"/>
        <w:rPr>
          <w:b/>
          <w:sz w:val="36"/>
          <w:szCs w:val="36"/>
        </w:rPr>
      </w:pPr>
    </w:p>
    <w:p w14:paraId="72AFCFF6" w14:textId="5DCA02B5" w:rsidR="00AE4025" w:rsidRDefault="00AE4025">
      <w:pPr>
        <w:spacing w:line="259" w:lineRule="auto"/>
        <w:jc w:val="left"/>
        <w:rPr>
          <w:b/>
          <w:sz w:val="36"/>
          <w:szCs w:val="36"/>
        </w:rPr>
      </w:pPr>
    </w:p>
    <w:p w14:paraId="29D6BACA" w14:textId="2DC8937A" w:rsidR="00AE4025" w:rsidRDefault="00AE4025">
      <w:pPr>
        <w:spacing w:line="259" w:lineRule="auto"/>
        <w:jc w:val="left"/>
        <w:rPr>
          <w:b/>
          <w:sz w:val="36"/>
          <w:szCs w:val="36"/>
        </w:rPr>
      </w:pPr>
    </w:p>
    <w:p w14:paraId="02CE7CBA" w14:textId="46939109" w:rsidR="00AE4025" w:rsidRDefault="00AE4025">
      <w:pPr>
        <w:spacing w:line="259" w:lineRule="auto"/>
        <w:jc w:val="left"/>
        <w:rPr>
          <w:b/>
          <w:sz w:val="36"/>
          <w:szCs w:val="36"/>
        </w:rPr>
      </w:pPr>
    </w:p>
    <w:p w14:paraId="262FD938" w14:textId="14AD06BF" w:rsidR="00AE4025" w:rsidRDefault="00AE4025">
      <w:pPr>
        <w:spacing w:line="259" w:lineRule="auto"/>
        <w:jc w:val="left"/>
        <w:rPr>
          <w:b/>
          <w:sz w:val="36"/>
          <w:szCs w:val="36"/>
        </w:rPr>
      </w:pPr>
    </w:p>
    <w:p w14:paraId="4CE89937" w14:textId="124AA5EE" w:rsidR="00AE4025" w:rsidRDefault="00AE4025">
      <w:pPr>
        <w:spacing w:line="259" w:lineRule="auto"/>
        <w:jc w:val="left"/>
        <w:rPr>
          <w:b/>
          <w:sz w:val="36"/>
          <w:szCs w:val="36"/>
        </w:rPr>
      </w:pPr>
    </w:p>
    <w:p w14:paraId="54CC51DC" w14:textId="77777777" w:rsidR="00AE4025" w:rsidRDefault="00AE4025">
      <w:pPr>
        <w:spacing w:line="259" w:lineRule="auto"/>
        <w:jc w:val="left"/>
        <w:rPr>
          <w:b/>
          <w:sz w:val="36"/>
          <w:szCs w:val="36"/>
        </w:rPr>
      </w:pPr>
    </w:p>
    <w:p w14:paraId="50EFFE1F" w14:textId="77777777" w:rsidR="00181801" w:rsidRDefault="00181801">
      <w:pPr>
        <w:spacing w:line="259" w:lineRule="auto"/>
        <w:jc w:val="left"/>
        <w:rPr>
          <w:b/>
          <w:sz w:val="36"/>
          <w:szCs w:val="36"/>
        </w:rPr>
      </w:pPr>
    </w:p>
    <w:p w14:paraId="46EC8019" w14:textId="77777777" w:rsidR="00181801" w:rsidRDefault="00181801">
      <w:pPr>
        <w:spacing w:line="259" w:lineRule="auto"/>
        <w:jc w:val="left"/>
        <w:rPr>
          <w:b/>
          <w:sz w:val="36"/>
          <w:szCs w:val="36"/>
        </w:rPr>
      </w:pPr>
    </w:p>
    <w:p w14:paraId="32DAD1AE" w14:textId="77777777" w:rsidR="00181801" w:rsidRDefault="00181801">
      <w:pPr>
        <w:spacing w:line="259" w:lineRule="auto"/>
        <w:jc w:val="left"/>
        <w:rPr>
          <w:b/>
          <w:sz w:val="36"/>
          <w:szCs w:val="36"/>
        </w:rPr>
      </w:pPr>
    </w:p>
    <w:p w14:paraId="52CA9EE8" w14:textId="77777777" w:rsidR="00A8182E" w:rsidRDefault="00A55491" w:rsidP="00B5204A">
      <w:pPr>
        <w:pStyle w:val="BPnadpis1bezslovn"/>
      </w:pPr>
      <w:bookmarkStart w:id="252" w:name="_Toc37753042"/>
      <w:r w:rsidRPr="00A55491">
        <w:lastRenderedPageBreak/>
        <w:t>Závěr</w:t>
      </w:r>
      <w:bookmarkEnd w:id="252"/>
    </w:p>
    <w:p w14:paraId="2780972D" w14:textId="48AF7E0B" w:rsidR="006E2D34" w:rsidRDefault="00A8182E" w:rsidP="006E2D34">
      <w:pPr>
        <w:pStyle w:val="BP-normlntext"/>
      </w:pPr>
      <w:r>
        <w:t>Cíl práce</w:t>
      </w:r>
      <w:r w:rsidR="006E2D34">
        <w:t xml:space="preserve">, získat nové klienty a obchodníky do týmu podnikatele pomocí online marketingu, byl splněn pouze částečně. Nové klienty podnikatel díky online marketingu získal, avšak nové obchodníky do týmu podnikatele se získat nepodařilo i přes to, že několik zájemců podnikatele kontaktovalo. </w:t>
      </w:r>
      <w:r w:rsidR="0095703B">
        <w:t xml:space="preserve">Dílčí cíle práce byly splněny. Webové stránky jsou vytvořeny, strategie pro online marketing byla vytvořena, vytvořil jsem a testoval několik různých kampaní na Facebooku a vytvořil a optimalizoval reklamní kampaň ve vyhledávání Google Ads. Zhodnotil jsem všechny dílčí aktivity a následně i vykonané marketingové aktivity jako celek. Všechny marketingové aktivity byly realizovány na základě teoretických základů z odborné literatury, mých vlastních zkušeností a jiných relevantních zdrojů týkajících se problematiky online marketingu. </w:t>
      </w:r>
      <w:r w:rsidR="006E2D34">
        <w:t>Výzkumné otázky jsou tedy taktéž zodpovězeny. Podnikatel získal konkrétně 6 klientů a</w:t>
      </w:r>
      <w:r w:rsidR="0095703B">
        <w:t> </w:t>
      </w:r>
      <w:r w:rsidR="006E2D34">
        <w:t>0</w:t>
      </w:r>
      <w:r w:rsidR="0095703B">
        <w:t> </w:t>
      </w:r>
      <w:r w:rsidR="006E2D34">
        <w:t>nových obchodníků do svého týmu díky online marketingu.</w:t>
      </w:r>
      <w:r w:rsidR="0095703B">
        <w:t xml:space="preserve"> </w:t>
      </w:r>
    </w:p>
    <w:p w14:paraId="5EDCA0CB" w14:textId="25743420" w:rsidR="0095703B" w:rsidRDefault="0095703B" w:rsidP="006E2D34">
      <w:pPr>
        <w:pStyle w:val="BP-normlntext"/>
      </w:pPr>
      <w:r>
        <w:t>Celkově výsledky práce hodnotím pozitivně</w:t>
      </w:r>
      <w:r w:rsidR="00BB5AF9">
        <w:t>,</w:t>
      </w:r>
      <w:r>
        <w:t xml:space="preserve"> i když se mi povedlo hlavní cíl práce naplnit pouze částečně. Investice do reklamních aktivit se podnikateli několikanásobně vrátila a má z nich prospěch. Celkově je s výsledky marketingových aktivit spokojen i </w:t>
      </w:r>
      <w:r w:rsidR="00BB5AF9">
        <w:t xml:space="preserve">on </w:t>
      </w:r>
      <w:r>
        <w:t>sám. Nadále chci marketingové aktivity pro podnikatele zlepšovat a rozvíjet tak, aby byl užitek ještě větší a aby tyto aktivity v budoucnu přivedl</w:t>
      </w:r>
      <w:r w:rsidR="00BB5AF9">
        <w:t>y</w:t>
      </w:r>
      <w:r>
        <w:t xml:space="preserve"> podnikateli i nové obchodníky do jeho týmu.</w:t>
      </w:r>
    </w:p>
    <w:p w14:paraId="3656EF49" w14:textId="0B34725E" w:rsidR="00A55491" w:rsidRPr="00A55491" w:rsidRDefault="00A55491" w:rsidP="00A8182E">
      <w:pPr>
        <w:pStyle w:val="Bezmezer"/>
      </w:pPr>
      <w:r w:rsidRPr="00A55491">
        <w:br w:type="page"/>
      </w:r>
    </w:p>
    <w:p w14:paraId="6856404B" w14:textId="18AD851E" w:rsidR="00540921" w:rsidRDefault="005A3C4A" w:rsidP="00B5204A">
      <w:pPr>
        <w:pStyle w:val="BPnadpis1bezslovn"/>
      </w:pPr>
      <w:bookmarkStart w:id="253" w:name="_Toc37753043"/>
      <w:r w:rsidRPr="005A3C4A">
        <w:lastRenderedPageBreak/>
        <w:t xml:space="preserve">Literatura a </w:t>
      </w:r>
      <w:r w:rsidR="00665509">
        <w:t>zdroje</w:t>
      </w:r>
      <w:bookmarkEnd w:id="253"/>
    </w:p>
    <w:p w14:paraId="022117FA" w14:textId="77777777" w:rsidR="008F45A3" w:rsidRDefault="008F45A3" w:rsidP="006C1DBA">
      <w:pPr>
        <w:pStyle w:val="BP-normlntext"/>
        <w:numPr>
          <w:ilvl w:val="0"/>
          <w:numId w:val="5"/>
        </w:numPr>
        <w:spacing w:line="240" w:lineRule="auto"/>
      </w:pPr>
      <w:bookmarkStart w:id="254" w:name="_Hlk35786746"/>
      <w:r w:rsidRPr="000A676D">
        <w:t>Automatické nabízení cen. Nápověda Google Ads [online]. [cit. 2020-03-08]. Dostupné z: https://support.google.com/google-ads/answer/2979071?hl=cs</w:t>
      </w:r>
    </w:p>
    <w:p w14:paraId="4AA19149" w14:textId="76599AA6" w:rsidR="008F45A3" w:rsidRDefault="008F45A3" w:rsidP="006C1DBA">
      <w:pPr>
        <w:pStyle w:val="BP-normlntext"/>
        <w:numPr>
          <w:ilvl w:val="0"/>
          <w:numId w:val="5"/>
        </w:numPr>
        <w:spacing w:line="240" w:lineRule="auto"/>
      </w:pPr>
      <w:r w:rsidRPr="00296734">
        <w:t xml:space="preserve">BRUNEC, Jan. Google Analytics. Praha: Grada Publishing, 2017. </w:t>
      </w:r>
      <w:r w:rsidR="00F910F1">
        <w:br/>
      </w:r>
      <w:r w:rsidRPr="00296734">
        <w:t>ISBN 978-80-271-0918-0.</w:t>
      </w:r>
    </w:p>
    <w:p w14:paraId="334F7198" w14:textId="77777777" w:rsidR="008F45A3" w:rsidRDefault="008F45A3" w:rsidP="006C1DBA">
      <w:pPr>
        <w:pStyle w:val="BP-normlntext"/>
        <w:numPr>
          <w:ilvl w:val="0"/>
          <w:numId w:val="5"/>
        </w:numPr>
        <w:spacing w:line="240" w:lineRule="auto"/>
      </w:pPr>
      <w:r w:rsidRPr="00A76B9E">
        <w:t>CONSTANTINIDES, Efthymios. The 4S Web-Marketing Mix model. Enschede, 2002. University of Twente.</w:t>
      </w:r>
    </w:p>
    <w:p w14:paraId="09C5970F" w14:textId="77777777" w:rsidR="008F45A3" w:rsidRDefault="008F45A3" w:rsidP="006C1DBA">
      <w:pPr>
        <w:pStyle w:val="BP-normlntext"/>
        <w:numPr>
          <w:ilvl w:val="0"/>
          <w:numId w:val="5"/>
        </w:numPr>
        <w:spacing w:line="240" w:lineRule="auto"/>
      </w:pPr>
      <w:r w:rsidRPr="008F6A99">
        <w:t>DODSON, Ian. The art of digital marketing: The Definitive Guide to Creating Strategic, Targeted, and Measurable Online Campaigns. Hoboken, New Jersey: Wiley, 2016. ISBN 9781119265702.</w:t>
      </w:r>
    </w:p>
    <w:p w14:paraId="7C40CED2" w14:textId="77777777" w:rsidR="008F45A3" w:rsidRDefault="008F45A3" w:rsidP="006C1DBA">
      <w:pPr>
        <w:pStyle w:val="BP-normlntext"/>
        <w:numPr>
          <w:ilvl w:val="0"/>
          <w:numId w:val="5"/>
        </w:numPr>
        <w:spacing w:line="240" w:lineRule="auto"/>
      </w:pPr>
      <w:r w:rsidRPr="004235DA">
        <w:t>EDWARDS-WRIGHT, Tracy. Your Favorite Color Has A Meaning. lulu.com, 2011. ISBN 9781105323669.</w:t>
      </w:r>
    </w:p>
    <w:p w14:paraId="5D4B4D37" w14:textId="77777777" w:rsidR="008F45A3" w:rsidRDefault="008F45A3" w:rsidP="006C1DBA">
      <w:pPr>
        <w:pStyle w:val="BP-normlntext"/>
        <w:numPr>
          <w:ilvl w:val="0"/>
          <w:numId w:val="5"/>
        </w:numPr>
        <w:spacing w:line="240" w:lineRule="auto"/>
      </w:pPr>
      <w:r w:rsidRPr="00C3424E">
        <w:t>EISEMAN, Leatrice. Colors for Your Every Mood: Discover Your True Decorating Colors. Capital Books, 2000. ISBN 9781892123381.</w:t>
      </w:r>
    </w:p>
    <w:p w14:paraId="2CDE2BCC" w14:textId="2C614B2F" w:rsidR="008F45A3" w:rsidRDefault="008F45A3" w:rsidP="006C1DBA">
      <w:pPr>
        <w:pStyle w:val="BP-normlntext"/>
        <w:numPr>
          <w:ilvl w:val="0"/>
          <w:numId w:val="5"/>
        </w:numPr>
        <w:spacing w:line="240" w:lineRule="auto"/>
      </w:pPr>
      <w:r w:rsidRPr="00AD6917">
        <w:t>Formáty videoreklam. Nápověda Google Ads [online]. [cit. 2020-03-21]. Dostupné z:</w:t>
      </w:r>
      <w:r w:rsidR="00F910F1">
        <w:t> </w:t>
      </w:r>
      <w:r w:rsidRPr="00AD6917">
        <w:t>https://support.google.com/google-ads/answer/2375464?hl=cs</w:t>
      </w:r>
    </w:p>
    <w:p w14:paraId="6242EB67" w14:textId="77777777" w:rsidR="008F45A3" w:rsidRDefault="008F45A3" w:rsidP="006C1DBA">
      <w:pPr>
        <w:pStyle w:val="BP-normlntext"/>
        <w:numPr>
          <w:ilvl w:val="0"/>
          <w:numId w:val="5"/>
        </w:numPr>
        <w:spacing w:line="240" w:lineRule="auto"/>
      </w:pPr>
      <w:r w:rsidRPr="00767C05">
        <w:t>Informace o podobných okruzích uživatelů. FACEBOOK for Business [online]. [cit. 2020-03-08]. Dostupné z: https://www.facebook.com/business/help/164749007013531</w:t>
      </w:r>
    </w:p>
    <w:p w14:paraId="3C4DB465" w14:textId="77777777" w:rsidR="008F45A3" w:rsidRDefault="008F45A3" w:rsidP="006C1DBA">
      <w:pPr>
        <w:pStyle w:val="BP-normlntext"/>
        <w:numPr>
          <w:ilvl w:val="0"/>
          <w:numId w:val="5"/>
        </w:numPr>
        <w:spacing w:line="240" w:lineRule="auto"/>
      </w:pPr>
      <w:r w:rsidRPr="006A07C4">
        <w:t>JANOUCH, Viktor. Internetový marketing. 2. vyd. V Brně: Computer Press, 2014. ISBN 978-80-251-4311-7.</w:t>
      </w:r>
    </w:p>
    <w:p w14:paraId="0C0E68B3" w14:textId="22602BBE" w:rsidR="008F45A3" w:rsidRDefault="008F45A3" w:rsidP="006C1DBA">
      <w:pPr>
        <w:pStyle w:val="BP-normlntext"/>
        <w:numPr>
          <w:ilvl w:val="0"/>
          <w:numId w:val="5"/>
        </w:numPr>
        <w:spacing w:line="240" w:lineRule="auto"/>
      </w:pPr>
      <w:r w:rsidRPr="00520857">
        <w:t>KOS, Ladislav. Infografika: Podíl vyhledávačů Google a Seznam na českém internetu #2020 [online]. 10.02.2020 [cit. 2020-03-01]. Dostupné z:</w:t>
      </w:r>
      <w:r w:rsidR="00F910F1">
        <w:t> </w:t>
      </w:r>
      <w:r w:rsidRPr="00520857">
        <w:t>https://www.evisions.cz/blog-2020-02-10-infografika-podil-vyhledavacu-google-a-seznam-na-ceskem-internetu-2020/</w:t>
      </w:r>
    </w:p>
    <w:p w14:paraId="1FD364FC" w14:textId="77777777" w:rsidR="008F45A3" w:rsidRDefault="008F45A3" w:rsidP="006C1DBA">
      <w:pPr>
        <w:pStyle w:val="BP-normlntext"/>
        <w:numPr>
          <w:ilvl w:val="0"/>
          <w:numId w:val="5"/>
        </w:numPr>
        <w:spacing w:line="240" w:lineRule="auto"/>
      </w:pPr>
      <w:r w:rsidRPr="00CE148B">
        <w:t xml:space="preserve">KOTLER, Philip a Gary ARMSTRONG. Marketing. Praha: Grada, c2004. </w:t>
      </w:r>
      <w:r>
        <w:br/>
      </w:r>
      <w:r w:rsidRPr="00CE148B">
        <w:t>ISBN 80-247-0513-3.</w:t>
      </w:r>
    </w:p>
    <w:p w14:paraId="0BD5D5BE" w14:textId="77777777" w:rsidR="008F45A3" w:rsidRDefault="008F45A3" w:rsidP="006C1DBA">
      <w:pPr>
        <w:pStyle w:val="BP-normlntext"/>
        <w:numPr>
          <w:ilvl w:val="0"/>
          <w:numId w:val="5"/>
        </w:numPr>
        <w:spacing w:line="240" w:lineRule="auto"/>
      </w:pPr>
      <w:r w:rsidRPr="00CA43C3">
        <w:t>MIKULÁŠKOVÁ, Petra a Mirek SEDLÁK. Jak vytvořit úspěšný a výdělečný internetový obchod. Brno: Computer Press, 2015. ISBN 978-80-251-4383-4.</w:t>
      </w:r>
    </w:p>
    <w:p w14:paraId="2575845C" w14:textId="77777777" w:rsidR="008F45A3" w:rsidRDefault="008F45A3" w:rsidP="006C1DBA">
      <w:pPr>
        <w:pStyle w:val="BP-normlntext"/>
        <w:numPr>
          <w:ilvl w:val="0"/>
          <w:numId w:val="5"/>
        </w:numPr>
        <w:spacing w:line="240" w:lineRule="auto"/>
      </w:pPr>
      <w:r w:rsidRPr="000A676D">
        <w:t>Možnosti shody klíčových slov. Nápověda Google Ads [online]. [cit. 2020-03-08]. Dostupné z: https://support.google.com/google-ads/answer/7478529?hl=cs</w:t>
      </w:r>
    </w:p>
    <w:p w14:paraId="286388F4" w14:textId="627E9CB6" w:rsidR="008F45A3" w:rsidRDefault="008F45A3" w:rsidP="006C1DBA">
      <w:pPr>
        <w:pStyle w:val="BP-normlntext"/>
        <w:numPr>
          <w:ilvl w:val="0"/>
          <w:numId w:val="5"/>
        </w:numPr>
        <w:spacing w:line="240" w:lineRule="auto"/>
      </w:pPr>
      <w:r w:rsidRPr="002D0B07">
        <w:t>společnosti LinkedIn. LinkedIn [online]. [cit. 2020-03-22]. Dostupné z:</w:t>
      </w:r>
      <w:r w:rsidR="00F910F1">
        <w:t> </w:t>
      </w:r>
      <w:r w:rsidRPr="002D0B07">
        <w:t>https://about.linkedin.com/cs-cz</w:t>
      </w:r>
    </w:p>
    <w:p w14:paraId="0D89AFB7" w14:textId="10FCC680" w:rsidR="008F45A3" w:rsidRDefault="008F45A3" w:rsidP="006C1DBA">
      <w:pPr>
        <w:pStyle w:val="BP-normlntext"/>
        <w:numPr>
          <w:ilvl w:val="0"/>
          <w:numId w:val="5"/>
        </w:numPr>
        <w:spacing w:line="240" w:lineRule="auto"/>
      </w:pPr>
      <w:r w:rsidRPr="00FB42AC">
        <w:t>Obsahová síť Google. Nápověda Google Ads [online]. [cit. 2020-03-21]. Dostupné z:</w:t>
      </w:r>
      <w:r w:rsidR="00F910F1">
        <w:t> </w:t>
      </w:r>
      <w:r w:rsidRPr="00FB42AC">
        <w:t>https://support.google.com/google-ads/answer/2404190</w:t>
      </w:r>
    </w:p>
    <w:p w14:paraId="7626C65C" w14:textId="56B86D33" w:rsidR="008F45A3" w:rsidRDefault="008F45A3" w:rsidP="006C1DBA">
      <w:pPr>
        <w:pStyle w:val="BP-normlntext"/>
        <w:numPr>
          <w:ilvl w:val="0"/>
          <w:numId w:val="5"/>
        </w:numPr>
        <w:spacing w:line="240" w:lineRule="auto"/>
      </w:pPr>
      <w:r w:rsidRPr="00FB42AC">
        <w:t>Obsahová síť. Sklik.cz Nápověda [online]. [cit. 2020-03-21]. Dostupné z:</w:t>
      </w:r>
      <w:r w:rsidR="00F910F1">
        <w:t> </w:t>
      </w:r>
      <w:r w:rsidRPr="00FB42AC">
        <w:t>https://napoveda.sklik.cz/zaciname-inzerovat/obsahova-sit/</w:t>
      </w:r>
    </w:p>
    <w:p w14:paraId="4894B12E" w14:textId="77777777" w:rsidR="008F45A3" w:rsidRDefault="008F45A3" w:rsidP="006C1DBA">
      <w:pPr>
        <w:pStyle w:val="BP-normlntext"/>
        <w:numPr>
          <w:ilvl w:val="0"/>
          <w:numId w:val="5"/>
        </w:numPr>
        <w:spacing w:line="240" w:lineRule="auto"/>
      </w:pPr>
      <w:r w:rsidRPr="008F45A3">
        <w:t>PELSMACKER, Patrick de, Maggie GEUENS a Joeri van den BERGH. Marketingová komunikace. Praha: Grada, 2003. Expert (Grada). ISBN 80-247-0254-1.</w:t>
      </w:r>
    </w:p>
    <w:p w14:paraId="0B5E11FF" w14:textId="77777777" w:rsidR="008F45A3" w:rsidRDefault="008F45A3" w:rsidP="006C1DBA">
      <w:pPr>
        <w:pStyle w:val="BP-normlntext"/>
        <w:numPr>
          <w:ilvl w:val="0"/>
          <w:numId w:val="5"/>
        </w:numPr>
        <w:spacing w:line="240" w:lineRule="auto"/>
      </w:pPr>
      <w:r w:rsidRPr="003D0C39">
        <w:lastRenderedPageBreak/>
        <w:t>PODSTAVEC, Filip. Analýza klíčových slov krok za krokem [online]. 19. 5. 2018 [cit. 2020-01-29]. Dostupné z: https://www.marketingminer.com/cs/blog/analyza-klicovych-slov.html</w:t>
      </w:r>
    </w:p>
    <w:p w14:paraId="32E526C6" w14:textId="77777777" w:rsidR="008F45A3" w:rsidRDefault="008F45A3" w:rsidP="006C1DBA">
      <w:pPr>
        <w:pStyle w:val="BP-normlntext"/>
        <w:numPr>
          <w:ilvl w:val="0"/>
          <w:numId w:val="5"/>
        </w:numPr>
        <w:spacing w:line="240" w:lineRule="auto"/>
      </w:pPr>
      <w:r w:rsidRPr="00116BB2">
        <w:t>PROCHÁZKA, Tomáš a Josef ŘEZNÍČEK. Obsahový marketing. Brno: Computer Press, 2014. ISBN 978-80-251-4152-6.</w:t>
      </w:r>
    </w:p>
    <w:p w14:paraId="1C0D4A2E" w14:textId="105E3D63" w:rsidR="008F45A3" w:rsidRPr="008F45A3" w:rsidRDefault="008F45A3" w:rsidP="006C1DBA">
      <w:pPr>
        <w:pStyle w:val="BP-normlntext"/>
        <w:numPr>
          <w:ilvl w:val="0"/>
          <w:numId w:val="5"/>
        </w:numPr>
        <w:spacing w:line="240" w:lineRule="auto"/>
      </w:pPr>
      <w:r w:rsidRPr="008F45A3">
        <w:t>ŘEZÁČ, Jan. Web ostrý jako břitva: návrh fungujícího webu pro webdesignery a</w:t>
      </w:r>
      <w:r w:rsidR="00F910F1">
        <w:t> </w:t>
      </w:r>
      <w:r w:rsidRPr="008F45A3">
        <w:t>zadavatele projektů. Jihlava: Baroque Partners, 2014. ISBN 9788087923016.</w:t>
      </w:r>
    </w:p>
    <w:p w14:paraId="44E38ECB" w14:textId="6D6035F7" w:rsidR="008F45A3" w:rsidRDefault="008F45A3" w:rsidP="006C1DBA">
      <w:pPr>
        <w:pStyle w:val="BP-normlntext"/>
        <w:numPr>
          <w:ilvl w:val="0"/>
          <w:numId w:val="5"/>
        </w:numPr>
        <w:spacing w:line="240" w:lineRule="auto"/>
      </w:pPr>
      <w:r w:rsidRPr="00BB46FD">
        <w:t>Shody klíčových slov (VS). Sklik.cz nápověda [online]. [cit. 2020-03-08]. Dostupné z:</w:t>
      </w:r>
      <w:r w:rsidR="00F910F1">
        <w:t> </w:t>
      </w:r>
      <w:r w:rsidRPr="00BB46FD">
        <w:t>https://napoveda.sklik.cz/cileni/klicova-slova/shody-klicovych-slov-vs/</w:t>
      </w:r>
    </w:p>
    <w:p w14:paraId="68E9D18B" w14:textId="7BA09D87" w:rsidR="008F45A3" w:rsidRDefault="008F45A3" w:rsidP="006C1DBA">
      <w:pPr>
        <w:pStyle w:val="BP-normlntext"/>
        <w:numPr>
          <w:ilvl w:val="0"/>
          <w:numId w:val="5"/>
        </w:numPr>
        <w:spacing w:line="240" w:lineRule="auto"/>
      </w:pPr>
      <w:r w:rsidRPr="00BB46FD">
        <w:t>Textové inzeráty. Sklik.cz nápověda [online]. [cit. 2020-03-08]. Dostupné z:</w:t>
      </w:r>
      <w:r w:rsidR="00F910F1">
        <w:t> </w:t>
      </w:r>
      <w:r w:rsidRPr="00BB46FD">
        <w:t>https://napoveda.sklik.cz/reklamy/textove-inzeraty/</w:t>
      </w:r>
    </w:p>
    <w:p w14:paraId="6D18AC7E" w14:textId="77777777" w:rsidR="008F45A3" w:rsidRDefault="008F45A3" w:rsidP="006C1DBA">
      <w:pPr>
        <w:pStyle w:val="BP-normlntext"/>
        <w:numPr>
          <w:ilvl w:val="0"/>
          <w:numId w:val="5"/>
        </w:numPr>
        <w:spacing w:line="240" w:lineRule="auto"/>
      </w:pPr>
      <w:r w:rsidRPr="00DC515F">
        <w:t>Váš průvodce Facebook Business Managerem. FACEBOOK for Business [online]. [cit. 2020-03-22]. Dostupné z: https://www.facebook.com/business/learn/how-business-manager-works/guide</w:t>
      </w:r>
    </w:p>
    <w:p w14:paraId="669E464C" w14:textId="2D1CF491" w:rsidR="008F45A3" w:rsidRDefault="008F45A3" w:rsidP="006C1DBA">
      <w:pPr>
        <w:pStyle w:val="BP-normlntext"/>
        <w:numPr>
          <w:ilvl w:val="0"/>
          <w:numId w:val="5"/>
        </w:numPr>
        <w:spacing w:line="240" w:lineRule="auto"/>
      </w:pPr>
      <w:r w:rsidRPr="006E09D6">
        <w:t>WordPress česky. WordPress [online]. [cit. 2020-03-22]. Dostupné z:</w:t>
      </w:r>
      <w:r w:rsidR="00F910F1">
        <w:t> </w:t>
      </w:r>
      <w:r w:rsidRPr="006E09D6">
        <w:t>https://cs.wordpress.org/</w:t>
      </w:r>
    </w:p>
    <w:p w14:paraId="5AE559AA" w14:textId="77777777" w:rsidR="008F45A3" w:rsidRDefault="008F45A3" w:rsidP="007D6537">
      <w:pPr>
        <w:spacing w:line="240" w:lineRule="auto"/>
      </w:pPr>
    </w:p>
    <w:p w14:paraId="27763468" w14:textId="77777777" w:rsidR="00665509" w:rsidRDefault="00665509" w:rsidP="00665509">
      <w:pPr>
        <w:pStyle w:val="BP-normlntext"/>
      </w:pPr>
    </w:p>
    <w:bookmarkEnd w:id="254"/>
    <w:p w14:paraId="612261EC" w14:textId="77777777" w:rsidR="00C61E59" w:rsidRDefault="00C61E59">
      <w:pPr>
        <w:spacing w:line="259" w:lineRule="auto"/>
        <w:jc w:val="left"/>
        <w:rPr>
          <w:b/>
          <w:sz w:val="36"/>
          <w:szCs w:val="36"/>
        </w:rPr>
      </w:pPr>
      <w:r>
        <w:rPr>
          <w:b/>
          <w:sz w:val="36"/>
          <w:szCs w:val="36"/>
        </w:rPr>
        <w:br w:type="page"/>
      </w:r>
    </w:p>
    <w:p w14:paraId="5C9CE964" w14:textId="28B93302" w:rsidR="000A2AC7" w:rsidRDefault="000A2AC7" w:rsidP="00B5204A">
      <w:pPr>
        <w:pStyle w:val="BPnadpis1bezslovn"/>
      </w:pPr>
      <w:bookmarkStart w:id="255" w:name="_Toc37753044"/>
      <w:r>
        <w:lastRenderedPageBreak/>
        <w:t>Seznam obrázků</w:t>
      </w:r>
      <w:bookmarkEnd w:id="255"/>
    </w:p>
    <w:p w14:paraId="57EF2479" w14:textId="60921CCC" w:rsidR="00F343B3" w:rsidRDefault="00226EAD">
      <w:pPr>
        <w:pStyle w:val="Seznamobrzk"/>
        <w:tabs>
          <w:tab w:val="right" w:leader="dot" w:pos="9060"/>
        </w:tabs>
        <w:rPr>
          <w:rFonts w:asciiTheme="minorHAnsi" w:eastAsiaTheme="minorEastAsia" w:hAnsiTheme="minorHAnsi"/>
          <w:noProof/>
          <w:sz w:val="22"/>
          <w:lang w:eastAsia="cs-CZ"/>
        </w:rPr>
      </w:pPr>
      <w:r>
        <w:rPr>
          <w:b/>
          <w:sz w:val="36"/>
          <w:szCs w:val="36"/>
        </w:rPr>
        <w:fldChar w:fldCharType="begin"/>
      </w:r>
      <w:r>
        <w:rPr>
          <w:b/>
          <w:sz w:val="36"/>
          <w:szCs w:val="36"/>
        </w:rPr>
        <w:instrText xml:space="preserve"> TOC \h \z \c "Obrázek" </w:instrText>
      </w:r>
      <w:r>
        <w:rPr>
          <w:b/>
          <w:sz w:val="36"/>
          <w:szCs w:val="36"/>
        </w:rPr>
        <w:fldChar w:fldCharType="separate"/>
      </w:r>
      <w:hyperlink w:anchor="_Toc37752897" w:history="1">
        <w:r w:rsidR="00F343B3" w:rsidRPr="0076090C">
          <w:rPr>
            <w:rStyle w:val="Hypertextovodkaz"/>
            <w:noProof/>
          </w:rPr>
          <w:t>Obrázek 4: Podíl jednotlivých mediatypů v roce 2018</w:t>
        </w:r>
        <w:r w:rsidR="00F343B3">
          <w:rPr>
            <w:noProof/>
            <w:webHidden/>
          </w:rPr>
          <w:tab/>
        </w:r>
        <w:r w:rsidR="00F343B3">
          <w:rPr>
            <w:noProof/>
            <w:webHidden/>
          </w:rPr>
          <w:fldChar w:fldCharType="begin"/>
        </w:r>
        <w:r w:rsidR="00F343B3">
          <w:rPr>
            <w:noProof/>
            <w:webHidden/>
          </w:rPr>
          <w:instrText xml:space="preserve"> PAGEREF _Toc37752897 \h </w:instrText>
        </w:r>
        <w:r w:rsidR="00F343B3">
          <w:rPr>
            <w:noProof/>
            <w:webHidden/>
          </w:rPr>
        </w:r>
        <w:r w:rsidR="00F343B3">
          <w:rPr>
            <w:noProof/>
            <w:webHidden/>
          </w:rPr>
          <w:fldChar w:fldCharType="separate"/>
        </w:r>
        <w:r w:rsidR="00090067">
          <w:rPr>
            <w:noProof/>
            <w:webHidden/>
          </w:rPr>
          <w:t>11</w:t>
        </w:r>
        <w:r w:rsidR="00F343B3">
          <w:rPr>
            <w:noProof/>
            <w:webHidden/>
          </w:rPr>
          <w:fldChar w:fldCharType="end"/>
        </w:r>
      </w:hyperlink>
    </w:p>
    <w:p w14:paraId="0C571C63" w14:textId="019EE031" w:rsidR="00F343B3" w:rsidRDefault="00F343B3">
      <w:pPr>
        <w:pStyle w:val="Seznamobrzk"/>
        <w:tabs>
          <w:tab w:val="right" w:leader="dot" w:pos="9060"/>
        </w:tabs>
        <w:rPr>
          <w:rFonts w:asciiTheme="minorHAnsi" w:eastAsiaTheme="minorEastAsia" w:hAnsiTheme="minorHAnsi"/>
          <w:noProof/>
          <w:sz w:val="22"/>
          <w:lang w:eastAsia="cs-CZ"/>
        </w:rPr>
      </w:pPr>
      <w:hyperlink w:anchor="_Toc37752898" w:history="1">
        <w:r w:rsidRPr="0076090C">
          <w:rPr>
            <w:rStyle w:val="Hypertextovodkaz"/>
            <w:noProof/>
          </w:rPr>
          <w:t>Obrázek 5: Vývoj podílu jednotlivých mediatypů</w:t>
        </w:r>
        <w:r>
          <w:rPr>
            <w:noProof/>
            <w:webHidden/>
          </w:rPr>
          <w:tab/>
        </w:r>
        <w:r>
          <w:rPr>
            <w:noProof/>
            <w:webHidden/>
          </w:rPr>
          <w:fldChar w:fldCharType="begin"/>
        </w:r>
        <w:r>
          <w:rPr>
            <w:noProof/>
            <w:webHidden/>
          </w:rPr>
          <w:instrText xml:space="preserve"> PAGEREF _Toc37752898 \h </w:instrText>
        </w:r>
        <w:r>
          <w:rPr>
            <w:noProof/>
            <w:webHidden/>
          </w:rPr>
        </w:r>
        <w:r>
          <w:rPr>
            <w:noProof/>
            <w:webHidden/>
          </w:rPr>
          <w:fldChar w:fldCharType="separate"/>
        </w:r>
        <w:r w:rsidR="00090067">
          <w:rPr>
            <w:noProof/>
            <w:webHidden/>
          </w:rPr>
          <w:t>12</w:t>
        </w:r>
        <w:r>
          <w:rPr>
            <w:noProof/>
            <w:webHidden/>
          </w:rPr>
          <w:fldChar w:fldCharType="end"/>
        </w:r>
      </w:hyperlink>
    </w:p>
    <w:p w14:paraId="04E8C10F" w14:textId="1E63FA58" w:rsidR="00F343B3" w:rsidRDefault="00F343B3">
      <w:pPr>
        <w:pStyle w:val="Seznamobrzk"/>
        <w:tabs>
          <w:tab w:val="right" w:leader="dot" w:pos="9060"/>
        </w:tabs>
        <w:rPr>
          <w:rFonts w:asciiTheme="minorHAnsi" w:eastAsiaTheme="minorEastAsia" w:hAnsiTheme="minorHAnsi"/>
          <w:noProof/>
          <w:sz w:val="22"/>
          <w:lang w:eastAsia="cs-CZ"/>
        </w:rPr>
      </w:pPr>
      <w:hyperlink w:anchor="_Toc37752899" w:history="1">
        <w:r w:rsidRPr="0076090C">
          <w:rPr>
            <w:rStyle w:val="Hypertextovodkaz"/>
            <w:noProof/>
          </w:rPr>
          <w:t>Obrázek 6: Situace v České republice</w:t>
        </w:r>
        <w:r>
          <w:rPr>
            <w:noProof/>
            <w:webHidden/>
          </w:rPr>
          <w:tab/>
        </w:r>
        <w:r>
          <w:rPr>
            <w:noProof/>
            <w:webHidden/>
          </w:rPr>
          <w:fldChar w:fldCharType="begin"/>
        </w:r>
        <w:r>
          <w:rPr>
            <w:noProof/>
            <w:webHidden/>
          </w:rPr>
          <w:instrText xml:space="preserve"> PAGEREF _Toc37752899 \h </w:instrText>
        </w:r>
        <w:r>
          <w:rPr>
            <w:noProof/>
            <w:webHidden/>
          </w:rPr>
        </w:r>
        <w:r>
          <w:rPr>
            <w:noProof/>
            <w:webHidden/>
          </w:rPr>
          <w:fldChar w:fldCharType="separate"/>
        </w:r>
        <w:r w:rsidR="00090067">
          <w:rPr>
            <w:noProof/>
            <w:webHidden/>
          </w:rPr>
          <w:t>16</w:t>
        </w:r>
        <w:r>
          <w:rPr>
            <w:noProof/>
            <w:webHidden/>
          </w:rPr>
          <w:fldChar w:fldCharType="end"/>
        </w:r>
      </w:hyperlink>
    </w:p>
    <w:p w14:paraId="70430DAD" w14:textId="00A9E12A" w:rsidR="00F343B3" w:rsidRDefault="00F343B3">
      <w:pPr>
        <w:pStyle w:val="Seznamobrzk"/>
        <w:tabs>
          <w:tab w:val="right" w:leader="dot" w:pos="9060"/>
        </w:tabs>
        <w:rPr>
          <w:rFonts w:asciiTheme="minorHAnsi" w:eastAsiaTheme="minorEastAsia" w:hAnsiTheme="minorHAnsi"/>
          <w:noProof/>
          <w:sz w:val="22"/>
          <w:lang w:eastAsia="cs-CZ"/>
        </w:rPr>
      </w:pPr>
      <w:hyperlink w:anchor="_Toc37752900" w:history="1">
        <w:r w:rsidRPr="0076090C">
          <w:rPr>
            <w:rStyle w:val="Hypertextovodkaz"/>
            <w:noProof/>
          </w:rPr>
          <w:t>Obrázek 7: Frekvence užívání internetu</w:t>
        </w:r>
        <w:r>
          <w:rPr>
            <w:noProof/>
            <w:webHidden/>
          </w:rPr>
          <w:tab/>
        </w:r>
        <w:r>
          <w:rPr>
            <w:noProof/>
            <w:webHidden/>
          </w:rPr>
          <w:fldChar w:fldCharType="begin"/>
        </w:r>
        <w:r>
          <w:rPr>
            <w:noProof/>
            <w:webHidden/>
          </w:rPr>
          <w:instrText xml:space="preserve"> PAGEREF _Toc37752900 \h </w:instrText>
        </w:r>
        <w:r>
          <w:rPr>
            <w:noProof/>
            <w:webHidden/>
          </w:rPr>
        </w:r>
        <w:r>
          <w:rPr>
            <w:noProof/>
            <w:webHidden/>
          </w:rPr>
          <w:fldChar w:fldCharType="separate"/>
        </w:r>
        <w:r w:rsidR="00090067">
          <w:rPr>
            <w:noProof/>
            <w:webHidden/>
          </w:rPr>
          <w:t>17</w:t>
        </w:r>
        <w:r>
          <w:rPr>
            <w:noProof/>
            <w:webHidden/>
          </w:rPr>
          <w:fldChar w:fldCharType="end"/>
        </w:r>
      </w:hyperlink>
    </w:p>
    <w:p w14:paraId="57708CA6" w14:textId="104803BC" w:rsidR="00F343B3" w:rsidRDefault="00F343B3">
      <w:pPr>
        <w:pStyle w:val="Seznamobrzk"/>
        <w:tabs>
          <w:tab w:val="right" w:leader="dot" w:pos="9060"/>
        </w:tabs>
        <w:rPr>
          <w:rFonts w:asciiTheme="minorHAnsi" w:eastAsiaTheme="minorEastAsia" w:hAnsiTheme="minorHAnsi"/>
          <w:noProof/>
          <w:sz w:val="22"/>
          <w:lang w:eastAsia="cs-CZ"/>
        </w:rPr>
      </w:pPr>
      <w:hyperlink w:anchor="_Toc37752901" w:history="1">
        <w:r w:rsidRPr="0076090C">
          <w:rPr>
            <w:rStyle w:val="Hypertextovodkaz"/>
            <w:noProof/>
          </w:rPr>
          <w:t>Obrázek 8: Věk uživatelů sociálních sítí</w:t>
        </w:r>
        <w:r>
          <w:rPr>
            <w:noProof/>
            <w:webHidden/>
          </w:rPr>
          <w:tab/>
        </w:r>
        <w:r>
          <w:rPr>
            <w:noProof/>
            <w:webHidden/>
          </w:rPr>
          <w:fldChar w:fldCharType="begin"/>
        </w:r>
        <w:r>
          <w:rPr>
            <w:noProof/>
            <w:webHidden/>
          </w:rPr>
          <w:instrText xml:space="preserve"> PAGEREF _Toc37752901 \h </w:instrText>
        </w:r>
        <w:r>
          <w:rPr>
            <w:noProof/>
            <w:webHidden/>
          </w:rPr>
        </w:r>
        <w:r>
          <w:rPr>
            <w:noProof/>
            <w:webHidden/>
          </w:rPr>
          <w:fldChar w:fldCharType="separate"/>
        </w:r>
        <w:r w:rsidR="00090067">
          <w:rPr>
            <w:noProof/>
            <w:webHidden/>
          </w:rPr>
          <w:t>18</w:t>
        </w:r>
        <w:r>
          <w:rPr>
            <w:noProof/>
            <w:webHidden/>
          </w:rPr>
          <w:fldChar w:fldCharType="end"/>
        </w:r>
      </w:hyperlink>
    </w:p>
    <w:p w14:paraId="13D09E3D" w14:textId="3AFCDEBC" w:rsidR="00F343B3" w:rsidRDefault="00F343B3">
      <w:pPr>
        <w:pStyle w:val="Seznamobrzk"/>
        <w:tabs>
          <w:tab w:val="right" w:leader="dot" w:pos="9060"/>
        </w:tabs>
        <w:rPr>
          <w:rFonts w:asciiTheme="minorHAnsi" w:eastAsiaTheme="minorEastAsia" w:hAnsiTheme="minorHAnsi"/>
          <w:noProof/>
          <w:sz w:val="22"/>
          <w:lang w:eastAsia="cs-CZ"/>
        </w:rPr>
      </w:pPr>
      <w:hyperlink w:anchor="_Toc37752902" w:history="1">
        <w:r w:rsidRPr="0076090C">
          <w:rPr>
            <w:rStyle w:val="Hypertextovodkaz"/>
            <w:noProof/>
          </w:rPr>
          <w:t>Obrázek 9: Používání internetu</w:t>
        </w:r>
        <w:r>
          <w:rPr>
            <w:noProof/>
            <w:webHidden/>
          </w:rPr>
          <w:tab/>
        </w:r>
        <w:r>
          <w:rPr>
            <w:noProof/>
            <w:webHidden/>
          </w:rPr>
          <w:fldChar w:fldCharType="begin"/>
        </w:r>
        <w:r>
          <w:rPr>
            <w:noProof/>
            <w:webHidden/>
          </w:rPr>
          <w:instrText xml:space="preserve"> PAGEREF _Toc37752902 \h </w:instrText>
        </w:r>
        <w:r>
          <w:rPr>
            <w:noProof/>
            <w:webHidden/>
          </w:rPr>
        </w:r>
        <w:r>
          <w:rPr>
            <w:noProof/>
            <w:webHidden/>
          </w:rPr>
          <w:fldChar w:fldCharType="separate"/>
        </w:r>
        <w:r w:rsidR="00090067">
          <w:rPr>
            <w:noProof/>
            <w:webHidden/>
          </w:rPr>
          <w:t>19</w:t>
        </w:r>
        <w:r>
          <w:rPr>
            <w:noProof/>
            <w:webHidden/>
          </w:rPr>
          <w:fldChar w:fldCharType="end"/>
        </w:r>
      </w:hyperlink>
    </w:p>
    <w:p w14:paraId="45534D25" w14:textId="312579B5" w:rsidR="00F343B3" w:rsidRDefault="00F343B3">
      <w:pPr>
        <w:pStyle w:val="Seznamobrzk"/>
        <w:tabs>
          <w:tab w:val="right" w:leader="dot" w:pos="9060"/>
        </w:tabs>
        <w:rPr>
          <w:rFonts w:asciiTheme="minorHAnsi" w:eastAsiaTheme="minorEastAsia" w:hAnsiTheme="minorHAnsi"/>
          <w:noProof/>
          <w:sz w:val="22"/>
          <w:lang w:eastAsia="cs-CZ"/>
        </w:rPr>
      </w:pPr>
      <w:hyperlink w:anchor="_Toc37752903" w:history="1">
        <w:r w:rsidRPr="0076090C">
          <w:rPr>
            <w:rStyle w:val="Hypertextovodkaz"/>
            <w:noProof/>
          </w:rPr>
          <w:t>Obrázek 10: Našeptávač</w:t>
        </w:r>
        <w:r>
          <w:rPr>
            <w:noProof/>
            <w:webHidden/>
          </w:rPr>
          <w:tab/>
        </w:r>
        <w:r>
          <w:rPr>
            <w:noProof/>
            <w:webHidden/>
          </w:rPr>
          <w:fldChar w:fldCharType="begin"/>
        </w:r>
        <w:r>
          <w:rPr>
            <w:noProof/>
            <w:webHidden/>
          </w:rPr>
          <w:instrText xml:space="preserve"> PAGEREF _Toc37752903 \h </w:instrText>
        </w:r>
        <w:r>
          <w:rPr>
            <w:noProof/>
            <w:webHidden/>
          </w:rPr>
        </w:r>
        <w:r>
          <w:rPr>
            <w:noProof/>
            <w:webHidden/>
          </w:rPr>
          <w:fldChar w:fldCharType="separate"/>
        </w:r>
        <w:r w:rsidR="00090067">
          <w:rPr>
            <w:noProof/>
            <w:webHidden/>
          </w:rPr>
          <w:t>20</w:t>
        </w:r>
        <w:r>
          <w:rPr>
            <w:noProof/>
            <w:webHidden/>
          </w:rPr>
          <w:fldChar w:fldCharType="end"/>
        </w:r>
      </w:hyperlink>
    </w:p>
    <w:p w14:paraId="27C36D1E" w14:textId="6FADAB65" w:rsidR="00F343B3" w:rsidRDefault="00F343B3">
      <w:pPr>
        <w:pStyle w:val="Seznamobrzk"/>
        <w:tabs>
          <w:tab w:val="right" w:leader="dot" w:pos="9060"/>
        </w:tabs>
        <w:rPr>
          <w:rFonts w:asciiTheme="minorHAnsi" w:eastAsiaTheme="minorEastAsia" w:hAnsiTheme="minorHAnsi"/>
          <w:noProof/>
          <w:sz w:val="22"/>
          <w:lang w:eastAsia="cs-CZ"/>
        </w:rPr>
      </w:pPr>
      <w:hyperlink w:anchor="_Toc37752904" w:history="1">
        <w:r w:rsidRPr="0076090C">
          <w:rPr>
            <w:rStyle w:val="Hypertextovodkaz"/>
            <w:noProof/>
          </w:rPr>
          <w:t>Obrázek 11: Související dotazy</w:t>
        </w:r>
        <w:r>
          <w:rPr>
            <w:noProof/>
            <w:webHidden/>
          </w:rPr>
          <w:tab/>
        </w:r>
        <w:r>
          <w:rPr>
            <w:noProof/>
            <w:webHidden/>
          </w:rPr>
          <w:fldChar w:fldCharType="begin"/>
        </w:r>
        <w:r>
          <w:rPr>
            <w:noProof/>
            <w:webHidden/>
          </w:rPr>
          <w:instrText xml:space="preserve"> PAGEREF _Toc37752904 \h </w:instrText>
        </w:r>
        <w:r>
          <w:rPr>
            <w:noProof/>
            <w:webHidden/>
          </w:rPr>
        </w:r>
        <w:r>
          <w:rPr>
            <w:noProof/>
            <w:webHidden/>
          </w:rPr>
          <w:fldChar w:fldCharType="separate"/>
        </w:r>
        <w:r w:rsidR="00090067">
          <w:rPr>
            <w:noProof/>
            <w:webHidden/>
          </w:rPr>
          <w:t>21</w:t>
        </w:r>
        <w:r>
          <w:rPr>
            <w:noProof/>
            <w:webHidden/>
          </w:rPr>
          <w:fldChar w:fldCharType="end"/>
        </w:r>
      </w:hyperlink>
    </w:p>
    <w:p w14:paraId="0F3DE83A" w14:textId="1D8F1A0C" w:rsidR="00F343B3" w:rsidRDefault="00F343B3">
      <w:pPr>
        <w:pStyle w:val="Seznamobrzk"/>
        <w:tabs>
          <w:tab w:val="right" w:leader="dot" w:pos="9060"/>
        </w:tabs>
        <w:rPr>
          <w:rFonts w:asciiTheme="minorHAnsi" w:eastAsiaTheme="minorEastAsia" w:hAnsiTheme="minorHAnsi"/>
          <w:noProof/>
          <w:sz w:val="22"/>
          <w:lang w:eastAsia="cs-CZ"/>
        </w:rPr>
      </w:pPr>
      <w:hyperlink w:anchor="_Toc37752905" w:history="1">
        <w:r w:rsidRPr="0076090C">
          <w:rPr>
            <w:rStyle w:val="Hypertextovodkaz"/>
            <w:noProof/>
          </w:rPr>
          <w:t>Obrázek 12: Návrh klíčových slov</w:t>
        </w:r>
        <w:r>
          <w:rPr>
            <w:noProof/>
            <w:webHidden/>
          </w:rPr>
          <w:tab/>
        </w:r>
        <w:r>
          <w:rPr>
            <w:noProof/>
            <w:webHidden/>
          </w:rPr>
          <w:fldChar w:fldCharType="begin"/>
        </w:r>
        <w:r>
          <w:rPr>
            <w:noProof/>
            <w:webHidden/>
          </w:rPr>
          <w:instrText xml:space="preserve"> PAGEREF _Toc37752905 \h </w:instrText>
        </w:r>
        <w:r>
          <w:rPr>
            <w:noProof/>
            <w:webHidden/>
          </w:rPr>
        </w:r>
        <w:r>
          <w:rPr>
            <w:noProof/>
            <w:webHidden/>
          </w:rPr>
          <w:fldChar w:fldCharType="separate"/>
        </w:r>
        <w:r w:rsidR="00090067">
          <w:rPr>
            <w:noProof/>
            <w:webHidden/>
          </w:rPr>
          <w:t>22</w:t>
        </w:r>
        <w:r>
          <w:rPr>
            <w:noProof/>
            <w:webHidden/>
          </w:rPr>
          <w:fldChar w:fldCharType="end"/>
        </w:r>
      </w:hyperlink>
    </w:p>
    <w:p w14:paraId="5502A1C1" w14:textId="58BE6611" w:rsidR="00F343B3" w:rsidRDefault="00F343B3">
      <w:pPr>
        <w:pStyle w:val="Seznamobrzk"/>
        <w:tabs>
          <w:tab w:val="right" w:leader="dot" w:pos="9060"/>
        </w:tabs>
        <w:rPr>
          <w:rFonts w:asciiTheme="minorHAnsi" w:eastAsiaTheme="minorEastAsia" w:hAnsiTheme="minorHAnsi"/>
          <w:noProof/>
          <w:sz w:val="22"/>
          <w:lang w:eastAsia="cs-CZ"/>
        </w:rPr>
      </w:pPr>
      <w:hyperlink w:anchor="_Toc37752906" w:history="1">
        <w:r w:rsidRPr="0076090C">
          <w:rPr>
            <w:rStyle w:val="Hypertextovodkaz"/>
            <w:noProof/>
          </w:rPr>
          <w:t>Obrázek 13: Plánovač klíčových slov</w:t>
        </w:r>
        <w:r>
          <w:rPr>
            <w:noProof/>
            <w:webHidden/>
          </w:rPr>
          <w:tab/>
        </w:r>
        <w:r>
          <w:rPr>
            <w:noProof/>
            <w:webHidden/>
          </w:rPr>
          <w:fldChar w:fldCharType="begin"/>
        </w:r>
        <w:r>
          <w:rPr>
            <w:noProof/>
            <w:webHidden/>
          </w:rPr>
          <w:instrText xml:space="preserve"> PAGEREF _Toc37752906 \h </w:instrText>
        </w:r>
        <w:r>
          <w:rPr>
            <w:noProof/>
            <w:webHidden/>
          </w:rPr>
        </w:r>
        <w:r>
          <w:rPr>
            <w:noProof/>
            <w:webHidden/>
          </w:rPr>
          <w:fldChar w:fldCharType="separate"/>
        </w:r>
        <w:r w:rsidR="00090067">
          <w:rPr>
            <w:noProof/>
            <w:webHidden/>
          </w:rPr>
          <w:t>22</w:t>
        </w:r>
        <w:r>
          <w:rPr>
            <w:noProof/>
            <w:webHidden/>
          </w:rPr>
          <w:fldChar w:fldCharType="end"/>
        </w:r>
      </w:hyperlink>
    </w:p>
    <w:p w14:paraId="61045B27" w14:textId="13DA3501" w:rsidR="00F343B3" w:rsidRDefault="00F343B3">
      <w:pPr>
        <w:pStyle w:val="Seznamobrzk"/>
        <w:tabs>
          <w:tab w:val="right" w:leader="dot" w:pos="9060"/>
        </w:tabs>
        <w:rPr>
          <w:rFonts w:asciiTheme="minorHAnsi" w:eastAsiaTheme="minorEastAsia" w:hAnsiTheme="minorHAnsi"/>
          <w:noProof/>
          <w:sz w:val="22"/>
          <w:lang w:eastAsia="cs-CZ"/>
        </w:rPr>
      </w:pPr>
      <w:hyperlink w:anchor="_Toc37752907" w:history="1">
        <w:r w:rsidRPr="0076090C">
          <w:rPr>
            <w:rStyle w:val="Hypertextovodkaz"/>
            <w:noProof/>
          </w:rPr>
          <w:t>Obrázek 14: Výpis ze Seznamu registrovaných a regulovaných subjektů</w:t>
        </w:r>
        <w:r>
          <w:rPr>
            <w:noProof/>
            <w:webHidden/>
          </w:rPr>
          <w:tab/>
        </w:r>
        <w:r>
          <w:rPr>
            <w:noProof/>
            <w:webHidden/>
          </w:rPr>
          <w:fldChar w:fldCharType="begin"/>
        </w:r>
        <w:r>
          <w:rPr>
            <w:noProof/>
            <w:webHidden/>
          </w:rPr>
          <w:instrText xml:space="preserve"> PAGEREF _Toc37752907 \h </w:instrText>
        </w:r>
        <w:r>
          <w:rPr>
            <w:noProof/>
            <w:webHidden/>
          </w:rPr>
        </w:r>
        <w:r>
          <w:rPr>
            <w:noProof/>
            <w:webHidden/>
          </w:rPr>
          <w:fldChar w:fldCharType="separate"/>
        </w:r>
        <w:r w:rsidR="00090067">
          <w:rPr>
            <w:noProof/>
            <w:webHidden/>
          </w:rPr>
          <w:t>37</w:t>
        </w:r>
        <w:r>
          <w:rPr>
            <w:noProof/>
            <w:webHidden/>
          </w:rPr>
          <w:fldChar w:fldCharType="end"/>
        </w:r>
      </w:hyperlink>
    </w:p>
    <w:p w14:paraId="7F29D289" w14:textId="132BE8A4" w:rsidR="00F343B3" w:rsidRDefault="00F343B3">
      <w:pPr>
        <w:pStyle w:val="Seznamobrzk"/>
        <w:tabs>
          <w:tab w:val="right" w:leader="dot" w:pos="9060"/>
        </w:tabs>
        <w:rPr>
          <w:rFonts w:asciiTheme="minorHAnsi" w:eastAsiaTheme="minorEastAsia" w:hAnsiTheme="minorHAnsi"/>
          <w:noProof/>
          <w:sz w:val="22"/>
          <w:lang w:eastAsia="cs-CZ"/>
        </w:rPr>
      </w:pPr>
      <w:hyperlink w:anchor="_Toc37752908" w:history="1">
        <w:r w:rsidRPr="0076090C">
          <w:rPr>
            <w:rStyle w:val="Hypertextovodkaz"/>
            <w:noProof/>
          </w:rPr>
          <w:t>Obrázek 15: Provázanost marketingových nástrojů</w:t>
        </w:r>
        <w:r>
          <w:rPr>
            <w:noProof/>
            <w:webHidden/>
          </w:rPr>
          <w:tab/>
        </w:r>
        <w:r>
          <w:rPr>
            <w:noProof/>
            <w:webHidden/>
          </w:rPr>
          <w:fldChar w:fldCharType="begin"/>
        </w:r>
        <w:r>
          <w:rPr>
            <w:noProof/>
            <w:webHidden/>
          </w:rPr>
          <w:instrText xml:space="preserve"> PAGEREF _Toc37752908 \h </w:instrText>
        </w:r>
        <w:r>
          <w:rPr>
            <w:noProof/>
            <w:webHidden/>
          </w:rPr>
        </w:r>
        <w:r>
          <w:rPr>
            <w:noProof/>
            <w:webHidden/>
          </w:rPr>
          <w:fldChar w:fldCharType="separate"/>
        </w:r>
        <w:r w:rsidR="00090067">
          <w:rPr>
            <w:noProof/>
            <w:webHidden/>
          </w:rPr>
          <w:t>38</w:t>
        </w:r>
        <w:r>
          <w:rPr>
            <w:noProof/>
            <w:webHidden/>
          </w:rPr>
          <w:fldChar w:fldCharType="end"/>
        </w:r>
      </w:hyperlink>
    </w:p>
    <w:p w14:paraId="027EDD24" w14:textId="106917D0" w:rsidR="00F343B3" w:rsidRDefault="00F343B3">
      <w:pPr>
        <w:pStyle w:val="Seznamobrzk"/>
        <w:tabs>
          <w:tab w:val="right" w:leader="dot" w:pos="9060"/>
        </w:tabs>
        <w:rPr>
          <w:rFonts w:asciiTheme="minorHAnsi" w:eastAsiaTheme="minorEastAsia" w:hAnsiTheme="minorHAnsi"/>
          <w:noProof/>
          <w:sz w:val="22"/>
          <w:lang w:eastAsia="cs-CZ"/>
        </w:rPr>
      </w:pPr>
      <w:hyperlink w:anchor="_Toc37752909" w:history="1">
        <w:r w:rsidRPr="0076090C">
          <w:rPr>
            <w:rStyle w:val="Hypertextovodkaz"/>
            <w:noProof/>
          </w:rPr>
          <w:t>Obrázek 16: Struktura webových stránek</w:t>
        </w:r>
        <w:r>
          <w:rPr>
            <w:noProof/>
            <w:webHidden/>
          </w:rPr>
          <w:tab/>
        </w:r>
        <w:r>
          <w:rPr>
            <w:noProof/>
            <w:webHidden/>
          </w:rPr>
          <w:fldChar w:fldCharType="begin"/>
        </w:r>
        <w:r>
          <w:rPr>
            <w:noProof/>
            <w:webHidden/>
          </w:rPr>
          <w:instrText xml:space="preserve"> PAGEREF _Toc37752909 \h </w:instrText>
        </w:r>
        <w:r>
          <w:rPr>
            <w:noProof/>
            <w:webHidden/>
          </w:rPr>
        </w:r>
        <w:r>
          <w:rPr>
            <w:noProof/>
            <w:webHidden/>
          </w:rPr>
          <w:fldChar w:fldCharType="separate"/>
        </w:r>
        <w:r w:rsidR="00090067">
          <w:rPr>
            <w:noProof/>
            <w:webHidden/>
          </w:rPr>
          <w:t>40</w:t>
        </w:r>
        <w:r>
          <w:rPr>
            <w:noProof/>
            <w:webHidden/>
          </w:rPr>
          <w:fldChar w:fldCharType="end"/>
        </w:r>
      </w:hyperlink>
    </w:p>
    <w:p w14:paraId="57F65BDC" w14:textId="1EDB6034" w:rsidR="00F343B3" w:rsidRDefault="00F343B3">
      <w:pPr>
        <w:pStyle w:val="Seznamobrzk"/>
        <w:tabs>
          <w:tab w:val="right" w:leader="dot" w:pos="9060"/>
        </w:tabs>
        <w:rPr>
          <w:rFonts w:asciiTheme="minorHAnsi" w:eastAsiaTheme="minorEastAsia" w:hAnsiTheme="minorHAnsi"/>
          <w:noProof/>
          <w:sz w:val="22"/>
          <w:lang w:eastAsia="cs-CZ"/>
        </w:rPr>
      </w:pPr>
      <w:hyperlink w:anchor="_Toc37752910" w:history="1">
        <w:r w:rsidRPr="0076090C">
          <w:rPr>
            <w:rStyle w:val="Hypertextovodkaz"/>
            <w:noProof/>
          </w:rPr>
          <w:t>Obrázek 17:Logo</w:t>
        </w:r>
        <w:r>
          <w:rPr>
            <w:noProof/>
            <w:webHidden/>
          </w:rPr>
          <w:tab/>
        </w:r>
        <w:r>
          <w:rPr>
            <w:noProof/>
            <w:webHidden/>
          </w:rPr>
          <w:fldChar w:fldCharType="begin"/>
        </w:r>
        <w:r>
          <w:rPr>
            <w:noProof/>
            <w:webHidden/>
          </w:rPr>
          <w:instrText xml:space="preserve"> PAGEREF _Toc37752910 \h </w:instrText>
        </w:r>
        <w:r>
          <w:rPr>
            <w:noProof/>
            <w:webHidden/>
          </w:rPr>
        </w:r>
        <w:r>
          <w:rPr>
            <w:noProof/>
            <w:webHidden/>
          </w:rPr>
          <w:fldChar w:fldCharType="separate"/>
        </w:r>
        <w:r w:rsidR="00090067">
          <w:rPr>
            <w:noProof/>
            <w:webHidden/>
          </w:rPr>
          <w:t>41</w:t>
        </w:r>
        <w:r>
          <w:rPr>
            <w:noProof/>
            <w:webHidden/>
          </w:rPr>
          <w:fldChar w:fldCharType="end"/>
        </w:r>
      </w:hyperlink>
    </w:p>
    <w:p w14:paraId="212EE017" w14:textId="4EBAB2A9" w:rsidR="00F343B3" w:rsidRDefault="00F343B3">
      <w:pPr>
        <w:pStyle w:val="Seznamobrzk"/>
        <w:tabs>
          <w:tab w:val="right" w:leader="dot" w:pos="9060"/>
        </w:tabs>
        <w:rPr>
          <w:rFonts w:asciiTheme="minorHAnsi" w:eastAsiaTheme="minorEastAsia" w:hAnsiTheme="minorHAnsi"/>
          <w:noProof/>
          <w:sz w:val="22"/>
          <w:lang w:eastAsia="cs-CZ"/>
        </w:rPr>
      </w:pPr>
      <w:hyperlink w:anchor="_Toc37752911" w:history="1">
        <w:r w:rsidRPr="0076090C">
          <w:rPr>
            <w:rStyle w:val="Hypertextovodkaz"/>
            <w:noProof/>
          </w:rPr>
          <w:t>Obrázek 18: Kontaktní formulář</w:t>
        </w:r>
        <w:r>
          <w:rPr>
            <w:noProof/>
            <w:webHidden/>
          </w:rPr>
          <w:tab/>
        </w:r>
        <w:r>
          <w:rPr>
            <w:noProof/>
            <w:webHidden/>
          </w:rPr>
          <w:fldChar w:fldCharType="begin"/>
        </w:r>
        <w:r>
          <w:rPr>
            <w:noProof/>
            <w:webHidden/>
          </w:rPr>
          <w:instrText xml:space="preserve"> PAGEREF _Toc37752911 \h </w:instrText>
        </w:r>
        <w:r>
          <w:rPr>
            <w:noProof/>
            <w:webHidden/>
          </w:rPr>
        </w:r>
        <w:r>
          <w:rPr>
            <w:noProof/>
            <w:webHidden/>
          </w:rPr>
          <w:fldChar w:fldCharType="separate"/>
        </w:r>
        <w:r w:rsidR="00090067">
          <w:rPr>
            <w:noProof/>
            <w:webHidden/>
          </w:rPr>
          <w:t>42</w:t>
        </w:r>
        <w:r>
          <w:rPr>
            <w:noProof/>
            <w:webHidden/>
          </w:rPr>
          <w:fldChar w:fldCharType="end"/>
        </w:r>
      </w:hyperlink>
    </w:p>
    <w:p w14:paraId="1E57A2AE" w14:textId="191A4E05" w:rsidR="00F343B3" w:rsidRDefault="00F343B3">
      <w:pPr>
        <w:pStyle w:val="Seznamobrzk"/>
        <w:tabs>
          <w:tab w:val="right" w:leader="dot" w:pos="9060"/>
        </w:tabs>
        <w:rPr>
          <w:rFonts w:asciiTheme="minorHAnsi" w:eastAsiaTheme="minorEastAsia" w:hAnsiTheme="minorHAnsi"/>
          <w:noProof/>
          <w:sz w:val="22"/>
          <w:lang w:eastAsia="cs-CZ"/>
        </w:rPr>
      </w:pPr>
      <w:hyperlink w:anchor="_Toc37752912" w:history="1">
        <w:r w:rsidRPr="0076090C">
          <w:rPr>
            <w:rStyle w:val="Hypertextovodkaz"/>
            <w:noProof/>
          </w:rPr>
          <w:t>Obrázek 19: Cookie souhlas</w:t>
        </w:r>
        <w:r>
          <w:rPr>
            <w:noProof/>
            <w:webHidden/>
          </w:rPr>
          <w:tab/>
        </w:r>
        <w:r>
          <w:rPr>
            <w:noProof/>
            <w:webHidden/>
          </w:rPr>
          <w:fldChar w:fldCharType="begin"/>
        </w:r>
        <w:r>
          <w:rPr>
            <w:noProof/>
            <w:webHidden/>
          </w:rPr>
          <w:instrText xml:space="preserve"> PAGEREF _Toc37752912 \h </w:instrText>
        </w:r>
        <w:r>
          <w:rPr>
            <w:noProof/>
            <w:webHidden/>
          </w:rPr>
        </w:r>
        <w:r>
          <w:rPr>
            <w:noProof/>
            <w:webHidden/>
          </w:rPr>
          <w:fldChar w:fldCharType="separate"/>
        </w:r>
        <w:r w:rsidR="00090067">
          <w:rPr>
            <w:noProof/>
            <w:webHidden/>
          </w:rPr>
          <w:t>43</w:t>
        </w:r>
        <w:r>
          <w:rPr>
            <w:noProof/>
            <w:webHidden/>
          </w:rPr>
          <w:fldChar w:fldCharType="end"/>
        </w:r>
      </w:hyperlink>
    </w:p>
    <w:p w14:paraId="2308BC43" w14:textId="435AFC1F" w:rsidR="00F343B3" w:rsidRDefault="00F343B3">
      <w:pPr>
        <w:pStyle w:val="Seznamobrzk"/>
        <w:tabs>
          <w:tab w:val="right" w:leader="dot" w:pos="9060"/>
        </w:tabs>
        <w:rPr>
          <w:rFonts w:asciiTheme="minorHAnsi" w:eastAsiaTheme="minorEastAsia" w:hAnsiTheme="minorHAnsi"/>
          <w:noProof/>
          <w:sz w:val="22"/>
          <w:lang w:eastAsia="cs-CZ"/>
        </w:rPr>
      </w:pPr>
      <w:hyperlink w:anchor="_Toc37752913" w:history="1">
        <w:r w:rsidRPr="0076090C">
          <w:rPr>
            <w:rStyle w:val="Hypertextovodkaz"/>
            <w:noProof/>
          </w:rPr>
          <w:t>Obrázek 20: NinjaTeam Messenger Customer Chat</w:t>
        </w:r>
        <w:r>
          <w:rPr>
            <w:noProof/>
            <w:webHidden/>
          </w:rPr>
          <w:tab/>
        </w:r>
        <w:r>
          <w:rPr>
            <w:noProof/>
            <w:webHidden/>
          </w:rPr>
          <w:fldChar w:fldCharType="begin"/>
        </w:r>
        <w:r>
          <w:rPr>
            <w:noProof/>
            <w:webHidden/>
          </w:rPr>
          <w:instrText xml:space="preserve"> PAGEREF _Toc37752913 \h </w:instrText>
        </w:r>
        <w:r>
          <w:rPr>
            <w:noProof/>
            <w:webHidden/>
          </w:rPr>
        </w:r>
        <w:r>
          <w:rPr>
            <w:noProof/>
            <w:webHidden/>
          </w:rPr>
          <w:fldChar w:fldCharType="separate"/>
        </w:r>
        <w:r w:rsidR="00090067">
          <w:rPr>
            <w:noProof/>
            <w:webHidden/>
          </w:rPr>
          <w:t>44</w:t>
        </w:r>
        <w:r>
          <w:rPr>
            <w:noProof/>
            <w:webHidden/>
          </w:rPr>
          <w:fldChar w:fldCharType="end"/>
        </w:r>
      </w:hyperlink>
    </w:p>
    <w:p w14:paraId="212B2205" w14:textId="1D096760" w:rsidR="00F343B3" w:rsidRDefault="00F343B3">
      <w:pPr>
        <w:pStyle w:val="Seznamobrzk"/>
        <w:tabs>
          <w:tab w:val="right" w:leader="dot" w:pos="9060"/>
        </w:tabs>
        <w:rPr>
          <w:rFonts w:asciiTheme="minorHAnsi" w:eastAsiaTheme="minorEastAsia" w:hAnsiTheme="minorHAnsi"/>
          <w:noProof/>
          <w:sz w:val="22"/>
          <w:lang w:eastAsia="cs-CZ"/>
        </w:rPr>
      </w:pPr>
      <w:hyperlink w:anchor="_Toc37752914" w:history="1">
        <w:r w:rsidRPr="0076090C">
          <w:rPr>
            <w:rStyle w:val="Hypertextovodkaz"/>
            <w:noProof/>
          </w:rPr>
          <w:t xml:space="preserve">Obrázek 21: Yoast SEO </w:t>
        </w:r>
        <w:r w:rsidRPr="0076090C">
          <w:rPr>
            <w:rStyle w:val="Hypertextovodkaz"/>
            <w:rFonts w:ascii="Arial" w:hAnsi="Arial" w:cs="Arial"/>
            <w:noProof/>
            <w:shd w:val="clear" w:color="auto" w:fill="FFFFFF"/>
          </w:rPr>
          <w:t>—</w:t>
        </w:r>
        <w:r w:rsidRPr="0076090C">
          <w:rPr>
            <w:rStyle w:val="Hypertextovodkaz"/>
            <w:noProof/>
          </w:rPr>
          <w:t xml:space="preserve"> Náhled</w:t>
        </w:r>
        <w:r>
          <w:rPr>
            <w:noProof/>
            <w:webHidden/>
          </w:rPr>
          <w:tab/>
        </w:r>
        <w:r>
          <w:rPr>
            <w:noProof/>
            <w:webHidden/>
          </w:rPr>
          <w:fldChar w:fldCharType="begin"/>
        </w:r>
        <w:r>
          <w:rPr>
            <w:noProof/>
            <w:webHidden/>
          </w:rPr>
          <w:instrText xml:space="preserve"> PAGEREF _Toc37752914 \h </w:instrText>
        </w:r>
        <w:r>
          <w:rPr>
            <w:noProof/>
            <w:webHidden/>
          </w:rPr>
        </w:r>
        <w:r>
          <w:rPr>
            <w:noProof/>
            <w:webHidden/>
          </w:rPr>
          <w:fldChar w:fldCharType="separate"/>
        </w:r>
        <w:r w:rsidR="00090067">
          <w:rPr>
            <w:noProof/>
            <w:webHidden/>
          </w:rPr>
          <w:t>44</w:t>
        </w:r>
        <w:r>
          <w:rPr>
            <w:noProof/>
            <w:webHidden/>
          </w:rPr>
          <w:fldChar w:fldCharType="end"/>
        </w:r>
      </w:hyperlink>
    </w:p>
    <w:p w14:paraId="0EC4DED4" w14:textId="13E67A3A" w:rsidR="00F343B3" w:rsidRDefault="00F343B3">
      <w:pPr>
        <w:pStyle w:val="Seznamobrzk"/>
        <w:tabs>
          <w:tab w:val="right" w:leader="dot" w:pos="9060"/>
        </w:tabs>
        <w:rPr>
          <w:rFonts w:asciiTheme="minorHAnsi" w:eastAsiaTheme="minorEastAsia" w:hAnsiTheme="minorHAnsi"/>
          <w:noProof/>
          <w:sz w:val="22"/>
          <w:lang w:eastAsia="cs-CZ"/>
        </w:rPr>
      </w:pPr>
      <w:hyperlink w:anchor="_Toc37752915" w:history="1">
        <w:r w:rsidRPr="0076090C">
          <w:rPr>
            <w:rStyle w:val="Hypertextovodkaz"/>
            <w:noProof/>
          </w:rPr>
          <w:t xml:space="preserve">Obrázek 22: Yoast SEO </w:t>
        </w:r>
        <w:r w:rsidRPr="0076090C">
          <w:rPr>
            <w:rStyle w:val="Hypertextovodkaz"/>
            <w:rFonts w:ascii="Arial" w:hAnsi="Arial" w:cs="Arial"/>
            <w:noProof/>
            <w:shd w:val="clear" w:color="auto" w:fill="FFFFFF"/>
          </w:rPr>
          <w:t>—</w:t>
        </w:r>
        <w:r w:rsidRPr="0076090C">
          <w:rPr>
            <w:rStyle w:val="Hypertextovodkaz"/>
            <w:noProof/>
          </w:rPr>
          <w:t xml:space="preserve"> doporučení pro SEO</w:t>
        </w:r>
        <w:r>
          <w:rPr>
            <w:noProof/>
            <w:webHidden/>
          </w:rPr>
          <w:tab/>
        </w:r>
        <w:r>
          <w:rPr>
            <w:noProof/>
            <w:webHidden/>
          </w:rPr>
          <w:fldChar w:fldCharType="begin"/>
        </w:r>
        <w:r>
          <w:rPr>
            <w:noProof/>
            <w:webHidden/>
          </w:rPr>
          <w:instrText xml:space="preserve"> PAGEREF _Toc37752915 \h </w:instrText>
        </w:r>
        <w:r>
          <w:rPr>
            <w:noProof/>
            <w:webHidden/>
          </w:rPr>
        </w:r>
        <w:r>
          <w:rPr>
            <w:noProof/>
            <w:webHidden/>
          </w:rPr>
          <w:fldChar w:fldCharType="separate"/>
        </w:r>
        <w:r w:rsidR="00090067">
          <w:rPr>
            <w:noProof/>
            <w:webHidden/>
          </w:rPr>
          <w:t>45</w:t>
        </w:r>
        <w:r>
          <w:rPr>
            <w:noProof/>
            <w:webHidden/>
          </w:rPr>
          <w:fldChar w:fldCharType="end"/>
        </w:r>
      </w:hyperlink>
    </w:p>
    <w:p w14:paraId="31A529A8" w14:textId="6DBE1F68" w:rsidR="00F343B3" w:rsidRDefault="00F343B3">
      <w:pPr>
        <w:pStyle w:val="Seznamobrzk"/>
        <w:tabs>
          <w:tab w:val="right" w:leader="dot" w:pos="9060"/>
        </w:tabs>
        <w:rPr>
          <w:rFonts w:asciiTheme="minorHAnsi" w:eastAsiaTheme="minorEastAsia" w:hAnsiTheme="minorHAnsi"/>
          <w:noProof/>
          <w:sz w:val="22"/>
          <w:lang w:eastAsia="cs-CZ"/>
        </w:rPr>
      </w:pPr>
      <w:hyperlink w:anchor="_Toc37752916" w:history="1">
        <w:r w:rsidRPr="0076090C">
          <w:rPr>
            <w:rStyle w:val="Hypertextovodkaz"/>
            <w:noProof/>
          </w:rPr>
          <w:t xml:space="preserve">Obrázek 23: Yoast SEO </w:t>
        </w:r>
        <w:r w:rsidRPr="0076090C">
          <w:rPr>
            <w:rStyle w:val="Hypertextovodkaz"/>
            <w:rFonts w:ascii="Arial" w:hAnsi="Arial" w:cs="Arial"/>
            <w:noProof/>
            <w:shd w:val="clear" w:color="auto" w:fill="FFFFFF"/>
          </w:rPr>
          <w:t xml:space="preserve">— </w:t>
        </w:r>
        <w:r w:rsidRPr="0076090C">
          <w:rPr>
            <w:rStyle w:val="Hypertextovodkaz"/>
            <w:noProof/>
          </w:rPr>
          <w:t>doporučení pro čitelnost</w:t>
        </w:r>
        <w:r>
          <w:rPr>
            <w:noProof/>
            <w:webHidden/>
          </w:rPr>
          <w:tab/>
        </w:r>
        <w:r>
          <w:rPr>
            <w:noProof/>
            <w:webHidden/>
          </w:rPr>
          <w:fldChar w:fldCharType="begin"/>
        </w:r>
        <w:r>
          <w:rPr>
            <w:noProof/>
            <w:webHidden/>
          </w:rPr>
          <w:instrText xml:space="preserve"> PAGEREF _Toc37752916 \h </w:instrText>
        </w:r>
        <w:r>
          <w:rPr>
            <w:noProof/>
            <w:webHidden/>
          </w:rPr>
        </w:r>
        <w:r>
          <w:rPr>
            <w:noProof/>
            <w:webHidden/>
          </w:rPr>
          <w:fldChar w:fldCharType="separate"/>
        </w:r>
        <w:r w:rsidR="00090067">
          <w:rPr>
            <w:noProof/>
            <w:webHidden/>
          </w:rPr>
          <w:t>46</w:t>
        </w:r>
        <w:r>
          <w:rPr>
            <w:noProof/>
            <w:webHidden/>
          </w:rPr>
          <w:fldChar w:fldCharType="end"/>
        </w:r>
      </w:hyperlink>
    </w:p>
    <w:p w14:paraId="283BE62D" w14:textId="596C1DD9" w:rsidR="00F343B3" w:rsidRDefault="00F343B3">
      <w:pPr>
        <w:pStyle w:val="Seznamobrzk"/>
        <w:tabs>
          <w:tab w:val="right" w:leader="dot" w:pos="9060"/>
        </w:tabs>
        <w:rPr>
          <w:rFonts w:asciiTheme="minorHAnsi" w:eastAsiaTheme="minorEastAsia" w:hAnsiTheme="minorHAnsi"/>
          <w:noProof/>
          <w:sz w:val="22"/>
          <w:lang w:eastAsia="cs-CZ"/>
        </w:rPr>
      </w:pPr>
      <w:hyperlink w:anchor="_Toc37752917" w:history="1">
        <w:r w:rsidRPr="0076090C">
          <w:rPr>
            <w:rStyle w:val="Hypertextovodkaz"/>
            <w:noProof/>
          </w:rPr>
          <w:t>Obrázek 24: Hledanost výrazů dle kategorií za posledních 12 měsíců</w:t>
        </w:r>
        <w:r>
          <w:rPr>
            <w:noProof/>
            <w:webHidden/>
          </w:rPr>
          <w:tab/>
        </w:r>
        <w:r>
          <w:rPr>
            <w:noProof/>
            <w:webHidden/>
          </w:rPr>
          <w:fldChar w:fldCharType="begin"/>
        </w:r>
        <w:r>
          <w:rPr>
            <w:noProof/>
            <w:webHidden/>
          </w:rPr>
          <w:instrText xml:space="preserve"> PAGEREF _Toc37752917 \h </w:instrText>
        </w:r>
        <w:r>
          <w:rPr>
            <w:noProof/>
            <w:webHidden/>
          </w:rPr>
        </w:r>
        <w:r>
          <w:rPr>
            <w:noProof/>
            <w:webHidden/>
          </w:rPr>
          <w:fldChar w:fldCharType="separate"/>
        </w:r>
        <w:r w:rsidR="00090067">
          <w:rPr>
            <w:noProof/>
            <w:webHidden/>
          </w:rPr>
          <w:t>47</w:t>
        </w:r>
        <w:r>
          <w:rPr>
            <w:noProof/>
            <w:webHidden/>
          </w:rPr>
          <w:fldChar w:fldCharType="end"/>
        </w:r>
      </w:hyperlink>
    </w:p>
    <w:p w14:paraId="1CFA2584" w14:textId="606BA875" w:rsidR="00F343B3" w:rsidRDefault="00F343B3">
      <w:pPr>
        <w:pStyle w:val="Seznamobrzk"/>
        <w:tabs>
          <w:tab w:val="right" w:leader="dot" w:pos="9060"/>
        </w:tabs>
        <w:rPr>
          <w:rFonts w:asciiTheme="minorHAnsi" w:eastAsiaTheme="minorEastAsia" w:hAnsiTheme="minorHAnsi"/>
          <w:noProof/>
          <w:sz w:val="22"/>
          <w:lang w:eastAsia="cs-CZ"/>
        </w:rPr>
      </w:pPr>
      <w:hyperlink w:anchor="_Toc37752918" w:history="1">
        <w:r w:rsidRPr="0076090C">
          <w:rPr>
            <w:rStyle w:val="Hypertextovodkaz"/>
            <w:noProof/>
          </w:rPr>
          <w:t>Obrázek 25: Průměrná konkurence ve vyhledávání výrazů dle kategorií za posledních 12 měsíců</w:t>
        </w:r>
        <w:r>
          <w:rPr>
            <w:noProof/>
            <w:webHidden/>
          </w:rPr>
          <w:tab/>
        </w:r>
        <w:r>
          <w:rPr>
            <w:noProof/>
            <w:webHidden/>
          </w:rPr>
          <w:fldChar w:fldCharType="begin"/>
        </w:r>
        <w:r>
          <w:rPr>
            <w:noProof/>
            <w:webHidden/>
          </w:rPr>
          <w:instrText xml:space="preserve"> PAGEREF _Toc37752918 \h </w:instrText>
        </w:r>
        <w:r>
          <w:rPr>
            <w:noProof/>
            <w:webHidden/>
          </w:rPr>
        </w:r>
        <w:r>
          <w:rPr>
            <w:noProof/>
            <w:webHidden/>
          </w:rPr>
          <w:fldChar w:fldCharType="separate"/>
        </w:r>
        <w:r w:rsidR="00090067">
          <w:rPr>
            <w:noProof/>
            <w:webHidden/>
          </w:rPr>
          <w:t>47</w:t>
        </w:r>
        <w:r>
          <w:rPr>
            <w:noProof/>
            <w:webHidden/>
          </w:rPr>
          <w:fldChar w:fldCharType="end"/>
        </w:r>
      </w:hyperlink>
    </w:p>
    <w:p w14:paraId="437DF246" w14:textId="018049A6" w:rsidR="00F343B3" w:rsidRDefault="00F343B3">
      <w:pPr>
        <w:pStyle w:val="Seznamobrzk"/>
        <w:tabs>
          <w:tab w:val="right" w:leader="dot" w:pos="9060"/>
        </w:tabs>
        <w:rPr>
          <w:rFonts w:asciiTheme="minorHAnsi" w:eastAsiaTheme="minorEastAsia" w:hAnsiTheme="minorHAnsi"/>
          <w:noProof/>
          <w:sz w:val="22"/>
          <w:lang w:eastAsia="cs-CZ"/>
        </w:rPr>
      </w:pPr>
      <w:hyperlink w:anchor="_Toc37752919" w:history="1">
        <w:r w:rsidRPr="0076090C">
          <w:rPr>
            <w:rStyle w:val="Hypertextovodkaz"/>
            <w:noProof/>
          </w:rPr>
          <w:t>Obrázek 26: Content marketing</w:t>
        </w:r>
        <w:r>
          <w:rPr>
            <w:noProof/>
            <w:webHidden/>
          </w:rPr>
          <w:tab/>
        </w:r>
        <w:r>
          <w:rPr>
            <w:noProof/>
            <w:webHidden/>
          </w:rPr>
          <w:fldChar w:fldCharType="begin"/>
        </w:r>
        <w:r>
          <w:rPr>
            <w:noProof/>
            <w:webHidden/>
          </w:rPr>
          <w:instrText xml:space="preserve"> PAGEREF _Toc37752919 \h </w:instrText>
        </w:r>
        <w:r>
          <w:rPr>
            <w:noProof/>
            <w:webHidden/>
          </w:rPr>
        </w:r>
        <w:r>
          <w:rPr>
            <w:noProof/>
            <w:webHidden/>
          </w:rPr>
          <w:fldChar w:fldCharType="separate"/>
        </w:r>
        <w:r w:rsidR="00090067">
          <w:rPr>
            <w:noProof/>
            <w:webHidden/>
          </w:rPr>
          <w:t>52</w:t>
        </w:r>
        <w:r>
          <w:rPr>
            <w:noProof/>
            <w:webHidden/>
          </w:rPr>
          <w:fldChar w:fldCharType="end"/>
        </w:r>
      </w:hyperlink>
    </w:p>
    <w:p w14:paraId="51C43F8B" w14:textId="68890813" w:rsidR="00F343B3" w:rsidRDefault="00F343B3">
      <w:pPr>
        <w:pStyle w:val="Seznamobrzk"/>
        <w:tabs>
          <w:tab w:val="right" w:leader="dot" w:pos="9060"/>
        </w:tabs>
        <w:rPr>
          <w:rFonts w:asciiTheme="minorHAnsi" w:eastAsiaTheme="minorEastAsia" w:hAnsiTheme="minorHAnsi"/>
          <w:noProof/>
          <w:sz w:val="22"/>
          <w:lang w:eastAsia="cs-CZ"/>
        </w:rPr>
      </w:pPr>
      <w:hyperlink w:anchor="_Toc37752920" w:history="1">
        <w:r w:rsidRPr="0076090C">
          <w:rPr>
            <w:rStyle w:val="Hypertextovodkaz"/>
            <w:noProof/>
          </w:rPr>
          <w:t>Obrázek 27: Google My Business</w:t>
        </w:r>
        <w:r>
          <w:rPr>
            <w:noProof/>
            <w:webHidden/>
          </w:rPr>
          <w:tab/>
        </w:r>
        <w:r>
          <w:rPr>
            <w:noProof/>
            <w:webHidden/>
          </w:rPr>
          <w:fldChar w:fldCharType="begin"/>
        </w:r>
        <w:r>
          <w:rPr>
            <w:noProof/>
            <w:webHidden/>
          </w:rPr>
          <w:instrText xml:space="preserve"> PAGEREF _Toc37752920 \h </w:instrText>
        </w:r>
        <w:r>
          <w:rPr>
            <w:noProof/>
            <w:webHidden/>
          </w:rPr>
        </w:r>
        <w:r>
          <w:rPr>
            <w:noProof/>
            <w:webHidden/>
          </w:rPr>
          <w:fldChar w:fldCharType="separate"/>
        </w:r>
        <w:r w:rsidR="00090067">
          <w:rPr>
            <w:noProof/>
            <w:webHidden/>
          </w:rPr>
          <w:t>53</w:t>
        </w:r>
        <w:r>
          <w:rPr>
            <w:noProof/>
            <w:webHidden/>
          </w:rPr>
          <w:fldChar w:fldCharType="end"/>
        </w:r>
      </w:hyperlink>
    </w:p>
    <w:p w14:paraId="70C6A8B6" w14:textId="7D8CCCC7" w:rsidR="00F343B3" w:rsidRDefault="00F343B3">
      <w:pPr>
        <w:pStyle w:val="Seznamobrzk"/>
        <w:tabs>
          <w:tab w:val="right" w:leader="dot" w:pos="9060"/>
        </w:tabs>
        <w:rPr>
          <w:rFonts w:asciiTheme="minorHAnsi" w:eastAsiaTheme="minorEastAsia" w:hAnsiTheme="minorHAnsi"/>
          <w:noProof/>
          <w:sz w:val="22"/>
          <w:lang w:eastAsia="cs-CZ"/>
        </w:rPr>
      </w:pPr>
      <w:hyperlink w:anchor="_Toc37752921" w:history="1">
        <w:r w:rsidRPr="0076090C">
          <w:rPr>
            <w:rStyle w:val="Hypertextovodkaz"/>
            <w:noProof/>
          </w:rPr>
          <w:t xml:space="preserve">Obrázek 28: Google Tag Manager </w:t>
        </w:r>
        <w:r w:rsidRPr="0076090C">
          <w:rPr>
            <w:rStyle w:val="Hypertextovodkaz"/>
            <w:rFonts w:ascii="Arial" w:hAnsi="Arial" w:cs="Arial"/>
            <w:noProof/>
            <w:shd w:val="clear" w:color="auto" w:fill="FFFFFF"/>
          </w:rPr>
          <w:t>—</w:t>
        </w:r>
        <w:r w:rsidRPr="0076090C">
          <w:rPr>
            <w:rStyle w:val="Hypertextovodkaz"/>
            <w:noProof/>
          </w:rPr>
          <w:t xml:space="preserve"> vložené kódy</w:t>
        </w:r>
        <w:r>
          <w:rPr>
            <w:noProof/>
            <w:webHidden/>
          </w:rPr>
          <w:tab/>
        </w:r>
        <w:r>
          <w:rPr>
            <w:noProof/>
            <w:webHidden/>
          </w:rPr>
          <w:fldChar w:fldCharType="begin"/>
        </w:r>
        <w:r>
          <w:rPr>
            <w:noProof/>
            <w:webHidden/>
          </w:rPr>
          <w:instrText xml:space="preserve"> PAGEREF _Toc37752921 \h </w:instrText>
        </w:r>
        <w:r>
          <w:rPr>
            <w:noProof/>
            <w:webHidden/>
          </w:rPr>
        </w:r>
        <w:r>
          <w:rPr>
            <w:noProof/>
            <w:webHidden/>
          </w:rPr>
          <w:fldChar w:fldCharType="separate"/>
        </w:r>
        <w:r w:rsidR="00090067">
          <w:rPr>
            <w:noProof/>
            <w:webHidden/>
          </w:rPr>
          <w:t>54</w:t>
        </w:r>
        <w:r>
          <w:rPr>
            <w:noProof/>
            <w:webHidden/>
          </w:rPr>
          <w:fldChar w:fldCharType="end"/>
        </w:r>
      </w:hyperlink>
    </w:p>
    <w:p w14:paraId="10433991" w14:textId="0BAF762B" w:rsidR="00F343B3" w:rsidRDefault="00F343B3">
      <w:pPr>
        <w:pStyle w:val="Seznamobrzk"/>
        <w:tabs>
          <w:tab w:val="right" w:leader="dot" w:pos="9060"/>
        </w:tabs>
        <w:rPr>
          <w:rFonts w:asciiTheme="minorHAnsi" w:eastAsiaTheme="minorEastAsia" w:hAnsiTheme="minorHAnsi"/>
          <w:noProof/>
          <w:sz w:val="22"/>
          <w:lang w:eastAsia="cs-CZ"/>
        </w:rPr>
      </w:pPr>
      <w:hyperlink w:anchor="_Toc37752922" w:history="1">
        <w:r w:rsidRPr="0076090C">
          <w:rPr>
            <w:rStyle w:val="Hypertextovodkaz"/>
            <w:noProof/>
          </w:rPr>
          <w:t xml:space="preserve">Obrázek 29: Google Search Console </w:t>
        </w:r>
        <w:r w:rsidRPr="0076090C">
          <w:rPr>
            <w:rStyle w:val="Hypertextovodkaz"/>
            <w:rFonts w:ascii="Arial" w:hAnsi="Arial" w:cs="Arial"/>
            <w:noProof/>
            <w:shd w:val="clear" w:color="auto" w:fill="FFFFFF"/>
          </w:rPr>
          <w:t>—</w:t>
        </w:r>
        <w:r w:rsidRPr="0076090C">
          <w:rPr>
            <w:rStyle w:val="Hypertextovodkaz"/>
            <w:noProof/>
          </w:rPr>
          <w:t xml:space="preserve"> indexované stránky</w:t>
        </w:r>
        <w:r>
          <w:rPr>
            <w:noProof/>
            <w:webHidden/>
          </w:rPr>
          <w:tab/>
        </w:r>
        <w:r>
          <w:rPr>
            <w:noProof/>
            <w:webHidden/>
          </w:rPr>
          <w:fldChar w:fldCharType="begin"/>
        </w:r>
        <w:r>
          <w:rPr>
            <w:noProof/>
            <w:webHidden/>
          </w:rPr>
          <w:instrText xml:space="preserve"> PAGEREF _Toc37752922 \h </w:instrText>
        </w:r>
        <w:r>
          <w:rPr>
            <w:noProof/>
            <w:webHidden/>
          </w:rPr>
        </w:r>
        <w:r>
          <w:rPr>
            <w:noProof/>
            <w:webHidden/>
          </w:rPr>
          <w:fldChar w:fldCharType="separate"/>
        </w:r>
        <w:r w:rsidR="00090067">
          <w:rPr>
            <w:noProof/>
            <w:webHidden/>
          </w:rPr>
          <w:t>54</w:t>
        </w:r>
        <w:r>
          <w:rPr>
            <w:noProof/>
            <w:webHidden/>
          </w:rPr>
          <w:fldChar w:fldCharType="end"/>
        </w:r>
      </w:hyperlink>
    </w:p>
    <w:p w14:paraId="7E04356E" w14:textId="0933C9F5" w:rsidR="00F343B3" w:rsidRDefault="00F343B3">
      <w:pPr>
        <w:pStyle w:val="Seznamobrzk"/>
        <w:tabs>
          <w:tab w:val="right" w:leader="dot" w:pos="9060"/>
        </w:tabs>
        <w:rPr>
          <w:rFonts w:asciiTheme="minorHAnsi" w:eastAsiaTheme="minorEastAsia" w:hAnsiTheme="minorHAnsi"/>
          <w:noProof/>
          <w:sz w:val="22"/>
          <w:lang w:eastAsia="cs-CZ"/>
        </w:rPr>
      </w:pPr>
      <w:hyperlink w:anchor="_Toc37752923" w:history="1">
        <w:r w:rsidRPr="0076090C">
          <w:rPr>
            <w:rStyle w:val="Hypertextovodkaz"/>
            <w:noProof/>
          </w:rPr>
          <w:t>Obrázek 30: Návštěvnost webových stránek</w:t>
        </w:r>
        <w:r>
          <w:rPr>
            <w:noProof/>
            <w:webHidden/>
          </w:rPr>
          <w:tab/>
        </w:r>
        <w:r>
          <w:rPr>
            <w:noProof/>
            <w:webHidden/>
          </w:rPr>
          <w:fldChar w:fldCharType="begin"/>
        </w:r>
        <w:r>
          <w:rPr>
            <w:noProof/>
            <w:webHidden/>
          </w:rPr>
          <w:instrText xml:space="preserve"> PAGEREF _Toc37752923 \h </w:instrText>
        </w:r>
        <w:r>
          <w:rPr>
            <w:noProof/>
            <w:webHidden/>
          </w:rPr>
        </w:r>
        <w:r>
          <w:rPr>
            <w:noProof/>
            <w:webHidden/>
          </w:rPr>
          <w:fldChar w:fldCharType="separate"/>
        </w:r>
        <w:r w:rsidR="00090067">
          <w:rPr>
            <w:noProof/>
            <w:webHidden/>
          </w:rPr>
          <w:t>56</w:t>
        </w:r>
        <w:r>
          <w:rPr>
            <w:noProof/>
            <w:webHidden/>
          </w:rPr>
          <w:fldChar w:fldCharType="end"/>
        </w:r>
      </w:hyperlink>
    </w:p>
    <w:p w14:paraId="0282C14A" w14:textId="3CCB7FA4" w:rsidR="00F343B3" w:rsidRDefault="00F343B3">
      <w:pPr>
        <w:pStyle w:val="Seznamobrzk"/>
        <w:tabs>
          <w:tab w:val="right" w:leader="dot" w:pos="9060"/>
        </w:tabs>
        <w:rPr>
          <w:rFonts w:asciiTheme="minorHAnsi" w:eastAsiaTheme="minorEastAsia" w:hAnsiTheme="minorHAnsi"/>
          <w:noProof/>
          <w:sz w:val="22"/>
          <w:lang w:eastAsia="cs-CZ"/>
        </w:rPr>
      </w:pPr>
      <w:hyperlink w:anchor="_Toc37752924" w:history="1">
        <w:r w:rsidRPr="0076090C">
          <w:rPr>
            <w:rStyle w:val="Hypertextovodkaz"/>
            <w:noProof/>
          </w:rPr>
          <w:t>Obrázek 31: Zdroje návštěvnosti webových stránek</w:t>
        </w:r>
        <w:r>
          <w:rPr>
            <w:noProof/>
            <w:webHidden/>
          </w:rPr>
          <w:tab/>
        </w:r>
        <w:r>
          <w:rPr>
            <w:noProof/>
            <w:webHidden/>
          </w:rPr>
          <w:fldChar w:fldCharType="begin"/>
        </w:r>
        <w:r>
          <w:rPr>
            <w:noProof/>
            <w:webHidden/>
          </w:rPr>
          <w:instrText xml:space="preserve"> PAGEREF _Toc37752924 \h </w:instrText>
        </w:r>
        <w:r>
          <w:rPr>
            <w:noProof/>
            <w:webHidden/>
          </w:rPr>
        </w:r>
        <w:r>
          <w:rPr>
            <w:noProof/>
            <w:webHidden/>
          </w:rPr>
          <w:fldChar w:fldCharType="separate"/>
        </w:r>
        <w:r w:rsidR="00090067">
          <w:rPr>
            <w:noProof/>
            <w:webHidden/>
          </w:rPr>
          <w:t>56</w:t>
        </w:r>
        <w:r>
          <w:rPr>
            <w:noProof/>
            <w:webHidden/>
          </w:rPr>
          <w:fldChar w:fldCharType="end"/>
        </w:r>
      </w:hyperlink>
    </w:p>
    <w:p w14:paraId="6D3DDEF7" w14:textId="4089BDBD" w:rsidR="00F343B3" w:rsidRDefault="00F343B3">
      <w:pPr>
        <w:pStyle w:val="Seznamobrzk"/>
        <w:tabs>
          <w:tab w:val="right" w:leader="dot" w:pos="9060"/>
        </w:tabs>
        <w:rPr>
          <w:rFonts w:asciiTheme="minorHAnsi" w:eastAsiaTheme="minorEastAsia" w:hAnsiTheme="minorHAnsi"/>
          <w:noProof/>
          <w:sz w:val="22"/>
          <w:lang w:eastAsia="cs-CZ"/>
        </w:rPr>
      </w:pPr>
      <w:hyperlink w:anchor="_Toc37752925" w:history="1">
        <w:r w:rsidRPr="0076090C">
          <w:rPr>
            <w:rStyle w:val="Hypertextovodkaz"/>
            <w:noProof/>
          </w:rPr>
          <w:t>Obrázek 32: Vyhodnocení Google Ads</w:t>
        </w:r>
        <w:r>
          <w:rPr>
            <w:noProof/>
            <w:webHidden/>
          </w:rPr>
          <w:tab/>
        </w:r>
        <w:r>
          <w:rPr>
            <w:noProof/>
            <w:webHidden/>
          </w:rPr>
          <w:fldChar w:fldCharType="begin"/>
        </w:r>
        <w:r>
          <w:rPr>
            <w:noProof/>
            <w:webHidden/>
          </w:rPr>
          <w:instrText xml:space="preserve"> PAGEREF _Toc37752925 \h </w:instrText>
        </w:r>
        <w:r>
          <w:rPr>
            <w:noProof/>
            <w:webHidden/>
          </w:rPr>
        </w:r>
        <w:r>
          <w:rPr>
            <w:noProof/>
            <w:webHidden/>
          </w:rPr>
          <w:fldChar w:fldCharType="separate"/>
        </w:r>
        <w:r w:rsidR="00090067">
          <w:rPr>
            <w:noProof/>
            <w:webHidden/>
          </w:rPr>
          <w:t>60</w:t>
        </w:r>
        <w:r>
          <w:rPr>
            <w:noProof/>
            <w:webHidden/>
          </w:rPr>
          <w:fldChar w:fldCharType="end"/>
        </w:r>
      </w:hyperlink>
    </w:p>
    <w:p w14:paraId="799F9494" w14:textId="7753A9C3" w:rsidR="00F343B3" w:rsidRDefault="00F343B3">
      <w:pPr>
        <w:pStyle w:val="Seznamobrzk"/>
        <w:tabs>
          <w:tab w:val="right" w:leader="dot" w:pos="9060"/>
        </w:tabs>
        <w:rPr>
          <w:rFonts w:asciiTheme="minorHAnsi" w:eastAsiaTheme="minorEastAsia" w:hAnsiTheme="minorHAnsi"/>
          <w:noProof/>
          <w:sz w:val="22"/>
          <w:lang w:eastAsia="cs-CZ"/>
        </w:rPr>
      </w:pPr>
      <w:hyperlink w:anchor="_Toc37752926" w:history="1">
        <w:r w:rsidRPr="0076090C">
          <w:rPr>
            <w:rStyle w:val="Hypertextovodkaz"/>
            <w:noProof/>
          </w:rPr>
          <w:t xml:space="preserve">Obrázek 33: Stránka na Facebooku </w:t>
        </w:r>
        <w:r w:rsidRPr="0076090C">
          <w:rPr>
            <w:rStyle w:val="Hypertextovodkaz"/>
            <w:rFonts w:ascii="Arial" w:hAnsi="Arial" w:cs="Arial"/>
            <w:noProof/>
            <w:shd w:val="clear" w:color="auto" w:fill="FFFFFF"/>
          </w:rPr>
          <w:t>—</w:t>
        </w:r>
        <w:r w:rsidRPr="0076090C">
          <w:rPr>
            <w:rStyle w:val="Hypertextovodkaz"/>
            <w:noProof/>
          </w:rPr>
          <w:t xml:space="preserve"> služby</w:t>
        </w:r>
        <w:r>
          <w:rPr>
            <w:noProof/>
            <w:webHidden/>
          </w:rPr>
          <w:tab/>
        </w:r>
        <w:r>
          <w:rPr>
            <w:noProof/>
            <w:webHidden/>
          </w:rPr>
          <w:fldChar w:fldCharType="begin"/>
        </w:r>
        <w:r>
          <w:rPr>
            <w:noProof/>
            <w:webHidden/>
          </w:rPr>
          <w:instrText xml:space="preserve"> PAGEREF _Toc37752926 \h </w:instrText>
        </w:r>
        <w:r>
          <w:rPr>
            <w:noProof/>
            <w:webHidden/>
          </w:rPr>
        </w:r>
        <w:r>
          <w:rPr>
            <w:noProof/>
            <w:webHidden/>
          </w:rPr>
          <w:fldChar w:fldCharType="separate"/>
        </w:r>
        <w:r w:rsidR="00090067">
          <w:rPr>
            <w:noProof/>
            <w:webHidden/>
          </w:rPr>
          <w:t>62</w:t>
        </w:r>
        <w:r>
          <w:rPr>
            <w:noProof/>
            <w:webHidden/>
          </w:rPr>
          <w:fldChar w:fldCharType="end"/>
        </w:r>
      </w:hyperlink>
    </w:p>
    <w:p w14:paraId="7A13E36E" w14:textId="46B4FBBF" w:rsidR="00F343B3" w:rsidRDefault="00F343B3">
      <w:pPr>
        <w:pStyle w:val="Seznamobrzk"/>
        <w:tabs>
          <w:tab w:val="right" w:leader="dot" w:pos="9060"/>
        </w:tabs>
        <w:rPr>
          <w:rFonts w:asciiTheme="minorHAnsi" w:eastAsiaTheme="minorEastAsia" w:hAnsiTheme="minorHAnsi"/>
          <w:noProof/>
          <w:sz w:val="22"/>
          <w:lang w:eastAsia="cs-CZ"/>
        </w:rPr>
      </w:pPr>
      <w:hyperlink w:anchor="_Toc37752927" w:history="1">
        <w:r w:rsidRPr="0076090C">
          <w:rPr>
            <w:rStyle w:val="Hypertextovodkaz"/>
            <w:noProof/>
          </w:rPr>
          <w:t xml:space="preserve">Obrázek 34: Strának na Facebooku </w:t>
        </w:r>
        <w:r w:rsidRPr="0076090C">
          <w:rPr>
            <w:rStyle w:val="Hypertextovodkaz"/>
            <w:rFonts w:ascii="Arial" w:hAnsi="Arial" w:cs="Arial"/>
            <w:noProof/>
            <w:shd w:val="clear" w:color="auto" w:fill="FFFFFF"/>
          </w:rPr>
          <w:t>—</w:t>
        </w:r>
        <w:r w:rsidRPr="0076090C">
          <w:rPr>
            <w:rStyle w:val="Hypertextovodkaz"/>
            <w:noProof/>
          </w:rPr>
          <w:t xml:space="preserve"> úvodní fotka</w:t>
        </w:r>
        <w:r>
          <w:rPr>
            <w:noProof/>
            <w:webHidden/>
          </w:rPr>
          <w:tab/>
        </w:r>
        <w:r>
          <w:rPr>
            <w:noProof/>
            <w:webHidden/>
          </w:rPr>
          <w:fldChar w:fldCharType="begin"/>
        </w:r>
        <w:r>
          <w:rPr>
            <w:noProof/>
            <w:webHidden/>
          </w:rPr>
          <w:instrText xml:space="preserve"> PAGEREF _Toc37752927 \h </w:instrText>
        </w:r>
        <w:r>
          <w:rPr>
            <w:noProof/>
            <w:webHidden/>
          </w:rPr>
        </w:r>
        <w:r>
          <w:rPr>
            <w:noProof/>
            <w:webHidden/>
          </w:rPr>
          <w:fldChar w:fldCharType="separate"/>
        </w:r>
        <w:r w:rsidR="00090067">
          <w:rPr>
            <w:noProof/>
            <w:webHidden/>
          </w:rPr>
          <w:t>63</w:t>
        </w:r>
        <w:r>
          <w:rPr>
            <w:noProof/>
            <w:webHidden/>
          </w:rPr>
          <w:fldChar w:fldCharType="end"/>
        </w:r>
      </w:hyperlink>
    </w:p>
    <w:p w14:paraId="6808E1ED" w14:textId="080BA4AB" w:rsidR="00F343B3" w:rsidRDefault="00F343B3">
      <w:pPr>
        <w:pStyle w:val="Seznamobrzk"/>
        <w:tabs>
          <w:tab w:val="right" w:leader="dot" w:pos="9060"/>
        </w:tabs>
        <w:rPr>
          <w:rFonts w:asciiTheme="minorHAnsi" w:eastAsiaTheme="minorEastAsia" w:hAnsiTheme="minorHAnsi"/>
          <w:noProof/>
          <w:sz w:val="22"/>
          <w:lang w:eastAsia="cs-CZ"/>
        </w:rPr>
      </w:pPr>
      <w:hyperlink w:anchor="_Toc37752928" w:history="1">
        <w:r w:rsidRPr="0076090C">
          <w:rPr>
            <w:rStyle w:val="Hypertextovodkaz"/>
            <w:noProof/>
          </w:rPr>
          <w:t>Obrázek 35: Výsledky testování první reklamy na Facebooku</w:t>
        </w:r>
        <w:r>
          <w:rPr>
            <w:noProof/>
            <w:webHidden/>
          </w:rPr>
          <w:tab/>
        </w:r>
        <w:r>
          <w:rPr>
            <w:noProof/>
            <w:webHidden/>
          </w:rPr>
          <w:fldChar w:fldCharType="begin"/>
        </w:r>
        <w:r>
          <w:rPr>
            <w:noProof/>
            <w:webHidden/>
          </w:rPr>
          <w:instrText xml:space="preserve"> PAGEREF _Toc37752928 \h </w:instrText>
        </w:r>
        <w:r>
          <w:rPr>
            <w:noProof/>
            <w:webHidden/>
          </w:rPr>
        </w:r>
        <w:r>
          <w:rPr>
            <w:noProof/>
            <w:webHidden/>
          </w:rPr>
          <w:fldChar w:fldCharType="separate"/>
        </w:r>
        <w:r w:rsidR="00090067">
          <w:rPr>
            <w:noProof/>
            <w:webHidden/>
          </w:rPr>
          <w:t>64</w:t>
        </w:r>
        <w:r>
          <w:rPr>
            <w:noProof/>
            <w:webHidden/>
          </w:rPr>
          <w:fldChar w:fldCharType="end"/>
        </w:r>
      </w:hyperlink>
    </w:p>
    <w:p w14:paraId="37D041C0" w14:textId="6D408E43" w:rsidR="00F343B3" w:rsidRDefault="00F343B3">
      <w:pPr>
        <w:pStyle w:val="Seznamobrzk"/>
        <w:tabs>
          <w:tab w:val="right" w:leader="dot" w:pos="9060"/>
        </w:tabs>
        <w:rPr>
          <w:rFonts w:asciiTheme="minorHAnsi" w:eastAsiaTheme="minorEastAsia" w:hAnsiTheme="minorHAnsi"/>
          <w:noProof/>
          <w:sz w:val="22"/>
          <w:lang w:eastAsia="cs-CZ"/>
        </w:rPr>
      </w:pPr>
      <w:hyperlink r:id="rId58" w:anchor="_Toc37752929" w:history="1">
        <w:r w:rsidRPr="0076090C">
          <w:rPr>
            <w:rStyle w:val="Hypertextovodkaz"/>
            <w:noProof/>
          </w:rPr>
          <w:t xml:space="preserve">Obrázek 36: Výsledky testování první reklamy na Facebooku </w:t>
        </w:r>
        <w:r w:rsidRPr="0076090C">
          <w:rPr>
            <w:rStyle w:val="Hypertextovodkaz"/>
            <w:rFonts w:ascii="Arial" w:hAnsi="Arial" w:cs="Arial"/>
            <w:noProof/>
            <w:shd w:val="clear" w:color="auto" w:fill="FFFFFF"/>
          </w:rPr>
          <w:t>—</w:t>
        </w:r>
        <w:r w:rsidRPr="0076090C">
          <w:rPr>
            <w:rStyle w:val="Hypertextovodkaz"/>
            <w:noProof/>
          </w:rPr>
          <w:t xml:space="preserve"> dynamický obsah</w:t>
        </w:r>
        <w:r>
          <w:rPr>
            <w:noProof/>
            <w:webHidden/>
          </w:rPr>
          <w:tab/>
        </w:r>
        <w:r>
          <w:rPr>
            <w:noProof/>
            <w:webHidden/>
          </w:rPr>
          <w:fldChar w:fldCharType="begin"/>
        </w:r>
        <w:r>
          <w:rPr>
            <w:noProof/>
            <w:webHidden/>
          </w:rPr>
          <w:instrText xml:space="preserve"> PAGEREF _Toc37752929 \h </w:instrText>
        </w:r>
        <w:r>
          <w:rPr>
            <w:noProof/>
            <w:webHidden/>
          </w:rPr>
        </w:r>
        <w:r>
          <w:rPr>
            <w:noProof/>
            <w:webHidden/>
          </w:rPr>
          <w:fldChar w:fldCharType="separate"/>
        </w:r>
        <w:r w:rsidR="00090067">
          <w:rPr>
            <w:noProof/>
            <w:webHidden/>
          </w:rPr>
          <w:t>65</w:t>
        </w:r>
        <w:r>
          <w:rPr>
            <w:noProof/>
            <w:webHidden/>
          </w:rPr>
          <w:fldChar w:fldCharType="end"/>
        </w:r>
      </w:hyperlink>
    </w:p>
    <w:p w14:paraId="4B7737DE" w14:textId="3C969374" w:rsidR="00F343B3" w:rsidRDefault="00F343B3">
      <w:pPr>
        <w:pStyle w:val="Seznamobrzk"/>
        <w:tabs>
          <w:tab w:val="right" w:leader="dot" w:pos="9060"/>
        </w:tabs>
        <w:rPr>
          <w:rFonts w:asciiTheme="minorHAnsi" w:eastAsiaTheme="minorEastAsia" w:hAnsiTheme="minorHAnsi"/>
          <w:noProof/>
          <w:sz w:val="22"/>
          <w:lang w:eastAsia="cs-CZ"/>
        </w:rPr>
      </w:pPr>
      <w:hyperlink w:anchor="_Toc37752930" w:history="1">
        <w:r w:rsidRPr="0076090C">
          <w:rPr>
            <w:rStyle w:val="Hypertextovodkaz"/>
            <w:noProof/>
          </w:rPr>
          <w:t xml:space="preserve">Obrázek 37: Výsledky testování první reklamy na Facebooku </w:t>
        </w:r>
        <w:r w:rsidRPr="0076090C">
          <w:rPr>
            <w:rStyle w:val="Hypertextovodkaz"/>
            <w:rFonts w:ascii="Arial" w:hAnsi="Arial" w:cs="Arial"/>
            <w:noProof/>
            <w:shd w:val="clear" w:color="auto" w:fill="FFFFFF"/>
          </w:rPr>
          <w:t>—</w:t>
        </w:r>
        <w:r w:rsidRPr="0076090C">
          <w:rPr>
            <w:rStyle w:val="Hypertextovodkaz"/>
            <w:noProof/>
          </w:rPr>
          <w:t xml:space="preserve"> dynamický obsah 2</w:t>
        </w:r>
        <w:r>
          <w:rPr>
            <w:noProof/>
            <w:webHidden/>
          </w:rPr>
          <w:tab/>
        </w:r>
        <w:r>
          <w:rPr>
            <w:noProof/>
            <w:webHidden/>
          </w:rPr>
          <w:fldChar w:fldCharType="begin"/>
        </w:r>
        <w:r>
          <w:rPr>
            <w:noProof/>
            <w:webHidden/>
          </w:rPr>
          <w:instrText xml:space="preserve"> PAGEREF _Toc37752930 \h </w:instrText>
        </w:r>
        <w:r>
          <w:rPr>
            <w:noProof/>
            <w:webHidden/>
          </w:rPr>
        </w:r>
        <w:r>
          <w:rPr>
            <w:noProof/>
            <w:webHidden/>
          </w:rPr>
          <w:fldChar w:fldCharType="separate"/>
        </w:r>
        <w:r w:rsidR="00090067">
          <w:rPr>
            <w:noProof/>
            <w:webHidden/>
          </w:rPr>
          <w:t>65</w:t>
        </w:r>
        <w:r>
          <w:rPr>
            <w:noProof/>
            <w:webHidden/>
          </w:rPr>
          <w:fldChar w:fldCharType="end"/>
        </w:r>
      </w:hyperlink>
    </w:p>
    <w:p w14:paraId="37A726AD" w14:textId="5AC77354" w:rsidR="00F343B3" w:rsidRDefault="00F343B3">
      <w:pPr>
        <w:pStyle w:val="Seznamobrzk"/>
        <w:tabs>
          <w:tab w:val="right" w:leader="dot" w:pos="9060"/>
        </w:tabs>
        <w:rPr>
          <w:rFonts w:asciiTheme="minorHAnsi" w:eastAsiaTheme="minorEastAsia" w:hAnsiTheme="minorHAnsi"/>
          <w:noProof/>
          <w:sz w:val="22"/>
          <w:lang w:eastAsia="cs-CZ"/>
        </w:rPr>
      </w:pPr>
      <w:hyperlink w:anchor="_Toc37752931" w:history="1">
        <w:r w:rsidRPr="0076090C">
          <w:rPr>
            <w:rStyle w:val="Hypertextovodkaz"/>
            <w:noProof/>
          </w:rPr>
          <w:t>Obrázek 38: Vlastní okruh uživatelů 1</w:t>
        </w:r>
        <w:r>
          <w:rPr>
            <w:noProof/>
            <w:webHidden/>
          </w:rPr>
          <w:tab/>
        </w:r>
        <w:r>
          <w:rPr>
            <w:noProof/>
            <w:webHidden/>
          </w:rPr>
          <w:fldChar w:fldCharType="begin"/>
        </w:r>
        <w:r>
          <w:rPr>
            <w:noProof/>
            <w:webHidden/>
          </w:rPr>
          <w:instrText xml:space="preserve"> PAGEREF _Toc37752931 \h </w:instrText>
        </w:r>
        <w:r>
          <w:rPr>
            <w:noProof/>
            <w:webHidden/>
          </w:rPr>
        </w:r>
        <w:r>
          <w:rPr>
            <w:noProof/>
            <w:webHidden/>
          </w:rPr>
          <w:fldChar w:fldCharType="separate"/>
        </w:r>
        <w:r w:rsidR="00090067">
          <w:rPr>
            <w:noProof/>
            <w:webHidden/>
          </w:rPr>
          <w:t>68</w:t>
        </w:r>
        <w:r>
          <w:rPr>
            <w:noProof/>
            <w:webHidden/>
          </w:rPr>
          <w:fldChar w:fldCharType="end"/>
        </w:r>
      </w:hyperlink>
    </w:p>
    <w:p w14:paraId="22838B53" w14:textId="117201F4" w:rsidR="00F343B3" w:rsidRDefault="00F343B3">
      <w:pPr>
        <w:pStyle w:val="Seznamobrzk"/>
        <w:tabs>
          <w:tab w:val="right" w:leader="dot" w:pos="9060"/>
        </w:tabs>
        <w:rPr>
          <w:rFonts w:asciiTheme="minorHAnsi" w:eastAsiaTheme="minorEastAsia" w:hAnsiTheme="minorHAnsi"/>
          <w:noProof/>
          <w:sz w:val="22"/>
          <w:lang w:eastAsia="cs-CZ"/>
        </w:rPr>
      </w:pPr>
      <w:hyperlink w:anchor="_Toc37752932" w:history="1">
        <w:r w:rsidRPr="0076090C">
          <w:rPr>
            <w:rStyle w:val="Hypertextovodkaz"/>
            <w:noProof/>
          </w:rPr>
          <w:t xml:space="preserve">Obrázek 39: Druhé testování reklamy na Facebooku </w:t>
        </w:r>
        <w:r w:rsidRPr="0076090C">
          <w:rPr>
            <w:rStyle w:val="Hypertextovodkaz"/>
            <w:rFonts w:ascii="Arial" w:hAnsi="Arial" w:cs="Arial"/>
            <w:noProof/>
            <w:shd w:val="clear" w:color="auto" w:fill="FFFFFF"/>
          </w:rPr>
          <w:t>—</w:t>
        </w:r>
        <w:r w:rsidRPr="0076090C">
          <w:rPr>
            <w:rStyle w:val="Hypertextovodkaz"/>
            <w:noProof/>
          </w:rPr>
          <w:t xml:space="preserve"> vítězná metoda</w:t>
        </w:r>
        <w:r>
          <w:rPr>
            <w:noProof/>
            <w:webHidden/>
          </w:rPr>
          <w:tab/>
        </w:r>
        <w:r>
          <w:rPr>
            <w:noProof/>
            <w:webHidden/>
          </w:rPr>
          <w:fldChar w:fldCharType="begin"/>
        </w:r>
        <w:r>
          <w:rPr>
            <w:noProof/>
            <w:webHidden/>
          </w:rPr>
          <w:instrText xml:space="preserve"> PAGEREF _Toc37752932 \h </w:instrText>
        </w:r>
        <w:r>
          <w:rPr>
            <w:noProof/>
            <w:webHidden/>
          </w:rPr>
        </w:r>
        <w:r>
          <w:rPr>
            <w:noProof/>
            <w:webHidden/>
          </w:rPr>
          <w:fldChar w:fldCharType="separate"/>
        </w:r>
        <w:r w:rsidR="00090067">
          <w:rPr>
            <w:noProof/>
            <w:webHidden/>
          </w:rPr>
          <w:t>68</w:t>
        </w:r>
        <w:r>
          <w:rPr>
            <w:noProof/>
            <w:webHidden/>
          </w:rPr>
          <w:fldChar w:fldCharType="end"/>
        </w:r>
      </w:hyperlink>
    </w:p>
    <w:p w14:paraId="2B84A5C7" w14:textId="68155028" w:rsidR="00F343B3" w:rsidRDefault="00F343B3">
      <w:pPr>
        <w:pStyle w:val="Seznamobrzk"/>
        <w:tabs>
          <w:tab w:val="right" w:leader="dot" w:pos="9060"/>
        </w:tabs>
        <w:rPr>
          <w:rFonts w:asciiTheme="minorHAnsi" w:eastAsiaTheme="minorEastAsia" w:hAnsiTheme="minorHAnsi"/>
          <w:noProof/>
          <w:sz w:val="22"/>
          <w:lang w:eastAsia="cs-CZ"/>
        </w:rPr>
      </w:pPr>
      <w:hyperlink w:anchor="_Toc37752933" w:history="1">
        <w:r w:rsidRPr="0076090C">
          <w:rPr>
            <w:rStyle w:val="Hypertextovodkaz"/>
            <w:noProof/>
          </w:rPr>
          <w:t xml:space="preserve">Obrázek 40: Druhé testování reklamy na Facebooku </w:t>
        </w:r>
        <w:r w:rsidRPr="0076090C">
          <w:rPr>
            <w:rStyle w:val="Hypertextovodkaz"/>
            <w:rFonts w:ascii="Arial" w:hAnsi="Arial" w:cs="Arial"/>
            <w:noProof/>
            <w:shd w:val="clear" w:color="auto" w:fill="FFFFFF"/>
          </w:rPr>
          <w:t>—</w:t>
        </w:r>
        <w:r w:rsidRPr="0076090C">
          <w:rPr>
            <w:rStyle w:val="Hypertextovodkaz"/>
            <w:noProof/>
          </w:rPr>
          <w:t xml:space="preserve"> věková struktura</w:t>
        </w:r>
        <w:r>
          <w:rPr>
            <w:noProof/>
            <w:webHidden/>
          </w:rPr>
          <w:tab/>
        </w:r>
        <w:r>
          <w:rPr>
            <w:noProof/>
            <w:webHidden/>
          </w:rPr>
          <w:fldChar w:fldCharType="begin"/>
        </w:r>
        <w:r>
          <w:rPr>
            <w:noProof/>
            <w:webHidden/>
          </w:rPr>
          <w:instrText xml:space="preserve"> PAGEREF _Toc37752933 \h </w:instrText>
        </w:r>
        <w:r>
          <w:rPr>
            <w:noProof/>
            <w:webHidden/>
          </w:rPr>
        </w:r>
        <w:r>
          <w:rPr>
            <w:noProof/>
            <w:webHidden/>
          </w:rPr>
          <w:fldChar w:fldCharType="separate"/>
        </w:r>
        <w:r w:rsidR="00090067">
          <w:rPr>
            <w:noProof/>
            <w:webHidden/>
          </w:rPr>
          <w:t>69</w:t>
        </w:r>
        <w:r>
          <w:rPr>
            <w:noProof/>
            <w:webHidden/>
          </w:rPr>
          <w:fldChar w:fldCharType="end"/>
        </w:r>
      </w:hyperlink>
    </w:p>
    <w:p w14:paraId="1AD886BB" w14:textId="62988D21" w:rsidR="00F343B3" w:rsidRDefault="00F343B3">
      <w:pPr>
        <w:pStyle w:val="Seznamobrzk"/>
        <w:tabs>
          <w:tab w:val="right" w:leader="dot" w:pos="9060"/>
        </w:tabs>
        <w:rPr>
          <w:rFonts w:asciiTheme="minorHAnsi" w:eastAsiaTheme="minorEastAsia" w:hAnsiTheme="minorHAnsi"/>
          <w:noProof/>
          <w:sz w:val="22"/>
          <w:lang w:eastAsia="cs-CZ"/>
        </w:rPr>
      </w:pPr>
      <w:hyperlink w:anchor="_Toc37752934" w:history="1">
        <w:r w:rsidRPr="0076090C">
          <w:rPr>
            <w:rStyle w:val="Hypertextovodkaz"/>
            <w:noProof/>
          </w:rPr>
          <w:t xml:space="preserve">Obrázek 41: Třetí testování reklamy na Facebooku </w:t>
        </w:r>
        <w:r w:rsidRPr="0076090C">
          <w:rPr>
            <w:rStyle w:val="Hypertextovodkaz"/>
            <w:rFonts w:ascii="Arial" w:hAnsi="Arial" w:cs="Arial"/>
            <w:noProof/>
            <w:shd w:val="clear" w:color="auto" w:fill="FFFFFF"/>
          </w:rPr>
          <w:t>—</w:t>
        </w:r>
        <w:r w:rsidRPr="0076090C">
          <w:rPr>
            <w:rStyle w:val="Hypertextovodkaz"/>
            <w:noProof/>
          </w:rPr>
          <w:t xml:space="preserve"> věková struktura</w:t>
        </w:r>
        <w:r>
          <w:rPr>
            <w:noProof/>
            <w:webHidden/>
          </w:rPr>
          <w:tab/>
        </w:r>
        <w:r>
          <w:rPr>
            <w:noProof/>
            <w:webHidden/>
          </w:rPr>
          <w:fldChar w:fldCharType="begin"/>
        </w:r>
        <w:r>
          <w:rPr>
            <w:noProof/>
            <w:webHidden/>
          </w:rPr>
          <w:instrText xml:space="preserve"> PAGEREF _Toc37752934 \h </w:instrText>
        </w:r>
        <w:r>
          <w:rPr>
            <w:noProof/>
            <w:webHidden/>
          </w:rPr>
        </w:r>
        <w:r>
          <w:rPr>
            <w:noProof/>
            <w:webHidden/>
          </w:rPr>
          <w:fldChar w:fldCharType="separate"/>
        </w:r>
        <w:r w:rsidR="00090067">
          <w:rPr>
            <w:noProof/>
            <w:webHidden/>
          </w:rPr>
          <w:t>70</w:t>
        </w:r>
        <w:r>
          <w:rPr>
            <w:noProof/>
            <w:webHidden/>
          </w:rPr>
          <w:fldChar w:fldCharType="end"/>
        </w:r>
      </w:hyperlink>
    </w:p>
    <w:p w14:paraId="7FB579B0" w14:textId="5456EBA6" w:rsidR="00F343B3" w:rsidRDefault="00F343B3">
      <w:pPr>
        <w:pStyle w:val="Seznamobrzk"/>
        <w:tabs>
          <w:tab w:val="right" w:leader="dot" w:pos="9060"/>
        </w:tabs>
        <w:rPr>
          <w:rFonts w:asciiTheme="minorHAnsi" w:eastAsiaTheme="minorEastAsia" w:hAnsiTheme="minorHAnsi"/>
          <w:noProof/>
          <w:sz w:val="22"/>
          <w:lang w:eastAsia="cs-CZ"/>
        </w:rPr>
      </w:pPr>
      <w:hyperlink w:anchor="_Toc37752935" w:history="1">
        <w:r w:rsidRPr="0076090C">
          <w:rPr>
            <w:rStyle w:val="Hypertextovodkaz"/>
            <w:noProof/>
          </w:rPr>
          <w:t>Obrázek 42: Popularita Facebookové stránky</w:t>
        </w:r>
        <w:r>
          <w:rPr>
            <w:noProof/>
            <w:webHidden/>
          </w:rPr>
          <w:tab/>
        </w:r>
        <w:r>
          <w:rPr>
            <w:noProof/>
            <w:webHidden/>
          </w:rPr>
          <w:fldChar w:fldCharType="begin"/>
        </w:r>
        <w:r>
          <w:rPr>
            <w:noProof/>
            <w:webHidden/>
          </w:rPr>
          <w:instrText xml:space="preserve"> PAGEREF _Toc37752935 \h </w:instrText>
        </w:r>
        <w:r>
          <w:rPr>
            <w:noProof/>
            <w:webHidden/>
          </w:rPr>
        </w:r>
        <w:r>
          <w:rPr>
            <w:noProof/>
            <w:webHidden/>
          </w:rPr>
          <w:fldChar w:fldCharType="separate"/>
        </w:r>
        <w:r w:rsidR="00090067">
          <w:rPr>
            <w:noProof/>
            <w:webHidden/>
          </w:rPr>
          <w:t>73</w:t>
        </w:r>
        <w:r>
          <w:rPr>
            <w:noProof/>
            <w:webHidden/>
          </w:rPr>
          <w:fldChar w:fldCharType="end"/>
        </w:r>
      </w:hyperlink>
    </w:p>
    <w:p w14:paraId="7DE0DEA2" w14:textId="700A5942" w:rsidR="000A2AC7" w:rsidRDefault="00226EAD" w:rsidP="00540921">
      <w:pPr>
        <w:tabs>
          <w:tab w:val="left" w:pos="3828"/>
        </w:tabs>
        <w:rPr>
          <w:b/>
          <w:sz w:val="36"/>
          <w:szCs w:val="36"/>
        </w:rPr>
      </w:pPr>
      <w:r>
        <w:rPr>
          <w:b/>
          <w:sz w:val="36"/>
          <w:szCs w:val="36"/>
        </w:rPr>
        <w:fldChar w:fldCharType="end"/>
      </w:r>
    </w:p>
    <w:p w14:paraId="79A3DA55" w14:textId="77777777" w:rsidR="000A2AC7" w:rsidRDefault="000A2AC7" w:rsidP="00540921">
      <w:pPr>
        <w:tabs>
          <w:tab w:val="left" w:pos="3828"/>
        </w:tabs>
        <w:rPr>
          <w:b/>
          <w:sz w:val="36"/>
          <w:szCs w:val="36"/>
        </w:rPr>
      </w:pPr>
    </w:p>
    <w:p w14:paraId="6443B37B" w14:textId="77777777" w:rsidR="000A2AC7" w:rsidRDefault="000A2AC7" w:rsidP="00540921">
      <w:pPr>
        <w:tabs>
          <w:tab w:val="left" w:pos="3828"/>
        </w:tabs>
        <w:rPr>
          <w:b/>
          <w:sz w:val="36"/>
          <w:szCs w:val="36"/>
        </w:rPr>
      </w:pPr>
    </w:p>
    <w:p w14:paraId="5F06109D" w14:textId="77777777" w:rsidR="000A2AC7" w:rsidRDefault="000A2AC7" w:rsidP="00540921">
      <w:pPr>
        <w:tabs>
          <w:tab w:val="left" w:pos="3828"/>
        </w:tabs>
        <w:rPr>
          <w:b/>
          <w:sz w:val="36"/>
          <w:szCs w:val="36"/>
        </w:rPr>
      </w:pPr>
    </w:p>
    <w:p w14:paraId="224FF45A" w14:textId="77777777" w:rsidR="000A2AC7" w:rsidRDefault="000A2AC7" w:rsidP="00540921">
      <w:pPr>
        <w:tabs>
          <w:tab w:val="left" w:pos="3828"/>
        </w:tabs>
        <w:rPr>
          <w:b/>
          <w:sz w:val="36"/>
          <w:szCs w:val="36"/>
        </w:rPr>
      </w:pPr>
    </w:p>
    <w:p w14:paraId="5D368FE9" w14:textId="77777777" w:rsidR="000A2AC7" w:rsidRDefault="000A2AC7" w:rsidP="00540921">
      <w:pPr>
        <w:tabs>
          <w:tab w:val="left" w:pos="3828"/>
        </w:tabs>
        <w:rPr>
          <w:b/>
          <w:sz w:val="36"/>
          <w:szCs w:val="36"/>
        </w:rPr>
      </w:pPr>
    </w:p>
    <w:p w14:paraId="3C98CF19" w14:textId="77777777" w:rsidR="000A2AC7" w:rsidRDefault="000A2AC7" w:rsidP="00540921">
      <w:pPr>
        <w:tabs>
          <w:tab w:val="left" w:pos="3828"/>
        </w:tabs>
        <w:rPr>
          <w:b/>
          <w:sz w:val="36"/>
          <w:szCs w:val="36"/>
        </w:rPr>
      </w:pPr>
    </w:p>
    <w:p w14:paraId="39D1CE39" w14:textId="77777777" w:rsidR="000A2AC7" w:rsidRDefault="000A2AC7" w:rsidP="00540921">
      <w:pPr>
        <w:tabs>
          <w:tab w:val="left" w:pos="3828"/>
        </w:tabs>
        <w:rPr>
          <w:b/>
          <w:sz w:val="36"/>
          <w:szCs w:val="36"/>
        </w:rPr>
      </w:pPr>
    </w:p>
    <w:p w14:paraId="18318555" w14:textId="77777777" w:rsidR="000A2AC7" w:rsidRDefault="000A2AC7" w:rsidP="00540921">
      <w:pPr>
        <w:tabs>
          <w:tab w:val="left" w:pos="3828"/>
        </w:tabs>
        <w:rPr>
          <w:b/>
          <w:sz w:val="36"/>
          <w:szCs w:val="36"/>
        </w:rPr>
      </w:pPr>
    </w:p>
    <w:p w14:paraId="0446C382" w14:textId="77777777" w:rsidR="000A2AC7" w:rsidRDefault="000A2AC7" w:rsidP="00540921">
      <w:pPr>
        <w:tabs>
          <w:tab w:val="left" w:pos="3828"/>
        </w:tabs>
        <w:rPr>
          <w:b/>
          <w:sz w:val="36"/>
          <w:szCs w:val="36"/>
        </w:rPr>
      </w:pPr>
    </w:p>
    <w:p w14:paraId="542F90AE" w14:textId="77777777" w:rsidR="000A2AC7" w:rsidRDefault="000A2AC7" w:rsidP="00540921">
      <w:pPr>
        <w:tabs>
          <w:tab w:val="left" w:pos="3828"/>
        </w:tabs>
        <w:rPr>
          <w:b/>
          <w:sz w:val="36"/>
          <w:szCs w:val="36"/>
        </w:rPr>
      </w:pPr>
    </w:p>
    <w:p w14:paraId="691C89F5" w14:textId="77777777" w:rsidR="000A2AC7" w:rsidRDefault="000A2AC7" w:rsidP="00540921">
      <w:pPr>
        <w:tabs>
          <w:tab w:val="left" w:pos="3828"/>
        </w:tabs>
        <w:rPr>
          <w:b/>
          <w:sz w:val="36"/>
          <w:szCs w:val="36"/>
        </w:rPr>
      </w:pPr>
    </w:p>
    <w:p w14:paraId="2A4B6C6A" w14:textId="77777777" w:rsidR="000A2AC7" w:rsidRDefault="000A2AC7" w:rsidP="00540921">
      <w:pPr>
        <w:tabs>
          <w:tab w:val="left" w:pos="3828"/>
        </w:tabs>
        <w:rPr>
          <w:b/>
          <w:sz w:val="36"/>
          <w:szCs w:val="36"/>
        </w:rPr>
      </w:pPr>
    </w:p>
    <w:p w14:paraId="2D69A268" w14:textId="1812CF76" w:rsidR="000A2AC7" w:rsidRDefault="000A2AC7" w:rsidP="00540921">
      <w:pPr>
        <w:tabs>
          <w:tab w:val="left" w:pos="3828"/>
        </w:tabs>
        <w:rPr>
          <w:b/>
          <w:sz w:val="36"/>
          <w:szCs w:val="36"/>
        </w:rPr>
      </w:pPr>
    </w:p>
    <w:p w14:paraId="3391B3C5" w14:textId="77777777" w:rsidR="00AB22C3" w:rsidRDefault="00AB22C3" w:rsidP="00B5204A">
      <w:pPr>
        <w:pStyle w:val="BPnadpis1bezslovn"/>
      </w:pPr>
      <w:bookmarkStart w:id="256" w:name="_Toc37753045"/>
      <w:r>
        <w:lastRenderedPageBreak/>
        <w:t>Seznam tabulek</w:t>
      </w:r>
      <w:bookmarkEnd w:id="256"/>
    </w:p>
    <w:p w14:paraId="4D6DFBE9" w14:textId="4B512468" w:rsidR="00F343B3" w:rsidRDefault="00AB22C3">
      <w:pPr>
        <w:pStyle w:val="Seznamobrzk"/>
        <w:tabs>
          <w:tab w:val="right" w:leader="dot" w:pos="9060"/>
        </w:tabs>
        <w:rPr>
          <w:rFonts w:asciiTheme="minorHAnsi" w:eastAsiaTheme="minorEastAsia" w:hAnsiTheme="minorHAnsi"/>
          <w:noProof/>
          <w:sz w:val="22"/>
          <w:lang w:eastAsia="cs-CZ"/>
        </w:rPr>
      </w:pPr>
      <w:r>
        <w:rPr>
          <w:b/>
          <w:sz w:val="36"/>
          <w:szCs w:val="36"/>
        </w:rPr>
        <w:fldChar w:fldCharType="begin"/>
      </w:r>
      <w:r>
        <w:rPr>
          <w:b/>
          <w:sz w:val="36"/>
          <w:szCs w:val="36"/>
        </w:rPr>
        <w:instrText xml:space="preserve"> TOC \h \z \c "Tabulka" </w:instrText>
      </w:r>
      <w:r>
        <w:rPr>
          <w:b/>
          <w:sz w:val="36"/>
          <w:szCs w:val="36"/>
        </w:rPr>
        <w:fldChar w:fldCharType="separate"/>
      </w:r>
      <w:hyperlink w:anchor="_Toc37752936" w:history="1">
        <w:r w:rsidR="00F343B3" w:rsidRPr="00681F73">
          <w:rPr>
            <w:rStyle w:val="Hypertextovodkaz"/>
            <w:noProof/>
          </w:rPr>
          <w:t>Tabulka 1: Opportunity score pro kategorii Hypotéka</w:t>
        </w:r>
        <w:r w:rsidR="00F343B3">
          <w:rPr>
            <w:noProof/>
            <w:webHidden/>
          </w:rPr>
          <w:tab/>
        </w:r>
        <w:r w:rsidR="00F343B3">
          <w:rPr>
            <w:noProof/>
            <w:webHidden/>
          </w:rPr>
          <w:fldChar w:fldCharType="begin"/>
        </w:r>
        <w:r w:rsidR="00F343B3">
          <w:rPr>
            <w:noProof/>
            <w:webHidden/>
          </w:rPr>
          <w:instrText xml:space="preserve"> PAGEREF _Toc37752936 \h </w:instrText>
        </w:r>
        <w:r w:rsidR="00F343B3">
          <w:rPr>
            <w:noProof/>
            <w:webHidden/>
          </w:rPr>
        </w:r>
        <w:r w:rsidR="00F343B3">
          <w:rPr>
            <w:noProof/>
            <w:webHidden/>
          </w:rPr>
          <w:fldChar w:fldCharType="separate"/>
        </w:r>
        <w:r w:rsidR="00090067">
          <w:rPr>
            <w:noProof/>
            <w:webHidden/>
          </w:rPr>
          <w:t>48</w:t>
        </w:r>
        <w:r w:rsidR="00F343B3">
          <w:rPr>
            <w:noProof/>
            <w:webHidden/>
          </w:rPr>
          <w:fldChar w:fldCharType="end"/>
        </w:r>
      </w:hyperlink>
    </w:p>
    <w:p w14:paraId="0F660339" w14:textId="10F1D6D2" w:rsidR="00F343B3" w:rsidRDefault="00F343B3">
      <w:pPr>
        <w:pStyle w:val="Seznamobrzk"/>
        <w:tabs>
          <w:tab w:val="right" w:leader="dot" w:pos="9060"/>
        </w:tabs>
        <w:rPr>
          <w:rFonts w:asciiTheme="minorHAnsi" w:eastAsiaTheme="minorEastAsia" w:hAnsiTheme="minorHAnsi"/>
          <w:noProof/>
          <w:sz w:val="22"/>
          <w:lang w:eastAsia="cs-CZ"/>
        </w:rPr>
      </w:pPr>
      <w:hyperlink w:anchor="_Toc37752937" w:history="1">
        <w:r w:rsidRPr="00681F73">
          <w:rPr>
            <w:rStyle w:val="Hypertextovodkaz"/>
            <w:noProof/>
          </w:rPr>
          <w:t>Tabulka 2: Opportunity score pro kategorii Investice</w:t>
        </w:r>
        <w:r>
          <w:rPr>
            <w:noProof/>
            <w:webHidden/>
          </w:rPr>
          <w:tab/>
        </w:r>
        <w:r>
          <w:rPr>
            <w:noProof/>
            <w:webHidden/>
          </w:rPr>
          <w:fldChar w:fldCharType="begin"/>
        </w:r>
        <w:r>
          <w:rPr>
            <w:noProof/>
            <w:webHidden/>
          </w:rPr>
          <w:instrText xml:space="preserve"> PAGEREF _Toc37752937 \h </w:instrText>
        </w:r>
        <w:r>
          <w:rPr>
            <w:noProof/>
            <w:webHidden/>
          </w:rPr>
        </w:r>
        <w:r>
          <w:rPr>
            <w:noProof/>
            <w:webHidden/>
          </w:rPr>
          <w:fldChar w:fldCharType="separate"/>
        </w:r>
        <w:r w:rsidR="00090067">
          <w:rPr>
            <w:noProof/>
            <w:webHidden/>
          </w:rPr>
          <w:t>49</w:t>
        </w:r>
        <w:r>
          <w:rPr>
            <w:noProof/>
            <w:webHidden/>
          </w:rPr>
          <w:fldChar w:fldCharType="end"/>
        </w:r>
      </w:hyperlink>
    </w:p>
    <w:p w14:paraId="5796528F" w14:textId="0AE73359" w:rsidR="00F343B3" w:rsidRDefault="00F343B3">
      <w:pPr>
        <w:pStyle w:val="Seznamobrzk"/>
        <w:tabs>
          <w:tab w:val="right" w:leader="dot" w:pos="9060"/>
        </w:tabs>
        <w:rPr>
          <w:rFonts w:asciiTheme="minorHAnsi" w:eastAsiaTheme="minorEastAsia" w:hAnsiTheme="minorHAnsi"/>
          <w:noProof/>
          <w:sz w:val="22"/>
          <w:lang w:eastAsia="cs-CZ"/>
        </w:rPr>
      </w:pPr>
      <w:hyperlink w:anchor="_Toc37752938" w:history="1">
        <w:r w:rsidRPr="00681F73">
          <w:rPr>
            <w:rStyle w:val="Hypertextovodkaz"/>
            <w:noProof/>
          </w:rPr>
          <w:t>Tabulka 3: Opportunity score pro kategorii Ostatní</w:t>
        </w:r>
        <w:r>
          <w:rPr>
            <w:noProof/>
            <w:webHidden/>
          </w:rPr>
          <w:tab/>
        </w:r>
        <w:r>
          <w:rPr>
            <w:noProof/>
            <w:webHidden/>
          </w:rPr>
          <w:fldChar w:fldCharType="begin"/>
        </w:r>
        <w:r>
          <w:rPr>
            <w:noProof/>
            <w:webHidden/>
          </w:rPr>
          <w:instrText xml:space="preserve"> PAGEREF _Toc37752938 \h </w:instrText>
        </w:r>
        <w:r>
          <w:rPr>
            <w:noProof/>
            <w:webHidden/>
          </w:rPr>
        </w:r>
        <w:r>
          <w:rPr>
            <w:noProof/>
            <w:webHidden/>
          </w:rPr>
          <w:fldChar w:fldCharType="separate"/>
        </w:r>
        <w:r w:rsidR="00090067">
          <w:rPr>
            <w:noProof/>
            <w:webHidden/>
          </w:rPr>
          <w:t>49</w:t>
        </w:r>
        <w:r>
          <w:rPr>
            <w:noProof/>
            <w:webHidden/>
          </w:rPr>
          <w:fldChar w:fldCharType="end"/>
        </w:r>
      </w:hyperlink>
    </w:p>
    <w:p w14:paraId="3CEA2246" w14:textId="1EDA3EBA" w:rsidR="00F343B3" w:rsidRDefault="00F343B3">
      <w:pPr>
        <w:pStyle w:val="Seznamobrzk"/>
        <w:tabs>
          <w:tab w:val="right" w:leader="dot" w:pos="9060"/>
        </w:tabs>
        <w:rPr>
          <w:rFonts w:asciiTheme="minorHAnsi" w:eastAsiaTheme="minorEastAsia" w:hAnsiTheme="minorHAnsi"/>
          <w:noProof/>
          <w:sz w:val="22"/>
          <w:lang w:eastAsia="cs-CZ"/>
        </w:rPr>
      </w:pPr>
      <w:hyperlink w:anchor="_Toc37752939" w:history="1">
        <w:r w:rsidRPr="00681F73">
          <w:rPr>
            <w:rStyle w:val="Hypertextovodkaz"/>
            <w:noProof/>
          </w:rPr>
          <w:t>Tabulka 4: Opportunity score pro kategorii Úvěr</w:t>
        </w:r>
        <w:r>
          <w:rPr>
            <w:noProof/>
            <w:webHidden/>
          </w:rPr>
          <w:tab/>
        </w:r>
        <w:r>
          <w:rPr>
            <w:noProof/>
            <w:webHidden/>
          </w:rPr>
          <w:fldChar w:fldCharType="begin"/>
        </w:r>
        <w:r>
          <w:rPr>
            <w:noProof/>
            <w:webHidden/>
          </w:rPr>
          <w:instrText xml:space="preserve"> PAGEREF _Toc37752939 \h </w:instrText>
        </w:r>
        <w:r>
          <w:rPr>
            <w:noProof/>
            <w:webHidden/>
          </w:rPr>
        </w:r>
        <w:r>
          <w:rPr>
            <w:noProof/>
            <w:webHidden/>
          </w:rPr>
          <w:fldChar w:fldCharType="separate"/>
        </w:r>
        <w:r w:rsidR="00090067">
          <w:rPr>
            <w:noProof/>
            <w:webHidden/>
          </w:rPr>
          <w:t>50</w:t>
        </w:r>
        <w:r>
          <w:rPr>
            <w:noProof/>
            <w:webHidden/>
          </w:rPr>
          <w:fldChar w:fldCharType="end"/>
        </w:r>
      </w:hyperlink>
    </w:p>
    <w:p w14:paraId="7D31A799" w14:textId="1B03846C" w:rsidR="00F343B3" w:rsidRDefault="00F343B3">
      <w:pPr>
        <w:pStyle w:val="Seznamobrzk"/>
        <w:tabs>
          <w:tab w:val="right" w:leader="dot" w:pos="9060"/>
        </w:tabs>
        <w:rPr>
          <w:rFonts w:asciiTheme="minorHAnsi" w:eastAsiaTheme="minorEastAsia" w:hAnsiTheme="minorHAnsi"/>
          <w:noProof/>
          <w:sz w:val="22"/>
          <w:lang w:eastAsia="cs-CZ"/>
        </w:rPr>
      </w:pPr>
      <w:hyperlink w:anchor="_Toc37752940" w:history="1">
        <w:r w:rsidRPr="00681F73">
          <w:rPr>
            <w:rStyle w:val="Hypertextovodkaz"/>
            <w:noProof/>
          </w:rPr>
          <w:t>Tabulka 5: Opportunity score pro kategorii Pojištění</w:t>
        </w:r>
        <w:r>
          <w:rPr>
            <w:noProof/>
            <w:webHidden/>
          </w:rPr>
          <w:tab/>
        </w:r>
        <w:r>
          <w:rPr>
            <w:noProof/>
            <w:webHidden/>
          </w:rPr>
          <w:fldChar w:fldCharType="begin"/>
        </w:r>
        <w:r>
          <w:rPr>
            <w:noProof/>
            <w:webHidden/>
          </w:rPr>
          <w:instrText xml:space="preserve"> PAGEREF _Toc37752940 \h </w:instrText>
        </w:r>
        <w:r>
          <w:rPr>
            <w:noProof/>
            <w:webHidden/>
          </w:rPr>
        </w:r>
        <w:r>
          <w:rPr>
            <w:noProof/>
            <w:webHidden/>
          </w:rPr>
          <w:fldChar w:fldCharType="separate"/>
        </w:r>
        <w:r w:rsidR="00090067">
          <w:rPr>
            <w:noProof/>
            <w:webHidden/>
          </w:rPr>
          <w:t>50</w:t>
        </w:r>
        <w:r>
          <w:rPr>
            <w:noProof/>
            <w:webHidden/>
          </w:rPr>
          <w:fldChar w:fldCharType="end"/>
        </w:r>
      </w:hyperlink>
    </w:p>
    <w:p w14:paraId="74F7A66B" w14:textId="078B7FC0" w:rsidR="00F343B3" w:rsidRDefault="00F343B3">
      <w:pPr>
        <w:pStyle w:val="Seznamobrzk"/>
        <w:tabs>
          <w:tab w:val="right" w:leader="dot" w:pos="9060"/>
        </w:tabs>
        <w:rPr>
          <w:rFonts w:asciiTheme="minorHAnsi" w:eastAsiaTheme="minorEastAsia" w:hAnsiTheme="minorHAnsi"/>
          <w:noProof/>
          <w:sz w:val="22"/>
          <w:lang w:eastAsia="cs-CZ"/>
        </w:rPr>
      </w:pPr>
      <w:hyperlink w:anchor="_Toc37752941" w:history="1">
        <w:r w:rsidRPr="00681F73">
          <w:rPr>
            <w:rStyle w:val="Hypertextovodkaz"/>
            <w:noProof/>
          </w:rPr>
          <w:t>Tabulka 6: Opportunity score pro kategorii Leasing</w:t>
        </w:r>
        <w:r>
          <w:rPr>
            <w:noProof/>
            <w:webHidden/>
          </w:rPr>
          <w:tab/>
        </w:r>
        <w:r>
          <w:rPr>
            <w:noProof/>
            <w:webHidden/>
          </w:rPr>
          <w:fldChar w:fldCharType="begin"/>
        </w:r>
        <w:r>
          <w:rPr>
            <w:noProof/>
            <w:webHidden/>
          </w:rPr>
          <w:instrText xml:space="preserve"> PAGEREF _Toc37752941 \h </w:instrText>
        </w:r>
        <w:r>
          <w:rPr>
            <w:noProof/>
            <w:webHidden/>
          </w:rPr>
        </w:r>
        <w:r>
          <w:rPr>
            <w:noProof/>
            <w:webHidden/>
          </w:rPr>
          <w:fldChar w:fldCharType="separate"/>
        </w:r>
        <w:r w:rsidR="00090067">
          <w:rPr>
            <w:noProof/>
            <w:webHidden/>
          </w:rPr>
          <w:t>51</w:t>
        </w:r>
        <w:r>
          <w:rPr>
            <w:noProof/>
            <w:webHidden/>
          </w:rPr>
          <w:fldChar w:fldCharType="end"/>
        </w:r>
      </w:hyperlink>
    </w:p>
    <w:p w14:paraId="5BB8513A" w14:textId="4CE75D69" w:rsidR="00F343B3" w:rsidRDefault="00F343B3">
      <w:pPr>
        <w:pStyle w:val="Seznamobrzk"/>
        <w:tabs>
          <w:tab w:val="right" w:leader="dot" w:pos="9060"/>
        </w:tabs>
        <w:rPr>
          <w:rFonts w:asciiTheme="minorHAnsi" w:eastAsiaTheme="minorEastAsia" w:hAnsiTheme="minorHAnsi"/>
          <w:noProof/>
          <w:sz w:val="22"/>
          <w:lang w:eastAsia="cs-CZ"/>
        </w:rPr>
      </w:pPr>
      <w:hyperlink w:anchor="_Toc37752942" w:history="1">
        <w:r w:rsidRPr="00681F73">
          <w:rPr>
            <w:rStyle w:val="Hypertextovodkaz"/>
            <w:noProof/>
          </w:rPr>
          <w:t xml:space="preserve">Tabulka 7: Výsledky testování první reklamy na Facebooku </w:t>
        </w:r>
        <w:r w:rsidRPr="00681F73">
          <w:rPr>
            <w:rStyle w:val="Hypertextovodkaz"/>
            <w:rFonts w:ascii="Arial" w:hAnsi="Arial" w:cs="Arial"/>
            <w:noProof/>
            <w:shd w:val="clear" w:color="auto" w:fill="FFFFFF"/>
          </w:rPr>
          <w:t>—</w:t>
        </w:r>
        <w:r w:rsidRPr="00681F73">
          <w:rPr>
            <w:rStyle w:val="Hypertextovodkaz"/>
            <w:noProof/>
          </w:rPr>
          <w:t xml:space="preserve"> věková struktura</w:t>
        </w:r>
        <w:r>
          <w:rPr>
            <w:noProof/>
            <w:webHidden/>
          </w:rPr>
          <w:tab/>
        </w:r>
        <w:r>
          <w:rPr>
            <w:noProof/>
            <w:webHidden/>
          </w:rPr>
          <w:fldChar w:fldCharType="begin"/>
        </w:r>
        <w:r>
          <w:rPr>
            <w:noProof/>
            <w:webHidden/>
          </w:rPr>
          <w:instrText xml:space="preserve"> PAGEREF _Toc37752942 \h </w:instrText>
        </w:r>
        <w:r>
          <w:rPr>
            <w:noProof/>
            <w:webHidden/>
          </w:rPr>
        </w:r>
        <w:r>
          <w:rPr>
            <w:noProof/>
            <w:webHidden/>
          </w:rPr>
          <w:fldChar w:fldCharType="separate"/>
        </w:r>
        <w:r w:rsidR="00090067">
          <w:rPr>
            <w:noProof/>
            <w:webHidden/>
          </w:rPr>
          <w:t>66</w:t>
        </w:r>
        <w:r>
          <w:rPr>
            <w:noProof/>
            <w:webHidden/>
          </w:rPr>
          <w:fldChar w:fldCharType="end"/>
        </w:r>
      </w:hyperlink>
    </w:p>
    <w:p w14:paraId="49110FBC" w14:textId="4A6D93E7" w:rsidR="00F343B3" w:rsidRDefault="00F343B3">
      <w:pPr>
        <w:pStyle w:val="Seznamobrzk"/>
        <w:tabs>
          <w:tab w:val="right" w:leader="dot" w:pos="9060"/>
        </w:tabs>
        <w:rPr>
          <w:rFonts w:asciiTheme="minorHAnsi" w:eastAsiaTheme="minorEastAsia" w:hAnsiTheme="minorHAnsi"/>
          <w:noProof/>
          <w:sz w:val="22"/>
          <w:lang w:eastAsia="cs-CZ"/>
        </w:rPr>
      </w:pPr>
      <w:hyperlink w:anchor="_Toc37752943" w:history="1">
        <w:r w:rsidRPr="00681F73">
          <w:rPr>
            <w:rStyle w:val="Hypertextovodkaz"/>
            <w:noProof/>
          </w:rPr>
          <w:t xml:space="preserve">Tabulka 8: Výsledky testování první reklamy na Facebooku </w:t>
        </w:r>
        <w:r w:rsidRPr="00681F73">
          <w:rPr>
            <w:rStyle w:val="Hypertextovodkaz"/>
            <w:rFonts w:ascii="Arial" w:hAnsi="Arial" w:cs="Arial"/>
            <w:noProof/>
            <w:shd w:val="clear" w:color="auto" w:fill="FFFFFF"/>
          </w:rPr>
          <w:t>—</w:t>
        </w:r>
        <w:r w:rsidRPr="00681F73">
          <w:rPr>
            <w:rStyle w:val="Hypertextovodkaz"/>
            <w:noProof/>
          </w:rPr>
          <w:t xml:space="preserve"> umístění reklamy</w:t>
        </w:r>
        <w:r>
          <w:rPr>
            <w:noProof/>
            <w:webHidden/>
          </w:rPr>
          <w:tab/>
        </w:r>
        <w:r>
          <w:rPr>
            <w:noProof/>
            <w:webHidden/>
          </w:rPr>
          <w:fldChar w:fldCharType="begin"/>
        </w:r>
        <w:r>
          <w:rPr>
            <w:noProof/>
            <w:webHidden/>
          </w:rPr>
          <w:instrText xml:space="preserve"> PAGEREF _Toc37752943 \h </w:instrText>
        </w:r>
        <w:r>
          <w:rPr>
            <w:noProof/>
            <w:webHidden/>
          </w:rPr>
        </w:r>
        <w:r>
          <w:rPr>
            <w:noProof/>
            <w:webHidden/>
          </w:rPr>
          <w:fldChar w:fldCharType="separate"/>
        </w:r>
        <w:r w:rsidR="00090067">
          <w:rPr>
            <w:noProof/>
            <w:webHidden/>
          </w:rPr>
          <w:t>66</w:t>
        </w:r>
        <w:r>
          <w:rPr>
            <w:noProof/>
            <w:webHidden/>
          </w:rPr>
          <w:fldChar w:fldCharType="end"/>
        </w:r>
      </w:hyperlink>
    </w:p>
    <w:p w14:paraId="2E958E31" w14:textId="0B8A342B" w:rsidR="00F343B3" w:rsidRDefault="00F343B3">
      <w:pPr>
        <w:pStyle w:val="Seznamobrzk"/>
        <w:tabs>
          <w:tab w:val="right" w:leader="dot" w:pos="9060"/>
        </w:tabs>
        <w:rPr>
          <w:rFonts w:asciiTheme="minorHAnsi" w:eastAsiaTheme="minorEastAsia" w:hAnsiTheme="minorHAnsi"/>
          <w:noProof/>
          <w:sz w:val="22"/>
          <w:lang w:eastAsia="cs-CZ"/>
        </w:rPr>
      </w:pPr>
      <w:hyperlink w:anchor="_Toc37752944" w:history="1">
        <w:r w:rsidRPr="00681F73">
          <w:rPr>
            <w:rStyle w:val="Hypertextovodkaz"/>
            <w:noProof/>
          </w:rPr>
          <w:t xml:space="preserve">Tabulka 9: Výsledky testování první reklamy na Facebooku </w:t>
        </w:r>
        <w:r w:rsidRPr="00681F73">
          <w:rPr>
            <w:rStyle w:val="Hypertextovodkaz"/>
            <w:rFonts w:ascii="Arial" w:hAnsi="Arial" w:cs="Arial"/>
            <w:noProof/>
            <w:shd w:val="clear" w:color="auto" w:fill="FFFFFF"/>
          </w:rPr>
          <w:t>—</w:t>
        </w:r>
        <w:r w:rsidRPr="00681F73">
          <w:rPr>
            <w:rStyle w:val="Hypertextovodkaz"/>
            <w:noProof/>
          </w:rPr>
          <w:t xml:space="preserve"> zařízení</w:t>
        </w:r>
        <w:r>
          <w:rPr>
            <w:noProof/>
            <w:webHidden/>
          </w:rPr>
          <w:tab/>
        </w:r>
        <w:r>
          <w:rPr>
            <w:noProof/>
            <w:webHidden/>
          </w:rPr>
          <w:fldChar w:fldCharType="begin"/>
        </w:r>
        <w:r>
          <w:rPr>
            <w:noProof/>
            <w:webHidden/>
          </w:rPr>
          <w:instrText xml:space="preserve"> PAGEREF _Toc37752944 \h </w:instrText>
        </w:r>
        <w:r>
          <w:rPr>
            <w:noProof/>
            <w:webHidden/>
          </w:rPr>
        </w:r>
        <w:r>
          <w:rPr>
            <w:noProof/>
            <w:webHidden/>
          </w:rPr>
          <w:fldChar w:fldCharType="separate"/>
        </w:r>
        <w:r w:rsidR="00090067">
          <w:rPr>
            <w:noProof/>
            <w:webHidden/>
          </w:rPr>
          <w:t>67</w:t>
        </w:r>
        <w:r>
          <w:rPr>
            <w:noProof/>
            <w:webHidden/>
          </w:rPr>
          <w:fldChar w:fldCharType="end"/>
        </w:r>
      </w:hyperlink>
    </w:p>
    <w:p w14:paraId="3A7CC10C" w14:textId="2AD767DC" w:rsidR="00F343B3" w:rsidRDefault="00F343B3">
      <w:pPr>
        <w:pStyle w:val="Seznamobrzk"/>
        <w:tabs>
          <w:tab w:val="right" w:leader="dot" w:pos="9060"/>
        </w:tabs>
        <w:rPr>
          <w:rFonts w:asciiTheme="minorHAnsi" w:eastAsiaTheme="minorEastAsia" w:hAnsiTheme="minorHAnsi"/>
          <w:noProof/>
          <w:sz w:val="22"/>
          <w:lang w:eastAsia="cs-CZ"/>
        </w:rPr>
      </w:pPr>
      <w:hyperlink w:anchor="_Toc37752945" w:history="1">
        <w:r w:rsidRPr="00681F73">
          <w:rPr>
            <w:rStyle w:val="Hypertextovodkaz"/>
            <w:noProof/>
          </w:rPr>
          <w:t>Tabulka 10: Celkové vyhodnocení online marketingu</w:t>
        </w:r>
        <w:r>
          <w:rPr>
            <w:noProof/>
            <w:webHidden/>
          </w:rPr>
          <w:tab/>
        </w:r>
        <w:r>
          <w:rPr>
            <w:noProof/>
            <w:webHidden/>
          </w:rPr>
          <w:fldChar w:fldCharType="begin"/>
        </w:r>
        <w:r>
          <w:rPr>
            <w:noProof/>
            <w:webHidden/>
          </w:rPr>
          <w:instrText xml:space="preserve"> PAGEREF _Toc37752945 \h </w:instrText>
        </w:r>
        <w:r>
          <w:rPr>
            <w:noProof/>
            <w:webHidden/>
          </w:rPr>
        </w:r>
        <w:r>
          <w:rPr>
            <w:noProof/>
            <w:webHidden/>
          </w:rPr>
          <w:fldChar w:fldCharType="separate"/>
        </w:r>
        <w:r w:rsidR="00090067">
          <w:rPr>
            <w:noProof/>
            <w:webHidden/>
          </w:rPr>
          <w:t>74</w:t>
        </w:r>
        <w:r>
          <w:rPr>
            <w:noProof/>
            <w:webHidden/>
          </w:rPr>
          <w:fldChar w:fldCharType="end"/>
        </w:r>
      </w:hyperlink>
    </w:p>
    <w:p w14:paraId="24AD9DF6" w14:textId="5F06BBA1" w:rsidR="00AB22C3" w:rsidRDefault="00AB22C3" w:rsidP="00AB22C3">
      <w:pPr>
        <w:tabs>
          <w:tab w:val="left" w:pos="3828"/>
        </w:tabs>
        <w:rPr>
          <w:b/>
          <w:sz w:val="36"/>
          <w:szCs w:val="36"/>
        </w:rPr>
      </w:pPr>
      <w:r>
        <w:rPr>
          <w:b/>
          <w:sz w:val="36"/>
          <w:szCs w:val="36"/>
        </w:rPr>
        <w:fldChar w:fldCharType="end"/>
      </w:r>
    </w:p>
    <w:p w14:paraId="139FF154" w14:textId="79F9ED2B" w:rsidR="00AB22C3" w:rsidRDefault="00AB22C3" w:rsidP="00AB22C3">
      <w:pPr>
        <w:tabs>
          <w:tab w:val="left" w:pos="3828"/>
        </w:tabs>
        <w:rPr>
          <w:b/>
          <w:sz w:val="36"/>
          <w:szCs w:val="36"/>
        </w:rPr>
      </w:pPr>
    </w:p>
    <w:p w14:paraId="040C79AB" w14:textId="6DA45016" w:rsidR="00AB22C3" w:rsidRDefault="00AB22C3" w:rsidP="00AB22C3">
      <w:pPr>
        <w:tabs>
          <w:tab w:val="left" w:pos="3828"/>
        </w:tabs>
        <w:rPr>
          <w:b/>
          <w:sz w:val="36"/>
          <w:szCs w:val="36"/>
        </w:rPr>
      </w:pPr>
    </w:p>
    <w:p w14:paraId="53A15A52" w14:textId="7012DF37" w:rsidR="00AB22C3" w:rsidRDefault="00AB22C3" w:rsidP="00AB22C3">
      <w:pPr>
        <w:tabs>
          <w:tab w:val="left" w:pos="3828"/>
        </w:tabs>
        <w:rPr>
          <w:b/>
          <w:sz w:val="36"/>
          <w:szCs w:val="36"/>
        </w:rPr>
      </w:pPr>
    </w:p>
    <w:p w14:paraId="1F0A429C" w14:textId="67AA1770" w:rsidR="00AB22C3" w:rsidRDefault="00AB22C3" w:rsidP="00AB22C3">
      <w:pPr>
        <w:tabs>
          <w:tab w:val="left" w:pos="3828"/>
        </w:tabs>
        <w:rPr>
          <w:b/>
          <w:sz w:val="36"/>
          <w:szCs w:val="36"/>
        </w:rPr>
      </w:pPr>
    </w:p>
    <w:p w14:paraId="03520972" w14:textId="7D410126" w:rsidR="00AB22C3" w:rsidRDefault="00AB22C3" w:rsidP="00AB22C3">
      <w:pPr>
        <w:tabs>
          <w:tab w:val="left" w:pos="3828"/>
        </w:tabs>
        <w:rPr>
          <w:b/>
          <w:sz w:val="36"/>
          <w:szCs w:val="36"/>
        </w:rPr>
      </w:pPr>
    </w:p>
    <w:p w14:paraId="41D60B7D" w14:textId="4B838E8E" w:rsidR="00AB22C3" w:rsidRDefault="00AB22C3" w:rsidP="00AB22C3">
      <w:pPr>
        <w:tabs>
          <w:tab w:val="left" w:pos="3828"/>
        </w:tabs>
        <w:rPr>
          <w:b/>
          <w:sz w:val="36"/>
          <w:szCs w:val="36"/>
        </w:rPr>
      </w:pPr>
    </w:p>
    <w:p w14:paraId="1100B6C1" w14:textId="636FC36E" w:rsidR="00AB22C3" w:rsidRDefault="00AB22C3" w:rsidP="00AB22C3">
      <w:pPr>
        <w:tabs>
          <w:tab w:val="left" w:pos="3828"/>
        </w:tabs>
        <w:rPr>
          <w:b/>
          <w:sz w:val="36"/>
          <w:szCs w:val="36"/>
        </w:rPr>
      </w:pPr>
    </w:p>
    <w:p w14:paraId="51A95170" w14:textId="67A626E7" w:rsidR="00AB22C3" w:rsidRDefault="00AB22C3" w:rsidP="00AB22C3">
      <w:pPr>
        <w:tabs>
          <w:tab w:val="left" w:pos="3828"/>
        </w:tabs>
        <w:rPr>
          <w:b/>
          <w:sz w:val="36"/>
          <w:szCs w:val="36"/>
        </w:rPr>
      </w:pPr>
    </w:p>
    <w:p w14:paraId="6C2F575D" w14:textId="6F3776C1" w:rsidR="00AB22C3" w:rsidRDefault="00AB22C3" w:rsidP="00AB22C3">
      <w:pPr>
        <w:tabs>
          <w:tab w:val="left" w:pos="3828"/>
        </w:tabs>
        <w:rPr>
          <w:b/>
          <w:sz w:val="36"/>
          <w:szCs w:val="36"/>
        </w:rPr>
      </w:pPr>
    </w:p>
    <w:p w14:paraId="3DD3C093" w14:textId="7F8FA7FB" w:rsidR="00AB22C3" w:rsidRDefault="00AB22C3" w:rsidP="00AB22C3">
      <w:pPr>
        <w:tabs>
          <w:tab w:val="left" w:pos="3828"/>
        </w:tabs>
        <w:rPr>
          <w:b/>
          <w:sz w:val="36"/>
          <w:szCs w:val="36"/>
        </w:rPr>
      </w:pPr>
    </w:p>
    <w:p w14:paraId="452C4D8E" w14:textId="541FB6CB" w:rsidR="00AB22C3" w:rsidRDefault="00AB22C3" w:rsidP="00AB22C3">
      <w:pPr>
        <w:tabs>
          <w:tab w:val="left" w:pos="3828"/>
        </w:tabs>
        <w:rPr>
          <w:b/>
          <w:sz w:val="36"/>
          <w:szCs w:val="36"/>
        </w:rPr>
      </w:pPr>
    </w:p>
    <w:p w14:paraId="0E7EB9CE" w14:textId="575556A4" w:rsidR="00BE7AEB" w:rsidRDefault="00BE7AEB" w:rsidP="00B5204A">
      <w:pPr>
        <w:pStyle w:val="BPnadpis1bezslovn"/>
      </w:pPr>
      <w:bookmarkStart w:id="257" w:name="_Toc37753046"/>
      <w:r>
        <w:lastRenderedPageBreak/>
        <w:t>Seznam příloh</w:t>
      </w:r>
      <w:bookmarkEnd w:id="257"/>
    </w:p>
    <w:p w14:paraId="4A70187F" w14:textId="4B2814B3" w:rsidR="00F343B3" w:rsidRDefault="00BE7AEB">
      <w:pPr>
        <w:pStyle w:val="Seznamobrzk"/>
        <w:tabs>
          <w:tab w:val="right" w:leader="dot" w:pos="9060"/>
        </w:tabs>
        <w:rPr>
          <w:rFonts w:asciiTheme="minorHAnsi" w:eastAsiaTheme="minorEastAsia" w:hAnsiTheme="minorHAnsi"/>
          <w:noProof/>
          <w:sz w:val="22"/>
          <w:lang w:eastAsia="cs-CZ"/>
        </w:rPr>
      </w:pPr>
      <w:r>
        <w:rPr>
          <w:b/>
          <w:sz w:val="36"/>
          <w:szCs w:val="36"/>
        </w:rPr>
        <w:fldChar w:fldCharType="begin"/>
      </w:r>
      <w:r>
        <w:rPr>
          <w:b/>
          <w:sz w:val="36"/>
          <w:szCs w:val="36"/>
        </w:rPr>
        <w:instrText xml:space="preserve"> TOC \h \z \c "Příloha" </w:instrText>
      </w:r>
      <w:r>
        <w:rPr>
          <w:b/>
          <w:sz w:val="36"/>
          <w:szCs w:val="36"/>
        </w:rPr>
        <w:fldChar w:fldCharType="separate"/>
      </w:r>
      <w:hyperlink w:anchor="_Toc37752946" w:history="1">
        <w:r w:rsidR="00F343B3" w:rsidRPr="00B26638">
          <w:rPr>
            <w:rStyle w:val="Hypertextovodkaz"/>
            <w:noProof/>
          </w:rPr>
          <w:t>Příloha 1: Hloubka scrollování na stránce úvěry na PC</w:t>
        </w:r>
        <w:r w:rsidR="00F343B3">
          <w:rPr>
            <w:noProof/>
            <w:webHidden/>
          </w:rPr>
          <w:tab/>
        </w:r>
        <w:r w:rsidR="00F343B3">
          <w:rPr>
            <w:noProof/>
            <w:webHidden/>
          </w:rPr>
          <w:fldChar w:fldCharType="begin"/>
        </w:r>
        <w:r w:rsidR="00F343B3">
          <w:rPr>
            <w:noProof/>
            <w:webHidden/>
          </w:rPr>
          <w:instrText xml:space="preserve"> PAGEREF _Toc37752946 \h </w:instrText>
        </w:r>
        <w:r w:rsidR="00F343B3">
          <w:rPr>
            <w:noProof/>
            <w:webHidden/>
          </w:rPr>
        </w:r>
        <w:r w:rsidR="00F343B3">
          <w:rPr>
            <w:noProof/>
            <w:webHidden/>
          </w:rPr>
          <w:fldChar w:fldCharType="separate"/>
        </w:r>
        <w:r w:rsidR="00090067">
          <w:rPr>
            <w:noProof/>
            <w:webHidden/>
          </w:rPr>
          <w:t>85</w:t>
        </w:r>
        <w:r w:rsidR="00F343B3">
          <w:rPr>
            <w:noProof/>
            <w:webHidden/>
          </w:rPr>
          <w:fldChar w:fldCharType="end"/>
        </w:r>
      </w:hyperlink>
    </w:p>
    <w:p w14:paraId="4968A238" w14:textId="6424263F" w:rsidR="00F343B3" w:rsidRDefault="00F343B3">
      <w:pPr>
        <w:pStyle w:val="Seznamobrzk"/>
        <w:tabs>
          <w:tab w:val="right" w:leader="dot" w:pos="9060"/>
        </w:tabs>
        <w:rPr>
          <w:rFonts w:asciiTheme="minorHAnsi" w:eastAsiaTheme="minorEastAsia" w:hAnsiTheme="minorHAnsi"/>
          <w:noProof/>
          <w:sz w:val="22"/>
          <w:lang w:eastAsia="cs-CZ"/>
        </w:rPr>
      </w:pPr>
      <w:hyperlink w:anchor="_Toc37752947" w:history="1">
        <w:r w:rsidRPr="00B26638">
          <w:rPr>
            <w:rStyle w:val="Hypertextovodkaz"/>
            <w:noProof/>
          </w:rPr>
          <w:t>Příloha 2: Hloubka scrollování na stránce úvěry na mobilním zařízení</w:t>
        </w:r>
        <w:r>
          <w:rPr>
            <w:noProof/>
            <w:webHidden/>
          </w:rPr>
          <w:tab/>
        </w:r>
        <w:r>
          <w:rPr>
            <w:noProof/>
            <w:webHidden/>
          </w:rPr>
          <w:fldChar w:fldCharType="begin"/>
        </w:r>
        <w:r>
          <w:rPr>
            <w:noProof/>
            <w:webHidden/>
          </w:rPr>
          <w:instrText xml:space="preserve"> PAGEREF _Toc37752947 \h </w:instrText>
        </w:r>
        <w:r>
          <w:rPr>
            <w:noProof/>
            <w:webHidden/>
          </w:rPr>
        </w:r>
        <w:r>
          <w:rPr>
            <w:noProof/>
            <w:webHidden/>
          </w:rPr>
          <w:fldChar w:fldCharType="separate"/>
        </w:r>
        <w:r w:rsidR="00090067">
          <w:rPr>
            <w:noProof/>
            <w:webHidden/>
          </w:rPr>
          <w:t>86</w:t>
        </w:r>
        <w:r>
          <w:rPr>
            <w:noProof/>
            <w:webHidden/>
          </w:rPr>
          <w:fldChar w:fldCharType="end"/>
        </w:r>
      </w:hyperlink>
    </w:p>
    <w:p w14:paraId="4E240F44" w14:textId="6DAD1238" w:rsidR="00F343B3" w:rsidRDefault="00F343B3">
      <w:pPr>
        <w:pStyle w:val="Seznamobrzk"/>
        <w:tabs>
          <w:tab w:val="right" w:leader="dot" w:pos="9060"/>
        </w:tabs>
        <w:rPr>
          <w:rFonts w:asciiTheme="minorHAnsi" w:eastAsiaTheme="minorEastAsia" w:hAnsiTheme="minorHAnsi"/>
          <w:noProof/>
          <w:sz w:val="22"/>
          <w:lang w:eastAsia="cs-CZ"/>
        </w:rPr>
      </w:pPr>
      <w:hyperlink w:anchor="_Toc37752948" w:history="1">
        <w:r w:rsidRPr="00B26638">
          <w:rPr>
            <w:rStyle w:val="Hypertextovodkaz"/>
            <w:noProof/>
          </w:rPr>
          <w:t>Příloha 3: Hloubka scrollování na stránce poradenství na PC</w:t>
        </w:r>
        <w:r>
          <w:rPr>
            <w:noProof/>
            <w:webHidden/>
          </w:rPr>
          <w:tab/>
        </w:r>
        <w:r>
          <w:rPr>
            <w:noProof/>
            <w:webHidden/>
          </w:rPr>
          <w:fldChar w:fldCharType="begin"/>
        </w:r>
        <w:r>
          <w:rPr>
            <w:noProof/>
            <w:webHidden/>
          </w:rPr>
          <w:instrText xml:space="preserve"> PAGEREF _Toc37752948 \h </w:instrText>
        </w:r>
        <w:r>
          <w:rPr>
            <w:noProof/>
            <w:webHidden/>
          </w:rPr>
        </w:r>
        <w:r>
          <w:rPr>
            <w:noProof/>
            <w:webHidden/>
          </w:rPr>
          <w:fldChar w:fldCharType="separate"/>
        </w:r>
        <w:r w:rsidR="00090067">
          <w:rPr>
            <w:noProof/>
            <w:webHidden/>
          </w:rPr>
          <w:t>87</w:t>
        </w:r>
        <w:r>
          <w:rPr>
            <w:noProof/>
            <w:webHidden/>
          </w:rPr>
          <w:fldChar w:fldCharType="end"/>
        </w:r>
      </w:hyperlink>
    </w:p>
    <w:p w14:paraId="586A8422" w14:textId="6F28CB66" w:rsidR="00F343B3" w:rsidRDefault="00F343B3">
      <w:pPr>
        <w:pStyle w:val="Seznamobrzk"/>
        <w:tabs>
          <w:tab w:val="right" w:leader="dot" w:pos="9060"/>
        </w:tabs>
        <w:rPr>
          <w:rFonts w:asciiTheme="minorHAnsi" w:eastAsiaTheme="minorEastAsia" w:hAnsiTheme="minorHAnsi"/>
          <w:noProof/>
          <w:sz w:val="22"/>
          <w:lang w:eastAsia="cs-CZ"/>
        </w:rPr>
      </w:pPr>
      <w:hyperlink w:anchor="_Toc37752949" w:history="1">
        <w:r w:rsidRPr="00B26638">
          <w:rPr>
            <w:rStyle w:val="Hypertextovodkaz"/>
            <w:noProof/>
          </w:rPr>
          <w:t>Příloha 4: Hloubka scrollování na stránce poradenství na mobilním zařízení</w:t>
        </w:r>
        <w:r>
          <w:rPr>
            <w:noProof/>
            <w:webHidden/>
          </w:rPr>
          <w:tab/>
        </w:r>
        <w:r>
          <w:rPr>
            <w:noProof/>
            <w:webHidden/>
          </w:rPr>
          <w:fldChar w:fldCharType="begin"/>
        </w:r>
        <w:r>
          <w:rPr>
            <w:noProof/>
            <w:webHidden/>
          </w:rPr>
          <w:instrText xml:space="preserve"> PAGEREF _Toc37752949 \h </w:instrText>
        </w:r>
        <w:r>
          <w:rPr>
            <w:noProof/>
            <w:webHidden/>
          </w:rPr>
        </w:r>
        <w:r>
          <w:rPr>
            <w:noProof/>
            <w:webHidden/>
          </w:rPr>
          <w:fldChar w:fldCharType="separate"/>
        </w:r>
        <w:r w:rsidR="00090067">
          <w:rPr>
            <w:noProof/>
            <w:webHidden/>
          </w:rPr>
          <w:t>88</w:t>
        </w:r>
        <w:r>
          <w:rPr>
            <w:noProof/>
            <w:webHidden/>
          </w:rPr>
          <w:fldChar w:fldCharType="end"/>
        </w:r>
      </w:hyperlink>
    </w:p>
    <w:p w14:paraId="095C03CA" w14:textId="7E146095" w:rsidR="00F343B3" w:rsidRDefault="00F343B3">
      <w:pPr>
        <w:pStyle w:val="Seznamobrzk"/>
        <w:tabs>
          <w:tab w:val="right" w:leader="dot" w:pos="9060"/>
        </w:tabs>
        <w:rPr>
          <w:rFonts w:asciiTheme="minorHAnsi" w:eastAsiaTheme="minorEastAsia" w:hAnsiTheme="minorHAnsi"/>
          <w:noProof/>
          <w:sz w:val="22"/>
          <w:lang w:eastAsia="cs-CZ"/>
        </w:rPr>
      </w:pPr>
      <w:hyperlink w:anchor="_Toc37752950" w:history="1">
        <w:r w:rsidRPr="00B26638">
          <w:rPr>
            <w:rStyle w:val="Hypertextovodkaz"/>
            <w:noProof/>
          </w:rPr>
          <w:t>Příloha 5: Hloubka scrollování na hlavní stránce na PC</w:t>
        </w:r>
        <w:r>
          <w:rPr>
            <w:noProof/>
            <w:webHidden/>
          </w:rPr>
          <w:tab/>
        </w:r>
        <w:r>
          <w:rPr>
            <w:noProof/>
            <w:webHidden/>
          </w:rPr>
          <w:fldChar w:fldCharType="begin"/>
        </w:r>
        <w:r>
          <w:rPr>
            <w:noProof/>
            <w:webHidden/>
          </w:rPr>
          <w:instrText xml:space="preserve"> PAGEREF _Toc37752950 \h </w:instrText>
        </w:r>
        <w:r>
          <w:rPr>
            <w:noProof/>
            <w:webHidden/>
          </w:rPr>
        </w:r>
        <w:r>
          <w:rPr>
            <w:noProof/>
            <w:webHidden/>
          </w:rPr>
          <w:fldChar w:fldCharType="separate"/>
        </w:r>
        <w:r w:rsidR="00090067">
          <w:rPr>
            <w:noProof/>
            <w:webHidden/>
          </w:rPr>
          <w:t>89</w:t>
        </w:r>
        <w:r>
          <w:rPr>
            <w:noProof/>
            <w:webHidden/>
          </w:rPr>
          <w:fldChar w:fldCharType="end"/>
        </w:r>
      </w:hyperlink>
    </w:p>
    <w:p w14:paraId="2A0A2464" w14:textId="5FB38246" w:rsidR="00F343B3" w:rsidRDefault="00F343B3">
      <w:pPr>
        <w:pStyle w:val="Seznamobrzk"/>
        <w:tabs>
          <w:tab w:val="right" w:leader="dot" w:pos="9060"/>
        </w:tabs>
        <w:rPr>
          <w:rFonts w:asciiTheme="minorHAnsi" w:eastAsiaTheme="minorEastAsia" w:hAnsiTheme="minorHAnsi"/>
          <w:noProof/>
          <w:sz w:val="22"/>
          <w:lang w:eastAsia="cs-CZ"/>
        </w:rPr>
      </w:pPr>
      <w:hyperlink w:anchor="_Toc37752951" w:history="1">
        <w:r w:rsidRPr="00B26638">
          <w:rPr>
            <w:rStyle w:val="Hypertextovodkaz"/>
            <w:noProof/>
          </w:rPr>
          <w:t>Příloha 6: Hloubka scrollování na hlavní stránce na mobilním zařízení</w:t>
        </w:r>
        <w:r>
          <w:rPr>
            <w:noProof/>
            <w:webHidden/>
          </w:rPr>
          <w:tab/>
        </w:r>
        <w:r>
          <w:rPr>
            <w:noProof/>
            <w:webHidden/>
          </w:rPr>
          <w:fldChar w:fldCharType="begin"/>
        </w:r>
        <w:r>
          <w:rPr>
            <w:noProof/>
            <w:webHidden/>
          </w:rPr>
          <w:instrText xml:space="preserve"> PAGEREF _Toc37752951 \h </w:instrText>
        </w:r>
        <w:r>
          <w:rPr>
            <w:noProof/>
            <w:webHidden/>
          </w:rPr>
        </w:r>
        <w:r>
          <w:rPr>
            <w:noProof/>
            <w:webHidden/>
          </w:rPr>
          <w:fldChar w:fldCharType="separate"/>
        </w:r>
        <w:r w:rsidR="00090067">
          <w:rPr>
            <w:noProof/>
            <w:webHidden/>
          </w:rPr>
          <w:t>90</w:t>
        </w:r>
        <w:r>
          <w:rPr>
            <w:noProof/>
            <w:webHidden/>
          </w:rPr>
          <w:fldChar w:fldCharType="end"/>
        </w:r>
      </w:hyperlink>
    </w:p>
    <w:p w14:paraId="7FE9C723" w14:textId="6222D928" w:rsidR="00BE7AEB" w:rsidRDefault="00BE7AEB" w:rsidP="00BE7AEB">
      <w:pPr>
        <w:tabs>
          <w:tab w:val="left" w:pos="3828"/>
        </w:tabs>
        <w:rPr>
          <w:b/>
          <w:sz w:val="36"/>
          <w:szCs w:val="36"/>
        </w:rPr>
      </w:pPr>
      <w:r>
        <w:rPr>
          <w:b/>
          <w:sz w:val="36"/>
          <w:szCs w:val="36"/>
        </w:rPr>
        <w:fldChar w:fldCharType="end"/>
      </w:r>
    </w:p>
    <w:p w14:paraId="5FB4762A" w14:textId="29262318" w:rsidR="00BE7AEB" w:rsidRDefault="00BE7AEB" w:rsidP="00AB22C3">
      <w:pPr>
        <w:tabs>
          <w:tab w:val="left" w:pos="3828"/>
        </w:tabs>
        <w:rPr>
          <w:b/>
          <w:sz w:val="36"/>
          <w:szCs w:val="36"/>
        </w:rPr>
      </w:pPr>
    </w:p>
    <w:p w14:paraId="371D1088" w14:textId="71100FD0" w:rsidR="00BE7AEB" w:rsidRDefault="00BE7AEB" w:rsidP="00AB22C3">
      <w:pPr>
        <w:tabs>
          <w:tab w:val="left" w:pos="3828"/>
        </w:tabs>
        <w:rPr>
          <w:b/>
          <w:sz w:val="36"/>
          <w:szCs w:val="36"/>
        </w:rPr>
      </w:pPr>
    </w:p>
    <w:p w14:paraId="103B99AC" w14:textId="59831FBE" w:rsidR="00BE7AEB" w:rsidRDefault="00BE7AEB" w:rsidP="00AB22C3">
      <w:pPr>
        <w:tabs>
          <w:tab w:val="left" w:pos="3828"/>
        </w:tabs>
        <w:rPr>
          <w:b/>
          <w:sz w:val="36"/>
          <w:szCs w:val="36"/>
        </w:rPr>
      </w:pPr>
    </w:p>
    <w:p w14:paraId="1665A813" w14:textId="54ED9188" w:rsidR="00BE7AEB" w:rsidRDefault="00BE7AEB" w:rsidP="00AB22C3">
      <w:pPr>
        <w:tabs>
          <w:tab w:val="left" w:pos="3828"/>
        </w:tabs>
        <w:rPr>
          <w:b/>
          <w:sz w:val="36"/>
          <w:szCs w:val="36"/>
        </w:rPr>
      </w:pPr>
    </w:p>
    <w:p w14:paraId="38F4E3D3" w14:textId="25D4F231" w:rsidR="00BE7AEB" w:rsidRDefault="00BE7AEB" w:rsidP="00AB22C3">
      <w:pPr>
        <w:tabs>
          <w:tab w:val="left" w:pos="3828"/>
        </w:tabs>
        <w:rPr>
          <w:b/>
          <w:sz w:val="36"/>
          <w:szCs w:val="36"/>
        </w:rPr>
      </w:pPr>
    </w:p>
    <w:p w14:paraId="755C01C9" w14:textId="65BD80DE" w:rsidR="00BE7AEB" w:rsidRDefault="00BE7AEB" w:rsidP="00AB22C3">
      <w:pPr>
        <w:tabs>
          <w:tab w:val="left" w:pos="3828"/>
        </w:tabs>
        <w:rPr>
          <w:b/>
          <w:sz w:val="36"/>
          <w:szCs w:val="36"/>
        </w:rPr>
      </w:pPr>
    </w:p>
    <w:p w14:paraId="3205A070" w14:textId="1CE8AFB9" w:rsidR="00BE7AEB" w:rsidRDefault="00BE7AEB" w:rsidP="00AB22C3">
      <w:pPr>
        <w:tabs>
          <w:tab w:val="left" w:pos="3828"/>
        </w:tabs>
        <w:rPr>
          <w:b/>
          <w:sz w:val="36"/>
          <w:szCs w:val="36"/>
        </w:rPr>
      </w:pPr>
    </w:p>
    <w:p w14:paraId="25AA072D" w14:textId="06E22151" w:rsidR="00BE7AEB" w:rsidRDefault="00BE7AEB" w:rsidP="00AB22C3">
      <w:pPr>
        <w:tabs>
          <w:tab w:val="left" w:pos="3828"/>
        </w:tabs>
        <w:rPr>
          <w:b/>
          <w:sz w:val="36"/>
          <w:szCs w:val="36"/>
        </w:rPr>
      </w:pPr>
    </w:p>
    <w:p w14:paraId="2C24DD58" w14:textId="1D4C464C" w:rsidR="00BE7AEB" w:rsidRDefault="00BE7AEB" w:rsidP="00AB22C3">
      <w:pPr>
        <w:tabs>
          <w:tab w:val="left" w:pos="3828"/>
        </w:tabs>
        <w:rPr>
          <w:b/>
          <w:sz w:val="36"/>
          <w:szCs w:val="36"/>
        </w:rPr>
      </w:pPr>
    </w:p>
    <w:p w14:paraId="12319679" w14:textId="136650AA" w:rsidR="00BE7AEB" w:rsidRDefault="00BE7AEB" w:rsidP="00AB22C3">
      <w:pPr>
        <w:tabs>
          <w:tab w:val="left" w:pos="3828"/>
        </w:tabs>
        <w:rPr>
          <w:b/>
          <w:sz w:val="36"/>
          <w:szCs w:val="36"/>
        </w:rPr>
      </w:pPr>
    </w:p>
    <w:p w14:paraId="57313FC8" w14:textId="1768B413" w:rsidR="00BE7AEB" w:rsidRDefault="00BE7AEB" w:rsidP="00AB22C3">
      <w:pPr>
        <w:tabs>
          <w:tab w:val="left" w:pos="3828"/>
        </w:tabs>
        <w:rPr>
          <w:b/>
          <w:sz w:val="36"/>
          <w:szCs w:val="36"/>
        </w:rPr>
      </w:pPr>
    </w:p>
    <w:p w14:paraId="26D0FD45" w14:textId="3A90F4AB" w:rsidR="00BE7AEB" w:rsidRDefault="00BE7AEB" w:rsidP="00AB22C3">
      <w:pPr>
        <w:tabs>
          <w:tab w:val="left" w:pos="3828"/>
        </w:tabs>
        <w:rPr>
          <w:b/>
          <w:sz w:val="36"/>
          <w:szCs w:val="36"/>
        </w:rPr>
      </w:pPr>
    </w:p>
    <w:p w14:paraId="66070B3A" w14:textId="3746985F" w:rsidR="00BE7AEB" w:rsidRDefault="00BE7AEB" w:rsidP="00AB22C3">
      <w:pPr>
        <w:tabs>
          <w:tab w:val="left" w:pos="3828"/>
        </w:tabs>
        <w:rPr>
          <w:b/>
          <w:sz w:val="36"/>
          <w:szCs w:val="36"/>
        </w:rPr>
      </w:pPr>
    </w:p>
    <w:p w14:paraId="63320A9F" w14:textId="4F0B95E1" w:rsidR="00540921" w:rsidRDefault="00540921" w:rsidP="00B5204A">
      <w:pPr>
        <w:pStyle w:val="BPnadpis1bezslovn"/>
      </w:pPr>
      <w:bookmarkStart w:id="258" w:name="_Toc37753047"/>
      <w:r>
        <w:lastRenderedPageBreak/>
        <w:t>Přílohy</w:t>
      </w:r>
      <w:bookmarkEnd w:id="258"/>
    </w:p>
    <w:p w14:paraId="65F9AA4A" w14:textId="0F0C03C2" w:rsidR="005503B8" w:rsidRPr="00672930" w:rsidRDefault="005503B8" w:rsidP="005503B8">
      <w:pPr>
        <w:pStyle w:val="Titulek"/>
        <w:keepNext/>
        <w:rPr>
          <w:color w:val="000000" w:themeColor="text1"/>
          <w:sz w:val="20"/>
          <w:szCs w:val="20"/>
        </w:rPr>
      </w:pPr>
      <w:bookmarkStart w:id="259" w:name="_Toc37752946"/>
      <w:r w:rsidRPr="00672930">
        <w:rPr>
          <w:color w:val="000000" w:themeColor="text1"/>
          <w:sz w:val="20"/>
          <w:szCs w:val="20"/>
        </w:rPr>
        <w:lastRenderedPageBreak/>
        <w:t xml:space="preserve">Příloha </w:t>
      </w:r>
      <w:r w:rsidRPr="00672930">
        <w:rPr>
          <w:color w:val="000000" w:themeColor="text1"/>
          <w:sz w:val="20"/>
          <w:szCs w:val="20"/>
        </w:rPr>
        <w:fldChar w:fldCharType="begin"/>
      </w:r>
      <w:r w:rsidRPr="00672930">
        <w:rPr>
          <w:color w:val="000000" w:themeColor="text1"/>
          <w:sz w:val="20"/>
          <w:szCs w:val="20"/>
        </w:rPr>
        <w:instrText xml:space="preserve"> SEQ Příloha \* ARABIC </w:instrText>
      </w:r>
      <w:r w:rsidRPr="00672930">
        <w:rPr>
          <w:color w:val="000000" w:themeColor="text1"/>
          <w:sz w:val="20"/>
          <w:szCs w:val="20"/>
        </w:rPr>
        <w:fldChar w:fldCharType="separate"/>
      </w:r>
      <w:r w:rsidR="00090067">
        <w:rPr>
          <w:noProof/>
          <w:color w:val="000000" w:themeColor="text1"/>
          <w:sz w:val="20"/>
          <w:szCs w:val="20"/>
        </w:rPr>
        <w:t>1</w:t>
      </w:r>
      <w:r w:rsidRPr="00672930">
        <w:rPr>
          <w:color w:val="000000" w:themeColor="text1"/>
          <w:sz w:val="20"/>
          <w:szCs w:val="20"/>
        </w:rPr>
        <w:fldChar w:fldCharType="end"/>
      </w:r>
      <w:r w:rsidRPr="00672930">
        <w:rPr>
          <w:color w:val="000000" w:themeColor="text1"/>
          <w:sz w:val="20"/>
          <w:szCs w:val="20"/>
        </w:rPr>
        <w:t xml:space="preserve">: Hloubka scrollování </w:t>
      </w:r>
      <w:r w:rsidR="00672930" w:rsidRPr="00672930">
        <w:rPr>
          <w:color w:val="000000" w:themeColor="text1"/>
          <w:sz w:val="20"/>
          <w:szCs w:val="20"/>
        </w:rPr>
        <w:t>na</w:t>
      </w:r>
      <w:r w:rsidRPr="00672930">
        <w:rPr>
          <w:color w:val="000000" w:themeColor="text1"/>
          <w:sz w:val="20"/>
          <w:szCs w:val="20"/>
        </w:rPr>
        <w:t xml:space="preserve"> strán</w:t>
      </w:r>
      <w:r w:rsidR="00672930" w:rsidRPr="00672930">
        <w:rPr>
          <w:color w:val="000000" w:themeColor="text1"/>
          <w:sz w:val="20"/>
          <w:szCs w:val="20"/>
        </w:rPr>
        <w:t>ce</w:t>
      </w:r>
      <w:r w:rsidRPr="00672930">
        <w:rPr>
          <w:color w:val="000000" w:themeColor="text1"/>
          <w:sz w:val="20"/>
          <w:szCs w:val="20"/>
        </w:rPr>
        <w:t xml:space="preserve"> úvěry </w:t>
      </w:r>
      <w:r w:rsidR="00672930" w:rsidRPr="00672930">
        <w:rPr>
          <w:color w:val="000000" w:themeColor="text1"/>
          <w:sz w:val="20"/>
          <w:szCs w:val="20"/>
        </w:rPr>
        <w:t xml:space="preserve">na </w:t>
      </w:r>
      <w:r w:rsidRPr="00672930">
        <w:rPr>
          <w:color w:val="000000" w:themeColor="text1"/>
          <w:sz w:val="20"/>
          <w:szCs w:val="20"/>
        </w:rPr>
        <w:t>PC</w:t>
      </w:r>
      <w:bookmarkEnd w:id="259"/>
    </w:p>
    <w:p w14:paraId="0CFBC7C1" w14:textId="77777777" w:rsidR="005503B8" w:rsidRDefault="00845381" w:rsidP="005503B8">
      <w:pPr>
        <w:pStyle w:val="BP-normlntext"/>
        <w:keepNext/>
      </w:pPr>
      <w:r>
        <w:rPr>
          <w:noProof/>
        </w:rPr>
        <w:drawing>
          <wp:inline distT="0" distB="0" distL="0" distR="0" wp14:anchorId="6ECCFEA0" wp14:editId="34DA1BFE">
            <wp:extent cx="2948989" cy="8531352"/>
            <wp:effectExtent l="0" t="0" r="3810" b="3175"/>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heatmap-5404984-scroll-desktop.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57455" cy="8555844"/>
                    </a:xfrm>
                    <a:prstGeom prst="rect">
                      <a:avLst/>
                    </a:prstGeom>
                  </pic:spPr>
                </pic:pic>
              </a:graphicData>
            </a:graphic>
          </wp:inline>
        </w:drawing>
      </w:r>
    </w:p>
    <w:p w14:paraId="7DC95C25" w14:textId="376A9B8F" w:rsidR="00672930" w:rsidRPr="00672930" w:rsidRDefault="00672930" w:rsidP="00672930">
      <w:pPr>
        <w:pStyle w:val="Titulek"/>
        <w:keepNext/>
        <w:rPr>
          <w:color w:val="000000" w:themeColor="text1"/>
          <w:sz w:val="20"/>
          <w:szCs w:val="20"/>
        </w:rPr>
      </w:pPr>
      <w:bookmarkStart w:id="260" w:name="_Toc37752947"/>
      <w:r w:rsidRPr="00672930">
        <w:rPr>
          <w:color w:val="000000" w:themeColor="text1"/>
          <w:sz w:val="20"/>
          <w:szCs w:val="20"/>
        </w:rPr>
        <w:lastRenderedPageBreak/>
        <w:t xml:space="preserve">Příloha </w:t>
      </w:r>
      <w:r w:rsidRPr="00672930">
        <w:rPr>
          <w:color w:val="000000" w:themeColor="text1"/>
          <w:sz w:val="20"/>
          <w:szCs w:val="20"/>
        </w:rPr>
        <w:fldChar w:fldCharType="begin"/>
      </w:r>
      <w:r w:rsidRPr="00672930">
        <w:rPr>
          <w:color w:val="000000" w:themeColor="text1"/>
          <w:sz w:val="20"/>
          <w:szCs w:val="20"/>
        </w:rPr>
        <w:instrText xml:space="preserve"> SEQ Příloha \* ARABIC </w:instrText>
      </w:r>
      <w:r w:rsidRPr="00672930">
        <w:rPr>
          <w:color w:val="000000" w:themeColor="text1"/>
          <w:sz w:val="20"/>
          <w:szCs w:val="20"/>
        </w:rPr>
        <w:fldChar w:fldCharType="separate"/>
      </w:r>
      <w:r w:rsidR="00090067">
        <w:rPr>
          <w:noProof/>
          <w:color w:val="000000" w:themeColor="text1"/>
          <w:sz w:val="20"/>
          <w:szCs w:val="20"/>
        </w:rPr>
        <w:t>2</w:t>
      </w:r>
      <w:r w:rsidRPr="00672930">
        <w:rPr>
          <w:color w:val="000000" w:themeColor="text1"/>
          <w:sz w:val="20"/>
          <w:szCs w:val="20"/>
        </w:rPr>
        <w:fldChar w:fldCharType="end"/>
      </w:r>
      <w:r w:rsidRPr="00672930">
        <w:rPr>
          <w:color w:val="000000" w:themeColor="text1"/>
          <w:sz w:val="20"/>
          <w:szCs w:val="20"/>
        </w:rPr>
        <w:t>: Hloubka scrollování na stránce úvěry na mobilním zařízení</w:t>
      </w:r>
      <w:bookmarkEnd w:id="260"/>
    </w:p>
    <w:p w14:paraId="161BC428" w14:textId="5263793A" w:rsidR="00845381" w:rsidRDefault="00845381" w:rsidP="00845381">
      <w:pPr>
        <w:pStyle w:val="BP-normlntext"/>
      </w:pPr>
      <w:r>
        <w:rPr>
          <w:noProof/>
        </w:rPr>
        <w:drawing>
          <wp:inline distT="0" distB="0" distL="0" distR="0" wp14:anchorId="65600BB6" wp14:editId="2AB34E61">
            <wp:extent cx="422245" cy="8458200"/>
            <wp:effectExtent l="0" t="0" r="0" b="0"/>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heatmap-5404984-scroll-phon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60486" cy="9224220"/>
                    </a:xfrm>
                    <a:prstGeom prst="rect">
                      <a:avLst/>
                    </a:prstGeom>
                  </pic:spPr>
                </pic:pic>
              </a:graphicData>
            </a:graphic>
          </wp:inline>
        </w:drawing>
      </w:r>
    </w:p>
    <w:p w14:paraId="507AB5D6" w14:textId="6666DD97" w:rsidR="00672930" w:rsidRPr="00672930" w:rsidRDefault="00672930" w:rsidP="00672930">
      <w:pPr>
        <w:pStyle w:val="Titulek"/>
        <w:keepNext/>
        <w:rPr>
          <w:color w:val="000000" w:themeColor="text1"/>
          <w:sz w:val="20"/>
          <w:szCs w:val="20"/>
        </w:rPr>
      </w:pPr>
      <w:bookmarkStart w:id="261" w:name="_Toc37752948"/>
      <w:r w:rsidRPr="00672930">
        <w:rPr>
          <w:color w:val="000000" w:themeColor="text1"/>
          <w:sz w:val="20"/>
          <w:szCs w:val="20"/>
        </w:rPr>
        <w:lastRenderedPageBreak/>
        <w:t xml:space="preserve">Příloha </w:t>
      </w:r>
      <w:r w:rsidRPr="00672930">
        <w:rPr>
          <w:color w:val="000000" w:themeColor="text1"/>
          <w:sz w:val="20"/>
          <w:szCs w:val="20"/>
        </w:rPr>
        <w:fldChar w:fldCharType="begin"/>
      </w:r>
      <w:r w:rsidRPr="00672930">
        <w:rPr>
          <w:color w:val="000000" w:themeColor="text1"/>
          <w:sz w:val="20"/>
          <w:szCs w:val="20"/>
        </w:rPr>
        <w:instrText xml:space="preserve"> SEQ Příloha \* ARABIC </w:instrText>
      </w:r>
      <w:r w:rsidRPr="00672930">
        <w:rPr>
          <w:color w:val="000000" w:themeColor="text1"/>
          <w:sz w:val="20"/>
          <w:szCs w:val="20"/>
        </w:rPr>
        <w:fldChar w:fldCharType="separate"/>
      </w:r>
      <w:r w:rsidR="00090067">
        <w:rPr>
          <w:noProof/>
          <w:color w:val="000000" w:themeColor="text1"/>
          <w:sz w:val="20"/>
          <w:szCs w:val="20"/>
        </w:rPr>
        <w:t>3</w:t>
      </w:r>
      <w:r w:rsidRPr="00672930">
        <w:rPr>
          <w:color w:val="000000" w:themeColor="text1"/>
          <w:sz w:val="20"/>
          <w:szCs w:val="20"/>
        </w:rPr>
        <w:fldChar w:fldCharType="end"/>
      </w:r>
      <w:r w:rsidRPr="00672930">
        <w:rPr>
          <w:color w:val="000000" w:themeColor="text1"/>
          <w:sz w:val="20"/>
          <w:szCs w:val="20"/>
        </w:rPr>
        <w:t>: Hloubka scrollování na stránce poradenství na PC</w:t>
      </w:r>
      <w:bookmarkEnd w:id="261"/>
    </w:p>
    <w:p w14:paraId="4D2E7B1D" w14:textId="71947B49" w:rsidR="00845381" w:rsidRDefault="00845381" w:rsidP="00845381">
      <w:pPr>
        <w:pStyle w:val="BP-normlntext"/>
      </w:pPr>
      <w:r>
        <w:rPr>
          <w:noProof/>
        </w:rPr>
        <w:drawing>
          <wp:inline distT="0" distB="0" distL="0" distR="0" wp14:anchorId="5827CC43" wp14:editId="1DA286FC">
            <wp:extent cx="3486732" cy="8586216"/>
            <wp:effectExtent l="0" t="0" r="0" b="5715"/>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heatmap-5404986-scroll-desktop.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91445" cy="8597821"/>
                    </a:xfrm>
                    <a:prstGeom prst="rect">
                      <a:avLst/>
                    </a:prstGeom>
                  </pic:spPr>
                </pic:pic>
              </a:graphicData>
            </a:graphic>
          </wp:inline>
        </w:drawing>
      </w:r>
    </w:p>
    <w:p w14:paraId="60CCB274" w14:textId="0BDA046C" w:rsidR="00672930" w:rsidRPr="00672930" w:rsidRDefault="00672930" w:rsidP="00672930">
      <w:pPr>
        <w:pStyle w:val="Titulek"/>
        <w:keepNext/>
        <w:rPr>
          <w:color w:val="000000" w:themeColor="text1"/>
          <w:sz w:val="20"/>
          <w:szCs w:val="20"/>
        </w:rPr>
      </w:pPr>
      <w:bookmarkStart w:id="262" w:name="_Toc37752949"/>
      <w:r w:rsidRPr="00672930">
        <w:rPr>
          <w:color w:val="000000" w:themeColor="text1"/>
          <w:sz w:val="20"/>
          <w:szCs w:val="20"/>
        </w:rPr>
        <w:lastRenderedPageBreak/>
        <w:t xml:space="preserve">Příloha </w:t>
      </w:r>
      <w:r w:rsidRPr="00672930">
        <w:rPr>
          <w:color w:val="000000" w:themeColor="text1"/>
          <w:sz w:val="20"/>
          <w:szCs w:val="20"/>
        </w:rPr>
        <w:fldChar w:fldCharType="begin"/>
      </w:r>
      <w:r w:rsidRPr="00672930">
        <w:rPr>
          <w:color w:val="000000" w:themeColor="text1"/>
          <w:sz w:val="20"/>
          <w:szCs w:val="20"/>
        </w:rPr>
        <w:instrText xml:space="preserve"> SEQ Příloha \* ARABIC </w:instrText>
      </w:r>
      <w:r w:rsidRPr="00672930">
        <w:rPr>
          <w:color w:val="000000" w:themeColor="text1"/>
          <w:sz w:val="20"/>
          <w:szCs w:val="20"/>
        </w:rPr>
        <w:fldChar w:fldCharType="separate"/>
      </w:r>
      <w:r w:rsidR="00090067">
        <w:rPr>
          <w:noProof/>
          <w:color w:val="000000" w:themeColor="text1"/>
          <w:sz w:val="20"/>
          <w:szCs w:val="20"/>
        </w:rPr>
        <w:t>4</w:t>
      </w:r>
      <w:r w:rsidRPr="00672930">
        <w:rPr>
          <w:color w:val="000000" w:themeColor="text1"/>
          <w:sz w:val="20"/>
          <w:szCs w:val="20"/>
        </w:rPr>
        <w:fldChar w:fldCharType="end"/>
      </w:r>
      <w:r w:rsidRPr="00672930">
        <w:rPr>
          <w:color w:val="000000" w:themeColor="text1"/>
          <w:sz w:val="20"/>
          <w:szCs w:val="20"/>
        </w:rPr>
        <w:t>: Hloubka scrollování na stránce poradenství na mobilním zařízení</w:t>
      </w:r>
      <w:bookmarkEnd w:id="262"/>
    </w:p>
    <w:p w14:paraId="684A94EE" w14:textId="24A30B1D" w:rsidR="00845381" w:rsidRDefault="00845381" w:rsidP="00845381">
      <w:pPr>
        <w:pStyle w:val="BP-normlntext"/>
      </w:pPr>
      <w:r>
        <w:rPr>
          <w:noProof/>
        </w:rPr>
        <w:drawing>
          <wp:inline distT="0" distB="0" distL="0" distR="0" wp14:anchorId="70BA1DF9" wp14:editId="02BA5FC9">
            <wp:extent cx="492549" cy="8503920"/>
            <wp:effectExtent l="0" t="0" r="3175" b="0"/>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heatmap-5404986-scroll-phon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9834" cy="8629701"/>
                    </a:xfrm>
                    <a:prstGeom prst="rect">
                      <a:avLst/>
                    </a:prstGeom>
                  </pic:spPr>
                </pic:pic>
              </a:graphicData>
            </a:graphic>
          </wp:inline>
        </w:drawing>
      </w:r>
    </w:p>
    <w:p w14:paraId="5BB50F06" w14:textId="247F767E" w:rsidR="00300A0B" w:rsidRPr="00FC64EE" w:rsidRDefault="00300A0B" w:rsidP="00300A0B">
      <w:pPr>
        <w:pStyle w:val="Titulek"/>
        <w:keepNext/>
        <w:rPr>
          <w:color w:val="auto"/>
          <w:sz w:val="20"/>
          <w:szCs w:val="20"/>
        </w:rPr>
      </w:pPr>
      <w:bookmarkStart w:id="263" w:name="_Toc37752950"/>
      <w:r w:rsidRPr="00FC64EE">
        <w:rPr>
          <w:color w:val="auto"/>
          <w:sz w:val="20"/>
          <w:szCs w:val="20"/>
        </w:rPr>
        <w:lastRenderedPageBreak/>
        <w:t xml:space="preserve">Příloha </w:t>
      </w:r>
      <w:r w:rsidRPr="00FC64EE">
        <w:rPr>
          <w:color w:val="auto"/>
          <w:sz w:val="20"/>
          <w:szCs w:val="20"/>
        </w:rPr>
        <w:fldChar w:fldCharType="begin"/>
      </w:r>
      <w:r w:rsidRPr="00FC64EE">
        <w:rPr>
          <w:color w:val="auto"/>
          <w:sz w:val="20"/>
          <w:szCs w:val="20"/>
        </w:rPr>
        <w:instrText xml:space="preserve"> SEQ Příloha \* ARABIC </w:instrText>
      </w:r>
      <w:r w:rsidRPr="00FC64EE">
        <w:rPr>
          <w:color w:val="auto"/>
          <w:sz w:val="20"/>
          <w:szCs w:val="20"/>
        </w:rPr>
        <w:fldChar w:fldCharType="separate"/>
      </w:r>
      <w:r w:rsidR="00090067">
        <w:rPr>
          <w:noProof/>
          <w:color w:val="auto"/>
          <w:sz w:val="20"/>
          <w:szCs w:val="20"/>
        </w:rPr>
        <w:t>5</w:t>
      </w:r>
      <w:r w:rsidRPr="00FC64EE">
        <w:rPr>
          <w:color w:val="auto"/>
          <w:sz w:val="20"/>
          <w:szCs w:val="20"/>
        </w:rPr>
        <w:fldChar w:fldCharType="end"/>
      </w:r>
      <w:r w:rsidRPr="00FC64EE">
        <w:rPr>
          <w:color w:val="auto"/>
          <w:sz w:val="20"/>
          <w:szCs w:val="20"/>
        </w:rPr>
        <w:t>: Hloubka scrollování na hlavní stránce na PC</w:t>
      </w:r>
      <w:bookmarkEnd w:id="263"/>
    </w:p>
    <w:p w14:paraId="1DEE2BCB" w14:textId="73047F24" w:rsidR="00845381" w:rsidRDefault="00845381" w:rsidP="00845381">
      <w:pPr>
        <w:pStyle w:val="BP-normlntext"/>
      </w:pPr>
      <w:r>
        <w:rPr>
          <w:noProof/>
        </w:rPr>
        <w:drawing>
          <wp:inline distT="0" distB="0" distL="0" distR="0" wp14:anchorId="3732F716" wp14:editId="273E03D2">
            <wp:extent cx="1958459" cy="8558784"/>
            <wp:effectExtent l="0" t="0" r="381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heatmap-5514066-scroll-desktop.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65357" cy="8588931"/>
                    </a:xfrm>
                    <a:prstGeom prst="rect">
                      <a:avLst/>
                    </a:prstGeom>
                  </pic:spPr>
                </pic:pic>
              </a:graphicData>
            </a:graphic>
          </wp:inline>
        </w:drawing>
      </w:r>
    </w:p>
    <w:p w14:paraId="056CA3FF" w14:textId="604D18AA" w:rsidR="00300A0B" w:rsidRPr="00300A0B" w:rsidRDefault="00300A0B" w:rsidP="00300A0B">
      <w:pPr>
        <w:pStyle w:val="Titulek"/>
        <w:keepNext/>
        <w:rPr>
          <w:color w:val="000000" w:themeColor="text1"/>
          <w:sz w:val="20"/>
          <w:szCs w:val="20"/>
        </w:rPr>
      </w:pPr>
      <w:bookmarkStart w:id="264" w:name="_Toc37752951"/>
      <w:r w:rsidRPr="00300A0B">
        <w:rPr>
          <w:color w:val="000000" w:themeColor="text1"/>
          <w:sz w:val="20"/>
          <w:szCs w:val="20"/>
        </w:rPr>
        <w:lastRenderedPageBreak/>
        <w:t xml:space="preserve">Příloha </w:t>
      </w:r>
      <w:r w:rsidRPr="00300A0B">
        <w:rPr>
          <w:color w:val="000000" w:themeColor="text1"/>
          <w:sz w:val="20"/>
          <w:szCs w:val="20"/>
        </w:rPr>
        <w:fldChar w:fldCharType="begin"/>
      </w:r>
      <w:r w:rsidRPr="00300A0B">
        <w:rPr>
          <w:color w:val="000000" w:themeColor="text1"/>
          <w:sz w:val="20"/>
          <w:szCs w:val="20"/>
        </w:rPr>
        <w:instrText xml:space="preserve"> SEQ Příloha \* ARABIC </w:instrText>
      </w:r>
      <w:r w:rsidRPr="00300A0B">
        <w:rPr>
          <w:color w:val="000000" w:themeColor="text1"/>
          <w:sz w:val="20"/>
          <w:szCs w:val="20"/>
        </w:rPr>
        <w:fldChar w:fldCharType="separate"/>
      </w:r>
      <w:r w:rsidR="00090067">
        <w:rPr>
          <w:noProof/>
          <w:color w:val="000000" w:themeColor="text1"/>
          <w:sz w:val="20"/>
          <w:szCs w:val="20"/>
        </w:rPr>
        <w:t>6</w:t>
      </w:r>
      <w:r w:rsidRPr="00300A0B">
        <w:rPr>
          <w:color w:val="000000" w:themeColor="text1"/>
          <w:sz w:val="20"/>
          <w:szCs w:val="20"/>
        </w:rPr>
        <w:fldChar w:fldCharType="end"/>
      </w:r>
      <w:r w:rsidRPr="00300A0B">
        <w:rPr>
          <w:color w:val="000000" w:themeColor="text1"/>
          <w:sz w:val="20"/>
          <w:szCs w:val="20"/>
        </w:rPr>
        <w:t>: Hloubka scrollování na hlavní stránce na mobilním zařízení</w:t>
      </w:r>
      <w:bookmarkEnd w:id="264"/>
    </w:p>
    <w:p w14:paraId="0E8E74F4" w14:textId="73CDED6E" w:rsidR="00845381" w:rsidRDefault="00845381" w:rsidP="00845381">
      <w:pPr>
        <w:pStyle w:val="BP-normlntext"/>
      </w:pPr>
      <w:r>
        <w:rPr>
          <w:noProof/>
        </w:rPr>
        <w:drawing>
          <wp:inline distT="0" distB="0" distL="0" distR="0" wp14:anchorId="3FA3DC39" wp14:editId="66AD65B9">
            <wp:extent cx="279057" cy="8531352"/>
            <wp:effectExtent l="0" t="0" r="6985" b="0"/>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heatmap-5514066-scroll-phon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15336" cy="9640475"/>
                    </a:xfrm>
                    <a:prstGeom prst="rect">
                      <a:avLst/>
                    </a:prstGeom>
                  </pic:spPr>
                </pic:pic>
              </a:graphicData>
            </a:graphic>
          </wp:inline>
        </w:drawing>
      </w:r>
    </w:p>
    <w:p w14:paraId="1BD689A5" w14:textId="314510C6" w:rsidR="00602101" w:rsidRPr="00D52C47" w:rsidRDefault="00602101" w:rsidP="00B5204A">
      <w:pPr>
        <w:pStyle w:val="BPnadpis1bezslovn"/>
      </w:pPr>
      <w:bookmarkStart w:id="265" w:name="_Toc37753048"/>
      <w:r w:rsidRPr="00D52C47">
        <w:lastRenderedPageBreak/>
        <w:t>A</w:t>
      </w:r>
      <w:r w:rsidR="005860DF">
        <w:t>notace</w:t>
      </w:r>
      <w:bookmarkEnd w:id="265"/>
    </w:p>
    <w:p w14:paraId="1D12C29E" w14:textId="360D9FFE" w:rsidR="008009DD" w:rsidRDefault="008009DD" w:rsidP="00EA589C">
      <w:pPr>
        <w:tabs>
          <w:tab w:val="left" w:pos="3828"/>
        </w:tabs>
        <w:jc w:val="left"/>
      </w:pPr>
      <w:r w:rsidRPr="008009DD">
        <w:rPr>
          <w:bCs/>
        </w:rPr>
        <w:t>Bibliografický údaj:</w:t>
      </w:r>
      <w:r w:rsidRPr="008009DD">
        <w:rPr>
          <w:b/>
        </w:rPr>
        <w:t xml:space="preserve"> </w:t>
      </w:r>
      <w:r>
        <w:rPr>
          <w:bCs/>
        </w:rPr>
        <w:t>Rajnoha</w:t>
      </w:r>
      <w:r w:rsidRPr="008009DD">
        <w:rPr>
          <w:bCs/>
        </w:rPr>
        <w:t xml:space="preserve">, </w:t>
      </w:r>
      <w:r>
        <w:rPr>
          <w:bCs/>
        </w:rPr>
        <w:t>Martin</w:t>
      </w:r>
      <w:r w:rsidRPr="008009DD">
        <w:rPr>
          <w:bCs/>
        </w:rPr>
        <w:t xml:space="preserve">. </w:t>
      </w:r>
      <w:r w:rsidRPr="008009DD">
        <w:rPr>
          <w:i/>
          <w:iCs/>
        </w:rPr>
        <w:t>Marketingová strategie firmy</w:t>
      </w:r>
      <w:r w:rsidRPr="008009DD">
        <w:rPr>
          <w:bCs/>
        </w:rPr>
        <w:t xml:space="preserve">. </w:t>
      </w:r>
      <w:r>
        <w:rPr>
          <w:bCs/>
        </w:rPr>
        <w:t>Olomouc 2020</w:t>
      </w:r>
      <w:r w:rsidRPr="008009DD">
        <w:rPr>
          <w:bCs/>
        </w:rPr>
        <w:t xml:space="preserve">. </w:t>
      </w:r>
      <w:r>
        <w:rPr>
          <w:bCs/>
        </w:rPr>
        <w:t>D</w:t>
      </w:r>
      <w:r w:rsidRPr="008009DD">
        <w:rPr>
          <w:bCs/>
        </w:rPr>
        <w:t>iplomová práce.</w:t>
      </w:r>
      <w:r>
        <w:rPr>
          <w:bCs/>
        </w:rPr>
        <w:t xml:space="preserve"> Moravská vysoká škola Olomouc. </w:t>
      </w:r>
      <w:r w:rsidRPr="008009DD">
        <w:rPr>
          <w:bCs/>
        </w:rPr>
        <w:t>Vedoucí práce</w:t>
      </w:r>
      <w:r w:rsidRPr="008009DD">
        <w:rPr>
          <w:b/>
        </w:rPr>
        <w:t xml:space="preserve">: </w:t>
      </w:r>
      <w:r>
        <w:t>doc. Ing. Adam Pawliczek. Ph.D.</w:t>
      </w:r>
    </w:p>
    <w:p w14:paraId="43BF9223" w14:textId="425B0EBC" w:rsidR="00EA589C" w:rsidRDefault="008438DA" w:rsidP="00EA589C">
      <w:pPr>
        <w:tabs>
          <w:tab w:val="left" w:pos="3828"/>
        </w:tabs>
        <w:jc w:val="left"/>
      </w:pPr>
      <w:r>
        <w:pict w14:anchorId="3A512A86">
          <v:rect id="_x0000_i1025" style="width:0;height:1.5pt" o:hralign="center" o:hrstd="t" o:hr="t" fillcolor="#a0a0a0" stroked="f"/>
        </w:pict>
      </w:r>
    </w:p>
    <w:p w14:paraId="4564BB9A" w14:textId="77777777" w:rsidR="00EA589C" w:rsidRDefault="008009DD" w:rsidP="00EA589C">
      <w:pPr>
        <w:tabs>
          <w:tab w:val="left" w:pos="3828"/>
        </w:tabs>
      </w:pPr>
      <w:r w:rsidRPr="00EA589C">
        <w:rPr>
          <w:bCs/>
        </w:rPr>
        <w:t>Název práce:</w:t>
      </w:r>
      <w:r>
        <w:rPr>
          <w:b/>
        </w:rPr>
        <w:t xml:space="preserve"> </w:t>
      </w:r>
      <w:r w:rsidR="00EA589C">
        <w:t>Marketingová strategie fimy</w:t>
      </w:r>
    </w:p>
    <w:p w14:paraId="5F413DF8" w14:textId="6E6F2937" w:rsidR="008009DD" w:rsidRPr="008009DD" w:rsidRDefault="008009DD" w:rsidP="008009DD">
      <w:pPr>
        <w:tabs>
          <w:tab w:val="left" w:pos="3828"/>
        </w:tabs>
        <w:rPr>
          <w:bCs/>
        </w:rPr>
      </w:pPr>
      <w:r w:rsidRPr="00EA589C">
        <w:rPr>
          <w:bCs/>
        </w:rPr>
        <w:t>Autor:</w:t>
      </w:r>
      <w:r>
        <w:rPr>
          <w:b/>
        </w:rPr>
        <w:t xml:space="preserve"> </w:t>
      </w:r>
      <w:r>
        <w:rPr>
          <w:bCs/>
        </w:rPr>
        <w:t>Bc. Martin Rajnoha</w:t>
      </w:r>
    </w:p>
    <w:p w14:paraId="64F329A2" w14:textId="5111F0C1" w:rsidR="008009DD" w:rsidRPr="00EA589C" w:rsidRDefault="008009DD" w:rsidP="008009DD">
      <w:pPr>
        <w:tabs>
          <w:tab w:val="left" w:pos="3828"/>
        </w:tabs>
        <w:rPr>
          <w:bCs/>
        </w:rPr>
      </w:pPr>
      <w:r w:rsidRPr="00EA589C">
        <w:rPr>
          <w:bCs/>
        </w:rPr>
        <w:t>Ústav:</w:t>
      </w:r>
      <w:r w:rsidR="00EA589C">
        <w:rPr>
          <w:bCs/>
        </w:rPr>
        <w:t xml:space="preserve"> Ústav managementu a marketingu</w:t>
      </w:r>
    </w:p>
    <w:p w14:paraId="5F91242F" w14:textId="56D9238E" w:rsidR="008009DD" w:rsidRDefault="008009DD" w:rsidP="008009DD">
      <w:pPr>
        <w:tabs>
          <w:tab w:val="left" w:pos="3828"/>
        </w:tabs>
      </w:pPr>
      <w:r w:rsidRPr="00EA589C">
        <w:rPr>
          <w:bCs/>
        </w:rPr>
        <w:t>Vedoucí práce:</w:t>
      </w:r>
      <w:r w:rsidR="00EA589C">
        <w:rPr>
          <w:b/>
        </w:rPr>
        <w:t xml:space="preserve"> </w:t>
      </w:r>
      <w:r w:rsidR="00EA589C">
        <w:t>doc. Ing. Adam Pawliczek. Ph.D.</w:t>
      </w:r>
    </w:p>
    <w:p w14:paraId="6335E65C" w14:textId="77777777" w:rsidR="00EA589C" w:rsidRPr="008009DD" w:rsidRDefault="00EA589C" w:rsidP="008009DD">
      <w:pPr>
        <w:tabs>
          <w:tab w:val="left" w:pos="3828"/>
        </w:tabs>
        <w:rPr>
          <w:b/>
        </w:rPr>
      </w:pPr>
    </w:p>
    <w:p w14:paraId="5E261456" w14:textId="13BD942F" w:rsidR="008009DD" w:rsidRDefault="008009DD" w:rsidP="008009DD">
      <w:pPr>
        <w:tabs>
          <w:tab w:val="left" w:pos="3828"/>
        </w:tabs>
        <w:rPr>
          <w:bCs/>
        </w:rPr>
      </w:pPr>
      <w:r w:rsidRPr="00446C66">
        <w:rPr>
          <w:bCs/>
        </w:rPr>
        <w:t>Abstrakt:</w:t>
      </w:r>
      <w:r w:rsidR="00EA589C" w:rsidRPr="00446C66">
        <w:rPr>
          <w:bCs/>
        </w:rPr>
        <w:t xml:space="preserve"> </w:t>
      </w:r>
      <w:r w:rsidR="005A14A2">
        <w:rPr>
          <w:bCs/>
        </w:rPr>
        <w:t xml:space="preserve">Cílem této diplomové práce je získat nové klienty a obchodníky do týmu podnikatele pomocí online marketingu. Práce je rozdělena na tři části. Na část teoretickou, metodickou a praktickou. Teoretická část práce popisuje online marketing jako celek, </w:t>
      </w:r>
      <w:r w:rsidR="000B1640">
        <w:rPr>
          <w:bCs/>
        </w:rPr>
        <w:t xml:space="preserve">analýzu klíčových slov, </w:t>
      </w:r>
      <w:r w:rsidR="00B20D1F">
        <w:rPr>
          <w:bCs/>
        </w:rPr>
        <w:t xml:space="preserve">marketing v rámci internetových vyhledávačů, optimalizaci pro internetové vyhledávače, obsahová marketing, display marketing, marketing na sociálních sítích, affiliate marketing, email marketing, mobilní marketing, webové stránky a vybrané analytické nástroje používané k analýze úspěšnosti online marketingu a webových stránek. </w:t>
      </w:r>
      <w:r w:rsidR="000B1640">
        <w:rPr>
          <w:bCs/>
        </w:rPr>
        <w:t xml:space="preserve">Metodická část specifikuje cíle práce, výzkumné otázky, použité metody a nástroje k výzkumu. Praktická část práce se zabývá prováděním výzkumu pomocí praktické aplikace vybraných metod </w:t>
      </w:r>
      <w:r w:rsidR="00B20D1F">
        <w:rPr>
          <w:bCs/>
        </w:rPr>
        <w:t xml:space="preserve">a nástrojů popsaných v teoretické části práce. </w:t>
      </w:r>
      <w:r w:rsidR="00B54BFF">
        <w:rPr>
          <w:bCs/>
        </w:rPr>
        <w:t>Popisuje praktickou tvorbu online marketingové strategie, tvorbu webových stránek pomocí systému WordPress, praktické provádění analýzy klíčových slov, vytváření obsahové strategie, SEO optimalizaci webových stránek, propojení webových stránek s nástroji Google Analytics, Google Search Console, Google Tag Manager, Google My Business a Hotjar. Vytváření, optimalizaci a vyhodnocení reklamní kampaně v systému Google Ads, vytváření, optimalizaci a vyhodnocení reklam na sociální síti Facebook. Dále popisuje celkové vyhodnocení všech provedených marketingových aktivit za pomoci zvolených analytických nástrojů a uvádí doporučení a plány pro budoucí rozvoj prováděných online marketingových aktivit.</w:t>
      </w:r>
    </w:p>
    <w:p w14:paraId="6AEA8BB0" w14:textId="3D1641D4" w:rsidR="00BE79D8" w:rsidRPr="00446C66" w:rsidRDefault="008438DA" w:rsidP="008009DD">
      <w:pPr>
        <w:tabs>
          <w:tab w:val="left" w:pos="3828"/>
        </w:tabs>
        <w:rPr>
          <w:bCs/>
        </w:rPr>
      </w:pPr>
      <w:r>
        <w:pict w14:anchorId="6B552917">
          <v:rect id="_x0000_i1026" style="width:0;height:1.5pt" o:hralign="center" o:hrstd="t" o:hr="t" fillcolor="#a0a0a0" stroked="f"/>
        </w:pict>
      </w:r>
    </w:p>
    <w:p w14:paraId="75E70B58" w14:textId="210D3DF0" w:rsidR="008009DD" w:rsidRPr="00B20D1F" w:rsidRDefault="008009DD" w:rsidP="008009DD">
      <w:pPr>
        <w:tabs>
          <w:tab w:val="left" w:pos="3828"/>
        </w:tabs>
        <w:rPr>
          <w:bCs/>
        </w:rPr>
      </w:pPr>
      <w:r w:rsidRPr="00B20D1F">
        <w:rPr>
          <w:bCs/>
        </w:rPr>
        <w:lastRenderedPageBreak/>
        <w:t>Klíčová slova:</w:t>
      </w:r>
      <w:r w:rsidR="00B20D1F" w:rsidRPr="00B20D1F">
        <w:rPr>
          <w:bCs/>
        </w:rPr>
        <w:t xml:space="preserve"> </w:t>
      </w:r>
      <w:r w:rsidR="00B20D1F">
        <w:rPr>
          <w:bCs/>
        </w:rPr>
        <w:t xml:space="preserve">online marketing, marketing na sociálních sítích, reklama ve vyhledávání, obsahový marketing, analýza klíčových slov, tvorba webových stránek, WordPress, Google Ads, Facebook Business Manager, </w:t>
      </w:r>
      <w:r w:rsidR="00B54BFF">
        <w:rPr>
          <w:bCs/>
        </w:rPr>
        <w:t>SEO</w:t>
      </w:r>
    </w:p>
    <w:p w14:paraId="3A98E372" w14:textId="66E9A9CB" w:rsidR="00EA589C" w:rsidRDefault="008438DA" w:rsidP="008009DD">
      <w:pPr>
        <w:tabs>
          <w:tab w:val="left" w:pos="3828"/>
        </w:tabs>
        <w:rPr>
          <w:b/>
        </w:rPr>
      </w:pPr>
      <w:r>
        <w:pict w14:anchorId="049BC538">
          <v:rect id="_x0000_i1027" style="width:0;height:1.5pt" o:hralign="center" o:hrstd="t" o:hr="t" fillcolor="#a0a0a0" stroked="f"/>
        </w:pict>
      </w:r>
    </w:p>
    <w:p w14:paraId="21BA2FC8" w14:textId="61EBC758" w:rsidR="001A32B0" w:rsidRDefault="001A32B0" w:rsidP="001A32B0">
      <w:pPr>
        <w:tabs>
          <w:tab w:val="left" w:pos="3828"/>
        </w:tabs>
      </w:pPr>
      <w:r>
        <w:rPr>
          <w:bCs/>
        </w:rPr>
        <w:t>Title</w:t>
      </w:r>
      <w:r w:rsidRPr="00EA589C">
        <w:rPr>
          <w:bCs/>
        </w:rPr>
        <w:t>:</w:t>
      </w:r>
      <w:r>
        <w:rPr>
          <w:b/>
        </w:rPr>
        <w:t xml:space="preserve"> </w:t>
      </w:r>
      <w:r>
        <w:t>Marketing strategy of the company</w:t>
      </w:r>
    </w:p>
    <w:p w14:paraId="7EC7CBCB" w14:textId="2F9AB8AA" w:rsidR="001A32B0" w:rsidRPr="008009DD" w:rsidRDefault="001A32B0" w:rsidP="001A32B0">
      <w:pPr>
        <w:tabs>
          <w:tab w:val="left" w:pos="3828"/>
        </w:tabs>
        <w:rPr>
          <w:bCs/>
        </w:rPr>
      </w:pPr>
      <w:r w:rsidRPr="00EA589C">
        <w:rPr>
          <w:bCs/>
        </w:rPr>
        <w:t>Aut</w:t>
      </w:r>
      <w:r>
        <w:rPr>
          <w:bCs/>
        </w:rPr>
        <w:t>h</w:t>
      </w:r>
      <w:r w:rsidRPr="00EA589C">
        <w:rPr>
          <w:bCs/>
        </w:rPr>
        <w:t>or:</w:t>
      </w:r>
      <w:r>
        <w:rPr>
          <w:b/>
        </w:rPr>
        <w:t xml:space="preserve"> </w:t>
      </w:r>
      <w:r>
        <w:rPr>
          <w:bCs/>
        </w:rPr>
        <w:t>Bc. Martin Rajnoha</w:t>
      </w:r>
    </w:p>
    <w:p w14:paraId="51E2172B" w14:textId="0516420E" w:rsidR="001A32B0" w:rsidRPr="00EA589C" w:rsidRDefault="001A32B0" w:rsidP="001A32B0">
      <w:pPr>
        <w:tabs>
          <w:tab w:val="left" w:pos="3828"/>
        </w:tabs>
        <w:rPr>
          <w:bCs/>
        </w:rPr>
      </w:pPr>
      <w:r>
        <w:rPr>
          <w:bCs/>
        </w:rPr>
        <w:t>Department</w:t>
      </w:r>
      <w:r w:rsidRPr="00EA589C">
        <w:rPr>
          <w:bCs/>
        </w:rPr>
        <w:t>:</w:t>
      </w:r>
      <w:r>
        <w:rPr>
          <w:bCs/>
        </w:rPr>
        <w:t xml:space="preserve"> Ústav managementu a marketingu</w:t>
      </w:r>
    </w:p>
    <w:p w14:paraId="699FA02A" w14:textId="7B1ED8B9" w:rsidR="001A32B0" w:rsidRDefault="001A32B0" w:rsidP="001A32B0">
      <w:pPr>
        <w:tabs>
          <w:tab w:val="left" w:pos="3828"/>
        </w:tabs>
      </w:pPr>
      <w:r>
        <w:rPr>
          <w:bCs/>
        </w:rPr>
        <w:t>Supervisor</w:t>
      </w:r>
      <w:r w:rsidRPr="00EA589C">
        <w:rPr>
          <w:bCs/>
        </w:rPr>
        <w:t>:</w:t>
      </w:r>
      <w:r>
        <w:rPr>
          <w:b/>
        </w:rPr>
        <w:t xml:space="preserve"> </w:t>
      </w:r>
      <w:r>
        <w:t>doc. Ing. Adam Pawliczek. Ph.D.</w:t>
      </w:r>
    </w:p>
    <w:p w14:paraId="2BD05967" w14:textId="77777777" w:rsidR="001A32B0" w:rsidRPr="008009DD" w:rsidRDefault="001A32B0" w:rsidP="001A32B0">
      <w:pPr>
        <w:tabs>
          <w:tab w:val="left" w:pos="3828"/>
        </w:tabs>
        <w:rPr>
          <w:b/>
        </w:rPr>
      </w:pPr>
    </w:p>
    <w:p w14:paraId="73029EB4" w14:textId="44D12617" w:rsidR="001A32B0" w:rsidRDefault="001A32B0" w:rsidP="001A32B0">
      <w:pPr>
        <w:tabs>
          <w:tab w:val="left" w:pos="3828"/>
        </w:tabs>
        <w:rPr>
          <w:bCs/>
        </w:rPr>
      </w:pPr>
      <w:r w:rsidRPr="00446C66">
        <w:rPr>
          <w:bCs/>
        </w:rPr>
        <w:t>Abstra</w:t>
      </w:r>
      <w:r>
        <w:rPr>
          <w:bCs/>
        </w:rPr>
        <w:t>c</w:t>
      </w:r>
      <w:r w:rsidRPr="00446C66">
        <w:rPr>
          <w:bCs/>
        </w:rPr>
        <w:t xml:space="preserve">t: </w:t>
      </w:r>
      <w:r w:rsidRPr="001A32B0">
        <w:rPr>
          <w:bCs/>
        </w:rPr>
        <w:t xml:space="preserve">The </w:t>
      </w:r>
      <w:r w:rsidR="00776AC9">
        <w:rPr>
          <w:bCs/>
        </w:rPr>
        <w:t>aim</w:t>
      </w:r>
      <w:r>
        <w:rPr>
          <w:bCs/>
        </w:rPr>
        <w:t xml:space="preserve"> </w:t>
      </w:r>
      <w:r w:rsidRPr="001A32B0">
        <w:rPr>
          <w:bCs/>
        </w:rPr>
        <w:t>of this diploma thesis is to get new clients and businessmen into the team of entrepreneurs using online marketing. The thesis is divided into three parts.</w:t>
      </w:r>
      <w:r w:rsidR="00951453">
        <w:rPr>
          <w:bCs/>
        </w:rPr>
        <w:t xml:space="preserve"> T</w:t>
      </w:r>
      <w:r w:rsidRPr="001A32B0">
        <w:rPr>
          <w:bCs/>
        </w:rPr>
        <w:t xml:space="preserve">heoretical, methodical and practical part. The theoretical part describes online marketing as a whole, keyword analysis, search engine marketing, search engine optimization, content marketing, display marketing, social </w:t>
      </w:r>
      <w:r w:rsidR="00951453">
        <w:rPr>
          <w:bCs/>
        </w:rPr>
        <w:t>media</w:t>
      </w:r>
      <w:r w:rsidRPr="001A32B0">
        <w:rPr>
          <w:bCs/>
        </w:rPr>
        <w:t xml:space="preserve"> marketing, affiliate marketing, email marketing, mobile marketing, websites and selected analytical tools used to analyze the success of online marketing and websites. The methodological part specifies the </w:t>
      </w:r>
      <w:r w:rsidR="00951453">
        <w:rPr>
          <w:bCs/>
        </w:rPr>
        <w:t>goals</w:t>
      </w:r>
      <w:r w:rsidRPr="001A32B0">
        <w:rPr>
          <w:bCs/>
        </w:rPr>
        <w:t xml:space="preserve"> of the thesis, research questions, used methods and tools for research. The practical part of the thesis deals with the implementation of research through the practical application of selected methods and tools described in the theoretical part. It describes practical creation of online marketing strategy, creation of websites using WordPress system, practical analysis of keywords, creation of content strategy, SEO optimization of website, connection of website with Google Analytics, Google Search Console, Google Tag Manager, Google My Business and Hotjar . Creating, optimizing and evaluating an advertising campaign on Google Ads, creating, optimizing, and evaluating ads on Facebook. It also describes the overall evaluation of all marketing activities performed with the help of selected analytical tools and gives recommendations and plans for future development of online marketing activities.</w:t>
      </w:r>
    </w:p>
    <w:p w14:paraId="468F5ADF" w14:textId="77777777" w:rsidR="001A32B0" w:rsidRPr="00446C66" w:rsidRDefault="008438DA" w:rsidP="001A32B0">
      <w:pPr>
        <w:tabs>
          <w:tab w:val="left" w:pos="3828"/>
        </w:tabs>
        <w:rPr>
          <w:bCs/>
        </w:rPr>
      </w:pPr>
      <w:r>
        <w:pict w14:anchorId="0E8F1235">
          <v:rect id="_x0000_i1028" style="width:0;height:1.5pt" o:hralign="center" o:hrstd="t" o:hr="t" fillcolor="#a0a0a0" stroked="f"/>
        </w:pict>
      </w:r>
    </w:p>
    <w:p w14:paraId="049E040B" w14:textId="33BED780" w:rsidR="001A32B0" w:rsidRPr="00B20D1F" w:rsidRDefault="001A32B0" w:rsidP="001A32B0">
      <w:pPr>
        <w:tabs>
          <w:tab w:val="left" w:pos="3828"/>
        </w:tabs>
        <w:rPr>
          <w:bCs/>
        </w:rPr>
      </w:pPr>
      <w:r w:rsidRPr="00B20D1F">
        <w:rPr>
          <w:bCs/>
        </w:rPr>
        <w:t xml:space="preserve">Klíčová slova: </w:t>
      </w:r>
      <w:r w:rsidR="00951453" w:rsidRPr="00951453">
        <w:rPr>
          <w:bCs/>
        </w:rPr>
        <w:t xml:space="preserve">online marketing, social </w:t>
      </w:r>
      <w:r w:rsidR="00951453">
        <w:rPr>
          <w:bCs/>
        </w:rPr>
        <w:t xml:space="preserve">media </w:t>
      </w:r>
      <w:r w:rsidR="00951453" w:rsidRPr="00951453">
        <w:rPr>
          <w:bCs/>
        </w:rPr>
        <w:t xml:space="preserve">marketing, </w:t>
      </w:r>
      <w:r w:rsidR="00951453" w:rsidRPr="001A32B0">
        <w:rPr>
          <w:bCs/>
        </w:rPr>
        <w:t>search engine marketing</w:t>
      </w:r>
      <w:r w:rsidR="00951453" w:rsidRPr="00951453">
        <w:rPr>
          <w:bCs/>
        </w:rPr>
        <w:t>, content marketing, keyword analysis, website development, WordPress, Google Ads, Facebook Business Manager, SEO</w:t>
      </w:r>
    </w:p>
    <w:sectPr w:rsidR="001A32B0" w:rsidRPr="00B20D1F" w:rsidSect="005301AB">
      <w:footerReference w:type="default" r:id="rId65"/>
      <w:pgSz w:w="11906" w:h="16838"/>
      <w:pgMar w:top="1418" w:right="851"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894621" w14:textId="77777777" w:rsidR="008438DA" w:rsidRDefault="008438DA" w:rsidP="00704AFF">
      <w:pPr>
        <w:spacing w:after="0" w:line="240" w:lineRule="auto"/>
      </w:pPr>
      <w:r>
        <w:separator/>
      </w:r>
    </w:p>
  </w:endnote>
  <w:endnote w:type="continuationSeparator" w:id="0">
    <w:p w14:paraId="2B389754" w14:textId="77777777" w:rsidR="008438DA" w:rsidRDefault="008438DA" w:rsidP="00704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ACA94" w14:textId="77777777" w:rsidR="00F9584D" w:rsidRDefault="00F9584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C63C6" w14:textId="3361475F" w:rsidR="00F9584D" w:rsidRDefault="00F9584D">
    <w:pPr>
      <w:pStyle w:val="Zpat"/>
      <w:jc w:val="center"/>
    </w:pPr>
  </w:p>
  <w:p w14:paraId="4EC95E91" w14:textId="77777777" w:rsidR="00F9584D" w:rsidRDefault="00F9584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321504"/>
      <w:docPartObj>
        <w:docPartGallery w:val="Page Numbers (Bottom of Page)"/>
        <w:docPartUnique/>
      </w:docPartObj>
    </w:sdtPr>
    <w:sdtEndPr/>
    <w:sdtContent>
      <w:p w14:paraId="597FCC7B" w14:textId="77777777" w:rsidR="00F9584D" w:rsidRDefault="00F9584D">
        <w:pPr>
          <w:pStyle w:val="Zpat"/>
          <w:jc w:val="center"/>
        </w:pPr>
        <w:r>
          <w:fldChar w:fldCharType="begin"/>
        </w:r>
        <w:r>
          <w:instrText>PAGE   \* MERGEFORMAT</w:instrText>
        </w:r>
        <w:r>
          <w:fldChar w:fldCharType="separate"/>
        </w:r>
        <w:r>
          <w:t>2</w:t>
        </w:r>
        <w:r>
          <w:fldChar w:fldCharType="end"/>
        </w:r>
      </w:p>
    </w:sdtContent>
  </w:sdt>
  <w:p w14:paraId="16D47EE6" w14:textId="77777777" w:rsidR="00F9584D" w:rsidRDefault="00F9584D">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5657099"/>
      <w:docPartObj>
        <w:docPartGallery w:val="Page Numbers (Bottom of Page)"/>
        <w:docPartUnique/>
      </w:docPartObj>
    </w:sdtPr>
    <w:sdtEndPr/>
    <w:sdtContent>
      <w:p w14:paraId="39B03FE7" w14:textId="77777777" w:rsidR="00F9584D" w:rsidRDefault="00F9584D">
        <w:pPr>
          <w:pStyle w:val="Zpat"/>
          <w:jc w:val="center"/>
        </w:pPr>
        <w:r>
          <w:fldChar w:fldCharType="begin"/>
        </w:r>
        <w:r>
          <w:instrText>PAGE   \* MERGEFORMAT</w:instrText>
        </w:r>
        <w:r>
          <w:fldChar w:fldCharType="separate"/>
        </w:r>
        <w:r>
          <w:t>2</w:t>
        </w:r>
        <w:r>
          <w:fldChar w:fldCharType="end"/>
        </w:r>
      </w:p>
    </w:sdtContent>
  </w:sdt>
  <w:p w14:paraId="399062B3" w14:textId="77777777" w:rsidR="00F9584D" w:rsidRDefault="00F9584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7479E" w14:textId="77777777" w:rsidR="008438DA" w:rsidRDefault="008438DA" w:rsidP="00704AFF">
      <w:pPr>
        <w:spacing w:after="0" w:line="240" w:lineRule="auto"/>
      </w:pPr>
      <w:r>
        <w:separator/>
      </w:r>
    </w:p>
  </w:footnote>
  <w:footnote w:type="continuationSeparator" w:id="0">
    <w:p w14:paraId="1C1466BF" w14:textId="77777777" w:rsidR="008438DA" w:rsidRDefault="008438DA" w:rsidP="00704AFF">
      <w:pPr>
        <w:spacing w:after="0" w:line="240" w:lineRule="auto"/>
      </w:pPr>
      <w:r>
        <w:continuationSeparator/>
      </w:r>
    </w:p>
  </w:footnote>
  <w:footnote w:id="1">
    <w:p w14:paraId="19253C97" w14:textId="39CCC95F" w:rsidR="00F9584D" w:rsidRDefault="00F9584D">
      <w:pPr>
        <w:pStyle w:val="Textpoznpodarou"/>
      </w:pPr>
      <w:r>
        <w:rPr>
          <w:rStyle w:val="Znakapoznpodarou"/>
        </w:rPr>
        <w:footnoteRef/>
      </w:r>
      <w:r>
        <w:t xml:space="preserve"> </w:t>
      </w:r>
      <w:r w:rsidRPr="00CE148B">
        <w:t>KOTLER, Philip a Gary ARMSTRONG. Marketing. Praha: Grada, c2004. ISBN 80-247-0513-3.</w:t>
      </w:r>
    </w:p>
  </w:footnote>
  <w:footnote w:id="2">
    <w:p w14:paraId="5D3FF8B8" w14:textId="3BC41859" w:rsidR="00F9584D" w:rsidRDefault="00F9584D">
      <w:pPr>
        <w:pStyle w:val="Textpoznpodarou"/>
      </w:pPr>
      <w:r>
        <w:rPr>
          <w:rStyle w:val="Znakapoznpodarou"/>
        </w:rPr>
        <w:footnoteRef/>
      </w:r>
      <w:r>
        <w:t xml:space="preserve"> </w:t>
      </w:r>
      <w:r w:rsidRPr="009771D1">
        <w:t>KOTLER, Philip a Gary ARMSTRONG. Marketing. Praha: Grada, c2004. ISBN 80-247-0513-3.</w:t>
      </w:r>
    </w:p>
  </w:footnote>
  <w:footnote w:id="3">
    <w:p w14:paraId="78632313" w14:textId="2567A396" w:rsidR="00F9584D" w:rsidRDefault="00F9584D">
      <w:pPr>
        <w:pStyle w:val="Textpoznpodarou"/>
      </w:pPr>
      <w:r>
        <w:rPr>
          <w:rStyle w:val="Znakapoznpodarou"/>
        </w:rPr>
        <w:footnoteRef/>
      </w:r>
      <w:r>
        <w:t xml:space="preserve"> </w:t>
      </w:r>
      <w:r w:rsidRPr="00041FC2">
        <w:t>KOTLER, Philip a Gary ARMSTRONG. Marketing. Praha: Grada, c2004. ISBN 80-247-0513-3.</w:t>
      </w:r>
    </w:p>
  </w:footnote>
  <w:footnote w:id="4">
    <w:p w14:paraId="6F90E1A0" w14:textId="60443A29" w:rsidR="00F9584D" w:rsidRDefault="00F9584D">
      <w:pPr>
        <w:pStyle w:val="Textpoznpodarou"/>
      </w:pPr>
      <w:r>
        <w:rPr>
          <w:rStyle w:val="Znakapoznpodarou"/>
        </w:rPr>
        <w:footnoteRef/>
      </w:r>
      <w:r>
        <w:t xml:space="preserve"> </w:t>
      </w:r>
      <w:r w:rsidRPr="006A07C4">
        <w:t>JANOUCH, Viktor. Internetový marketing. 2. vyd. V Brně: Computer Press, 2014. ISBN 978-80-251-4311-7.</w:t>
      </w:r>
    </w:p>
  </w:footnote>
  <w:footnote w:id="5">
    <w:p w14:paraId="7383B98A" w14:textId="04940AFB" w:rsidR="00F9584D" w:rsidRDefault="00F9584D">
      <w:pPr>
        <w:pStyle w:val="Textpoznpodarou"/>
      </w:pPr>
      <w:r>
        <w:rPr>
          <w:rStyle w:val="Znakapoznpodarou"/>
        </w:rPr>
        <w:footnoteRef/>
      </w:r>
      <w:r>
        <w:t xml:space="preserve"> </w:t>
      </w:r>
      <w:r w:rsidRPr="006A07C4">
        <w:t>PELSMACKER, Patrick de, Maggie GEUENS a Joeri van den BERGH. Marketingová komunikace. Praha: Grada, 2003. Expert (Grada). ISBN 80-247-0254-1.</w:t>
      </w:r>
    </w:p>
  </w:footnote>
  <w:footnote w:id="6">
    <w:p w14:paraId="30ADF522" w14:textId="72EA2E77" w:rsidR="00F9584D" w:rsidRDefault="00F9584D">
      <w:pPr>
        <w:pStyle w:val="Textpoznpodarou"/>
      </w:pPr>
      <w:r>
        <w:rPr>
          <w:rStyle w:val="Znakapoznpodarou"/>
        </w:rPr>
        <w:footnoteRef/>
      </w:r>
      <w:r>
        <w:t xml:space="preserve"> </w:t>
      </w:r>
      <w:r w:rsidRPr="0049413D">
        <w:t>JANOUCH, Viktor. Internetový marketing. 2. vyd. V Brně: Computer Press, 2014. ISBN 978-80-251-4311-7.</w:t>
      </w:r>
    </w:p>
  </w:footnote>
  <w:footnote w:id="7">
    <w:p w14:paraId="354A02A2" w14:textId="594CDAEB" w:rsidR="00F9584D" w:rsidRDefault="00F9584D">
      <w:pPr>
        <w:pStyle w:val="Textpoznpodarou"/>
      </w:pPr>
      <w:r>
        <w:rPr>
          <w:rStyle w:val="Znakapoznpodarou"/>
        </w:rPr>
        <w:footnoteRef/>
      </w:r>
      <w:r>
        <w:t xml:space="preserve"> </w:t>
      </w:r>
      <w:bookmarkStart w:id="13" w:name="_Hlk35786778"/>
      <w:r w:rsidRPr="00A76B9E">
        <w:t>CONSTANTINIDES, Efthymios. The 4S Web-Marketing Mix model. Enschede, 2002. University of Twente.</w:t>
      </w:r>
      <w:bookmarkEnd w:id="13"/>
    </w:p>
  </w:footnote>
  <w:footnote w:id="8">
    <w:p w14:paraId="70E4965D" w14:textId="57A3EF11" w:rsidR="00F9584D" w:rsidRDefault="00F9584D">
      <w:pPr>
        <w:pStyle w:val="Textpoznpodarou"/>
      </w:pPr>
      <w:r>
        <w:rPr>
          <w:rStyle w:val="Znakapoznpodarou"/>
        </w:rPr>
        <w:footnoteRef/>
      </w:r>
      <w:r>
        <w:t xml:space="preserve"> </w:t>
      </w:r>
      <w:r w:rsidRPr="002C5E5B">
        <w:t>JANOUCH, Viktor. Internetový marketing. 2. vyd. V Brně: Computer Press, 2014. ISBN 978-80-251-4311-7.</w:t>
      </w:r>
    </w:p>
  </w:footnote>
  <w:footnote w:id="9">
    <w:p w14:paraId="72262274" w14:textId="0F18222E" w:rsidR="00F9584D" w:rsidRDefault="00F9584D">
      <w:pPr>
        <w:pStyle w:val="Textpoznpodarou"/>
      </w:pPr>
      <w:r>
        <w:rPr>
          <w:rStyle w:val="Znakapoznpodarou"/>
        </w:rPr>
        <w:footnoteRef/>
      </w:r>
      <w:r>
        <w:t xml:space="preserve"> </w:t>
      </w:r>
      <w:r w:rsidRPr="00512324">
        <w:t>JANOUCH, Viktor. Internetový marketing. 2. vyd. V Brně: Computer Press, 2014. ISBN 978-80-251-4311-7.</w:t>
      </w:r>
    </w:p>
  </w:footnote>
  <w:footnote w:id="10">
    <w:p w14:paraId="4C5D2C14" w14:textId="6103D3ED" w:rsidR="00F9584D" w:rsidRDefault="00F9584D">
      <w:pPr>
        <w:pStyle w:val="Textpoznpodarou"/>
      </w:pPr>
      <w:r>
        <w:rPr>
          <w:rStyle w:val="Znakapoznpodarou"/>
        </w:rPr>
        <w:footnoteRef/>
      </w:r>
      <w:r>
        <w:t xml:space="preserve"> </w:t>
      </w:r>
      <w:r w:rsidRPr="002C5E5B">
        <w:t>JANOUCH, Viktor. Internetový marketing. 2. vyd. V Brně: Computer Press, 2014. ISBN 978-80-251-4311-7.</w:t>
      </w:r>
    </w:p>
  </w:footnote>
  <w:footnote w:id="11">
    <w:p w14:paraId="23C86CA0" w14:textId="123E5EC0" w:rsidR="00F9584D" w:rsidRDefault="00F9584D">
      <w:pPr>
        <w:pStyle w:val="Textpoznpodarou"/>
      </w:pPr>
      <w:r>
        <w:rPr>
          <w:rStyle w:val="Znakapoznpodarou"/>
        </w:rPr>
        <w:footnoteRef/>
      </w:r>
      <w:r>
        <w:t xml:space="preserve"> </w:t>
      </w:r>
      <w:r w:rsidRPr="00563509">
        <w:t>JANOUCH, Viktor. Internetový marketing. 2. vyd. V Brně: Computer Press, 2014. ISBN 978-80-251-4311-7.</w:t>
      </w:r>
    </w:p>
  </w:footnote>
  <w:footnote w:id="12">
    <w:p w14:paraId="24A2C5F8" w14:textId="00B2444E" w:rsidR="00F9584D" w:rsidRDefault="00F9584D">
      <w:pPr>
        <w:pStyle w:val="Textpoznpodarou"/>
      </w:pPr>
      <w:r>
        <w:rPr>
          <w:rStyle w:val="Znakapoznpodarou"/>
        </w:rPr>
        <w:footnoteRef/>
      </w:r>
      <w:r>
        <w:t xml:space="preserve"> </w:t>
      </w:r>
      <w:bookmarkStart w:id="40" w:name="_Hlk35786815"/>
      <w:r w:rsidRPr="00CA43C3">
        <w:t>MIKULÁŠKOVÁ, Petra a Mirek SEDLÁK. Jak vytvořit úspěšný a výdělečný internetový obchod. Brno: Computer Press, 2015. ISBN 978-80-251-4383-4.</w:t>
      </w:r>
      <w:bookmarkEnd w:id="40"/>
    </w:p>
  </w:footnote>
  <w:footnote w:id="13">
    <w:p w14:paraId="6AC3C899" w14:textId="71CB94F5" w:rsidR="00F9584D" w:rsidRDefault="00F9584D">
      <w:pPr>
        <w:pStyle w:val="Textpoznpodarou"/>
      </w:pPr>
      <w:r>
        <w:rPr>
          <w:rStyle w:val="Znakapoznpodarou"/>
        </w:rPr>
        <w:footnoteRef/>
      </w:r>
      <w:r>
        <w:t xml:space="preserve"> </w:t>
      </w:r>
      <w:r w:rsidRPr="006A07C4">
        <w:t>JANOUCH, Viktor. Internetový marketing. 2. vyd. V Brně: Computer Press, 2014. ISBN 978-80-251-4311-7.</w:t>
      </w:r>
    </w:p>
  </w:footnote>
  <w:footnote w:id="14">
    <w:p w14:paraId="4DCE888B" w14:textId="045C2CBF" w:rsidR="00F9584D" w:rsidRDefault="00F9584D">
      <w:pPr>
        <w:pStyle w:val="Textpoznpodarou"/>
      </w:pPr>
      <w:r>
        <w:rPr>
          <w:rStyle w:val="Znakapoznpodarou"/>
        </w:rPr>
        <w:footnoteRef/>
      </w:r>
      <w:r>
        <w:t xml:space="preserve"> </w:t>
      </w:r>
      <w:r w:rsidRPr="000A676D">
        <w:t>JANOUCH, Viktor. Internetový marketing. 2. vyd. V Brně: Computer Press, 2014. ISBN 978-80-251-4311-7.</w:t>
      </w:r>
    </w:p>
  </w:footnote>
  <w:footnote w:id="15">
    <w:p w14:paraId="3B196098" w14:textId="2ABCB316" w:rsidR="00F9584D" w:rsidRDefault="00F9584D">
      <w:pPr>
        <w:pStyle w:val="Textpoznpodarou"/>
      </w:pPr>
      <w:bookmarkStart w:id="49" w:name="_Hlk35786827"/>
      <w:r>
        <w:rPr>
          <w:rStyle w:val="Znakapoznpodarou"/>
        </w:rPr>
        <w:footnoteRef/>
      </w:r>
      <w:r>
        <w:t xml:space="preserve"> </w:t>
      </w:r>
      <w:bookmarkStart w:id="50" w:name="_Hlk35786841"/>
      <w:r w:rsidRPr="00520857">
        <w:t>KOS, Ladislav. Infografika: Podíl vyhledávačů Google a Seznam na českém internetu #2020 [online]. 10.02.2020 [cit. 2020-03-01]. Dostupné z: https://www.evisions.cz/blog-2020-02-10-infografika-podil-vyhledavacu-google-a-seznam-na-ceskem-internetu-2020/</w:t>
      </w:r>
    </w:p>
    <w:bookmarkEnd w:id="49"/>
    <w:bookmarkEnd w:id="50"/>
  </w:footnote>
  <w:footnote w:id="16">
    <w:p w14:paraId="1F73417E" w14:textId="6DE71B17" w:rsidR="00F9584D" w:rsidRDefault="00F9584D">
      <w:pPr>
        <w:pStyle w:val="Textpoznpodarou"/>
      </w:pPr>
      <w:r>
        <w:rPr>
          <w:rStyle w:val="Znakapoznpodarou"/>
        </w:rPr>
        <w:footnoteRef/>
      </w:r>
      <w:r>
        <w:t xml:space="preserve"> </w:t>
      </w:r>
      <w:bookmarkStart w:id="51" w:name="_Hlk35786850"/>
      <w:r w:rsidRPr="000A676D">
        <w:t xml:space="preserve">Možnosti shody klíčových slov. Nápověda Google Ads [online]. [cit. 2020-03-08]. </w:t>
      </w:r>
      <w:r>
        <w:br/>
      </w:r>
      <w:r w:rsidRPr="000A676D">
        <w:t>Dostupné z: https://support.google.com/google-ads/answer/7478529?hl=cs</w:t>
      </w:r>
    </w:p>
    <w:bookmarkEnd w:id="51"/>
  </w:footnote>
  <w:footnote w:id="17">
    <w:p w14:paraId="2147A728" w14:textId="05F597AB" w:rsidR="00F9584D" w:rsidRDefault="00F9584D">
      <w:pPr>
        <w:pStyle w:val="Textpoznpodarou"/>
      </w:pPr>
      <w:r>
        <w:rPr>
          <w:rStyle w:val="Znakapoznpodarou"/>
        </w:rPr>
        <w:footnoteRef/>
      </w:r>
      <w:r>
        <w:t xml:space="preserve"> </w:t>
      </w:r>
      <w:bookmarkStart w:id="52" w:name="_Hlk35786860"/>
      <w:r w:rsidRPr="000A676D">
        <w:t xml:space="preserve">Automatické nabízení cen. Nápověda Google Ads [online]. [cit. 2020-03-08]. </w:t>
      </w:r>
      <w:r>
        <w:br/>
      </w:r>
      <w:r w:rsidRPr="000A676D">
        <w:t>Dostupné z: https://support.google.com/google-ads/answer/2979071?hl=cs</w:t>
      </w:r>
    </w:p>
    <w:bookmarkEnd w:id="52"/>
  </w:footnote>
  <w:footnote w:id="18">
    <w:p w14:paraId="525E2307" w14:textId="39C83724" w:rsidR="00F9584D" w:rsidRDefault="00F9584D">
      <w:pPr>
        <w:pStyle w:val="Textpoznpodarou"/>
      </w:pPr>
      <w:r>
        <w:rPr>
          <w:rStyle w:val="Znakapoznpodarou"/>
        </w:rPr>
        <w:footnoteRef/>
      </w:r>
      <w:r>
        <w:t xml:space="preserve"> </w:t>
      </w:r>
      <w:bookmarkStart w:id="55" w:name="_Hlk35786865"/>
      <w:r w:rsidRPr="00BB46FD">
        <w:t xml:space="preserve">Shody klíčových slov (VS). Sklik.cz nápověda [online]. [cit. 2020-03-08]. </w:t>
      </w:r>
      <w:r>
        <w:br/>
      </w:r>
      <w:r w:rsidRPr="00BB46FD">
        <w:t>Dostupné z: https://napoveda.sklik.cz/cileni/klicova-slova/shody-klicovych-slov-vs/</w:t>
      </w:r>
    </w:p>
    <w:bookmarkEnd w:id="55"/>
  </w:footnote>
  <w:footnote w:id="19">
    <w:p w14:paraId="6350B918" w14:textId="50F82683" w:rsidR="00F9584D" w:rsidRDefault="00F9584D">
      <w:pPr>
        <w:pStyle w:val="Textpoznpodarou"/>
      </w:pPr>
      <w:r>
        <w:rPr>
          <w:rStyle w:val="Znakapoznpodarou"/>
        </w:rPr>
        <w:footnoteRef/>
      </w:r>
      <w:r>
        <w:t xml:space="preserve"> </w:t>
      </w:r>
      <w:bookmarkStart w:id="56" w:name="_Hlk35786871"/>
      <w:r w:rsidRPr="00BB46FD">
        <w:t xml:space="preserve">Textové inzeráty. Sklik.cz nápověda [online]. [cit. 2020-03-08]. </w:t>
      </w:r>
      <w:r>
        <w:br/>
      </w:r>
      <w:r w:rsidRPr="00BB46FD">
        <w:t>Dostupné z: https://napoveda.sklik.cz/reklamy/textove-inzeraty/</w:t>
      </w:r>
    </w:p>
    <w:bookmarkEnd w:id="56"/>
  </w:footnote>
  <w:footnote w:id="20">
    <w:p w14:paraId="24E8198D" w14:textId="287E32E4" w:rsidR="00F9584D" w:rsidRDefault="00F9584D" w:rsidP="004D77E3">
      <w:pPr>
        <w:pStyle w:val="Textpoznpodarou"/>
      </w:pPr>
      <w:r>
        <w:rPr>
          <w:rStyle w:val="Znakapoznpodarou"/>
        </w:rPr>
        <w:footnoteRef/>
      </w:r>
      <w:r>
        <w:t xml:space="preserve"> </w:t>
      </w:r>
      <w:bookmarkStart w:id="59" w:name="_Hlk35786880"/>
      <w:r w:rsidRPr="008F6A99">
        <w:t>DODSON, Ian. The art of digital marketing: The Definitive Guide to Creating Strategic, Targeted, and Measurable Online Campaigns. Hoboken, New Jersey: Wiley, 2016. ISBN 9781119265702.</w:t>
      </w:r>
    </w:p>
    <w:bookmarkEnd w:id="59"/>
  </w:footnote>
  <w:footnote w:id="21">
    <w:p w14:paraId="0BC767FA" w14:textId="498FB0CB" w:rsidR="00F9584D" w:rsidRDefault="00F9584D">
      <w:pPr>
        <w:pStyle w:val="Textpoznpodarou"/>
      </w:pPr>
      <w:r w:rsidRPr="00E41325">
        <w:rPr>
          <w:rStyle w:val="Znakapoznpodarou"/>
        </w:rPr>
        <w:footnoteRef/>
      </w:r>
      <w:r w:rsidRPr="00E41325">
        <w:rPr>
          <w:rStyle w:val="Znakapoznpodarou"/>
        </w:rPr>
        <w:t xml:space="preserve"> </w:t>
      </w:r>
      <w:r w:rsidRPr="00FD4350">
        <w:t>JANOUCH, Viktor. Internetový marketing. 2. vyd. V Brně: Computer Press, 2014. ISBN 978-80-251-4311-7</w:t>
      </w:r>
    </w:p>
  </w:footnote>
  <w:footnote w:id="22">
    <w:p w14:paraId="7E2A6824" w14:textId="297F61E1" w:rsidR="00F9584D" w:rsidRDefault="00F9584D">
      <w:pPr>
        <w:pStyle w:val="Textpoznpodarou"/>
      </w:pPr>
      <w:r w:rsidRPr="00E41325">
        <w:rPr>
          <w:rStyle w:val="Znakapoznpodarou"/>
        </w:rPr>
        <w:footnoteRef/>
      </w:r>
      <w:r>
        <w:t xml:space="preserve"> </w:t>
      </w:r>
      <w:r w:rsidRPr="004D77E3">
        <w:t>DODSON, Ian. The art of digital marketing: The Definitive Guide to Creating Strategic, Targeted, and Measurable Online Campaigns. Hoboken, New Jersey: Wiley, 2016. ISBN 9781119265702.</w:t>
      </w:r>
    </w:p>
  </w:footnote>
  <w:footnote w:id="23">
    <w:p w14:paraId="2A42E450" w14:textId="51265304" w:rsidR="00F9584D" w:rsidRDefault="00F9584D">
      <w:pPr>
        <w:pStyle w:val="Textpoznpodarou"/>
      </w:pPr>
      <w:r>
        <w:rPr>
          <w:rStyle w:val="Znakapoznpodarou"/>
        </w:rPr>
        <w:footnoteRef/>
      </w:r>
      <w:r>
        <w:t xml:space="preserve"> </w:t>
      </w:r>
      <w:bookmarkStart w:id="66" w:name="_Hlk35786889"/>
      <w:r w:rsidRPr="00116BB2">
        <w:t xml:space="preserve">PROCHÁZKA, Tomáš a Josef ŘEZNÍČEK. Obsahový marketing. Brno: Computer Press, 2014. </w:t>
      </w:r>
      <w:r>
        <w:br/>
      </w:r>
      <w:r w:rsidRPr="00116BB2">
        <w:t>ISBN 978-80-251-4152-6.</w:t>
      </w:r>
    </w:p>
    <w:bookmarkEnd w:id="66"/>
  </w:footnote>
  <w:footnote w:id="24">
    <w:p w14:paraId="764519CF" w14:textId="6EFDDEBB" w:rsidR="00F9584D" w:rsidRDefault="00F9584D">
      <w:pPr>
        <w:pStyle w:val="Textpoznpodarou"/>
      </w:pPr>
      <w:r w:rsidRPr="00691CB3">
        <w:rPr>
          <w:rStyle w:val="Znakapoznpodarou"/>
        </w:rPr>
        <w:footnoteRef/>
      </w:r>
      <w:r w:rsidRPr="00691CB3">
        <w:rPr>
          <w:rStyle w:val="Znakapoznpodarou"/>
        </w:rPr>
        <w:t xml:space="preserve"> </w:t>
      </w:r>
      <w:r w:rsidRPr="00691CB3">
        <w:t>DODSON, Ian. The art of digital marketing: The Definitive Guide to Creating Strategic, Targeted, and Measurable Online Campaigns. Hoboken, New Jersey: Wiley, 2016. ISBN 9781119265702.</w:t>
      </w:r>
    </w:p>
  </w:footnote>
  <w:footnote w:id="25">
    <w:p w14:paraId="695DB126" w14:textId="13E7F1A2" w:rsidR="00F9584D" w:rsidRDefault="00F9584D" w:rsidP="00104F1F">
      <w:pPr>
        <w:pStyle w:val="Textpoznpodarou"/>
      </w:pPr>
      <w:r>
        <w:rPr>
          <w:rStyle w:val="Znakapoznpodarou"/>
        </w:rPr>
        <w:footnoteRef/>
      </w:r>
      <w:r>
        <w:t xml:space="preserve"> </w:t>
      </w:r>
      <w:bookmarkStart w:id="73" w:name="_Hlk35786897"/>
      <w:r w:rsidRPr="00FB42AC">
        <w:t>Obsahová síť. Sklik.cz Nápověda [online]. [cit. 2020-03-21]. Dostupné z: https://napoveda.sklik.cz/zaciname-inzerovat/obsahova-sit/</w:t>
      </w:r>
    </w:p>
    <w:bookmarkEnd w:id="73"/>
  </w:footnote>
  <w:footnote w:id="26">
    <w:p w14:paraId="6DA5F4B5" w14:textId="6A6F45A0" w:rsidR="00F9584D" w:rsidRDefault="00F9584D" w:rsidP="00104F1F">
      <w:pPr>
        <w:pStyle w:val="Textpoznpodarou"/>
      </w:pPr>
      <w:r>
        <w:rPr>
          <w:rStyle w:val="Znakapoznpodarou"/>
        </w:rPr>
        <w:footnoteRef/>
      </w:r>
      <w:r>
        <w:t xml:space="preserve"> </w:t>
      </w:r>
      <w:bookmarkStart w:id="76" w:name="_Hlk35786904"/>
      <w:r w:rsidRPr="00FB42AC">
        <w:t xml:space="preserve">Obsahová síť Google. Nápověda Google Ads [online]. [cit. 2020-03-21]. </w:t>
      </w:r>
      <w:r>
        <w:br/>
      </w:r>
      <w:r w:rsidRPr="00FB42AC">
        <w:t>Dostupné z: https://support.google.com/google-ads/answer/2404190</w:t>
      </w:r>
    </w:p>
    <w:bookmarkEnd w:id="76"/>
  </w:footnote>
  <w:footnote w:id="27">
    <w:p w14:paraId="42576A47" w14:textId="49CF06C2" w:rsidR="00F9584D" w:rsidRDefault="00F9584D" w:rsidP="00104F1F">
      <w:pPr>
        <w:pStyle w:val="Textpoznpodarou"/>
      </w:pPr>
      <w:r>
        <w:rPr>
          <w:rStyle w:val="Znakapoznpodarou"/>
        </w:rPr>
        <w:footnoteRef/>
      </w:r>
      <w:r>
        <w:t xml:space="preserve"> </w:t>
      </w:r>
      <w:bookmarkStart w:id="79" w:name="_Hlk35786911"/>
      <w:r w:rsidRPr="00AD6917">
        <w:t xml:space="preserve">Formáty videoreklam. Nápověda Google Ads [online]. [cit. 2020-03-21]. </w:t>
      </w:r>
      <w:r>
        <w:br/>
      </w:r>
      <w:r w:rsidRPr="00AD6917">
        <w:t>Dostupné z: https://support.google.com/google-ads/answer/2375464?hl=cs</w:t>
      </w:r>
    </w:p>
    <w:bookmarkEnd w:id="79"/>
  </w:footnote>
  <w:footnote w:id="28">
    <w:p w14:paraId="2139DB82" w14:textId="4FFA4B4A" w:rsidR="00F9584D" w:rsidRDefault="00F9584D" w:rsidP="00104F1F">
      <w:pPr>
        <w:pStyle w:val="Textpoznpodarou"/>
      </w:pPr>
      <w:r>
        <w:rPr>
          <w:rStyle w:val="Znakapoznpodarou"/>
        </w:rPr>
        <w:footnoteRef/>
      </w:r>
      <w:r>
        <w:t xml:space="preserve"> </w:t>
      </w:r>
      <w:r w:rsidRPr="009E6929">
        <w:t>DODSON, Ian. The art of digital marketing: The Definitive Guide to Creating Strategic, Targeted, and Measurable Online Campaigns. Hoboken, New Jersey: Wiley, 2016. ISBN 9781119265702.</w:t>
      </w:r>
    </w:p>
  </w:footnote>
  <w:footnote w:id="29">
    <w:p w14:paraId="38D3958D" w14:textId="638FEA1F" w:rsidR="00F9584D" w:rsidRDefault="00F9584D">
      <w:pPr>
        <w:pStyle w:val="Textpoznpodarou"/>
      </w:pPr>
      <w:r>
        <w:rPr>
          <w:rStyle w:val="Znakapoznpodarou"/>
        </w:rPr>
        <w:footnoteRef/>
      </w:r>
      <w:r>
        <w:t xml:space="preserve"> </w:t>
      </w:r>
      <w:r w:rsidRPr="007C74F2">
        <w:t>JANOUCH, Viktor. Internetový marketing. 2. vyd. V Brně: Computer Press, 2014. ISBN 978-80-251-4311-7</w:t>
      </w:r>
      <w:r>
        <w:t>.</w:t>
      </w:r>
    </w:p>
  </w:footnote>
  <w:footnote w:id="30">
    <w:p w14:paraId="5CD2467F" w14:textId="53ED1ED9" w:rsidR="00F9584D" w:rsidRDefault="00F9584D">
      <w:pPr>
        <w:pStyle w:val="Textpoznpodarou"/>
      </w:pPr>
      <w:r>
        <w:rPr>
          <w:rStyle w:val="Znakapoznpodarou"/>
        </w:rPr>
        <w:footnoteRef/>
      </w:r>
      <w:r>
        <w:t xml:space="preserve"> </w:t>
      </w:r>
      <w:r w:rsidRPr="00A93BB0">
        <w:t>DODSON, Ian. The art of digital marketing: The Definitive Guide to Creating Strategic, Targeted, and Measurable Online Campaigns. Hoboken, New Jersey: Wiley, 2016. ISBN 9781119265702.</w:t>
      </w:r>
    </w:p>
  </w:footnote>
  <w:footnote w:id="31">
    <w:p w14:paraId="65A21E65" w14:textId="7FBB07D3" w:rsidR="00F9584D" w:rsidRDefault="00F9584D">
      <w:pPr>
        <w:pStyle w:val="Textpoznpodarou"/>
      </w:pPr>
      <w:r>
        <w:rPr>
          <w:rStyle w:val="Znakapoznpodarou"/>
        </w:rPr>
        <w:footnoteRef/>
      </w:r>
      <w:r>
        <w:t xml:space="preserve"> </w:t>
      </w:r>
      <w:bookmarkStart w:id="86" w:name="_Hlk35786922"/>
      <w:r w:rsidRPr="00DC515F">
        <w:t>Váš průvodce Facebook Business Managerem. FACEBOOK for Business [online]. [cit. 2020-03-22]. Dostupné z: https://www.facebook.com/business/learn/how-business-manager-works/guide</w:t>
      </w:r>
    </w:p>
    <w:bookmarkEnd w:id="86"/>
  </w:footnote>
  <w:footnote w:id="32">
    <w:p w14:paraId="0709E528" w14:textId="0590129A" w:rsidR="00F9584D" w:rsidRDefault="00F9584D">
      <w:pPr>
        <w:pStyle w:val="Textpoznpodarou"/>
      </w:pPr>
      <w:r>
        <w:rPr>
          <w:rStyle w:val="Znakapoznpodarou"/>
        </w:rPr>
        <w:footnoteRef/>
      </w:r>
      <w:r>
        <w:t xml:space="preserve"> </w:t>
      </w:r>
      <w:bookmarkStart w:id="89" w:name="_Hlk35786930"/>
      <w:r w:rsidRPr="002D0B07">
        <w:t>O společnosti LinkedIn. LinkedIn [online]. [cit. 2020-03-22]. Dostupné z: https://about.linkedin.com/cs-cz</w:t>
      </w:r>
    </w:p>
    <w:bookmarkEnd w:id="89"/>
  </w:footnote>
  <w:footnote w:id="33">
    <w:p w14:paraId="670B351F" w14:textId="0785BFA0" w:rsidR="00F9584D" w:rsidRDefault="00F9584D">
      <w:pPr>
        <w:pStyle w:val="Textpoznpodarou"/>
      </w:pPr>
      <w:r>
        <w:rPr>
          <w:rStyle w:val="Znakapoznpodarou"/>
        </w:rPr>
        <w:footnoteRef/>
      </w:r>
      <w:r>
        <w:t xml:space="preserve"> </w:t>
      </w:r>
      <w:r w:rsidRPr="005A01E2">
        <w:t>JANOUCH, Viktor. Internetový marketing. 2. vyd. V Brně: Computer Press, 2014. ISBN 978-80-251-4311-7</w:t>
      </w:r>
      <w:r>
        <w:t>.</w:t>
      </w:r>
    </w:p>
  </w:footnote>
  <w:footnote w:id="34">
    <w:p w14:paraId="4FEED725" w14:textId="225BD47D" w:rsidR="00F9584D" w:rsidRDefault="00F9584D">
      <w:pPr>
        <w:pStyle w:val="Textpoznpodarou"/>
      </w:pPr>
      <w:r>
        <w:rPr>
          <w:rStyle w:val="Znakapoznpodarou"/>
        </w:rPr>
        <w:footnoteRef/>
      </w:r>
      <w:r>
        <w:t xml:space="preserve"> </w:t>
      </w:r>
      <w:r w:rsidRPr="00642D48">
        <w:t>JANOUCH, Viktor. Internetový marketing. 2. vyd. V Brně: Computer Press, 2014. ISBN 978-80-251-4311-7</w:t>
      </w:r>
      <w:r>
        <w:t>.</w:t>
      </w:r>
    </w:p>
  </w:footnote>
  <w:footnote w:id="35">
    <w:p w14:paraId="72C1B6CD" w14:textId="0B0BFF12" w:rsidR="00F9584D" w:rsidRDefault="00F9584D">
      <w:pPr>
        <w:pStyle w:val="Textpoznpodarou"/>
      </w:pPr>
      <w:r w:rsidRPr="00AF5477">
        <w:rPr>
          <w:rStyle w:val="Znakapoznpodarou"/>
        </w:rPr>
        <w:footnoteRef/>
      </w:r>
      <w:r>
        <w:t xml:space="preserve"> </w:t>
      </w:r>
      <w:r w:rsidRPr="00642D48">
        <w:t>DODSON, Ian. The art of digital marketing: The Definitive Guide to Creating Strategic, Targeted, and Measurable Online Campaigns. Hoboken, New Jersey: Wiley, 2016. ISBN 9781119265702.</w:t>
      </w:r>
    </w:p>
  </w:footnote>
  <w:footnote w:id="36">
    <w:p w14:paraId="6D506AC3" w14:textId="71453817" w:rsidR="00F9584D" w:rsidRDefault="00F9584D">
      <w:pPr>
        <w:pStyle w:val="Textpoznpodarou"/>
      </w:pPr>
      <w:r>
        <w:rPr>
          <w:rStyle w:val="Znakapoznpodarou"/>
        </w:rPr>
        <w:footnoteRef/>
      </w:r>
      <w:r>
        <w:t xml:space="preserve"> </w:t>
      </w:r>
      <w:r w:rsidRPr="0068346C">
        <w:t>DODSON, Ian. The art of digital marketing: The Definitive Guide to Creating Strategic, Targeted, and Measurable Online Campaigns. Hoboken, New Jersey: Wiley, 2016. ISBN 9781119265702.</w:t>
      </w:r>
    </w:p>
  </w:footnote>
  <w:footnote w:id="37">
    <w:p w14:paraId="2D085170" w14:textId="77777777" w:rsidR="00F9584D" w:rsidRPr="00AF5477" w:rsidRDefault="00F9584D" w:rsidP="00AF5477">
      <w:pPr>
        <w:pStyle w:val="Textpoznpodarou"/>
      </w:pPr>
      <w:r w:rsidRPr="00AF5477">
        <w:rPr>
          <w:rStyle w:val="Znakapoznpodarou"/>
        </w:rPr>
        <w:footnoteRef/>
      </w:r>
      <w:r>
        <w:t xml:space="preserve"> </w:t>
      </w:r>
      <w:bookmarkStart w:id="98" w:name="_Hlk35786945"/>
      <w:r w:rsidRPr="00AF5477">
        <w:t>ŘEZÁČ, Jan. Web ostrý jako břitva: návrh fungujícího webu pro webdesignery a zadavatele projektů. Jihlava: Baroque Partners, 2014. ISBN 9788087923016.</w:t>
      </w:r>
    </w:p>
    <w:bookmarkEnd w:id="98"/>
    <w:p w14:paraId="7B2923D9" w14:textId="33290C3B" w:rsidR="00F9584D" w:rsidRDefault="00F9584D">
      <w:pPr>
        <w:pStyle w:val="Textpoznpodarou"/>
      </w:pPr>
    </w:p>
  </w:footnote>
  <w:footnote w:id="38">
    <w:p w14:paraId="7D2A0388" w14:textId="135C59E2" w:rsidR="00F9584D" w:rsidRDefault="00F9584D">
      <w:pPr>
        <w:pStyle w:val="Textpoznpodarou"/>
      </w:pPr>
      <w:r>
        <w:rPr>
          <w:rStyle w:val="Znakapoznpodarou"/>
        </w:rPr>
        <w:footnoteRef/>
      </w:r>
      <w:r>
        <w:t xml:space="preserve"> </w:t>
      </w:r>
      <w:bookmarkStart w:id="101" w:name="_Hlk35786951"/>
      <w:r w:rsidRPr="006E09D6">
        <w:t>WordPress česky. WordPress [online]. [cit. 2020-03-22]. Dostupné z: https://cs.wordpress.org/</w:t>
      </w:r>
    </w:p>
    <w:bookmarkEnd w:id="101"/>
  </w:footnote>
  <w:footnote w:id="39">
    <w:p w14:paraId="3CDB3A98" w14:textId="720B8FC3" w:rsidR="00F9584D" w:rsidRDefault="00F9584D">
      <w:pPr>
        <w:pStyle w:val="Textpoznpodarou"/>
      </w:pPr>
      <w:r>
        <w:rPr>
          <w:rStyle w:val="Znakapoznpodarou"/>
        </w:rPr>
        <w:footnoteRef/>
      </w:r>
      <w:r>
        <w:t xml:space="preserve"> </w:t>
      </w:r>
      <w:bookmarkStart w:id="104" w:name="_Hlk35786960"/>
      <w:r w:rsidRPr="00296734">
        <w:t>BRUNEC, Jan. Google Analytics. Praha: Grada Publishing, 2017. ISBN 978-80-271-0918-0.</w:t>
      </w:r>
    </w:p>
    <w:bookmarkEnd w:id="104"/>
  </w:footnote>
  <w:footnote w:id="40">
    <w:p w14:paraId="42E5148A" w14:textId="77777777" w:rsidR="00F9584D" w:rsidRDefault="00F9584D" w:rsidP="00F37059">
      <w:pPr>
        <w:pStyle w:val="Textpoznpodarou"/>
      </w:pPr>
      <w:r>
        <w:rPr>
          <w:rStyle w:val="Znakapoznpodarou"/>
        </w:rPr>
        <w:footnoteRef/>
      </w:r>
      <w:r>
        <w:t xml:space="preserve"> </w:t>
      </w:r>
      <w:r w:rsidRPr="00296734">
        <w:t>BRUNEC, Jan. Google Analytics. Praha: Grada Publishing, 2017. ISBN 978-80-271-0918-0.</w:t>
      </w:r>
    </w:p>
    <w:p w14:paraId="5BF34BFB" w14:textId="6951C2C1" w:rsidR="00F9584D" w:rsidRDefault="00F9584D">
      <w:pPr>
        <w:pStyle w:val="Textpoznpodarou"/>
      </w:pPr>
    </w:p>
  </w:footnote>
  <w:footnote w:id="41">
    <w:p w14:paraId="3B708AEC" w14:textId="55A3FE4D" w:rsidR="00F9584D" w:rsidRDefault="00F9584D">
      <w:pPr>
        <w:pStyle w:val="Textpoznpodarou"/>
      </w:pPr>
      <w:r>
        <w:rPr>
          <w:rStyle w:val="Znakapoznpodarou"/>
        </w:rPr>
        <w:footnoteRef/>
      </w:r>
      <w:r>
        <w:t xml:space="preserve"> </w:t>
      </w:r>
      <w:bookmarkStart w:id="134" w:name="_Hlk35786982"/>
      <w:r w:rsidRPr="00C3424E">
        <w:t>EISEMAN, Leatrice. Colors for Your Every Mood: Discover Your True Decorating Colors. Capital Books, 2000. ISBN 9781892123381.</w:t>
      </w:r>
    </w:p>
    <w:bookmarkEnd w:id="134"/>
  </w:footnote>
  <w:footnote w:id="42">
    <w:p w14:paraId="3518167F" w14:textId="77529652" w:rsidR="00F9584D" w:rsidRDefault="00F9584D">
      <w:pPr>
        <w:pStyle w:val="Textpoznpodarou"/>
      </w:pPr>
      <w:r>
        <w:rPr>
          <w:rStyle w:val="Znakapoznpodarou"/>
        </w:rPr>
        <w:footnoteRef/>
      </w:r>
      <w:r>
        <w:t xml:space="preserve"> </w:t>
      </w:r>
      <w:bookmarkStart w:id="135" w:name="_Hlk35786989"/>
      <w:r w:rsidRPr="004235DA">
        <w:t>EDWARDS-WRIGHT, Tracy. Your Favorite Color Has A Meaning. lulu.com, 2011. ISBN 9781105323669.</w:t>
      </w:r>
    </w:p>
    <w:bookmarkEnd w:id="135"/>
  </w:footnote>
  <w:footnote w:id="43">
    <w:p w14:paraId="192E279E" w14:textId="1F5647C4" w:rsidR="00F9584D" w:rsidRDefault="00F9584D">
      <w:pPr>
        <w:pStyle w:val="Textpoznpodarou"/>
      </w:pPr>
      <w:r>
        <w:rPr>
          <w:rStyle w:val="Znakapoznpodarou"/>
        </w:rPr>
        <w:footnoteRef/>
      </w:r>
      <w:r>
        <w:t xml:space="preserve"> </w:t>
      </w:r>
      <w:bookmarkStart w:id="151" w:name="_Hlk35787015"/>
      <w:r w:rsidRPr="003D0C39">
        <w:t>PODSTAVEC, Filip. Analýza klíčových slov krok za krokem [online]. 19. 5. 2018 [cit. 2020-01-29]. Dostupné z: https://www.marketingminer.com/cs/blog/analyza-klicovych-slov.html</w:t>
      </w:r>
    </w:p>
    <w:bookmarkEnd w:id="151"/>
  </w:footnote>
  <w:footnote w:id="44">
    <w:p w14:paraId="43D1BFC1" w14:textId="30658630" w:rsidR="00F9584D" w:rsidRDefault="00F9584D">
      <w:pPr>
        <w:pStyle w:val="Textpoznpodarou"/>
      </w:pPr>
      <w:r>
        <w:rPr>
          <w:rStyle w:val="Znakapoznpodarou"/>
        </w:rPr>
        <w:footnoteRef/>
      </w:r>
      <w:r>
        <w:t xml:space="preserve"> </w:t>
      </w:r>
      <w:bookmarkStart w:id="230" w:name="_Hlk35787120"/>
      <w:bookmarkStart w:id="231" w:name="_Hlk35787121"/>
      <w:r w:rsidRPr="00767C05">
        <w:t xml:space="preserve">Informace o podobných okruzích uživatelů. FACEBOOK for Business [online]. [cit. 2020-03-08]. </w:t>
      </w:r>
      <w:r>
        <w:br/>
      </w:r>
      <w:r w:rsidRPr="00767C05">
        <w:t>Dostupné z: https://www.facebook.com/business/help/164749007013531</w:t>
      </w:r>
      <w:bookmarkEnd w:id="230"/>
      <w:bookmarkEnd w:id="231"/>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BE36C6"/>
    <w:multiLevelType w:val="hybridMultilevel"/>
    <w:tmpl w:val="1D6C208C"/>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1" w15:restartNumberingAfterBreak="0">
    <w:nsid w:val="295E2E15"/>
    <w:multiLevelType w:val="hybridMultilevel"/>
    <w:tmpl w:val="587CFF20"/>
    <w:lvl w:ilvl="0" w:tplc="1BAC0DF8">
      <w:start w:val="1"/>
      <w:numFmt w:val="decimal"/>
      <w:lvlText w:val="%1)"/>
      <w:lvlJc w:val="left"/>
      <w:pPr>
        <w:ind w:left="814" w:hanging="360"/>
      </w:pPr>
      <w:rPr>
        <w:rFonts w:hint="default"/>
      </w:rPr>
    </w:lvl>
    <w:lvl w:ilvl="1" w:tplc="04050019" w:tentative="1">
      <w:start w:val="1"/>
      <w:numFmt w:val="lowerLetter"/>
      <w:lvlText w:val="%2."/>
      <w:lvlJc w:val="left"/>
      <w:pPr>
        <w:ind w:left="1534" w:hanging="360"/>
      </w:pPr>
    </w:lvl>
    <w:lvl w:ilvl="2" w:tplc="0405001B" w:tentative="1">
      <w:start w:val="1"/>
      <w:numFmt w:val="lowerRoman"/>
      <w:lvlText w:val="%3."/>
      <w:lvlJc w:val="right"/>
      <w:pPr>
        <w:ind w:left="2254" w:hanging="180"/>
      </w:pPr>
    </w:lvl>
    <w:lvl w:ilvl="3" w:tplc="0405000F" w:tentative="1">
      <w:start w:val="1"/>
      <w:numFmt w:val="decimal"/>
      <w:lvlText w:val="%4."/>
      <w:lvlJc w:val="left"/>
      <w:pPr>
        <w:ind w:left="2974" w:hanging="360"/>
      </w:pPr>
    </w:lvl>
    <w:lvl w:ilvl="4" w:tplc="04050019" w:tentative="1">
      <w:start w:val="1"/>
      <w:numFmt w:val="lowerLetter"/>
      <w:lvlText w:val="%5."/>
      <w:lvlJc w:val="left"/>
      <w:pPr>
        <w:ind w:left="3694" w:hanging="360"/>
      </w:pPr>
    </w:lvl>
    <w:lvl w:ilvl="5" w:tplc="0405001B" w:tentative="1">
      <w:start w:val="1"/>
      <w:numFmt w:val="lowerRoman"/>
      <w:lvlText w:val="%6."/>
      <w:lvlJc w:val="right"/>
      <w:pPr>
        <w:ind w:left="4414" w:hanging="180"/>
      </w:pPr>
    </w:lvl>
    <w:lvl w:ilvl="6" w:tplc="0405000F" w:tentative="1">
      <w:start w:val="1"/>
      <w:numFmt w:val="decimal"/>
      <w:lvlText w:val="%7."/>
      <w:lvlJc w:val="left"/>
      <w:pPr>
        <w:ind w:left="5134" w:hanging="360"/>
      </w:pPr>
    </w:lvl>
    <w:lvl w:ilvl="7" w:tplc="04050019" w:tentative="1">
      <w:start w:val="1"/>
      <w:numFmt w:val="lowerLetter"/>
      <w:lvlText w:val="%8."/>
      <w:lvlJc w:val="left"/>
      <w:pPr>
        <w:ind w:left="5854" w:hanging="360"/>
      </w:pPr>
    </w:lvl>
    <w:lvl w:ilvl="8" w:tplc="0405001B" w:tentative="1">
      <w:start w:val="1"/>
      <w:numFmt w:val="lowerRoman"/>
      <w:lvlText w:val="%9."/>
      <w:lvlJc w:val="right"/>
      <w:pPr>
        <w:ind w:left="6574" w:hanging="180"/>
      </w:pPr>
    </w:lvl>
  </w:abstractNum>
  <w:abstractNum w:abstractNumId="2" w15:restartNumberingAfterBreak="0">
    <w:nsid w:val="49283AEA"/>
    <w:multiLevelType w:val="multilevel"/>
    <w:tmpl w:val="F7484F9A"/>
    <w:lvl w:ilvl="0">
      <w:start w:val="1"/>
      <w:numFmt w:val="decimal"/>
      <w:pStyle w:val="BP-Nadpis1"/>
      <w:lvlText w:val="%1"/>
      <w:lvlJc w:val="left"/>
      <w:pPr>
        <w:ind w:left="0" w:firstLine="0"/>
      </w:pPr>
      <w:rPr>
        <w:rFonts w:hint="default"/>
      </w:rPr>
    </w:lvl>
    <w:lvl w:ilvl="1">
      <w:start w:val="1"/>
      <w:numFmt w:val="decimal"/>
      <w:pStyle w:val="BP-Nadpis2"/>
      <w:lvlText w:val="%1.%2"/>
      <w:lvlJc w:val="left"/>
      <w:pPr>
        <w:ind w:left="0" w:firstLine="0"/>
      </w:pPr>
      <w:rPr>
        <w:rFonts w:hint="default"/>
      </w:rPr>
    </w:lvl>
    <w:lvl w:ilvl="2">
      <w:start w:val="1"/>
      <w:numFmt w:val="decimal"/>
      <w:pStyle w:val="BP-Nadpis3"/>
      <w:lvlText w:val="%1.%2.%3"/>
      <w:lvlJc w:val="left"/>
      <w:pPr>
        <w:ind w:left="0" w:firstLine="0"/>
      </w:pPr>
      <w:rPr>
        <w:rFonts w:hint="default"/>
      </w:rPr>
    </w:lvl>
    <w:lvl w:ilvl="3">
      <w:start w:val="1"/>
      <w:numFmt w:val="decimal"/>
      <w:pStyle w:val="BP-Nadpis4"/>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49B84AD3"/>
    <w:multiLevelType w:val="hybridMultilevel"/>
    <w:tmpl w:val="8760D27C"/>
    <w:lvl w:ilvl="0" w:tplc="13527AB2">
      <w:start w:val="1"/>
      <w:numFmt w:val="decimal"/>
      <w:lvlText w:val="%1."/>
      <w:lvlJc w:val="left"/>
      <w:pPr>
        <w:ind w:left="72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BB75E9A"/>
    <w:multiLevelType w:val="multilevel"/>
    <w:tmpl w:val="2E8C1E9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6FE45613"/>
    <w:multiLevelType w:val="hybridMultilevel"/>
    <w:tmpl w:val="D700CA6A"/>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6" w15:restartNumberingAfterBreak="0">
    <w:nsid w:val="77FD0423"/>
    <w:multiLevelType w:val="hybridMultilevel"/>
    <w:tmpl w:val="BDE0DD54"/>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num w:numId="1">
    <w:abstractNumId w:val="1"/>
  </w:num>
  <w:num w:numId="2">
    <w:abstractNumId w:val="6"/>
  </w:num>
  <w:num w:numId="3">
    <w:abstractNumId w:val="5"/>
  </w:num>
  <w:num w:numId="4">
    <w:abstractNumId w:val="0"/>
  </w:num>
  <w:num w:numId="5">
    <w:abstractNumId w:val="3"/>
  </w:num>
  <w:num w:numId="6">
    <w:abstractNumId w:val="2"/>
  </w:num>
  <w:num w:numId="7">
    <w:abstractNumId w:val="4"/>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C9E"/>
    <w:rsid w:val="0000090D"/>
    <w:rsid w:val="00001146"/>
    <w:rsid w:val="0000149A"/>
    <w:rsid w:val="00001F4A"/>
    <w:rsid w:val="000024F1"/>
    <w:rsid w:val="00003EDB"/>
    <w:rsid w:val="000068D3"/>
    <w:rsid w:val="00017E9D"/>
    <w:rsid w:val="000209C3"/>
    <w:rsid w:val="0002158F"/>
    <w:rsid w:val="00022317"/>
    <w:rsid w:val="000228C5"/>
    <w:rsid w:val="000234C5"/>
    <w:rsid w:val="000234FC"/>
    <w:rsid w:val="00031641"/>
    <w:rsid w:val="000323A8"/>
    <w:rsid w:val="0003419F"/>
    <w:rsid w:val="00034883"/>
    <w:rsid w:val="00034B58"/>
    <w:rsid w:val="00034C15"/>
    <w:rsid w:val="00040349"/>
    <w:rsid w:val="0004100C"/>
    <w:rsid w:val="00041FC2"/>
    <w:rsid w:val="000428DD"/>
    <w:rsid w:val="00043494"/>
    <w:rsid w:val="00045782"/>
    <w:rsid w:val="0004667A"/>
    <w:rsid w:val="00047BE3"/>
    <w:rsid w:val="00047F14"/>
    <w:rsid w:val="000501D5"/>
    <w:rsid w:val="000524EF"/>
    <w:rsid w:val="000532BC"/>
    <w:rsid w:val="00053D41"/>
    <w:rsid w:val="00056B65"/>
    <w:rsid w:val="00060B9D"/>
    <w:rsid w:val="00062F6D"/>
    <w:rsid w:val="000636F3"/>
    <w:rsid w:val="000719F7"/>
    <w:rsid w:val="00074B03"/>
    <w:rsid w:val="00075203"/>
    <w:rsid w:val="00076D67"/>
    <w:rsid w:val="000772F8"/>
    <w:rsid w:val="00081DA2"/>
    <w:rsid w:val="00086030"/>
    <w:rsid w:val="00086DAF"/>
    <w:rsid w:val="00090067"/>
    <w:rsid w:val="00090D6F"/>
    <w:rsid w:val="00091853"/>
    <w:rsid w:val="00094F07"/>
    <w:rsid w:val="000957FC"/>
    <w:rsid w:val="000966B4"/>
    <w:rsid w:val="00096AED"/>
    <w:rsid w:val="000A0D43"/>
    <w:rsid w:val="000A14BD"/>
    <w:rsid w:val="000A2AC7"/>
    <w:rsid w:val="000A676D"/>
    <w:rsid w:val="000A7DB0"/>
    <w:rsid w:val="000A7F2E"/>
    <w:rsid w:val="000B1640"/>
    <w:rsid w:val="000B2405"/>
    <w:rsid w:val="000B34FD"/>
    <w:rsid w:val="000B7BC6"/>
    <w:rsid w:val="000C1252"/>
    <w:rsid w:val="000C13A7"/>
    <w:rsid w:val="000C26D2"/>
    <w:rsid w:val="000C47F2"/>
    <w:rsid w:val="000C49EF"/>
    <w:rsid w:val="000C55D6"/>
    <w:rsid w:val="000C57E8"/>
    <w:rsid w:val="000C6B5D"/>
    <w:rsid w:val="000D064F"/>
    <w:rsid w:val="000D2463"/>
    <w:rsid w:val="000D2D60"/>
    <w:rsid w:val="000D3D14"/>
    <w:rsid w:val="000D518E"/>
    <w:rsid w:val="000D6893"/>
    <w:rsid w:val="000D6D73"/>
    <w:rsid w:val="000E0406"/>
    <w:rsid w:val="000E0622"/>
    <w:rsid w:val="000E18E0"/>
    <w:rsid w:val="000E47A7"/>
    <w:rsid w:val="000E4A66"/>
    <w:rsid w:val="000E58FB"/>
    <w:rsid w:val="000F2C92"/>
    <w:rsid w:val="000F2DEE"/>
    <w:rsid w:val="000F31D0"/>
    <w:rsid w:val="000F32B6"/>
    <w:rsid w:val="000F3C98"/>
    <w:rsid w:val="000F47A7"/>
    <w:rsid w:val="000F48AD"/>
    <w:rsid w:val="000F7525"/>
    <w:rsid w:val="001014E0"/>
    <w:rsid w:val="00101684"/>
    <w:rsid w:val="0010214D"/>
    <w:rsid w:val="00102238"/>
    <w:rsid w:val="0010368F"/>
    <w:rsid w:val="00104663"/>
    <w:rsid w:val="00104F1F"/>
    <w:rsid w:val="001059F7"/>
    <w:rsid w:val="001110AE"/>
    <w:rsid w:val="00112B23"/>
    <w:rsid w:val="00112CA7"/>
    <w:rsid w:val="001132CE"/>
    <w:rsid w:val="001134CF"/>
    <w:rsid w:val="00113941"/>
    <w:rsid w:val="00114D42"/>
    <w:rsid w:val="001155B8"/>
    <w:rsid w:val="0011603D"/>
    <w:rsid w:val="00116BB2"/>
    <w:rsid w:val="00116F9A"/>
    <w:rsid w:val="001203AE"/>
    <w:rsid w:val="001204DD"/>
    <w:rsid w:val="001218FB"/>
    <w:rsid w:val="00121E35"/>
    <w:rsid w:val="00124EC3"/>
    <w:rsid w:val="001252C2"/>
    <w:rsid w:val="0013051B"/>
    <w:rsid w:val="00130F38"/>
    <w:rsid w:val="001319AA"/>
    <w:rsid w:val="00131FE1"/>
    <w:rsid w:val="001321E6"/>
    <w:rsid w:val="0013319B"/>
    <w:rsid w:val="00133BDA"/>
    <w:rsid w:val="001357DE"/>
    <w:rsid w:val="00136255"/>
    <w:rsid w:val="0014198C"/>
    <w:rsid w:val="0014351F"/>
    <w:rsid w:val="00153617"/>
    <w:rsid w:val="00154220"/>
    <w:rsid w:val="00155F0C"/>
    <w:rsid w:val="00157CE1"/>
    <w:rsid w:val="0016237D"/>
    <w:rsid w:val="00164636"/>
    <w:rsid w:val="0016536C"/>
    <w:rsid w:val="0016666B"/>
    <w:rsid w:val="001668A3"/>
    <w:rsid w:val="00170A6F"/>
    <w:rsid w:val="00170E52"/>
    <w:rsid w:val="001711A1"/>
    <w:rsid w:val="001720AE"/>
    <w:rsid w:val="00172AE2"/>
    <w:rsid w:val="00174D21"/>
    <w:rsid w:val="00177DE4"/>
    <w:rsid w:val="00180ADA"/>
    <w:rsid w:val="00181801"/>
    <w:rsid w:val="00182C61"/>
    <w:rsid w:val="0018306C"/>
    <w:rsid w:val="00186F2C"/>
    <w:rsid w:val="001874B5"/>
    <w:rsid w:val="00187832"/>
    <w:rsid w:val="00190E08"/>
    <w:rsid w:val="00190F7A"/>
    <w:rsid w:val="00191FC1"/>
    <w:rsid w:val="001940D7"/>
    <w:rsid w:val="00196D7F"/>
    <w:rsid w:val="001A2F6A"/>
    <w:rsid w:val="001A32B0"/>
    <w:rsid w:val="001A3CF1"/>
    <w:rsid w:val="001A5445"/>
    <w:rsid w:val="001A67AF"/>
    <w:rsid w:val="001B1BA2"/>
    <w:rsid w:val="001B3878"/>
    <w:rsid w:val="001B448B"/>
    <w:rsid w:val="001B6355"/>
    <w:rsid w:val="001B79D4"/>
    <w:rsid w:val="001B7C79"/>
    <w:rsid w:val="001C4E71"/>
    <w:rsid w:val="001C638E"/>
    <w:rsid w:val="001D0D80"/>
    <w:rsid w:val="001D3808"/>
    <w:rsid w:val="001D4BC3"/>
    <w:rsid w:val="001D5258"/>
    <w:rsid w:val="001D5DE9"/>
    <w:rsid w:val="001E0819"/>
    <w:rsid w:val="001E3CFE"/>
    <w:rsid w:val="001E4538"/>
    <w:rsid w:val="001E4777"/>
    <w:rsid w:val="001E79D1"/>
    <w:rsid w:val="001E7C1E"/>
    <w:rsid w:val="001F02EF"/>
    <w:rsid w:val="001F1BB3"/>
    <w:rsid w:val="001F2A13"/>
    <w:rsid w:val="001F31A3"/>
    <w:rsid w:val="001F4A03"/>
    <w:rsid w:val="001F5E86"/>
    <w:rsid w:val="001F7DF1"/>
    <w:rsid w:val="00200DCA"/>
    <w:rsid w:val="002012BD"/>
    <w:rsid w:val="002016F6"/>
    <w:rsid w:val="00202A26"/>
    <w:rsid w:val="00206449"/>
    <w:rsid w:val="00210162"/>
    <w:rsid w:val="002101E8"/>
    <w:rsid w:val="00210AFC"/>
    <w:rsid w:val="002124C0"/>
    <w:rsid w:val="0021394C"/>
    <w:rsid w:val="00214D6F"/>
    <w:rsid w:val="00214F95"/>
    <w:rsid w:val="00215E9F"/>
    <w:rsid w:val="002203F6"/>
    <w:rsid w:val="00220439"/>
    <w:rsid w:val="0022438A"/>
    <w:rsid w:val="00226906"/>
    <w:rsid w:val="00226C4E"/>
    <w:rsid w:val="00226EAD"/>
    <w:rsid w:val="00227468"/>
    <w:rsid w:val="00230286"/>
    <w:rsid w:val="002309CD"/>
    <w:rsid w:val="00230F3F"/>
    <w:rsid w:val="00237EED"/>
    <w:rsid w:val="00244FB6"/>
    <w:rsid w:val="00251E40"/>
    <w:rsid w:val="00251F85"/>
    <w:rsid w:val="00254EDF"/>
    <w:rsid w:val="002562A1"/>
    <w:rsid w:val="00257E38"/>
    <w:rsid w:val="002605CA"/>
    <w:rsid w:val="00261CC0"/>
    <w:rsid w:val="00261CC4"/>
    <w:rsid w:val="00261E33"/>
    <w:rsid w:val="00262B94"/>
    <w:rsid w:val="00263B33"/>
    <w:rsid w:val="00265D79"/>
    <w:rsid w:val="002660C0"/>
    <w:rsid w:val="00267FCD"/>
    <w:rsid w:val="002718F1"/>
    <w:rsid w:val="00271C39"/>
    <w:rsid w:val="00274E00"/>
    <w:rsid w:val="0027558B"/>
    <w:rsid w:val="00276058"/>
    <w:rsid w:val="002764C1"/>
    <w:rsid w:val="00277B13"/>
    <w:rsid w:val="00281440"/>
    <w:rsid w:val="0028311D"/>
    <w:rsid w:val="002835DF"/>
    <w:rsid w:val="00283776"/>
    <w:rsid w:val="002861B3"/>
    <w:rsid w:val="0028765D"/>
    <w:rsid w:val="00291281"/>
    <w:rsid w:val="00291714"/>
    <w:rsid w:val="002923DA"/>
    <w:rsid w:val="0029285C"/>
    <w:rsid w:val="00296734"/>
    <w:rsid w:val="00297C66"/>
    <w:rsid w:val="002A07BB"/>
    <w:rsid w:val="002A4C6C"/>
    <w:rsid w:val="002A67A3"/>
    <w:rsid w:val="002B447C"/>
    <w:rsid w:val="002B4505"/>
    <w:rsid w:val="002C00F9"/>
    <w:rsid w:val="002C0CBC"/>
    <w:rsid w:val="002C0CC9"/>
    <w:rsid w:val="002C1349"/>
    <w:rsid w:val="002C1497"/>
    <w:rsid w:val="002C345B"/>
    <w:rsid w:val="002C480C"/>
    <w:rsid w:val="002C5A90"/>
    <w:rsid w:val="002C5CB0"/>
    <w:rsid w:val="002C5E5B"/>
    <w:rsid w:val="002C6FBC"/>
    <w:rsid w:val="002C754F"/>
    <w:rsid w:val="002D0333"/>
    <w:rsid w:val="002D03C6"/>
    <w:rsid w:val="002D0B07"/>
    <w:rsid w:val="002D48CC"/>
    <w:rsid w:val="002D5C82"/>
    <w:rsid w:val="002D675F"/>
    <w:rsid w:val="002D67D4"/>
    <w:rsid w:val="002D6E3A"/>
    <w:rsid w:val="002D70A1"/>
    <w:rsid w:val="002D72DA"/>
    <w:rsid w:val="002D7301"/>
    <w:rsid w:val="002E378B"/>
    <w:rsid w:val="002F0DA0"/>
    <w:rsid w:val="002F2C01"/>
    <w:rsid w:val="002F56A3"/>
    <w:rsid w:val="002F6BF7"/>
    <w:rsid w:val="002F6D6F"/>
    <w:rsid w:val="002F779E"/>
    <w:rsid w:val="003005D7"/>
    <w:rsid w:val="00300A0B"/>
    <w:rsid w:val="00301F3E"/>
    <w:rsid w:val="0030312E"/>
    <w:rsid w:val="00306E1D"/>
    <w:rsid w:val="0031310D"/>
    <w:rsid w:val="0031553B"/>
    <w:rsid w:val="00317A1D"/>
    <w:rsid w:val="00321CE6"/>
    <w:rsid w:val="003239CD"/>
    <w:rsid w:val="00325446"/>
    <w:rsid w:val="00326938"/>
    <w:rsid w:val="003270AA"/>
    <w:rsid w:val="00333D1C"/>
    <w:rsid w:val="00334463"/>
    <w:rsid w:val="00334E4E"/>
    <w:rsid w:val="00335881"/>
    <w:rsid w:val="00335C83"/>
    <w:rsid w:val="0034024E"/>
    <w:rsid w:val="0034144B"/>
    <w:rsid w:val="00350AE2"/>
    <w:rsid w:val="0035406B"/>
    <w:rsid w:val="0035507A"/>
    <w:rsid w:val="00355C9E"/>
    <w:rsid w:val="00357924"/>
    <w:rsid w:val="00360168"/>
    <w:rsid w:val="00361BA8"/>
    <w:rsid w:val="003624ED"/>
    <w:rsid w:val="00362DE1"/>
    <w:rsid w:val="00364070"/>
    <w:rsid w:val="003678B0"/>
    <w:rsid w:val="00367905"/>
    <w:rsid w:val="00373D0E"/>
    <w:rsid w:val="00375237"/>
    <w:rsid w:val="00376F96"/>
    <w:rsid w:val="00380FA3"/>
    <w:rsid w:val="00381B60"/>
    <w:rsid w:val="00381FFA"/>
    <w:rsid w:val="00382115"/>
    <w:rsid w:val="00382A61"/>
    <w:rsid w:val="00382AF0"/>
    <w:rsid w:val="0039040B"/>
    <w:rsid w:val="00390493"/>
    <w:rsid w:val="003930C5"/>
    <w:rsid w:val="0039312A"/>
    <w:rsid w:val="00395A3D"/>
    <w:rsid w:val="00396F7E"/>
    <w:rsid w:val="003A16B0"/>
    <w:rsid w:val="003A19B1"/>
    <w:rsid w:val="003A3117"/>
    <w:rsid w:val="003A359A"/>
    <w:rsid w:val="003A3F21"/>
    <w:rsid w:val="003A58AA"/>
    <w:rsid w:val="003A5F22"/>
    <w:rsid w:val="003B2271"/>
    <w:rsid w:val="003B4FB2"/>
    <w:rsid w:val="003C1D02"/>
    <w:rsid w:val="003C20C7"/>
    <w:rsid w:val="003C32D8"/>
    <w:rsid w:val="003C73E8"/>
    <w:rsid w:val="003D0C39"/>
    <w:rsid w:val="003D4AD3"/>
    <w:rsid w:val="003D707F"/>
    <w:rsid w:val="003D7290"/>
    <w:rsid w:val="003D7FA6"/>
    <w:rsid w:val="003E14CD"/>
    <w:rsid w:val="003E1C1E"/>
    <w:rsid w:val="003E2865"/>
    <w:rsid w:val="003E6E70"/>
    <w:rsid w:val="003E6F5A"/>
    <w:rsid w:val="003E77CD"/>
    <w:rsid w:val="003F2B2A"/>
    <w:rsid w:val="003F2FDE"/>
    <w:rsid w:val="003F426B"/>
    <w:rsid w:val="003F42CC"/>
    <w:rsid w:val="003F6687"/>
    <w:rsid w:val="0040050C"/>
    <w:rsid w:val="0040377E"/>
    <w:rsid w:val="004105A1"/>
    <w:rsid w:val="00410DF2"/>
    <w:rsid w:val="004113CB"/>
    <w:rsid w:val="00411A6C"/>
    <w:rsid w:val="00414C3C"/>
    <w:rsid w:val="00415CCF"/>
    <w:rsid w:val="00416A65"/>
    <w:rsid w:val="00420311"/>
    <w:rsid w:val="00422660"/>
    <w:rsid w:val="004235DA"/>
    <w:rsid w:val="00431E29"/>
    <w:rsid w:val="004329E3"/>
    <w:rsid w:val="004331DB"/>
    <w:rsid w:val="004337D3"/>
    <w:rsid w:val="00434D29"/>
    <w:rsid w:val="00434D37"/>
    <w:rsid w:val="0043515B"/>
    <w:rsid w:val="00440CA5"/>
    <w:rsid w:val="00442FBC"/>
    <w:rsid w:val="00443B1A"/>
    <w:rsid w:val="00444399"/>
    <w:rsid w:val="004454C7"/>
    <w:rsid w:val="00446C66"/>
    <w:rsid w:val="004525C1"/>
    <w:rsid w:val="004527DA"/>
    <w:rsid w:val="00453277"/>
    <w:rsid w:val="0045570B"/>
    <w:rsid w:val="00461650"/>
    <w:rsid w:val="004620FB"/>
    <w:rsid w:val="00462AE0"/>
    <w:rsid w:val="00463A71"/>
    <w:rsid w:val="0046582B"/>
    <w:rsid w:val="00465AF9"/>
    <w:rsid w:val="004664B1"/>
    <w:rsid w:val="00466C0C"/>
    <w:rsid w:val="0046762E"/>
    <w:rsid w:val="00473F8B"/>
    <w:rsid w:val="00480C83"/>
    <w:rsid w:val="00481E7A"/>
    <w:rsid w:val="0048246F"/>
    <w:rsid w:val="00483AE7"/>
    <w:rsid w:val="00484963"/>
    <w:rsid w:val="00484F82"/>
    <w:rsid w:val="00486A5C"/>
    <w:rsid w:val="00486E12"/>
    <w:rsid w:val="004905B4"/>
    <w:rsid w:val="004926CF"/>
    <w:rsid w:val="0049413D"/>
    <w:rsid w:val="0049533D"/>
    <w:rsid w:val="004967D7"/>
    <w:rsid w:val="00497FC2"/>
    <w:rsid w:val="004A178E"/>
    <w:rsid w:val="004A1F14"/>
    <w:rsid w:val="004A6695"/>
    <w:rsid w:val="004B05FF"/>
    <w:rsid w:val="004B2497"/>
    <w:rsid w:val="004B3A83"/>
    <w:rsid w:val="004B3F08"/>
    <w:rsid w:val="004B3F89"/>
    <w:rsid w:val="004B503A"/>
    <w:rsid w:val="004B5399"/>
    <w:rsid w:val="004B570A"/>
    <w:rsid w:val="004B5E6B"/>
    <w:rsid w:val="004B7C90"/>
    <w:rsid w:val="004C0434"/>
    <w:rsid w:val="004C10CC"/>
    <w:rsid w:val="004C5381"/>
    <w:rsid w:val="004C6C06"/>
    <w:rsid w:val="004C71F2"/>
    <w:rsid w:val="004D0177"/>
    <w:rsid w:val="004D2181"/>
    <w:rsid w:val="004D4221"/>
    <w:rsid w:val="004D69AE"/>
    <w:rsid w:val="004D6C7C"/>
    <w:rsid w:val="004D75AC"/>
    <w:rsid w:val="004D77E3"/>
    <w:rsid w:val="004E329C"/>
    <w:rsid w:val="004E3FCE"/>
    <w:rsid w:val="004E41FA"/>
    <w:rsid w:val="004E65B4"/>
    <w:rsid w:val="004F2D5D"/>
    <w:rsid w:val="004F42C7"/>
    <w:rsid w:val="004F5DDE"/>
    <w:rsid w:val="004F762A"/>
    <w:rsid w:val="00501B71"/>
    <w:rsid w:val="00501BC3"/>
    <w:rsid w:val="005055DE"/>
    <w:rsid w:val="0050580A"/>
    <w:rsid w:val="005068F6"/>
    <w:rsid w:val="00506E1E"/>
    <w:rsid w:val="00510233"/>
    <w:rsid w:val="005106A2"/>
    <w:rsid w:val="00510AEA"/>
    <w:rsid w:val="00511CBE"/>
    <w:rsid w:val="00512324"/>
    <w:rsid w:val="00512C2C"/>
    <w:rsid w:val="005130E0"/>
    <w:rsid w:val="005159EB"/>
    <w:rsid w:val="00517172"/>
    <w:rsid w:val="00517527"/>
    <w:rsid w:val="00517958"/>
    <w:rsid w:val="00520857"/>
    <w:rsid w:val="00522286"/>
    <w:rsid w:val="005239B0"/>
    <w:rsid w:val="00524B77"/>
    <w:rsid w:val="005272DA"/>
    <w:rsid w:val="00527C97"/>
    <w:rsid w:val="005301AB"/>
    <w:rsid w:val="00534BED"/>
    <w:rsid w:val="0053678A"/>
    <w:rsid w:val="00536E1E"/>
    <w:rsid w:val="00537201"/>
    <w:rsid w:val="00537A84"/>
    <w:rsid w:val="00537B85"/>
    <w:rsid w:val="00540921"/>
    <w:rsid w:val="00540BCD"/>
    <w:rsid w:val="00540E18"/>
    <w:rsid w:val="00541002"/>
    <w:rsid w:val="00541F1D"/>
    <w:rsid w:val="0054370D"/>
    <w:rsid w:val="00547336"/>
    <w:rsid w:val="00547CAB"/>
    <w:rsid w:val="00547DD7"/>
    <w:rsid w:val="005503B8"/>
    <w:rsid w:val="00550B66"/>
    <w:rsid w:val="0055375F"/>
    <w:rsid w:val="00553A93"/>
    <w:rsid w:val="005554F0"/>
    <w:rsid w:val="0055560A"/>
    <w:rsid w:val="00555C86"/>
    <w:rsid w:val="00557594"/>
    <w:rsid w:val="00563509"/>
    <w:rsid w:val="0056476F"/>
    <w:rsid w:val="00564F2A"/>
    <w:rsid w:val="00565D27"/>
    <w:rsid w:val="005662B9"/>
    <w:rsid w:val="00570D07"/>
    <w:rsid w:val="00572012"/>
    <w:rsid w:val="005724D3"/>
    <w:rsid w:val="005765F0"/>
    <w:rsid w:val="005808CA"/>
    <w:rsid w:val="005809FE"/>
    <w:rsid w:val="0058103A"/>
    <w:rsid w:val="0058168A"/>
    <w:rsid w:val="005839E0"/>
    <w:rsid w:val="00583D44"/>
    <w:rsid w:val="005860DF"/>
    <w:rsid w:val="005864AD"/>
    <w:rsid w:val="00586686"/>
    <w:rsid w:val="005934E6"/>
    <w:rsid w:val="00593BD0"/>
    <w:rsid w:val="00594CE1"/>
    <w:rsid w:val="005976BD"/>
    <w:rsid w:val="005A0076"/>
    <w:rsid w:val="005A01E2"/>
    <w:rsid w:val="005A14A2"/>
    <w:rsid w:val="005A2AFA"/>
    <w:rsid w:val="005A3C4A"/>
    <w:rsid w:val="005A3E1B"/>
    <w:rsid w:val="005A60C2"/>
    <w:rsid w:val="005A6D98"/>
    <w:rsid w:val="005A7B0F"/>
    <w:rsid w:val="005B07B4"/>
    <w:rsid w:val="005B0E5A"/>
    <w:rsid w:val="005B2AE9"/>
    <w:rsid w:val="005B4A96"/>
    <w:rsid w:val="005C194C"/>
    <w:rsid w:val="005C1EB5"/>
    <w:rsid w:val="005C4550"/>
    <w:rsid w:val="005C6515"/>
    <w:rsid w:val="005C78D5"/>
    <w:rsid w:val="005D0B44"/>
    <w:rsid w:val="005D1797"/>
    <w:rsid w:val="005D17CE"/>
    <w:rsid w:val="005D361A"/>
    <w:rsid w:val="005D52BB"/>
    <w:rsid w:val="005D58CE"/>
    <w:rsid w:val="005D5F36"/>
    <w:rsid w:val="005E1C05"/>
    <w:rsid w:val="005E2DF1"/>
    <w:rsid w:val="005E4B30"/>
    <w:rsid w:val="005E53EE"/>
    <w:rsid w:val="005F18C4"/>
    <w:rsid w:val="005F3FFD"/>
    <w:rsid w:val="005F45CF"/>
    <w:rsid w:val="005F6072"/>
    <w:rsid w:val="005F625A"/>
    <w:rsid w:val="005F7343"/>
    <w:rsid w:val="006004F0"/>
    <w:rsid w:val="00600629"/>
    <w:rsid w:val="006016E4"/>
    <w:rsid w:val="00601F04"/>
    <w:rsid w:val="00601FF8"/>
    <w:rsid w:val="00602101"/>
    <w:rsid w:val="00602D7D"/>
    <w:rsid w:val="00605F87"/>
    <w:rsid w:val="00610BF8"/>
    <w:rsid w:val="00611D73"/>
    <w:rsid w:val="00614B3B"/>
    <w:rsid w:val="00615B3B"/>
    <w:rsid w:val="0062092B"/>
    <w:rsid w:val="006227AF"/>
    <w:rsid w:val="006243EC"/>
    <w:rsid w:val="00624736"/>
    <w:rsid w:val="0062579B"/>
    <w:rsid w:val="00625D8D"/>
    <w:rsid w:val="00626381"/>
    <w:rsid w:val="00632B58"/>
    <w:rsid w:val="006367EA"/>
    <w:rsid w:val="00636E1A"/>
    <w:rsid w:val="00640709"/>
    <w:rsid w:val="00640D98"/>
    <w:rsid w:val="00642D48"/>
    <w:rsid w:val="006476C3"/>
    <w:rsid w:val="00651386"/>
    <w:rsid w:val="0065185D"/>
    <w:rsid w:val="00651AD0"/>
    <w:rsid w:val="00653882"/>
    <w:rsid w:val="006544E3"/>
    <w:rsid w:val="00654B7B"/>
    <w:rsid w:val="00655118"/>
    <w:rsid w:val="00656B0D"/>
    <w:rsid w:val="00657C93"/>
    <w:rsid w:val="00661C7D"/>
    <w:rsid w:val="0066271E"/>
    <w:rsid w:val="006627EF"/>
    <w:rsid w:val="00663099"/>
    <w:rsid w:val="00663FF7"/>
    <w:rsid w:val="006640A9"/>
    <w:rsid w:val="00664444"/>
    <w:rsid w:val="00664C63"/>
    <w:rsid w:val="00665509"/>
    <w:rsid w:val="00670C82"/>
    <w:rsid w:val="00672169"/>
    <w:rsid w:val="00672930"/>
    <w:rsid w:val="00672FFE"/>
    <w:rsid w:val="00673302"/>
    <w:rsid w:val="00675358"/>
    <w:rsid w:val="00675C58"/>
    <w:rsid w:val="006805FC"/>
    <w:rsid w:val="00680943"/>
    <w:rsid w:val="00681F8E"/>
    <w:rsid w:val="0068286F"/>
    <w:rsid w:val="0068346C"/>
    <w:rsid w:val="006839A1"/>
    <w:rsid w:val="00684639"/>
    <w:rsid w:val="006847DD"/>
    <w:rsid w:val="00686E15"/>
    <w:rsid w:val="00686E1F"/>
    <w:rsid w:val="00690DB8"/>
    <w:rsid w:val="00691CB3"/>
    <w:rsid w:val="00696824"/>
    <w:rsid w:val="006969C9"/>
    <w:rsid w:val="006A07C4"/>
    <w:rsid w:val="006A1A8C"/>
    <w:rsid w:val="006A3FA6"/>
    <w:rsid w:val="006B038F"/>
    <w:rsid w:val="006B12D4"/>
    <w:rsid w:val="006B28F7"/>
    <w:rsid w:val="006B3D6F"/>
    <w:rsid w:val="006B4A5A"/>
    <w:rsid w:val="006B532E"/>
    <w:rsid w:val="006B57CB"/>
    <w:rsid w:val="006C08AB"/>
    <w:rsid w:val="006C1156"/>
    <w:rsid w:val="006C1DBA"/>
    <w:rsid w:val="006C3612"/>
    <w:rsid w:val="006C4293"/>
    <w:rsid w:val="006C56B7"/>
    <w:rsid w:val="006C5EC5"/>
    <w:rsid w:val="006C6DF5"/>
    <w:rsid w:val="006D110B"/>
    <w:rsid w:val="006E09D6"/>
    <w:rsid w:val="006E2614"/>
    <w:rsid w:val="006E2626"/>
    <w:rsid w:val="006E2C55"/>
    <w:rsid w:val="006E2D34"/>
    <w:rsid w:val="006E3B6E"/>
    <w:rsid w:val="006F269C"/>
    <w:rsid w:val="007000AB"/>
    <w:rsid w:val="00701719"/>
    <w:rsid w:val="00702B84"/>
    <w:rsid w:val="007042A5"/>
    <w:rsid w:val="00704AFF"/>
    <w:rsid w:val="007067F8"/>
    <w:rsid w:val="00710025"/>
    <w:rsid w:val="00710564"/>
    <w:rsid w:val="00711C7B"/>
    <w:rsid w:val="007123E8"/>
    <w:rsid w:val="00712AAA"/>
    <w:rsid w:val="007147B1"/>
    <w:rsid w:val="00714933"/>
    <w:rsid w:val="00717594"/>
    <w:rsid w:val="0072105C"/>
    <w:rsid w:val="00721D1E"/>
    <w:rsid w:val="00721E20"/>
    <w:rsid w:val="0072412B"/>
    <w:rsid w:val="00724AEB"/>
    <w:rsid w:val="00725127"/>
    <w:rsid w:val="00725153"/>
    <w:rsid w:val="00725CB1"/>
    <w:rsid w:val="00727217"/>
    <w:rsid w:val="00731076"/>
    <w:rsid w:val="00731BB1"/>
    <w:rsid w:val="00732DD3"/>
    <w:rsid w:val="00732FC1"/>
    <w:rsid w:val="00733D7B"/>
    <w:rsid w:val="0073756E"/>
    <w:rsid w:val="007422EB"/>
    <w:rsid w:val="007436BD"/>
    <w:rsid w:val="00743891"/>
    <w:rsid w:val="00744843"/>
    <w:rsid w:val="00744B34"/>
    <w:rsid w:val="0074548B"/>
    <w:rsid w:val="00746898"/>
    <w:rsid w:val="00746A75"/>
    <w:rsid w:val="00746DDA"/>
    <w:rsid w:val="00747B2A"/>
    <w:rsid w:val="00747EF3"/>
    <w:rsid w:val="0075068B"/>
    <w:rsid w:val="00752A9D"/>
    <w:rsid w:val="00753AA8"/>
    <w:rsid w:val="00754172"/>
    <w:rsid w:val="00755EFE"/>
    <w:rsid w:val="007611AC"/>
    <w:rsid w:val="007615C1"/>
    <w:rsid w:val="00766065"/>
    <w:rsid w:val="00766E6A"/>
    <w:rsid w:val="00767C05"/>
    <w:rsid w:val="00767C21"/>
    <w:rsid w:val="00772CC0"/>
    <w:rsid w:val="00773E62"/>
    <w:rsid w:val="00775AD6"/>
    <w:rsid w:val="00776AC9"/>
    <w:rsid w:val="0078271B"/>
    <w:rsid w:val="00782DE3"/>
    <w:rsid w:val="00783F32"/>
    <w:rsid w:val="0078450D"/>
    <w:rsid w:val="0078503C"/>
    <w:rsid w:val="00785EAA"/>
    <w:rsid w:val="00786B2B"/>
    <w:rsid w:val="007906C1"/>
    <w:rsid w:val="007918DA"/>
    <w:rsid w:val="00793CFA"/>
    <w:rsid w:val="007953A5"/>
    <w:rsid w:val="00796631"/>
    <w:rsid w:val="00797ED9"/>
    <w:rsid w:val="007A0D07"/>
    <w:rsid w:val="007A49A6"/>
    <w:rsid w:val="007A6BB9"/>
    <w:rsid w:val="007A7F43"/>
    <w:rsid w:val="007B046D"/>
    <w:rsid w:val="007B3946"/>
    <w:rsid w:val="007B70B8"/>
    <w:rsid w:val="007C298C"/>
    <w:rsid w:val="007C3D08"/>
    <w:rsid w:val="007C65E9"/>
    <w:rsid w:val="007C6D9A"/>
    <w:rsid w:val="007C74F2"/>
    <w:rsid w:val="007D21F5"/>
    <w:rsid w:val="007D4FCB"/>
    <w:rsid w:val="007D6537"/>
    <w:rsid w:val="007D65F6"/>
    <w:rsid w:val="007D72EE"/>
    <w:rsid w:val="007E17BD"/>
    <w:rsid w:val="007E1805"/>
    <w:rsid w:val="007E3954"/>
    <w:rsid w:val="007E48E0"/>
    <w:rsid w:val="007E48FD"/>
    <w:rsid w:val="007E6E57"/>
    <w:rsid w:val="007E76DC"/>
    <w:rsid w:val="007F0B14"/>
    <w:rsid w:val="007F1D59"/>
    <w:rsid w:val="007F230A"/>
    <w:rsid w:val="007F3FC6"/>
    <w:rsid w:val="007F4F0B"/>
    <w:rsid w:val="007F6D1D"/>
    <w:rsid w:val="007F6D76"/>
    <w:rsid w:val="008009DD"/>
    <w:rsid w:val="00802A5D"/>
    <w:rsid w:val="00802DF8"/>
    <w:rsid w:val="00805842"/>
    <w:rsid w:val="0080641F"/>
    <w:rsid w:val="0080701B"/>
    <w:rsid w:val="00807A5B"/>
    <w:rsid w:val="00807B3A"/>
    <w:rsid w:val="0081040A"/>
    <w:rsid w:val="0081187F"/>
    <w:rsid w:val="00812A9D"/>
    <w:rsid w:val="008131AA"/>
    <w:rsid w:val="008131C4"/>
    <w:rsid w:val="00813F1C"/>
    <w:rsid w:val="00814C09"/>
    <w:rsid w:val="00816AA0"/>
    <w:rsid w:val="00820336"/>
    <w:rsid w:val="0082329B"/>
    <w:rsid w:val="008351EF"/>
    <w:rsid w:val="00836D84"/>
    <w:rsid w:val="00837780"/>
    <w:rsid w:val="008377FC"/>
    <w:rsid w:val="00842702"/>
    <w:rsid w:val="008438DA"/>
    <w:rsid w:val="00843DB6"/>
    <w:rsid w:val="00844670"/>
    <w:rsid w:val="00845381"/>
    <w:rsid w:val="0084672C"/>
    <w:rsid w:val="00847707"/>
    <w:rsid w:val="00852BAB"/>
    <w:rsid w:val="00861BB8"/>
    <w:rsid w:val="008621ED"/>
    <w:rsid w:val="00862701"/>
    <w:rsid w:val="00863A17"/>
    <w:rsid w:val="0086514D"/>
    <w:rsid w:val="00867EF3"/>
    <w:rsid w:val="008700BE"/>
    <w:rsid w:val="00870408"/>
    <w:rsid w:val="00872430"/>
    <w:rsid w:val="008758F6"/>
    <w:rsid w:val="00876B92"/>
    <w:rsid w:val="00876D35"/>
    <w:rsid w:val="008809BA"/>
    <w:rsid w:val="0088178B"/>
    <w:rsid w:val="00883041"/>
    <w:rsid w:val="008843C2"/>
    <w:rsid w:val="00885547"/>
    <w:rsid w:val="00892FDE"/>
    <w:rsid w:val="00895527"/>
    <w:rsid w:val="008963B3"/>
    <w:rsid w:val="008967AF"/>
    <w:rsid w:val="008968D6"/>
    <w:rsid w:val="008976E6"/>
    <w:rsid w:val="008A1210"/>
    <w:rsid w:val="008A4A70"/>
    <w:rsid w:val="008A4B15"/>
    <w:rsid w:val="008A5E6B"/>
    <w:rsid w:val="008B016D"/>
    <w:rsid w:val="008B08B1"/>
    <w:rsid w:val="008B17CB"/>
    <w:rsid w:val="008B2FFA"/>
    <w:rsid w:val="008B32F9"/>
    <w:rsid w:val="008B3D4C"/>
    <w:rsid w:val="008B647B"/>
    <w:rsid w:val="008B727F"/>
    <w:rsid w:val="008C04F6"/>
    <w:rsid w:val="008C0731"/>
    <w:rsid w:val="008C1336"/>
    <w:rsid w:val="008C1CA6"/>
    <w:rsid w:val="008C25E5"/>
    <w:rsid w:val="008C2633"/>
    <w:rsid w:val="008C2703"/>
    <w:rsid w:val="008C2FF3"/>
    <w:rsid w:val="008C39DF"/>
    <w:rsid w:val="008C4E6B"/>
    <w:rsid w:val="008C6FBD"/>
    <w:rsid w:val="008D6460"/>
    <w:rsid w:val="008E1A86"/>
    <w:rsid w:val="008E3DEF"/>
    <w:rsid w:val="008E4DC3"/>
    <w:rsid w:val="008E5265"/>
    <w:rsid w:val="008E6FEF"/>
    <w:rsid w:val="008E7E68"/>
    <w:rsid w:val="008F1E32"/>
    <w:rsid w:val="008F28DB"/>
    <w:rsid w:val="008F3142"/>
    <w:rsid w:val="008F3150"/>
    <w:rsid w:val="008F45A3"/>
    <w:rsid w:val="008F56EE"/>
    <w:rsid w:val="008F61B1"/>
    <w:rsid w:val="008F63F1"/>
    <w:rsid w:val="008F6A99"/>
    <w:rsid w:val="00900B24"/>
    <w:rsid w:val="00901D3C"/>
    <w:rsid w:val="0090371E"/>
    <w:rsid w:val="00904533"/>
    <w:rsid w:val="00904838"/>
    <w:rsid w:val="00904D4F"/>
    <w:rsid w:val="00906030"/>
    <w:rsid w:val="00906D80"/>
    <w:rsid w:val="00907992"/>
    <w:rsid w:val="00910F2E"/>
    <w:rsid w:val="00914D31"/>
    <w:rsid w:val="00915BE4"/>
    <w:rsid w:val="00916742"/>
    <w:rsid w:val="00917488"/>
    <w:rsid w:val="009174CA"/>
    <w:rsid w:val="009208AD"/>
    <w:rsid w:val="00921832"/>
    <w:rsid w:val="009225BB"/>
    <w:rsid w:val="009258F7"/>
    <w:rsid w:val="009262A8"/>
    <w:rsid w:val="00931A20"/>
    <w:rsid w:val="009321EC"/>
    <w:rsid w:val="009328A1"/>
    <w:rsid w:val="00933520"/>
    <w:rsid w:val="00933565"/>
    <w:rsid w:val="0093358E"/>
    <w:rsid w:val="00934AEE"/>
    <w:rsid w:val="00935946"/>
    <w:rsid w:val="00935F6B"/>
    <w:rsid w:val="00940EA8"/>
    <w:rsid w:val="00944848"/>
    <w:rsid w:val="009449E4"/>
    <w:rsid w:val="009461EC"/>
    <w:rsid w:val="00946BB9"/>
    <w:rsid w:val="00947895"/>
    <w:rsid w:val="009479A1"/>
    <w:rsid w:val="00950851"/>
    <w:rsid w:val="00951453"/>
    <w:rsid w:val="00952BEC"/>
    <w:rsid w:val="00956233"/>
    <w:rsid w:val="0095703B"/>
    <w:rsid w:val="00957508"/>
    <w:rsid w:val="009607CF"/>
    <w:rsid w:val="0096226E"/>
    <w:rsid w:val="00962CE7"/>
    <w:rsid w:val="009649EA"/>
    <w:rsid w:val="00964A66"/>
    <w:rsid w:val="00966154"/>
    <w:rsid w:val="00966655"/>
    <w:rsid w:val="0096760D"/>
    <w:rsid w:val="00967F5A"/>
    <w:rsid w:val="0097191C"/>
    <w:rsid w:val="00972745"/>
    <w:rsid w:val="00975AD2"/>
    <w:rsid w:val="00975CFB"/>
    <w:rsid w:val="00976FE0"/>
    <w:rsid w:val="009771D1"/>
    <w:rsid w:val="00977E1C"/>
    <w:rsid w:val="00981CD0"/>
    <w:rsid w:val="009820D1"/>
    <w:rsid w:val="009835E8"/>
    <w:rsid w:val="0098388A"/>
    <w:rsid w:val="00986BE2"/>
    <w:rsid w:val="00990C57"/>
    <w:rsid w:val="009952CF"/>
    <w:rsid w:val="00996A4F"/>
    <w:rsid w:val="00997A29"/>
    <w:rsid w:val="009A04C4"/>
    <w:rsid w:val="009A16DF"/>
    <w:rsid w:val="009A6E12"/>
    <w:rsid w:val="009A7EC2"/>
    <w:rsid w:val="009B2A52"/>
    <w:rsid w:val="009B2A62"/>
    <w:rsid w:val="009B5CD9"/>
    <w:rsid w:val="009B622A"/>
    <w:rsid w:val="009B6D41"/>
    <w:rsid w:val="009C17C6"/>
    <w:rsid w:val="009C1F27"/>
    <w:rsid w:val="009C1F2B"/>
    <w:rsid w:val="009C457D"/>
    <w:rsid w:val="009C5E2E"/>
    <w:rsid w:val="009C6AA1"/>
    <w:rsid w:val="009C71C3"/>
    <w:rsid w:val="009C72B4"/>
    <w:rsid w:val="009C7B63"/>
    <w:rsid w:val="009D0CD0"/>
    <w:rsid w:val="009D1251"/>
    <w:rsid w:val="009D25BA"/>
    <w:rsid w:val="009D2A6D"/>
    <w:rsid w:val="009D4F4E"/>
    <w:rsid w:val="009D63C2"/>
    <w:rsid w:val="009D77EB"/>
    <w:rsid w:val="009E02AB"/>
    <w:rsid w:val="009E04E1"/>
    <w:rsid w:val="009E0C5C"/>
    <w:rsid w:val="009E18F8"/>
    <w:rsid w:val="009E6929"/>
    <w:rsid w:val="009E6FFE"/>
    <w:rsid w:val="009F0ACF"/>
    <w:rsid w:val="009F3244"/>
    <w:rsid w:val="009F5411"/>
    <w:rsid w:val="009F5BC9"/>
    <w:rsid w:val="009F669A"/>
    <w:rsid w:val="009F746D"/>
    <w:rsid w:val="00A0018D"/>
    <w:rsid w:val="00A00728"/>
    <w:rsid w:val="00A00AD3"/>
    <w:rsid w:val="00A0190C"/>
    <w:rsid w:val="00A01DDD"/>
    <w:rsid w:val="00A02BA8"/>
    <w:rsid w:val="00A04341"/>
    <w:rsid w:val="00A04375"/>
    <w:rsid w:val="00A0456D"/>
    <w:rsid w:val="00A06ED5"/>
    <w:rsid w:val="00A07CD9"/>
    <w:rsid w:val="00A1123C"/>
    <w:rsid w:val="00A1408A"/>
    <w:rsid w:val="00A14492"/>
    <w:rsid w:val="00A14C36"/>
    <w:rsid w:val="00A162A3"/>
    <w:rsid w:val="00A167C6"/>
    <w:rsid w:val="00A2380A"/>
    <w:rsid w:val="00A2406F"/>
    <w:rsid w:val="00A243B8"/>
    <w:rsid w:val="00A260F1"/>
    <w:rsid w:val="00A26E8C"/>
    <w:rsid w:val="00A30320"/>
    <w:rsid w:val="00A30AE8"/>
    <w:rsid w:val="00A33EFE"/>
    <w:rsid w:val="00A343A0"/>
    <w:rsid w:val="00A34BD6"/>
    <w:rsid w:val="00A3523C"/>
    <w:rsid w:val="00A35593"/>
    <w:rsid w:val="00A36429"/>
    <w:rsid w:val="00A37E07"/>
    <w:rsid w:val="00A400E7"/>
    <w:rsid w:val="00A40532"/>
    <w:rsid w:val="00A410C5"/>
    <w:rsid w:val="00A439CF"/>
    <w:rsid w:val="00A44473"/>
    <w:rsid w:val="00A44D0F"/>
    <w:rsid w:val="00A45306"/>
    <w:rsid w:val="00A45558"/>
    <w:rsid w:val="00A4605B"/>
    <w:rsid w:val="00A470F6"/>
    <w:rsid w:val="00A478D1"/>
    <w:rsid w:val="00A510FC"/>
    <w:rsid w:val="00A5204B"/>
    <w:rsid w:val="00A52AF9"/>
    <w:rsid w:val="00A53D8D"/>
    <w:rsid w:val="00A55491"/>
    <w:rsid w:val="00A56059"/>
    <w:rsid w:val="00A573FF"/>
    <w:rsid w:val="00A6258D"/>
    <w:rsid w:val="00A62660"/>
    <w:rsid w:val="00A6398D"/>
    <w:rsid w:val="00A640D2"/>
    <w:rsid w:val="00A64B4F"/>
    <w:rsid w:val="00A658A7"/>
    <w:rsid w:val="00A66C9D"/>
    <w:rsid w:val="00A73270"/>
    <w:rsid w:val="00A73AEF"/>
    <w:rsid w:val="00A75F8E"/>
    <w:rsid w:val="00A76B9E"/>
    <w:rsid w:val="00A8182E"/>
    <w:rsid w:val="00A8256D"/>
    <w:rsid w:val="00A82B62"/>
    <w:rsid w:val="00A842AD"/>
    <w:rsid w:val="00A863D2"/>
    <w:rsid w:val="00A868BE"/>
    <w:rsid w:val="00A87134"/>
    <w:rsid w:val="00A9325B"/>
    <w:rsid w:val="00A93BB0"/>
    <w:rsid w:val="00A94153"/>
    <w:rsid w:val="00A95148"/>
    <w:rsid w:val="00A95D3C"/>
    <w:rsid w:val="00AA05E7"/>
    <w:rsid w:val="00AA0BEC"/>
    <w:rsid w:val="00AA0C2C"/>
    <w:rsid w:val="00AA14E4"/>
    <w:rsid w:val="00AA2252"/>
    <w:rsid w:val="00AA5D6F"/>
    <w:rsid w:val="00AA658F"/>
    <w:rsid w:val="00AB22C3"/>
    <w:rsid w:val="00AB42AF"/>
    <w:rsid w:val="00AB4DEA"/>
    <w:rsid w:val="00AB4E16"/>
    <w:rsid w:val="00AB5CC7"/>
    <w:rsid w:val="00AB5CF2"/>
    <w:rsid w:val="00AC0849"/>
    <w:rsid w:val="00AC0CCF"/>
    <w:rsid w:val="00AC2BFD"/>
    <w:rsid w:val="00AC3274"/>
    <w:rsid w:val="00AC3D3A"/>
    <w:rsid w:val="00AC5079"/>
    <w:rsid w:val="00AC6FD8"/>
    <w:rsid w:val="00AD02CB"/>
    <w:rsid w:val="00AD0753"/>
    <w:rsid w:val="00AD154F"/>
    <w:rsid w:val="00AD1C69"/>
    <w:rsid w:val="00AD1D95"/>
    <w:rsid w:val="00AD4404"/>
    <w:rsid w:val="00AD5887"/>
    <w:rsid w:val="00AD6917"/>
    <w:rsid w:val="00AE1ABE"/>
    <w:rsid w:val="00AE217A"/>
    <w:rsid w:val="00AE30F1"/>
    <w:rsid w:val="00AE4025"/>
    <w:rsid w:val="00AE4E4F"/>
    <w:rsid w:val="00AE5205"/>
    <w:rsid w:val="00AE5C3A"/>
    <w:rsid w:val="00AE5DCF"/>
    <w:rsid w:val="00AE67EE"/>
    <w:rsid w:val="00AF062F"/>
    <w:rsid w:val="00AF3862"/>
    <w:rsid w:val="00AF5477"/>
    <w:rsid w:val="00B004FF"/>
    <w:rsid w:val="00B017E3"/>
    <w:rsid w:val="00B018C4"/>
    <w:rsid w:val="00B02169"/>
    <w:rsid w:val="00B05339"/>
    <w:rsid w:val="00B0716B"/>
    <w:rsid w:val="00B0755D"/>
    <w:rsid w:val="00B07D6C"/>
    <w:rsid w:val="00B10FCA"/>
    <w:rsid w:val="00B12070"/>
    <w:rsid w:val="00B16A19"/>
    <w:rsid w:val="00B20D1F"/>
    <w:rsid w:val="00B232F0"/>
    <w:rsid w:val="00B24C8E"/>
    <w:rsid w:val="00B341CB"/>
    <w:rsid w:val="00B366DB"/>
    <w:rsid w:val="00B37466"/>
    <w:rsid w:val="00B41AB2"/>
    <w:rsid w:val="00B43241"/>
    <w:rsid w:val="00B4564E"/>
    <w:rsid w:val="00B45BD3"/>
    <w:rsid w:val="00B4606F"/>
    <w:rsid w:val="00B5023A"/>
    <w:rsid w:val="00B50E6D"/>
    <w:rsid w:val="00B51AD9"/>
    <w:rsid w:val="00B5204A"/>
    <w:rsid w:val="00B53E8F"/>
    <w:rsid w:val="00B54BFF"/>
    <w:rsid w:val="00B559F7"/>
    <w:rsid w:val="00B5666B"/>
    <w:rsid w:val="00B566C4"/>
    <w:rsid w:val="00B60D12"/>
    <w:rsid w:val="00B61EAE"/>
    <w:rsid w:val="00B64F9D"/>
    <w:rsid w:val="00B70832"/>
    <w:rsid w:val="00B72971"/>
    <w:rsid w:val="00B74DFE"/>
    <w:rsid w:val="00B75C8C"/>
    <w:rsid w:val="00B77F80"/>
    <w:rsid w:val="00B80138"/>
    <w:rsid w:val="00B8118B"/>
    <w:rsid w:val="00B837DD"/>
    <w:rsid w:val="00B9079B"/>
    <w:rsid w:val="00B93006"/>
    <w:rsid w:val="00B93B57"/>
    <w:rsid w:val="00B9591C"/>
    <w:rsid w:val="00B97096"/>
    <w:rsid w:val="00BA4189"/>
    <w:rsid w:val="00BA4952"/>
    <w:rsid w:val="00BA5ACD"/>
    <w:rsid w:val="00BA5AD3"/>
    <w:rsid w:val="00BA6F3A"/>
    <w:rsid w:val="00BA7281"/>
    <w:rsid w:val="00BA7B0D"/>
    <w:rsid w:val="00BB0E17"/>
    <w:rsid w:val="00BB42D2"/>
    <w:rsid w:val="00BB4324"/>
    <w:rsid w:val="00BB46E4"/>
    <w:rsid w:val="00BB46FD"/>
    <w:rsid w:val="00BB5AF9"/>
    <w:rsid w:val="00BB60FA"/>
    <w:rsid w:val="00BB6648"/>
    <w:rsid w:val="00BB6870"/>
    <w:rsid w:val="00BB6A27"/>
    <w:rsid w:val="00BB6A85"/>
    <w:rsid w:val="00BC1130"/>
    <w:rsid w:val="00BC57AF"/>
    <w:rsid w:val="00BC6826"/>
    <w:rsid w:val="00BD04FB"/>
    <w:rsid w:val="00BD06AB"/>
    <w:rsid w:val="00BD1310"/>
    <w:rsid w:val="00BD176A"/>
    <w:rsid w:val="00BD1E00"/>
    <w:rsid w:val="00BD20ED"/>
    <w:rsid w:val="00BD22AE"/>
    <w:rsid w:val="00BD2AA8"/>
    <w:rsid w:val="00BD2ED3"/>
    <w:rsid w:val="00BD3C03"/>
    <w:rsid w:val="00BD5088"/>
    <w:rsid w:val="00BD6A89"/>
    <w:rsid w:val="00BD7839"/>
    <w:rsid w:val="00BE016B"/>
    <w:rsid w:val="00BE071E"/>
    <w:rsid w:val="00BE3B95"/>
    <w:rsid w:val="00BE637E"/>
    <w:rsid w:val="00BE79D8"/>
    <w:rsid w:val="00BE7AEB"/>
    <w:rsid w:val="00BE7D50"/>
    <w:rsid w:val="00BF0756"/>
    <w:rsid w:val="00BF1E4D"/>
    <w:rsid w:val="00BF45EE"/>
    <w:rsid w:val="00C01519"/>
    <w:rsid w:val="00C03242"/>
    <w:rsid w:val="00C07A5B"/>
    <w:rsid w:val="00C153FE"/>
    <w:rsid w:val="00C174C2"/>
    <w:rsid w:val="00C20431"/>
    <w:rsid w:val="00C20775"/>
    <w:rsid w:val="00C20E3D"/>
    <w:rsid w:val="00C2289E"/>
    <w:rsid w:val="00C23659"/>
    <w:rsid w:val="00C2394A"/>
    <w:rsid w:val="00C24F67"/>
    <w:rsid w:val="00C2588F"/>
    <w:rsid w:val="00C33FB2"/>
    <w:rsid w:val="00C3424E"/>
    <w:rsid w:val="00C34362"/>
    <w:rsid w:val="00C35731"/>
    <w:rsid w:val="00C36BC1"/>
    <w:rsid w:val="00C3756D"/>
    <w:rsid w:val="00C406B6"/>
    <w:rsid w:val="00C43C8F"/>
    <w:rsid w:val="00C45AF8"/>
    <w:rsid w:val="00C471F0"/>
    <w:rsid w:val="00C514D8"/>
    <w:rsid w:val="00C525D5"/>
    <w:rsid w:val="00C53594"/>
    <w:rsid w:val="00C5455C"/>
    <w:rsid w:val="00C54BA7"/>
    <w:rsid w:val="00C618F4"/>
    <w:rsid w:val="00C61E59"/>
    <w:rsid w:val="00C6231E"/>
    <w:rsid w:val="00C64654"/>
    <w:rsid w:val="00C66890"/>
    <w:rsid w:val="00C702D4"/>
    <w:rsid w:val="00C725BB"/>
    <w:rsid w:val="00C73B0A"/>
    <w:rsid w:val="00C73E5F"/>
    <w:rsid w:val="00C803E6"/>
    <w:rsid w:val="00C8213A"/>
    <w:rsid w:val="00C82471"/>
    <w:rsid w:val="00C824F8"/>
    <w:rsid w:val="00C8358A"/>
    <w:rsid w:val="00C87305"/>
    <w:rsid w:val="00C90BE6"/>
    <w:rsid w:val="00C9214F"/>
    <w:rsid w:val="00C92FBF"/>
    <w:rsid w:val="00C936F6"/>
    <w:rsid w:val="00C9507B"/>
    <w:rsid w:val="00C95B9F"/>
    <w:rsid w:val="00C95EBB"/>
    <w:rsid w:val="00CA43C3"/>
    <w:rsid w:val="00CA57FA"/>
    <w:rsid w:val="00CA7BFC"/>
    <w:rsid w:val="00CB00FF"/>
    <w:rsid w:val="00CB1668"/>
    <w:rsid w:val="00CB2604"/>
    <w:rsid w:val="00CB3E59"/>
    <w:rsid w:val="00CB484E"/>
    <w:rsid w:val="00CB5BB1"/>
    <w:rsid w:val="00CB5FD3"/>
    <w:rsid w:val="00CB7C29"/>
    <w:rsid w:val="00CC2B1B"/>
    <w:rsid w:val="00CC303A"/>
    <w:rsid w:val="00CC4A8D"/>
    <w:rsid w:val="00CC4CA3"/>
    <w:rsid w:val="00CC4CEF"/>
    <w:rsid w:val="00CC4DBC"/>
    <w:rsid w:val="00CD1931"/>
    <w:rsid w:val="00CD2449"/>
    <w:rsid w:val="00CD50A7"/>
    <w:rsid w:val="00CD56E1"/>
    <w:rsid w:val="00CE01EA"/>
    <w:rsid w:val="00CE148B"/>
    <w:rsid w:val="00CE1A0D"/>
    <w:rsid w:val="00CE69C0"/>
    <w:rsid w:val="00CF02B1"/>
    <w:rsid w:val="00CF1EFE"/>
    <w:rsid w:val="00CF6232"/>
    <w:rsid w:val="00CF6760"/>
    <w:rsid w:val="00CF77C9"/>
    <w:rsid w:val="00D00457"/>
    <w:rsid w:val="00D01ECA"/>
    <w:rsid w:val="00D02007"/>
    <w:rsid w:val="00D0316A"/>
    <w:rsid w:val="00D0317C"/>
    <w:rsid w:val="00D0438B"/>
    <w:rsid w:val="00D0508E"/>
    <w:rsid w:val="00D079D5"/>
    <w:rsid w:val="00D102F6"/>
    <w:rsid w:val="00D11474"/>
    <w:rsid w:val="00D1294F"/>
    <w:rsid w:val="00D12AA0"/>
    <w:rsid w:val="00D13DC7"/>
    <w:rsid w:val="00D157E2"/>
    <w:rsid w:val="00D16BE8"/>
    <w:rsid w:val="00D17412"/>
    <w:rsid w:val="00D20C9A"/>
    <w:rsid w:val="00D20E37"/>
    <w:rsid w:val="00D23590"/>
    <w:rsid w:val="00D25E5E"/>
    <w:rsid w:val="00D26550"/>
    <w:rsid w:val="00D273D2"/>
    <w:rsid w:val="00D30C6A"/>
    <w:rsid w:val="00D34D6C"/>
    <w:rsid w:val="00D34F6B"/>
    <w:rsid w:val="00D35598"/>
    <w:rsid w:val="00D3588F"/>
    <w:rsid w:val="00D35A68"/>
    <w:rsid w:val="00D361DC"/>
    <w:rsid w:val="00D37B10"/>
    <w:rsid w:val="00D4074D"/>
    <w:rsid w:val="00D40C95"/>
    <w:rsid w:val="00D45068"/>
    <w:rsid w:val="00D45BAC"/>
    <w:rsid w:val="00D45C50"/>
    <w:rsid w:val="00D46C37"/>
    <w:rsid w:val="00D46F10"/>
    <w:rsid w:val="00D470C3"/>
    <w:rsid w:val="00D47866"/>
    <w:rsid w:val="00D502CF"/>
    <w:rsid w:val="00D50BA7"/>
    <w:rsid w:val="00D52C47"/>
    <w:rsid w:val="00D5338D"/>
    <w:rsid w:val="00D533BA"/>
    <w:rsid w:val="00D53F22"/>
    <w:rsid w:val="00D5492B"/>
    <w:rsid w:val="00D54D52"/>
    <w:rsid w:val="00D55A82"/>
    <w:rsid w:val="00D55C4C"/>
    <w:rsid w:val="00D57164"/>
    <w:rsid w:val="00D63F11"/>
    <w:rsid w:val="00D64737"/>
    <w:rsid w:val="00D654D2"/>
    <w:rsid w:val="00D661F2"/>
    <w:rsid w:val="00D66240"/>
    <w:rsid w:val="00D704B6"/>
    <w:rsid w:val="00D707DF"/>
    <w:rsid w:val="00D7195A"/>
    <w:rsid w:val="00D72482"/>
    <w:rsid w:val="00D7272B"/>
    <w:rsid w:val="00D8221F"/>
    <w:rsid w:val="00D92F36"/>
    <w:rsid w:val="00D952DD"/>
    <w:rsid w:val="00D97884"/>
    <w:rsid w:val="00DA1B4A"/>
    <w:rsid w:val="00DA2ED6"/>
    <w:rsid w:val="00DB0A77"/>
    <w:rsid w:val="00DB3DD2"/>
    <w:rsid w:val="00DB5BA1"/>
    <w:rsid w:val="00DB620C"/>
    <w:rsid w:val="00DB7389"/>
    <w:rsid w:val="00DC1ECD"/>
    <w:rsid w:val="00DC259F"/>
    <w:rsid w:val="00DC3A9B"/>
    <w:rsid w:val="00DC515F"/>
    <w:rsid w:val="00DC5A1B"/>
    <w:rsid w:val="00DD030E"/>
    <w:rsid w:val="00DD10B4"/>
    <w:rsid w:val="00DD334F"/>
    <w:rsid w:val="00DD54A6"/>
    <w:rsid w:val="00DD596D"/>
    <w:rsid w:val="00DD5C74"/>
    <w:rsid w:val="00DD6669"/>
    <w:rsid w:val="00DD6D13"/>
    <w:rsid w:val="00DD7F17"/>
    <w:rsid w:val="00DE22D9"/>
    <w:rsid w:val="00DE3C1E"/>
    <w:rsid w:val="00DE42E1"/>
    <w:rsid w:val="00DE4A09"/>
    <w:rsid w:val="00DE5FA4"/>
    <w:rsid w:val="00DF155D"/>
    <w:rsid w:val="00DF21CA"/>
    <w:rsid w:val="00DF29BC"/>
    <w:rsid w:val="00E01718"/>
    <w:rsid w:val="00E03A34"/>
    <w:rsid w:val="00E03D5B"/>
    <w:rsid w:val="00E04AC0"/>
    <w:rsid w:val="00E1173B"/>
    <w:rsid w:val="00E11FF0"/>
    <w:rsid w:val="00E134D1"/>
    <w:rsid w:val="00E14A93"/>
    <w:rsid w:val="00E1552F"/>
    <w:rsid w:val="00E17C37"/>
    <w:rsid w:val="00E22F47"/>
    <w:rsid w:val="00E231A7"/>
    <w:rsid w:val="00E23748"/>
    <w:rsid w:val="00E24203"/>
    <w:rsid w:val="00E25612"/>
    <w:rsid w:val="00E313B1"/>
    <w:rsid w:val="00E33C36"/>
    <w:rsid w:val="00E41325"/>
    <w:rsid w:val="00E41FF6"/>
    <w:rsid w:val="00E42CB9"/>
    <w:rsid w:val="00E43101"/>
    <w:rsid w:val="00E44524"/>
    <w:rsid w:val="00E451EA"/>
    <w:rsid w:val="00E4536A"/>
    <w:rsid w:val="00E469B8"/>
    <w:rsid w:val="00E47FE8"/>
    <w:rsid w:val="00E52130"/>
    <w:rsid w:val="00E53037"/>
    <w:rsid w:val="00E5444A"/>
    <w:rsid w:val="00E577E4"/>
    <w:rsid w:val="00E70CD8"/>
    <w:rsid w:val="00E73982"/>
    <w:rsid w:val="00E73999"/>
    <w:rsid w:val="00E73F58"/>
    <w:rsid w:val="00E800DC"/>
    <w:rsid w:val="00E8095C"/>
    <w:rsid w:val="00E83B49"/>
    <w:rsid w:val="00E84AE0"/>
    <w:rsid w:val="00E86604"/>
    <w:rsid w:val="00E87399"/>
    <w:rsid w:val="00E914EF"/>
    <w:rsid w:val="00E91885"/>
    <w:rsid w:val="00E943B6"/>
    <w:rsid w:val="00E96CA9"/>
    <w:rsid w:val="00EA0A08"/>
    <w:rsid w:val="00EA2248"/>
    <w:rsid w:val="00EA3F5F"/>
    <w:rsid w:val="00EA4103"/>
    <w:rsid w:val="00EA513B"/>
    <w:rsid w:val="00EA589C"/>
    <w:rsid w:val="00EA5A04"/>
    <w:rsid w:val="00EA5B44"/>
    <w:rsid w:val="00EB13FC"/>
    <w:rsid w:val="00EB31C4"/>
    <w:rsid w:val="00EB4044"/>
    <w:rsid w:val="00EB40C2"/>
    <w:rsid w:val="00EB70C2"/>
    <w:rsid w:val="00EB7FD2"/>
    <w:rsid w:val="00EC0625"/>
    <w:rsid w:val="00EC5115"/>
    <w:rsid w:val="00EC5124"/>
    <w:rsid w:val="00EC57AE"/>
    <w:rsid w:val="00EC69BF"/>
    <w:rsid w:val="00EE1B8D"/>
    <w:rsid w:val="00EE30D2"/>
    <w:rsid w:val="00EE3384"/>
    <w:rsid w:val="00EE3B89"/>
    <w:rsid w:val="00EE5664"/>
    <w:rsid w:val="00EE5E0E"/>
    <w:rsid w:val="00EE70B9"/>
    <w:rsid w:val="00EE7E96"/>
    <w:rsid w:val="00EF1FB1"/>
    <w:rsid w:val="00EF4881"/>
    <w:rsid w:val="00EF5849"/>
    <w:rsid w:val="00EF5EA0"/>
    <w:rsid w:val="00EF697C"/>
    <w:rsid w:val="00EF7BC3"/>
    <w:rsid w:val="00F015C2"/>
    <w:rsid w:val="00F02CC1"/>
    <w:rsid w:val="00F0626F"/>
    <w:rsid w:val="00F06E29"/>
    <w:rsid w:val="00F11CCE"/>
    <w:rsid w:val="00F13258"/>
    <w:rsid w:val="00F13486"/>
    <w:rsid w:val="00F14784"/>
    <w:rsid w:val="00F201CA"/>
    <w:rsid w:val="00F2027D"/>
    <w:rsid w:val="00F23129"/>
    <w:rsid w:val="00F270E3"/>
    <w:rsid w:val="00F2750F"/>
    <w:rsid w:val="00F3094F"/>
    <w:rsid w:val="00F33AF5"/>
    <w:rsid w:val="00F33EC8"/>
    <w:rsid w:val="00F343B3"/>
    <w:rsid w:val="00F35B96"/>
    <w:rsid w:val="00F361A0"/>
    <w:rsid w:val="00F37059"/>
    <w:rsid w:val="00F4182A"/>
    <w:rsid w:val="00F41CD4"/>
    <w:rsid w:val="00F439AB"/>
    <w:rsid w:val="00F507E4"/>
    <w:rsid w:val="00F50EF9"/>
    <w:rsid w:val="00F518ED"/>
    <w:rsid w:val="00F52F4F"/>
    <w:rsid w:val="00F541A9"/>
    <w:rsid w:val="00F548B7"/>
    <w:rsid w:val="00F55AD9"/>
    <w:rsid w:val="00F56160"/>
    <w:rsid w:val="00F56889"/>
    <w:rsid w:val="00F57744"/>
    <w:rsid w:val="00F60437"/>
    <w:rsid w:val="00F618F1"/>
    <w:rsid w:val="00F640B7"/>
    <w:rsid w:val="00F64AF1"/>
    <w:rsid w:val="00F654F9"/>
    <w:rsid w:val="00F65A3A"/>
    <w:rsid w:val="00F6607A"/>
    <w:rsid w:val="00F66A34"/>
    <w:rsid w:val="00F6790F"/>
    <w:rsid w:val="00F67AA4"/>
    <w:rsid w:val="00F70BC9"/>
    <w:rsid w:val="00F70E53"/>
    <w:rsid w:val="00F75A98"/>
    <w:rsid w:val="00F75C41"/>
    <w:rsid w:val="00F76429"/>
    <w:rsid w:val="00F8032D"/>
    <w:rsid w:val="00F831A2"/>
    <w:rsid w:val="00F84576"/>
    <w:rsid w:val="00F8625A"/>
    <w:rsid w:val="00F910F1"/>
    <w:rsid w:val="00F929FD"/>
    <w:rsid w:val="00F9395F"/>
    <w:rsid w:val="00F9584D"/>
    <w:rsid w:val="00FA04CC"/>
    <w:rsid w:val="00FA3A73"/>
    <w:rsid w:val="00FA3B79"/>
    <w:rsid w:val="00FA3D81"/>
    <w:rsid w:val="00FA4340"/>
    <w:rsid w:val="00FA4AF0"/>
    <w:rsid w:val="00FA4F57"/>
    <w:rsid w:val="00FA7378"/>
    <w:rsid w:val="00FA7A5D"/>
    <w:rsid w:val="00FA7F86"/>
    <w:rsid w:val="00FB07D5"/>
    <w:rsid w:val="00FB1696"/>
    <w:rsid w:val="00FB25FC"/>
    <w:rsid w:val="00FB42AC"/>
    <w:rsid w:val="00FB4D45"/>
    <w:rsid w:val="00FB4FFE"/>
    <w:rsid w:val="00FB53D6"/>
    <w:rsid w:val="00FB79C0"/>
    <w:rsid w:val="00FC1C41"/>
    <w:rsid w:val="00FC5334"/>
    <w:rsid w:val="00FC5C9B"/>
    <w:rsid w:val="00FC64EE"/>
    <w:rsid w:val="00FD069E"/>
    <w:rsid w:val="00FD2F16"/>
    <w:rsid w:val="00FD4350"/>
    <w:rsid w:val="00FD4CC7"/>
    <w:rsid w:val="00FE4010"/>
    <w:rsid w:val="00FE42E2"/>
    <w:rsid w:val="00FE588D"/>
    <w:rsid w:val="00FE5D60"/>
    <w:rsid w:val="00FE7A1B"/>
    <w:rsid w:val="00FF0009"/>
    <w:rsid w:val="00FF097B"/>
    <w:rsid w:val="00FF11D9"/>
    <w:rsid w:val="00FF536B"/>
    <w:rsid w:val="00FF7F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56130F"/>
  <w15:chartTrackingRefBased/>
  <w15:docId w15:val="{BB0CEC58-3061-4332-B84A-81B6E0921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966655"/>
    <w:pPr>
      <w:spacing w:line="360" w:lineRule="auto"/>
      <w:jc w:val="both"/>
    </w:pPr>
    <w:rPr>
      <w:rFonts w:ascii="Times New Roman" w:hAnsi="Times New Roman"/>
      <w:sz w:val="24"/>
    </w:rPr>
  </w:style>
  <w:style w:type="paragraph" w:styleId="Nadpis1">
    <w:name w:val="heading 1"/>
    <w:basedOn w:val="Normln"/>
    <w:next w:val="Normln"/>
    <w:link w:val="Nadpis1Char"/>
    <w:uiPriority w:val="9"/>
    <w:qFormat/>
    <w:rsid w:val="00CB5BB1"/>
    <w:pPr>
      <w:keepNext/>
      <w:keepLines/>
      <w:spacing w:before="240" w:after="0" w:line="259" w:lineRule="auto"/>
      <w:jc w:val="left"/>
      <w:outlineLvl w:val="0"/>
    </w:pPr>
    <w:rPr>
      <w:rFonts w:asciiTheme="majorHAnsi" w:eastAsiaTheme="majorEastAsia" w:hAnsiTheme="majorHAnsi" w:cstheme="majorBidi"/>
      <w:color w:val="2E74B5" w:themeColor="accent1" w:themeShade="BF"/>
      <w:sz w:val="32"/>
      <w:szCs w:val="32"/>
      <w:lang w:eastAsia="cs-CZ"/>
    </w:rPr>
  </w:style>
  <w:style w:type="paragraph" w:styleId="Nadpis2">
    <w:name w:val="heading 2"/>
    <w:basedOn w:val="Normln"/>
    <w:next w:val="Normln"/>
    <w:link w:val="Nadpis2Char"/>
    <w:uiPriority w:val="9"/>
    <w:semiHidden/>
    <w:unhideWhenUsed/>
    <w:qFormat/>
    <w:rsid w:val="00D724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D72482"/>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P-Nadpis1">
    <w:name w:val="BP - Nadpis 1"/>
    <w:basedOn w:val="Normln"/>
    <w:qFormat/>
    <w:rsid w:val="00686E1F"/>
    <w:pPr>
      <w:keepNext/>
      <w:pageBreakBefore/>
      <w:numPr>
        <w:numId w:val="6"/>
      </w:numPr>
    </w:pPr>
    <w:rPr>
      <w:b/>
      <w:sz w:val="36"/>
    </w:rPr>
  </w:style>
  <w:style w:type="paragraph" w:customStyle="1" w:styleId="BP-Nadpis2">
    <w:name w:val="BP - Nadpis 2"/>
    <w:basedOn w:val="Normln"/>
    <w:qFormat/>
    <w:rsid w:val="00335C83"/>
    <w:pPr>
      <w:keepNext/>
      <w:numPr>
        <w:ilvl w:val="1"/>
        <w:numId w:val="6"/>
      </w:numPr>
    </w:pPr>
    <w:rPr>
      <w:b/>
      <w:sz w:val="32"/>
    </w:rPr>
  </w:style>
  <w:style w:type="paragraph" w:customStyle="1" w:styleId="BP-Nadpis3">
    <w:name w:val="BP - Nadpis 3"/>
    <w:basedOn w:val="BP-Nadpis2"/>
    <w:qFormat/>
    <w:rsid w:val="00767C21"/>
    <w:pPr>
      <w:numPr>
        <w:ilvl w:val="2"/>
      </w:numPr>
    </w:pPr>
    <w:rPr>
      <w:sz w:val="28"/>
    </w:rPr>
  </w:style>
  <w:style w:type="paragraph" w:customStyle="1" w:styleId="BP-normlntext">
    <w:name w:val="BP - normální text"/>
    <w:basedOn w:val="Normln"/>
    <w:qFormat/>
    <w:rsid w:val="005C194C"/>
    <w:pPr>
      <w:ind w:firstLine="454"/>
    </w:pPr>
  </w:style>
  <w:style w:type="paragraph" w:styleId="Textpoznpodarou">
    <w:name w:val="footnote text"/>
    <w:basedOn w:val="Normln"/>
    <w:link w:val="TextpoznpodarouChar"/>
    <w:uiPriority w:val="99"/>
    <w:semiHidden/>
    <w:unhideWhenUsed/>
    <w:rsid w:val="00704AFF"/>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04AFF"/>
    <w:rPr>
      <w:rFonts w:ascii="Times New Roman" w:hAnsi="Times New Roman"/>
      <w:sz w:val="20"/>
      <w:szCs w:val="20"/>
    </w:rPr>
  </w:style>
  <w:style w:type="character" w:styleId="Znakapoznpodarou">
    <w:name w:val="footnote reference"/>
    <w:basedOn w:val="Standardnpsmoodstavce"/>
    <w:uiPriority w:val="99"/>
    <w:semiHidden/>
    <w:unhideWhenUsed/>
    <w:rsid w:val="00704AFF"/>
    <w:rPr>
      <w:vertAlign w:val="superscript"/>
    </w:rPr>
  </w:style>
  <w:style w:type="character" w:styleId="Zstupntext">
    <w:name w:val="Placeholder Text"/>
    <w:basedOn w:val="Standardnpsmoodstavce"/>
    <w:uiPriority w:val="99"/>
    <w:semiHidden/>
    <w:rsid w:val="000234FC"/>
    <w:rPr>
      <w:color w:val="808080"/>
    </w:rPr>
  </w:style>
  <w:style w:type="paragraph" w:customStyle="1" w:styleId="BP-Nadpis4">
    <w:name w:val="BP - Nadpis 4"/>
    <w:basedOn w:val="BP-normlntext"/>
    <w:qFormat/>
    <w:rsid w:val="002A07BB"/>
    <w:pPr>
      <w:keepNext/>
      <w:numPr>
        <w:ilvl w:val="3"/>
        <w:numId w:val="6"/>
      </w:numPr>
    </w:pPr>
    <w:rPr>
      <w:b/>
    </w:rPr>
  </w:style>
  <w:style w:type="paragraph" w:styleId="Textbubliny">
    <w:name w:val="Balloon Text"/>
    <w:basedOn w:val="Normln"/>
    <w:link w:val="TextbublinyChar"/>
    <w:uiPriority w:val="99"/>
    <w:semiHidden/>
    <w:unhideWhenUsed/>
    <w:rsid w:val="00190F7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90F7A"/>
    <w:rPr>
      <w:rFonts w:ascii="Segoe UI" w:hAnsi="Segoe UI" w:cs="Segoe UI"/>
      <w:sz w:val="18"/>
      <w:szCs w:val="18"/>
    </w:rPr>
  </w:style>
  <w:style w:type="paragraph" w:styleId="Titulek">
    <w:name w:val="caption"/>
    <w:basedOn w:val="Normln"/>
    <w:next w:val="Normln"/>
    <w:uiPriority w:val="35"/>
    <w:unhideWhenUsed/>
    <w:qFormat/>
    <w:rsid w:val="00190F7A"/>
    <w:pPr>
      <w:spacing w:after="200" w:line="240" w:lineRule="auto"/>
    </w:pPr>
    <w:rPr>
      <w:i/>
      <w:iCs/>
      <w:color w:val="44546A" w:themeColor="text2"/>
      <w:sz w:val="18"/>
      <w:szCs w:val="18"/>
    </w:rPr>
  </w:style>
  <w:style w:type="character" w:styleId="Odkaznakoment">
    <w:name w:val="annotation reference"/>
    <w:basedOn w:val="Standardnpsmoodstavce"/>
    <w:uiPriority w:val="99"/>
    <w:semiHidden/>
    <w:unhideWhenUsed/>
    <w:rsid w:val="00CE1A0D"/>
    <w:rPr>
      <w:sz w:val="16"/>
      <w:szCs w:val="16"/>
    </w:rPr>
  </w:style>
  <w:style w:type="paragraph" w:styleId="Textkomente">
    <w:name w:val="annotation text"/>
    <w:basedOn w:val="Normln"/>
    <w:link w:val="TextkomenteChar"/>
    <w:uiPriority w:val="99"/>
    <w:semiHidden/>
    <w:unhideWhenUsed/>
    <w:rsid w:val="00CE1A0D"/>
    <w:pPr>
      <w:spacing w:line="240" w:lineRule="auto"/>
    </w:pPr>
    <w:rPr>
      <w:sz w:val="20"/>
      <w:szCs w:val="20"/>
    </w:rPr>
  </w:style>
  <w:style w:type="character" w:customStyle="1" w:styleId="TextkomenteChar">
    <w:name w:val="Text komentáře Char"/>
    <w:basedOn w:val="Standardnpsmoodstavce"/>
    <w:link w:val="Textkomente"/>
    <w:uiPriority w:val="99"/>
    <w:semiHidden/>
    <w:rsid w:val="00CE1A0D"/>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CE1A0D"/>
    <w:rPr>
      <w:b/>
      <w:bCs/>
    </w:rPr>
  </w:style>
  <w:style w:type="character" w:customStyle="1" w:styleId="PedmtkomenteChar">
    <w:name w:val="Předmět komentáře Char"/>
    <w:basedOn w:val="TextkomenteChar"/>
    <w:link w:val="Pedmtkomente"/>
    <w:uiPriority w:val="99"/>
    <w:semiHidden/>
    <w:rsid w:val="00CE1A0D"/>
    <w:rPr>
      <w:rFonts w:ascii="Times New Roman" w:hAnsi="Times New Roman"/>
      <w:b/>
      <w:bCs/>
      <w:sz w:val="20"/>
      <w:szCs w:val="20"/>
    </w:rPr>
  </w:style>
  <w:style w:type="character" w:customStyle="1" w:styleId="Nadpis1Char">
    <w:name w:val="Nadpis 1 Char"/>
    <w:basedOn w:val="Standardnpsmoodstavce"/>
    <w:link w:val="Nadpis1"/>
    <w:uiPriority w:val="9"/>
    <w:rsid w:val="00CB5BB1"/>
    <w:rPr>
      <w:rFonts w:asciiTheme="majorHAnsi" w:eastAsiaTheme="majorEastAsia" w:hAnsiTheme="majorHAnsi" w:cstheme="majorBidi"/>
      <w:color w:val="2E74B5" w:themeColor="accent1" w:themeShade="BF"/>
      <w:sz w:val="32"/>
      <w:szCs w:val="32"/>
      <w:lang w:eastAsia="cs-CZ"/>
    </w:rPr>
  </w:style>
  <w:style w:type="paragraph" w:styleId="Bibliografie">
    <w:name w:val="Bibliography"/>
    <w:basedOn w:val="Normln"/>
    <w:next w:val="Normln"/>
    <w:uiPriority w:val="37"/>
    <w:unhideWhenUsed/>
    <w:rsid w:val="00CB5BB1"/>
  </w:style>
  <w:style w:type="character" w:styleId="Hypertextovodkaz">
    <w:name w:val="Hyperlink"/>
    <w:basedOn w:val="Standardnpsmoodstavce"/>
    <w:uiPriority w:val="99"/>
    <w:unhideWhenUsed/>
    <w:rsid w:val="00187832"/>
    <w:rPr>
      <w:color w:val="0000FF"/>
      <w:u w:val="single"/>
    </w:rPr>
  </w:style>
  <w:style w:type="character" w:customStyle="1" w:styleId="Nevyeenzmnka1">
    <w:name w:val="Nevyřešená zmínka1"/>
    <w:basedOn w:val="Standardnpsmoodstavce"/>
    <w:uiPriority w:val="99"/>
    <w:semiHidden/>
    <w:unhideWhenUsed/>
    <w:rsid w:val="00A260F1"/>
    <w:rPr>
      <w:color w:val="605E5C"/>
      <w:shd w:val="clear" w:color="auto" w:fill="E1DFDD"/>
    </w:rPr>
  </w:style>
  <w:style w:type="paragraph" w:styleId="Bezmezer">
    <w:name w:val="No Spacing"/>
    <w:uiPriority w:val="1"/>
    <w:qFormat/>
    <w:rsid w:val="002F56A3"/>
    <w:pPr>
      <w:spacing w:after="0" w:line="240" w:lineRule="auto"/>
      <w:jc w:val="both"/>
    </w:pPr>
    <w:rPr>
      <w:rFonts w:ascii="Times New Roman" w:hAnsi="Times New Roman"/>
      <w:sz w:val="24"/>
    </w:rPr>
  </w:style>
  <w:style w:type="character" w:styleId="Siln">
    <w:name w:val="Strong"/>
    <w:basedOn w:val="Standardnpsmoodstavce"/>
    <w:uiPriority w:val="22"/>
    <w:qFormat/>
    <w:rsid w:val="00226906"/>
    <w:rPr>
      <w:b/>
      <w:bCs/>
    </w:rPr>
  </w:style>
  <w:style w:type="paragraph" w:styleId="Seznamobrzk">
    <w:name w:val="table of figures"/>
    <w:basedOn w:val="Normln"/>
    <w:next w:val="Normln"/>
    <w:uiPriority w:val="99"/>
    <w:unhideWhenUsed/>
    <w:rsid w:val="00226EAD"/>
    <w:pPr>
      <w:spacing w:after="0"/>
    </w:pPr>
  </w:style>
  <w:style w:type="paragraph" w:styleId="Zhlav">
    <w:name w:val="header"/>
    <w:basedOn w:val="Normln"/>
    <w:link w:val="ZhlavChar"/>
    <w:uiPriority w:val="99"/>
    <w:unhideWhenUsed/>
    <w:rsid w:val="005301A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301AB"/>
    <w:rPr>
      <w:rFonts w:ascii="Times New Roman" w:hAnsi="Times New Roman"/>
      <w:sz w:val="24"/>
    </w:rPr>
  </w:style>
  <w:style w:type="paragraph" w:styleId="Zpat">
    <w:name w:val="footer"/>
    <w:basedOn w:val="Normln"/>
    <w:link w:val="ZpatChar"/>
    <w:uiPriority w:val="99"/>
    <w:unhideWhenUsed/>
    <w:rsid w:val="005301AB"/>
    <w:pPr>
      <w:tabs>
        <w:tab w:val="center" w:pos="4536"/>
        <w:tab w:val="right" w:pos="9072"/>
      </w:tabs>
      <w:spacing w:after="0" w:line="240" w:lineRule="auto"/>
    </w:pPr>
  </w:style>
  <w:style w:type="character" w:customStyle="1" w:styleId="ZpatChar">
    <w:name w:val="Zápatí Char"/>
    <w:basedOn w:val="Standardnpsmoodstavce"/>
    <w:link w:val="Zpat"/>
    <w:uiPriority w:val="99"/>
    <w:rsid w:val="005301AB"/>
    <w:rPr>
      <w:rFonts w:ascii="Times New Roman" w:hAnsi="Times New Roman"/>
      <w:sz w:val="24"/>
    </w:rPr>
  </w:style>
  <w:style w:type="paragraph" w:styleId="Nadpisobsahu">
    <w:name w:val="TOC Heading"/>
    <w:basedOn w:val="Nadpis1"/>
    <w:next w:val="Normln"/>
    <w:uiPriority w:val="39"/>
    <w:unhideWhenUsed/>
    <w:qFormat/>
    <w:rsid w:val="00D72482"/>
    <w:pPr>
      <w:outlineLvl w:val="9"/>
    </w:pPr>
  </w:style>
  <w:style w:type="character" w:customStyle="1" w:styleId="Nadpis2Char">
    <w:name w:val="Nadpis 2 Char"/>
    <w:basedOn w:val="Standardnpsmoodstavce"/>
    <w:link w:val="Nadpis2"/>
    <w:uiPriority w:val="9"/>
    <w:semiHidden/>
    <w:rsid w:val="00D72482"/>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semiHidden/>
    <w:rsid w:val="00D72482"/>
    <w:rPr>
      <w:rFonts w:asciiTheme="majorHAnsi" w:eastAsiaTheme="majorEastAsia" w:hAnsiTheme="majorHAnsi" w:cstheme="majorBidi"/>
      <w:color w:val="1F4D78" w:themeColor="accent1" w:themeShade="7F"/>
      <w:sz w:val="24"/>
      <w:szCs w:val="24"/>
    </w:rPr>
  </w:style>
  <w:style w:type="paragraph" w:styleId="Obsah1">
    <w:name w:val="toc 1"/>
    <w:basedOn w:val="Normln"/>
    <w:next w:val="Normln"/>
    <w:autoRedefine/>
    <w:uiPriority w:val="39"/>
    <w:unhideWhenUsed/>
    <w:rsid w:val="00D72482"/>
    <w:pPr>
      <w:spacing w:after="100"/>
    </w:pPr>
  </w:style>
  <w:style w:type="paragraph" w:styleId="Obsah2">
    <w:name w:val="toc 2"/>
    <w:basedOn w:val="Normln"/>
    <w:next w:val="Normln"/>
    <w:autoRedefine/>
    <w:uiPriority w:val="39"/>
    <w:unhideWhenUsed/>
    <w:rsid w:val="00D72482"/>
    <w:pPr>
      <w:spacing w:after="100"/>
      <w:ind w:left="240"/>
    </w:pPr>
  </w:style>
  <w:style w:type="paragraph" w:styleId="Obsah3">
    <w:name w:val="toc 3"/>
    <w:basedOn w:val="Normln"/>
    <w:next w:val="Normln"/>
    <w:autoRedefine/>
    <w:uiPriority w:val="39"/>
    <w:unhideWhenUsed/>
    <w:rsid w:val="00D72482"/>
    <w:pPr>
      <w:spacing w:after="100"/>
      <w:ind w:left="480"/>
    </w:pPr>
  </w:style>
  <w:style w:type="paragraph" w:styleId="Obsah4">
    <w:name w:val="toc 4"/>
    <w:basedOn w:val="Normln"/>
    <w:next w:val="Normln"/>
    <w:autoRedefine/>
    <w:uiPriority w:val="39"/>
    <w:unhideWhenUsed/>
    <w:rsid w:val="00D72482"/>
    <w:pPr>
      <w:spacing w:after="100"/>
      <w:ind w:left="720"/>
    </w:pPr>
  </w:style>
  <w:style w:type="paragraph" w:styleId="Obsah5">
    <w:name w:val="toc 5"/>
    <w:basedOn w:val="Normln"/>
    <w:next w:val="Normln"/>
    <w:autoRedefine/>
    <w:uiPriority w:val="39"/>
    <w:unhideWhenUsed/>
    <w:rsid w:val="00D72482"/>
    <w:pPr>
      <w:spacing w:after="100" w:line="259" w:lineRule="auto"/>
      <w:ind w:left="880"/>
      <w:jc w:val="left"/>
    </w:pPr>
    <w:rPr>
      <w:rFonts w:asciiTheme="minorHAnsi" w:eastAsiaTheme="minorEastAsia" w:hAnsiTheme="minorHAnsi"/>
      <w:sz w:val="22"/>
      <w:lang w:eastAsia="cs-CZ"/>
    </w:rPr>
  </w:style>
  <w:style w:type="paragraph" w:styleId="Obsah6">
    <w:name w:val="toc 6"/>
    <w:basedOn w:val="Normln"/>
    <w:next w:val="Normln"/>
    <w:autoRedefine/>
    <w:uiPriority w:val="39"/>
    <w:unhideWhenUsed/>
    <w:rsid w:val="00D72482"/>
    <w:pPr>
      <w:spacing w:after="100" w:line="259" w:lineRule="auto"/>
      <w:ind w:left="1100"/>
      <w:jc w:val="left"/>
    </w:pPr>
    <w:rPr>
      <w:rFonts w:asciiTheme="minorHAnsi" w:eastAsiaTheme="minorEastAsia" w:hAnsiTheme="minorHAnsi"/>
      <w:sz w:val="22"/>
      <w:lang w:eastAsia="cs-CZ"/>
    </w:rPr>
  </w:style>
  <w:style w:type="paragraph" w:styleId="Obsah7">
    <w:name w:val="toc 7"/>
    <w:basedOn w:val="Normln"/>
    <w:next w:val="Normln"/>
    <w:autoRedefine/>
    <w:uiPriority w:val="39"/>
    <w:unhideWhenUsed/>
    <w:rsid w:val="00D72482"/>
    <w:pPr>
      <w:spacing w:after="100" w:line="259" w:lineRule="auto"/>
      <w:ind w:left="1320"/>
      <w:jc w:val="left"/>
    </w:pPr>
    <w:rPr>
      <w:rFonts w:asciiTheme="minorHAnsi" w:eastAsiaTheme="minorEastAsia" w:hAnsiTheme="minorHAnsi"/>
      <w:sz w:val="22"/>
      <w:lang w:eastAsia="cs-CZ"/>
    </w:rPr>
  </w:style>
  <w:style w:type="paragraph" w:styleId="Obsah8">
    <w:name w:val="toc 8"/>
    <w:basedOn w:val="Normln"/>
    <w:next w:val="Normln"/>
    <w:autoRedefine/>
    <w:uiPriority w:val="39"/>
    <w:unhideWhenUsed/>
    <w:rsid w:val="00D72482"/>
    <w:pPr>
      <w:spacing w:after="100" w:line="259" w:lineRule="auto"/>
      <w:ind w:left="1540"/>
      <w:jc w:val="left"/>
    </w:pPr>
    <w:rPr>
      <w:rFonts w:asciiTheme="minorHAnsi" w:eastAsiaTheme="minorEastAsia" w:hAnsiTheme="minorHAnsi"/>
      <w:sz w:val="22"/>
      <w:lang w:eastAsia="cs-CZ"/>
    </w:rPr>
  </w:style>
  <w:style w:type="paragraph" w:styleId="Obsah9">
    <w:name w:val="toc 9"/>
    <w:basedOn w:val="Normln"/>
    <w:next w:val="Normln"/>
    <w:autoRedefine/>
    <w:uiPriority w:val="39"/>
    <w:unhideWhenUsed/>
    <w:rsid w:val="00D72482"/>
    <w:pPr>
      <w:spacing w:after="100" w:line="259" w:lineRule="auto"/>
      <w:ind w:left="1760"/>
      <w:jc w:val="left"/>
    </w:pPr>
    <w:rPr>
      <w:rFonts w:asciiTheme="minorHAnsi" w:eastAsiaTheme="minorEastAsia" w:hAnsiTheme="minorHAnsi"/>
      <w:sz w:val="22"/>
      <w:lang w:eastAsia="cs-CZ"/>
    </w:rPr>
  </w:style>
  <w:style w:type="character" w:styleId="Nevyeenzmnka">
    <w:name w:val="Unresolved Mention"/>
    <w:basedOn w:val="Standardnpsmoodstavce"/>
    <w:uiPriority w:val="99"/>
    <w:semiHidden/>
    <w:unhideWhenUsed/>
    <w:rsid w:val="00D72482"/>
    <w:rPr>
      <w:color w:val="605E5C"/>
      <w:shd w:val="clear" w:color="auto" w:fill="E1DFDD"/>
    </w:rPr>
  </w:style>
  <w:style w:type="paragraph" w:customStyle="1" w:styleId="BPnadpis1bezslovn">
    <w:name w:val="BP nadpis 1 bez číslování"/>
    <w:basedOn w:val="Normln"/>
    <w:link w:val="BPnadpis1bezslovnChar"/>
    <w:qFormat/>
    <w:rsid w:val="00B5204A"/>
    <w:rPr>
      <w:b/>
      <w:sz w:val="36"/>
      <w:szCs w:val="36"/>
    </w:rPr>
  </w:style>
  <w:style w:type="character" w:customStyle="1" w:styleId="BPnadpis1bezslovnChar">
    <w:name w:val="BP nadpis 1 bez číslování Char"/>
    <w:basedOn w:val="Standardnpsmoodstavce"/>
    <w:link w:val="BPnadpis1bezslovn"/>
    <w:rsid w:val="00B5204A"/>
    <w:rPr>
      <w:rFonts w:ascii="Times New Roman" w:hAnsi="Times New Roman"/>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96553">
      <w:bodyDiv w:val="1"/>
      <w:marLeft w:val="0"/>
      <w:marRight w:val="0"/>
      <w:marTop w:val="0"/>
      <w:marBottom w:val="0"/>
      <w:divBdr>
        <w:top w:val="none" w:sz="0" w:space="0" w:color="auto"/>
        <w:left w:val="none" w:sz="0" w:space="0" w:color="auto"/>
        <w:bottom w:val="none" w:sz="0" w:space="0" w:color="auto"/>
        <w:right w:val="none" w:sz="0" w:space="0" w:color="auto"/>
      </w:divBdr>
    </w:div>
    <w:div w:id="53428023">
      <w:bodyDiv w:val="1"/>
      <w:marLeft w:val="0"/>
      <w:marRight w:val="0"/>
      <w:marTop w:val="0"/>
      <w:marBottom w:val="0"/>
      <w:divBdr>
        <w:top w:val="none" w:sz="0" w:space="0" w:color="auto"/>
        <w:left w:val="none" w:sz="0" w:space="0" w:color="auto"/>
        <w:bottom w:val="none" w:sz="0" w:space="0" w:color="auto"/>
        <w:right w:val="none" w:sz="0" w:space="0" w:color="auto"/>
      </w:divBdr>
    </w:div>
    <w:div w:id="56322407">
      <w:bodyDiv w:val="1"/>
      <w:marLeft w:val="0"/>
      <w:marRight w:val="0"/>
      <w:marTop w:val="0"/>
      <w:marBottom w:val="0"/>
      <w:divBdr>
        <w:top w:val="none" w:sz="0" w:space="0" w:color="auto"/>
        <w:left w:val="none" w:sz="0" w:space="0" w:color="auto"/>
        <w:bottom w:val="none" w:sz="0" w:space="0" w:color="auto"/>
        <w:right w:val="none" w:sz="0" w:space="0" w:color="auto"/>
      </w:divBdr>
      <w:divsChild>
        <w:div w:id="90972135">
          <w:marLeft w:val="0"/>
          <w:marRight w:val="0"/>
          <w:marTop w:val="30"/>
          <w:marBottom w:val="0"/>
          <w:divBdr>
            <w:top w:val="none" w:sz="0" w:space="0" w:color="auto"/>
            <w:left w:val="none" w:sz="0" w:space="0" w:color="auto"/>
            <w:bottom w:val="none" w:sz="0" w:space="0" w:color="auto"/>
            <w:right w:val="none" w:sz="0" w:space="0" w:color="auto"/>
          </w:divBdr>
        </w:div>
      </w:divsChild>
    </w:div>
    <w:div w:id="65884203">
      <w:bodyDiv w:val="1"/>
      <w:marLeft w:val="0"/>
      <w:marRight w:val="0"/>
      <w:marTop w:val="0"/>
      <w:marBottom w:val="0"/>
      <w:divBdr>
        <w:top w:val="none" w:sz="0" w:space="0" w:color="auto"/>
        <w:left w:val="none" w:sz="0" w:space="0" w:color="auto"/>
        <w:bottom w:val="none" w:sz="0" w:space="0" w:color="auto"/>
        <w:right w:val="none" w:sz="0" w:space="0" w:color="auto"/>
      </w:divBdr>
    </w:div>
    <w:div w:id="67001219">
      <w:bodyDiv w:val="1"/>
      <w:marLeft w:val="0"/>
      <w:marRight w:val="0"/>
      <w:marTop w:val="0"/>
      <w:marBottom w:val="0"/>
      <w:divBdr>
        <w:top w:val="none" w:sz="0" w:space="0" w:color="auto"/>
        <w:left w:val="none" w:sz="0" w:space="0" w:color="auto"/>
        <w:bottom w:val="none" w:sz="0" w:space="0" w:color="auto"/>
        <w:right w:val="none" w:sz="0" w:space="0" w:color="auto"/>
      </w:divBdr>
    </w:div>
    <w:div w:id="73597353">
      <w:bodyDiv w:val="1"/>
      <w:marLeft w:val="0"/>
      <w:marRight w:val="0"/>
      <w:marTop w:val="0"/>
      <w:marBottom w:val="0"/>
      <w:divBdr>
        <w:top w:val="none" w:sz="0" w:space="0" w:color="auto"/>
        <w:left w:val="none" w:sz="0" w:space="0" w:color="auto"/>
        <w:bottom w:val="none" w:sz="0" w:space="0" w:color="auto"/>
        <w:right w:val="none" w:sz="0" w:space="0" w:color="auto"/>
      </w:divBdr>
    </w:div>
    <w:div w:id="94592384">
      <w:bodyDiv w:val="1"/>
      <w:marLeft w:val="0"/>
      <w:marRight w:val="0"/>
      <w:marTop w:val="0"/>
      <w:marBottom w:val="0"/>
      <w:divBdr>
        <w:top w:val="none" w:sz="0" w:space="0" w:color="auto"/>
        <w:left w:val="none" w:sz="0" w:space="0" w:color="auto"/>
        <w:bottom w:val="none" w:sz="0" w:space="0" w:color="auto"/>
        <w:right w:val="none" w:sz="0" w:space="0" w:color="auto"/>
      </w:divBdr>
    </w:div>
    <w:div w:id="138958050">
      <w:bodyDiv w:val="1"/>
      <w:marLeft w:val="0"/>
      <w:marRight w:val="0"/>
      <w:marTop w:val="0"/>
      <w:marBottom w:val="0"/>
      <w:divBdr>
        <w:top w:val="none" w:sz="0" w:space="0" w:color="auto"/>
        <w:left w:val="none" w:sz="0" w:space="0" w:color="auto"/>
        <w:bottom w:val="none" w:sz="0" w:space="0" w:color="auto"/>
        <w:right w:val="none" w:sz="0" w:space="0" w:color="auto"/>
      </w:divBdr>
    </w:div>
    <w:div w:id="148252745">
      <w:bodyDiv w:val="1"/>
      <w:marLeft w:val="0"/>
      <w:marRight w:val="0"/>
      <w:marTop w:val="0"/>
      <w:marBottom w:val="0"/>
      <w:divBdr>
        <w:top w:val="none" w:sz="0" w:space="0" w:color="auto"/>
        <w:left w:val="none" w:sz="0" w:space="0" w:color="auto"/>
        <w:bottom w:val="none" w:sz="0" w:space="0" w:color="auto"/>
        <w:right w:val="none" w:sz="0" w:space="0" w:color="auto"/>
      </w:divBdr>
    </w:div>
    <w:div w:id="148375589">
      <w:bodyDiv w:val="1"/>
      <w:marLeft w:val="0"/>
      <w:marRight w:val="0"/>
      <w:marTop w:val="0"/>
      <w:marBottom w:val="0"/>
      <w:divBdr>
        <w:top w:val="none" w:sz="0" w:space="0" w:color="auto"/>
        <w:left w:val="none" w:sz="0" w:space="0" w:color="auto"/>
        <w:bottom w:val="none" w:sz="0" w:space="0" w:color="auto"/>
        <w:right w:val="none" w:sz="0" w:space="0" w:color="auto"/>
      </w:divBdr>
    </w:div>
    <w:div w:id="167982778">
      <w:bodyDiv w:val="1"/>
      <w:marLeft w:val="0"/>
      <w:marRight w:val="0"/>
      <w:marTop w:val="0"/>
      <w:marBottom w:val="0"/>
      <w:divBdr>
        <w:top w:val="none" w:sz="0" w:space="0" w:color="auto"/>
        <w:left w:val="none" w:sz="0" w:space="0" w:color="auto"/>
        <w:bottom w:val="none" w:sz="0" w:space="0" w:color="auto"/>
        <w:right w:val="none" w:sz="0" w:space="0" w:color="auto"/>
      </w:divBdr>
      <w:divsChild>
        <w:div w:id="863785463">
          <w:marLeft w:val="0"/>
          <w:marRight w:val="0"/>
          <w:marTop w:val="0"/>
          <w:marBottom w:val="0"/>
          <w:divBdr>
            <w:top w:val="single" w:sz="6" w:space="0" w:color="9F9F9F"/>
            <w:left w:val="single" w:sz="6" w:space="0" w:color="9F9F9F"/>
            <w:bottom w:val="single" w:sz="6" w:space="0" w:color="9F9F9F"/>
            <w:right w:val="single" w:sz="6" w:space="0" w:color="9F9F9F"/>
          </w:divBdr>
          <w:divsChild>
            <w:div w:id="158796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2383">
      <w:bodyDiv w:val="1"/>
      <w:marLeft w:val="0"/>
      <w:marRight w:val="0"/>
      <w:marTop w:val="0"/>
      <w:marBottom w:val="0"/>
      <w:divBdr>
        <w:top w:val="none" w:sz="0" w:space="0" w:color="auto"/>
        <w:left w:val="none" w:sz="0" w:space="0" w:color="auto"/>
        <w:bottom w:val="none" w:sz="0" w:space="0" w:color="auto"/>
        <w:right w:val="none" w:sz="0" w:space="0" w:color="auto"/>
      </w:divBdr>
    </w:div>
    <w:div w:id="193351382">
      <w:bodyDiv w:val="1"/>
      <w:marLeft w:val="0"/>
      <w:marRight w:val="0"/>
      <w:marTop w:val="0"/>
      <w:marBottom w:val="0"/>
      <w:divBdr>
        <w:top w:val="none" w:sz="0" w:space="0" w:color="auto"/>
        <w:left w:val="none" w:sz="0" w:space="0" w:color="auto"/>
        <w:bottom w:val="none" w:sz="0" w:space="0" w:color="auto"/>
        <w:right w:val="none" w:sz="0" w:space="0" w:color="auto"/>
      </w:divBdr>
    </w:div>
    <w:div w:id="220992490">
      <w:bodyDiv w:val="1"/>
      <w:marLeft w:val="0"/>
      <w:marRight w:val="0"/>
      <w:marTop w:val="0"/>
      <w:marBottom w:val="0"/>
      <w:divBdr>
        <w:top w:val="none" w:sz="0" w:space="0" w:color="auto"/>
        <w:left w:val="none" w:sz="0" w:space="0" w:color="auto"/>
        <w:bottom w:val="none" w:sz="0" w:space="0" w:color="auto"/>
        <w:right w:val="none" w:sz="0" w:space="0" w:color="auto"/>
      </w:divBdr>
    </w:div>
    <w:div w:id="233442488">
      <w:bodyDiv w:val="1"/>
      <w:marLeft w:val="0"/>
      <w:marRight w:val="0"/>
      <w:marTop w:val="0"/>
      <w:marBottom w:val="0"/>
      <w:divBdr>
        <w:top w:val="none" w:sz="0" w:space="0" w:color="auto"/>
        <w:left w:val="none" w:sz="0" w:space="0" w:color="auto"/>
        <w:bottom w:val="none" w:sz="0" w:space="0" w:color="auto"/>
        <w:right w:val="none" w:sz="0" w:space="0" w:color="auto"/>
      </w:divBdr>
      <w:divsChild>
        <w:div w:id="1215389710">
          <w:marLeft w:val="0"/>
          <w:marRight w:val="0"/>
          <w:marTop w:val="30"/>
          <w:marBottom w:val="0"/>
          <w:divBdr>
            <w:top w:val="none" w:sz="0" w:space="0" w:color="auto"/>
            <w:left w:val="none" w:sz="0" w:space="0" w:color="auto"/>
            <w:bottom w:val="none" w:sz="0" w:space="0" w:color="auto"/>
            <w:right w:val="none" w:sz="0" w:space="0" w:color="auto"/>
          </w:divBdr>
        </w:div>
      </w:divsChild>
    </w:div>
    <w:div w:id="250818121">
      <w:bodyDiv w:val="1"/>
      <w:marLeft w:val="0"/>
      <w:marRight w:val="0"/>
      <w:marTop w:val="0"/>
      <w:marBottom w:val="0"/>
      <w:divBdr>
        <w:top w:val="none" w:sz="0" w:space="0" w:color="auto"/>
        <w:left w:val="none" w:sz="0" w:space="0" w:color="auto"/>
        <w:bottom w:val="none" w:sz="0" w:space="0" w:color="auto"/>
        <w:right w:val="none" w:sz="0" w:space="0" w:color="auto"/>
      </w:divBdr>
    </w:div>
    <w:div w:id="255216385">
      <w:bodyDiv w:val="1"/>
      <w:marLeft w:val="0"/>
      <w:marRight w:val="0"/>
      <w:marTop w:val="0"/>
      <w:marBottom w:val="0"/>
      <w:divBdr>
        <w:top w:val="none" w:sz="0" w:space="0" w:color="auto"/>
        <w:left w:val="none" w:sz="0" w:space="0" w:color="auto"/>
        <w:bottom w:val="none" w:sz="0" w:space="0" w:color="auto"/>
        <w:right w:val="none" w:sz="0" w:space="0" w:color="auto"/>
      </w:divBdr>
    </w:div>
    <w:div w:id="268465675">
      <w:bodyDiv w:val="1"/>
      <w:marLeft w:val="0"/>
      <w:marRight w:val="0"/>
      <w:marTop w:val="0"/>
      <w:marBottom w:val="0"/>
      <w:divBdr>
        <w:top w:val="none" w:sz="0" w:space="0" w:color="auto"/>
        <w:left w:val="none" w:sz="0" w:space="0" w:color="auto"/>
        <w:bottom w:val="none" w:sz="0" w:space="0" w:color="auto"/>
        <w:right w:val="none" w:sz="0" w:space="0" w:color="auto"/>
      </w:divBdr>
    </w:div>
    <w:div w:id="280460826">
      <w:bodyDiv w:val="1"/>
      <w:marLeft w:val="0"/>
      <w:marRight w:val="0"/>
      <w:marTop w:val="0"/>
      <w:marBottom w:val="0"/>
      <w:divBdr>
        <w:top w:val="none" w:sz="0" w:space="0" w:color="auto"/>
        <w:left w:val="none" w:sz="0" w:space="0" w:color="auto"/>
        <w:bottom w:val="none" w:sz="0" w:space="0" w:color="auto"/>
        <w:right w:val="none" w:sz="0" w:space="0" w:color="auto"/>
      </w:divBdr>
    </w:div>
    <w:div w:id="290138691">
      <w:bodyDiv w:val="1"/>
      <w:marLeft w:val="0"/>
      <w:marRight w:val="0"/>
      <w:marTop w:val="0"/>
      <w:marBottom w:val="0"/>
      <w:divBdr>
        <w:top w:val="none" w:sz="0" w:space="0" w:color="auto"/>
        <w:left w:val="none" w:sz="0" w:space="0" w:color="auto"/>
        <w:bottom w:val="none" w:sz="0" w:space="0" w:color="auto"/>
        <w:right w:val="none" w:sz="0" w:space="0" w:color="auto"/>
      </w:divBdr>
    </w:div>
    <w:div w:id="295532579">
      <w:bodyDiv w:val="1"/>
      <w:marLeft w:val="0"/>
      <w:marRight w:val="0"/>
      <w:marTop w:val="0"/>
      <w:marBottom w:val="0"/>
      <w:divBdr>
        <w:top w:val="none" w:sz="0" w:space="0" w:color="auto"/>
        <w:left w:val="none" w:sz="0" w:space="0" w:color="auto"/>
        <w:bottom w:val="none" w:sz="0" w:space="0" w:color="auto"/>
        <w:right w:val="none" w:sz="0" w:space="0" w:color="auto"/>
      </w:divBdr>
    </w:div>
    <w:div w:id="298803833">
      <w:bodyDiv w:val="1"/>
      <w:marLeft w:val="0"/>
      <w:marRight w:val="0"/>
      <w:marTop w:val="0"/>
      <w:marBottom w:val="0"/>
      <w:divBdr>
        <w:top w:val="none" w:sz="0" w:space="0" w:color="auto"/>
        <w:left w:val="none" w:sz="0" w:space="0" w:color="auto"/>
        <w:bottom w:val="none" w:sz="0" w:space="0" w:color="auto"/>
        <w:right w:val="none" w:sz="0" w:space="0" w:color="auto"/>
      </w:divBdr>
    </w:div>
    <w:div w:id="312568158">
      <w:bodyDiv w:val="1"/>
      <w:marLeft w:val="0"/>
      <w:marRight w:val="0"/>
      <w:marTop w:val="0"/>
      <w:marBottom w:val="0"/>
      <w:divBdr>
        <w:top w:val="none" w:sz="0" w:space="0" w:color="auto"/>
        <w:left w:val="none" w:sz="0" w:space="0" w:color="auto"/>
        <w:bottom w:val="none" w:sz="0" w:space="0" w:color="auto"/>
        <w:right w:val="none" w:sz="0" w:space="0" w:color="auto"/>
      </w:divBdr>
      <w:divsChild>
        <w:div w:id="59601668">
          <w:marLeft w:val="0"/>
          <w:marRight w:val="0"/>
          <w:marTop w:val="0"/>
          <w:marBottom w:val="0"/>
          <w:divBdr>
            <w:top w:val="none" w:sz="0" w:space="0" w:color="auto"/>
            <w:left w:val="none" w:sz="0" w:space="0" w:color="auto"/>
            <w:bottom w:val="none" w:sz="0" w:space="0" w:color="auto"/>
            <w:right w:val="none" w:sz="0" w:space="0" w:color="auto"/>
          </w:divBdr>
          <w:divsChild>
            <w:div w:id="1993408959">
              <w:marLeft w:val="0"/>
              <w:marRight w:val="0"/>
              <w:marTop w:val="0"/>
              <w:marBottom w:val="150"/>
              <w:divBdr>
                <w:top w:val="none" w:sz="0" w:space="0" w:color="auto"/>
                <w:left w:val="none" w:sz="0" w:space="0" w:color="auto"/>
                <w:bottom w:val="none" w:sz="0" w:space="0" w:color="auto"/>
                <w:right w:val="none" w:sz="0" w:space="0" w:color="auto"/>
              </w:divBdr>
              <w:divsChild>
                <w:div w:id="37897671">
                  <w:marLeft w:val="0"/>
                  <w:marRight w:val="0"/>
                  <w:marTop w:val="0"/>
                  <w:marBottom w:val="0"/>
                  <w:divBdr>
                    <w:top w:val="none" w:sz="0" w:space="0" w:color="auto"/>
                    <w:left w:val="none" w:sz="0" w:space="0" w:color="auto"/>
                    <w:bottom w:val="none" w:sz="0" w:space="0" w:color="auto"/>
                    <w:right w:val="none" w:sz="0" w:space="0" w:color="auto"/>
                  </w:divBdr>
                  <w:divsChild>
                    <w:div w:id="1212621346">
                      <w:marLeft w:val="0"/>
                      <w:marRight w:val="0"/>
                      <w:marTop w:val="0"/>
                      <w:marBottom w:val="0"/>
                      <w:divBdr>
                        <w:top w:val="none" w:sz="0" w:space="0" w:color="auto"/>
                        <w:left w:val="none" w:sz="0" w:space="0" w:color="auto"/>
                        <w:bottom w:val="none" w:sz="0" w:space="0" w:color="auto"/>
                        <w:right w:val="none" w:sz="0" w:space="0" w:color="auto"/>
                      </w:divBdr>
                      <w:divsChild>
                        <w:div w:id="167097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44153">
          <w:marLeft w:val="0"/>
          <w:marRight w:val="0"/>
          <w:marTop w:val="0"/>
          <w:marBottom w:val="0"/>
          <w:divBdr>
            <w:top w:val="none" w:sz="0" w:space="0" w:color="auto"/>
            <w:left w:val="none" w:sz="0" w:space="0" w:color="auto"/>
            <w:bottom w:val="none" w:sz="0" w:space="0" w:color="auto"/>
            <w:right w:val="none" w:sz="0" w:space="0" w:color="auto"/>
          </w:divBdr>
          <w:divsChild>
            <w:div w:id="1330913885">
              <w:marLeft w:val="0"/>
              <w:marRight w:val="0"/>
              <w:marTop w:val="0"/>
              <w:marBottom w:val="0"/>
              <w:divBdr>
                <w:top w:val="none" w:sz="0" w:space="0" w:color="auto"/>
                <w:left w:val="none" w:sz="0" w:space="0" w:color="auto"/>
                <w:bottom w:val="none" w:sz="0" w:space="0" w:color="auto"/>
                <w:right w:val="none" w:sz="0" w:space="0" w:color="auto"/>
              </w:divBdr>
              <w:divsChild>
                <w:div w:id="1333801045">
                  <w:marLeft w:val="0"/>
                  <w:marRight w:val="0"/>
                  <w:marTop w:val="0"/>
                  <w:marBottom w:val="0"/>
                  <w:divBdr>
                    <w:top w:val="none" w:sz="0" w:space="0" w:color="auto"/>
                    <w:left w:val="none" w:sz="0" w:space="0" w:color="auto"/>
                    <w:bottom w:val="none" w:sz="0" w:space="0" w:color="auto"/>
                    <w:right w:val="none" w:sz="0" w:space="0" w:color="auto"/>
                  </w:divBdr>
                  <w:divsChild>
                    <w:div w:id="1629966734">
                      <w:marLeft w:val="0"/>
                      <w:marRight w:val="0"/>
                      <w:marTop w:val="0"/>
                      <w:marBottom w:val="150"/>
                      <w:divBdr>
                        <w:top w:val="none" w:sz="0" w:space="0" w:color="auto"/>
                        <w:left w:val="none" w:sz="0" w:space="0" w:color="auto"/>
                        <w:bottom w:val="none" w:sz="0" w:space="0" w:color="auto"/>
                        <w:right w:val="none" w:sz="0" w:space="0" w:color="auto"/>
                      </w:divBdr>
                      <w:divsChild>
                        <w:div w:id="1378436971">
                          <w:marLeft w:val="0"/>
                          <w:marRight w:val="0"/>
                          <w:marTop w:val="0"/>
                          <w:marBottom w:val="0"/>
                          <w:divBdr>
                            <w:top w:val="none" w:sz="0" w:space="0" w:color="auto"/>
                            <w:left w:val="none" w:sz="0" w:space="0" w:color="auto"/>
                            <w:bottom w:val="none" w:sz="0" w:space="0" w:color="auto"/>
                            <w:right w:val="none" w:sz="0" w:space="0" w:color="auto"/>
                          </w:divBdr>
                          <w:divsChild>
                            <w:div w:id="1848981110">
                              <w:marLeft w:val="0"/>
                              <w:marRight w:val="0"/>
                              <w:marTop w:val="0"/>
                              <w:marBottom w:val="0"/>
                              <w:divBdr>
                                <w:top w:val="none" w:sz="0" w:space="0" w:color="auto"/>
                                <w:left w:val="none" w:sz="0" w:space="0" w:color="auto"/>
                                <w:bottom w:val="none" w:sz="0" w:space="0" w:color="auto"/>
                                <w:right w:val="none" w:sz="0" w:space="0" w:color="auto"/>
                              </w:divBdr>
                              <w:divsChild>
                                <w:div w:id="7058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003833">
      <w:bodyDiv w:val="1"/>
      <w:marLeft w:val="0"/>
      <w:marRight w:val="0"/>
      <w:marTop w:val="0"/>
      <w:marBottom w:val="0"/>
      <w:divBdr>
        <w:top w:val="none" w:sz="0" w:space="0" w:color="auto"/>
        <w:left w:val="none" w:sz="0" w:space="0" w:color="auto"/>
        <w:bottom w:val="none" w:sz="0" w:space="0" w:color="auto"/>
        <w:right w:val="none" w:sz="0" w:space="0" w:color="auto"/>
      </w:divBdr>
      <w:divsChild>
        <w:div w:id="415136160">
          <w:marLeft w:val="0"/>
          <w:marRight w:val="0"/>
          <w:marTop w:val="30"/>
          <w:marBottom w:val="0"/>
          <w:divBdr>
            <w:top w:val="none" w:sz="0" w:space="0" w:color="auto"/>
            <w:left w:val="none" w:sz="0" w:space="0" w:color="auto"/>
            <w:bottom w:val="none" w:sz="0" w:space="0" w:color="auto"/>
            <w:right w:val="none" w:sz="0" w:space="0" w:color="auto"/>
          </w:divBdr>
        </w:div>
      </w:divsChild>
    </w:div>
    <w:div w:id="345252655">
      <w:bodyDiv w:val="1"/>
      <w:marLeft w:val="0"/>
      <w:marRight w:val="0"/>
      <w:marTop w:val="0"/>
      <w:marBottom w:val="0"/>
      <w:divBdr>
        <w:top w:val="none" w:sz="0" w:space="0" w:color="auto"/>
        <w:left w:val="none" w:sz="0" w:space="0" w:color="auto"/>
        <w:bottom w:val="none" w:sz="0" w:space="0" w:color="auto"/>
        <w:right w:val="none" w:sz="0" w:space="0" w:color="auto"/>
      </w:divBdr>
    </w:div>
    <w:div w:id="374542579">
      <w:bodyDiv w:val="1"/>
      <w:marLeft w:val="0"/>
      <w:marRight w:val="0"/>
      <w:marTop w:val="0"/>
      <w:marBottom w:val="0"/>
      <w:divBdr>
        <w:top w:val="none" w:sz="0" w:space="0" w:color="auto"/>
        <w:left w:val="none" w:sz="0" w:space="0" w:color="auto"/>
        <w:bottom w:val="none" w:sz="0" w:space="0" w:color="auto"/>
        <w:right w:val="none" w:sz="0" w:space="0" w:color="auto"/>
      </w:divBdr>
    </w:div>
    <w:div w:id="379401661">
      <w:bodyDiv w:val="1"/>
      <w:marLeft w:val="0"/>
      <w:marRight w:val="0"/>
      <w:marTop w:val="0"/>
      <w:marBottom w:val="0"/>
      <w:divBdr>
        <w:top w:val="none" w:sz="0" w:space="0" w:color="auto"/>
        <w:left w:val="none" w:sz="0" w:space="0" w:color="auto"/>
        <w:bottom w:val="none" w:sz="0" w:space="0" w:color="auto"/>
        <w:right w:val="none" w:sz="0" w:space="0" w:color="auto"/>
      </w:divBdr>
      <w:divsChild>
        <w:div w:id="997225194">
          <w:marLeft w:val="0"/>
          <w:marRight w:val="0"/>
          <w:marTop w:val="0"/>
          <w:marBottom w:val="0"/>
          <w:divBdr>
            <w:top w:val="single" w:sz="6" w:space="0" w:color="9F9F9F"/>
            <w:left w:val="single" w:sz="6" w:space="0" w:color="9F9F9F"/>
            <w:bottom w:val="single" w:sz="6" w:space="0" w:color="9F9F9F"/>
            <w:right w:val="single" w:sz="6" w:space="0" w:color="9F9F9F"/>
          </w:divBdr>
          <w:divsChild>
            <w:div w:id="102236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91704">
      <w:bodyDiv w:val="1"/>
      <w:marLeft w:val="0"/>
      <w:marRight w:val="0"/>
      <w:marTop w:val="0"/>
      <w:marBottom w:val="0"/>
      <w:divBdr>
        <w:top w:val="none" w:sz="0" w:space="0" w:color="auto"/>
        <w:left w:val="none" w:sz="0" w:space="0" w:color="auto"/>
        <w:bottom w:val="none" w:sz="0" w:space="0" w:color="auto"/>
        <w:right w:val="none" w:sz="0" w:space="0" w:color="auto"/>
      </w:divBdr>
    </w:div>
    <w:div w:id="410084496">
      <w:bodyDiv w:val="1"/>
      <w:marLeft w:val="0"/>
      <w:marRight w:val="0"/>
      <w:marTop w:val="0"/>
      <w:marBottom w:val="0"/>
      <w:divBdr>
        <w:top w:val="none" w:sz="0" w:space="0" w:color="auto"/>
        <w:left w:val="none" w:sz="0" w:space="0" w:color="auto"/>
        <w:bottom w:val="none" w:sz="0" w:space="0" w:color="auto"/>
        <w:right w:val="none" w:sz="0" w:space="0" w:color="auto"/>
      </w:divBdr>
    </w:div>
    <w:div w:id="411397048">
      <w:bodyDiv w:val="1"/>
      <w:marLeft w:val="0"/>
      <w:marRight w:val="0"/>
      <w:marTop w:val="0"/>
      <w:marBottom w:val="0"/>
      <w:divBdr>
        <w:top w:val="none" w:sz="0" w:space="0" w:color="auto"/>
        <w:left w:val="none" w:sz="0" w:space="0" w:color="auto"/>
        <w:bottom w:val="none" w:sz="0" w:space="0" w:color="auto"/>
        <w:right w:val="none" w:sz="0" w:space="0" w:color="auto"/>
      </w:divBdr>
    </w:div>
    <w:div w:id="419840610">
      <w:bodyDiv w:val="1"/>
      <w:marLeft w:val="0"/>
      <w:marRight w:val="0"/>
      <w:marTop w:val="0"/>
      <w:marBottom w:val="0"/>
      <w:divBdr>
        <w:top w:val="none" w:sz="0" w:space="0" w:color="auto"/>
        <w:left w:val="none" w:sz="0" w:space="0" w:color="auto"/>
        <w:bottom w:val="none" w:sz="0" w:space="0" w:color="auto"/>
        <w:right w:val="none" w:sz="0" w:space="0" w:color="auto"/>
      </w:divBdr>
      <w:divsChild>
        <w:div w:id="1488589816">
          <w:marLeft w:val="0"/>
          <w:marRight w:val="0"/>
          <w:marTop w:val="30"/>
          <w:marBottom w:val="0"/>
          <w:divBdr>
            <w:top w:val="none" w:sz="0" w:space="0" w:color="auto"/>
            <w:left w:val="none" w:sz="0" w:space="0" w:color="auto"/>
            <w:bottom w:val="none" w:sz="0" w:space="0" w:color="auto"/>
            <w:right w:val="none" w:sz="0" w:space="0" w:color="auto"/>
          </w:divBdr>
        </w:div>
      </w:divsChild>
    </w:div>
    <w:div w:id="448086284">
      <w:bodyDiv w:val="1"/>
      <w:marLeft w:val="0"/>
      <w:marRight w:val="0"/>
      <w:marTop w:val="0"/>
      <w:marBottom w:val="0"/>
      <w:divBdr>
        <w:top w:val="none" w:sz="0" w:space="0" w:color="auto"/>
        <w:left w:val="none" w:sz="0" w:space="0" w:color="auto"/>
        <w:bottom w:val="none" w:sz="0" w:space="0" w:color="auto"/>
        <w:right w:val="none" w:sz="0" w:space="0" w:color="auto"/>
      </w:divBdr>
    </w:div>
    <w:div w:id="451947377">
      <w:bodyDiv w:val="1"/>
      <w:marLeft w:val="0"/>
      <w:marRight w:val="0"/>
      <w:marTop w:val="0"/>
      <w:marBottom w:val="0"/>
      <w:divBdr>
        <w:top w:val="none" w:sz="0" w:space="0" w:color="auto"/>
        <w:left w:val="none" w:sz="0" w:space="0" w:color="auto"/>
        <w:bottom w:val="none" w:sz="0" w:space="0" w:color="auto"/>
        <w:right w:val="none" w:sz="0" w:space="0" w:color="auto"/>
      </w:divBdr>
    </w:div>
    <w:div w:id="465127300">
      <w:bodyDiv w:val="1"/>
      <w:marLeft w:val="0"/>
      <w:marRight w:val="0"/>
      <w:marTop w:val="0"/>
      <w:marBottom w:val="0"/>
      <w:divBdr>
        <w:top w:val="none" w:sz="0" w:space="0" w:color="auto"/>
        <w:left w:val="none" w:sz="0" w:space="0" w:color="auto"/>
        <w:bottom w:val="none" w:sz="0" w:space="0" w:color="auto"/>
        <w:right w:val="none" w:sz="0" w:space="0" w:color="auto"/>
      </w:divBdr>
    </w:div>
    <w:div w:id="473721042">
      <w:bodyDiv w:val="1"/>
      <w:marLeft w:val="0"/>
      <w:marRight w:val="0"/>
      <w:marTop w:val="0"/>
      <w:marBottom w:val="0"/>
      <w:divBdr>
        <w:top w:val="none" w:sz="0" w:space="0" w:color="auto"/>
        <w:left w:val="none" w:sz="0" w:space="0" w:color="auto"/>
        <w:bottom w:val="none" w:sz="0" w:space="0" w:color="auto"/>
        <w:right w:val="none" w:sz="0" w:space="0" w:color="auto"/>
      </w:divBdr>
      <w:divsChild>
        <w:div w:id="837424974">
          <w:marLeft w:val="0"/>
          <w:marRight w:val="0"/>
          <w:marTop w:val="30"/>
          <w:marBottom w:val="0"/>
          <w:divBdr>
            <w:top w:val="none" w:sz="0" w:space="0" w:color="auto"/>
            <w:left w:val="none" w:sz="0" w:space="0" w:color="auto"/>
            <w:bottom w:val="none" w:sz="0" w:space="0" w:color="auto"/>
            <w:right w:val="none" w:sz="0" w:space="0" w:color="auto"/>
          </w:divBdr>
        </w:div>
      </w:divsChild>
    </w:div>
    <w:div w:id="475101561">
      <w:bodyDiv w:val="1"/>
      <w:marLeft w:val="0"/>
      <w:marRight w:val="0"/>
      <w:marTop w:val="0"/>
      <w:marBottom w:val="0"/>
      <w:divBdr>
        <w:top w:val="none" w:sz="0" w:space="0" w:color="auto"/>
        <w:left w:val="none" w:sz="0" w:space="0" w:color="auto"/>
        <w:bottom w:val="none" w:sz="0" w:space="0" w:color="auto"/>
        <w:right w:val="none" w:sz="0" w:space="0" w:color="auto"/>
      </w:divBdr>
    </w:div>
    <w:div w:id="491218973">
      <w:bodyDiv w:val="1"/>
      <w:marLeft w:val="0"/>
      <w:marRight w:val="0"/>
      <w:marTop w:val="0"/>
      <w:marBottom w:val="0"/>
      <w:divBdr>
        <w:top w:val="none" w:sz="0" w:space="0" w:color="auto"/>
        <w:left w:val="none" w:sz="0" w:space="0" w:color="auto"/>
        <w:bottom w:val="none" w:sz="0" w:space="0" w:color="auto"/>
        <w:right w:val="none" w:sz="0" w:space="0" w:color="auto"/>
      </w:divBdr>
    </w:div>
    <w:div w:id="493910358">
      <w:bodyDiv w:val="1"/>
      <w:marLeft w:val="0"/>
      <w:marRight w:val="0"/>
      <w:marTop w:val="0"/>
      <w:marBottom w:val="0"/>
      <w:divBdr>
        <w:top w:val="none" w:sz="0" w:space="0" w:color="auto"/>
        <w:left w:val="none" w:sz="0" w:space="0" w:color="auto"/>
        <w:bottom w:val="none" w:sz="0" w:space="0" w:color="auto"/>
        <w:right w:val="none" w:sz="0" w:space="0" w:color="auto"/>
      </w:divBdr>
    </w:div>
    <w:div w:id="497695697">
      <w:bodyDiv w:val="1"/>
      <w:marLeft w:val="0"/>
      <w:marRight w:val="0"/>
      <w:marTop w:val="0"/>
      <w:marBottom w:val="0"/>
      <w:divBdr>
        <w:top w:val="none" w:sz="0" w:space="0" w:color="auto"/>
        <w:left w:val="none" w:sz="0" w:space="0" w:color="auto"/>
        <w:bottom w:val="none" w:sz="0" w:space="0" w:color="auto"/>
        <w:right w:val="none" w:sz="0" w:space="0" w:color="auto"/>
      </w:divBdr>
    </w:div>
    <w:div w:id="531576872">
      <w:bodyDiv w:val="1"/>
      <w:marLeft w:val="0"/>
      <w:marRight w:val="0"/>
      <w:marTop w:val="0"/>
      <w:marBottom w:val="0"/>
      <w:divBdr>
        <w:top w:val="none" w:sz="0" w:space="0" w:color="auto"/>
        <w:left w:val="none" w:sz="0" w:space="0" w:color="auto"/>
        <w:bottom w:val="none" w:sz="0" w:space="0" w:color="auto"/>
        <w:right w:val="none" w:sz="0" w:space="0" w:color="auto"/>
      </w:divBdr>
    </w:div>
    <w:div w:id="538472038">
      <w:bodyDiv w:val="1"/>
      <w:marLeft w:val="0"/>
      <w:marRight w:val="0"/>
      <w:marTop w:val="0"/>
      <w:marBottom w:val="0"/>
      <w:divBdr>
        <w:top w:val="none" w:sz="0" w:space="0" w:color="auto"/>
        <w:left w:val="none" w:sz="0" w:space="0" w:color="auto"/>
        <w:bottom w:val="none" w:sz="0" w:space="0" w:color="auto"/>
        <w:right w:val="none" w:sz="0" w:space="0" w:color="auto"/>
      </w:divBdr>
      <w:divsChild>
        <w:div w:id="624890747">
          <w:marLeft w:val="0"/>
          <w:marRight w:val="0"/>
          <w:marTop w:val="0"/>
          <w:marBottom w:val="0"/>
          <w:divBdr>
            <w:top w:val="none" w:sz="0" w:space="0" w:color="auto"/>
            <w:left w:val="none" w:sz="0" w:space="0" w:color="auto"/>
            <w:bottom w:val="none" w:sz="0" w:space="0" w:color="auto"/>
            <w:right w:val="none" w:sz="0" w:space="0" w:color="auto"/>
          </w:divBdr>
          <w:divsChild>
            <w:div w:id="1399092156">
              <w:marLeft w:val="0"/>
              <w:marRight w:val="0"/>
              <w:marTop w:val="0"/>
              <w:marBottom w:val="0"/>
              <w:divBdr>
                <w:top w:val="none" w:sz="0" w:space="0" w:color="auto"/>
                <w:left w:val="none" w:sz="0" w:space="0" w:color="auto"/>
                <w:bottom w:val="none" w:sz="0" w:space="0" w:color="auto"/>
                <w:right w:val="none" w:sz="0" w:space="0" w:color="auto"/>
              </w:divBdr>
            </w:div>
          </w:divsChild>
        </w:div>
        <w:div w:id="1220357681">
          <w:marLeft w:val="0"/>
          <w:marRight w:val="0"/>
          <w:marTop w:val="0"/>
          <w:marBottom w:val="0"/>
          <w:divBdr>
            <w:top w:val="none" w:sz="0" w:space="0" w:color="auto"/>
            <w:left w:val="none" w:sz="0" w:space="0" w:color="auto"/>
            <w:bottom w:val="none" w:sz="0" w:space="0" w:color="auto"/>
            <w:right w:val="none" w:sz="0" w:space="0" w:color="auto"/>
          </w:divBdr>
          <w:divsChild>
            <w:div w:id="145012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91266">
      <w:bodyDiv w:val="1"/>
      <w:marLeft w:val="0"/>
      <w:marRight w:val="0"/>
      <w:marTop w:val="0"/>
      <w:marBottom w:val="0"/>
      <w:divBdr>
        <w:top w:val="none" w:sz="0" w:space="0" w:color="auto"/>
        <w:left w:val="none" w:sz="0" w:space="0" w:color="auto"/>
        <w:bottom w:val="none" w:sz="0" w:space="0" w:color="auto"/>
        <w:right w:val="none" w:sz="0" w:space="0" w:color="auto"/>
      </w:divBdr>
    </w:div>
    <w:div w:id="559679127">
      <w:bodyDiv w:val="1"/>
      <w:marLeft w:val="0"/>
      <w:marRight w:val="0"/>
      <w:marTop w:val="0"/>
      <w:marBottom w:val="0"/>
      <w:divBdr>
        <w:top w:val="none" w:sz="0" w:space="0" w:color="auto"/>
        <w:left w:val="none" w:sz="0" w:space="0" w:color="auto"/>
        <w:bottom w:val="none" w:sz="0" w:space="0" w:color="auto"/>
        <w:right w:val="none" w:sz="0" w:space="0" w:color="auto"/>
      </w:divBdr>
    </w:div>
    <w:div w:id="604001067">
      <w:bodyDiv w:val="1"/>
      <w:marLeft w:val="0"/>
      <w:marRight w:val="0"/>
      <w:marTop w:val="0"/>
      <w:marBottom w:val="0"/>
      <w:divBdr>
        <w:top w:val="none" w:sz="0" w:space="0" w:color="auto"/>
        <w:left w:val="none" w:sz="0" w:space="0" w:color="auto"/>
        <w:bottom w:val="none" w:sz="0" w:space="0" w:color="auto"/>
        <w:right w:val="none" w:sz="0" w:space="0" w:color="auto"/>
      </w:divBdr>
    </w:div>
    <w:div w:id="606037411">
      <w:bodyDiv w:val="1"/>
      <w:marLeft w:val="0"/>
      <w:marRight w:val="0"/>
      <w:marTop w:val="0"/>
      <w:marBottom w:val="0"/>
      <w:divBdr>
        <w:top w:val="none" w:sz="0" w:space="0" w:color="auto"/>
        <w:left w:val="none" w:sz="0" w:space="0" w:color="auto"/>
        <w:bottom w:val="none" w:sz="0" w:space="0" w:color="auto"/>
        <w:right w:val="none" w:sz="0" w:space="0" w:color="auto"/>
      </w:divBdr>
    </w:div>
    <w:div w:id="626470475">
      <w:bodyDiv w:val="1"/>
      <w:marLeft w:val="0"/>
      <w:marRight w:val="0"/>
      <w:marTop w:val="0"/>
      <w:marBottom w:val="0"/>
      <w:divBdr>
        <w:top w:val="none" w:sz="0" w:space="0" w:color="auto"/>
        <w:left w:val="none" w:sz="0" w:space="0" w:color="auto"/>
        <w:bottom w:val="none" w:sz="0" w:space="0" w:color="auto"/>
        <w:right w:val="none" w:sz="0" w:space="0" w:color="auto"/>
      </w:divBdr>
    </w:div>
    <w:div w:id="656229587">
      <w:bodyDiv w:val="1"/>
      <w:marLeft w:val="0"/>
      <w:marRight w:val="0"/>
      <w:marTop w:val="0"/>
      <w:marBottom w:val="0"/>
      <w:divBdr>
        <w:top w:val="none" w:sz="0" w:space="0" w:color="auto"/>
        <w:left w:val="none" w:sz="0" w:space="0" w:color="auto"/>
        <w:bottom w:val="none" w:sz="0" w:space="0" w:color="auto"/>
        <w:right w:val="none" w:sz="0" w:space="0" w:color="auto"/>
      </w:divBdr>
      <w:divsChild>
        <w:div w:id="1821338703">
          <w:marLeft w:val="0"/>
          <w:marRight w:val="0"/>
          <w:marTop w:val="0"/>
          <w:marBottom w:val="0"/>
          <w:divBdr>
            <w:top w:val="none" w:sz="0" w:space="0" w:color="auto"/>
            <w:left w:val="none" w:sz="0" w:space="0" w:color="auto"/>
            <w:bottom w:val="none" w:sz="0" w:space="0" w:color="auto"/>
            <w:right w:val="none" w:sz="0" w:space="0" w:color="auto"/>
          </w:divBdr>
          <w:divsChild>
            <w:div w:id="1410926075">
              <w:marLeft w:val="0"/>
              <w:marRight w:val="0"/>
              <w:marTop w:val="0"/>
              <w:marBottom w:val="0"/>
              <w:divBdr>
                <w:top w:val="none" w:sz="0" w:space="0" w:color="auto"/>
                <w:left w:val="none" w:sz="0" w:space="0" w:color="auto"/>
                <w:bottom w:val="none" w:sz="0" w:space="0" w:color="auto"/>
                <w:right w:val="none" w:sz="0" w:space="0" w:color="auto"/>
              </w:divBdr>
            </w:div>
          </w:divsChild>
        </w:div>
        <w:div w:id="658969482">
          <w:marLeft w:val="0"/>
          <w:marRight w:val="0"/>
          <w:marTop w:val="0"/>
          <w:marBottom w:val="0"/>
          <w:divBdr>
            <w:top w:val="none" w:sz="0" w:space="0" w:color="auto"/>
            <w:left w:val="none" w:sz="0" w:space="0" w:color="auto"/>
            <w:bottom w:val="none" w:sz="0" w:space="0" w:color="auto"/>
            <w:right w:val="none" w:sz="0" w:space="0" w:color="auto"/>
          </w:divBdr>
          <w:divsChild>
            <w:div w:id="801072847">
              <w:marLeft w:val="0"/>
              <w:marRight w:val="0"/>
              <w:marTop w:val="0"/>
              <w:marBottom w:val="0"/>
              <w:divBdr>
                <w:top w:val="none" w:sz="0" w:space="0" w:color="auto"/>
                <w:left w:val="none" w:sz="0" w:space="0" w:color="auto"/>
                <w:bottom w:val="none" w:sz="0" w:space="0" w:color="auto"/>
                <w:right w:val="none" w:sz="0" w:space="0" w:color="auto"/>
              </w:divBdr>
              <w:divsChild>
                <w:div w:id="7681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378407">
      <w:bodyDiv w:val="1"/>
      <w:marLeft w:val="0"/>
      <w:marRight w:val="0"/>
      <w:marTop w:val="0"/>
      <w:marBottom w:val="0"/>
      <w:divBdr>
        <w:top w:val="none" w:sz="0" w:space="0" w:color="auto"/>
        <w:left w:val="none" w:sz="0" w:space="0" w:color="auto"/>
        <w:bottom w:val="none" w:sz="0" w:space="0" w:color="auto"/>
        <w:right w:val="none" w:sz="0" w:space="0" w:color="auto"/>
      </w:divBdr>
    </w:div>
    <w:div w:id="680594486">
      <w:bodyDiv w:val="1"/>
      <w:marLeft w:val="0"/>
      <w:marRight w:val="0"/>
      <w:marTop w:val="0"/>
      <w:marBottom w:val="0"/>
      <w:divBdr>
        <w:top w:val="none" w:sz="0" w:space="0" w:color="auto"/>
        <w:left w:val="none" w:sz="0" w:space="0" w:color="auto"/>
        <w:bottom w:val="none" w:sz="0" w:space="0" w:color="auto"/>
        <w:right w:val="none" w:sz="0" w:space="0" w:color="auto"/>
      </w:divBdr>
    </w:div>
    <w:div w:id="707217602">
      <w:bodyDiv w:val="1"/>
      <w:marLeft w:val="0"/>
      <w:marRight w:val="0"/>
      <w:marTop w:val="0"/>
      <w:marBottom w:val="0"/>
      <w:divBdr>
        <w:top w:val="none" w:sz="0" w:space="0" w:color="auto"/>
        <w:left w:val="none" w:sz="0" w:space="0" w:color="auto"/>
        <w:bottom w:val="none" w:sz="0" w:space="0" w:color="auto"/>
        <w:right w:val="none" w:sz="0" w:space="0" w:color="auto"/>
      </w:divBdr>
    </w:div>
    <w:div w:id="713501399">
      <w:bodyDiv w:val="1"/>
      <w:marLeft w:val="0"/>
      <w:marRight w:val="0"/>
      <w:marTop w:val="0"/>
      <w:marBottom w:val="0"/>
      <w:divBdr>
        <w:top w:val="none" w:sz="0" w:space="0" w:color="auto"/>
        <w:left w:val="none" w:sz="0" w:space="0" w:color="auto"/>
        <w:bottom w:val="none" w:sz="0" w:space="0" w:color="auto"/>
        <w:right w:val="none" w:sz="0" w:space="0" w:color="auto"/>
      </w:divBdr>
    </w:div>
    <w:div w:id="718867864">
      <w:bodyDiv w:val="1"/>
      <w:marLeft w:val="0"/>
      <w:marRight w:val="0"/>
      <w:marTop w:val="0"/>
      <w:marBottom w:val="0"/>
      <w:divBdr>
        <w:top w:val="none" w:sz="0" w:space="0" w:color="auto"/>
        <w:left w:val="none" w:sz="0" w:space="0" w:color="auto"/>
        <w:bottom w:val="none" w:sz="0" w:space="0" w:color="auto"/>
        <w:right w:val="none" w:sz="0" w:space="0" w:color="auto"/>
      </w:divBdr>
      <w:divsChild>
        <w:div w:id="1635016793">
          <w:marLeft w:val="0"/>
          <w:marRight w:val="0"/>
          <w:marTop w:val="0"/>
          <w:marBottom w:val="0"/>
          <w:divBdr>
            <w:top w:val="none" w:sz="0" w:space="0" w:color="auto"/>
            <w:left w:val="none" w:sz="0" w:space="0" w:color="auto"/>
            <w:bottom w:val="none" w:sz="0" w:space="0" w:color="auto"/>
            <w:right w:val="none" w:sz="0" w:space="0" w:color="auto"/>
          </w:divBdr>
          <w:divsChild>
            <w:div w:id="1732073747">
              <w:marLeft w:val="0"/>
              <w:marRight w:val="0"/>
              <w:marTop w:val="0"/>
              <w:marBottom w:val="150"/>
              <w:divBdr>
                <w:top w:val="none" w:sz="0" w:space="0" w:color="auto"/>
                <w:left w:val="none" w:sz="0" w:space="0" w:color="auto"/>
                <w:bottom w:val="none" w:sz="0" w:space="0" w:color="auto"/>
                <w:right w:val="none" w:sz="0" w:space="0" w:color="auto"/>
              </w:divBdr>
              <w:divsChild>
                <w:div w:id="437869313">
                  <w:marLeft w:val="0"/>
                  <w:marRight w:val="0"/>
                  <w:marTop w:val="0"/>
                  <w:marBottom w:val="0"/>
                  <w:divBdr>
                    <w:top w:val="none" w:sz="0" w:space="0" w:color="auto"/>
                    <w:left w:val="none" w:sz="0" w:space="0" w:color="auto"/>
                    <w:bottom w:val="none" w:sz="0" w:space="0" w:color="auto"/>
                    <w:right w:val="none" w:sz="0" w:space="0" w:color="auto"/>
                  </w:divBdr>
                  <w:divsChild>
                    <w:div w:id="1050617926">
                      <w:marLeft w:val="0"/>
                      <w:marRight w:val="0"/>
                      <w:marTop w:val="0"/>
                      <w:marBottom w:val="0"/>
                      <w:divBdr>
                        <w:top w:val="none" w:sz="0" w:space="0" w:color="auto"/>
                        <w:left w:val="none" w:sz="0" w:space="0" w:color="auto"/>
                        <w:bottom w:val="none" w:sz="0" w:space="0" w:color="auto"/>
                        <w:right w:val="none" w:sz="0" w:space="0" w:color="auto"/>
                      </w:divBdr>
                      <w:divsChild>
                        <w:div w:id="13591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778303">
          <w:marLeft w:val="0"/>
          <w:marRight w:val="0"/>
          <w:marTop w:val="0"/>
          <w:marBottom w:val="0"/>
          <w:divBdr>
            <w:top w:val="none" w:sz="0" w:space="0" w:color="auto"/>
            <w:left w:val="none" w:sz="0" w:space="0" w:color="auto"/>
            <w:bottom w:val="none" w:sz="0" w:space="0" w:color="auto"/>
            <w:right w:val="none" w:sz="0" w:space="0" w:color="auto"/>
          </w:divBdr>
          <w:divsChild>
            <w:div w:id="1863089202">
              <w:marLeft w:val="0"/>
              <w:marRight w:val="0"/>
              <w:marTop w:val="0"/>
              <w:marBottom w:val="0"/>
              <w:divBdr>
                <w:top w:val="none" w:sz="0" w:space="0" w:color="auto"/>
                <w:left w:val="none" w:sz="0" w:space="0" w:color="auto"/>
                <w:bottom w:val="none" w:sz="0" w:space="0" w:color="auto"/>
                <w:right w:val="none" w:sz="0" w:space="0" w:color="auto"/>
              </w:divBdr>
              <w:divsChild>
                <w:div w:id="1764377634">
                  <w:marLeft w:val="0"/>
                  <w:marRight w:val="0"/>
                  <w:marTop w:val="0"/>
                  <w:marBottom w:val="0"/>
                  <w:divBdr>
                    <w:top w:val="none" w:sz="0" w:space="0" w:color="auto"/>
                    <w:left w:val="none" w:sz="0" w:space="0" w:color="auto"/>
                    <w:bottom w:val="none" w:sz="0" w:space="0" w:color="auto"/>
                    <w:right w:val="none" w:sz="0" w:space="0" w:color="auto"/>
                  </w:divBdr>
                  <w:divsChild>
                    <w:div w:id="1380351348">
                      <w:marLeft w:val="0"/>
                      <w:marRight w:val="0"/>
                      <w:marTop w:val="0"/>
                      <w:marBottom w:val="150"/>
                      <w:divBdr>
                        <w:top w:val="none" w:sz="0" w:space="0" w:color="auto"/>
                        <w:left w:val="none" w:sz="0" w:space="0" w:color="auto"/>
                        <w:bottom w:val="none" w:sz="0" w:space="0" w:color="auto"/>
                        <w:right w:val="none" w:sz="0" w:space="0" w:color="auto"/>
                      </w:divBdr>
                      <w:divsChild>
                        <w:div w:id="1371955672">
                          <w:marLeft w:val="0"/>
                          <w:marRight w:val="0"/>
                          <w:marTop w:val="0"/>
                          <w:marBottom w:val="0"/>
                          <w:divBdr>
                            <w:top w:val="none" w:sz="0" w:space="0" w:color="auto"/>
                            <w:left w:val="none" w:sz="0" w:space="0" w:color="auto"/>
                            <w:bottom w:val="none" w:sz="0" w:space="0" w:color="auto"/>
                            <w:right w:val="none" w:sz="0" w:space="0" w:color="auto"/>
                          </w:divBdr>
                          <w:divsChild>
                            <w:div w:id="1310399602">
                              <w:marLeft w:val="0"/>
                              <w:marRight w:val="0"/>
                              <w:marTop w:val="0"/>
                              <w:marBottom w:val="0"/>
                              <w:divBdr>
                                <w:top w:val="none" w:sz="0" w:space="0" w:color="auto"/>
                                <w:left w:val="none" w:sz="0" w:space="0" w:color="auto"/>
                                <w:bottom w:val="none" w:sz="0" w:space="0" w:color="auto"/>
                                <w:right w:val="none" w:sz="0" w:space="0" w:color="auto"/>
                              </w:divBdr>
                              <w:divsChild>
                                <w:div w:id="157674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099525">
      <w:bodyDiv w:val="1"/>
      <w:marLeft w:val="0"/>
      <w:marRight w:val="0"/>
      <w:marTop w:val="0"/>
      <w:marBottom w:val="0"/>
      <w:divBdr>
        <w:top w:val="none" w:sz="0" w:space="0" w:color="auto"/>
        <w:left w:val="none" w:sz="0" w:space="0" w:color="auto"/>
        <w:bottom w:val="none" w:sz="0" w:space="0" w:color="auto"/>
        <w:right w:val="none" w:sz="0" w:space="0" w:color="auto"/>
      </w:divBdr>
    </w:div>
    <w:div w:id="722100937">
      <w:bodyDiv w:val="1"/>
      <w:marLeft w:val="0"/>
      <w:marRight w:val="0"/>
      <w:marTop w:val="0"/>
      <w:marBottom w:val="0"/>
      <w:divBdr>
        <w:top w:val="none" w:sz="0" w:space="0" w:color="auto"/>
        <w:left w:val="none" w:sz="0" w:space="0" w:color="auto"/>
        <w:bottom w:val="none" w:sz="0" w:space="0" w:color="auto"/>
        <w:right w:val="none" w:sz="0" w:space="0" w:color="auto"/>
      </w:divBdr>
    </w:div>
    <w:div w:id="725105206">
      <w:bodyDiv w:val="1"/>
      <w:marLeft w:val="0"/>
      <w:marRight w:val="0"/>
      <w:marTop w:val="0"/>
      <w:marBottom w:val="0"/>
      <w:divBdr>
        <w:top w:val="none" w:sz="0" w:space="0" w:color="auto"/>
        <w:left w:val="none" w:sz="0" w:space="0" w:color="auto"/>
        <w:bottom w:val="none" w:sz="0" w:space="0" w:color="auto"/>
        <w:right w:val="none" w:sz="0" w:space="0" w:color="auto"/>
      </w:divBdr>
    </w:div>
    <w:div w:id="755856568">
      <w:bodyDiv w:val="1"/>
      <w:marLeft w:val="0"/>
      <w:marRight w:val="0"/>
      <w:marTop w:val="0"/>
      <w:marBottom w:val="0"/>
      <w:divBdr>
        <w:top w:val="none" w:sz="0" w:space="0" w:color="auto"/>
        <w:left w:val="none" w:sz="0" w:space="0" w:color="auto"/>
        <w:bottom w:val="none" w:sz="0" w:space="0" w:color="auto"/>
        <w:right w:val="none" w:sz="0" w:space="0" w:color="auto"/>
      </w:divBdr>
    </w:div>
    <w:div w:id="762066611">
      <w:bodyDiv w:val="1"/>
      <w:marLeft w:val="0"/>
      <w:marRight w:val="0"/>
      <w:marTop w:val="0"/>
      <w:marBottom w:val="0"/>
      <w:divBdr>
        <w:top w:val="none" w:sz="0" w:space="0" w:color="auto"/>
        <w:left w:val="none" w:sz="0" w:space="0" w:color="auto"/>
        <w:bottom w:val="none" w:sz="0" w:space="0" w:color="auto"/>
        <w:right w:val="none" w:sz="0" w:space="0" w:color="auto"/>
      </w:divBdr>
      <w:divsChild>
        <w:div w:id="330761393">
          <w:marLeft w:val="0"/>
          <w:marRight w:val="0"/>
          <w:marTop w:val="0"/>
          <w:marBottom w:val="0"/>
          <w:divBdr>
            <w:top w:val="none" w:sz="0" w:space="0" w:color="auto"/>
            <w:left w:val="none" w:sz="0" w:space="0" w:color="auto"/>
            <w:bottom w:val="none" w:sz="0" w:space="0" w:color="auto"/>
            <w:right w:val="none" w:sz="0" w:space="0" w:color="auto"/>
          </w:divBdr>
          <w:divsChild>
            <w:div w:id="302077658">
              <w:marLeft w:val="0"/>
              <w:marRight w:val="0"/>
              <w:marTop w:val="0"/>
              <w:marBottom w:val="0"/>
              <w:divBdr>
                <w:top w:val="none" w:sz="0" w:space="0" w:color="auto"/>
                <w:left w:val="none" w:sz="0" w:space="0" w:color="auto"/>
                <w:bottom w:val="none" w:sz="0" w:space="0" w:color="auto"/>
                <w:right w:val="none" w:sz="0" w:space="0" w:color="auto"/>
              </w:divBdr>
            </w:div>
          </w:divsChild>
        </w:div>
        <w:div w:id="1940943297">
          <w:marLeft w:val="0"/>
          <w:marRight w:val="0"/>
          <w:marTop w:val="0"/>
          <w:marBottom w:val="0"/>
          <w:divBdr>
            <w:top w:val="none" w:sz="0" w:space="0" w:color="auto"/>
            <w:left w:val="none" w:sz="0" w:space="0" w:color="auto"/>
            <w:bottom w:val="none" w:sz="0" w:space="0" w:color="auto"/>
            <w:right w:val="none" w:sz="0" w:space="0" w:color="auto"/>
          </w:divBdr>
          <w:divsChild>
            <w:div w:id="19743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54150">
      <w:bodyDiv w:val="1"/>
      <w:marLeft w:val="0"/>
      <w:marRight w:val="0"/>
      <w:marTop w:val="0"/>
      <w:marBottom w:val="0"/>
      <w:divBdr>
        <w:top w:val="none" w:sz="0" w:space="0" w:color="auto"/>
        <w:left w:val="none" w:sz="0" w:space="0" w:color="auto"/>
        <w:bottom w:val="none" w:sz="0" w:space="0" w:color="auto"/>
        <w:right w:val="none" w:sz="0" w:space="0" w:color="auto"/>
      </w:divBdr>
      <w:divsChild>
        <w:div w:id="466699841">
          <w:marLeft w:val="0"/>
          <w:marRight w:val="0"/>
          <w:marTop w:val="0"/>
          <w:marBottom w:val="0"/>
          <w:divBdr>
            <w:top w:val="none" w:sz="0" w:space="0" w:color="auto"/>
            <w:left w:val="none" w:sz="0" w:space="0" w:color="auto"/>
            <w:bottom w:val="none" w:sz="0" w:space="0" w:color="auto"/>
            <w:right w:val="none" w:sz="0" w:space="0" w:color="auto"/>
          </w:divBdr>
          <w:divsChild>
            <w:div w:id="2100835012">
              <w:marLeft w:val="0"/>
              <w:marRight w:val="0"/>
              <w:marTop w:val="0"/>
              <w:marBottom w:val="0"/>
              <w:divBdr>
                <w:top w:val="none" w:sz="0" w:space="0" w:color="auto"/>
                <w:left w:val="none" w:sz="0" w:space="0" w:color="auto"/>
                <w:bottom w:val="none" w:sz="0" w:space="0" w:color="auto"/>
                <w:right w:val="none" w:sz="0" w:space="0" w:color="auto"/>
              </w:divBdr>
            </w:div>
          </w:divsChild>
        </w:div>
        <w:div w:id="667288521">
          <w:marLeft w:val="0"/>
          <w:marRight w:val="0"/>
          <w:marTop w:val="0"/>
          <w:marBottom w:val="0"/>
          <w:divBdr>
            <w:top w:val="none" w:sz="0" w:space="0" w:color="auto"/>
            <w:left w:val="none" w:sz="0" w:space="0" w:color="auto"/>
            <w:bottom w:val="none" w:sz="0" w:space="0" w:color="auto"/>
            <w:right w:val="none" w:sz="0" w:space="0" w:color="auto"/>
          </w:divBdr>
          <w:divsChild>
            <w:div w:id="13787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42086">
      <w:bodyDiv w:val="1"/>
      <w:marLeft w:val="0"/>
      <w:marRight w:val="0"/>
      <w:marTop w:val="0"/>
      <w:marBottom w:val="0"/>
      <w:divBdr>
        <w:top w:val="none" w:sz="0" w:space="0" w:color="auto"/>
        <w:left w:val="none" w:sz="0" w:space="0" w:color="auto"/>
        <w:bottom w:val="none" w:sz="0" w:space="0" w:color="auto"/>
        <w:right w:val="none" w:sz="0" w:space="0" w:color="auto"/>
      </w:divBdr>
    </w:div>
    <w:div w:id="792555056">
      <w:bodyDiv w:val="1"/>
      <w:marLeft w:val="0"/>
      <w:marRight w:val="0"/>
      <w:marTop w:val="0"/>
      <w:marBottom w:val="0"/>
      <w:divBdr>
        <w:top w:val="none" w:sz="0" w:space="0" w:color="auto"/>
        <w:left w:val="none" w:sz="0" w:space="0" w:color="auto"/>
        <w:bottom w:val="none" w:sz="0" w:space="0" w:color="auto"/>
        <w:right w:val="none" w:sz="0" w:space="0" w:color="auto"/>
      </w:divBdr>
    </w:div>
    <w:div w:id="798690255">
      <w:bodyDiv w:val="1"/>
      <w:marLeft w:val="0"/>
      <w:marRight w:val="0"/>
      <w:marTop w:val="0"/>
      <w:marBottom w:val="0"/>
      <w:divBdr>
        <w:top w:val="none" w:sz="0" w:space="0" w:color="auto"/>
        <w:left w:val="none" w:sz="0" w:space="0" w:color="auto"/>
        <w:bottom w:val="none" w:sz="0" w:space="0" w:color="auto"/>
        <w:right w:val="none" w:sz="0" w:space="0" w:color="auto"/>
      </w:divBdr>
    </w:div>
    <w:div w:id="803622558">
      <w:bodyDiv w:val="1"/>
      <w:marLeft w:val="0"/>
      <w:marRight w:val="0"/>
      <w:marTop w:val="0"/>
      <w:marBottom w:val="0"/>
      <w:divBdr>
        <w:top w:val="none" w:sz="0" w:space="0" w:color="auto"/>
        <w:left w:val="none" w:sz="0" w:space="0" w:color="auto"/>
        <w:bottom w:val="none" w:sz="0" w:space="0" w:color="auto"/>
        <w:right w:val="none" w:sz="0" w:space="0" w:color="auto"/>
      </w:divBdr>
    </w:div>
    <w:div w:id="805123574">
      <w:bodyDiv w:val="1"/>
      <w:marLeft w:val="0"/>
      <w:marRight w:val="0"/>
      <w:marTop w:val="0"/>
      <w:marBottom w:val="0"/>
      <w:divBdr>
        <w:top w:val="none" w:sz="0" w:space="0" w:color="auto"/>
        <w:left w:val="none" w:sz="0" w:space="0" w:color="auto"/>
        <w:bottom w:val="none" w:sz="0" w:space="0" w:color="auto"/>
        <w:right w:val="none" w:sz="0" w:space="0" w:color="auto"/>
      </w:divBdr>
    </w:div>
    <w:div w:id="808740169">
      <w:bodyDiv w:val="1"/>
      <w:marLeft w:val="0"/>
      <w:marRight w:val="0"/>
      <w:marTop w:val="0"/>
      <w:marBottom w:val="0"/>
      <w:divBdr>
        <w:top w:val="none" w:sz="0" w:space="0" w:color="auto"/>
        <w:left w:val="none" w:sz="0" w:space="0" w:color="auto"/>
        <w:bottom w:val="none" w:sz="0" w:space="0" w:color="auto"/>
        <w:right w:val="none" w:sz="0" w:space="0" w:color="auto"/>
      </w:divBdr>
    </w:div>
    <w:div w:id="812254248">
      <w:bodyDiv w:val="1"/>
      <w:marLeft w:val="0"/>
      <w:marRight w:val="0"/>
      <w:marTop w:val="0"/>
      <w:marBottom w:val="0"/>
      <w:divBdr>
        <w:top w:val="none" w:sz="0" w:space="0" w:color="auto"/>
        <w:left w:val="none" w:sz="0" w:space="0" w:color="auto"/>
        <w:bottom w:val="none" w:sz="0" w:space="0" w:color="auto"/>
        <w:right w:val="none" w:sz="0" w:space="0" w:color="auto"/>
      </w:divBdr>
    </w:div>
    <w:div w:id="819033450">
      <w:bodyDiv w:val="1"/>
      <w:marLeft w:val="0"/>
      <w:marRight w:val="0"/>
      <w:marTop w:val="0"/>
      <w:marBottom w:val="0"/>
      <w:divBdr>
        <w:top w:val="none" w:sz="0" w:space="0" w:color="auto"/>
        <w:left w:val="none" w:sz="0" w:space="0" w:color="auto"/>
        <w:bottom w:val="none" w:sz="0" w:space="0" w:color="auto"/>
        <w:right w:val="none" w:sz="0" w:space="0" w:color="auto"/>
      </w:divBdr>
    </w:div>
    <w:div w:id="839614319">
      <w:bodyDiv w:val="1"/>
      <w:marLeft w:val="0"/>
      <w:marRight w:val="0"/>
      <w:marTop w:val="0"/>
      <w:marBottom w:val="0"/>
      <w:divBdr>
        <w:top w:val="none" w:sz="0" w:space="0" w:color="auto"/>
        <w:left w:val="none" w:sz="0" w:space="0" w:color="auto"/>
        <w:bottom w:val="none" w:sz="0" w:space="0" w:color="auto"/>
        <w:right w:val="none" w:sz="0" w:space="0" w:color="auto"/>
      </w:divBdr>
      <w:divsChild>
        <w:div w:id="381833036">
          <w:marLeft w:val="0"/>
          <w:marRight w:val="0"/>
          <w:marTop w:val="30"/>
          <w:marBottom w:val="0"/>
          <w:divBdr>
            <w:top w:val="none" w:sz="0" w:space="0" w:color="auto"/>
            <w:left w:val="none" w:sz="0" w:space="0" w:color="auto"/>
            <w:bottom w:val="none" w:sz="0" w:space="0" w:color="auto"/>
            <w:right w:val="none" w:sz="0" w:space="0" w:color="auto"/>
          </w:divBdr>
        </w:div>
      </w:divsChild>
    </w:div>
    <w:div w:id="879245266">
      <w:bodyDiv w:val="1"/>
      <w:marLeft w:val="0"/>
      <w:marRight w:val="0"/>
      <w:marTop w:val="0"/>
      <w:marBottom w:val="0"/>
      <w:divBdr>
        <w:top w:val="none" w:sz="0" w:space="0" w:color="auto"/>
        <w:left w:val="none" w:sz="0" w:space="0" w:color="auto"/>
        <w:bottom w:val="none" w:sz="0" w:space="0" w:color="auto"/>
        <w:right w:val="none" w:sz="0" w:space="0" w:color="auto"/>
      </w:divBdr>
    </w:div>
    <w:div w:id="893397182">
      <w:bodyDiv w:val="1"/>
      <w:marLeft w:val="0"/>
      <w:marRight w:val="0"/>
      <w:marTop w:val="0"/>
      <w:marBottom w:val="0"/>
      <w:divBdr>
        <w:top w:val="none" w:sz="0" w:space="0" w:color="auto"/>
        <w:left w:val="none" w:sz="0" w:space="0" w:color="auto"/>
        <w:bottom w:val="none" w:sz="0" w:space="0" w:color="auto"/>
        <w:right w:val="none" w:sz="0" w:space="0" w:color="auto"/>
      </w:divBdr>
    </w:div>
    <w:div w:id="913706506">
      <w:bodyDiv w:val="1"/>
      <w:marLeft w:val="0"/>
      <w:marRight w:val="0"/>
      <w:marTop w:val="0"/>
      <w:marBottom w:val="0"/>
      <w:divBdr>
        <w:top w:val="none" w:sz="0" w:space="0" w:color="auto"/>
        <w:left w:val="none" w:sz="0" w:space="0" w:color="auto"/>
        <w:bottom w:val="none" w:sz="0" w:space="0" w:color="auto"/>
        <w:right w:val="none" w:sz="0" w:space="0" w:color="auto"/>
      </w:divBdr>
      <w:divsChild>
        <w:div w:id="745688418">
          <w:marLeft w:val="0"/>
          <w:marRight w:val="0"/>
          <w:marTop w:val="30"/>
          <w:marBottom w:val="0"/>
          <w:divBdr>
            <w:top w:val="none" w:sz="0" w:space="0" w:color="auto"/>
            <w:left w:val="none" w:sz="0" w:space="0" w:color="auto"/>
            <w:bottom w:val="none" w:sz="0" w:space="0" w:color="auto"/>
            <w:right w:val="none" w:sz="0" w:space="0" w:color="auto"/>
          </w:divBdr>
        </w:div>
      </w:divsChild>
    </w:div>
    <w:div w:id="925189293">
      <w:bodyDiv w:val="1"/>
      <w:marLeft w:val="0"/>
      <w:marRight w:val="0"/>
      <w:marTop w:val="0"/>
      <w:marBottom w:val="0"/>
      <w:divBdr>
        <w:top w:val="none" w:sz="0" w:space="0" w:color="auto"/>
        <w:left w:val="none" w:sz="0" w:space="0" w:color="auto"/>
        <w:bottom w:val="none" w:sz="0" w:space="0" w:color="auto"/>
        <w:right w:val="none" w:sz="0" w:space="0" w:color="auto"/>
      </w:divBdr>
      <w:divsChild>
        <w:div w:id="256836016">
          <w:marLeft w:val="0"/>
          <w:marRight w:val="0"/>
          <w:marTop w:val="30"/>
          <w:marBottom w:val="0"/>
          <w:divBdr>
            <w:top w:val="none" w:sz="0" w:space="0" w:color="auto"/>
            <w:left w:val="none" w:sz="0" w:space="0" w:color="auto"/>
            <w:bottom w:val="none" w:sz="0" w:space="0" w:color="auto"/>
            <w:right w:val="none" w:sz="0" w:space="0" w:color="auto"/>
          </w:divBdr>
        </w:div>
      </w:divsChild>
    </w:div>
    <w:div w:id="941373343">
      <w:bodyDiv w:val="1"/>
      <w:marLeft w:val="0"/>
      <w:marRight w:val="0"/>
      <w:marTop w:val="0"/>
      <w:marBottom w:val="0"/>
      <w:divBdr>
        <w:top w:val="none" w:sz="0" w:space="0" w:color="auto"/>
        <w:left w:val="none" w:sz="0" w:space="0" w:color="auto"/>
        <w:bottom w:val="none" w:sz="0" w:space="0" w:color="auto"/>
        <w:right w:val="none" w:sz="0" w:space="0" w:color="auto"/>
      </w:divBdr>
      <w:divsChild>
        <w:div w:id="1942686942">
          <w:marLeft w:val="0"/>
          <w:marRight w:val="0"/>
          <w:marTop w:val="30"/>
          <w:marBottom w:val="0"/>
          <w:divBdr>
            <w:top w:val="none" w:sz="0" w:space="0" w:color="auto"/>
            <w:left w:val="none" w:sz="0" w:space="0" w:color="auto"/>
            <w:bottom w:val="none" w:sz="0" w:space="0" w:color="auto"/>
            <w:right w:val="none" w:sz="0" w:space="0" w:color="auto"/>
          </w:divBdr>
        </w:div>
      </w:divsChild>
    </w:div>
    <w:div w:id="954872949">
      <w:bodyDiv w:val="1"/>
      <w:marLeft w:val="0"/>
      <w:marRight w:val="0"/>
      <w:marTop w:val="0"/>
      <w:marBottom w:val="0"/>
      <w:divBdr>
        <w:top w:val="none" w:sz="0" w:space="0" w:color="auto"/>
        <w:left w:val="none" w:sz="0" w:space="0" w:color="auto"/>
        <w:bottom w:val="none" w:sz="0" w:space="0" w:color="auto"/>
        <w:right w:val="none" w:sz="0" w:space="0" w:color="auto"/>
      </w:divBdr>
    </w:div>
    <w:div w:id="966203030">
      <w:bodyDiv w:val="1"/>
      <w:marLeft w:val="0"/>
      <w:marRight w:val="0"/>
      <w:marTop w:val="0"/>
      <w:marBottom w:val="0"/>
      <w:divBdr>
        <w:top w:val="none" w:sz="0" w:space="0" w:color="auto"/>
        <w:left w:val="none" w:sz="0" w:space="0" w:color="auto"/>
        <w:bottom w:val="none" w:sz="0" w:space="0" w:color="auto"/>
        <w:right w:val="none" w:sz="0" w:space="0" w:color="auto"/>
      </w:divBdr>
    </w:div>
    <w:div w:id="975140206">
      <w:bodyDiv w:val="1"/>
      <w:marLeft w:val="0"/>
      <w:marRight w:val="0"/>
      <w:marTop w:val="0"/>
      <w:marBottom w:val="0"/>
      <w:divBdr>
        <w:top w:val="none" w:sz="0" w:space="0" w:color="auto"/>
        <w:left w:val="none" w:sz="0" w:space="0" w:color="auto"/>
        <w:bottom w:val="none" w:sz="0" w:space="0" w:color="auto"/>
        <w:right w:val="none" w:sz="0" w:space="0" w:color="auto"/>
      </w:divBdr>
    </w:div>
    <w:div w:id="1040007920">
      <w:bodyDiv w:val="1"/>
      <w:marLeft w:val="0"/>
      <w:marRight w:val="0"/>
      <w:marTop w:val="0"/>
      <w:marBottom w:val="0"/>
      <w:divBdr>
        <w:top w:val="none" w:sz="0" w:space="0" w:color="auto"/>
        <w:left w:val="none" w:sz="0" w:space="0" w:color="auto"/>
        <w:bottom w:val="none" w:sz="0" w:space="0" w:color="auto"/>
        <w:right w:val="none" w:sz="0" w:space="0" w:color="auto"/>
      </w:divBdr>
    </w:div>
    <w:div w:id="1043678156">
      <w:bodyDiv w:val="1"/>
      <w:marLeft w:val="0"/>
      <w:marRight w:val="0"/>
      <w:marTop w:val="0"/>
      <w:marBottom w:val="0"/>
      <w:divBdr>
        <w:top w:val="none" w:sz="0" w:space="0" w:color="auto"/>
        <w:left w:val="none" w:sz="0" w:space="0" w:color="auto"/>
        <w:bottom w:val="none" w:sz="0" w:space="0" w:color="auto"/>
        <w:right w:val="none" w:sz="0" w:space="0" w:color="auto"/>
      </w:divBdr>
    </w:div>
    <w:div w:id="1059980027">
      <w:bodyDiv w:val="1"/>
      <w:marLeft w:val="0"/>
      <w:marRight w:val="0"/>
      <w:marTop w:val="0"/>
      <w:marBottom w:val="0"/>
      <w:divBdr>
        <w:top w:val="none" w:sz="0" w:space="0" w:color="auto"/>
        <w:left w:val="none" w:sz="0" w:space="0" w:color="auto"/>
        <w:bottom w:val="none" w:sz="0" w:space="0" w:color="auto"/>
        <w:right w:val="none" w:sz="0" w:space="0" w:color="auto"/>
      </w:divBdr>
    </w:div>
    <w:div w:id="1070034177">
      <w:bodyDiv w:val="1"/>
      <w:marLeft w:val="0"/>
      <w:marRight w:val="0"/>
      <w:marTop w:val="0"/>
      <w:marBottom w:val="0"/>
      <w:divBdr>
        <w:top w:val="none" w:sz="0" w:space="0" w:color="auto"/>
        <w:left w:val="none" w:sz="0" w:space="0" w:color="auto"/>
        <w:bottom w:val="none" w:sz="0" w:space="0" w:color="auto"/>
        <w:right w:val="none" w:sz="0" w:space="0" w:color="auto"/>
      </w:divBdr>
      <w:divsChild>
        <w:div w:id="1752700654">
          <w:marLeft w:val="0"/>
          <w:marRight w:val="0"/>
          <w:marTop w:val="0"/>
          <w:marBottom w:val="0"/>
          <w:divBdr>
            <w:top w:val="none" w:sz="0" w:space="0" w:color="auto"/>
            <w:left w:val="none" w:sz="0" w:space="0" w:color="auto"/>
            <w:bottom w:val="none" w:sz="0" w:space="0" w:color="auto"/>
            <w:right w:val="none" w:sz="0" w:space="0" w:color="auto"/>
          </w:divBdr>
          <w:divsChild>
            <w:div w:id="1366101045">
              <w:marLeft w:val="0"/>
              <w:marRight w:val="0"/>
              <w:marTop w:val="0"/>
              <w:marBottom w:val="0"/>
              <w:divBdr>
                <w:top w:val="none" w:sz="0" w:space="0" w:color="auto"/>
                <w:left w:val="none" w:sz="0" w:space="0" w:color="auto"/>
                <w:bottom w:val="none" w:sz="0" w:space="0" w:color="auto"/>
                <w:right w:val="none" w:sz="0" w:space="0" w:color="auto"/>
              </w:divBdr>
              <w:divsChild>
                <w:div w:id="1580947801">
                  <w:marLeft w:val="0"/>
                  <w:marRight w:val="0"/>
                  <w:marTop w:val="0"/>
                  <w:marBottom w:val="0"/>
                  <w:divBdr>
                    <w:top w:val="none" w:sz="0" w:space="0" w:color="auto"/>
                    <w:left w:val="none" w:sz="0" w:space="0" w:color="auto"/>
                    <w:bottom w:val="none" w:sz="0" w:space="0" w:color="auto"/>
                    <w:right w:val="none" w:sz="0" w:space="0" w:color="auto"/>
                  </w:divBdr>
                  <w:divsChild>
                    <w:div w:id="1075084553">
                      <w:marLeft w:val="0"/>
                      <w:marRight w:val="0"/>
                      <w:marTop w:val="0"/>
                      <w:marBottom w:val="0"/>
                      <w:divBdr>
                        <w:top w:val="none" w:sz="0" w:space="0" w:color="auto"/>
                        <w:left w:val="none" w:sz="0" w:space="0" w:color="auto"/>
                        <w:bottom w:val="none" w:sz="0" w:space="0" w:color="auto"/>
                        <w:right w:val="none" w:sz="0" w:space="0" w:color="auto"/>
                      </w:divBdr>
                      <w:divsChild>
                        <w:div w:id="51972849">
                          <w:marLeft w:val="0"/>
                          <w:marRight w:val="0"/>
                          <w:marTop w:val="0"/>
                          <w:marBottom w:val="0"/>
                          <w:divBdr>
                            <w:top w:val="none" w:sz="0" w:space="0" w:color="auto"/>
                            <w:left w:val="none" w:sz="0" w:space="0" w:color="auto"/>
                            <w:bottom w:val="none" w:sz="0" w:space="0" w:color="auto"/>
                            <w:right w:val="none" w:sz="0" w:space="0" w:color="auto"/>
                          </w:divBdr>
                          <w:divsChild>
                            <w:div w:id="1034816696">
                              <w:marLeft w:val="0"/>
                              <w:marRight w:val="0"/>
                              <w:marTop w:val="0"/>
                              <w:marBottom w:val="150"/>
                              <w:divBdr>
                                <w:top w:val="none" w:sz="0" w:space="0" w:color="auto"/>
                                <w:left w:val="none" w:sz="0" w:space="0" w:color="auto"/>
                                <w:bottom w:val="none" w:sz="0" w:space="0" w:color="auto"/>
                                <w:right w:val="none" w:sz="0" w:space="0" w:color="auto"/>
                              </w:divBdr>
                              <w:divsChild>
                                <w:div w:id="1257597537">
                                  <w:marLeft w:val="0"/>
                                  <w:marRight w:val="0"/>
                                  <w:marTop w:val="0"/>
                                  <w:marBottom w:val="0"/>
                                  <w:divBdr>
                                    <w:top w:val="none" w:sz="0" w:space="0" w:color="auto"/>
                                    <w:left w:val="none" w:sz="0" w:space="0" w:color="auto"/>
                                    <w:bottom w:val="none" w:sz="0" w:space="0" w:color="auto"/>
                                    <w:right w:val="none" w:sz="0" w:space="0" w:color="auto"/>
                                  </w:divBdr>
                                  <w:divsChild>
                                    <w:div w:id="1489784179">
                                      <w:marLeft w:val="0"/>
                                      <w:marRight w:val="0"/>
                                      <w:marTop w:val="0"/>
                                      <w:marBottom w:val="0"/>
                                      <w:divBdr>
                                        <w:top w:val="none" w:sz="0" w:space="0" w:color="auto"/>
                                        <w:left w:val="none" w:sz="0" w:space="0" w:color="auto"/>
                                        <w:bottom w:val="none" w:sz="0" w:space="0" w:color="auto"/>
                                        <w:right w:val="none" w:sz="0" w:space="0" w:color="auto"/>
                                      </w:divBdr>
                                      <w:divsChild>
                                        <w:div w:id="7939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7361917">
      <w:bodyDiv w:val="1"/>
      <w:marLeft w:val="0"/>
      <w:marRight w:val="0"/>
      <w:marTop w:val="0"/>
      <w:marBottom w:val="0"/>
      <w:divBdr>
        <w:top w:val="none" w:sz="0" w:space="0" w:color="auto"/>
        <w:left w:val="none" w:sz="0" w:space="0" w:color="auto"/>
        <w:bottom w:val="none" w:sz="0" w:space="0" w:color="auto"/>
        <w:right w:val="none" w:sz="0" w:space="0" w:color="auto"/>
      </w:divBdr>
      <w:divsChild>
        <w:div w:id="713188661">
          <w:marLeft w:val="0"/>
          <w:marRight w:val="0"/>
          <w:marTop w:val="0"/>
          <w:marBottom w:val="0"/>
          <w:divBdr>
            <w:top w:val="single" w:sz="6" w:space="0" w:color="9F9F9F"/>
            <w:left w:val="single" w:sz="6" w:space="0" w:color="9F9F9F"/>
            <w:bottom w:val="single" w:sz="6" w:space="0" w:color="9F9F9F"/>
            <w:right w:val="single" w:sz="6" w:space="0" w:color="9F9F9F"/>
          </w:divBdr>
          <w:divsChild>
            <w:div w:id="76017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8122">
      <w:bodyDiv w:val="1"/>
      <w:marLeft w:val="0"/>
      <w:marRight w:val="0"/>
      <w:marTop w:val="0"/>
      <w:marBottom w:val="0"/>
      <w:divBdr>
        <w:top w:val="none" w:sz="0" w:space="0" w:color="auto"/>
        <w:left w:val="none" w:sz="0" w:space="0" w:color="auto"/>
        <w:bottom w:val="none" w:sz="0" w:space="0" w:color="auto"/>
        <w:right w:val="none" w:sz="0" w:space="0" w:color="auto"/>
      </w:divBdr>
    </w:div>
    <w:div w:id="1095785106">
      <w:bodyDiv w:val="1"/>
      <w:marLeft w:val="0"/>
      <w:marRight w:val="0"/>
      <w:marTop w:val="0"/>
      <w:marBottom w:val="0"/>
      <w:divBdr>
        <w:top w:val="none" w:sz="0" w:space="0" w:color="auto"/>
        <w:left w:val="none" w:sz="0" w:space="0" w:color="auto"/>
        <w:bottom w:val="none" w:sz="0" w:space="0" w:color="auto"/>
        <w:right w:val="none" w:sz="0" w:space="0" w:color="auto"/>
      </w:divBdr>
    </w:div>
    <w:div w:id="1112287216">
      <w:bodyDiv w:val="1"/>
      <w:marLeft w:val="0"/>
      <w:marRight w:val="0"/>
      <w:marTop w:val="0"/>
      <w:marBottom w:val="0"/>
      <w:divBdr>
        <w:top w:val="none" w:sz="0" w:space="0" w:color="auto"/>
        <w:left w:val="none" w:sz="0" w:space="0" w:color="auto"/>
        <w:bottom w:val="none" w:sz="0" w:space="0" w:color="auto"/>
        <w:right w:val="none" w:sz="0" w:space="0" w:color="auto"/>
      </w:divBdr>
      <w:divsChild>
        <w:div w:id="419066312">
          <w:marLeft w:val="0"/>
          <w:marRight w:val="0"/>
          <w:marTop w:val="0"/>
          <w:marBottom w:val="0"/>
          <w:divBdr>
            <w:top w:val="single" w:sz="6" w:space="0" w:color="9F9F9F"/>
            <w:left w:val="single" w:sz="6" w:space="0" w:color="9F9F9F"/>
            <w:bottom w:val="single" w:sz="6" w:space="0" w:color="9F9F9F"/>
            <w:right w:val="single" w:sz="6" w:space="0" w:color="9F9F9F"/>
          </w:divBdr>
          <w:divsChild>
            <w:div w:id="201287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62810">
      <w:bodyDiv w:val="1"/>
      <w:marLeft w:val="0"/>
      <w:marRight w:val="0"/>
      <w:marTop w:val="0"/>
      <w:marBottom w:val="0"/>
      <w:divBdr>
        <w:top w:val="none" w:sz="0" w:space="0" w:color="auto"/>
        <w:left w:val="none" w:sz="0" w:space="0" w:color="auto"/>
        <w:bottom w:val="none" w:sz="0" w:space="0" w:color="auto"/>
        <w:right w:val="none" w:sz="0" w:space="0" w:color="auto"/>
      </w:divBdr>
    </w:div>
    <w:div w:id="1125582803">
      <w:bodyDiv w:val="1"/>
      <w:marLeft w:val="0"/>
      <w:marRight w:val="0"/>
      <w:marTop w:val="0"/>
      <w:marBottom w:val="0"/>
      <w:divBdr>
        <w:top w:val="none" w:sz="0" w:space="0" w:color="auto"/>
        <w:left w:val="none" w:sz="0" w:space="0" w:color="auto"/>
        <w:bottom w:val="none" w:sz="0" w:space="0" w:color="auto"/>
        <w:right w:val="none" w:sz="0" w:space="0" w:color="auto"/>
      </w:divBdr>
      <w:divsChild>
        <w:div w:id="2127038386">
          <w:marLeft w:val="0"/>
          <w:marRight w:val="0"/>
          <w:marTop w:val="30"/>
          <w:marBottom w:val="0"/>
          <w:divBdr>
            <w:top w:val="none" w:sz="0" w:space="0" w:color="auto"/>
            <w:left w:val="none" w:sz="0" w:space="0" w:color="auto"/>
            <w:bottom w:val="none" w:sz="0" w:space="0" w:color="auto"/>
            <w:right w:val="none" w:sz="0" w:space="0" w:color="auto"/>
          </w:divBdr>
        </w:div>
      </w:divsChild>
    </w:div>
    <w:div w:id="1160390131">
      <w:bodyDiv w:val="1"/>
      <w:marLeft w:val="0"/>
      <w:marRight w:val="0"/>
      <w:marTop w:val="0"/>
      <w:marBottom w:val="0"/>
      <w:divBdr>
        <w:top w:val="none" w:sz="0" w:space="0" w:color="auto"/>
        <w:left w:val="none" w:sz="0" w:space="0" w:color="auto"/>
        <w:bottom w:val="none" w:sz="0" w:space="0" w:color="auto"/>
        <w:right w:val="none" w:sz="0" w:space="0" w:color="auto"/>
      </w:divBdr>
    </w:div>
    <w:div w:id="1163815341">
      <w:bodyDiv w:val="1"/>
      <w:marLeft w:val="0"/>
      <w:marRight w:val="0"/>
      <w:marTop w:val="0"/>
      <w:marBottom w:val="0"/>
      <w:divBdr>
        <w:top w:val="none" w:sz="0" w:space="0" w:color="auto"/>
        <w:left w:val="none" w:sz="0" w:space="0" w:color="auto"/>
        <w:bottom w:val="none" w:sz="0" w:space="0" w:color="auto"/>
        <w:right w:val="none" w:sz="0" w:space="0" w:color="auto"/>
      </w:divBdr>
    </w:div>
    <w:div w:id="1182085590">
      <w:bodyDiv w:val="1"/>
      <w:marLeft w:val="0"/>
      <w:marRight w:val="0"/>
      <w:marTop w:val="0"/>
      <w:marBottom w:val="0"/>
      <w:divBdr>
        <w:top w:val="none" w:sz="0" w:space="0" w:color="auto"/>
        <w:left w:val="none" w:sz="0" w:space="0" w:color="auto"/>
        <w:bottom w:val="none" w:sz="0" w:space="0" w:color="auto"/>
        <w:right w:val="none" w:sz="0" w:space="0" w:color="auto"/>
      </w:divBdr>
    </w:div>
    <w:div w:id="1201166577">
      <w:bodyDiv w:val="1"/>
      <w:marLeft w:val="0"/>
      <w:marRight w:val="0"/>
      <w:marTop w:val="0"/>
      <w:marBottom w:val="0"/>
      <w:divBdr>
        <w:top w:val="none" w:sz="0" w:space="0" w:color="auto"/>
        <w:left w:val="none" w:sz="0" w:space="0" w:color="auto"/>
        <w:bottom w:val="none" w:sz="0" w:space="0" w:color="auto"/>
        <w:right w:val="none" w:sz="0" w:space="0" w:color="auto"/>
      </w:divBdr>
    </w:div>
    <w:div w:id="1212351767">
      <w:bodyDiv w:val="1"/>
      <w:marLeft w:val="0"/>
      <w:marRight w:val="0"/>
      <w:marTop w:val="0"/>
      <w:marBottom w:val="0"/>
      <w:divBdr>
        <w:top w:val="none" w:sz="0" w:space="0" w:color="auto"/>
        <w:left w:val="none" w:sz="0" w:space="0" w:color="auto"/>
        <w:bottom w:val="none" w:sz="0" w:space="0" w:color="auto"/>
        <w:right w:val="none" w:sz="0" w:space="0" w:color="auto"/>
      </w:divBdr>
    </w:div>
    <w:div w:id="1217742709">
      <w:bodyDiv w:val="1"/>
      <w:marLeft w:val="0"/>
      <w:marRight w:val="0"/>
      <w:marTop w:val="0"/>
      <w:marBottom w:val="0"/>
      <w:divBdr>
        <w:top w:val="none" w:sz="0" w:space="0" w:color="auto"/>
        <w:left w:val="none" w:sz="0" w:space="0" w:color="auto"/>
        <w:bottom w:val="none" w:sz="0" w:space="0" w:color="auto"/>
        <w:right w:val="none" w:sz="0" w:space="0" w:color="auto"/>
      </w:divBdr>
      <w:divsChild>
        <w:div w:id="1290744911">
          <w:marLeft w:val="0"/>
          <w:marRight w:val="0"/>
          <w:marTop w:val="30"/>
          <w:marBottom w:val="0"/>
          <w:divBdr>
            <w:top w:val="none" w:sz="0" w:space="0" w:color="auto"/>
            <w:left w:val="none" w:sz="0" w:space="0" w:color="auto"/>
            <w:bottom w:val="none" w:sz="0" w:space="0" w:color="auto"/>
            <w:right w:val="none" w:sz="0" w:space="0" w:color="auto"/>
          </w:divBdr>
        </w:div>
      </w:divsChild>
    </w:div>
    <w:div w:id="1289243853">
      <w:bodyDiv w:val="1"/>
      <w:marLeft w:val="0"/>
      <w:marRight w:val="0"/>
      <w:marTop w:val="0"/>
      <w:marBottom w:val="0"/>
      <w:divBdr>
        <w:top w:val="none" w:sz="0" w:space="0" w:color="auto"/>
        <w:left w:val="none" w:sz="0" w:space="0" w:color="auto"/>
        <w:bottom w:val="none" w:sz="0" w:space="0" w:color="auto"/>
        <w:right w:val="none" w:sz="0" w:space="0" w:color="auto"/>
      </w:divBdr>
    </w:div>
    <w:div w:id="1295406380">
      <w:bodyDiv w:val="1"/>
      <w:marLeft w:val="0"/>
      <w:marRight w:val="0"/>
      <w:marTop w:val="0"/>
      <w:marBottom w:val="0"/>
      <w:divBdr>
        <w:top w:val="none" w:sz="0" w:space="0" w:color="auto"/>
        <w:left w:val="none" w:sz="0" w:space="0" w:color="auto"/>
        <w:bottom w:val="none" w:sz="0" w:space="0" w:color="auto"/>
        <w:right w:val="none" w:sz="0" w:space="0" w:color="auto"/>
      </w:divBdr>
    </w:div>
    <w:div w:id="1341467257">
      <w:bodyDiv w:val="1"/>
      <w:marLeft w:val="0"/>
      <w:marRight w:val="0"/>
      <w:marTop w:val="0"/>
      <w:marBottom w:val="0"/>
      <w:divBdr>
        <w:top w:val="none" w:sz="0" w:space="0" w:color="auto"/>
        <w:left w:val="none" w:sz="0" w:space="0" w:color="auto"/>
        <w:bottom w:val="none" w:sz="0" w:space="0" w:color="auto"/>
        <w:right w:val="none" w:sz="0" w:space="0" w:color="auto"/>
      </w:divBdr>
    </w:div>
    <w:div w:id="1367410814">
      <w:bodyDiv w:val="1"/>
      <w:marLeft w:val="0"/>
      <w:marRight w:val="0"/>
      <w:marTop w:val="0"/>
      <w:marBottom w:val="0"/>
      <w:divBdr>
        <w:top w:val="none" w:sz="0" w:space="0" w:color="auto"/>
        <w:left w:val="none" w:sz="0" w:space="0" w:color="auto"/>
        <w:bottom w:val="none" w:sz="0" w:space="0" w:color="auto"/>
        <w:right w:val="none" w:sz="0" w:space="0" w:color="auto"/>
      </w:divBdr>
    </w:div>
    <w:div w:id="1372344101">
      <w:bodyDiv w:val="1"/>
      <w:marLeft w:val="0"/>
      <w:marRight w:val="0"/>
      <w:marTop w:val="0"/>
      <w:marBottom w:val="0"/>
      <w:divBdr>
        <w:top w:val="none" w:sz="0" w:space="0" w:color="auto"/>
        <w:left w:val="none" w:sz="0" w:space="0" w:color="auto"/>
        <w:bottom w:val="none" w:sz="0" w:space="0" w:color="auto"/>
        <w:right w:val="none" w:sz="0" w:space="0" w:color="auto"/>
      </w:divBdr>
    </w:div>
    <w:div w:id="1397817522">
      <w:bodyDiv w:val="1"/>
      <w:marLeft w:val="0"/>
      <w:marRight w:val="0"/>
      <w:marTop w:val="0"/>
      <w:marBottom w:val="0"/>
      <w:divBdr>
        <w:top w:val="none" w:sz="0" w:space="0" w:color="auto"/>
        <w:left w:val="none" w:sz="0" w:space="0" w:color="auto"/>
        <w:bottom w:val="none" w:sz="0" w:space="0" w:color="auto"/>
        <w:right w:val="none" w:sz="0" w:space="0" w:color="auto"/>
      </w:divBdr>
    </w:div>
    <w:div w:id="1409157618">
      <w:bodyDiv w:val="1"/>
      <w:marLeft w:val="0"/>
      <w:marRight w:val="0"/>
      <w:marTop w:val="0"/>
      <w:marBottom w:val="0"/>
      <w:divBdr>
        <w:top w:val="none" w:sz="0" w:space="0" w:color="auto"/>
        <w:left w:val="none" w:sz="0" w:space="0" w:color="auto"/>
        <w:bottom w:val="none" w:sz="0" w:space="0" w:color="auto"/>
        <w:right w:val="none" w:sz="0" w:space="0" w:color="auto"/>
      </w:divBdr>
    </w:div>
    <w:div w:id="1425227216">
      <w:bodyDiv w:val="1"/>
      <w:marLeft w:val="0"/>
      <w:marRight w:val="0"/>
      <w:marTop w:val="0"/>
      <w:marBottom w:val="0"/>
      <w:divBdr>
        <w:top w:val="none" w:sz="0" w:space="0" w:color="auto"/>
        <w:left w:val="none" w:sz="0" w:space="0" w:color="auto"/>
        <w:bottom w:val="none" w:sz="0" w:space="0" w:color="auto"/>
        <w:right w:val="none" w:sz="0" w:space="0" w:color="auto"/>
      </w:divBdr>
      <w:divsChild>
        <w:div w:id="1225483400">
          <w:marLeft w:val="0"/>
          <w:marRight w:val="0"/>
          <w:marTop w:val="30"/>
          <w:marBottom w:val="0"/>
          <w:divBdr>
            <w:top w:val="none" w:sz="0" w:space="0" w:color="auto"/>
            <w:left w:val="none" w:sz="0" w:space="0" w:color="auto"/>
            <w:bottom w:val="none" w:sz="0" w:space="0" w:color="auto"/>
            <w:right w:val="none" w:sz="0" w:space="0" w:color="auto"/>
          </w:divBdr>
        </w:div>
      </w:divsChild>
    </w:div>
    <w:div w:id="1426342713">
      <w:bodyDiv w:val="1"/>
      <w:marLeft w:val="0"/>
      <w:marRight w:val="0"/>
      <w:marTop w:val="0"/>
      <w:marBottom w:val="0"/>
      <w:divBdr>
        <w:top w:val="none" w:sz="0" w:space="0" w:color="auto"/>
        <w:left w:val="none" w:sz="0" w:space="0" w:color="auto"/>
        <w:bottom w:val="none" w:sz="0" w:space="0" w:color="auto"/>
        <w:right w:val="none" w:sz="0" w:space="0" w:color="auto"/>
      </w:divBdr>
    </w:div>
    <w:div w:id="1426998876">
      <w:bodyDiv w:val="1"/>
      <w:marLeft w:val="0"/>
      <w:marRight w:val="0"/>
      <w:marTop w:val="0"/>
      <w:marBottom w:val="0"/>
      <w:divBdr>
        <w:top w:val="none" w:sz="0" w:space="0" w:color="auto"/>
        <w:left w:val="none" w:sz="0" w:space="0" w:color="auto"/>
        <w:bottom w:val="none" w:sz="0" w:space="0" w:color="auto"/>
        <w:right w:val="none" w:sz="0" w:space="0" w:color="auto"/>
      </w:divBdr>
    </w:div>
    <w:div w:id="1439062487">
      <w:bodyDiv w:val="1"/>
      <w:marLeft w:val="0"/>
      <w:marRight w:val="0"/>
      <w:marTop w:val="0"/>
      <w:marBottom w:val="0"/>
      <w:divBdr>
        <w:top w:val="none" w:sz="0" w:space="0" w:color="auto"/>
        <w:left w:val="none" w:sz="0" w:space="0" w:color="auto"/>
        <w:bottom w:val="none" w:sz="0" w:space="0" w:color="auto"/>
        <w:right w:val="none" w:sz="0" w:space="0" w:color="auto"/>
      </w:divBdr>
    </w:div>
    <w:div w:id="1467628154">
      <w:bodyDiv w:val="1"/>
      <w:marLeft w:val="0"/>
      <w:marRight w:val="0"/>
      <w:marTop w:val="0"/>
      <w:marBottom w:val="0"/>
      <w:divBdr>
        <w:top w:val="none" w:sz="0" w:space="0" w:color="auto"/>
        <w:left w:val="none" w:sz="0" w:space="0" w:color="auto"/>
        <w:bottom w:val="none" w:sz="0" w:space="0" w:color="auto"/>
        <w:right w:val="none" w:sz="0" w:space="0" w:color="auto"/>
      </w:divBdr>
    </w:div>
    <w:div w:id="1471365010">
      <w:bodyDiv w:val="1"/>
      <w:marLeft w:val="0"/>
      <w:marRight w:val="0"/>
      <w:marTop w:val="0"/>
      <w:marBottom w:val="0"/>
      <w:divBdr>
        <w:top w:val="none" w:sz="0" w:space="0" w:color="auto"/>
        <w:left w:val="none" w:sz="0" w:space="0" w:color="auto"/>
        <w:bottom w:val="none" w:sz="0" w:space="0" w:color="auto"/>
        <w:right w:val="none" w:sz="0" w:space="0" w:color="auto"/>
      </w:divBdr>
    </w:div>
    <w:div w:id="1473057236">
      <w:bodyDiv w:val="1"/>
      <w:marLeft w:val="0"/>
      <w:marRight w:val="0"/>
      <w:marTop w:val="0"/>
      <w:marBottom w:val="0"/>
      <w:divBdr>
        <w:top w:val="none" w:sz="0" w:space="0" w:color="auto"/>
        <w:left w:val="none" w:sz="0" w:space="0" w:color="auto"/>
        <w:bottom w:val="none" w:sz="0" w:space="0" w:color="auto"/>
        <w:right w:val="none" w:sz="0" w:space="0" w:color="auto"/>
      </w:divBdr>
      <w:divsChild>
        <w:div w:id="180051810">
          <w:marLeft w:val="0"/>
          <w:marRight w:val="0"/>
          <w:marTop w:val="30"/>
          <w:marBottom w:val="0"/>
          <w:divBdr>
            <w:top w:val="none" w:sz="0" w:space="0" w:color="auto"/>
            <w:left w:val="none" w:sz="0" w:space="0" w:color="auto"/>
            <w:bottom w:val="none" w:sz="0" w:space="0" w:color="auto"/>
            <w:right w:val="none" w:sz="0" w:space="0" w:color="auto"/>
          </w:divBdr>
        </w:div>
      </w:divsChild>
    </w:div>
    <w:div w:id="1507938109">
      <w:bodyDiv w:val="1"/>
      <w:marLeft w:val="0"/>
      <w:marRight w:val="0"/>
      <w:marTop w:val="0"/>
      <w:marBottom w:val="0"/>
      <w:divBdr>
        <w:top w:val="none" w:sz="0" w:space="0" w:color="auto"/>
        <w:left w:val="none" w:sz="0" w:space="0" w:color="auto"/>
        <w:bottom w:val="none" w:sz="0" w:space="0" w:color="auto"/>
        <w:right w:val="none" w:sz="0" w:space="0" w:color="auto"/>
      </w:divBdr>
    </w:div>
    <w:div w:id="1525171549">
      <w:bodyDiv w:val="1"/>
      <w:marLeft w:val="0"/>
      <w:marRight w:val="0"/>
      <w:marTop w:val="0"/>
      <w:marBottom w:val="0"/>
      <w:divBdr>
        <w:top w:val="none" w:sz="0" w:space="0" w:color="auto"/>
        <w:left w:val="none" w:sz="0" w:space="0" w:color="auto"/>
        <w:bottom w:val="none" w:sz="0" w:space="0" w:color="auto"/>
        <w:right w:val="none" w:sz="0" w:space="0" w:color="auto"/>
      </w:divBdr>
    </w:div>
    <w:div w:id="1529946631">
      <w:bodyDiv w:val="1"/>
      <w:marLeft w:val="0"/>
      <w:marRight w:val="0"/>
      <w:marTop w:val="0"/>
      <w:marBottom w:val="0"/>
      <w:divBdr>
        <w:top w:val="none" w:sz="0" w:space="0" w:color="auto"/>
        <w:left w:val="none" w:sz="0" w:space="0" w:color="auto"/>
        <w:bottom w:val="none" w:sz="0" w:space="0" w:color="auto"/>
        <w:right w:val="none" w:sz="0" w:space="0" w:color="auto"/>
      </w:divBdr>
      <w:divsChild>
        <w:div w:id="1645158645">
          <w:marLeft w:val="0"/>
          <w:marRight w:val="0"/>
          <w:marTop w:val="30"/>
          <w:marBottom w:val="0"/>
          <w:divBdr>
            <w:top w:val="none" w:sz="0" w:space="0" w:color="auto"/>
            <w:left w:val="none" w:sz="0" w:space="0" w:color="auto"/>
            <w:bottom w:val="none" w:sz="0" w:space="0" w:color="auto"/>
            <w:right w:val="none" w:sz="0" w:space="0" w:color="auto"/>
          </w:divBdr>
        </w:div>
      </w:divsChild>
    </w:div>
    <w:div w:id="1536114596">
      <w:bodyDiv w:val="1"/>
      <w:marLeft w:val="0"/>
      <w:marRight w:val="0"/>
      <w:marTop w:val="0"/>
      <w:marBottom w:val="0"/>
      <w:divBdr>
        <w:top w:val="none" w:sz="0" w:space="0" w:color="auto"/>
        <w:left w:val="none" w:sz="0" w:space="0" w:color="auto"/>
        <w:bottom w:val="none" w:sz="0" w:space="0" w:color="auto"/>
        <w:right w:val="none" w:sz="0" w:space="0" w:color="auto"/>
      </w:divBdr>
    </w:div>
    <w:div w:id="1542016870">
      <w:bodyDiv w:val="1"/>
      <w:marLeft w:val="0"/>
      <w:marRight w:val="0"/>
      <w:marTop w:val="0"/>
      <w:marBottom w:val="0"/>
      <w:divBdr>
        <w:top w:val="none" w:sz="0" w:space="0" w:color="auto"/>
        <w:left w:val="none" w:sz="0" w:space="0" w:color="auto"/>
        <w:bottom w:val="none" w:sz="0" w:space="0" w:color="auto"/>
        <w:right w:val="none" w:sz="0" w:space="0" w:color="auto"/>
      </w:divBdr>
    </w:div>
    <w:div w:id="1545672892">
      <w:bodyDiv w:val="1"/>
      <w:marLeft w:val="0"/>
      <w:marRight w:val="0"/>
      <w:marTop w:val="0"/>
      <w:marBottom w:val="0"/>
      <w:divBdr>
        <w:top w:val="none" w:sz="0" w:space="0" w:color="auto"/>
        <w:left w:val="none" w:sz="0" w:space="0" w:color="auto"/>
        <w:bottom w:val="none" w:sz="0" w:space="0" w:color="auto"/>
        <w:right w:val="none" w:sz="0" w:space="0" w:color="auto"/>
      </w:divBdr>
    </w:div>
    <w:div w:id="1574581764">
      <w:bodyDiv w:val="1"/>
      <w:marLeft w:val="0"/>
      <w:marRight w:val="0"/>
      <w:marTop w:val="0"/>
      <w:marBottom w:val="0"/>
      <w:divBdr>
        <w:top w:val="none" w:sz="0" w:space="0" w:color="auto"/>
        <w:left w:val="none" w:sz="0" w:space="0" w:color="auto"/>
        <w:bottom w:val="none" w:sz="0" w:space="0" w:color="auto"/>
        <w:right w:val="none" w:sz="0" w:space="0" w:color="auto"/>
      </w:divBdr>
    </w:div>
    <w:div w:id="1575043716">
      <w:bodyDiv w:val="1"/>
      <w:marLeft w:val="0"/>
      <w:marRight w:val="0"/>
      <w:marTop w:val="0"/>
      <w:marBottom w:val="0"/>
      <w:divBdr>
        <w:top w:val="none" w:sz="0" w:space="0" w:color="auto"/>
        <w:left w:val="none" w:sz="0" w:space="0" w:color="auto"/>
        <w:bottom w:val="none" w:sz="0" w:space="0" w:color="auto"/>
        <w:right w:val="none" w:sz="0" w:space="0" w:color="auto"/>
      </w:divBdr>
    </w:div>
    <w:div w:id="1577131333">
      <w:bodyDiv w:val="1"/>
      <w:marLeft w:val="0"/>
      <w:marRight w:val="0"/>
      <w:marTop w:val="0"/>
      <w:marBottom w:val="0"/>
      <w:divBdr>
        <w:top w:val="none" w:sz="0" w:space="0" w:color="auto"/>
        <w:left w:val="none" w:sz="0" w:space="0" w:color="auto"/>
        <w:bottom w:val="none" w:sz="0" w:space="0" w:color="auto"/>
        <w:right w:val="none" w:sz="0" w:space="0" w:color="auto"/>
      </w:divBdr>
    </w:div>
    <w:div w:id="1579822226">
      <w:bodyDiv w:val="1"/>
      <w:marLeft w:val="0"/>
      <w:marRight w:val="0"/>
      <w:marTop w:val="0"/>
      <w:marBottom w:val="0"/>
      <w:divBdr>
        <w:top w:val="none" w:sz="0" w:space="0" w:color="auto"/>
        <w:left w:val="none" w:sz="0" w:space="0" w:color="auto"/>
        <w:bottom w:val="none" w:sz="0" w:space="0" w:color="auto"/>
        <w:right w:val="none" w:sz="0" w:space="0" w:color="auto"/>
      </w:divBdr>
    </w:div>
    <w:div w:id="1594783850">
      <w:bodyDiv w:val="1"/>
      <w:marLeft w:val="0"/>
      <w:marRight w:val="0"/>
      <w:marTop w:val="0"/>
      <w:marBottom w:val="0"/>
      <w:divBdr>
        <w:top w:val="none" w:sz="0" w:space="0" w:color="auto"/>
        <w:left w:val="none" w:sz="0" w:space="0" w:color="auto"/>
        <w:bottom w:val="none" w:sz="0" w:space="0" w:color="auto"/>
        <w:right w:val="none" w:sz="0" w:space="0" w:color="auto"/>
      </w:divBdr>
    </w:div>
    <w:div w:id="1610971298">
      <w:bodyDiv w:val="1"/>
      <w:marLeft w:val="0"/>
      <w:marRight w:val="0"/>
      <w:marTop w:val="0"/>
      <w:marBottom w:val="0"/>
      <w:divBdr>
        <w:top w:val="none" w:sz="0" w:space="0" w:color="auto"/>
        <w:left w:val="none" w:sz="0" w:space="0" w:color="auto"/>
        <w:bottom w:val="none" w:sz="0" w:space="0" w:color="auto"/>
        <w:right w:val="none" w:sz="0" w:space="0" w:color="auto"/>
      </w:divBdr>
    </w:div>
    <w:div w:id="1630670616">
      <w:bodyDiv w:val="1"/>
      <w:marLeft w:val="0"/>
      <w:marRight w:val="0"/>
      <w:marTop w:val="0"/>
      <w:marBottom w:val="0"/>
      <w:divBdr>
        <w:top w:val="none" w:sz="0" w:space="0" w:color="auto"/>
        <w:left w:val="none" w:sz="0" w:space="0" w:color="auto"/>
        <w:bottom w:val="none" w:sz="0" w:space="0" w:color="auto"/>
        <w:right w:val="none" w:sz="0" w:space="0" w:color="auto"/>
      </w:divBdr>
    </w:div>
    <w:div w:id="1644263931">
      <w:bodyDiv w:val="1"/>
      <w:marLeft w:val="0"/>
      <w:marRight w:val="0"/>
      <w:marTop w:val="0"/>
      <w:marBottom w:val="0"/>
      <w:divBdr>
        <w:top w:val="none" w:sz="0" w:space="0" w:color="auto"/>
        <w:left w:val="none" w:sz="0" w:space="0" w:color="auto"/>
        <w:bottom w:val="none" w:sz="0" w:space="0" w:color="auto"/>
        <w:right w:val="none" w:sz="0" w:space="0" w:color="auto"/>
      </w:divBdr>
    </w:div>
    <w:div w:id="1644626442">
      <w:bodyDiv w:val="1"/>
      <w:marLeft w:val="0"/>
      <w:marRight w:val="0"/>
      <w:marTop w:val="0"/>
      <w:marBottom w:val="0"/>
      <w:divBdr>
        <w:top w:val="none" w:sz="0" w:space="0" w:color="auto"/>
        <w:left w:val="none" w:sz="0" w:space="0" w:color="auto"/>
        <w:bottom w:val="none" w:sz="0" w:space="0" w:color="auto"/>
        <w:right w:val="none" w:sz="0" w:space="0" w:color="auto"/>
      </w:divBdr>
    </w:div>
    <w:div w:id="1650475903">
      <w:bodyDiv w:val="1"/>
      <w:marLeft w:val="0"/>
      <w:marRight w:val="0"/>
      <w:marTop w:val="0"/>
      <w:marBottom w:val="0"/>
      <w:divBdr>
        <w:top w:val="none" w:sz="0" w:space="0" w:color="auto"/>
        <w:left w:val="none" w:sz="0" w:space="0" w:color="auto"/>
        <w:bottom w:val="none" w:sz="0" w:space="0" w:color="auto"/>
        <w:right w:val="none" w:sz="0" w:space="0" w:color="auto"/>
      </w:divBdr>
    </w:div>
    <w:div w:id="1657109038">
      <w:bodyDiv w:val="1"/>
      <w:marLeft w:val="0"/>
      <w:marRight w:val="0"/>
      <w:marTop w:val="0"/>
      <w:marBottom w:val="0"/>
      <w:divBdr>
        <w:top w:val="none" w:sz="0" w:space="0" w:color="auto"/>
        <w:left w:val="none" w:sz="0" w:space="0" w:color="auto"/>
        <w:bottom w:val="none" w:sz="0" w:space="0" w:color="auto"/>
        <w:right w:val="none" w:sz="0" w:space="0" w:color="auto"/>
      </w:divBdr>
    </w:div>
    <w:div w:id="1696807382">
      <w:bodyDiv w:val="1"/>
      <w:marLeft w:val="0"/>
      <w:marRight w:val="0"/>
      <w:marTop w:val="0"/>
      <w:marBottom w:val="0"/>
      <w:divBdr>
        <w:top w:val="none" w:sz="0" w:space="0" w:color="auto"/>
        <w:left w:val="none" w:sz="0" w:space="0" w:color="auto"/>
        <w:bottom w:val="none" w:sz="0" w:space="0" w:color="auto"/>
        <w:right w:val="none" w:sz="0" w:space="0" w:color="auto"/>
      </w:divBdr>
      <w:divsChild>
        <w:div w:id="1650279435">
          <w:marLeft w:val="0"/>
          <w:marRight w:val="0"/>
          <w:marTop w:val="30"/>
          <w:marBottom w:val="0"/>
          <w:divBdr>
            <w:top w:val="none" w:sz="0" w:space="0" w:color="auto"/>
            <w:left w:val="none" w:sz="0" w:space="0" w:color="auto"/>
            <w:bottom w:val="none" w:sz="0" w:space="0" w:color="auto"/>
            <w:right w:val="none" w:sz="0" w:space="0" w:color="auto"/>
          </w:divBdr>
        </w:div>
      </w:divsChild>
    </w:div>
    <w:div w:id="1716267916">
      <w:bodyDiv w:val="1"/>
      <w:marLeft w:val="0"/>
      <w:marRight w:val="0"/>
      <w:marTop w:val="0"/>
      <w:marBottom w:val="0"/>
      <w:divBdr>
        <w:top w:val="none" w:sz="0" w:space="0" w:color="auto"/>
        <w:left w:val="none" w:sz="0" w:space="0" w:color="auto"/>
        <w:bottom w:val="none" w:sz="0" w:space="0" w:color="auto"/>
        <w:right w:val="none" w:sz="0" w:space="0" w:color="auto"/>
      </w:divBdr>
    </w:div>
    <w:div w:id="1759520249">
      <w:bodyDiv w:val="1"/>
      <w:marLeft w:val="0"/>
      <w:marRight w:val="0"/>
      <w:marTop w:val="0"/>
      <w:marBottom w:val="0"/>
      <w:divBdr>
        <w:top w:val="none" w:sz="0" w:space="0" w:color="auto"/>
        <w:left w:val="none" w:sz="0" w:space="0" w:color="auto"/>
        <w:bottom w:val="none" w:sz="0" w:space="0" w:color="auto"/>
        <w:right w:val="none" w:sz="0" w:space="0" w:color="auto"/>
      </w:divBdr>
    </w:div>
    <w:div w:id="1767262404">
      <w:bodyDiv w:val="1"/>
      <w:marLeft w:val="0"/>
      <w:marRight w:val="0"/>
      <w:marTop w:val="0"/>
      <w:marBottom w:val="0"/>
      <w:divBdr>
        <w:top w:val="none" w:sz="0" w:space="0" w:color="auto"/>
        <w:left w:val="none" w:sz="0" w:space="0" w:color="auto"/>
        <w:bottom w:val="none" w:sz="0" w:space="0" w:color="auto"/>
        <w:right w:val="none" w:sz="0" w:space="0" w:color="auto"/>
      </w:divBdr>
      <w:divsChild>
        <w:div w:id="1349911338">
          <w:marLeft w:val="0"/>
          <w:marRight w:val="0"/>
          <w:marTop w:val="30"/>
          <w:marBottom w:val="0"/>
          <w:divBdr>
            <w:top w:val="none" w:sz="0" w:space="0" w:color="auto"/>
            <w:left w:val="none" w:sz="0" w:space="0" w:color="auto"/>
            <w:bottom w:val="none" w:sz="0" w:space="0" w:color="auto"/>
            <w:right w:val="none" w:sz="0" w:space="0" w:color="auto"/>
          </w:divBdr>
        </w:div>
      </w:divsChild>
    </w:div>
    <w:div w:id="1769887508">
      <w:bodyDiv w:val="1"/>
      <w:marLeft w:val="0"/>
      <w:marRight w:val="0"/>
      <w:marTop w:val="0"/>
      <w:marBottom w:val="0"/>
      <w:divBdr>
        <w:top w:val="none" w:sz="0" w:space="0" w:color="auto"/>
        <w:left w:val="none" w:sz="0" w:space="0" w:color="auto"/>
        <w:bottom w:val="none" w:sz="0" w:space="0" w:color="auto"/>
        <w:right w:val="none" w:sz="0" w:space="0" w:color="auto"/>
      </w:divBdr>
    </w:div>
    <w:div w:id="1795631054">
      <w:bodyDiv w:val="1"/>
      <w:marLeft w:val="0"/>
      <w:marRight w:val="0"/>
      <w:marTop w:val="0"/>
      <w:marBottom w:val="0"/>
      <w:divBdr>
        <w:top w:val="none" w:sz="0" w:space="0" w:color="auto"/>
        <w:left w:val="none" w:sz="0" w:space="0" w:color="auto"/>
        <w:bottom w:val="none" w:sz="0" w:space="0" w:color="auto"/>
        <w:right w:val="none" w:sz="0" w:space="0" w:color="auto"/>
      </w:divBdr>
    </w:div>
    <w:div w:id="1818523972">
      <w:bodyDiv w:val="1"/>
      <w:marLeft w:val="0"/>
      <w:marRight w:val="0"/>
      <w:marTop w:val="0"/>
      <w:marBottom w:val="0"/>
      <w:divBdr>
        <w:top w:val="none" w:sz="0" w:space="0" w:color="auto"/>
        <w:left w:val="none" w:sz="0" w:space="0" w:color="auto"/>
        <w:bottom w:val="none" w:sz="0" w:space="0" w:color="auto"/>
        <w:right w:val="none" w:sz="0" w:space="0" w:color="auto"/>
      </w:divBdr>
    </w:div>
    <w:div w:id="1824159316">
      <w:bodyDiv w:val="1"/>
      <w:marLeft w:val="0"/>
      <w:marRight w:val="0"/>
      <w:marTop w:val="0"/>
      <w:marBottom w:val="0"/>
      <w:divBdr>
        <w:top w:val="none" w:sz="0" w:space="0" w:color="auto"/>
        <w:left w:val="none" w:sz="0" w:space="0" w:color="auto"/>
        <w:bottom w:val="none" w:sz="0" w:space="0" w:color="auto"/>
        <w:right w:val="none" w:sz="0" w:space="0" w:color="auto"/>
      </w:divBdr>
    </w:div>
    <w:div w:id="1896773198">
      <w:bodyDiv w:val="1"/>
      <w:marLeft w:val="0"/>
      <w:marRight w:val="0"/>
      <w:marTop w:val="0"/>
      <w:marBottom w:val="0"/>
      <w:divBdr>
        <w:top w:val="none" w:sz="0" w:space="0" w:color="auto"/>
        <w:left w:val="none" w:sz="0" w:space="0" w:color="auto"/>
        <w:bottom w:val="none" w:sz="0" w:space="0" w:color="auto"/>
        <w:right w:val="none" w:sz="0" w:space="0" w:color="auto"/>
      </w:divBdr>
    </w:div>
    <w:div w:id="1900358175">
      <w:bodyDiv w:val="1"/>
      <w:marLeft w:val="0"/>
      <w:marRight w:val="0"/>
      <w:marTop w:val="0"/>
      <w:marBottom w:val="0"/>
      <w:divBdr>
        <w:top w:val="none" w:sz="0" w:space="0" w:color="auto"/>
        <w:left w:val="none" w:sz="0" w:space="0" w:color="auto"/>
        <w:bottom w:val="none" w:sz="0" w:space="0" w:color="auto"/>
        <w:right w:val="none" w:sz="0" w:space="0" w:color="auto"/>
      </w:divBdr>
      <w:divsChild>
        <w:div w:id="367099767">
          <w:marLeft w:val="0"/>
          <w:marRight w:val="0"/>
          <w:marTop w:val="0"/>
          <w:marBottom w:val="0"/>
          <w:divBdr>
            <w:top w:val="none" w:sz="0" w:space="0" w:color="auto"/>
            <w:left w:val="none" w:sz="0" w:space="0" w:color="auto"/>
            <w:bottom w:val="none" w:sz="0" w:space="0" w:color="auto"/>
            <w:right w:val="none" w:sz="0" w:space="0" w:color="auto"/>
          </w:divBdr>
          <w:divsChild>
            <w:div w:id="596135855">
              <w:marLeft w:val="0"/>
              <w:marRight w:val="0"/>
              <w:marTop w:val="0"/>
              <w:marBottom w:val="0"/>
              <w:divBdr>
                <w:top w:val="none" w:sz="0" w:space="0" w:color="auto"/>
                <w:left w:val="none" w:sz="0" w:space="0" w:color="auto"/>
                <w:bottom w:val="none" w:sz="0" w:space="0" w:color="auto"/>
                <w:right w:val="none" w:sz="0" w:space="0" w:color="auto"/>
              </w:divBdr>
            </w:div>
          </w:divsChild>
        </w:div>
        <w:div w:id="22482087">
          <w:marLeft w:val="0"/>
          <w:marRight w:val="0"/>
          <w:marTop w:val="0"/>
          <w:marBottom w:val="0"/>
          <w:divBdr>
            <w:top w:val="none" w:sz="0" w:space="0" w:color="auto"/>
            <w:left w:val="none" w:sz="0" w:space="0" w:color="auto"/>
            <w:bottom w:val="none" w:sz="0" w:space="0" w:color="auto"/>
            <w:right w:val="none" w:sz="0" w:space="0" w:color="auto"/>
          </w:divBdr>
          <w:divsChild>
            <w:div w:id="2029258345">
              <w:marLeft w:val="0"/>
              <w:marRight w:val="0"/>
              <w:marTop w:val="0"/>
              <w:marBottom w:val="0"/>
              <w:divBdr>
                <w:top w:val="none" w:sz="0" w:space="0" w:color="auto"/>
                <w:left w:val="none" w:sz="0" w:space="0" w:color="auto"/>
                <w:bottom w:val="none" w:sz="0" w:space="0" w:color="auto"/>
                <w:right w:val="none" w:sz="0" w:space="0" w:color="auto"/>
              </w:divBdr>
              <w:divsChild>
                <w:div w:id="60057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412603">
      <w:bodyDiv w:val="1"/>
      <w:marLeft w:val="0"/>
      <w:marRight w:val="0"/>
      <w:marTop w:val="0"/>
      <w:marBottom w:val="0"/>
      <w:divBdr>
        <w:top w:val="none" w:sz="0" w:space="0" w:color="auto"/>
        <w:left w:val="none" w:sz="0" w:space="0" w:color="auto"/>
        <w:bottom w:val="none" w:sz="0" w:space="0" w:color="auto"/>
        <w:right w:val="none" w:sz="0" w:space="0" w:color="auto"/>
      </w:divBdr>
    </w:div>
    <w:div w:id="1914074039">
      <w:bodyDiv w:val="1"/>
      <w:marLeft w:val="0"/>
      <w:marRight w:val="0"/>
      <w:marTop w:val="0"/>
      <w:marBottom w:val="0"/>
      <w:divBdr>
        <w:top w:val="none" w:sz="0" w:space="0" w:color="auto"/>
        <w:left w:val="none" w:sz="0" w:space="0" w:color="auto"/>
        <w:bottom w:val="none" w:sz="0" w:space="0" w:color="auto"/>
        <w:right w:val="none" w:sz="0" w:space="0" w:color="auto"/>
      </w:divBdr>
    </w:div>
    <w:div w:id="1916428588">
      <w:bodyDiv w:val="1"/>
      <w:marLeft w:val="0"/>
      <w:marRight w:val="0"/>
      <w:marTop w:val="0"/>
      <w:marBottom w:val="0"/>
      <w:divBdr>
        <w:top w:val="none" w:sz="0" w:space="0" w:color="auto"/>
        <w:left w:val="none" w:sz="0" w:space="0" w:color="auto"/>
        <w:bottom w:val="none" w:sz="0" w:space="0" w:color="auto"/>
        <w:right w:val="none" w:sz="0" w:space="0" w:color="auto"/>
      </w:divBdr>
    </w:div>
    <w:div w:id="1922789799">
      <w:bodyDiv w:val="1"/>
      <w:marLeft w:val="0"/>
      <w:marRight w:val="0"/>
      <w:marTop w:val="0"/>
      <w:marBottom w:val="0"/>
      <w:divBdr>
        <w:top w:val="none" w:sz="0" w:space="0" w:color="auto"/>
        <w:left w:val="none" w:sz="0" w:space="0" w:color="auto"/>
        <w:bottom w:val="none" w:sz="0" w:space="0" w:color="auto"/>
        <w:right w:val="none" w:sz="0" w:space="0" w:color="auto"/>
      </w:divBdr>
    </w:div>
    <w:div w:id="1958028312">
      <w:bodyDiv w:val="1"/>
      <w:marLeft w:val="0"/>
      <w:marRight w:val="0"/>
      <w:marTop w:val="0"/>
      <w:marBottom w:val="0"/>
      <w:divBdr>
        <w:top w:val="none" w:sz="0" w:space="0" w:color="auto"/>
        <w:left w:val="none" w:sz="0" w:space="0" w:color="auto"/>
        <w:bottom w:val="none" w:sz="0" w:space="0" w:color="auto"/>
        <w:right w:val="none" w:sz="0" w:space="0" w:color="auto"/>
      </w:divBdr>
    </w:div>
    <w:div w:id="1959683746">
      <w:bodyDiv w:val="1"/>
      <w:marLeft w:val="0"/>
      <w:marRight w:val="0"/>
      <w:marTop w:val="0"/>
      <w:marBottom w:val="0"/>
      <w:divBdr>
        <w:top w:val="none" w:sz="0" w:space="0" w:color="auto"/>
        <w:left w:val="none" w:sz="0" w:space="0" w:color="auto"/>
        <w:bottom w:val="none" w:sz="0" w:space="0" w:color="auto"/>
        <w:right w:val="none" w:sz="0" w:space="0" w:color="auto"/>
      </w:divBdr>
    </w:div>
    <w:div w:id="1961378358">
      <w:bodyDiv w:val="1"/>
      <w:marLeft w:val="0"/>
      <w:marRight w:val="0"/>
      <w:marTop w:val="0"/>
      <w:marBottom w:val="0"/>
      <w:divBdr>
        <w:top w:val="none" w:sz="0" w:space="0" w:color="auto"/>
        <w:left w:val="none" w:sz="0" w:space="0" w:color="auto"/>
        <w:bottom w:val="none" w:sz="0" w:space="0" w:color="auto"/>
        <w:right w:val="none" w:sz="0" w:space="0" w:color="auto"/>
      </w:divBdr>
    </w:div>
    <w:div w:id="1968850382">
      <w:bodyDiv w:val="1"/>
      <w:marLeft w:val="0"/>
      <w:marRight w:val="0"/>
      <w:marTop w:val="0"/>
      <w:marBottom w:val="0"/>
      <w:divBdr>
        <w:top w:val="none" w:sz="0" w:space="0" w:color="auto"/>
        <w:left w:val="none" w:sz="0" w:space="0" w:color="auto"/>
        <w:bottom w:val="none" w:sz="0" w:space="0" w:color="auto"/>
        <w:right w:val="none" w:sz="0" w:space="0" w:color="auto"/>
      </w:divBdr>
    </w:div>
    <w:div w:id="1978367188">
      <w:bodyDiv w:val="1"/>
      <w:marLeft w:val="0"/>
      <w:marRight w:val="0"/>
      <w:marTop w:val="0"/>
      <w:marBottom w:val="0"/>
      <w:divBdr>
        <w:top w:val="none" w:sz="0" w:space="0" w:color="auto"/>
        <w:left w:val="none" w:sz="0" w:space="0" w:color="auto"/>
        <w:bottom w:val="none" w:sz="0" w:space="0" w:color="auto"/>
        <w:right w:val="none" w:sz="0" w:space="0" w:color="auto"/>
      </w:divBdr>
    </w:div>
    <w:div w:id="1985310682">
      <w:bodyDiv w:val="1"/>
      <w:marLeft w:val="0"/>
      <w:marRight w:val="0"/>
      <w:marTop w:val="0"/>
      <w:marBottom w:val="0"/>
      <w:divBdr>
        <w:top w:val="none" w:sz="0" w:space="0" w:color="auto"/>
        <w:left w:val="none" w:sz="0" w:space="0" w:color="auto"/>
        <w:bottom w:val="none" w:sz="0" w:space="0" w:color="auto"/>
        <w:right w:val="none" w:sz="0" w:space="0" w:color="auto"/>
      </w:divBdr>
    </w:div>
    <w:div w:id="1991205763">
      <w:bodyDiv w:val="1"/>
      <w:marLeft w:val="0"/>
      <w:marRight w:val="0"/>
      <w:marTop w:val="0"/>
      <w:marBottom w:val="0"/>
      <w:divBdr>
        <w:top w:val="none" w:sz="0" w:space="0" w:color="auto"/>
        <w:left w:val="none" w:sz="0" w:space="0" w:color="auto"/>
        <w:bottom w:val="none" w:sz="0" w:space="0" w:color="auto"/>
        <w:right w:val="none" w:sz="0" w:space="0" w:color="auto"/>
      </w:divBdr>
    </w:div>
    <w:div w:id="2013533263">
      <w:bodyDiv w:val="1"/>
      <w:marLeft w:val="0"/>
      <w:marRight w:val="0"/>
      <w:marTop w:val="0"/>
      <w:marBottom w:val="0"/>
      <w:divBdr>
        <w:top w:val="none" w:sz="0" w:space="0" w:color="auto"/>
        <w:left w:val="none" w:sz="0" w:space="0" w:color="auto"/>
        <w:bottom w:val="none" w:sz="0" w:space="0" w:color="auto"/>
        <w:right w:val="none" w:sz="0" w:space="0" w:color="auto"/>
      </w:divBdr>
    </w:div>
    <w:div w:id="2020623805">
      <w:bodyDiv w:val="1"/>
      <w:marLeft w:val="0"/>
      <w:marRight w:val="0"/>
      <w:marTop w:val="0"/>
      <w:marBottom w:val="0"/>
      <w:divBdr>
        <w:top w:val="none" w:sz="0" w:space="0" w:color="auto"/>
        <w:left w:val="none" w:sz="0" w:space="0" w:color="auto"/>
        <w:bottom w:val="none" w:sz="0" w:space="0" w:color="auto"/>
        <w:right w:val="none" w:sz="0" w:space="0" w:color="auto"/>
      </w:divBdr>
      <w:divsChild>
        <w:div w:id="506597747">
          <w:marLeft w:val="0"/>
          <w:marRight w:val="0"/>
          <w:marTop w:val="30"/>
          <w:marBottom w:val="0"/>
          <w:divBdr>
            <w:top w:val="none" w:sz="0" w:space="0" w:color="auto"/>
            <w:left w:val="none" w:sz="0" w:space="0" w:color="auto"/>
            <w:bottom w:val="none" w:sz="0" w:space="0" w:color="auto"/>
            <w:right w:val="none" w:sz="0" w:space="0" w:color="auto"/>
          </w:divBdr>
        </w:div>
      </w:divsChild>
    </w:div>
    <w:div w:id="2040934905">
      <w:bodyDiv w:val="1"/>
      <w:marLeft w:val="0"/>
      <w:marRight w:val="0"/>
      <w:marTop w:val="0"/>
      <w:marBottom w:val="0"/>
      <w:divBdr>
        <w:top w:val="none" w:sz="0" w:space="0" w:color="auto"/>
        <w:left w:val="none" w:sz="0" w:space="0" w:color="auto"/>
        <w:bottom w:val="none" w:sz="0" w:space="0" w:color="auto"/>
        <w:right w:val="none" w:sz="0" w:space="0" w:color="auto"/>
      </w:divBdr>
    </w:div>
    <w:div w:id="2065330224">
      <w:bodyDiv w:val="1"/>
      <w:marLeft w:val="0"/>
      <w:marRight w:val="0"/>
      <w:marTop w:val="0"/>
      <w:marBottom w:val="0"/>
      <w:divBdr>
        <w:top w:val="none" w:sz="0" w:space="0" w:color="auto"/>
        <w:left w:val="none" w:sz="0" w:space="0" w:color="auto"/>
        <w:bottom w:val="none" w:sz="0" w:space="0" w:color="auto"/>
        <w:right w:val="none" w:sz="0" w:space="0" w:color="auto"/>
      </w:divBdr>
    </w:div>
    <w:div w:id="2069765147">
      <w:bodyDiv w:val="1"/>
      <w:marLeft w:val="0"/>
      <w:marRight w:val="0"/>
      <w:marTop w:val="0"/>
      <w:marBottom w:val="0"/>
      <w:divBdr>
        <w:top w:val="none" w:sz="0" w:space="0" w:color="auto"/>
        <w:left w:val="none" w:sz="0" w:space="0" w:color="auto"/>
        <w:bottom w:val="none" w:sz="0" w:space="0" w:color="auto"/>
        <w:right w:val="none" w:sz="0" w:space="0" w:color="auto"/>
      </w:divBdr>
    </w:div>
    <w:div w:id="2075813607">
      <w:bodyDiv w:val="1"/>
      <w:marLeft w:val="0"/>
      <w:marRight w:val="0"/>
      <w:marTop w:val="0"/>
      <w:marBottom w:val="0"/>
      <w:divBdr>
        <w:top w:val="none" w:sz="0" w:space="0" w:color="auto"/>
        <w:left w:val="none" w:sz="0" w:space="0" w:color="auto"/>
        <w:bottom w:val="none" w:sz="0" w:space="0" w:color="auto"/>
        <w:right w:val="none" w:sz="0" w:space="0" w:color="auto"/>
      </w:divBdr>
    </w:div>
    <w:div w:id="2086413330">
      <w:bodyDiv w:val="1"/>
      <w:marLeft w:val="0"/>
      <w:marRight w:val="0"/>
      <w:marTop w:val="0"/>
      <w:marBottom w:val="0"/>
      <w:divBdr>
        <w:top w:val="none" w:sz="0" w:space="0" w:color="auto"/>
        <w:left w:val="none" w:sz="0" w:space="0" w:color="auto"/>
        <w:bottom w:val="none" w:sz="0" w:space="0" w:color="auto"/>
        <w:right w:val="none" w:sz="0" w:space="0" w:color="auto"/>
      </w:divBdr>
    </w:div>
    <w:div w:id="2090883805">
      <w:bodyDiv w:val="1"/>
      <w:marLeft w:val="0"/>
      <w:marRight w:val="0"/>
      <w:marTop w:val="0"/>
      <w:marBottom w:val="0"/>
      <w:divBdr>
        <w:top w:val="none" w:sz="0" w:space="0" w:color="auto"/>
        <w:left w:val="none" w:sz="0" w:space="0" w:color="auto"/>
        <w:bottom w:val="none" w:sz="0" w:space="0" w:color="auto"/>
        <w:right w:val="none" w:sz="0" w:space="0" w:color="auto"/>
      </w:divBdr>
    </w:div>
    <w:div w:id="2094663204">
      <w:bodyDiv w:val="1"/>
      <w:marLeft w:val="0"/>
      <w:marRight w:val="0"/>
      <w:marTop w:val="0"/>
      <w:marBottom w:val="0"/>
      <w:divBdr>
        <w:top w:val="none" w:sz="0" w:space="0" w:color="auto"/>
        <w:left w:val="none" w:sz="0" w:space="0" w:color="auto"/>
        <w:bottom w:val="none" w:sz="0" w:space="0" w:color="auto"/>
        <w:right w:val="none" w:sz="0" w:space="0" w:color="auto"/>
      </w:divBdr>
    </w:div>
    <w:div w:id="2113278983">
      <w:bodyDiv w:val="1"/>
      <w:marLeft w:val="0"/>
      <w:marRight w:val="0"/>
      <w:marTop w:val="0"/>
      <w:marBottom w:val="0"/>
      <w:divBdr>
        <w:top w:val="none" w:sz="0" w:space="0" w:color="auto"/>
        <w:left w:val="none" w:sz="0" w:space="0" w:color="auto"/>
        <w:bottom w:val="none" w:sz="0" w:space="0" w:color="auto"/>
        <w:right w:val="none" w:sz="0" w:space="0" w:color="auto"/>
      </w:divBdr>
    </w:div>
    <w:div w:id="2125225903">
      <w:bodyDiv w:val="1"/>
      <w:marLeft w:val="0"/>
      <w:marRight w:val="0"/>
      <w:marTop w:val="0"/>
      <w:marBottom w:val="0"/>
      <w:divBdr>
        <w:top w:val="none" w:sz="0" w:space="0" w:color="auto"/>
        <w:left w:val="none" w:sz="0" w:space="0" w:color="auto"/>
        <w:bottom w:val="none" w:sz="0" w:space="0" w:color="auto"/>
        <w:right w:val="none" w:sz="0" w:space="0" w:color="auto"/>
      </w:divBdr>
      <w:divsChild>
        <w:div w:id="1954969415">
          <w:marLeft w:val="0"/>
          <w:marRight w:val="0"/>
          <w:marTop w:val="30"/>
          <w:marBottom w:val="0"/>
          <w:divBdr>
            <w:top w:val="none" w:sz="0" w:space="0" w:color="auto"/>
            <w:left w:val="none" w:sz="0" w:space="0" w:color="auto"/>
            <w:bottom w:val="none" w:sz="0" w:space="0" w:color="auto"/>
            <w:right w:val="none" w:sz="0" w:space="0" w:color="auto"/>
          </w:divBdr>
        </w:div>
      </w:divsChild>
    </w:div>
    <w:div w:id="2134012244">
      <w:bodyDiv w:val="1"/>
      <w:marLeft w:val="0"/>
      <w:marRight w:val="0"/>
      <w:marTop w:val="0"/>
      <w:marBottom w:val="0"/>
      <w:divBdr>
        <w:top w:val="none" w:sz="0" w:space="0" w:color="auto"/>
        <w:left w:val="none" w:sz="0" w:space="0" w:color="auto"/>
        <w:bottom w:val="none" w:sz="0" w:space="0" w:color="auto"/>
        <w:right w:val="none" w:sz="0" w:space="0" w:color="auto"/>
      </w:divBdr>
    </w:div>
    <w:div w:id="2138138610">
      <w:bodyDiv w:val="1"/>
      <w:marLeft w:val="0"/>
      <w:marRight w:val="0"/>
      <w:marTop w:val="0"/>
      <w:marBottom w:val="0"/>
      <w:divBdr>
        <w:top w:val="none" w:sz="0" w:space="0" w:color="auto"/>
        <w:left w:val="none" w:sz="0" w:space="0" w:color="auto"/>
        <w:bottom w:val="none" w:sz="0" w:space="0" w:color="auto"/>
        <w:right w:val="none" w:sz="0" w:space="0" w:color="auto"/>
      </w:divBdr>
      <w:divsChild>
        <w:div w:id="311450820">
          <w:marLeft w:val="0"/>
          <w:marRight w:val="0"/>
          <w:marTop w:val="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nzertnivykony.cz/" TargetMode="External"/><Relationship Id="rId29" Type="http://schemas.openxmlformats.org/officeDocument/2006/relationships/image" Target="media/image15.png"/><Relationship Id="rId11" Type="http://schemas.openxmlformats.org/officeDocument/2006/relationships/hyperlink" Target="http://www.inzertnivykony.cz/"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yperlink" Target="file:///D:\Diplomov&#225;%20pr&#225;ce\Diplomov&#225;-pr&#225;ce-Rajnoha%20fin&#225;ln&#237;%20verze.docx"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image" Target="media/image40.png"/><Relationship Id="rId64" Type="http://schemas.openxmlformats.org/officeDocument/2006/relationships/image" Target="media/image47.jpeg"/><Relationship Id="rId8" Type="http://schemas.openxmlformats.org/officeDocument/2006/relationships/footer" Target="footer1.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www.inzertnivykony.cz/"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chart" Target="charts/chart1.xml"/><Relationship Id="rId46" Type="http://schemas.openxmlformats.org/officeDocument/2006/relationships/image" Target="media/image30.png"/><Relationship Id="rId59" Type="http://schemas.openxmlformats.org/officeDocument/2006/relationships/image" Target="media/image42.jpeg"/><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nzertnivykony.cz/"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emf"/><Relationship Id="rId10" Type="http://schemas.openxmlformats.org/officeDocument/2006/relationships/footer" Target="footer3.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jpeg"/><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D:\E-commerce\michalbardon.cz\Anal&#253;za%20kl&#237;&#269;ov&#253;ch%20slov\kli&#269;ovka%20slu&#382;by.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E-commerce\michalbardon.cz\Anal&#253;za%20kl&#237;&#269;ov&#253;ch%20slov\kli&#269;ovka%20slu&#382;by.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Hledanost</a:t>
            </a:r>
            <a:r>
              <a:rPr lang="cs-CZ" baseline="0"/>
              <a:t> výrazů dle kategorií za posledních 12 měsíců</a:t>
            </a:r>
            <a:endParaRPr lang="cs-CZ"/>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'klíčovka bardoň'!$H$8:$M$8</c:f>
              <c:strCache>
                <c:ptCount val="6"/>
                <c:pt idx="0">
                  <c:v>Úvěr</c:v>
                </c:pt>
                <c:pt idx="1">
                  <c:v>Pojištění</c:v>
                </c:pt>
                <c:pt idx="2">
                  <c:v>Leasing</c:v>
                </c:pt>
                <c:pt idx="3">
                  <c:v>Ostatní</c:v>
                </c:pt>
                <c:pt idx="4">
                  <c:v>Hypotéka</c:v>
                </c:pt>
                <c:pt idx="5">
                  <c:v>Investice</c:v>
                </c:pt>
              </c:strCache>
            </c:strRef>
          </c:cat>
          <c:val>
            <c:numRef>
              <c:f>'klíčovka bardoň'!$H$9:$M$9</c:f>
              <c:numCache>
                <c:formatCode>General</c:formatCode>
                <c:ptCount val="6"/>
                <c:pt idx="0">
                  <c:v>80219</c:v>
                </c:pt>
                <c:pt idx="1">
                  <c:v>278737</c:v>
                </c:pt>
                <c:pt idx="2">
                  <c:v>85392</c:v>
                </c:pt>
                <c:pt idx="3" formatCode="0">
                  <c:v>10745</c:v>
                </c:pt>
                <c:pt idx="4">
                  <c:v>3150</c:v>
                </c:pt>
                <c:pt idx="5">
                  <c:v>219049</c:v>
                </c:pt>
              </c:numCache>
            </c:numRef>
          </c:val>
          <c:extLst>
            <c:ext xmlns:c16="http://schemas.microsoft.com/office/drawing/2014/chart" uri="{C3380CC4-5D6E-409C-BE32-E72D297353CC}">
              <c16:uniqueId val="{00000000-4830-4265-9A3C-62FBD2336AD3}"/>
            </c:ext>
          </c:extLst>
        </c:ser>
        <c:dLbls>
          <c:showLegendKey val="0"/>
          <c:showVal val="0"/>
          <c:showCatName val="0"/>
          <c:showSerName val="0"/>
          <c:showPercent val="0"/>
          <c:showBubbleSize val="0"/>
        </c:dLbls>
        <c:gapWidth val="182"/>
        <c:axId val="1098439504"/>
        <c:axId val="1"/>
      </c:barChart>
      <c:catAx>
        <c:axId val="10984395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Kategorie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Hledanost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9843950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Průměrná konkurence</a:t>
            </a:r>
            <a:r>
              <a:rPr lang="cs-CZ" baseline="0"/>
              <a:t> ve vyhledávání výrazů dle kategorií za posledních 12 měsíců</a:t>
            </a:r>
            <a:endParaRPr lang="cs-CZ"/>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'klíčovka bardoň'!$Q$8:$V$8</c:f>
              <c:strCache>
                <c:ptCount val="6"/>
                <c:pt idx="0">
                  <c:v>Úvěr</c:v>
                </c:pt>
                <c:pt idx="1">
                  <c:v>Pojištění</c:v>
                </c:pt>
                <c:pt idx="2">
                  <c:v>Leasing</c:v>
                </c:pt>
                <c:pt idx="3">
                  <c:v>Ostatní</c:v>
                </c:pt>
                <c:pt idx="4">
                  <c:v>Hypotéka</c:v>
                </c:pt>
                <c:pt idx="5">
                  <c:v>Investice</c:v>
                </c:pt>
              </c:strCache>
            </c:strRef>
          </c:cat>
          <c:val>
            <c:numRef>
              <c:f>'klíčovka bardoň'!$Q$9:$V$9</c:f>
              <c:numCache>
                <c:formatCode>General</c:formatCode>
                <c:ptCount val="6"/>
                <c:pt idx="0">
                  <c:v>39.257403189066061</c:v>
                </c:pt>
                <c:pt idx="1">
                  <c:v>37.126153846153848</c:v>
                </c:pt>
                <c:pt idx="2">
                  <c:v>48.056910569105689</c:v>
                </c:pt>
                <c:pt idx="3">
                  <c:v>19.73076923076923</c:v>
                </c:pt>
                <c:pt idx="4">
                  <c:v>39.238805970149251</c:v>
                </c:pt>
                <c:pt idx="5">
                  <c:v>38.862037871956716</c:v>
                </c:pt>
              </c:numCache>
            </c:numRef>
          </c:val>
          <c:extLst>
            <c:ext xmlns:c16="http://schemas.microsoft.com/office/drawing/2014/chart" uri="{C3380CC4-5D6E-409C-BE32-E72D297353CC}">
              <c16:uniqueId val="{00000000-F4D5-4035-B550-77CC6A33569B}"/>
            </c:ext>
          </c:extLst>
        </c:ser>
        <c:dLbls>
          <c:showLegendKey val="0"/>
          <c:showVal val="0"/>
          <c:showCatName val="0"/>
          <c:showSerName val="0"/>
          <c:showPercent val="0"/>
          <c:showBubbleSize val="0"/>
        </c:dLbls>
        <c:gapWidth val="182"/>
        <c:axId val="1098442304"/>
        <c:axId val="1"/>
      </c:barChart>
      <c:catAx>
        <c:axId val="10984423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Kategorie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Průměrná konkurence výrazů</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9844230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file>

<file path=customXml/itemProps1.xml><?xml version="1.0" encoding="utf-8"?>
<ds:datastoreItem xmlns:ds="http://schemas.openxmlformats.org/officeDocument/2006/customXml" ds:itemID="{F97729AC-2948-4F2D-A7E0-19259C557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Pages>
  <Words>19071</Words>
  <Characters>112520</Characters>
  <Application>Microsoft Office Word</Application>
  <DocSecurity>0</DocSecurity>
  <Lines>937</Lines>
  <Paragraphs>262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Rajny</dc:creator>
  <cp:keywords/>
  <dc:description/>
  <cp:lastModifiedBy>Martas</cp:lastModifiedBy>
  <cp:revision>132</cp:revision>
  <cp:lastPrinted>2020-04-14T08:35:00Z</cp:lastPrinted>
  <dcterms:created xsi:type="dcterms:W3CDTF">2020-03-22T17:07:00Z</dcterms:created>
  <dcterms:modified xsi:type="dcterms:W3CDTF">2020-04-14T08:36:00Z</dcterms:modified>
</cp:coreProperties>
</file>