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3D" w:rsidRPr="00306533" w:rsidRDefault="0074233D" w:rsidP="0074233D">
      <w:pPr>
        <w:pStyle w:val="NormalWeb"/>
        <w:shd w:val="clear" w:color="auto" w:fill="FFFFFF"/>
        <w:spacing w:before="2" w:after="2" w:line="360" w:lineRule="auto"/>
        <w:jc w:val="center"/>
        <w:rPr>
          <w:lang w:val="en-US"/>
        </w:rPr>
      </w:pPr>
      <w:r w:rsidRPr="00306533">
        <w:rPr>
          <w:rFonts w:ascii="TimesNewRomanPS" w:hAnsi="TimesNewRomanPS"/>
          <w:b/>
          <w:bCs/>
          <w:sz w:val="44"/>
          <w:szCs w:val="44"/>
          <w:lang w:val="en-US"/>
        </w:rPr>
        <w:t>CZECH UNIVERSITY OF LIFE SCIENCES PRAGUE</w:t>
      </w:r>
    </w:p>
    <w:p w:rsidR="0074233D" w:rsidRPr="00306533" w:rsidRDefault="0074233D" w:rsidP="0074233D">
      <w:pPr>
        <w:pStyle w:val="NormalWeb"/>
        <w:shd w:val="clear" w:color="auto" w:fill="FFFFFF"/>
        <w:spacing w:before="2" w:after="2" w:line="360" w:lineRule="auto"/>
        <w:jc w:val="center"/>
        <w:rPr>
          <w:lang w:val="en-US"/>
        </w:rPr>
      </w:pPr>
      <w:r w:rsidRPr="00306533">
        <w:rPr>
          <w:rFonts w:ascii="TimesNewRomanPS" w:hAnsi="TimesNewRomanPS"/>
          <w:b/>
          <w:bCs/>
          <w:sz w:val="40"/>
          <w:szCs w:val="40"/>
          <w:lang w:val="en-US"/>
        </w:rPr>
        <w:t>Faculty of Economics and Management</w:t>
      </w:r>
    </w:p>
    <w:p w:rsidR="0074233D" w:rsidRPr="00306533" w:rsidRDefault="0074233D" w:rsidP="0074233D">
      <w:pPr>
        <w:pStyle w:val="NormalWeb"/>
        <w:shd w:val="clear" w:color="auto" w:fill="FFFFFF"/>
        <w:spacing w:before="2" w:after="2" w:line="360" w:lineRule="auto"/>
        <w:jc w:val="center"/>
        <w:rPr>
          <w:lang w:val="en-US"/>
        </w:rPr>
      </w:pPr>
      <w:r w:rsidRPr="00306533">
        <w:rPr>
          <w:rFonts w:ascii="Times New Roman" w:hAnsi="Times New Roman"/>
          <w:sz w:val="32"/>
          <w:szCs w:val="32"/>
          <w:lang w:val="en-US"/>
        </w:rPr>
        <w:t>Department of Economics</w:t>
      </w:r>
    </w:p>
    <w:p w:rsidR="0074233D" w:rsidRPr="0074233D" w:rsidRDefault="0074233D" w:rsidP="0074233D">
      <w:pPr>
        <w:spacing w:before="1" w:after="1" w:line="480" w:lineRule="auto"/>
        <w:ind w:firstLine="720"/>
        <w:jc w:val="center"/>
        <w:rPr>
          <w:rFonts w:ascii="Times New Roman" w:hAnsi="Times New Roman"/>
          <w:b/>
        </w:rPr>
      </w:pPr>
      <w:r w:rsidRPr="0074233D">
        <w:rPr>
          <w:rFonts w:ascii="Times New Roman" w:hAnsi="Times New Roman"/>
          <w:b/>
          <w:noProof/>
          <w:lang w:val="en-US"/>
        </w:rPr>
        <w:drawing>
          <wp:inline distT="0" distB="0" distL="0" distR="0">
            <wp:extent cx="4170680" cy="2878227"/>
            <wp:effectExtent l="25400" t="0" r="0" b="0"/>
            <wp:docPr id="10" name="Picture 2" descr=":Снимок экрана 2015-11-24 в 21.3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имок экрана 2015-11-24 в 21.38.14.png"/>
                    <pic:cNvPicPr>
                      <a:picLocks noChangeAspect="1" noChangeArrowheads="1"/>
                    </pic:cNvPicPr>
                  </pic:nvPicPr>
                  <pic:blipFill>
                    <a:blip r:embed="rId7"/>
                    <a:srcRect/>
                    <a:stretch>
                      <a:fillRect/>
                    </a:stretch>
                  </pic:blipFill>
                  <pic:spPr bwMode="auto">
                    <a:xfrm>
                      <a:off x="0" y="0"/>
                      <a:ext cx="4170809" cy="2878316"/>
                    </a:xfrm>
                    <a:prstGeom prst="rect">
                      <a:avLst/>
                    </a:prstGeom>
                    <a:noFill/>
                    <a:ln w="9525">
                      <a:noFill/>
                      <a:miter lim="800000"/>
                      <a:headEnd/>
                      <a:tailEnd/>
                    </a:ln>
                  </pic:spPr>
                </pic:pic>
              </a:graphicData>
            </a:graphic>
          </wp:inline>
        </w:drawing>
      </w:r>
    </w:p>
    <w:p w:rsidR="0074233D" w:rsidRPr="0074233D" w:rsidRDefault="0074233D" w:rsidP="0074233D">
      <w:pPr>
        <w:spacing w:before="1" w:after="1" w:line="480" w:lineRule="auto"/>
        <w:ind w:firstLine="720"/>
        <w:jc w:val="center"/>
        <w:rPr>
          <w:rFonts w:ascii="Times New Roman" w:hAnsi="Times New Roman"/>
          <w:b/>
        </w:rPr>
      </w:pPr>
    </w:p>
    <w:p w:rsidR="00306533" w:rsidRDefault="00306533" w:rsidP="0074233D">
      <w:pPr>
        <w:spacing w:before="1" w:after="1" w:line="480" w:lineRule="auto"/>
        <w:ind w:firstLine="720"/>
        <w:jc w:val="center"/>
        <w:rPr>
          <w:rFonts w:ascii="Times New Roman" w:hAnsi="Times New Roman"/>
          <w:b/>
          <w:sz w:val="36"/>
          <w:lang w:val="en-US"/>
        </w:rPr>
      </w:pPr>
      <w:r>
        <w:rPr>
          <w:rFonts w:ascii="Times New Roman" w:hAnsi="Times New Roman"/>
          <w:b/>
          <w:sz w:val="36"/>
          <w:lang w:val="en-US"/>
        </w:rPr>
        <w:t>Abstract of Diploma Thesis</w:t>
      </w:r>
    </w:p>
    <w:p w:rsidR="0074233D" w:rsidRPr="00306533" w:rsidRDefault="0074233D" w:rsidP="0074233D">
      <w:pPr>
        <w:spacing w:before="1" w:after="1" w:line="480" w:lineRule="auto"/>
        <w:ind w:firstLine="720"/>
        <w:jc w:val="center"/>
        <w:rPr>
          <w:rFonts w:ascii="Times New Roman" w:hAnsi="Times New Roman"/>
          <w:b/>
          <w:sz w:val="36"/>
          <w:lang w:val="en-US"/>
        </w:rPr>
      </w:pPr>
      <w:r w:rsidRPr="00306533">
        <w:rPr>
          <w:rFonts w:ascii="Times New Roman" w:hAnsi="Times New Roman"/>
          <w:b/>
          <w:sz w:val="36"/>
          <w:lang w:val="en-US"/>
        </w:rPr>
        <w:t>Comparison of Economic Growth in Kazakhstan on region level</w:t>
      </w:r>
    </w:p>
    <w:p w:rsidR="0074233D" w:rsidRPr="00306533" w:rsidRDefault="0074233D" w:rsidP="0074233D">
      <w:pPr>
        <w:spacing w:before="1" w:after="1" w:line="480" w:lineRule="auto"/>
        <w:ind w:firstLine="720"/>
        <w:jc w:val="center"/>
        <w:rPr>
          <w:rFonts w:ascii="Times New Roman" w:hAnsi="Times New Roman"/>
          <w:b/>
          <w:u w:val="single"/>
          <w:lang w:val="en-US"/>
        </w:rPr>
      </w:pPr>
    </w:p>
    <w:p w:rsidR="0074233D" w:rsidRPr="00306533" w:rsidRDefault="0074233D" w:rsidP="0074233D">
      <w:pPr>
        <w:spacing w:before="1" w:after="1" w:line="480" w:lineRule="auto"/>
        <w:ind w:firstLine="720"/>
        <w:jc w:val="center"/>
        <w:rPr>
          <w:rFonts w:ascii="Times New Roman" w:hAnsi="Times New Roman"/>
          <w:b/>
          <w:u w:val="single"/>
          <w:lang w:val="en-US"/>
        </w:rPr>
      </w:pPr>
    </w:p>
    <w:p w:rsidR="00AE0C84" w:rsidRPr="00306533" w:rsidRDefault="00AE0C84" w:rsidP="00AE0C84">
      <w:pPr>
        <w:pStyle w:val="NormalWeb"/>
        <w:spacing w:before="2" w:after="2"/>
        <w:jc w:val="right"/>
        <w:rPr>
          <w:lang w:val="en-US"/>
        </w:rPr>
      </w:pPr>
      <w:r w:rsidRPr="00306533">
        <w:rPr>
          <w:rFonts w:ascii="Times New Roman" w:hAnsi="Times New Roman"/>
          <w:sz w:val="24"/>
          <w:szCs w:val="24"/>
          <w:lang w:val="en-US"/>
        </w:rPr>
        <w:t xml:space="preserve">Author: </w:t>
      </w:r>
      <w:proofErr w:type="spellStart"/>
      <w:r w:rsidRPr="00306533">
        <w:rPr>
          <w:rFonts w:ascii="Times New Roman" w:hAnsi="Times New Roman"/>
          <w:sz w:val="24"/>
          <w:szCs w:val="24"/>
          <w:lang w:val="en-US"/>
        </w:rPr>
        <w:t>Salima</w:t>
      </w:r>
      <w:proofErr w:type="spellEnd"/>
      <w:r w:rsidRPr="00306533">
        <w:rPr>
          <w:rFonts w:ascii="Times New Roman" w:hAnsi="Times New Roman"/>
          <w:sz w:val="24"/>
          <w:szCs w:val="24"/>
          <w:lang w:val="en-US"/>
        </w:rPr>
        <w:t xml:space="preserve"> </w:t>
      </w:r>
      <w:proofErr w:type="spellStart"/>
      <w:r w:rsidRPr="00306533">
        <w:rPr>
          <w:rFonts w:ascii="Times New Roman" w:hAnsi="Times New Roman"/>
          <w:sz w:val="24"/>
          <w:szCs w:val="24"/>
          <w:lang w:val="en-US"/>
        </w:rPr>
        <w:t>Azanbayeva</w:t>
      </w:r>
      <w:proofErr w:type="spellEnd"/>
      <w:r w:rsidRPr="00306533">
        <w:rPr>
          <w:rFonts w:ascii="Times New Roman" w:hAnsi="Times New Roman"/>
          <w:sz w:val="24"/>
          <w:szCs w:val="24"/>
          <w:lang w:val="en-US"/>
        </w:rPr>
        <w:br/>
        <w:t xml:space="preserve">Diploma Thesis supervisor: </w:t>
      </w:r>
      <w:proofErr w:type="spellStart"/>
      <w:r w:rsidRPr="00306533">
        <w:rPr>
          <w:rFonts w:ascii="Times New Roman" w:hAnsi="Times New Roman"/>
          <w:sz w:val="24"/>
          <w:szCs w:val="24"/>
          <w:lang w:val="en-US"/>
        </w:rPr>
        <w:t>Ing</w:t>
      </w:r>
      <w:proofErr w:type="spellEnd"/>
      <w:r w:rsidRPr="00306533">
        <w:rPr>
          <w:rFonts w:ascii="Times New Roman" w:hAnsi="Times New Roman"/>
          <w:sz w:val="24"/>
          <w:szCs w:val="24"/>
          <w:lang w:val="en-US"/>
        </w:rPr>
        <w:t xml:space="preserve">. </w:t>
      </w:r>
      <w:proofErr w:type="spellStart"/>
      <w:r w:rsidRPr="00306533">
        <w:rPr>
          <w:rFonts w:ascii="Times New Roman" w:hAnsi="Times New Roman"/>
          <w:sz w:val="24"/>
          <w:szCs w:val="24"/>
          <w:lang w:val="en-US"/>
        </w:rPr>
        <w:t>Petr</w:t>
      </w:r>
      <w:proofErr w:type="spellEnd"/>
      <w:r w:rsidRPr="00306533">
        <w:rPr>
          <w:rFonts w:ascii="Times New Roman" w:hAnsi="Times New Roman"/>
          <w:sz w:val="24"/>
          <w:szCs w:val="24"/>
          <w:lang w:val="en-US"/>
        </w:rPr>
        <w:t xml:space="preserve"> </w:t>
      </w:r>
      <w:proofErr w:type="spellStart"/>
      <w:r w:rsidRPr="00306533">
        <w:rPr>
          <w:rFonts w:ascii="Times New Roman" w:hAnsi="Times New Roman"/>
          <w:sz w:val="24"/>
          <w:szCs w:val="24"/>
          <w:lang w:val="en-US"/>
        </w:rPr>
        <w:t>Procházka</w:t>
      </w:r>
      <w:proofErr w:type="spellEnd"/>
      <w:r w:rsidRPr="00306533">
        <w:rPr>
          <w:rFonts w:ascii="Times New Roman" w:hAnsi="Times New Roman"/>
          <w:sz w:val="24"/>
          <w:szCs w:val="24"/>
          <w:lang w:val="en-US"/>
        </w:rPr>
        <w:t xml:space="preserve">, MSc, Ph.D. </w:t>
      </w:r>
    </w:p>
    <w:p w:rsidR="0074233D" w:rsidRPr="00306533" w:rsidRDefault="0074233D" w:rsidP="00AE0C84">
      <w:pPr>
        <w:spacing w:before="1" w:after="1" w:line="480" w:lineRule="auto"/>
        <w:ind w:firstLine="720"/>
        <w:jc w:val="right"/>
        <w:rPr>
          <w:rFonts w:ascii="Times New Roman" w:hAnsi="Times New Roman"/>
          <w:b/>
          <w:u w:val="single"/>
          <w:lang w:val="en-US"/>
        </w:rPr>
      </w:pPr>
    </w:p>
    <w:p w:rsidR="0074233D" w:rsidRPr="00306533" w:rsidRDefault="0074233D" w:rsidP="0074233D">
      <w:pPr>
        <w:spacing w:before="1" w:after="1" w:line="480" w:lineRule="auto"/>
        <w:rPr>
          <w:rFonts w:ascii="Times New Roman" w:hAnsi="Times New Roman"/>
          <w:b/>
          <w:u w:val="single"/>
          <w:lang w:val="en-US"/>
        </w:rPr>
      </w:pPr>
    </w:p>
    <w:p w:rsidR="00B37A13" w:rsidRDefault="00306533" w:rsidP="00B37A13">
      <w:pPr>
        <w:pStyle w:val="NormalWeb"/>
        <w:shd w:val="clear" w:color="auto" w:fill="FFFFFF"/>
        <w:spacing w:before="2" w:after="2"/>
        <w:jc w:val="center"/>
        <w:rPr>
          <w:rFonts w:ascii="Times New Roman" w:hAnsi="Times New Roman"/>
          <w:sz w:val="32"/>
          <w:szCs w:val="28"/>
          <w:lang w:val="en-US"/>
        </w:rPr>
      </w:pPr>
      <w:r>
        <w:rPr>
          <w:rFonts w:ascii="Times New Roman" w:hAnsi="Times New Roman"/>
          <w:sz w:val="32"/>
          <w:szCs w:val="28"/>
          <w:lang w:val="en-US"/>
        </w:rPr>
        <w:t>© 2015</w:t>
      </w:r>
      <w:r w:rsidR="008B5351">
        <w:rPr>
          <w:rFonts w:ascii="Times New Roman" w:hAnsi="Times New Roman"/>
          <w:sz w:val="32"/>
          <w:szCs w:val="28"/>
          <w:lang w:val="en-US"/>
        </w:rPr>
        <w:t xml:space="preserve"> C</w:t>
      </w:r>
      <w:r w:rsidR="0074233D" w:rsidRPr="00306533">
        <w:rPr>
          <w:rFonts w:ascii="Times New Roman" w:hAnsi="Times New Roman"/>
          <w:sz w:val="32"/>
          <w:szCs w:val="28"/>
          <w:lang w:val="en-US"/>
        </w:rPr>
        <w:t>U</w:t>
      </w:r>
      <w:r w:rsidR="008B5351">
        <w:rPr>
          <w:rFonts w:ascii="Times New Roman" w:hAnsi="Times New Roman"/>
          <w:sz w:val="32"/>
          <w:szCs w:val="28"/>
          <w:lang w:val="en-US"/>
        </w:rPr>
        <w:t>L</w:t>
      </w:r>
      <w:r w:rsidR="0074233D" w:rsidRPr="00306533">
        <w:rPr>
          <w:rFonts w:ascii="Times New Roman" w:hAnsi="Times New Roman"/>
          <w:sz w:val="32"/>
          <w:szCs w:val="28"/>
          <w:lang w:val="en-US"/>
        </w:rPr>
        <w:t>S in Prague</w:t>
      </w:r>
    </w:p>
    <w:p w:rsidR="00476777" w:rsidRPr="00F011FB" w:rsidRDefault="00B12F05" w:rsidP="00C073D7">
      <w:pPr>
        <w:pStyle w:val="NormalWeb"/>
        <w:shd w:val="clear" w:color="auto" w:fill="FFFFFF"/>
        <w:spacing w:beforeLines="0" w:afterLines="0" w:line="360" w:lineRule="auto"/>
        <w:ind w:firstLine="720"/>
        <w:jc w:val="both"/>
        <w:rPr>
          <w:rFonts w:ascii="Times New Roman" w:hAnsi="Times New Roman"/>
          <w:sz w:val="24"/>
          <w:szCs w:val="24"/>
          <w:lang w:val="en-US"/>
        </w:rPr>
      </w:pPr>
      <w:r w:rsidRPr="00F011FB">
        <w:rPr>
          <w:rFonts w:ascii="Times New Roman" w:hAnsi="Times New Roman"/>
          <w:b/>
          <w:sz w:val="24"/>
          <w:szCs w:val="24"/>
          <w:lang w:val="en-US"/>
        </w:rPr>
        <w:t>SUMMARY</w:t>
      </w:r>
      <w:r w:rsidR="00F011FB" w:rsidRPr="00F011FB">
        <w:rPr>
          <w:rFonts w:ascii="Times New Roman" w:hAnsi="Times New Roman"/>
          <w:b/>
          <w:sz w:val="24"/>
          <w:szCs w:val="24"/>
          <w:lang w:val="en-US"/>
        </w:rPr>
        <w:t xml:space="preserve"> - </w:t>
      </w:r>
      <w:r w:rsidR="004A20B4" w:rsidRPr="00F011FB">
        <w:rPr>
          <w:rFonts w:ascii="Times New Roman" w:hAnsi="Times New Roman"/>
          <w:sz w:val="24"/>
          <w:szCs w:val="24"/>
          <w:lang w:val="en-US"/>
        </w:rPr>
        <w:t>The main aim of this diploma thesis is to explain differences of economic growth of regions in Kazakhstan Also, to e</w:t>
      </w:r>
      <w:bookmarkStart w:id="0" w:name="_GoBack"/>
      <w:bookmarkEnd w:id="0"/>
      <w:r w:rsidR="004A20B4" w:rsidRPr="00F011FB">
        <w:rPr>
          <w:rFonts w:ascii="Times New Roman" w:hAnsi="Times New Roman"/>
          <w:sz w:val="24"/>
          <w:szCs w:val="24"/>
          <w:lang w:val="en-US"/>
        </w:rPr>
        <w:t>xplain division of regions into several clusters.</w:t>
      </w:r>
      <w:r w:rsidR="00641703" w:rsidRPr="00F011FB">
        <w:rPr>
          <w:rFonts w:ascii="Times New Roman" w:hAnsi="Times New Roman"/>
          <w:sz w:val="24"/>
          <w:szCs w:val="24"/>
          <w:lang w:val="en-US"/>
        </w:rPr>
        <w:t xml:space="preserve"> The theoretical foundations of economic growth were analyzed. Cluster analysis of Kazakhstan’s regions was realized according to a set of factors of economic growth. Following results proposed a classification of regions.</w:t>
      </w:r>
      <w:r w:rsidR="004A20B4" w:rsidRPr="00F011FB">
        <w:rPr>
          <w:rFonts w:ascii="Times New Roman" w:hAnsi="Times New Roman"/>
          <w:sz w:val="24"/>
          <w:szCs w:val="24"/>
          <w:lang w:val="en-US"/>
        </w:rPr>
        <w:t xml:space="preserve"> GRP of regions were evaluated with panel data regression analysis. Main conclusions are: regions with oil reserves have advantage over other regions, and GRP does not depend on the size of region. </w:t>
      </w:r>
    </w:p>
    <w:p w:rsidR="00476777" w:rsidRPr="00F011FB" w:rsidRDefault="00476777" w:rsidP="00C073D7">
      <w:pPr>
        <w:spacing w:line="360" w:lineRule="auto"/>
        <w:jc w:val="both"/>
        <w:rPr>
          <w:rFonts w:ascii="Times New Roman" w:hAnsi="Times New Roman" w:cs="Times New Roman"/>
          <w:b/>
          <w:lang w:val="en-US"/>
        </w:rPr>
      </w:pPr>
    </w:p>
    <w:p w:rsidR="0020247E" w:rsidRPr="00F011FB" w:rsidRDefault="0020247E" w:rsidP="00C073D7">
      <w:pPr>
        <w:spacing w:line="360" w:lineRule="auto"/>
        <w:ind w:firstLine="720"/>
        <w:jc w:val="both"/>
        <w:rPr>
          <w:rFonts w:ascii="Times New Roman" w:hAnsi="Times New Roman" w:cs="Times New Roman"/>
          <w:b/>
          <w:color w:val="000000"/>
          <w:lang w:val="en-US"/>
        </w:rPr>
      </w:pPr>
      <w:r w:rsidRPr="00F011FB">
        <w:rPr>
          <w:rFonts w:ascii="Times New Roman" w:hAnsi="Times New Roman" w:cs="Times New Roman"/>
          <w:b/>
          <w:color w:val="000000"/>
          <w:lang w:val="en-US"/>
        </w:rPr>
        <w:t xml:space="preserve">OBJECTIVES </w:t>
      </w:r>
      <w:r w:rsidR="00F011FB" w:rsidRPr="00F011FB">
        <w:rPr>
          <w:rFonts w:ascii="Times New Roman" w:hAnsi="Times New Roman" w:cs="Times New Roman"/>
          <w:b/>
          <w:color w:val="000000"/>
          <w:lang w:val="en-US"/>
        </w:rPr>
        <w:t xml:space="preserve">- </w:t>
      </w:r>
      <w:r w:rsidRPr="00F011FB">
        <w:rPr>
          <w:rFonts w:ascii="Times New Roman" w:hAnsi="Times New Roman" w:cs="Times New Roman"/>
          <w:color w:val="000000"/>
          <w:lang w:val="en-US"/>
        </w:rPr>
        <w:t>The main aim of this paper is to compare economic growth in Kazakhstan on region level. Analyze similarities and differences of regional growth. Identify main reasons for success of certain regions. Classify regions according cluster approach, and explain such classification.</w:t>
      </w:r>
    </w:p>
    <w:p w:rsidR="00B37A13" w:rsidRPr="00F011FB" w:rsidRDefault="00B37A13" w:rsidP="00C073D7">
      <w:pPr>
        <w:spacing w:line="360" w:lineRule="auto"/>
        <w:jc w:val="both"/>
        <w:rPr>
          <w:rFonts w:ascii="Times New Roman" w:hAnsi="Times New Roman" w:cs="Times New Roman"/>
          <w:color w:val="000000"/>
          <w:lang w:val="en-US"/>
        </w:rPr>
      </w:pPr>
    </w:p>
    <w:p w:rsidR="0020247E" w:rsidRPr="00F011FB" w:rsidRDefault="00B37A13" w:rsidP="00C073D7">
      <w:pPr>
        <w:spacing w:line="360" w:lineRule="auto"/>
        <w:ind w:firstLine="720"/>
        <w:jc w:val="both"/>
        <w:rPr>
          <w:rFonts w:ascii="Times New Roman" w:hAnsi="Times New Roman" w:cs="Times New Roman"/>
          <w:b/>
          <w:color w:val="000000"/>
          <w:lang w:val="en-US"/>
        </w:rPr>
      </w:pPr>
      <w:r w:rsidRPr="00F011FB">
        <w:rPr>
          <w:rFonts w:ascii="Times New Roman" w:hAnsi="Times New Roman" w:cs="Times New Roman"/>
          <w:b/>
          <w:color w:val="000000"/>
          <w:lang w:val="en-US"/>
        </w:rPr>
        <w:t>RESEARCH QUESTIONS</w:t>
      </w:r>
      <w:r w:rsidR="0020247E" w:rsidRPr="00F011FB">
        <w:rPr>
          <w:rFonts w:ascii="Times New Roman" w:hAnsi="Times New Roman" w:cs="Times New Roman"/>
          <w:b/>
          <w:color w:val="000000"/>
          <w:lang w:val="en-US"/>
        </w:rPr>
        <w:t>:</w:t>
      </w:r>
    </w:p>
    <w:p w:rsidR="0020247E" w:rsidRPr="00F011FB" w:rsidRDefault="0020247E" w:rsidP="00C073D7">
      <w:pPr>
        <w:spacing w:line="360" w:lineRule="auto"/>
        <w:jc w:val="both"/>
        <w:rPr>
          <w:rFonts w:ascii="Times New Roman" w:hAnsi="Times New Roman" w:cs="Times New Roman"/>
          <w:color w:val="000000"/>
          <w:lang w:val="en-US"/>
        </w:rPr>
      </w:pPr>
      <w:r w:rsidRPr="00F011FB">
        <w:rPr>
          <w:rFonts w:ascii="Times New Roman" w:hAnsi="Times New Roman" w:cs="Times New Roman"/>
          <w:color w:val="000000"/>
          <w:lang w:val="en-US"/>
        </w:rPr>
        <w:t xml:space="preserve">1. Is GRP of regions with oil reserves higher, than GRP of regions without oil reserves? </w:t>
      </w:r>
    </w:p>
    <w:p w:rsidR="0020247E" w:rsidRPr="00F011FB" w:rsidRDefault="0020247E" w:rsidP="00C073D7">
      <w:pPr>
        <w:spacing w:line="360" w:lineRule="auto"/>
        <w:jc w:val="both"/>
        <w:rPr>
          <w:rFonts w:ascii="Times New Roman" w:hAnsi="Times New Roman" w:cs="Times New Roman"/>
          <w:color w:val="000000"/>
          <w:lang w:val="en-US"/>
        </w:rPr>
      </w:pPr>
      <w:r w:rsidRPr="00F011FB">
        <w:rPr>
          <w:rFonts w:ascii="Times New Roman" w:hAnsi="Times New Roman" w:cs="Times New Roman"/>
          <w:color w:val="000000"/>
          <w:lang w:val="en-US"/>
        </w:rPr>
        <w:t>2. How many clusters are in Kazakhstan?</w:t>
      </w:r>
      <w:r w:rsidRPr="00F011FB">
        <w:rPr>
          <w:rFonts w:ascii="Times New Roman" w:hAnsi="Times New Roman" w:cs="Times New Roman"/>
          <w:color w:val="000000"/>
          <w:lang w:val="en-US"/>
        </w:rPr>
        <w:br/>
      </w:r>
    </w:p>
    <w:p w:rsidR="00476777" w:rsidRPr="00F011FB" w:rsidRDefault="00F011FB" w:rsidP="00C073D7">
      <w:pPr>
        <w:spacing w:line="360" w:lineRule="auto"/>
        <w:ind w:firstLine="720"/>
        <w:jc w:val="both"/>
        <w:rPr>
          <w:rFonts w:ascii="Times New Roman" w:hAnsi="Times New Roman" w:cs="Times New Roman"/>
          <w:b/>
          <w:color w:val="000000"/>
          <w:lang w:val="en-US"/>
        </w:rPr>
      </w:pPr>
      <w:r w:rsidRPr="00F011FB">
        <w:rPr>
          <w:rFonts w:ascii="Times New Roman" w:hAnsi="Times New Roman" w:cs="Times New Roman"/>
          <w:b/>
          <w:color w:val="000000"/>
          <w:lang w:val="en-US"/>
        </w:rPr>
        <w:t xml:space="preserve">METHODOLOGY - </w:t>
      </w:r>
      <w:r w:rsidR="0020247E" w:rsidRPr="00F011FB">
        <w:rPr>
          <w:rFonts w:ascii="Times New Roman" w:hAnsi="Times New Roman" w:cs="Times New Roman"/>
          <w:color w:val="000000"/>
          <w:lang w:val="en-US"/>
        </w:rPr>
        <w:t>The paper consists of two main parts: theoretical and practical parts. Literature review performed using methods of synthesis, induction, deduction and extraction. Analyzing basic theories makes the theoretical part. Strengths and weaknesses of each theory were identified. Analytical part is made using quantitative and qualitative methods. Practical part is divided in tree sections. First section contains a brief description of each region on the basis of statistical data. Second section contains the description of the cluster analysis of regions. And third, contains panel data analysis with cross section regression. All calculations are made with use of data from Statistical Office of Republic of Kazakhstan.</w:t>
      </w:r>
    </w:p>
    <w:p w:rsidR="00B37A13" w:rsidRPr="00F011FB" w:rsidRDefault="00B37A13" w:rsidP="00C073D7">
      <w:pPr>
        <w:spacing w:line="360" w:lineRule="auto"/>
        <w:jc w:val="both"/>
        <w:rPr>
          <w:rFonts w:ascii="Times New Roman" w:hAnsi="Times New Roman" w:cs="Times New Roman"/>
          <w:b/>
          <w:lang w:val="en-US"/>
        </w:rPr>
      </w:pPr>
    </w:p>
    <w:p w:rsidR="00C073D7" w:rsidRPr="00C073D7" w:rsidRDefault="00C073D7" w:rsidP="00C073D7">
      <w:pPr>
        <w:autoSpaceDE w:val="0"/>
        <w:autoSpaceDN w:val="0"/>
        <w:adjustRightInd w:val="0"/>
        <w:spacing w:line="360" w:lineRule="auto"/>
        <w:ind w:firstLine="720"/>
        <w:jc w:val="both"/>
        <w:rPr>
          <w:rFonts w:ascii="Times New Roman" w:hAnsi="Times New Roman" w:cs="Times New Roman"/>
          <w:lang w:val="cs-CZ"/>
        </w:rPr>
      </w:pPr>
      <w:r w:rsidRPr="00C073D7">
        <w:rPr>
          <w:rFonts w:ascii="Times New Roman" w:hAnsi="Times New Roman" w:cs="Times New Roman"/>
          <w:b/>
          <w:lang w:val="en-US"/>
        </w:rPr>
        <w:t xml:space="preserve">CONCLUSIONS:  </w:t>
      </w:r>
      <w:r w:rsidRPr="00C073D7">
        <w:rPr>
          <w:rFonts w:ascii="Times New Roman" w:hAnsi="Times New Roman" w:cs="Times New Roman"/>
          <w:lang w:val="cs-CZ"/>
        </w:rPr>
        <w:t>According to Cluster Analysis, there are 8 clusters in regions of Kazakhstan.</w:t>
      </w:r>
    </w:p>
    <w:p w:rsidR="00C073D7" w:rsidRPr="00C073D7" w:rsidRDefault="00C073D7" w:rsidP="00C073D7">
      <w:pPr>
        <w:autoSpaceDE w:val="0"/>
        <w:autoSpaceDN w:val="0"/>
        <w:adjustRightInd w:val="0"/>
        <w:spacing w:line="360" w:lineRule="auto"/>
        <w:ind w:firstLine="720"/>
        <w:jc w:val="both"/>
        <w:rPr>
          <w:rFonts w:ascii="Times New Roman" w:hAnsi="Times New Roman" w:cs="Times New Roman"/>
          <w:lang w:val="cs-CZ"/>
        </w:rPr>
      </w:pPr>
      <w:r w:rsidRPr="00C073D7">
        <w:rPr>
          <w:rFonts w:ascii="Times New Roman" w:hAnsi="Times New Roman" w:cs="Times New Roman"/>
          <w:lang w:val="cs-CZ"/>
        </w:rPr>
        <w:t>Conducting cluster analysis allowed to conc</w:t>
      </w:r>
      <w:r>
        <w:rPr>
          <w:rFonts w:ascii="Times New Roman" w:hAnsi="Times New Roman" w:cs="Times New Roman"/>
          <w:lang w:val="cs-CZ"/>
        </w:rPr>
        <w:t xml:space="preserve">lude that even neighbor regions </w:t>
      </w:r>
      <w:r w:rsidRPr="00C073D7">
        <w:rPr>
          <w:rFonts w:ascii="Times New Roman" w:hAnsi="Times New Roman" w:cs="Times New Roman"/>
          <w:lang w:val="cs-CZ"/>
        </w:rPr>
        <w:t>are so different in resource and human potentials that can not be attributed to the same economic clusters.</w:t>
      </w:r>
    </w:p>
    <w:p w:rsidR="00C073D7" w:rsidRPr="00C073D7" w:rsidRDefault="00C073D7" w:rsidP="00C073D7">
      <w:pPr>
        <w:autoSpaceDE w:val="0"/>
        <w:autoSpaceDN w:val="0"/>
        <w:adjustRightInd w:val="0"/>
        <w:spacing w:line="360" w:lineRule="auto"/>
        <w:ind w:firstLine="720"/>
        <w:jc w:val="both"/>
        <w:rPr>
          <w:rFonts w:ascii="Times New Roman" w:hAnsi="Times New Roman" w:cs="Times New Roman"/>
          <w:lang w:val="cs-CZ"/>
        </w:rPr>
      </w:pPr>
      <w:r w:rsidRPr="00C073D7">
        <w:rPr>
          <w:rFonts w:ascii="Times New Roman" w:hAnsi="Times New Roman" w:cs="Times New Roman"/>
          <w:lang w:val="cs-CZ"/>
        </w:rPr>
        <w:t>First cluster consists of 3 areas (Karaganda,Pavlodar and East Kazakhstan). The areas are similar in their economic development, as the values of the main indicators characterizing the level of human capital investments, regional availability is very close. These areas are industrialized with strong production potential with the dominance of large enterprises.</w:t>
      </w:r>
    </w:p>
    <w:p w:rsidR="00C073D7" w:rsidRPr="00C073D7" w:rsidRDefault="00C073D7" w:rsidP="00C073D7">
      <w:pPr>
        <w:autoSpaceDE w:val="0"/>
        <w:autoSpaceDN w:val="0"/>
        <w:adjustRightInd w:val="0"/>
        <w:spacing w:line="360" w:lineRule="auto"/>
        <w:ind w:firstLine="720"/>
        <w:jc w:val="both"/>
        <w:rPr>
          <w:rFonts w:ascii="Times New Roman" w:hAnsi="Times New Roman" w:cs="Times New Roman"/>
          <w:lang w:val="cs-CZ"/>
        </w:rPr>
      </w:pPr>
      <w:r w:rsidRPr="00C073D7">
        <w:rPr>
          <w:rFonts w:ascii="Times New Roman" w:hAnsi="Times New Roman" w:cs="Times New Roman"/>
          <w:lang w:val="cs-CZ"/>
        </w:rPr>
        <w:t>The second cluster includes 3 areas: Akmola, Almaty, Zhambyl. These areas</w:t>
      </w:r>
    </w:p>
    <w:p w:rsidR="00C073D7" w:rsidRPr="00C073D7" w:rsidRDefault="00C073D7" w:rsidP="00C073D7">
      <w:pPr>
        <w:autoSpaceDE w:val="0"/>
        <w:autoSpaceDN w:val="0"/>
        <w:adjustRightInd w:val="0"/>
        <w:spacing w:line="360" w:lineRule="auto"/>
        <w:jc w:val="both"/>
        <w:rPr>
          <w:rFonts w:ascii="Times New Roman" w:hAnsi="Times New Roman" w:cs="Times New Roman"/>
          <w:lang w:val="cs-CZ"/>
        </w:rPr>
      </w:pPr>
      <w:r w:rsidRPr="00C073D7">
        <w:rPr>
          <w:rFonts w:ascii="Times New Roman" w:hAnsi="Times New Roman" w:cs="Times New Roman"/>
          <w:lang w:val="cs-CZ"/>
        </w:rPr>
        <w:t>are similar in the development of indicators such as human capital, the level of investments per capita, regional concentration, GDP per capita. Indicators of these regions are mostly somewhat lower than the average values.</w:t>
      </w:r>
    </w:p>
    <w:p w:rsidR="00C073D7" w:rsidRPr="00C073D7" w:rsidRDefault="00476777" w:rsidP="00C073D7">
      <w:pPr>
        <w:autoSpaceDE w:val="0"/>
        <w:autoSpaceDN w:val="0"/>
        <w:adjustRightInd w:val="0"/>
        <w:spacing w:line="360" w:lineRule="auto"/>
        <w:jc w:val="both"/>
        <w:rPr>
          <w:rFonts w:ascii="Times New Roman" w:hAnsi="Times New Roman" w:cs="Times New Roman"/>
          <w:lang w:val="cs-CZ"/>
        </w:rPr>
      </w:pPr>
      <w:r w:rsidRPr="00C073D7">
        <w:rPr>
          <w:rFonts w:ascii="Times New Roman" w:hAnsi="Times New Roman" w:cs="Times New Roman"/>
          <w:b/>
          <w:lang w:val="en-US"/>
        </w:rPr>
        <w:tab/>
      </w:r>
      <w:r w:rsidR="00C073D7" w:rsidRPr="00C073D7">
        <w:rPr>
          <w:rFonts w:ascii="Times New Roman" w:hAnsi="Times New Roman" w:cs="Times New Roman"/>
          <w:lang w:val="cs-CZ"/>
        </w:rPr>
        <w:t>The third cluster accounted for Aktobe and West Kazakhstan region. These areas are geographically close to each other, have similar climatic conditions. They are characterized by: remoteness from cities of republican values, indicators of regional concentration are below average for the country, GDP per capita is above the average, the average level of human capital.</w:t>
      </w:r>
    </w:p>
    <w:p w:rsidR="00C073D7" w:rsidRPr="00C073D7" w:rsidRDefault="00C073D7" w:rsidP="00C073D7">
      <w:pPr>
        <w:autoSpaceDE w:val="0"/>
        <w:autoSpaceDN w:val="0"/>
        <w:adjustRightInd w:val="0"/>
        <w:spacing w:line="360" w:lineRule="auto"/>
        <w:ind w:firstLine="720"/>
        <w:jc w:val="both"/>
        <w:rPr>
          <w:rFonts w:ascii="Times New Roman" w:hAnsi="Times New Roman" w:cs="Times New Roman"/>
          <w:lang w:val="cs-CZ"/>
        </w:rPr>
      </w:pPr>
      <w:r w:rsidRPr="00C073D7">
        <w:rPr>
          <w:rFonts w:ascii="Times New Roman" w:hAnsi="Times New Roman" w:cs="Times New Roman"/>
          <w:lang w:val="cs-CZ"/>
        </w:rPr>
        <w:t>The fourth cluster includes Kostanay and North Kazakhstan regions. They are</w:t>
      </w:r>
    </w:p>
    <w:p w:rsidR="00C073D7" w:rsidRPr="00C073D7" w:rsidRDefault="00C073D7" w:rsidP="00C073D7">
      <w:pPr>
        <w:autoSpaceDE w:val="0"/>
        <w:autoSpaceDN w:val="0"/>
        <w:adjustRightInd w:val="0"/>
        <w:spacing w:line="360" w:lineRule="auto"/>
        <w:jc w:val="both"/>
        <w:rPr>
          <w:rFonts w:ascii="Times New Roman" w:hAnsi="Times New Roman" w:cs="Times New Roman"/>
          <w:lang w:val="cs-CZ"/>
        </w:rPr>
      </w:pPr>
      <w:r w:rsidRPr="00C073D7">
        <w:rPr>
          <w:rFonts w:ascii="Times New Roman" w:hAnsi="Times New Roman" w:cs="Times New Roman"/>
          <w:lang w:val="cs-CZ"/>
        </w:rPr>
        <w:t>united by the fact that in the past they were virgin lands. They are characterized by:</w:t>
      </w:r>
    </w:p>
    <w:p w:rsidR="00C073D7" w:rsidRPr="00C073D7" w:rsidRDefault="00C073D7" w:rsidP="00C073D7">
      <w:pPr>
        <w:autoSpaceDE w:val="0"/>
        <w:autoSpaceDN w:val="0"/>
        <w:adjustRightInd w:val="0"/>
        <w:spacing w:line="360" w:lineRule="auto"/>
        <w:jc w:val="both"/>
        <w:rPr>
          <w:rFonts w:ascii="Times New Roman" w:hAnsi="Times New Roman" w:cs="Times New Roman"/>
          <w:lang w:val="cs-CZ"/>
        </w:rPr>
      </w:pPr>
      <w:r w:rsidRPr="00C073D7">
        <w:rPr>
          <w:rFonts w:ascii="Times New Roman" w:hAnsi="Times New Roman" w:cs="Times New Roman"/>
          <w:lang w:val="cs-CZ"/>
        </w:rPr>
        <w:t>low entrepreneurial activity, the level of GDP per capita and the level of private and public capital are below the average for the country.</w:t>
      </w:r>
    </w:p>
    <w:p w:rsidR="00C073D7" w:rsidRPr="00C073D7" w:rsidRDefault="00C073D7" w:rsidP="00C073D7">
      <w:pPr>
        <w:autoSpaceDE w:val="0"/>
        <w:autoSpaceDN w:val="0"/>
        <w:adjustRightInd w:val="0"/>
        <w:spacing w:line="360" w:lineRule="auto"/>
        <w:ind w:firstLine="720"/>
        <w:jc w:val="both"/>
        <w:rPr>
          <w:rFonts w:ascii="Times New Roman" w:hAnsi="Times New Roman" w:cs="Times New Roman"/>
          <w:lang w:val="cs-CZ"/>
        </w:rPr>
      </w:pPr>
      <w:r w:rsidRPr="00C073D7">
        <w:rPr>
          <w:rFonts w:ascii="Times New Roman" w:hAnsi="Times New Roman" w:cs="Times New Roman"/>
          <w:lang w:val="cs-CZ"/>
        </w:rPr>
        <w:t>The fifth cluster includes 2 region - Kyzylorda and South Kazakhstan. It is</w:t>
      </w:r>
    </w:p>
    <w:p w:rsidR="00C073D7" w:rsidRPr="00C073D7" w:rsidRDefault="00C073D7" w:rsidP="00C073D7">
      <w:pPr>
        <w:autoSpaceDE w:val="0"/>
        <w:autoSpaceDN w:val="0"/>
        <w:adjustRightInd w:val="0"/>
        <w:spacing w:line="360" w:lineRule="auto"/>
        <w:jc w:val="both"/>
        <w:rPr>
          <w:rFonts w:ascii="Times New Roman" w:hAnsi="Times New Roman" w:cs="Times New Roman"/>
          <w:lang w:val="cs-CZ"/>
        </w:rPr>
      </w:pPr>
      <w:r w:rsidRPr="00C073D7">
        <w:rPr>
          <w:rFonts w:ascii="Times New Roman" w:hAnsi="Times New Roman" w:cs="Times New Roman"/>
          <w:lang w:val="cs-CZ"/>
        </w:rPr>
        <w:t>mainly agricultural regions. They are characterized by high population density, low levels of innovation and investment activity, the low level of GDP per capita.</w:t>
      </w:r>
    </w:p>
    <w:p w:rsidR="00C073D7" w:rsidRPr="00C073D7" w:rsidRDefault="00C073D7" w:rsidP="00C073D7">
      <w:pPr>
        <w:autoSpaceDE w:val="0"/>
        <w:autoSpaceDN w:val="0"/>
        <w:adjustRightInd w:val="0"/>
        <w:spacing w:line="360" w:lineRule="auto"/>
        <w:jc w:val="both"/>
        <w:rPr>
          <w:rFonts w:ascii="Times New Roman" w:hAnsi="Times New Roman" w:cs="Times New Roman"/>
          <w:lang w:val="cs-CZ"/>
        </w:rPr>
      </w:pPr>
      <w:r w:rsidRPr="00C073D7">
        <w:rPr>
          <w:rFonts w:ascii="Times New Roman" w:hAnsi="Times New Roman" w:cs="Times New Roman"/>
          <w:lang w:val="cs-CZ"/>
        </w:rPr>
        <w:t>Six cluster accounted for 2 oil regions Atyrau and Mangystau. These areas are characterized by significant levels of gross expenses on R &amp; D, high investment attractiveness, and significant contribution to GDP.</w:t>
      </w:r>
    </w:p>
    <w:p w:rsidR="00C073D7" w:rsidRPr="00C073D7" w:rsidRDefault="00C073D7" w:rsidP="00C073D7">
      <w:pPr>
        <w:autoSpaceDE w:val="0"/>
        <w:autoSpaceDN w:val="0"/>
        <w:adjustRightInd w:val="0"/>
        <w:spacing w:line="360" w:lineRule="auto"/>
        <w:ind w:firstLine="720"/>
        <w:jc w:val="both"/>
        <w:rPr>
          <w:rFonts w:ascii="Times New Roman" w:hAnsi="Times New Roman" w:cs="Times New Roman"/>
          <w:lang w:val="cs-CZ"/>
        </w:rPr>
      </w:pPr>
      <w:r w:rsidRPr="00C073D7">
        <w:rPr>
          <w:rFonts w:ascii="Times New Roman" w:hAnsi="Times New Roman" w:cs="Times New Roman"/>
          <w:lang w:val="cs-CZ"/>
        </w:rPr>
        <w:t>Significant positive impact on the region’s GRP provides: the presence of oil</w:t>
      </w:r>
    </w:p>
    <w:p w:rsidR="00C073D7" w:rsidRPr="00C073D7" w:rsidRDefault="00C073D7" w:rsidP="00C073D7">
      <w:pPr>
        <w:autoSpaceDE w:val="0"/>
        <w:autoSpaceDN w:val="0"/>
        <w:adjustRightInd w:val="0"/>
        <w:spacing w:line="360" w:lineRule="auto"/>
        <w:jc w:val="both"/>
        <w:rPr>
          <w:rFonts w:ascii="Times New Roman" w:hAnsi="Times New Roman" w:cs="Times New Roman"/>
          <w:lang w:val="cs-CZ"/>
        </w:rPr>
      </w:pPr>
      <w:r w:rsidRPr="00C073D7">
        <w:rPr>
          <w:rFonts w:ascii="Times New Roman" w:hAnsi="Times New Roman" w:cs="Times New Roman"/>
          <w:lang w:val="cs-CZ"/>
        </w:rPr>
        <w:t>reserves and common borders with other regions.</w:t>
      </w:r>
    </w:p>
    <w:p w:rsidR="00C073D7" w:rsidRPr="00C073D7" w:rsidRDefault="00C073D7" w:rsidP="00C073D7">
      <w:pPr>
        <w:autoSpaceDE w:val="0"/>
        <w:autoSpaceDN w:val="0"/>
        <w:adjustRightInd w:val="0"/>
        <w:spacing w:line="360" w:lineRule="auto"/>
        <w:ind w:firstLine="720"/>
        <w:jc w:val="both"/>
        <w:rPr>
          <w:rFonts w:ascii="Times New Roman" w:hAnsi="Times New Roman" w:cs="Times New Roman"/>
          <w:lang w:val="cs-CZ"/>
        </w:rPr>
      </w:pPr>
      <w:r w:rsidRPr="00C073D7">
        <w:rPr>
          <w:rFonts w:ascii="Times New Roman" w:hAnsi="Times New Roman" w:cs="Times New Roman"/>
          <w:lang w:val="cs-CZ"/>
        </w:rPr>
        <w:t>Negative impact on the growth of GRP exerts the pollution to the atmosphere.</w:t>
      </w:r>
    </w:p>
    <w:p w:rsidR="00B12F05" w:rsidRPr="00C073D7" w:rsidRDefault="00C073D7" w:rsidP="00C073D7">
      <w:pPr>
        <w:spacing w:line="360" w:lineRule="auto"/>
        <w:jc w:val="both"/>
        <w:rPr>
          <w:rFonts w:ascii="Times New Roman" w:hAnsi="Times New Roman" w:cs="Times New Roman"/>
          <w:b/>
          <w:lang w:val="en-US"/>
        </w:rPr>
      </w:pPr>
      <w:r w:rsidRPr="00C073D7">
        <w:rPr>
          <w:rFonts w:ascii="Times New Roman" w:hAnsi="Times New Roman" w:cs="Times New Roman"/>
          <w:lang w:val="cs-CZ"/>
        </w:rPr>
        <w:t>The size of the region and the distance to the capital do not have a positive effect</w:t>
      </w:r>
    </w:p>
    <w:p w:rsidR="00B37A13" w:rsidRPr="00F011FB" w:rsidRDefault="00B37A13" w:rsidP="00F011FB">
      <w:pPr>
        <w:spacing w:line="360" w:lineRule="auto"/>
        <w:jc w:val="both"/>
        <w:rPr>
          <w:rFonts w:ascii="Times New Roman" w:hAnsi="Times New Roman" w:cs="Times New Roman"/>
          <w:b/>
          <w:u w:val="single"/>
          <w:lang w:val="en-US"/>
        </w:rPr>
      </w:pPr>
    </w:p>
    <w:p w:rsidR="00B37A13" w:rsidRPr="00F011FB" w:rsidRDefault="00B37A13" w:rsidP="00F011FB">
      <w:pPr>
        <w:spacing w:line="360" w:lineRule="auto"/>
        <w:jc w:val="both"/>
        <w:rPr>
          <w:rFonts w:ascii="Times New Roman" w:hAnsi="Times New Roman" w:cs="Times New Roman"/>
          <w:b/>
          <w:u w:val="single"/>
          <w:lang w:val="en-US"/>
        </w:rPr>
      </w:pPr>
    </w:p>
    <w:p w:rsidR="00B37A13" w:rsidRPr="00F011FB" w:rsidRDefault="00B37A13" w:rsidP="00F011FB">
      <w:pPr>
        <w:spacing w:line="360" w:lineRule="auto"/>
        <w:jc w:val="both"/>
        <w:rPr>
          <w:rFonts w:ascii="Times New Roman" w:hAnsi="Times New Roman" w:cs="Times New Roman"/>
          <w:b/>
          <w:color w:val="000000"/>
          <w:shd w:val="clear" w:color="auto" w:fill="FFFFFF"/>
          <w:lang w:val="en-US"/>
        </w:rPr>
      </w:pPr>
      <w:r w:rsidRPr="00F011FB">
        <w:rPr>
          <w:rFonts w:ascii="Times New Roman" w:hAnsi="Times New Roman" w:cs="Times New Roman"/>
          <w:b/>
          <w:color w:val="000000"/>
          <w:shd w:val="clear" w:color="auto" w:fill="FFFFFF"/>
          <w:lang w:val="en-US"/>
        </w:rPr>
        <w:t>RECOMMENDED INFORMATION SOURCES:</w:t>
      </w:r>
    </w:p>
    <w:p w:rsidR="00B37A13" w:rsidRPr="00F011FB" w:rsidRDefault="00B37A13" w:rsidP="00F011FB">
      <w:pPr>
        <w:widowControl w:val="0"/>
        <w:autoSpaceDE w:val="0"/>
        <w:autoSpaceDN w:val="0"/>
        <w:adjustRightInd w:val="0"/>
        <w:spacing w:after="200" w:line="360" w:lineRule="auto"/>
        <w:rPr>
          <w:rFonts w:ascii="Times New Roman" w:hAnsi="Times New Roman" w:cs="Times New Roman"/>
          <w:lang w:val="en-US"/>
        </w:rPr>
      </w:pPr>
      <w:proofErr w:type="spellStart"/>
      <w:r w:rsidRPr="00F011FB">
        <w:rPr>
          <w:rFonts w:ascii="Times New Roman" w:hAnsi="Times New Roman" w:cs="Times New Roman"/>
          <w:lang w:val="en-US"/>
        </w:rPr>
        <w:t>Andersson</w:t>
      </w:r>
      <w:proofErr w:type="spellEnd"/>
      <w:r w:rsidRPr="00F011FB">
        <w:rPr>
          <w:rFonts w:ascii="Times New Roman" w:hAnsi="Times New Roman" w:cs="Times New Roman"/>
          <w:lang w:val="en-US"/>
        </w:rPr>
        <w:t xml:space="preserve">, Ã and </w:t>
      </w:r>
      <w:proofErr w:type="spellStart"/>
      <w:r w:rsidRPr="00F011FB">
        <w:rPr>
          <w:rFonts w:ascii="Times New Roman" w:hAnsi="Times New Roman" w:cs="Times New Roman"/>
          <w:lang w:val="en-US"/>
        </w:rPr>
        <w:t>Mantsinen</w:t>
      </w:r>
      <w:proofErr w:type="spellEnd"/>
      <w:r w:rsidRPr="00F011FB">
        <w:rPr>
          <w:rFonts w:ascii="Times New Roman" w:hAnsi="Times New Roman" w:cs="Times New Roman"/>
          <w:lang w:val="en-US"/>
        </w:rPr>
        <w:t xml:space="preserve">, J. (1980). Mobility of resources, accessibility of knowledge, and economic growth. </w:t>
      </w:r>
      <w:r w:rsidRPr="00F011FB">
        <w:rPr>
          <w:rFonts w:ascii="Times New Roman" w:hAnsi="Times New Roman" w:cs="Times New Roman"/>
          <w:i/>
          <w:iCs/>
          <w:lang w:val="en-US"/>
        </w:rPr>
        <w:t>Syst. Res.</w:t>
      </w:r>
      <w:r w:rsidRPr="00F011FB">
        <w:rPr>
          <w:rFonts w:ascii="Times New Roman" w:hAnsi="Times New Roman" w:cs="Times New Roman"/>
          <w:lang w:val="en-US"/>
        </w:rPr>
        <w:t>, 25(5), pp.353-366.</w:t>
      </w:r>
    </w:p>
    <w:p w:rsidR="00B37A13" w:rsidRPr="00F011FB" w:rsidRDefault="00B37A13" w:rsidP="00F011FB">
      <w:pPr>
        <w:widowControl w:val="0"/>
        <w:autoSpaceDE w:val="0"/>
        <w:autoSpaceDN w:val="0"/>
        <w:adjustRightInd w:val="0"/>
        <w:spacing w:after="200" w:line="360" w:lineRule="auto"/>
        <w:rPr>
          <w:rFonts w:ascii="Times New Roman" w:hAnsi="Times New Roman" w:cs="Times New Roman"/>
          <w:lang w:val="en-US"/>
        </w:rPr>
      </w:pPr>
      <w:proofErr w:type="spellStart"/>
      <w:r w:rsidRPr="00F011FB">
        <w:rPr>
          <w:rFonts w:ascii="Times New Roman" w:hAnsi="Times New Roman" w:cs="Times New Roman"/>
          <w:lang w:val="en-US"/>
        </w:rPr>
        <w:t>Malizia</w:t>
      </w:r>
      <w:proofErr w:type="spellEnd"/>
      <w:r w:rsidRPr="00F011FB">
        <w:rPr>
          <w:rFonts w:ascii="Times New Roman" w:hAnsi="Times New Roman" w:cs="Times New Roman"/>
          <w:lang w:val="en-US"/>
        </w:rPr>
        <w:t xml:space="preserve">, E. and </w:t>
      </w:r>
      <w:proofErr w:type="spellStart"/>
      <w:r w:rsidRPr="00F011FB">
        <w:rPr>
          <w:rFonts w:ascii="Times New Roman" w:hAnsi="Times New Roman" w:cs="Times New Roman"/>
          <w:lang w:val="en-US"/>
        </w:rPr>
        <w:t>Feser</w:t>
      </w:r>
      <w:proofErr w:type="spellEnd"/>
      <w:r w:rsidRPr="00F011FB">
        <w:rPr>
          <w:rFonts w:ascii="Times New Roman" w:hAnsi="Times New Roman" w:cs="Times New Roman"/>
          <w:lang w:val="en-US"/>
        </w:rPr>
        <w:t xml:space="preserve">, E. (1999). </w:t>
      </w:r>
      <w:r w:rsidRPr="00F011FB">
        <w:rPr>
          <w:rFonts w:ascii="Times New Roman" w:hAnsi="Times New Roman" w:cs="Times New Roman"/>
          <w:i/>
          <w:iCs/>
          <w:lang w:val="en-US"/>
        </w:rPr>
        <w:t>Understanding local economic development</w:t>
      </w:r>
      <w:r w:rsidRPr="00F011FB">
        <w:rPr>
          <w:rFonts w:ascii="Times New Roman" w:hAnsi="Times New Roman" w:cs="Times New Roman"/>
          <w:lang w:val="en-US"/>
        </w:rPr>
        <w:t>. New Brunswick, N.J.: Center for Urban Policy Research. ISBN – 13:978-0882851631</w:t>
      </w:r>
    </w:p>
    <w:p w:rsidR="00B37A13" w:rsidRPr="00F011FB" w:rsidRDefault="00B37A13" w:rsidP="00F011FB">
      <w:pPr>
        <w:widowControl w:val="0"/>
        <w:autoSpaceDE w:val="0"/>
        <w:autoSpaceDN w:val="0"/>
        <w:adjustRightInd w:val="0"/>
        <w:spacing w:after="200" w:line="360" w:lineRule="auto"/>
        <w:rPr>
          <w:rFonts w:ascii="Times New Roman" w:hAnsi="Times New Roman" w:cs="Times New Roman"/>
          <w:lang w:val="en-US"/>
        </w:rPr>
      </w:pPr>
      <w:proofErr w:type="spellStart"/>
      <w:r w:rsidRPr="00F011FB">
        <w:rPr>
          <w:rFonts w:ascii="Times New Roman" w:hAnsi="Times New Roman" w:cs="Times New Roman"/>
          <w:lang w:val="en-US"/>
        </w:rPr>
        <w:t>Pilipenko</w:t>
      </w:r>
      <w:proofErr w:type="spellEnd"/>
      <w:r w:rsidRPr="00F011FB">
        <w:rPr>
          <w:rFonts w:ascii="Times New Roman" w:hAnsi="Times New Roman" w:cs="Times New Roman"/>
          <w:lang w:val="en-US"/>
        </w:rPr>
        <w:t xml:space="preserve">, I. (2005). </w:t>
      </w:r>
      <w:r w:rsidRPr="00F011FB">
        <w:rPr>
          <w:rFonts w:ascii="Times New Roman" w:hAnsi="Times New Roman" w:cs="Times New Roman"/>
          <w:i/>
          <w:iCs/>
          <w:lang w:val="en-US"/>
        </w:rPr>
        <w:t>Competitive ability of countries and regions in world economy: theory, experience of small countries in West and North Europe</w:t>
      </w:r>
      <w:r w:rsidRPr="00F011FB">
        <w:rPr>
          <w:rFonts w:ascii="Times New Roman" w:hAnsi="Times New Roman" w:cs="Times New Roman"/>
          <w:lang w:val="en-US"/>
        </w:rPr>
        <w:t xml:space="preserve">. Smolensk: </w:t>
      </w:r>
      <w:proofErr w:type="spellStart"/>
      <w:r w:rsidRPr="00F011FB">
        <w:rPr>
          <w:rFonts w:ascii="Times New Roman" w:hAnsi="Times New Roman" w:cs="Times New Roman"/>
          <w:lang w:val="en-US"/>
        </w:rPr>
        <w:t>Oikumena</w:t>
      </w:r>
      <w:proofErr w:type="spellEnd"/>
      <w:r w:rsidRPr="00F011FB">
        <w:rPr>
          <w:rFonts w:ascii="Times New Roman" w:hAnsi="Times New Roman" w:cs="Times New Roman"/>
          <w:lang w:val="en-US"/>
        </w:rPr>
        <w:t>, pp.496-530.</w:t>
      </w:r>
    </w:p>
    <w:p w:rsidR="00B37A13" w:rsidRPr="00F011FB" w:rsidRDefault="00B37A13" w:rsidP="00F011FB">
      <w:pPr>
        <w:widowControl w:val="0"/>
        <w:autoSpaceDE w:val="0"/>
        <w:autoSpaceDN w:val="0"/>
        <w:adjustRightInd w:val="0"/>
        <w:spacing w:after="200" w:line="360" w:lineRule="auto"/>
        <w:rPr>
          <w:rFonts w:ascii="Times New Roman" w:hAnsi="Times New Roman" w:cs="Times New Roman"/>
          <w:lang w:val="en-US"/>
        </w:rPr>
      </w:pPr>
      <w:proofErr w:type="spellStart"/>
      <w:r w:rsidRPr="00F011FB">
        <w:rPr>
          <w:rFonts w:ascii="Times New Roman" w:hAnsi="Times New Roman" w:cs="Times New Roman"/>
          <w:lang w:val="en-US"/>
        </w:rPr>
        <w:t>Poeter</w:t>
      </w:r>
      <w:proofErr w:type="spellEnd"/>
      <w:r w:rsidRPr="00F011FB">
        <w:rPr>
          <w:rFonts w:ascii="Times New Roman" w:hAnsi="Times New Roman" w:cs="Times New Roman"/>
          <w:lang w:val="en-US"/>
        </w:rPr>
        <w:t xml:space="preserve">, M. (1988). </w:t>
      </w:r>
      <w:r w:rsidRPr="00F011FB">
        <w:rPr>
          <w:rFonts w:ascii="Times New Roman" w:hAnsi="Times New Roman" w:cs="Times New Roman"/>
          <w:i/>
          <w:iCs/>
          <w:lang w:val="en-US"/>
        </w:rPr>
        <w:t>Clusters and the New Economics of Competition</w:t>
      </w:r>
      <w:r w:rsidRPr="00F011FB">
        <w:rPr>
          <w:rFonts w:ascii="Times New Roman" w:hAnsi="Times New Roman" w:cs="Times New Roman"/>
          <w:lang w:val="en-US"/>
        </w:rPr>
        <w:t>. Harvard Business Review, November-December, pp.77-80.</w:t>
      </w:r>
    </w:p>
    <w:p w:rsidR="00B37A13" w:rsidRPr="00F011FB" w:rsidRDefault="00B37A13" w:rsidP="00F011FB">
      <w:pPr>
        <w:widowControl w:val="0"/>
        <w:autoSpaceDE w:val="0"/>
        <w:autoSpaceDN w:val="0"/>
        <w:adjustRightInd w:val="0"/>
        <w:spacing w:after="200" w:line="360" w:lineRule="auto"/>
        <w:rPr>
          <w:rFonts w:ascii="Times New Roman" w:hAnsi="Times New Roman" w:cs="Times New Roman"/>
          <w:lang w:val="en-US"/>
        </w:rPr>
      </w:pPr>
      <w:proofErr w:type="spellStart"/>
      <w:r w:rsidRPr="00F011FB">
        <w:rPr>
          <w:rFonts w:ascii="Times New Roman" w:hAnsi="Times New Roman" w:cs="Times New Roman"/>
          <w:lang w:val="en-US"/>
        </w:rPr>
        <w:t>Storper</w:t>
      </w:r>
      <w:proofErr w:type="spellEnd"/>
      <w:r w:rsidRPr="00F011FB">
        <w:rPr>
          <w:rFonts w:ascii="Times New Roman" w:hAnsi="Times New Roman" w:cs="Times New Roman"/>
          <w:lang w:val="en-US"/>
        </w:rPr>
        <w:t xml:space="preserve">, M. (1997). </w:t>
      </w:r>
      <w:r w:rsidRPr="00F011FB">
        <w:rPr>
          <w:rFonts w:ascii="Times New Roman" w:hAnsi="Times New Roman" w:cs="Times New Roman"/>
          <w:i/>
          <w:iCs/>
          <w:lang w:val="en-US"/>
        </w:rPr>
        <w:t>The regional world</w:t>
      </w:r>
      <w:r w:rsidRPr="00F011FB">
        <w:rPr>
          <w:rFonts w:ascii="Times New Roman" w:hAnsi="Times New Roman" w:cs="Times New Roman"/>
          <w:lang w:val="en-US"/>
        </w:rPr>
        <w:t>. New York: Guilford Press. ISBN – 13:978-1572303157</w:t>
      </w:r>
    </w:p>
    <w:p w:rsidR="00B37A13" w:rsidRPr="00F011FB" w:rsidRDefault="00B37A13" w:rsidP="00F011FB">
      <w:pPr>
        <w:spacing w:line="360" w:lineRule="auto"/>
        <w:jc w:val="both"/>
        <w:rPr>
          <w:rFonts w:ascii="Times New Roman" w:hAnsi="Times New Roman" w:cs="Times New Roman"/>
          <w:lang w:val="en-US"/>
        </w:rPr>
      </w:pPr>
    </w:p>
    <w:p w:rsidR="00B12F05" w:rsidRPr="00F011FB" w:rsidRDefault="00B12F05" w:rsidP="00B37A13">
      <w:pPr>
        <w:spacing w:line="360" w:lineRule="auto"/>
        <w:jc w:val="both"/>
        <w:rPr>
          <w:rFonts w:ascii="Times New Roman" w:hAnsi="Times New Roman" w:cs="Times New Roman"/>
          <w:b/>
          <w:u w:val="single"/>
          <w:lang w:val="en-US"/>
        </w:rPr>
      </w:pPr>
    </w:p>
    <w:p w:rsidR="00B12F05" w:rsidRPr="00F011FB" w:rsidRDefault="00B12F05" w:rsidP="009653F2">
      <w:pPr>
        <w:spacing w:line="360" w:lineRule="auto"/>
        <w:ind w:firstLine="720"/>
        <w:jc w:val="both"/>
        <w:rPr>
          <w:rFonts w:ascii="Times New Roman" w:hAnsi="Times New Roman" w:cs="Times New Roman"/>
          <w:b/>
          <w:u w:val="single"/>
          <w:lang w:val="en-US"/>
        </w:rPr>
      </w:pPr>
    </w:p>
    <w:p w:rsidR="00B37A13" w:rsidRPr="00F011FB" w:rsidRDefault="00B37A13" w:rsidP="009653F2">
      <w:pPr>
        <w:spacing w:line="360" w:lineRule="auto"/>
        <w:ind w:firstLine="720"/>
        <w:jc w:val="both"/>
        <w:rPr>
          <w:rFonts w:ascii="Times New Roman" w:hAnsi="Times New Roman" w:cs="Times New Roman"/>
          <w:b/>
          <w:u w:val="single"/>
          <w:lang w:val="en-US"/>
        </w:rPr>
      </w:pPr>
    </w:p>
    <w:p w:rsidR="00B37A13" w:rsidRPr="00F011FB" w:rsidRDefault="00B37A13" w:rsidP="009653F2">
      <w:pPr>
        <w:spacing w:line="360" w:lineRule="auto"/>
        <w:ind w:firstLine="720"/>
        <w:jc w:val="both"/>
        <w:rPr>
          <w:rFonts w:ascii="Times New Roman" w:hAnsi="Times New Roman" w:cs="Times New Roman"/>
          <w:b/>
          <w:u w:val="single"/>
          <w:lang w:val="en-US"/>
        </w:rPr>
      </w:pPr>
    </w:p>
    <w:p w:rsidR="00B37A13" w:rsidRPr="00F011FB" w:rsidRDefault="00B37A13" w:rsidP="009653F2">
      <w:pPr>
        <w:spacing w:line="360" w:lineRule="auto"/>
        <w:ind w:firstLine="720"/>
        <w:jc w:val="both"/>
        <w:rPr>
          <w:rFonts w:ascii="Times New Roman" w:hAnsi="Times New Roman" w:cs="Times New Roman"/>
          <w:b/>
          <w:u w:val="single"/>
          <w:lang w:val="en-US"/>
        </w:rPr>
      </w:pPr>
    </w:p>
    <w:p w:rsidR="00B12F05" w:rsidRPr="00F011FB" w:rsidRDefault="00B12F05" w:rsidP="009653F2">
      <w:pPr>
        <w:spacing w:line="360" w:lineRule="auto"/>
        <w:ind w:firstLine="720"/>
        <w:jc w:val="both"/>
        <w:rPr>
          <w:rFonts w:ascii="Times New Roman" w:hAnsi="Times New Roman" w:cs="Times New Roman"/>
          <w:b/>
          <w:u w:val="single"/>
          <w:lang w:val="en-US"/>
        </w:rPr>
      </w:pPr>
    </w:p>
    <w:p w:rsidR="00B12F05" w:rsidRPr="00F011FB" w:rsidRDefault="00B12F05" w:rsidP="009653F2">
      <w:pPr>
        <w:spacing w:line="360" w:lineRule="auto"/>
        <w:ind w:firstLine="720"/>
        <w:jc w:val="both"/>
        <w:rPr>
          <w:rFonts w:ascii="Times New Roman" w:hAnsi="Times New Roman" w:cs="Times New Roman"/>
          <w:b/>
          <w:u w:val="single"/>
          <w:lang w:val="en-US"/>
        </w:rPr>
      </w:pPr>
    </w:p>
    <w:p w:rsidR="00B12F05" w:rsidRPr="00F011FB" w:rsidRDefault="00B12F05" w:rsidP="009653F2">
      <w:pPr>
        <w:spacing w:line="360" w:lineRule="auto"/>
        <w:ind w:firstLine="720"/>
        <w:jc w:val="both"/>
        <w:rPr>
          <w:rFonts w:ascii="Times New Roman" w:hAnsi="Times New Roman" w:cs="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p w:rsidR="00B12F05" w:rsidRPr="00B37A13" w:rsidRDefault="00B12F05" w:rsidP="009653F2">
      <w:pPr>
        <w:spacing w:line="360" w:lineRule="auto"/>
        <w:ind w:firstLine="720"/>
        <w:jc w:val="both"/>
        <w:rPr>
          <w:rFonts w:ascii="Times New Roman" w:hAnsi="Times New Roman"/>
          <w:b/>
          <w:u w:val="single"/>
          <w:lang w:val="en-US"/>
        </w:rPr>
      </w:pPr>
    </w:p>
    <w:sectPr w:rsidR="00B12F05" w:rsidRPr="00B37A13" w:rsidSect="0074233D">
      <w:footerReference w:type="even" r:id="rId8"/>
      <w:footerReference w:type="default" r:id="rId9"/>
      <w:pgSz w:w="11900" w:h="16840"/>
      <w:pgMar w:top="1440" w:right="1800" w:bottom="1440" w:left="1800" w:header="708" w:footer="708"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533" w:rsidRDefault="00306533">
      <w:r>
        <w:separator/>
      </w:r>
    </w:p>
  </w:endnote>
  <w:endnote w:type="continuationSeparator" w:id="0">
    <w:p w:rsidR="00306533" w:rsidRDefault="0030653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TimesNewRoman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33" w:rsidRDefault="00362793" w:rsidP="0074233D">
    <w:pPr>
      <w:pStyle w:val="Footer"/>
      <w:framePr w:wrap="around" w:vAnchor="text" w:hAnchor="margin" w:xAlign="right" w:y="1"/>
      <w:rPr>
        <w:rStyle w:val="PageNumber"/>
      </w:rPr>
    </w:pPr>
    <w:r>
      <w:rPr>
        <w:rStyle w:val="PageNumber"/>
      </w:rPr>
      <w:fldChar w:fldCharType="begin"/>
    </w:r>
    <w:r w:rsidR="00306533">
      <w:rPr>
        <w:rStyle w:val="PageNumber"/>
      </w:rPr>
      <w:instrText xml:space="preserve">PAGE  </w:instrText>
    </w:r>
    <w:r>
      <w:rPr>
        <w:rStyle w:val="PageNumber"/>
      </w:rPr>
      <w:fldChar w:fldCharType="end"/>
    </w:r>
  </w:p>
  <w:p w:rsidR="00306533" w:rsidRDefault="00306533" w:rsidP="00B458E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33" w:rsidRDefault="00306533" w:rsidP="00B458E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533" w:rsidRDefault="00306533">
      <w:r>
        <w:separator/>
      </w:r>
    </w:p>
  </w:footnote>
  <w:footnote w:type="continuationSeparator" w:id="0">
    <w:p w:rsidR="00306533" w:rsidRDefault="0030653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AC76D4"/>
    <w:multiLevelType w:val="hybridMultilevel"/>
    <w:tmpl w:val="CBB80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3375D"/>
    <w:multiLevelType w:val="hybridMultilevel"/>
    <w:tmpl w:val="5F5E1C46"/>
    <w:lvl w:ilvl="0" w:tplc="04090001">
      <w:start w:val="1"/>
      <w:numFmt w:val="bullet"/>
      <w:lvlText w:val=""/>
      <w:lvlJc w:val="left"/>
      <w:pPr>
        <w:ind w:left="1568" w:hanging="360"/>
      </w:pPr>
      <w:rPr>
        <w:rFonts w:ascii="Symbol" w:hAnsi="Symbol" w:hint="default"/>
      </w:rPr>
    </w:lvl>
    <w:lvl w:ilvl="1" w:tplc="04090003" w:tentative="1">
      <w:start w:val="1"/>
      <w:numFmt w:val="bullet"/>
      <w:lvlText w:val="o"/>
      <w:lvlJc w:val="left"/>
      <w:pPr>
        <w:ind w:left="2288" w:hanging="360"/>
      </w:pPr>
      <w:rPr>
        <w:rFonts w:ascii="Courier New" w:hAnsi="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3">
    <w:nsid w:val="1BA8404B"/>
    <w:multiLevelType w:val="hybridMultilevel"/>
    <w:tmpl w:val="5868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74FA8"/>
    <w:multiLevelType w:val="hybridMultilevel"/>
    <w:tmpl w:val="5BECF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C31C3"/>
    <w:multiLevelType w:val="hybridMultilevel"/>
    <w:tmpl w:val="2558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E6574"/>
    <w:multiLevelType w:val="hybridMultilevel"/>
    <w:tmpl w:val="359C08AE"/>
    <w:lvl w:ilvl="0" w:tplc="3078D1D4">
      <w:start w:val="5"/>
      <w:numFmt w:val="bullet"/>
      <w:lvlText w:val="-"/>
      <w:lvlJc w:val="left"/>
      <w:pPr>
        <w:ind w:left="1580" w:hanging="8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142F6F"/>
    <w:multiLevelType w:val="hybridMultilevel"/>
    <w:tmpl w:val="5630DDD8"/>
    <w:lvl w:ilvl="0" w:tplc="EDBE3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EA037F"/>
    <w:multiLevelType w:val="multilevel"/>
    <w:tmpl w:val="8734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F275A8"/>
    <w:multiLevelType w:val="multilevel"/>
    <w:tmpl w:val="77EE53BE"/>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B6551BD"/>
    <w:multiLevelType w:val="hybridMultilevel"/>
    <w:tmpl w:val="E874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45F17"/>
    <w:multiLevelType w:val="hybridMultilevel"/>
    <w:tmpl w:val="66AA19D0"/>
    <w:lvl w:ilvl="0" w:tplc="3078D1D4">
      <w:start w:val="5"/>
      <w:numFmt w:val="bullet"/>
      <w:lvlText w:val="-"/>
      <w:lvlJc w:val="left"/>
      <w:pPr>
        <w:ind w:left="1580" w:hanging="8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
  </w:num>
  <w:num w:numId="5">
    <w:abstractNumId w:val="0"/>
  </w:num>
  <w:num w:numId="6">
    <w:abstractNumId w:val="6"/>
  </w:num>
  <w:num w:numId="7">
    <w:abstractNumId w:val="11"/>
  </w:num>
  <w:num w:numId="8">
    <w:abstractNumId w:val="4"/>
  </w:num>
  <w:num w:numId="9">
    <w:abstractNumId w:val="8"/>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9653F2"/>
    <w:rsid w:val="000705EC"/>
    <w:rsid w:val="00086441"/>
    <w:rsid w:val="000E6FB2"/>
    <w:rsid w:val="000F6741"/>
    <w:rsid w:val="0010490F"/>
    <w:rsid w:val="00140DFF"/>
    <w:rsid w:val="00187FC5"/>
    <w:rsid w:val="001D53D3"/>
    <w:rsid w:val="0020247E"/>
    <w:rsid w:val="002D02E0"/>
    <w:rsid w:val="003038D4"/>
    <w:rsid w:val="00306533"/>
    <w:rsid w:val="00327D27"/>
    <w:rsid w:val="00362793"/>
    <w:rsid w:val="00390983"/>
    <w:rsid w:val="00445909"/>
    <w:rsid w:val="004761FC"/>
    <w:rsid w:val="00476777"/>
    <w:rsid w:val="004A20B4"/>
    <w:rsid w:val="00511376"/>
    <w:rsid w:val="00520898"/>
    <w:rsid w:val="00531730"/>
    <w:rsid w:val="005562FC"/>
    <w:rsid w:val="005D7C73"/>
    <w:rsid w:val="006027CD"/>
    <w:rsid w:val="00617B13"/>
    <w:rsid w:val="00641703"/>
    <w:rsid w:val="00643721"/>
    <w:rsid w:val="0074233D"/>
    <w:rsid w:val="0075334D"/>
    <w:rsid w:val="00756B86"/>
    <w:rsid w:val="0077485C"/>
    <w:rsid w:val="007B2B10"/>
    <w:rsid w:val="00846571"/>
    <w:rsid w:val="00881FE2"/>
    <w:rsid w:val="008A2AB8"/>
    <w:rsid w:val="008A694E"/>
    <w:rsid w:val="008B5351"/>
    <w:rsid w:val="008E4F0F"/>
    <w:rsid w:val="008F0DA5"/>
    <w:rsid w:val="00914DB4"/>
    <w:rsid w:val="00917B40"/>
    <w:rsid w:val="00924D7C"/>
    <w:rsid w:val="00933A2A"/>
    <w:rsid w:val="00943505"/>
    <w:rsid w:val="009653F2"/>
    <w:rsid w:val="00992208"/>
    <w:rsid w:val="009B199A"/>
    <w:rsid w:val="009B7A57"/>
    <w:rsid w:val="00A04411"/>
    <w:rsid w:val="00A24774"/>
    <w:rsid w:val="00A27313"/>
    <w:rsid w:val="00A74C92"/>
    <w:rsid w:val="00AE0C84"/>
    <w:rsid w:val="00B023DF"/>
    <w:rsid w:val="00B12F05"/>
    <w:rsid w:val="00B37A13"/>
    <w:rsid w:val="00B458EC"/>
    <w:rsid w:val="00B56766"/>
    <w:rsid w:val="00B81AE6"/>
    <w:rsid w:val="00BE03A9"/>
    <w:rsid w:val="00BE40D4"/>
    <w:rsid w:val="00C073D7"/>
    <w:rsid w:val="00CB4F79"/>
    <w:rsid w:val="00CE2A3A"/>
    <w:rsid w:val="00D30C30"/>
    <w:rsid w:val="00D37223"/>
    <w:rsid w:val="00D66853"/>
    <w:rsid w:val="00D67481"/>
    <w:rsid w:val="00DD39E1"/>
    <w:rsid w:val="00F011FB"/>
    <w:rsid w:val="00F223F0"/>
    <w:rsid w:val="00F317F1"/>
    <w:rsid w:val="00F44524"/>
    <w:rsid w:val="00F66AF6"/>
  </w:rsids>
  <m:mathPr>
    <m:mathFont m:val="TimesNewRomanPS"/>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653F2"/>
    <w:pPr>
      <w:ind w:left="720"/>
      <w:contextualSpacing/>
    </w:pPr>
  </w:style>
  <w:style w:type="paragraph" w:styleId="NormalWeb">
    <w:name w:val="Normal (Web)"/>
    <w:basedOn w:val="Normal"/>
    <w:uiPriority w:val="99"/>
    <w:rsid w:val="009653F2"/>
    <w:pPr>
      <w:spacing w:beforeLines="1" w:afterLines="1"/>
    </w:pPr>
    <w:rPr>
      <w:rFonts w:ascii="Times" w:hAnsi="Times" w:cs="Times New Roman"/>
      <w:sz w:val="20"/>
      <w:szCs w:val="20"/>
    </w:rPr>
  </w:style>
  <w:style w:type="character" w:customStyle="1" w:styleId="FootnoteTextChar">
    <w:name w:val="Footnote Text Char"/>
    <w:basedOn w:val="DefaultParagraphFont"/>
    <w:link w:val="FootnoteText"/>
    <w:uiPriority w:val="99"/>
    <w:semiHidden/>
    <w:rsid w:val="00445909"/>
  </w:style>
  <w:style w:type="paragraph" w:styleId="FootnoteText">
    <w:name w:val="footnote text"/>
    <w:basedOn w:val="Normal"/>
    <w:link w:val="FootnoteTextChar"/>
    <w:uiPriority w:val="99"/>
    <w:semiHidden/>
    <w:unhideWhenUsed/>
    <w:rsid w:val="00445909"/>
  </w:style>
  <w:style w:type="character" w:customStyle="1" w:styleId="BalloonTextChar">
    <w:name w:val="Balloon Text Char"/>
    <w:basedOn w:val="DefaultParagraphFont"/>
    <w:link w:val="BalloonText"/>
    <w:uiPriority w:val="99"/>
    <w:semiHidden/>
    <w:rsid w:val="00445909"/>
    <w:rPr>
      <w:rFonts w:ascii="Tahoma" w:hAnsi="Tahoma" w:cs="Tahoma"/>
      <w:sz w:val="16"/>
      <w:szCs w:val="16"/>
    </w:rPr>
  </w:style>
  <w:style w:type="paragraph" w:styleId="BalloonText">
    <w:name w:val="Balloon Text"/>
    <w:basedOn w:val="Normal"/>
    <w:link w:val="BalloonTextChar"/>
    <w:uiPriority w:val="99"/>
    <w:semiHidden/>
    <w:unhideWhenUsed/>
    <w:rsid w:val="00445909"/>
    <w:rPr>
      <w:rFonts w:ascii="Tahoma" w:hAnsi="Tahoma" w:cs="Tahoma"/>
      <w:sz w:val="16"/>
      <w:szCs w:val="16"/>
    </w:rPr>
  </w:style>
  <w:style w:type="table" w:styleId="TableGrid">
    <w:name w:val="Table Grid"/>
    <w:basedOn w:val="TableNormal"/>
    <w:uiPriority w:val="59"/>
    <w:rsid w:val="00B458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B458EC"/>
    <w:rPr>
      <w:vertAlign w:val="superscript"/>
    </w:rPr>
  </w:style>
  <w:style w:type="paragraph" w:styleId="Footer">
    <w:name w:val="footer"/>
    <w:basedOn w:val="Normal"/>
    <w:link w:val="FooterChar"/>
    <w:uiPriority w:val="99"/>
    <w:unhideWhenUsed/>
    <w:rsid w:val="00B458EC"/>
    <w:pPr>
      <w:tabs>
        <w:tab w:val="center" w:pos="4153"/>
        <w:tab w:val="right" w:pos="8306"/>
      </w:tabs>
    </w:pPr>
  </w:style>
  <w:style w:type="character" w:customStyle="1" w:styleId="FooterChar">
    <w:name w:val="Footer Char"/>
    <w:basedOn w:val="DefaultParagraphFont"/>
    <w:link w:val="Footer"/>
    <w:uiPriority w:val="99"/>
    <w:rsid w:val="00B458EC"/>
  </w:style>
  <w:style w:type="character" w:styleId="PageNumber">
    <w:name w:val="page number"/>
    <w:basedOn w:val="DefaultParagraphFont"/>
    <w:uiPriority w:val="99"/>
    <w:semiHidden/>
    <w:unhideWhenUsed/>
    <w:rsid w:val="00B458EC"/>
  </w:style>
  <w:style w:type="paragraph" w:styleId="Header">
    <w:name w:val="header"/>
    <w:basedOn w:val="Normal"/>
    <w:link w:val="HeaderChar"/>
    <w:uiPriority w:val="99"/>
    <w:unhideWhenUsed/>
    <w:rsid w:val="001D53D3"/>
    <w:pPr>
      <w:tabs>
        <w:tab w:val="center" w:pos="4153"/>
        <w:tab w:val="right" w:pos="8306"/>
      </w:tabs>
    </w:pPr>
  </w:style>
  <w:style w:type="character" w:customStyle="1" w:styleId="HeaderChar">
    <w:name w:val="Header Char"/>
    <w:basedOn w:val="DefaultParagraphFont"/>
    <w:link w:val="Header"/>
    <w:uiPriority w:val="99"/>
    <w:rsid w:val="001D53D3"/>
  </w:style>
  <w:style w:type="paragraph" w:styleId="BodyText">
    <w:name w:val="Body Text"/>
    <w:basedOn w:val="Normal"/>
    <w:link w:val="BodyTextChar"/>
    <w:rsid w:val="00D66853"/>
    <w:pPr>
      <w:jc w:val="both"/>
    </w:pPr>
    <w:rPr>
      <w:rFonts w:ascii="Times New Roman" w:eastAsia="SimSun" w:hAnsi="Times New Roman" w:cs="Times New Roman"/>
      <w:sz w:val="28"/>
      <w:szCs w:val="28"/>
      <w:lang w:eastAsia="ru-RU"/>
    </w:rPr>
  </w:style>
  <w:style w:type="character" w:customStyle="1" w:styleId="BodyTextChar">
    <w:name w:val="Body Text Char"/>
    <w:basedOn w:val="DefaultParagraphFont"/>
    <w:link w:val="BodyText"/>
    <w:rsid w:val="00D66853"/>
    <w:rPr>
      <w:rFonts w:ascii="Times New Roman" w:eastAsia="SimSun" w:hAnsi="Times New Roman" w:cs="Times New Roman"/>
      <w:sz w:val="28"/>
      <w:szCs w:val="28"/>
      <w:lang w:eastAsia="ru-RU"/>
    </w:rPr>
  </w:style>
  <w:style w:type="character" w:styleId="Hyperlink">
    <w:name w:val="Hyperlink"/>
    <w:basedOn w:val="DefaultParagraphFont"/>
    <w:uiPriority w:val="99"/>
    <w:semiHidden/>
    <w:unhideWhenUsed/>
    <w:rsid w:val="009435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072123">
      <w:bodyDiv w:val="1"/>
      <w:marLeft w:val="0"/>
      <w:marRight w:val="0"/>
      <w:marTop w:val="0"/>
      <w:marBottom w:val="0"/>
      <w:divBdr>
        <w:top w:val="none" w:sz="0" w:space="0" w:color="auto"/>
        <w:left w:val="none" w:sz="0" w:space="0" w:color="auto"/>
        <w:bottom w:val="none" w:sz="0" w:space="0" w:color="auto"/>
        <w:right w:val="none" w:sz="0" w:space="0" w:color="auto"/>
      </w:divBdr>
      <w:divsChild>
        <w:div w:id="805902174">
          <w:marLeft w:val="0"/>
          <w:marRight w:val="0"/>
          <w:marTop w:val="0"/>
          <w:marBottom w:val="0"/>
          <w:divBdr>
            <w:top w:val="none" w:sz="0" w:space="0" w:color="auto"/>
            <w:left w:val="none" w:sz="0" w:space="0" w:color="auto"/>
            <w:bottom w:val="none" w:sz="0" w:space="0" w:color="auto"/>
            <w:right w:val="none" w:sz="0" w:space="0" w:color="auto"/>
          </w:divBdr>
          <w:divsChild>
            <w:div w:id="812524781">
              <w:marLeft w:val="0"/>
              <w:marRight w:val="0"/>
              <w:marTop w:val="0"/>
              <w:marBottom w:val="0"/>
              <w:divBdr>
                <w:top w:val="none" w:sz="0" w:space="0" w:color="auto"/>
                <w:left w:val="none" w:sz="0" w:space="0" w:color="auto"/>
                <w:bottom w:val="none" w:sz="0" w:space="0" w:color="auto"/>
                <w:right w:val="none" w:sz="0" w:space="0" w:color="auto"/>
              </w:divBdr>
              <w:divsChild>
                <w:div w:id="10822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83052">
      <w:bodyDiv w:val="1"/>
      <w:marLeft w:val="0"/>
      <w:marRight w:val="0"/>
      <w:marTop w:val="0"/>
      <w:marBottom w:val="0"/>
      <w:divBdr>
        <w:top w:val="none" w:sz="0" w:space="0" w:color="auto"/>
        <w:left w:val="none" w:sz="0" w:space="0" w:color="auto"/>
        <w:bottom w:val="none" w:sz="0" w:space="0" w:color="auto"/>
        <w:right w:val="none" w:sz="0" w:space="0" w:color="auto"/>
      </w:divBdr>
      <w:divsChild>
        <w:div w:id="1883132755">
          <w:marLeft w:val="0"/>
          <w:marRight w:val="0"/>
          <w:marTop w:val="0"/>
          <w:marBottom w:val="0"/>
          <w:divBdr>
            <w:top w:val="none" w:sz="0" w:space="0" w:color="auto"/>
            <w:left w:val="none" w:sz="0" w:space="0" w:color="auto"/>
            <w:bottom w:val="none" w:sz="0" w:space="0" w:color="auto"/>
            <w:right w:val="none" w:sz="0" w:space="0" w:color="auto"/>
          </w:divBdr>
          <w:divsChild>
            <w:div w:id="1138645732">
              <w:marLeft w:val="0"/>
              <w:marRight w:val="0"/>
              <w:marTop w:val="0"/>
              <w:marBottom w:val="0"/>
              <w:divBdr>
                <w:top w:val="none" w:sz="0" w:space="0" w:color="auto"/>
                <w:left w:val="none" w:sz="0" w:space="0" w:color="auto"/>
                <w:bottom w:val="none" w:sz="0" w:space="0" w:color="auto"/>
                <w:right w:val="none" w:sz="0" w:space="0" w:color="auto"/>
              </w:divBdr>
              <w:divsChild>
                <w:div w:id="503017621">
                  <w:marLeft w:val="0"/>
                  <w:marRight w:val="0"/>
                  <w:marTop w:val="0"/>
                  <w:marBottom w:val="0"/>
                  <w:divBdr>
                    <w:top w:val="none" w:sz="0" w:space="0" w:color="auto"/>
                    <w:left w:val="none" w:sz="0" w:space="0" w:color="auto"/>
                    <w:bottom w:val="none" w:sz="0" w:space="0" w:color="auto"/>
                    <w:right w:val="none" w:sz="0" w:space="0" w:color="auto"/>
                  </w:divBdr>
                  <w:divsChild>
                    <w:div w:id="1180042294">
                      <w:marLeft w:val="0"/>
                      <w:marRight w:val="0"/>
                      <w:marTop w:val="0"/>
                      <w:marBottom w:val="0"/>
                      <w:divBdr>
                        <w:top w:val="none" w:sz="0" w:space="0" w:color="auto"/>
                        <w:left w:val="none" w:sz="0" w:space="0" w:color="auto"/>
                        <w:bottom w:val="none" w:sz="0" w:space="0" w:color="auto"/>
                        <w:right w:val="none" w:sz="0" w:space="0" w:color="auto"/>
                      </w:divBdr>
                    </w:div>
                  </w:divsChild>
                </w:div>
                <w:div w:id="871646247">
                  <w:marLeft w:val="0"/>
                  <w:marRight w:val="0"/>
                  <w:marTop w:val="0"/>
                  <w:marBottom w:val="0"/>
                  <w:divBdr>
                    <w:top w:val="none" w:sz="0" w:space="0" w:color="auto"/>
                    <w:left w:val="none" w:sz="0" w:space="0" w:color="auto"/>
                    <w:bottom w:val="none" w:sz="0" w:space="0" w:color="auto"/>
                    <w:right w:val="none" w:sz="0" w:space="0" w:color="auto"/>
                  </w:divBdr>
                  <w:divsChild>
                    <w:div w:id="665475673">
                      <w:marLeft w:val="0"/>
                      <w:marRight w:val="0"/>
                      <w:marTop w:val="0"/>
                      <w:marBottom w:val="0"/>
                      <w:divBdr>
                        <w:top w:val="none" w:sz="0" w:space="0" w:color="auto"/>
                        <w:left w:val="none" w:sz="0" w:space="0" w:color="auto"/>
                        <w:bottom w:val="none" w:sz="0" w:space="0" w:color="auto"/>
                        <w:right w:val="none" w:sz="0" w:space="0" w:color="auto"/>
                      </w:divBdr>
                    </w:div>
                  </w:divsChild>
                </w:div>
                <w:div w:id="1434857670">
                  <w:marLeft w:val="0"/>
                  <w:marRight w:val="0"/>
                  <w:marTop w:val="0"/>
                  <w:marBottom w:val="0"/>
                  <w:divBdr>
                    <w:top w:val="none" w:sz="0" w:space="0" w:color="auto"/>
                    <w:left w:val="none" w:sz="0" w:space="0" w:color="auto"/>
                    <w:bottom w:val="none" w:sz="0" w:space="0" w:color="auto"/>
                    <w:right w:val="none" w:sz="0" w:space="0" w:color="auto"/>
                  </w:divBdr>
                  <w:divsChild>
                    <w:div w:id="5165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091396">
          <w:marLeft w:val="0"/>
          <w:marRight w:val="0"/>
          <w:marTop w:val="0"/>
          <w:marBottom w:val="0"/>
          <w:divBdr>
            <w:top w:val="none" w:sz="0" w:space="0" w:color="auto"/>
            <w:left w:val="none" w:sz="0" w:space="0" w:color="auto"/>
            <w:bottom w:val="none" w:sz="0" w:space="0" w:color="auto"/>
            <w:right w:val="none" w:sz="0" w:space="0" w:color="auto"/>
          </w:divBdr>
          <w:divsChild>
            <w:div w:id="263614113">
              <w:marLeft w:val="0"/>
              <w:marRight w:val="0"/>
              <w:marTop w:val="0"/>
              <w:marBottom w:val="0"/>
              <w:divBdr>
                <w:top w:val="none" w:sz="0" w:space="0" w:color="auto"/>
                <w:left w:val="none" w:sz="0" w:space="0" w:color="auto"/>
                <w:bottom w:val="none" w:sz="0" w:space="0" w:color="auto"/>
                <w:right w:val="none" w:sz="0" w:space="0" w:color="auto"/>
              </w:divBdr>
              <w:divsChild>
                <w:div w:id="15685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7454">
          <w:marLeft w:val="0"/>
          <w:marRight w:val="0"/>
          <w:marTop w:val="0"/>
          <w:marBottom w:val="0"/>
          <w:divBdr>
            <w:top w:val="none" w:sz="0" w:space="0" w:color="auto"/>
            <w:left w:val="none" w:sz="0" w:space="0" w:color="auto"/>
            <w:bottom w:val="none" w:sz="0" w:space="0" w:color="auto"/>
            <w:right w:val="none" w:sz="0" w:space="0" w:color="auto"/>
          </w:divBdr>
          <w:divsChild>
            <w:div w:id="1780416515">
              <w:marLeft w:val="0"/>
              <w:marRight w:val="0"/>
              <w:marTop w:val="0"/>
              <w:marBottom w:val="0"/>
              <w:divBdr>
                <w:top w:val="none" w:sz="0" w:space="0" w:color="auto"/>
                <w:left w:val="none" w:sz="0" w:space="0" w:color="auto"/>
                <w:bottom w:val="none" w:sz="0" w:space="0" w:color="auto"/>
                <w:right w:val="none" w:sz="0" w:space="0" w:color="auto"/>
              </w:divBdr>
              <w:divsChild>
                <w:div w:id="17537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6056">
          <w:marLeft w:val="0"/>
          <w:marRight w:val="0"/>
          <w:marTop w:val="0"/>
          <w:marBottom w:val="0"/>
          <w:divBdr>
            <w:top w:val="none" w:sz="0" w:space="0" w:color="auto"/>
            <w:left w:val="none" w:sz="0" w:space="0" w:color="auto"/>
            <w:bottom w:val="none" w:sz="0" w:space="0" w:color="auto"/>
            <w:right w:val="none" w:sz="0" w:space="0" w:color="auto"/>
          </w:divBdr>
          <w:divsChild>
            <w:div w:id="1158886799">
              <w:marLeft w:val="0"/>
              <w:marRight w:val="0"/>
              <w:marTop w:val="0"/>
              <w:marBottom w:val="0"/>
              <w:divBdr>
                <w:top w:val="none" w:sz="0" w:space="0" w:color="auto"/>
                <w:left w:val="none" w:sz="0" w:space="0" w:color="auto"/>
                <w:bottom w:val="none" w:sz="0" w:space="0" w:color="auto"/>
                <w:right w:val="none" w:sz="0" w:space="0" w:color="auto"/>
              </w:divBdr>
              <w:divsChild>
                <w:div w:id="11166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7700">
      <w:bodyDiv w:val="1"/>
      <w:marLeft w:val="0"/>
      <w:marRight w:val="0"/>
      <w:marTop w:val="0"/>
      <w:marBottom w:val="0"/>
      <w:divBdr>
        <w:top w:val="none" w:sz="0" w:space="0" w:color="auto"/>
        <w:left w:val="none" w:sz="0" w:space="0" w:color="auto"/>
        <w:bottom w:val="none" w:sz="0" w:space="0" w:color="auto"/>
        <w:right w:val="none" w:sz="0" w:space="0" w:color="auto"/>
      </w:divBdr>
      <w:divsChild>
        <w:div w:id="1742216969">
          <w:marLeft w:val="0"/>
          <w:marRight w:val="0"/>
          <w:marTop w:val="0"/>
          <w:marBottom w:val="0"/>
          <w:divBdr>
            <w:top w:val="none" w:sz="0" w:space="0" w:color="auto"/>
            <w:left w:val="none" w:sz="0" w:space="0" w:color="auto"/>
            <w:bottom w:val="none" w:sz="0" w:space="0" w:color="auto"/>
            <w:right w:val="none" w:sz="0" w:space="0" w:color="auto"/>
          </w:divBdr>
          <w:divsChild>
            <w:div w:id="1213074489">
              <w:marLeft w:val="0"/>
              <w:marRight w:val="0"/>
              <w:marTop w:val="0"/>
              <w:marBottom w:val="0"/>
              <w:divBdr>
                <w:top w:val="none" w:sz="0" w:space="0" w:color="auto"/>
                <w:left w:val="none" w:sz="0" w:space="0" w:color="auto"/>
                <w:bottom w:val="none" w:sz="0" w:space="0" w:color="auto"/>
                <w:right w:val="none" w:sz="0" w:space="0" w:color="auto"/>
              </w:divBdr>
              <w:divsChild>
                <w:div w:id="18453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27658">
      <w:bodyDiv w:val="1"/>
      <w:marLeft w:val="0"/>
      <w:marRight w:val="0"/>
      <w:marTop w:val="0"/>
      <w:marBottom w:val="0"/>
      <w:divBdr>
        <w:top w:val="none" w:sz="0" w:space="0" w:color="auto"/>
        <w:left w:val="none" w:sz="0" w:space="0" w:color="auto"/>
        <w:bottom w:val="none" w:sz="0" w:space="0" w:color="auto"/>
        <w:right w:val="none" w:sz="0" w:space="0" w:color="auto"/>
      </w:divBdr>
      <w:divsChild>
        <w:div w:id="2033215430">
          <w:marLeft w:val="0"/>
          <w:marRight w:val="0"/>
          <w:marTop w:val="0"/>
          <w:marBottom w:val="0"/>
          <w:divBdr>
            <w:top w:val="none" w:sz="0" w:space="0" w:color="auto"/>
            <w:left w:val="none" w:sz="0" w:space="0" w:color="auto"/>
            <w:bottom w:val="none" w:sz="0" w:space="0" w:color="auto"/>
            <w:right w:val="none" w:sz="0" w:space="0" w:color="auto"/>
          </w:divBdr>
          <w:divsChild>
            <w:div w:id="1144739579">
              <w:marLeft w:val="0"/>
              <w:marRight w:val="0"/>
              <w:marTop w:val="0"/>
              <w:marBottom w:val="0"/>
              <w:divBdr>
                <w:top w:val="none" w:sz="0" w:space="0" w:color="auto"/>
                <w:left w:val="none" w:sz="0" w:space="0" w:color="auto"/>
                <w:bottom w:val="none" w:sz="0" w:space="0" w:color="auto"/>
                <w:right w:val="none" w:sz="0" w:space="0" w:color="auto"/>
              </w:divBdr>
              <w:divsChild>
                <w:div w:id="1454858605">
                  <w:marLeft w:val="0"/>
                  <w:marRight w:val="0"/>
                  <w:marTop w:val="0"/>
                  <w:marBottom w:val="0"/>
                  <w:divBdr>
                    <w:top w:val="none" w:sz="0" w:space="0" w:color="auto"/>
                    <w:left w:val="none" w:sz="0" w:space="0" w:color="auto"/>
                    <w:bottom w:val="none" w:sz="0" w:space="0" w:color="auto"/>
                    <w:right w:val="none" w:sz="0" w:space="0" w:color="auto"/>
                  </w:divBdr>
                  <w:divsChild>
                    <w:div w:id="239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4224">
      <w:bodyDiv w:val="1"/>
      <w:marLeft w:val="0"/>
      <w:marRight w:val="0"/>
      <w:marTop w:val="0"/>
      <w:marBottom w:val="0"/>
      <w:divBdr>
        <w:top w:val="none" w:sz="0" w:space="0" w:color="auto"/>
        <w:left w:val="none" w:sz="0" w:space="0" w:color="auto"/>
        <w:bottom w:val="none" w:sz="0" w:space="0" w:color="auto"/>
        <w:right w:val="none" w:sz="0" w:space="0" w:color="auto"/>
      </w:divBdr>
      <w:divsChild>
        <w:div w:id="1563322347">
          <w:marLeft w:val="0"/>
          <w:marRight w:val="0"/>
          <w:marTop w:val="0"/>
          <w:marBottom w:val="0"/>
          <w:divBdr>
            <w:top w:val="none" w:sz="0" w:space="0" w:color="auto"/>
            <w:left w:val="none" w:sz="0" w:space="0" w:color="auto"/>
            <w:bottom w:val="none" w:sz="0" w:space="0" w:color="auto"/>
            <w:right w:val="none" w:sz="0" w:space="0" w:color="auto"/>
          </w:divBdr>
          <w:divsChild>
            <w:div w:id="1108696987">
              <w:marLeft w:val="0"/>
              <w:marRight w:val="0"/>
              <w:marTop w:val="0"/>
              <w:marBottom w:val="0"/>
              <w:divBdr>
                <w:top w:val="none" w:sz="0" w:space="0" w:color="auto"/>
                <w:left w:val="none" w:sz="0" w:space="0" w:color="auto"/>
                <w:bottom w:val="none" w:sz="0" w:space="0" w:color="auto"/>
                <w:right w:val="none" w:sz="0" w:space="0" w:color="auto"/>
              </w:divBdr>
              <w:divsChild>
                <w:div w:id="685059897">
                  <w:marLeft w:val="0"/>
                  <w:marRight w:val="0"/>
                  <w:marTop w:val="0"/>
                  <w:marBottom w:val="0"/>
                  <w:divBdr>
                    <w:top w:val="none" w:sz="0" w:space="0" w:color="auto"/>
                    <w:left w:val="none" w:sz="0" w:space="0" w:color="auto"/>
                    <w:bottom w:val="none" w:sz="0" w:space="0" w:color="auto"/>
                    <w:right w:val="none" w:sz="0" w:space="0" w:color="auto"/>
                  </w:divBdr>
                  <w:divsChild>
                    <w:div w:id="12399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0822">
      <w:bodyDiv w:val="1"/>
      <w:marLeft w:val="0"/>
      <w:marRight w:val="0"/>
      <w:marTop w:val="0"/>
      <w:marBottom w:val="0"/>
      <w:divBdr>
        <w:top w:val="none" w:sz="0" w:space="0" w:color="auto"/>
        <w:left w:val="none" w:sz="0" w:space="0" w:color="auto"/>
        <w:bottom w:val="none" w:sz="0" w:space="0" w:color="auto"/>
        <w:right w:val="none" w:sz="0" w:space="0" w:color="auto"/>
      </w:divBdr>
      <w:divsChild>
        <w:div w:id="1093741934">
          <w:marLeft w:val="0"/>
          <w:marRight w:val="0"/>
          <w:marTop w:val="0"/>
          <w:marBottom w:val="0"/>
          <w:divBdr>
            <w:top w:val="none" w:sz="0" w:space="0" w:color="auto"/>
            <w:left w:val="none" w:sz="0" w:space="0" w:color="auto"/>
            <w:bottom w:val="none" w:sz="0" w:space="0" w:color="auto"/>
            <w:right w:val="none" w:sz="0" w:space="0" w:color="auto"/>
          </w:divBdr>
          <w:divsChild>
            <w:div w:id="1367827027">
              <w:marLeft w:val="0"/>
              <w:marRight w:val="0"/>
              <w:marTop w:val="0"/>
              <w:marBottom w:val="0"/>
              <w:divBdr>
                <w:top w:val="none" w:sz="0" w:space="0" w:color="auto"/>
                <w:left w:val="none" w:sz="0" w:space="0" w:color="auto"/>
                <w:bottom w:val="none" w:sz="0" w:space="0" w:color="auto"/>
                <w:right w:val="none" w:sz="0" w:space="0" w:color="auto"/>
              </w:divBdr>
              <w:divsChild>
                <w:div w:id="226302743">
                  <w:marLeft w:val="0"/>
                  <w:marRight w:val="0"/>
                  <w:marTop w:val="0"/>
                  <w:marBottom w:val="0"/>
                  <w:divBdr>
                    <w:top w:val="none" w:sz="0" w:space="0" w:color="auto"/>
                    <w:left w:val="none" w:sz="0" w:space="0" w:color="auto"/>
                    <w:bottom w:val="none" w:sz="0" w:space="0" w:color="auto"/>
                    <w:right w:val="none" w:sz="0" w:space="0" w:color="auto"/>
                  </w:divBdr>
                  <w:divsChild>
                    <w:div w:id="17288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747</Words>
  <Characters>4262</Characters>
  <Application>Microsoft Macintosh Word</Application>
  <DocSecurity>0</DocSecurity>
  <Lines>35</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R006-05</dc:creator>
  <cp:keywords/>
  <cp:lastModifiedBy>Салима Азанбаева</cp:lastModifiedBy>
  <cp:revision>4</cp:revision>
  <dcterms:created xsi:type="dcterms:W3CDTF">2015-11-30T10:53:00Z</dcterms:created>
  <dcterms:modified xsi:type="dcterms:W3CDTF">2015-11-30T13:29:00Z</dcterms:modified>
</cp:coreProperties>
</file>