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76ED8" w:rsidRPr="00276ED8" w:rsidRDefault="00276ED8" w:rsidP="00276ED8">
      <w:pPr>
        <w:pStyle w:val="Prosttext"/>
        <w:spacing w:line="360" w:lineRule="auto"/>
        <w:jc w:val="center"/>
        <w:rPr>
          <w:rFonts w:ascii="Times New Roman" w:hAnsi="Times New Roman"/>
          <w:b/>
          <w:sz w:val="32"/>
          <w:szCs w:val="32"/>
        </w:rPr>
      </w:pPr>
      <w:r>
        <w:rPr>
          <w:rFonts w:ascii="Times New Roman" w:hAnsi="Times New Roman"/>
          <w:b/>
          <w:sz w:val="32"/>
          <w:szCs w:val="32"/>
        </w:rPr>
        <w:t>UNIVERSITA PALACKÉHO V OLOMOUCI</w:t>
      </w:r>
    </w:p>
    <w:p w:rsidR="00276ED8" w:rsidRDefault="00276ED8" w:rsidP="00276ED8">
      <w:pPr>
        <w:pStyle w:val="Prosttext"/>
        <w:spacing w:line="360" w:lineRule="auto"/>
        <w:jc w:val="center"/>
        <w:rPr>
          <w:rFonts w:ascii="Times New Roman" w:hAnsi="Times New Roman"/>
          <w:sz w:val="32"/>
          <w:szCs w:val="32"/>
        </w:rPr>
      </w:pPr>
      <w:r>
        <w:rPr>
          <w:rFonts w:ascii="Times New Roman" w:hAnsi="Times New Roman"/>
          <w:sz w:val="32"/>
          <w:szCs w:val="32"/>
        </w:rPr>
        <w:t>PEDAGOG</w:t>
      </w:r>
      <w:r w:rsidR="00A205BB">
        <w:rPr>
          <w:rFonts w:ascii="Times New Roman" w:hAnsi="Times New Roman"/>
          <w:sz w:val="32"/>
          <w:szCs w:val="32"/>
        </w:rPr>
        <w:t>I</w:t>
      </w:r>
      <w:r>
        <w:rPr>
          <w:rFonts w:ascii="Times New Roman" w:hAnsi="Times New Roman"/>
          <w:sz w:val="32"/>
          <w:szCs w:val="32"/>
        </w:rPr>
        <w:t>CKÁ FAKULTA</w:t>
      </w:r>
    </w:p>
    <w:p w:rsidR="00276ED8" w:rsidRDefault="00276ED8" w:rsidP="00276ED8">
      <w:pPr>
        <w:pStyle w:val="Prosttext"/>
        <w:spacing w:line="360" w:lineRule="auto"/>
        <w:jc w:val="center"/>
        <w:rPr>
          <w:rFonts w:ascii="Times New Roman" w:hAnsi="Times New Roman"/>
          <w:sz w:val="32"/>
          <w:szCs w:val="32"/>
        </w:rPr>
      </w:pPr>
      <w:r>
        <w:rPr>
          <w:rFonts w:ascii="Times New Roman" w:hAnsi="Times New Roman"/>
          <w:sz w:val="32"/>
          <w:szCs w:val="32"/>
        </w:rPr>
        <w:t>Katedra patopsychologie</w:t>
      </w:r>
    </w:p>
    <w:p w:rsidR="00276ED8" w:rsidRDefault="00276ED8" w:rsidP="00276ED8">
      <w:pPr>
        <w:pStyle w:val="Prosttext"/>
        <w:spacing w:line="360" w:lineRule="auto"/>
        <w:jc w:val="center"/>
        <w:rPr>
          <w:rFonts w:ascii="Times New Roman" w:hAnsi="Times New Roman"/>
          <w:sz w:val="32"/>
          <w:szCs w:val="32"/>
        </w:rPr>
      </w:pPr>
    </w:p>
    <w:p w:rsidR="00276ED8" w:rsidRDefault="00276ED8" w:rsidP="00276ED8">
      <w:pPr>
        <w:pStyle w:val="Prosttext"/>
        <w:spacing w:line="360" w:lineRule="auto"/>
        <w:jc w:val="center"/>
        <w:rPr>
          <w:rFonts w:ascii="Times New Roman" w:hAnsi="Times New Roman"/>
          <w:sz w:val="32"/>
          <w:szCs w:val="32"/>
        </w:rPr>
      </w:pPr>
    </w:p>
    <w:p w:rsidR="00276ED8" w:rsidRDefault="00276ED8" w:rsidP="00276ED8">
      <w:pPr>
        <w:pStyle w:val="Prosttext"/>
        <w:spacing w:line="360" w:lineRule="auto"/>
        <w:jc w:val="center"/>
        <w:rPr>
          <w:rFonts w:ascii="Times New Roman" w:hAnsi="Times New Roman"/>
          <w:sz w:val="32"/>
          <w:szCs w:val="32"/>
        </w:rPr>
      </w:pPr>
    </w:p>
    <w:p w:rsidR="00276ED8" w:rsidRDefault="00276ED8" w:rsidP="00276ED8">
      <w:pPr>
        <w:pStyle w:val="Prosttext"/>
        <w:spacing w:line="360" w:lineRule="auto"/>
        <w:jc w:val="center"/>
        <w:rPr>
          <w:rFonts w:ascii="Times New Roman" w:hAnsi="Times New Roman"/>
          <w:sz w:val="32"/>
          <w:szCs w:val="32"/>
        </w:rPr>
      </w:pPr>
    </w:p>
    <w:p w:rsidR="00276ED8" w:rsidRDefault="00276ED8" w:rsidP="00276ED8">
      <w:pPr>
        <w:pStyle w:val="Prosttext"/>
        <w:spacing w:line="360" w:lineRule="auto"/>
        <w:jc w:val="center"/>
        <w:rPr>
          <w:rFonts w:ascii="Times New Roman" w:hAnsi="Times New Roman"/>
          <w:sz w:val="32"/>
          <w:szCs w:val="32"/>
        </w:rPr>
      </w:pPr>
    </w:p>
    <w:p w:rsidR="00276ED8" w:rsidRDefault="00276ED8" w:rsidP="00276ED8">
      <w:pPr>
        <w:pStyle w:val="Prosttext"/>
        <w:spacing w:line="360" w:lineRule="auto"/>
        <w:jc w:val="center"/>
        <w:rPr>
          <w:rFonts w:ascii="Times New Roman" w:hAnsi="Times New Roman"/>
          <w:sz w:val="32"/>
          <w:szCs w:val="32"/>
        </w:rPr>
      </w:pPr>
    </w:p>
    <w:p w:rsidR="00276ED8" w:rsidRDefault="00276ED8" w:rsidP="00276ED8">
      <w:pPr>
        <w:pStyle w:val="Prosttext"/>
        <w:spacing w:line="360" w:lineRule="auto"/>
        <w:jc w:val="center"/>
        <w:rPr>
          <w:rFonts w:ascii="Times New Roman" w:hAnsi="Times New Roman"/>
          <w:sz w:val="32"/>
          <w:szCs w:val="32"/>
        </w:rPr>
      </w:pPr>
    </w:p>
    <w:p w:rsidR="00276ED8" w:rsidRDefault="00276ED8" w:rsidP="00276ED8">
      <w:pPr>
        <w:pStyle w:val="Prosttext"/>
        <w:spacing w:line="360" w:lineRule="auto"/>
        <w:jc w:val="center"/>
        <w:rPr>
          <w:rFonts w:ascii="Times New Roman" w:hAnsi="Times New Roman"/>
          <w:b/>
          <w:sz w:val="32"/>
          <w:szCs w:val="32"/>
        </w:rPr>
      </w:pPr>
      <w:r>
        <w:rPr>
          <w:rFonts w:ascii="Times New Roman" w:hAnsi="Times New Roman"/>
          <w:b/>
          <w:sz w:val="32"/>
          <w:szCs w:val="32"/>
        </w:rPr>
        <w:t>DIPLOMOVÁ PRÁCE</w:t>
      </w:r>
    </w:p>
    <w:p w:rsidR="00276ED8" w:rsidRDefault="00276ED8" w:rsidP="00276ED8">
      <w:pPr>
        <w:pStyle w:val="Prosttext"/>
        <w:spacing w:line="360" w:lineRule="auto"/>
        <w:jc w:val="center"/>
        <w:rPr>
          <w:rFonts w:ascii="Times New Roman" w:hAnsi="Times New Roman"/>
          <w:sz w:val="32"/>
          <w:szCs w:val="32"/>
        </w:rPr>
      </w:pPr>
      <w:r>
        <w:rPr>
          <w:rFonts w:ascii="Times New Roman" w:hAnsi="Times New Roman"/>
          <w:sz w:val="32"/>
          <w:szCs w:val="32"/>
        </w:rPr>
        <w:t>Soňa Ivanoviciová</w:t>
      </w:r>
      <w:r w:rsidR="00AA1AAD">
        <w:rPr>
          <w:rFonts w:ascii="Times New Roman" w:hAnsi="Times New Roman"/>
          <w:sz w:val="32"/>
          <w:szCs w:val="32"/>
        </w:rPr>
        <w:t>, DiS.</w:t>
      </w:r>
    </w:p>
    <w:p w:rsidR="00276ED8" w:rsidRDefault="00276ED8" w:rsidP="00276ED8">
      <w:pPr>
        <w:pStyle w:val="Prosttext"/>
        <w:spacing w:line="360" w:lineRule="auto"/>
        <w:jc w:val="center"/>
        <w:rPr>
          <w:rFonts w:ascii="Times New Roman" w:hAnsi="Times New Roman"/>
          <w:sz w:val="32"/>
          <w:szCs w:val="32"/>
        </w:rPr>
      </w:pPr>
    </w:p>
    <w:p w:rsidR="00276ED8" w:rsidRDefault="00276ED8" w:rsidP="00276ED8">
      <w:pPr>
        <w:pStyle w:val="Prosttext"/>
        <w:spacing w:line="360" w:lineRule="auto"/>
        <w:jc w:val="center"/>
        <w:rPr>
          <w:rFonts w:ascii="Times New Roman" w:hAnsi="Times New Roman"/>
          <w:sz w:val="32"/>
          <w:szCs w:val="32"/>
        </w:rPr>
      </w:pPr>
    </w:p>
    <w:p w:rsidR="00276ED8" w:rsidRDefault="00F43DE9" w:rsidP="00276ED8">
      <w:pPr>
        <w:pStyle w:val="Prosttext"/>
        <w:spacing w:line="360" w:lineRule="auto"/>
        <w:jc w:val="center"/>
        <w:rPr>
          <w:rFonts w:ascii="Times New Roman" w:hAnsi="Times New Roman"/>
          <w:sz w:val="32"/>
          <w:szCs w:val="32"/>
        </w:rPr>
      </w:pPr>
      <w:r>
        <w:rPr>
          <w:rFonts w:ascii="Times New Roman" w:hAnsi="Times New Roman"/>
          <w:sz w:val="32"/>
          <w:szCs w:val="32"/>
        </w:rPr>
        <w:t>Vzdělá</w:t>
      </w:r>
      <w:r w:rsidR="00276ED8">
        <w:rPr>
          <w:rFonts w:ascii="Times New Roman" w:hAnsi="Times New Roman"/>
          <w:sz w:val="32"/>
          <w:szCs w:val="32"/>
        </w:rPr>
        <w:t>ní autistických dětí</w:t>
      </w:r>
    </w:p>
    <w:p w:rsidR="00276ED8" w:rsidRDefault="00276ED8" w:rsidP="00276ED8">
      <w:pPr>
        <w:pStyle w:val="Prosttext"/>
        <w:spacing w:line="360" w:lineRule="auto"/>
        <w:jc w:val="center"/>
        <w:rPr>
          <w:rFonts w:ascii="Times New Roman" w:hAnsi="Times New Roman"/>
          <w:sz w:val="32"/>
          <w:szCs w:val="32"/>
        </w:rPr>
      </w:pPr>
    </w:p>
    <w:p w:rsidR="00276ED8" w:rsidRDefault="00276ED8" w:rsidP="00276ED8">
      <w:pPr>
        <w:pStyle w:val="Prosttext"/>
        <w:spacing w:line="360" w:lineRule="auto"/>
        <w:jc w:val="center"/>
        <w:rPr>
          <w:rFonts w:ascii="Times New Roman" w:hAnsi="Times New Roman"/>
          <w:sz w:val="32"/>
          <w:szCs w:val="32"/>
        </w:rPr>
      </w:pPr>
    </w:p>
    <w:p w:rsidR="00276ED8" w:rsidRDefault="00276ED8" w:rsidP="00276ED8">
      <w:pPr>
        <w:pStyle w:val="Prosttext"/>
        <w:spacing w:line="360" w:lineRule="auto"/>
        <w:jc w:val="center"/>
        <w:rPr>
          <w:rFonts w:ascii="Times New Roman" w:hAnsi="Times New Roman"/>
          <w:sz w:val="32"/>
          <w:szCs w:val="32"/>
        </w:rPr>
      </w:pPr>
    </w:p>
    <w:p w:rsidR="00276ED8" w:rsidRDefault="00276ED8" w:rsidP="00276ED8">
      <w:pPr>
        <w:pStyle w:val="Prosttext"/>
        <w:spacing w:line="360" w:lineRule="auto"/>
        <w:jc w:val="center"/>
        <w:rPr>
          <w:rFonts w:ascii="Times New Roman" w:hAnsi="Times New Roman"/>
          <w:sz w:val="32"/>
          <w:szCs w:val="32"/>
        </w:rPr>
      </w:pPr>
    </w:p>
    <w:p w:rsidR="00276ED8" w:rsidRDefault="00276ED8" w:rsidP="00276ED8">
      <w:pPr>
        <w:pStyle w:val="Prosttext"/>
        <w:spacing w:line="360" w:lineRule="auto"/>
        <w:jc w:val="center"/>
        <w:rPr>
          <w:rFonts w:ascii="Times New Roman" w:hAnsi="Times New Roman"/>
          <w:sz w:val="32"/>
          <w:szCs w:val="32"/>
        </w:rPr>
      </w:pPr>
    </w:p>
    <w:p w:rsidR="00276ED8" w:rsidRDefault="00276ED8" w:rsidP="00276ED8">
      <w:pPr>
        <w:pStyle w:val="Prosttext"/>
        <w:spacing w:line="360" w:lineRule="auto"/>
        <w:jc w:val="center"/>
        <w:rPr>
          <w:rFonts w:ascii="Times New Roman" w:hAnsi="Times New Roman"/>
          <w:sz w:val="32"/>
          <w:szCs w:val="32"/>
        </w:rPr>
      </w:pPr>
    </w:p>
    <w:p w:rsidR="00276ED8" w:rsidRDefault="00276ED8" w:rsidP="00276ED8">
      <w:pPr>
        <w:pStyle w:val="Prosttext"/>
        <w:spacing w:line="360" w:lineRule="auto"/>
        <w:rPr>
          <w:rFonts w:ascii="Times New Roman" w:hAnsi="Times New Roman"/>
          <w:sz w:val="32"/>
          <w:szCs w:val="32"/>
        </w:rPr>
      </w:pPr>
    </w:p>
    <w:p w:rsidR="00276ED8" w:rsidRDefault="00276ED8" w:rsidP="00276ED8">
      <w:pPr>
        <w:pStyle w:val="Prosttext"/>
        <w:spacing w:line="360" w:lineRule="auto"/>
        <w:rPr>
          <w:rFonts w:ascii="Times New Roman" w:hAnsi="Times New Roman"/>
          <w:sz w:val="32"/>
          <w:szCs w:val="32"/>
        </w:rPr>
      </w:pPr>
    </w:p>
    <w:p w:rsidR="00276ED8" w:rsidRPr="00276ED8" w:rsidRDefault="00C145DC" w:rsidP="00276ED8">
      <w:pPr>
        <w:pStyle w:val="Prosttext"/>
        <w:spacing w:line="360" w:lineRule="auto"/>
        <w:rPr>
          <w:rFonts w:ascii="Times New Roman" w:hAnsi="Times New Roman"/>
          <w:sz w:val="32"/>
          <w:szCs w:val="32"/>
        </w:rPr>
      </w:pPr>
      <w:r>
        <w:rPr>
          <w:rFonts w:ascii="Times New Roman" w:hAnsi="Times New Roman"/>
          <w:sz w:val="32"/>
          <w:szCs w:val="32"/>
        </w:rPr>
        <w:t xml:space="preserve">Olomouc 2013     </w:t>
      </w:r>
      <w:r w:rsidR="00276ED8">
        <w:rPr>
          <w:rFonts w:ascii="Times New Roman" w:hAnsi="Times New Roman"/>
          <w:sz w:val="32"/>
          <w:szCs w:val="32"/>
        </w:rPr>
        <w:t xml:space="preserve">vedoucí </w:t>
      </w:r>
      <w:r>
        <w:rPr>
          <w:rFonts w:ascii="Times New Roman" w:hAnsi="Times New Roman"/>
          <w:sz w:val="32"/>
          <w:szCs w:val="32"/>
        </w:rPr>
        <w:t xml:space="preserve">práce: Mgr. Pugnerová Michaela, </w:t>
      </w:r>
      <w:r w:rsidR="00276ED8">
        <w:rPr>
          <w:rFonts w:ascii="Times New Roman" w:hAnsi="Times New Roman"/>
          <w:sz w:val="32"/>
          <w:szCs w:val="32"/>
        </w:rPr>
        <w:t>Ph</w:t>
      </w:r>
      <w:r w:rsidR="005825C5">
        <w:rPr>
          <w:rFonts w:ascii="Times New Roman" w:hAnsi="Times New Roman"/>
          <w:sz w:val="32"/>
          <w:szCs w:val="32"/>
        </w:rPr>
        <w:t>D</w:t>
      </w:r>
      <w:r w:rsidR="00276ED8">
        <w:rPr>
          <w:rFonts w:ascii="Times New Roman" w:hAnsi="Times New Roman"/>
          <w:sz w:val="32"/>
          <w:szCs w:val="32"/>
        </w:rPr>
        <w:t xml:space="preserve">. </w:t>
      </w:r>
    </w:p>
    <w:p w:rsidR="00276ED8" w:rsidRPr="00276ED8" w:rsidRDefault="00276ED8" w:rsidP="00276ED8">
      <w:pPr>
        <w:pStyle w:val="Prosttext"/>
        <w:spacing w:line="360" w:lineRule="auto"/>
        <w:rPr>
          <w:rFonts w:ascii="Times New Roman" w:hAnsi="Times New Roman"/>
          <w:sz w:val="32"/>
          <w:szCs w:val="32"/>
        </w:rPr>
      </w:pPr>
    </w:p>
    <w:p w:rsidR="00276ED8" w:rsidRDefault="00276ED8" w:rsidP="00CB54DD">
      <w:pPr>
        <w:pStyle w:val="Prosttext"/>
        <w:spacing w:line="360" w:lineRule="auto"/>
        <w:rPr>
          <w:rFonts w:ascii="Times New Roman" w:hAnsi="Times New Roman"/>
          <w:b/>
          <w:sz w:val="24"/>
          <w:szCs w:val="24"/>
        </w:rPr>
      </w:pPr>
    </w:p>
    <w:p w:rsidR="00276ED8" w:rsidRDefault="00276ED8" w:rsidP="00CB54DD">
      <w:pPr>
        <w:pStyle w:val="Prosttext"/>
        <w:spacing w:line="360" w:lineRule="auto"/>
        <w:rPr>
          <w:rFonts w:ascii="Times New Roman" w:hAnsi="Times New Roman"/>
          <w:b/>
          <w:sz w:val="24"/>
          <w:szCs w:val="24"/>
        </w:rPr>
      </w:pPr>
    </w:p>
    <w:p w:rsidR="00276ED8" w:rsidRDefault="00276ED8" w:rsidP="00CB54DD">
      <w:pPr>
        <w:pStyle w:val="Prosttext"/>
        <w:spacing w:line="360" w:lineRule="auto"/>
        <w:rPr>
          <w:rFonts w:ascii="Times New Roman" w:hAnsi="Times New Roman"/>
          <w:b/>
          <w:sz w:val="24"/>
          <w:szCs w:val="24"/>
        </w:rPr>
      </w:pPr>
    </w:p>
    <w:p w:rsidR="00276ED8" w:rsidRDefault="00276ED8" w:rsidP="00CB54DD">
      <w:pPr>
        <w:pStyle w:val="Prosttext"/>
        <w:spacing w:line="360" w:lineRule="auto"/>
        <w:rPr>
          <w:rFonts w:ascii="Times New Roman" w:hAnsi="Times New Roman"/>
          <w:b/>
          <w:sz w:val="24"/>
          <w:szCs w:val="24"/>
        </w:rPr>
      </w:pPr>
    </w:p>
    <w:p w:rsidR="00276ED8" w:rsidRDefault="00276ED8" w:rsidP="00CB54DD">
      <w:pPr>
        <w:pStyle w:val="Prosttext"/>
        <w:spacing w:line="360" w:lineRule="auto"/>
        <w:rPr>
          <w:rFonts w:ascii="Times New Roman" w:hAnsi="Times New Roman"/>
          <w:b/>
          <w:sz w:val="24"/>
          <w:szCs w:val="24"/>
        </w:rPr>
      </w:pPr>
    </w:p>
    <w:p w:rsidR="00276ED8" w:rsidRPr="0056576C" w:rsidRDefault="00276ED8" w:rsidP="00CB54DD">
      <w:pPr>
        <w:pStyle w:val="Prosttext"/>
        <w:spacing w:line="360" w:lineRule="auto"/>
        <w:rPr>
          <w:rFonts w:ascii="Times New Roman" w:hAnsi="Times New Roman"/>
          <w:sz w:val="24"/>
          <w:szCs w:val="24"/>
        </w:rPr>
      </w:pPr>
    </w:p>
    <w:p w:rsidR="00276ED8" w:rsidRDefault="00276ED8" w:rsidP="00CB54DD">
      <w:pPr>
        <w:pStyle w:val="Prosttext"/>
        <w:spacing w:line="360" w:lineRule="auto"/>
        <w:rPr>
          <w:rFonts w:ascii="Times New Roman" w:hAnsi="Times New Roman"/>
          <w:b/>
          <w:sz w:val="24"/>
          <w:szCs w:val="24"/>
        </w:rPr>
      </w:pPr>
    </w:p>
    <w:p w:rsidR="00276ED8" w:rsidRDefault="00276ED8" w:rsidP="00CB54DD">
      <w:pPr>
        <w:pStyle w:val="Prosttext"/>
        <w:spacing w:line="360" w:lineRule="auto"/>
        <w:rPr>
          <w:rFonts w:ascii="Times New Roman" w:hAnsi="Times New Roman"/>
          <w:b/>
          <w:sz w:val="24"/>
          <w:szCs w:val="24"/>
        </w:rPr>
      </w:pPr>
    </w:p>
    <w:p w:rsidR="00276ED8" w:rsidRDefault="00276ED8" w:rsidP="00CB54DD">
      <w:pPr>
        <w:pStyle w:val="Prosttext"/>
        <w:spacing w:line="360" w:lineRule="auto"/>
        <w:rPr>
          <w:rFonts w:ascii="Times New Roman" w:hAnsi="Times New Roman"/>
          <w:b/>
          <w:sz w:val="24"/>
          <w:szCs w:val="24"/>
        </w:rPr>
      </w:pPr>
    </w:p>
    <w:p w:rsidR="00276ED8" w:rsidRDefault="00276ED8" w:rsidP="00CB54DD">
      <w:pPr>
        <w:pStyle w:val="Prosttext"/>
        <w:spacing w:line="360" w:lineRule="auto"/>
        <w:rPr>
          <w:rFonts w:ascii="Times New Roman" w:hAnsi="Times New Roman"/>
          <w:b/>
          <w:sz w:val="24"/>
          <w:szCs w:val="24"/>
        </w:rPr>
      </w:pPr>
    </w:p>
    <w:p w:rsidR="00276ED8" w:rsidRDefault="00276ED8" w:rsidP="00CB54DD">
      <w:pPr>
        <w:pStyle w:val="Prosttext"/>
        <w:spacing w:line="360" w:lineRule="auto"/>
        <w:rPr>
          <w:rFonts w:ascii="Times New Roman" w:hAnsi="Times New Roman"/>
          <w:b/>
          <w:sz w:val="24"/>
          <w:szCs w:val="24"/>
        </w:rPr>
      </w:pPr>
    </w:p>
    <w:p w:rsidR="00276ED8" w:rsidRDefault="00276ED8" w:rsidP="00CB54DD">
      <w:pPr>
        <w:pStyle w:val="Prosttext"/>
        <w:spacing w:line="360" w:lineRule="auto"/>
        <w:rPr>
          <w:rFonts w:ascii="Times New Roman" w:hAnsi="Times New Roman"/>
          <w:b/>
          <w:sz w:val="24"/>
          <w:szCs w:val="24"/>
        </w:rPr>
      </w:pPr>
    </w:p>
    <w:p w:rsidR="00276ED8" w:rsidRDefault="00276ED8" w:rsidP="00CB54DD">
      <w:pPr>
        <w:pStyle w:val="Prosttext"/>
        <w:spacing w:line="360" w:lineRule="auto"/>
        <w:rPr>
          <w:rFonts w:ascii="Times New Roman" w:hAnsi="Times New Roman"/>
          <w:b/>
          <w:sz w:val="24"/>
          <w:szCs w:val="24"/>
        </w:rPr>
      </w:pPr>
    </w:p>
    <w:p w:rsidR="00276ED8" w:rsidRDefault="00276ED8" w:rsidP="00CB54DD">
      <w:pPr>
        <w:pStyle w:val="Prosttext"/>
        <w:spacing w:line="360" w:lineRule="auto"/>
        <w:rPr>
          <w:rFonts w:ascii="Times New Roman" w:hAnsi="Times New Roman"/>
          <w:b/>
          <w:sz w:val="24"/>
          <w:szCs w:val="24"/>
        </w:rPr>
      </w:pPr>
    </w:p>
    <w:p w:rsidR="00276ED8" w:rsidRDefault="00276ED8" w:rsidP="00CB54DD">
      <w:pPr>
        <w:pStyle w:val="Prosttext"/>
        <w:spacing w:line="360" w:lineRule="auto"/>
        <w:rPr>
          <w:rFonts w:ascii="Times New Roman" w:hAnsi="Times New Roman"/>
          <w:b/>
          <w:sz w:val="24"/>
          <w:szCs w:val="24"/>
        </w:rPr>
      </w:pPr>
    </w:p>
    <w:p w:rsidR="00276ED8" w:rsidRDefault="00276ED8" w:rsidP="00CB54DD">
      <w:pPr>
        <w:pStyle w:val="Prosttext"/>
        <w:spacing w:line="360" w:lineRule="auto"/>
        <w:rPr>
          <w:rFonts w:ascii="Times New Roman" w:hAnsi="Times New Roman"/>
          <w:b/>
          <w:sz w:val="24"/>
          <w:szCs w:val="24"/>
        </w:rPr>
      </w:pPr>
    </w:p>
    <w:p w:rsidR="00276ED8" w:rsidRDefault="00276ED8" w:rsidP="00CB54DD">
      <w:pPr>
        <w:pStyle w:val="Prosttext"/>
        <w:spacing w:line="360" w:lineRule="auto"/>
        <w:rPr>
          <w:rFonts w:ascii="Times New Roman" w:hAnsi="Times New Roman"/>
          <w:b/>
          <w:sz w:val="24"/>
          <w:szCs w:val="24"/>
        </w:rPr>
      </w:pPr>
    </w:p>
    <w:p w:rsidR="00276ED8" w:rsidRDefault="00276ED8" w:rsidP="00CB54DD">
      <w:pPr>
        <w:pStyle w:val="Prosttext"/>
        <w:spacing w:line="360" w:lineRule="auto"/>
        <w:rPr>
          <w:rFonts w:ascii="Times New Roman" w:hAnsi="Times New Roman"/>
          <w:b/>
          <w:sz w:val="24"/>
          <w:szCs w:val="24"/>
        </w:rPr>
      </w:pPr>
    </w:p>
    <w:p w:rsidR="00276ED8" w:rsidRDefault="00276ED8" w:rsidP="00CB54DD">
      <w:pPr>
        <w:pStyle w:val="Prosttext"/>
        <w:spacing w:line="360" w:lineRule="auto"/>
        <w:rPr>
          <w:rFonts w:ascii="Times New Roman" w:hAnsi="Times New Roman"/>
          <w:b/>
          <w:sz w:val="24"/>
          <w:szCs w:val="24"/>
        </w:rPr>
      </w:pPr>
    </w:p>
    <w:p w:rsidR="00276ED8" w:rsidRDefault="00276ED8" w:rsidP="00CB54DD">
      <w:pPr>
        <w:pStyle w:val="Prosttext"/>
        <w:spacing w:line="360" w:lineRule="auto"/>
        <w:rPr>
          <w:rFonts w:ascii="Times New Roman" w:hAnsi="Times New Roman"/>
          <w:b/>
          <w:sz w:val="24"/>
          <w:szCs w:val="24"/>
        </w:rPr>
      </w:pPr>
    </w:p>
    <w:p w:rsidR="00276ED8" w:rsidRDefault="00276ED8" w:rsidP="00CB54DD">
      <w:pPr>
        <w:pStyle w:val="Prosttext"/>
        <w:spacing w:line="360" w:lineRule="auto"/>
        <w:rPr>
          <w:rFonts w:ascii="Times New Roman" w:hAnsi="Times New Roman"/>
          <w:b/>
          <w:sz w:val="24"/>
          <w:szCs w:val="24"/>
        </w:rPr>
      </w:pPr>
    </w:p>
    <w:p w:rsidR="00276ED8" w:rsidRDefault="00276ED8" w:rsidP="00CB54DD">
      <w:pPr>
        <w:pStyle w:val="Prosttext"/>
        <w:spacing w:line="360" w:lineRule="auto"/>
        <w:rPr>
          <w:rFonts w:ascii="Times New Roman" w:hAnsi="Times New Roman"/>
          <w:b/>
          <w:sz w:val="24"/>
          <w:szCs w:val="24"/>
        </w:rPr>
      </w:pPr>
    </w:p>
    <w:p w:rsidR="00276ED8" w:rsidRDefault="00276ED8" w:rsidP="00CB54DD">
      <w:pPr>
        <w:pStyle w:val="Prosttext"/>
        <w:spacing w:line="360" w:lineRule="auto"/>
        <w:rPr>
          <w:rFonts w:ascii="Times New Roman" w:hAnsi="Times New Roman"/>
          <w:b/>
          <w:sz w:val="24"/>
          <w:szCs w:val="24"/>
        </w:rPr>
      </w:pPr>
    </w:p>
    <w:p w:rsidR="00276ED8" w:rsidRDefault="00276ED8" w:rsidP="00CB54DD">
      <w:pPr>
        <w:pStyle w:val="Prosttext"/>
        <w:spacing w:line="360" w:lineRule="auto"/>
        <w:rPr>
          <w:rFonts w:ascii="Times New Roman" w:hAnsi="Times New Roman"/>
          <w:b/>
          <w:sz w:val="24"/>
          <w:szCs w:val="24"/>
        </w:rPr>
      </w:pPr>
    </w:p>
    <w:p w:rsidR="00276ED8" w:rsidRPr="00276ED8" w:rsidRDefault="00276ED8" w:rsidP="00276ED8">
      <w:pPr>
        <w:spacing w:line="360" w:lineRule="auto"/>
        <w:jc w:val="both"/>
        <w:outlineLvl w:val="0"/>
        <w:rPr>
          <w:rFonts w:ascii="Times New Roman" w:hAnsi="Times New Roman"/>
          <w:b/>
          <w:sz w:val="24"/>
          <w:szCs w:val="24"/>
        </w:rPr>
      </w:pPr>
    </w:p>
    <w:p w:rsidR="00276ED8" w:rsidRPr="00276ED8" w:rsidRDefault="00276ED8" w:rsidP="00276ED8">
      <w:pPr>
        <w:tabs>
          <w:tab w:val="left" w:pos="2880"/>
        </w:tabs>
        <w:spacing w:line="360" w:lineRule="auto"/>
        <w:outlineLvl w:val="0"/>
        <w:rPr>
          <w:rFonts w:ascii="Times New Roman" w:hAnsi="Times New Roman"/>
          <w:b/>
          <w:sz w:val="24"/>
          <w:szCs w:val="24"/>
        </w:rPr>
      </w:pPr>
      <w:r w:rsidRPr="00276ED8">
        <w:rPr>
          <w:rFonts w:ascii="Times New Roman" w:hAnsi="Times New Roman"/>
          <w:b/>
          <w:sz w:val="24"/>
          <w:szCs w:val="24"/>
        </w:rPr>
        <w:t>Prohlášení</w:t>
      </w:r>
    </w:p>
    <w:p w:rsidR="00276ED8" w:rsidRPr="00276ED8" w:rsidRDefault="00276ED8" w:rsidP="00276ED8">
      <w:pPr>
        <w:tabs>
          <w:tab w:val="left" w:pos="2880"/>
        </w:tabs>
        <w:spacing w:line="360" w:lineRule="auto"/>
        <w:outlineLvl w:val="0"/>
        <w:rPr>
          <w:rFonts w:ascii="Times New Roman" w:hAnsi="Times New Roman"/>
          <w:sz w:val="24"/>
          <w:szCs w:val="24"/>
        </w:rPr>
      </w:pPr>
    </w:p>
    <w:p w:rsidR="00276ED8" w:rsidRPr="00276ED8" w:rsidRDefault="00276ED8" w:rsidP="00276ED8">
      <w:pPr>
        <w:tabs>
          <w:tab w:val="left" w:pos="720"/>
        </w:tabs>
        <w:spacing w:line="360" w:lineRule="auto"/>
        <w:outlineLvl w:val="0"/>
        <w:rPr>
          <w:rFonts w:ascii="Times New Roman" w:hAnsi="Times New Roman"/>
          <w:sz w:val="24"/>
          <w:szCs w:val="24"/>
        </w:rPr>
      </w:pPr>
      <w:r w:rsidRPr="00276ED8">
        <w:rPr>
          <w:rFonts w:ascii="Times New Roman" w:hAnsi="Times New Roman"/>
          <w:sz w:val="24"/>
          <w:szCs w:val="24"/>
        </w:rPr>
        <w:t>Prohlašuji, že jsem tuto diplomovou práci vypracovala pod vedením vedoucího diplomové práce samostatně a uvedla jsem všechny použité prameny a literaturu.</w:t>
      </w:r>
    </w:p>
    <w:p w:rsidR="00276ED8" w:rsidRDefault="00276ED8" w:rsidP="00276ED8">
      <w:pPr>
        <w:tabs>
          <w:tab w:val="left" w:pos="720"/>
        </w:tabs>
        <w:spacing w:line="360" w:lineRule="auto"/>
        <w:outlineLvl w:val="0"/>
        <w:rPr>
          <w:rFonts w:ascii="Times New Roman" w:hAnsi="Times New Roman"/>
          <w:sz w:val="24"/>
          <w:szCs w:val="24"/>
        </w:rPr>
      </w:pPr>
      <w:r>
        <w:rPr>
          <w:rFonts w:ascii="Times New Roman" w:hAnsi="Times New Roman"/>
          <w:sz w:val="24"/>
          <w:szCs w:val="24"/>
        </w:rPr>
        <w:t>V Olomouci dne</w:t>
      </w:r>
      <w:r w:rsidR="009A6CC3">
        <w:rPr>
          <w:rFonts w:ascii="Times New Roman" w:hAnsi="Times New Roman"/>
          <w:sz w:val="24"/>
          <w:szCs w:val="24"/>
        </w:rPr>
        <w:t xml:space="preserve"> 17. 6. 2013</w:t>
      </w:r>
    </w:p>
    <w:p w:rsidR="00276ED8" w:rsidRDefault="00276ED8" w:rsidP="00276ED8">
      <w:pPr>
        <w:tabs>
          <w:tab w:val="left" w:pos="720"/>
        </w:tabs>
        <w:spacing w:line="360" w:lineRule="auto"/>
        <w:outlineLvl w:val="0"/>
        <w:rPr>
          <w:rFonts w:ascii="Times New Roman" w:hAnsi="Times New Roman"/>
          <w:sz w:val="24"/>
          <w:szCs w:val="24"/>
        </w:rPr>
      </w:pPr>
      <w:r>
        <w:rPr>
          <w:rFonts w:ascii="Times New Roman" w:hAnsi="Times New Roman"/>
          <w:sz w:val="24"/>
          <w:szCs w:val="24"/>
        </w:rPr>
        <w:t xml:space="preserve">                                                                …………………………………………</w:t>
      </w:r>
    </w:p>
    <w:p w:rsidR="00276ED8" w:rsidRDefault="00276ED8" w:rsidP="00276ED8">
      <w:pPr>
        <w:tabs>
          <w:tab w:val="left" w:pos="720"/>
        </w:tabs>
        <w:spacing w:line="360" w:lineRule="auto"/>
        <w:outlineLvl w:val="0"/>
        <w:rPr>
          <w:rFonts w:ascii="Times New Roman" w:hAnsi="Times New Roman"/>
          <w:sz w:val="24"/>
          <w:szCs w:val="24"/>
        </w:rPr>
      </w:pPr>
    </w:p>
    <w:p w:rsidR="00276ED8" w:rsidRDefault="00276ED8" w:rsidP="00276ED8">
      <w:pPr>
        <w:tabs>
          <w:tab w:val="left" w:pos="720"/>
        </w:tabs>
        <w:spacing w:line="360" w:lineRule="auto"/>
        <w:outlineLvl w:val="0"/>
        <w:rPr>
          <w:rFonts w:ascii="Times New Roman" w:hAnsi="Times New Roman"/>
          <w:sz w:val="24"/>
          <w:szCs w:val="24"/>
        </w:rPr>
      </w:pPr>
    </w:p>
    <w:p w:rsidR="00276ED8" w:rsidRDefault="00276ED8" w:rsidP="00276ED8">
      <w:pPr>
        <w:tabs>
          <w:tab w:val="left" w:pos="720"/>
        </w:tabs>
        <w:spacing w:line="360" w:lineRule="auto"/>
        <w:outlineLvl w:val="0"/>
        <w:rPr>
          <w:rFonts w:ascii="Times New Roman" w:hAnsi="Times New Roman"/>
          <w:sz w:val="24"/>
          <w:szCs w:val="24"/>
        </w:rPr>
      </w:pPr>
    </w:p>
    <w:p w:rsidR="00276ED8" w:rsidRDefault="00276ED8" w:rsidP="00276ED8">
      <w:pPr>
        <w:tabs>
          <w:tab w:val="left" w:pos="720"/>
        </w:tabs>
        <w:spacing w:line="360" w:lineRule="auto"/>
        <w:outlineLvl w:val="0"/>
        <w:rPr>
          <w:rFonts w:ascii="Times New Roman" w:hAnsi="Times New Roman"/>
          <w:sz w:val="24"/>
          <w:szCs w:val="24"/>
        </w:rPr>
      </w:pPr>
    </w:p>
    <w:p w:rsidR="00276ED8" w:rsidRDefault="00276ED8" w:rsidP="00276ED8">
      <w:pPr>
        <w:tabs>
          <w:tab w:val="left" w:pos="720"/>
        </w:tabs>
        <w:spacing w:line="360" w:lineRule="auto"/>
        <w:outlineLvl w:val="0"/>
        <w:rPr>
          <w:rFonts w:ascii="Times New Roman" w:hAnsi="Times New Roman"/>
          <w:sz w:val="24"/>
          <w:szCs w:val="24"/>
        </w:rPr>
      </w:pPr>
    </w:p>
    <w:p w:rsidR="00276ED8" w:rsidRDefault="00276ED8" w:rsidP="00276ED8">
      <w:pPr>
        <w:tabs>
          <w:tab w:val="left" w:pos="720"/>
        </w:tabs>
        <w:spacing w:line="360" w:lineRule="auto"/>
        <w:outlineLvl w:val="0"/>
        <w:rPr>
          <w:rFonts w:ascii="Times New Roman" w:hAnsi="Times New Roman"/>
          <w:sz w:val="24"/>
          <w:szCs w:val="24"/>
        </w:rPr>
      </w:pPr>
    </w:p>
    <w:p w:rsidR="00276ED8" w:rsidRDefault="00276ED8" w:rsidP="00276ED8">
      <w:pPr>
        <w:tabs>
          <w:tab w:val="left" w:pos="720"/>
        </w:tabs>
        <w:spacing w:line="360" w:lineRule="auto"/>
        <w:outlineLvl w:val="0"/>
        <w:rPr>
          <w:rFonts w:ascii="Times New Roman" w:hAnsi="Times New Roman"/>
          <w:sz w:val="24"/>
          <w:szCs w:val="24"/>
        </w:rPr>
      </w:pPr>
    </w:p>
    <w:p w:rsidR="00276ED8" w:rsidRDefault="00276ED8" w:rsidP="00276ED8">
      <w:pPr>
        <w:tabs>
          <w:tab w:val="left" w:pos="720"/>
        </w:tabs>
        <w:spacing w:line="360" w:lineRule="auto"/>
        <w:outlineLvl w:val="0"/>
        <w:rPr>
          <w:rFonts w:ascii="Times New Roman" w:hAnsi="Times New Roman"/>
          <w:sz w:val="24"/>
          <w:szCs w:val="24"/>
        </w:rPr>
      </w:pPr>
    </w:p>
    <w:p w:rsidR="00276ED8" w:rsidRDefault="00276ED8" w:rsidP="00276ED8">
      <w:pPr>
        <w:tabs>
          <w:tab w:val="left" w:pos="720"/>
        </w:tabs>
        <w:spacing w:line="360" w:lineRule="auto"/>
        <w:outlineLvl w:val="0"/>
        <w:rPr>
          <w:rFonts w:ascii="Times New Roman" w:hAnsi="Times New Roman"/>
          <w:sz w:val="24"/>
          <w:szCs w:val="24"/>
        </w:rPr>
      </w:pPr>
    </w:p>
    <w:p w:rsidR="00276ED8" w:rsidRDefault="00276ED8" w:rsidP="00276ED8">
      <w:pPr>
        <w:tabs>
          <w:tab w:val="left" w:pos="720"/>
        </w:tabs>
        <w:spacing w:line="360" w:lineRule="auto"/>
        <w:outlineLvl w:val="0"/>
        <w:rPr>
          <w:rFonts w:ascii="Times New Roman" w:hAnsi="Times New Roman"/>
          <w:sz w:val="24"/>
          <w:szCs w:val="24"/>
        </w:rPr>
      </w:pPr>
    </w:p>
    <w:p w:rsidR="00276ED8" w:rsidRDefault="00276ED8" w:rsidP="00276ED8">
      <w:pPr>
        <w:tabs>
          <w:tab w:val="left" w:pos="720"/>
        </w:tabs>
        <w:spacing w:line="360" w:lineRule="auto"/>
        <w:outlineLvl w:val="0"/>
        <w:rPr>
          <w:rFonts w:ascii="Times New Roman" w:hAnsi="Times New Roman"/>
          <w:sz w:val="24"/>
          <w:szCs w:val="24"/>
        </w:rPr>
      </w:pPr>
    </w:p>
    <w:p w:rsidR="00276ED8" w:rsidRDefault="00276ED8" w:rsidP="00276ED8">
      <w:pPr>
        <w:tabs>
          <w:tab w:val="left" w:pos="720"/>
        </w:tabs>
        <w:spacing w:line="360" w:lineRule="auto"/>
        <w:outlineLvl w:val="0"/>
        <w:rPr>
          <w:rFonts w:ascii="Times New Roman" w:hAnsi="Times New Roman"/>
          <w:sz w:val="24"/>
          <w:szCs w:val="24"/>
        </w:rPr>
      </w:pPr>
    </w:p>
    <w:p w:rsidR="00276ED8" w:rsidRDefault="00276ED8" w:rsidP="00276ED8">
      <w:pPr>
        <w:tabs>
          <w:tab w:val="left" w:pos="720"/>
        </w:tabs>
        <w:spacing w:line="360" w:lineRule="auto"/>
        <w:outlineLvl w:val="0"/>
        <w:rPr>
          <w:rFonts w:ascii="Times New Roman" w:hAnsi="Times New Roman"/>
          <w:sz w:val="24"/>
          <w:szCs w:val="24"/>
        </w:rPr>
      </w:pPr>
    </w:p>
    <w:p w:rsidR="00276ED8" w:rsidRDefault="00276ED8" w:rsidP="00276ED8">
      <w:pPr>
        <w:tabs>
          <w:tab w:val="left" w:pos="720"/>
        </w:tabs>
        <w:spacing w:line="360" w:lineRule="auto"/>
        <w:outlineLvl w:val="0"/>
        <w:rPr>
          <w:rFonts w:ascii="Times New Roman" w:hAnsi="Times New Roman"/>
          <w:sz w:val="24"/>
          <w:szCs w:val="24"/>
        </w:rPr>
      </w:pPr>
    </w:p>
    <w:p w:rsidR="00276ED8" w:rsidRDefault="00276ED8" w:rsidP="00276ED8">
      <w:pPr>
        <w:tabs>
          <w:tab w:val="left" w:pos="720"/>
        </w:tabs>
        <w:spacing w:line="360" w:lineRule="auto"/>
        <w:outlineLvl w:val="0"/>
        <w:rPr>
          <w:rFonts w:ascii="Times New Roman" w:hAnsi="Times New Roman"/>
          <w:sz w:val="24"/>
          <w:szCs w:val="24"/>
        </w:rPr>
      </w:pPr>
    </w:p>
    <w:p w:rsidR="00276ED8" w:rsidRDefault="00276ED8" w:rsidP="00276ED8">
      <w:pPr>
        <w:tabs>
          <w:tab w:val="left" w:pos="720"/>
        </w:tabs>
        <w:spacing w:line="360" w:lineRule="auto"/>
        <w:outlineLvl w:val="0"/>
        <w:rPr>
          <w:rFonts w:ascii="Times New Roman" w:hAnsi="Times New Roman"/>
          <w:sz w:val="24"/>
          <w:szCs w:val="24"/>
        </w:rPr>
      </w:pPr>
    </w:p>
    <w:p w:rsidR="00276ED8" w:rsidRDefault="00276ED8" w:rsidP="00276ED8">
      <w:pPr>
        <w:tabs>
          <w:tab w:val="left" w:pos="720"/>
        </w:tabs>
        <w:spacing w:line="360" w:lineRule="auto"/>
        <w:outlineLvl w:val="0"/>
        <w:rPr>
          <w:rFonts w:ascii="Times New Roman" w:hAnsi="Times New Roman"/>
          <w:sz w:val="24"/>
          <w:szCs w:val="24"/>
        </w:rPr>
      </w:pPr>
    </w:p>
    <w:p w:rsidR="00276ED8" w:rsidRPr="00AF1082" w:rsidRDefault="00276ED8" w:rsidP="00276ED8">
      <w:pPr>
        <w:spacing w:line="360" w:lineRule="auto"/>
        <w:jc w:val="both"/>
        <w:outlineLvl w:val="0"/>
        <w:rPr>
          <w:rFonts w:ascii="Times New Roman" w:hAnsi="Times New Roman"/>
          <w:sz w:val="24"/>
          <w:szCs w:val="24"/>
        </w:rPr>
      </w:pPr>
    </w:p>
    <w:p w:rsidR="00276ED8" w:rsidRPr="00AF1082" w:rsidRDefault="00276ED8" w:rsidP="00276ED8">
      <w:pPr>
        <w:spacing w:line="360" w:lineRule="auto"/>
        <w:jc w:val="both"/>
        <w:outlineLvl w:val="0"/>
        <w:rPr>
          <w:rFonts w:ascii="Times New Roman" w:hAnsi="Times New Roman"/>
          <w:sz w:val="24"/>
          <w:szCs w:val="24"/>
        </w:rPr>
      </w:pPr>
      <w:r w:rsidRPr="00AF1082">
        <w:rPr>
          <w:rFonts w:ascii="Times New Roman" w:hAnsi="Times New Roman"/>
          <w:b/>
          <w:sz w:val="24"/>
          <w:szCs w:val="24"/>
        </w:rPr>
        <w:t>Poděkování</w:t>
      </w:r>
    </w:p>
    <w:p w:rsidR="00276ED8" w:rsidRPr="00AF1082" w:rsidRDefault="00276ED8" w:rsidP="00276ED8">
      <w:pPr>
        <w:spacing w:line="360" w:lineRule="auto"/>
        <w:jc w:val="both"/>
        <w:outlineLvl w:val="0"/>
        <w:rPr>
          <w:rFonts w:ascii="Times New Roman" w:hAnsi="Times New Roman"/>
          <w:sz w:val="24"/>
          <w:szCs w:val="24"/>
        </w:rPr>
      </w:pPr>
    </w:p>
    <w:p w:rsidR="00276ED8" w:rsidRPr="00AF1082" w:rsidRDefault="00257934" w:rsidP="00AF1082">
      <w:pPr>
        <w:pStyle w:val="Prosttext"/>
        <w:spacing w:line="360" w:lineRule="auto"/>
        <w:rPr>
          <w:rFonts w:ascii="Times New Roman" w:hAnsi="Times New Roman"/>
          <w:sz w:val="24"/>
          <w:szCs w:val="24"/>
        </w:rPr>
      </w:pPr>
      <w:r>
        <w:rPr>
          <w:rFonts w:ascii="Times New Roman" w:hAnsi="Times New Roman"/>
          <w:sz w:val="24"/>
          <w:szCs w:val="24"/>
        </w:rPr>
        <w:t xml:space="preserve">Děkuji Mgr. </w:t>
      </w:r>
      <w:r w:rsidR="00C145DC">
        <w:rPr>
          <w:rFonts w:ascii="Times New Roman" w:hAnsi="Times New Roman"/>
          <w:sz w:val="24"/>
          <w:szCs w:val="24"/>
        </w:rPr>
        <w:t>Pugnerové Michaele</w:t>
      </w:r>
      <w:r w:rsidR="00F2525F">
        <w:rPr>
          <w:rFonts w:ascii="Times New Roman" w:hAnsi="Times New Roman"/>
          <w:sz w:val="24"/>
          <w:szCs w:val="24"/>
        </w:rPr>
        <w:t>, Ph</w:t>
      </w:r>
      <w:r w:rsidR="00276ED8" w:rsidRPr="00AF1082">
        <w:rPr>
          <w:rFonts w:ascii="Times New Roman" w:hAnsi="Times New Roman"/>
          <w:sz w:val="24"/>
          <w:szCs w:val="24"/>
        </w:rPr>
        <w:t>D</w:t>
      </w:r>
      <w:r w:rsidR="00F43DE9">
        <w:rPr>
          <w:rFonts w:ascii="Times New Roman" w:hAnsi="Times New Roman"/>
          <w:sz w:val="24"/>
          <w:szCs w:val="24"/>
        </w:rPr>
        <w:t xml:space="preserve">. </w:t>
      </w:r>
      <w:r w:rsidR="00F2525F">
        <w:rPr>
          <w:rFonts w:ascii="Times New Roman" w:hAnsi="Times New Roman"/>
          <w:sz w:val="24"/>
          <w:szCs w:val="24"/>
        </w:rPr>
        <w:t xml:space="preserve"> </w:t>
      </w:r>
      <w:r w:rsidR="00276ED8" w:rsidRPr="00AF1082">
        <w:rPr>
          <w:rFonts w:ascii="Times New Roman" w:hAnsi="Times New Roman"/>
          <w:sz w:val="24"/>
          <w:szCs w:val="24"/>
        </w:rPr>
        <w:t xml:space="preserve">za odborné vedení diplomové práce. Také děkuji </w:t>
      </w:r>
      <w:r w:rsidR="00AF1082">
        <w:rPr>
          <w:rFonts w:ascii="Times New Roman" w:hAnsi="Times New Roman"/>
          <w:sz w:val="24"/>
          <w:szCs w:val="24"/>
        </w:rPr>
        <w:t xml:space="preserve">laskavé </w:t>
      </w:r>
      <w:r w:rsidR="00C145DC">
        <w:rPr>
          <w:rFonts w:ascii="Times New Roman" w:hAnsi="Times New Roman"/>
          <w:sz w:val="24"/>
          <w:szCs w:val="24"/>
        </w:rPr>
        <w:t xml:space="preserve">Mgr. </w:t>
      </w:r>
      <w:r w:rsidR="00AF1082">
        <w:rPr>
          <w:rFonts w:ascii="Times New Roman" w:hAnsi="Times New Roman"/>
          <w:sz w:val="24"/>
          <w:szCs w:val="24"/>
        </w:rPr>
        <w:t>Sejpkové</w:t>
      </w:r>
      <w:r w:rsidR="00AA1AAD">
        <w:rPr>
          <w:rFonts w:ascii="Times New Roman" w:hAnsi="Times New Roman"/>
          <w:sz w:val="24"/>
          <w:szCs w:val="24"/>
        </w:rPr>
        <w:t xml:space="preserve"> Janě</w:t>
      </w:r>
      <w:r w:rsidR="00276ED8" w:rsidRPr="00AF1082">
        <w:rPr>
          <w:rFonts w:ascii="Times New Roman" w:hAnsi="Times New Roman"/>
          <w:sz w:val="24"/>
          <w:szCs w:val="24"/>
        </w:rPr>
        <w:t>, která mi byla nápomocná při zpr</w:t>
      </w:r>
      <w:r w:rsidR="00AA1AAD">
        <w:rPr>
          <w:rFonts w:ascii="Times New Roman" w:hAnsi="Times New Roman"/>
          <w:sz w:val="24"/>
          <w:szCs w:val="24"/>
        </w:rPr>
        <w:t>acování kazuistik žáků.</w:t>
      </w:r>
    </w:p>
    <w:p w:rsidR="00CF5216" w:rsidRDefault="00CF5216" w:rsidP="00CF5216">
      <w:pPr>
        <w:tabs>
          <w:tab w:val="left" w:pos="720"/>
        </w:tabs>
        <w:spacing w:line="360" w:lineRule="auto"/>
        <w:jc w:val="both"/>
        <w:outlineLvl w:val="0"/>
      </w:pPr>
    </w:p>
    <w:p w:rsidR="00AF1082" w:rsidRDefault="00AF1082" w:rsidP="00541BD2">
      <w:pPr>
        <w:tabs>
          <w:tab w:val="left" w:pos="720"/>
        </w:tabs>
        <w:spacing w:line="360" w:lineRule="auto"/>
        <w:jc w:val="both"/>
        <w:outlineLvl w:val="0"/>
        <w:rPr>
          <w:rFonts w:ascii="Times New Roman" w:hAnsi="Times New Roman"/>
          <w:b/>
          <w:sz w:val="28"/>
          <w:szCs w:val="28"/>
        </w:rPr>
      </w:pPr>
      <w:r w:rsidRPr="00AF1082">
        <w:rPr>
          <w:rFonts w:ascii="Times New Roman" w:hAnsi="Times New Roman"/>
          <w:b/>
          <w:sz w:val="28"/>
          <w:szCs w:val="28"/>
        </w:rPr>
        <w:lastRenderedPageBreak/>
        <w:t>Obsah</w:t>
      </w:r>
    </w:p>
    <w:p w:rsidR="00DD7D66" w:rsidRDefault="00DD7D66" w:rsidP="00541BD2">
      <w:pPr>
        <w:tabs>
          <w:tab w:val="left" w:pos="720"/>
        </w:tabs>
        <w:spacing w:line="360" w:lineRule="auto"/>
        <w:jc w:val="both"/>
        <w:outlineLvl w:val="0"/>
        <w:rPr>
          <w:rFonts w:ascii="Times New Roman" w:hAnsi="Times New Roman"/>
          <w:b/>
          <w:sz w:val="24"/>
          <w:szCs w:val="24"/>
        </w:rPr>
      </w:pPr>
      <w:r w:rsidRPr="00CB54DD">
        <w:rPr>
          <w:rFonts w:ascii="Times New Roman" w:hAnsi="Times New Roman"/>
          <w:b/>
          <w:sz w:val="24"/>
          <w:szCs w:val="24"/>
        </w:rPr>
        <w:t>1. Úvod</w:t>
      </w:r>
      <w:r w:rsidR="00CF5216">
        <w:rPr>
          <w:rFonts w:ascii="Times New Roman" w:hAnsi="Times New Roman"/>
          <w:b/>
          <w:sz w:val="24"/>
          <w:szCs w:val="24"/>
        </w:rPr>
        <w:t>……</w:t>
      </w:r>
      <w:r w:rsidR="00CF6CCF">
        <w:rPr>
          <w:rFonts w:ascii="Times New Roman" w:hAnsi="Times New Roman"/>
          <w:b/>
          <w:sz w:val="24"/>
          <w:szCs w:val="24"/>
        </w:rPr>
        <w:t>…………………………………………………………………..…………7</w:t>
      </w:r>
    </w:p>
    <w:p w:rsidR="00DD7D66" w:rsidRDefault="00DD7D66" w:rsidP="00541BD2">
      <w:pPr>
        <w:pStyle w:val="Prosttext"/>
        <w:spacing w:line="360" w:lineRule="auto"/>
        <w:jc w:val="both"/>
        <w:rPr>
          <w:rFonts w:ascii="Times New Roman" w:hAnsi="Times New Roman"/>
          <w:b/>
          <w:sz w:val="24"/>
          <w:szCs w:val="24"/>
        </w:rPr>
      </w:pPr>
      <w:r>
        <w:rPr>
          <w:rFonts w:ascii="Times New Roman" w:hAnsi="Times New Roman"/>
          <w:b/>
          <w:sz w:val="24"/>
          <w:szCs w:val="24"/>
        </w:rPr>
        <w:t xml:space="preserve">2. </w:t>
      </w:r>
      <w:r w:rsidRPr="00663B39">
        <w:rPr>
          <w:rFonts w:ascii="Times New Roman" w:hAnsi="Times New Roman"/>
          <w:b/>
          <w:sz w:val="24"/>
          <w:szCs w:val="24"/>
        </w:rPr>
        <w:t>Vymezení pojmu</w:t>
      </w:r>
      <w:r>
        <w:rPr>
          <w:rFonts w:ascii="Times New Roman" w:hAnsi="Times New Roman"/>
          <w:b/>
          <w:sz w:val="24"/>
          <w:szCs w:val="24"/>
        </w:rPr>
        <w:t xml:space="preserve"> autismus</w:t>
      </w:r>
      <w:r w:rsidR="00CF6CCF">
        <w:rPr>
          <w:rFonts w:ascii="Times New Roman" w:hAnsi="Times New Roman"/>
          <w:b/>
          <w:sz w:val="24"/>
          <w:szCs w:val="24"/>
        </w:rPr>
        <w:t>…………………………………………………….…….9</w:t>
      </w:r>
    </w:p>
    <w:p w:rsidR="00DD7D66" w:rsidRPr="00854D32" w:rsidRDefault="00DD7D66" w:rsidP="00541BD2">
      <w:pPr>
        <w:pStyle w:val="Prosttext"/>
        <w:spacing w:line="360" w:lineRule="auto"/>
        <w:jc w:val="both"/>
        <w:rPr>
          <w:rFonts w:ascii="Times New Roman" w:hAnsi="Times New Roman"/>
          <w:sz w:val="24"/>
          <w:szCs w:val="24"/>
        </w:rPr>
      </w:pPr>
      <w:r>
        <w:rPr>
          <w:rFonts w:ascii="Times New Roman" w:hAnsi="Times New Roman"/>
          <w:b/>
          <w:sz w:val="24"/>
          <w:szCs w:val="24"/>
        </w:rPr>
        <w:t>3. Autismus jako vývojová porucha</w:t>
      </w:r>
      <w:r w:rsidR="00CF6CCF">
        <w:rPr>
          <w:rFonts w:ascii="Times New Roman" w:hAnsi="Times New Roman"/>
          <w:b/>
          <w:sz w:val="24"/>
          <w:szCs w:val="24"/>
        </w:rPr>
        <w:t>…………………………………………..……..10</w:t>
      </w:r>
    </w:p>
    <w:p w:rsidR="00DD7D66" w:rsidRPr="000026E3" w:rsidRDefault="000026E3" w:rsidP="00541BD2">
      <w:pPr>
        <w:pStyle w:val="Prosttext"/>
        <w:spacing w:line="360" w:lineRule="auto"/>
        <w:jc w:val="both"/>
        <w:rPr>
          <w:rFonts w:ascii="Times New Roman" w:hAnsi="Times New Roman"/>
          <w:sz w:val="24"/>
          <w:szCs w:val="24"/>
        </w:rPr>
      </w:pPr>
      <w:r>
        <w:rPr>
          <w:rFonts w:ascii="Times New Roman" w:hAnsi="Times New Roman"/>
          <w:sz w:val="24"/>
          <w:szCs w:val="24"/>
        </w:rPr>
        <w:t xml:space="preserve">  </w:t>
      </w:r>
      <w:r w:rsidR="00DD7D66" w:rsidRPr="000026E3">
        <w:rPr>
          <w:rFonts w:ascii="Times New Roman" w:hAnsi="Times New Roman"/>
          <w:sz w:val="24"/>
          <w:szCs w:val="24"/>
        </w:rPr>
        <w:t>3. 1. Postižení v oblasti komunikace</w:t>
      </w:r>
      <w:r w:rsidR="00CF6CCF">
        <w:rPr>
          <w:rFonts w:ascii="Times New Roman" w:hAnsi="Times New Roman"/>
          <w:sz w:val="24"/>
          <w:szCs w:val="24"/>
        </w:rPr>
        <w:t>……………………………………………..…...10</w:t>
      </w:r>
    </w:p>
    <w:p w:rsidR="00DD7D66" w:rsidRPr="000026E3" w:rsidRDefault="000026E3" w:rsidP="00541BD2">
      <w:pPr>
        <w:pStyle w:val="Prosttext"/>
        <w:spacing w:line="360" w:lineRule="auto"/>
        <w:jc w:val="both"/>
        <w:rPr>
          <w:rFonts w:ascii="Times New Roman" w:hAnsi="Times New Roman"/>
          <w:sz w:val="24"/>
          <w:szCs w:val="24"/>
        </w:rPr>
      </w:pPr>
      <w:r>
        <w:rPr>
          <w:rFonts w:ascii="Times New Roman" w:hAnsi="Times New Roman"/>
          <w:sz w:val="24"/>
          <w:szCs w:val="24"/>
        </w:rPr>
        <w:t xml:space="preserve">  </w:t>
      </w:r>
      <w:r w:rsidR="00DD7D66" w:rsidRPr="000026E3">
        <w:rPr>
          <w:rFonts w:ascii="Times New Roman" w:hAnsi="Times New Roman"/>
          <w:sz w:val="24"/>
          <w:szCs w:val="24"/>
        </w:rPr>
        <w:t>3. 1. 1. První rok</w:t>
      </w:r>
      <w:r w:rsidR="00CF6CCF">
        <w:rPr>
          <w:rFonts w:ascii="Times New Roman" w:hAnsi="Times New Roman"/>
          <w:sz w:val="24"/>
          <w:szCs w:val="24"/>
        </w:rPr>
        <w:t>………………………………………………………………………10</w:t>
      </w:r>
    </w:p>
    <w:p w:rsidR="00DD7D66" w:rsidRPr="000026E3" w:rsidRDefault="000026E3" w:rsidP="00541BD2">
      <w:pPr>
        <w:pStyle w:val="Prosttext"/>
        <w:spacing w:line="360" w:lineRule="auto"/>
        <w:jc w:val="both"/>
        <w:rPr>
          <w:rFonts w:ascii="Times New Roman" w:hAnsi="Times New Roman"/>
          <w:sz w:val="24"/>
          <w:szCs w:val="24"/>
        </w:rPr>
      </w:pPr>
      <w:r>
        <w:rPr>
          <w:rFonts w:ascii="Times New Roman" w:hAnsi="Times New Roman"/>
          <w:sz w:val="24"/>
          <w:szCs w:val="24"/>
        </w:rPr>
        <w:t xml:space="preserve">  </w:t>
      </w:r>
      <w:r w:rsidR="00DD7D66" w:rsidRPr="000026E3">
        <w:rPr>
          <w:rFonts w:ascii="Times New Roman" w:hAnsi="Times New Roman"/>
          <w:sz w:val="24"/>
          <w:szCs w:val="24"/>
        </w:rPr>
        <w:t>3. 1. 2. Předškolní období</w:t>
      </w:r>
      <w:r w:rsidR="00CF5216">
        <w:rPr>
          <w:rFonts w:ascii="Times New Roman" w:hAnsi="Times New Roman"/>
          <w:sz w:val="24"/>
          <w:szCs w:val="24"/>
        </w:rPr>
        <w:t>…………………………………</w:t>
      </w:r>
      <w:r w:rsidR="006536E6">
        <w:rPr>
          <w:rFonts w:ascii="Times New Roman" w:hAnsi="Times New Roman"/>
          <w:sz w:val="24"/>
          <w:szCs w:val="24"/>
        </w:rPr>
        <w:t>………</w:t>
      </w:r>
      <w:r w:rsidR="00CF6CCF">
        <w:rPr>
          <w:rFonts w:ascii="Times New Roman" w:hAnsi="Times New Roman"/>
          <w:sz w:val="24"/>
          <w:szCs w:val="24"/>
        </w:rPr>
        <w:t>………………….11</w:t>
      </w:r>
    </w:p>
    <w:p w:rsidR="00DD7D66" w:rsidRPr="000026E3" w:rsidRDefault="000026E3" w:rsidP="00541BD2">
      <w:pPr>
        <w:pStyle w:val="Prosttext"/>
        <w:spacing w:line="360" w:lineRule="auto"/>
        <w:jc w:val="both"/>
        <w:rPr>
          <w:rFonts w:ascii="Times New Roman" w:hAnsi="Times New Roman"/>
          <w:sz w:val="24"/>
          <w:szCs w:val="24"/>
        </w:rPr>
      </w:pPr>
      <w:r>
        <w:rPr>
          <w:rFonts w:ascii="Times New Roman" w:hAnsi="Times New Roman"/>
          <w:sz w:val="24"/>
          <w:szCs w:val="24"/>
        </w:rPr>
        <w:t xml:space="preserve">  </w:t>
      </w:r>
      <w:r w:rsidR="00DD7D66" w:rsidRPr="000026E3">
        <w:rPr>
          <w:rFonts w:ascii="Times New Roman" w:hAnsi="Times New Roman"/>
          <w:sz w:val="24"/>
          <w:szCs w:val="24"/>
        </w:rPr>
        <w:t xml:space="preserve">3. 1. 3. Období školních let </w:t>
      </w:r>
      <w:r w:rsidR="00CF6CCF">
        <w:rPr>
          <w:rFonts w:ascii="Times New Roman" w:hAnsi="Times New Roman"/>
          <w:sz w:val="24"/>
          <w:szCs w:val="24"/>
        </w:rPr>
        <w:t>…………………………………………………………..12</w:t>
      </w:r>
    </w:p>
    <w:p w:rsidR="00DD7D66" w:rsidRPr="000026E3" w:rsidRDefault="000026E3" w:rsidP="00541BD2">
      <w:pPr>
        <w:pStyle w:val="Prosttext"/>
        <w:spacing w:line="360" w:lineRule="auto"/>
        <w:jc w:val="both"/>
        <w:rPr>
          <w:rFonts w:ascii="Times New Roman" w:hAnsi="Times New Roman"/>
          <w:sz w:val="24"/>
          <w:szCs w:val="24"/>
        </w:rPr>
      </w:pPr>
      <w:r>
        <w:rPr>
          <w:rFonts w:ascii="Times New Roman" w:hAnsi="Times New Roman"/>
          <w:sz w:val="24"/>
          <w:szCs w:val="24"/>
        </w:rPr>
        <w:t xml:space="preserve">  </w:t>
      </w:r>
      <w:r w:rsidR="00DD7D66" w:rsidRPr="000026E3">
        <w:rPr>
          <w:rFonts w:ascii="Times New Roman" w:hAnsi="Times New Roman"/>
          <w:sz w:val="24"/>
          <w:szCs w:val="24"/>
        </w:rPr>
        <w:t>3. 1. 4. Období predolescence a adolescence</w:t>
      </w:r>
      <w:r w:rsidR="00CF6CCF">
        <w:rPr>
          <w:rFonts w:ascii="Times New Roman" w:hAnsi="Times New Roman"/>
          <w:sz w:val="24"/>
          <w:szCs w:val="24"/>
        </w:rPr>
        <w:t>…………………………………………13</w:t>
      </w:r>
    </w:p>
    <w:p w:rsidR="00DD7D66" w:rsidRPr="000026E3" w:rsidRDefault="000026E3" w:rsidP="00541BD2">
      <w:pPr>
        <w:pStyle w:val="Prosttext"/>
        <w:spacing w:line="360" w:lineRule="auto"/>
        <w:jc w:val="both"/>
        <w:rPr>
          <w:rFonts w:ascii="Times New Roman" w:hAnsi="Times New Roman"/>
          <w:sz w:val="24"/>
          <w:szCs w:val="24"/>
        </w:rPr>
      </w:pPr>
      <w:r>
        <w:rPr>
          <w:rFonts w:ascii="Times New Roman" w:hAnsi="Times New Roman"/>
          <w:sz w:val="24"/>
          <w:szCs w:val="24"/>
        </w:rPr>
        <w:t xml:space="preserve">  </w:t>
      </w:r>
      <w:r w:rsidR="00DD7D66" w:rsidRPr="000026E3">
        <w:rPr>
          <w:rFonts w:ascii="Times New Roman" w:hAnsi="Times New Roman"/>
          <w:sz w:val="24"/>
          <w:szCs w:val="24"/>
        </w:rPr>
        <w:t>3. 1. 5. Období dospělosti</w:t>
      </w:r>
      <w:r w:rsidR="00CF6CCF">
        <w:rPr>
          <w:rFonts w:ascii="Times New Roman" w:hAnsi="Times New Roman"/>
          <w:sz w:val="24"/>
          <w:szCs w:val="24"/>
        </w:rPr>
        <w:t>……………………………………………………….…….13</w:t>
      </w:r>
    </w:p>
    <w:p w:rsidR="00DD7D66" w:rsidRPr="000026E3" w:rsidRDefault="000026E3" w:rsidP="00541BD2">
      <w:pPr>
        <w:pStyle w:val="Prosttext"/>
        <w:spacing w:line="360" w:lineRule="auto"/>
        <w:jc w:val="both"/>
        <w:rPr>
          <w:rFonts w:ascii="Times New Roman" w:hAnsi="Times New Roman"/>
          <w:sz w:val="24"/>
          <w:szCs w:val="24"/>
        </w:rPr>
      </w:pPr>
      <w:r>
        <w:rPr>
          <w:rFonts w:ascii="Times New Roman" w:hAnsi="Times New Roman"/>
          <w:sz w:val="24"/>
          <w:szCs w:val="24"/>
        </w:rPr>
        <w:t xml:space="preserve">  </w:t>
      </w:r>
      <w:r w:rsidR="00DD7D66" w:rsidRPr="000026E3">
        <w:rPr>
          <w:rFonts w:ascii="Times New Roman" w:hAnsi="Times New Roman"/>
          <w:sz w:val="24"/>
          <w:szCs w:val="24"/>
        </w:rPr>
        <w:t>3. 2. Oblast sociálních vztahů</w:t>
      </w:r>
      <w:r w:rsidR="00CF6CCF">
        <w:rPr>
          <w:rFonts w:ascii="Times New Roman" w:hAnsi="Times New Roman"/>
          <w:sz w:val="24"/>
          <w:szCs w:val="24"/>
        </w:rPr>
        <w:t>……………………………………………..…….…….13</w:t>
      </w:r>
    </w:p>
    <w:p w:rsidR="00DD7D66" w:rsidRDefault="000026E3" w:rsidP="00541BD2">
      <w:pPr>
        <w:pStyle w:val="Prosttext"/>
        <w:spacing w:line="360" w:lineRule="auto"/>
        <w:jc w:val="both"/>
        <w:rPr>
          <w:rFonts w:ascii="Times New Roman" w:hAnsi="Times New Roman"/>
          <w:sz w:val="24"/>
          <w:szCs w:val="24"/>
        </w:rPr>
      </w:pPr>
      <w:r>
        <w:rPr>
          <w:rFonts w:ascii="Times New Roman" w:hAnsi="Times New Roman"/>
          <w:sz w:val="24"/>
          <w:szCs w:val="24"/>
        </w:rPr>
        <w:t xml:space="preserve">  </w:t>
      </w:r>
      <w:r w:rsidR="00DD7D66" w:rsidRPr="000026E3">
        <w:rPr>
          <w:rFonts w:ascii="Times New Roman" w:hAnsi="Times New Roman"/>
          <w:sz w:val="24"/>
          <w:szCs w:val="24"/>
        </w:rPr>
        <w:t xml:space="preserve">3. 2. 1. První rok </w:t>
      </w:r>
      <w:r w:rsidR="00CF6CCF">
        <w:rPr>
          <w:rFonts w:ascii="Times New Roman" w:hAnsi="Times New Roman"/>
          <w:sz w:val="24"/>
          <w:szCs w:val="24"/>
        </w:rPr>
        <w:t>……………………………………………………………...………13</w:t>
      </w:r>
    </w:p>
    <w:p w:rsidR="000026E3" w:rsidRDefault="000026E3" w:rsidP="00541BD2">
      <w:pPr>
        <w:pStyle w:val="Prosttext"/>
        <w:spacing w:line="360" w:lineRule="auto"/>
        <w:jc w:val="both"/>
        <w:rPr>
          <w:rFonts w:ascii="Times New Roman" w:hAnsi="Times New Roman"/>
          <w:sz w:val="24"/>
          <w:szCs w:val="24"/>
        </w:rPr>
      </w:pPr>
      <w:r>
        <w:rPr>
          <w:rFonts w:ascii="Times New Roman" w:hAnsi="Times New Roman"/>
          <w:sz w:val="24"/>
          <w:szCs w:val="24"/>
        </w:rPr>
        <w:t xml:space="preserve">  3. 2. 2. Předškolní období</w:t>
      </w:r>
      <w:r w:rsidR="00CF6CCF">
        <w:rPr>
          <w:rFonts w:ascii="Times New Roman" w:hAnsi="Times New Roman"/>
          <w:sz w:val="24"/>
          <w:szCs w:val="24"/>
        </w:rPr>
        <w:t>……………………………………………………….…….14</w:t>
      </w:r>
    </w:p>
    <w:p w:rsidR="000026E3" w:rsidRDefault="000026E3" w:rsidP="00541BD2">
      <w:pPr>
        <w:pStyle w:val="Prosttext"/>
        <w:spacing w:line="360" w:lineRule="auto"/>
        <w:jc w:val="both"/>
        <w:rPr>
          <w:rFonts w:ascii="Times New Roman" w:hAnsi="Times New Roman"/>
          <w:sz w:val="24"/>
          <w:szCs w:val="24"/>
        </w:rPr>
      </w:pPr>
      <w:r>
        <w:rPr>
          <w:rFonts w:ascii="Times New Roman" w:hAnsi="Times New Roman"/>
          <w:sz w:val="24"/>
          <w:szCs w:val="24"/>
        </w:rPr>
        <w:t xml:space="preserve">  3. 2. 3. Školní období</w:t>
      </w:r>
      <w:r w:rsidR="00CF6CCF">
        <w:rPr>
          <w:rFonts w:ascii="Times New Roman" w:hAnsi="Times New Roman"/>
          <w:sz w:val="24"/>
          <w:szCs w:val="24"/>
        </w:rPr>
        <w:t>…………………………………………………………….……15</w:t>
      </w:r>
    </w:p>
    <w:p w:rsidR="000026E3" w:rsidRDefault="000026E3" w:rsidP="00541BD2">
      <w:pPr>
        <w:pStyle w:val="Prosttext"/>
        <w:spacing w:line="360" w:lineRule="auto"/>
        <w:jc w:val="both"/>
        <w:rPr>
          <w:rFonts w:ascii="Times New Roman" w:hAnsi="Times New Roman"/>
          <w:sz w:val="24"/>
          <w:szCs w:val="24"/>
        </w:rPr>
      </w:pPr>
      <w:r>
        <w:rPr>
          <w:rFonts w:ascii="Times New Roman" w:hAnsi="Times New Roman"/>
          <w:sz w:val="24"/>
          <w:szCs w:val="24"/>
        </w:rPr>
        <w:t xml:space="preserve">  3. 2. 4. Predolescence a adolescence</w:t>
      </w:r>
      <w:r w:rsidR="00CF6CCF">
        <w:rPr>
          <w:rFonts w:ascii="Times New Roman" w:hAnsi="Times New Roman"/>
          <w:sz w:val="24"/>
          <w:szCs w:val="24"/>
        </w:rPr>
        <w:t>………………………………………...………..15</w:t>
      </w:r>
    </w:p>
    <w:p w:rsidR="000026E3" w:rsidRDefault="00527AEB" w:rsidP="00541BD2">
      <w:pPr>
        <w:pStyle w:val="Prosttext"/>
        <w:spacing w:line="360" w:lineRule="auto"/>
        <w:jc w:val="both"/>
        <w:rPr>
          <w:rFonts w:ascii="Times New Roman" w:hAnsi="Times New Roman"/>
          <w:sz w:val="24"/>
          <w:szCs w:val="24"/>
        </w:rPr>
      </w:pPr>
      <w:r>
        <w:rPr>
          <w:rFonts w:ascii="Times New Roman" w:hAnsi="Times New Roman"/>
          <w:sz w:val="24"/>
          <w:szCs w:val="24"/>
        </w:rPr>
        <w:t xml:space="preserve">  </w:t>
      </w:r>
      <w:r w:rsidR="000026E3">
        <w:rPr>
          <w:rFonts w:ascii="Times New Roman" w:hAnsi="Times New Roman"/>
          <w:sz w:val="24"/>
          <w:szCs w:val="24"/>
        </w:rPr>
        <w:t>3. 2. 5. Dospělost</w:t>
      </w:r>
      <w:r w:rsidR="00CF5216">
        <w:rPr>
          <w:rFonts w:ascii="Times New Roman" w:hAnsi="Times New Roman"/>
          <w:sz w:val="24"/>
          <w:szCs w:val="24"/>
        </w:rPr>
        <w:t>………………………………………</w:t>
      </w:r>
      <w:r w:rsidR="006536E6">
        <w:rPr>
          <w:rFonts w:ascii="Times New Roman" w:hAnsi="Times New Roman"/>
          <w:sz w:val="24"/>
          <w:szCs w:val="24"/>
        </w:rPr>
        <w:t>………</w:t>
      </w:r>
      <w:r w:rsidR="00CF6CCF">
        <w:rPr>
          <w:rFonts w:ascii="Times New Roman" w:hAnsi="Times New Roman"/>
          <w:sz w:val="24"/>
          <w:szCs w:val="24"/>
        </w:rPr>
        <w:t>………………...……15</w:t>
      </w:r>
    </w:p>
    <w:p w:rsidR="000026E3" w:rsidRDefault="000026E3" w:rsidP="00541BD2">
      <w:pPr>
        <w:pStyle w:val="Prosttext"/>
        <w:spacing w:line="360" w:lineRule="auto"/>
        <w:jc w:val="both"/>
        <w:rPr>
          <w:rFonts w:ascii="Times New Roman" w:hAnsi="Times New Roman"/>
          <w:sz w:val="24"/>
          <w:szCs w:val="24"/>
        </w:rPr>
      </w:pPr>
      <w:r>
        <w:rPr>
          <w:rFonts w:ascii="Times New Roman" w:hAnsi="Times New Roman"/>
          <w:sz w:val="24"/>
          <w:szCs w:val="24"/>
        </w:rPr>
        <w:t xml:space="preserve">  </w:t>
      </w:r>
      <w:r w:rsidR="00527AEB">
        <w:rPr>
          <w:rFonts w:ascii="Times New Roman" w:hAnsi="Times New Roman"/>
          <w:sz w:val="24"/>
          <w:szCs w:val="24"/>
        </w:rPr>
        <w:t>3. 3. Chování a představivost</w:t>
      </w:r>
      <w:r w:rsidR="00CF6CCF">
        <w:rPr>
          <w:rFonts w:ascii="Times New Roman" w:hAnsi="Times New Roman"/>
          <w:sz w:val="24"/>
          <w:szCs w:val="24"/>
        </w:rPr>
        <w:t>…………………………………………………………16</w:t>
      </w:r>
    </w:p>
    <w:p w:rsidR="00527AEB" w:rsidRDefault="00527AEB" w:rsidP="00541BD2">
      <w:pPr>
        <w:pStyle w:val="Prosttext"/>
        <w:spacing w:line="360" w:lineRule="auto"/>
        <w:jc w:val="both"/>
        <w:rPr>
          <w:rFonts w:ascii="Times New Roman" w:hAnsi="Times New Roman"/>
          <w:sz w:val="24"/>
          <w:szCs w:val="24"/>
        </w:rPr>
      </w:pPr>
      <w:r>
        <w:rPr>
          <w:rFonts w:ascii="Times New Roman" w:hAnsi="Times New Roman"/>
          <w:sz w:val="24"/>
          <w:szCs w:val="24"/>
        </w:rPr>
        <w:t xml:space="preserve">  3. 3. 1. Stereotypy a stereotypní chování</w:t>
      </w:r>
      <w:r w:rsidR="00CF6CCF">
        <w:rPr>
          <w:rFonts w:ascii="Times New Roman" w:hAnsi="Times New Roman"/>
          <w:sz w:val="24"/>
          <w:szCs w:val="24"/>
        </w:rPr>
        <w:t>……………………………………………..16</w:t>
      </w:r>
    </w:p>
    <w:p w:rsidR="00527AEB" w:rsidRDefault="00527AEB" w:rsidP="00541BD2">
      <w:pPr>
        <w:pStyle w:val="Prosttext"/>
        <w:spacing w:line="360" w:lineRule="auto"/>
        <w:jc w:val="both"/>
        <w:rPr>
          <w:rFonts w:ascii="Times New Roman" w:hAnsi="Times New Roman"/>
          <w:sz w:val="24"/>
          <w:szCs w:val="24"/>
        </w:rPr>
      </w:pPr>
      <w:r>
        <w:rPr>
          <w:rFonts w:ascii="Times New Roman" w:hAnsi="Times New Roman"/>
          <w:sz w:val="24"/>
          <w:szCs w:val="24"/>
        </w:rPr>
        <w:t xml:space="preserve">  3. 3. 2. Omezený výběr chování a zájmů</w:t>
      </w:r>
      <w:r w:rsidR="006536E6">
        <w:rPr>
          <w:rFonts w:ascii="Times New Roman" w:hAnsi="Times New Roman"/>
          <w:sz w:val="24"/>
          <w:szCs w:val="24"/>
        </w:rPr>
        <w:t>……………………………………….……..1</w:t>
      </w:r>
      <w:r w:rsidR="00CF6CCF">
        <w:rPr>
          <w:rFonts w:ascii="Times New Roman" w:hAnsi="Times New Roman"/>
          <w:sz w:val="24"/>
          <w:szCs w:val="24"/>
        </w:rPr>
        <w:t>7</w:t>
      </w:r>
    </w:p>
    <w:p w:rsidR="00527AEB" w:rsidRDefault="00527AEB" w:rsidP="00541BD2">
      <w:pPr>
        <w:pStyle w:val="Prosttext"/>
        <w:spacing w:line="360" w:lineRule="auto"/>
        <w:jc w:val="both"/>
        <w:rPr>
          <w:rFonts w:ascii="Times New Roman" w:hAnsi="Times New Roman"/>
          <w:b/>
          <w:sz w:val="24"/>
          <w:szCs w:val="24"/>
        </w:rPr>
      </w:pPr>
      <w:r>
        <w:rPr>
          <w:rFonts w:ascii="Times New Roman" w:hAnsi="Times New Roman"/>
          <w:b/>
          <w:sz w:val="24"/>
          <w:szCs w:val="24"/>
        </w:rPr>
        <w:t>4. Leo Kanner (1894 – 1981)</w:t>
      </w:r>
      <w:r w:rsidR="00CF6CCF">
        <w:rPr>
          <w:rFonts w:ascii="Times New Roman" w:hAnsi="Times New Roman"/>
          <w:b/>
          <w:sz w:val="24"/>
          <w:szCs w:val="24"/>
        </w:rPr>
        <w:t>……………………………………………………….…18</w:t>
      </w:r>
    </w:p>
    <w:p w:rsidR="00527AEB" w:rsidRDefault="00527AEB" w:rsidP="00541BD2">
      <w:pPr>
        <w:pStyle w:val="Prosttext"/>
        <w:spacing w:line="360" w:lineRule="auto"/>
        <w:jc w:val="both"/>
        <w:rPr>
          <w:rFonts w:ascii="Times New Roman" w:hAnsi="Times New Roman"/>
          <w:sz w:val="24"/>
          <w:szCs w:val="24"/>
        </w:rPr>
      </w:pPr>
      <w:r>
        <w:rPr>
          <w:rFonts w:ascii="Times New Roman" w:hAnsi="Times New Roman"/>
          <w:sz w:val="24"/>
          <w:szCs w:val="24"/>
        </w:rPr>
        <w:t xml:space="preserve">  4. 1. Kannerův syndrom a klasický autismus</w:t>
      </w:r>
      <w:r w:rsidR="00CF6CCF">
        <w:rPr>
          <w:rFonts w:ascii="Times New Roman" w:hAnsi="Times New Roman"/>
          <w:sz w:val="24"/>
          <w:szCs w:val="24"/>
        </w:rPr>
        <w:t>……………………………………...….18</w:t>
      </w:r>
    </w:p>
    <w:p w:rsidR="00527AEB" w:rsidRDefault="00527AEB" w:rsidP="00541BD2">
      <w:pPr>
        <w:pStyle w:val="Prosttext"/>
        <w:spacing w:line="360" w:lineRule="auto"/>
        <w:jc w:val="both"/>
        <w:rPr>
          <w:rFonts w:ascii="Times New Roman" w:hAnsi="Times New Roman"/>
          <w:sz w:val="24"/>
          <w:szCs w:val="24"/>
        </w:rPr>
      </w:pPr>
      <w:r>
        <w:rPr>
          <w:rFonts w:ascii="Times New Roman" w:hAnsi="Times New Roman"/>
          <w:sz w:val="24"/>
          <w:szCs w:val="24"/>
        </w:rPr>
        <w:t xml:space="preserve">  4. 2. Spektrum autistických poruch</w:t>
      </w:r>
      <w:r w:rsidR="00CF6CCF">
        <w:rPr>
          <w:rFonts w:ascii="Times New Roman" w:hAnsi="Times New Roman"/>
          <w:sz w:val="24"/>
          <w:szCs w:val="24"/>
        </w:rPr>
        <w:t>……………………………………….…………..19</w:t>
      </w:r>
    </w:p>
    <w:p w:rsidR="00527AEB" w:rsidRDefault="00527AEB" w:rsidP="00541BD2">
      <w:pPr>
        <w:pStyle w:val="Prosttext"/>
        <w:spacing w:line="360" w:lineRule="auto"/>
        <w:jc w:val="both"/>
        <w:rPr>
          <w:rFonts w:ascii="Times New Roman" w:hAnsi="Times New Roman"/>
          <w:sz w:val="24"/>
          <w:szCs w:val="24"/>
        </w:rPr>
      </w:pPr>
      <w:r>
        <w:rPr>
          <w:rFonts w:ascii="Times New Roman" w:hAnsi="Times New Roman"/>
          <w:sz w:val="24"/>
          <w:szCs w:val="24"/>
        </w:rPr>
        <w:t xml:space="preserve">  4. 2. 1. Aspergerův syndrom</w:t>
      </w:r>
      <w:r w:rsidR="00CF6CCF">
        <w:rPr>
          <w:rFonts w:ascii="Times New Roman" w:hAnsi="Times New Roman"/>
          <w:sz w:val="24"/>
          <w:szCs w:val="24"/>
        </w:rPr>
        <w:t>…………………………………………………………..20</w:t>
      </w:r>
    </w:p>
    <w:p w:rsidR="00527AEB" w:rsidRDefault="00527AEB" w:rsidP="00541BD2">
      <w:pPr>
        <w:pStyle w:val="Prosttext"/>
        <w:spacing w:line="360" w:lineRule="auto"/>
        <w:jc w:val="both"/>
        <w:rPr>
          <w:rFonts w:ascii="Times New Roman" w:hAnsi="Times New Roman"/>
          <w:sz w:val="24"/>
          <w:szCs w:val="24"/>
        </w:rPr>
      </w:pPr>
      <w:r>
        <w:rPr>
          <w:rFonts w:ascii="Times New Roman" w:hAnsi="Times New Roman"/>
          <w:sz w:val="24"/>
          <w:szCs w:val="24"/>
        </w:rPr>
        <w:t xml:space="preserve">  4. 2. 2. Atypický autismus</w:t>
      </w:r>
      <w:r w:rsidR="00CF6CCF">
        <w:rPr>
          <w:rFonts w:ascii="Times New Roman" w:hAnsi="Times New Roman"/>
          <w:sz w:val="24"/>
          <w:szCs w:val="24"/>
        </w:rPr>
        <w:t>………………………………………………………….…20</w:t>
      </w:r>
    </w:p>
    <w:p w:rsidR="00527AEB" w:rsidRDefault="00527AEB" w:rsidP="00541BD2">
      <w:pPr>
        <w:pStyle w:val="Prosttext"/>
        <w:spacing w:line="360" w:lineRule="auto"/>
        <w:jc w:val="both"/>
        <w:rPr>
          <w:rFonts w:ascii="Times New Roman" w:hAnsi="Times New Roman"/>
          <w:sz w:val="24"/>
          <w:szCs w:val="24"/>
        </w:rPr>
      </w:pPr>
      <w:r>
        <w:rPr>
          <w:rFonts w:ascii="Times New Roman" w:hAnsi="Times New Roman"/>
          <w:sz w:val="24"/>
          <w:szCs w:val="24"/>
        </w:rPr>
        <w:t xml:space="preserve">  4. 2. 3. Rettův syndrom</w:t>
      </w:r>
      <w:r w:rsidR="00CF6CCF">
        <w:rPr>
          <w:rFonts w:ascii="Times New Roman" w:hAnsi="Times New Roman"/>
          <w:sz w:val="24"/>
          <w:szCs w:val="24"/>
        </w:rPr>
        <w:t>…………………………………………………..…….……..21</w:t>
      </w:r>
    </w:p>
    <w:p w:rsidR="00527AEB" w:rsidRDefault="00527AEB" w:rsidP="00541BD2">
      <w:pPr>
        <w:pStyle w:val="Prosttext"/>
        <w:spacing w:line="360" w:lineRule="auto"/>
        <w:jc w:val="both"/>
        <w:rPr>
          <w:rFonts w:ascii="Times New Roman" w:hAnsi="Times New Roman"/>
          <w:b/>
          <w:sz w:val="24"/>
          <w:szCs w:val="24"/>
        </w:rPr>
      </w:pPr>
      <w:r>
        <w:rPr>
          <w:rFonts w:ascii="Times New Roman" w:hAnsi="Times New Roman"/>
          <w:b/>
          <w:sz w:val="24"/>
          <w:szCs w:val="24"/>
        </w:rPr>
        <w:t>5. Biologické základy autismu</w:t>
      </w:r>
      <w:r w:rsidR="00CF6CCF">
        <w:rPr>
          <w:rFonts w:ascii="Times New Roman" w:hAnsi="Times New Roman"/>
          <w:b/>
          <w:sz w:val="24"/>
          <w:szCs w:val="24"/>
        </w:rPr>
        <w:t>……………………………………………….……….22</w:t>
      </w:r>
    </w:p>
    <w:p w:rsidR="00527AEB" w:rsidRDefault="00527AEB" w:rsidP="00541BD2">
      <w:pPr>
        <w:pStyle w:val="Prosttext"/>
        <w:spacing w:line="360" w:lineRule="auto"/>
        <w:jc w:val="both"/>
        <w:rPr>
          <w:rFonts w:ascii="Times New Roman" w:hAnsi="Times New Roman"/>
          <w:sz w:val="24"/>
          <w:szCs w:val="24"/>
        </w:rPr>
      </w:pPr>
      <w:r>
        <w:rPr>
          <w:rFonts w:ascii="Times New Roman" w:hAnsi="Times New Roman"/>
          <w:sz w:val="24"/>
          <w:szCs w:val="24"/>
        </w:rPr>
        <w:t xml:space="preserve">  5. 1. Autismus a dědičnost</w:t>
      </w:r>
      <w:r w:rsidR="009C6C1C">
        <w:rPr>
          <w:rFonts w:ascii="Times New Roman" w:hAnsi="Times New Roman"/>
          <w:sz w:val="24"/>
          <w:szCs w:val="24"/>
        </w:rPr>
        <w:t>……………………………………………</w:t>
      </w:r>
      <w:r w:rsidR="00CF5216">
        <w:rPr>
          <w:rFonts w:ascii="Times New Roman" w:hAnsi="Times New Roman"/>
          <w:sz w:val="24"/>
          <w:szCs w:val="24"/>
        </w:rPr>
        <w:t>…………</w:t>
      </w:r>
      <w:r w:rsidR="00541BD2">
        <w:rPr>
          <w:rFonts w:ascii="Times New Roman" w:hAnsi="Times New Roman"/>
          <w:sz w:val="24"/>
          <w:szCs w:val="24"/>
        </w:rPr>
        <w:t>…….23</w:t>
      </w:r>
    </w:p>
    <w:p w:rsidR="00527AEB" w:rsidRDefault="00527AEB" w:rsidP="00541BD2">
      <w:pPr>
        <w:pStyle w:val="Prosttext"/>
        <w:spacing w:line="360" w:lineRule="auto"/>
        <w:jc w:val="both"/>
        <w:rPr>
          <w:rFonts w:ascii="Times New Roman" w:hAnsi="Times New Roman"/>
          <w:sz w:val="24"/>
          <w:szCs w:val="24"/>
        </w:rPr>
      </w:pPr>
      <w:r>
        <w:rPr>
          <w:rFonts w:ascii="Times New Roman" w:hAnsi="Times New Roman"/>
          <w:b/>
          <w:sz w:val="24"/>
          <w:szCs w:val="24"/>
        </w:rPr>
        <w:t>6. Vliv autismu dítěte na rodinu</w:t>
      </w:r>
      <w:r w:rsidR="009C6C1C">
        <w:rPr>
          <w:rFonts w:ascii="Times New Roman" w:hAnsi="Times New Roman"/>
          <w:b/>
          <w:sz w:val="24"/>
          <w:szCs w:val="24"/>
        </w:rPr>
        <w:t>………………………………………</w:t>
      </w:r>
      <w:r w:rsidR="00CF5216">
        <w:rPr>
          <w:rFonts w:ascii="Times New Roman" w:hAnsi="Times New Roman"/>
          <w:b/>
          <w:sz w:val="24"/>
          <w:szCs w:val="24"/>
        </w:rPr>
        <w:t>………..</w:t>
      </w:r>
      <w:r w:rsidR="009C6C1C">
        <w:rPr>
          <w:rFonts w:ascii="Times New Roman" w:hAnsi="Times New Roman"/>
          <w:b/>
          <w:sz w:val="24"/>
          <w:szCs w:val="24"/>
        </w:rPr>
        <w:t>…….2</w:t>
      </w:r>
      <w:r w:rsidR="00CF6CCF">
        <w:rPr>
          <w:rFonts w:ascii="Times New Roman" w:hAnsi="Times New Roman"/>
          <w:b/>
          <w:sz w:val="24"/>
          <w:szCs w:val="24"/>
        </w:rPr>
        <w:t>4</w:t>
      </w:r>
    </w:p>
    <w:p w:rsidR="00527AEB" w:rsidRDefault="00527AEB" w:rsidP="00541BD2">
      <w:pPr>
        <w:pStyle w:val="Prosttext"/>
        <w:spacing w:line="360" w:lineRule="auto"/>
        <w:jc w:val="both"/>
        <w:rPr>
          <w:rFonts w:ascii="Times New Roman" w:hAnsi="Times New Roman"/>
          <w:sz w:val="24"/>
          <w:szCs w:val="24"/>
        </w:rPr>
      </w:pPr>
      <w:r>
        <w:rPr>
          <w:rFonts w:ascii="Times New Roman" w:hAnsi="Times New Roman"/>
          <w:sz w:val="24"/>
          <w:szCs w:val="24"/>
        </w:rPr>
        <w:t xml:space="preserve">  6. 1. Matky a otcové</w:t>
      </w:r>
      <w:r w:rsidR="009C6C1C">
        <w:rPr>
          <w:rFonts w:ascii="Times New Roman" w:hAnsi="Times New Roman"/>
          <w:sz w:val="24"/>
          <w:szCs w:val="24"/>
        </w:rPr>
        <w:t>……………………………………………………</w:t>
      </w:r>
      <w:r w:rsidR="00CF5216">
        <w:rPr>
          <w:rFonts w:ascii="Times New Roman" w:hAnsi="Times New Roman"/>
          <w:sz w:val="24"/>
          <w:szCs w:val="24"/>
        </w:rPr>
        <w:t>……….</w:t>
      </w:r>
      <w:r w:rsidR="00CF6CCF">
        <w:rPr>
          <w:rFonts w:ascii="Times New Roman" w:hAnsi="Times New Roman"/>
          <w:sz w:val="24"/>
          <w:szCs w:val="24"/>
        </w:rPr>
        <w:t>…….24</w:t>
      </w:r>
    </w:p>
    <w:p w:rsidR="00527AEB" w:rsidRDefault="00527AEB" w:rsidP="00541BD2">
      <w:pPr>
        <w:pStyle w:val="Prosttext"/>
        <w:spacing w:line="360" w:lineRule="auto"/>
        <w:jc w:val="both"/>
        <w:rPr>
          <w:rFonts w:ascii="Times New Roman" w:hAnsi="Times New Roman"/>
          <w:sz w:val="24"/>
          <w:szCs w:val="24"/>
        </w:rPr>
      </w:pPr>
      <w:r>
        <w:rPr>
          <w:rFonts w:ascii="Times New Roman" w:hAnsi="Times New Roman"/>
          <w:sz w:val="24"/>
          <w:szCs w:val="24"/>
        </w:rPr>
        <w:t xml:space="preserve">  6. 2. Sourozenci</w:t>
      </w:r>
      <w:r w:rsidR="009C6C1C">
        <w:rPr>
          <w:rFonts w:ascii="Times New Roman" w:hAnsi="Times New Roman"/>
          <w:sz w:val="24"/>
          <w:szCs w:val="24"/>
        </w:rPr>
        <w:t>………………………………………………………</w:t>
      </w:r>
      <w:r w:rsidR="00CF5216">
        <w:rPr>
          <w:rFonts w:ascii="Times New Roman" w:hAnsi="Times New Roman"/>
          <w:sz w:val="24"/>
          <w:szCs w:val="24"/>
        </w:rPr>
        <w:t>………….</w:t>
      </w:r>
      <w:r w:rsidR="00CF6CCF">
        <w:rPr>
          <w:rFonts w:ascii="Times New Roman" w:hAnsi="Times New Roman"/>
          <w:sz w:val="24"/>
          <w:szCs w:val="24"/>
        </w:rPr>
        <w:t>……25</w:t>
      </w:r>
    </w:p>
    <w:p w:rsidR="00527AEB" w:rsidRDefault="00527AEB" w:rsidP="00541BD2">
      <w:pPr>
        <w:pStyle w:val="Prosttext"/>
        <w:spacing w:line="360" w:lineRule="auto"/>
        <w:jc w:val="both"/>
        <w:rPr>
          <w:rFonts w:ascii="Times New Roman" w:hAnsi="Times New Roman"/>
          <w:sz w:val="24"/>
          <w:szCs w:val="24"/>
        </w:rPr>
      </w:pPr>
      <w:r>
        <w:rPr>
          <w:rFonts w:ascii="Times New Roman" w:hAnsi="Times New Roman"/>
          <w:sz w:val="24"/>
          <w:szCs w:val="24"/>
        </w:rPr>
        <w:t xml:space="preserve">  6. 3. ABCX model fungování rodiny</w:t>
      </w:r>
      <w:r w:rsidR="009C6C1C">
        <w:rPr>
          <w:rFonts w:ascii="Times New Roman" w:hAnsi="Times New Roman"/>
          <w:sz w:val="24"/>
          <w:szCs w:val="24"/>
        </w:rPr>
        <w:t>…………………………</w:t>
      </w:r>
      <w:r w:rsidR="00CF5216">
        <w:rPr>
          <w:rFonts w:ascii="Times New Roman" w:hAnsi="Times New Roman"/>
          <w:sz w:val="24"/>
          <w:szCs w:val="24"/>
        </w:rPr>
        <w:t>…………</w:t>
      </w:r>
      <w:r w:rsidR="00CF6CCF">
        <w:rPr>
          <w:rFonts w:ascii="Times New Roman" w:hAnsi="Times New Roman"/>
          <w:sz w:val="24"/>
          <w:szCs w:val="24"/>
        </w:rPr>
        <w:t>……………25</w:t>
      </w:r>
    </w:p>
    <w:p w:rsidR="00527AEB" w:rsidRDefault="00527AEB" w:rsidP="00541BD2">
      <w:pPr>
        <w:pStyle w:val="Prosttext"/>
        <w:spacing w:line="360" w:lineRule="auto"/>
        <w:jc w:val="both"/>
        <w:rPr>
          <w:rFonts w:ascii="Times New Roman" w:hAnsi="Times New Roman"/>
          <w:b/>
          <w:sz w:val="24"/>
          <w:szCs w:val="24"/>
        </w:rPr>
      </w:pPr>
      <w:r>
        <w:rPr>
          <w:rFonts w:ascii="Times New Roman" w:hAnsi="Times New Roman"/>
          <w:b/>
          <w:sz w:val="24"/>
          <w:szCs w:val="24"/>
        </w:rPr>
        <w:t>7. Vliv stresu a úzkosti na osoby s</w:t>
      </w:r>
      <w:r w:rsidR="009C6C1C">
        <w:rPr>
          <w:rFonts w:ascii="Times New Roman" w:hAnsi="Times New Roman"/>
          <w:b/>
          <w:sz w:val="24"/>
          <w:szCs w:val="24"/>
        </w:rPr>
        <w:t> </w:t>
      </w:r>
      <w:r>
        <w:rPr>
          <w:rFonts w:ascii="Times New Roman" w:hAnsi="Times New Roman"/>
          <w:b/>
          <w:sz w:val="24"/>
          <w:szCs w:val="24"/>
        </w:rPr>
        <w:t>autismem</w:t>
      </w:r>
      <w:r w:rsidR="009C6C1C">
        <w:rPr>
          <w:rFonts w:ascii="Times New Roman" w:hAnsi="Times New Roman"/>
          <w:b/>
          <w:sz w:val="24"/>
          <w:szCs w:val="24"/>
        </w:rPr>
        <w:t>…………………</w:t>
      </w:r>
      <w:r w:rsidR="00CF5216">
        <w:rPr>
          <w:rFonts w:ascii="Times New Roman" w:hAnsi="Times New Roman"/>
          <w:b/>
          <w:sz w:val="24"/>
          <w:szCs w:val="24"/>
        </w:rPr>
        <w:t>…………..</w:t>
      </w:r>
      <w:r w:rsidR="00CF6CCF">
        <w:rPr>
          <w:rFonts w:ascii="Times New Roman" w:hAnsi="Times New Roman"/>
          <w:b/>
          <w:sz w:val="24"/>
          <w:szCs w:val="24"/>
        </w:rPr>
        <w:t>…………27</w:t>
      </w:r>
    </w:p>
    <w:p w:rsidR="00527AEB" w:rsidRDefault="00527AEB" w:rsidP="00541BD2">
      <w:pPr>
        <w:pStyle w:val="Prosttext"/>
        <w:spacing w:line="360" w:lineRule="auto"/>
        <w:jc w:val="both"/>
        <w:rPr>
          <w:rFonts w:ascii="Times New Roman" w:hAnsi="Times New Roman"/>
          <w:sz w:val="24"/>
          <w:szCs w:val="24"/>
        </w:rPr>
      </w:pPr>
      <w:r>
        <w:rPr>
          <w:rFonts w:ascii="Times New Roman" w:hAnsi="Times New Roman"/>
          <w:sz w:val="24"/>
          <w:szCs w:val="24"/>
        </w:rPr>
        <w:t xml:space="preserve">  7. 1. Definice stresu a úzkosti</w:t>
      </w:r>
      <w:r w:rsidR="009C6C1C">
        <w:rPr>
          <w:rFonts w:ascii="Times New Roman" w:hAnsi="Times New Roman"/>
          <w:sz w:val="24"/>
          <w:szCs w:val="24"/>
        </w:rPr>
        <w:t>………………………………</w:t>
      </w:r>
      <w:r w:rsidR="00CF5216">
        <w:rPr>
          <w:rFonts w:ascii="Times New Roman" w:hAnsi="Times New Roman"/>
          <w:sz w:val="24"/>
          <w:szCs w:val="24"/>
        </w:rPr>
        <w:t>………………</w:t>
      </w:r>
      <w:r w:rsidR="00CF6CCF">
        <w:rPr>
          <w:rFonts w:ascii="Times New Roman" w:hAnsi="Times New Roman"/>
          <w:sz w:val="24"/>
          <w:szCs w:val="24"/>
        </w:rPr>
        <w:t>…………27</w:t>
      </w:r>
    </w:p>
    <w:p w:rsidR="00527AEB" w:rsidRDefault="00527AEB" w:rsidP="00541BD2">
      <w:pPr>
        <w:pStyle w:val="Prosttext"/>
        <w:spacing w:line="360" w:lineRule="auto"/>
        <w:jc w:val="both"/>
        <w:rPr>
          <w:rFonts w:ascii="Times New Roman" w:hAnsi="Times New Roman"/>
          <w:sz w:val="24"/>
          <w:szCs w:val="24"/>
        </w:rPr>
      </w:pPr>
      <w:r>
        <w:rPr>
          <w:rFonts w:ascii="Times New Roman" w:hAnsi="Times New Roman"/>
          <w:sz w:val="24"/>
          <w:szCs w:val="24"/>
        </w:rPr>
        <w:lastRenderedPageBreak/>
        <w:t xml:space="preserve">  7. 2. Charakteristické rysy autismu a jejich vztah ke stresu</w:t>
      </w:r>
      <w:r w:rsidR="009C6C1C">
        <w:rPr>
          <w:rFonts w:ascii="Times New Roman" w:hAnsi="Times New Roman"/>
          <w:sz w:val="24"/>
          <w:szCs w:val="24"/>
        </w:rPr>
        <w:t>…………</w:t>
      </w:r>
      <w:r w:rsidR="00CF5216">
        <w:rPr>
          <w:rFonts w:ascii="Times New Roman" w:hAnsi="Times New Roman"/>
          <w:sz w:val="24"/>
          <w:szCs w:val="24"/>
        </w:rPr>
        <w:t>……..</w:t>
      </w:r>
      <w:r w:rsidR="00CF6CCF">
        <w:rPr>
          <w:rFonts w:ascii="Times New Roman" w:hAnsi="Times New Roman"/>
          <w:sz w:val="24"/>
          <w:szCs w:val="24"/>
        </w:rPr>
        <w:t>…………28</w:t>
      </w:r>
    </w:p>
    <w:p w:rsidR="00527AEB" w:rsidRDefault="00527AEB" w:rsidP="00541BD2">
      <w:pPr>
        <w:pStyle w:val="Prosttext"/>
        <w:spacing w:line="360" w:lineRule="auto"/>
        <w:jc w:val="both"/>
        <w:rPr>
          <w:rFonts w:ascii="Times New Roman" w:hAnsi="Times New Roman"/>
          <w:sz w:val="24"/>
          <w:szCs w:val="24"/>
        </w:rPr>
      </w:pPr>
      <w:r>
        <w:rPr>
          <w:rFonts w:ascii="Times New Roman" w:hAnsi="Times New Roman"/>
          <w:sz w:val="24"/>
          <w:szCs w:val="24"/>
        </w:rPr>
        <w:t xml:space="preserve">  7. 3. Maladaptivní chování a jeho vztah ke stresu</w:t>
      </w:r>
      <w:r w:rsidR="009C6C1C">
        <w:rPr>
          <w:rFonts w:ascii="Times New Roman" w:hAnsi="Times New Roman"/>
          <w:sz w:val="24"/>
          <w:szCs w:val="24"/>
        </w:rPr>
        <w:t>………………</w:t>
      </w:r>
      <w:r w:rsidR="00CF5216">
        <w:rPr>
          <w:rFonts w:ascii="Times New Roman" w:hAnsi="Times New Roman"/>
          <w:sz w:val="24"/>
          <w:szCs w:val="24"/>
        </w:rPr>
        <w:t>……...</w:t>
      </w:r>
      <w:r w:rsidR="00CF6CCF">
        <w:rPr>
          <w:rFonts w:ascii="Times New Roman" w:hAnsi="Times New Roman"/>
          <w:sz w:val="24"/>
          <w:szCs w:val="24"/>
        </w:rPr>
        <w:t>……………..29</w:t>
      </w:r>
    </w:p>
    <w:p w:rsidR="00527AEB" w:rsidRDefault="00527AEB" w:rsidP="00541BD2">
      <w:pPr>
        <w:pStyle w:val="Prosttext"/>
        <w:spacing w:line="360" w:lineRule="auto"/>
        <w:jc w:val="both"/>
        <w:rPr>
          <w:rFonts w:ascii="Times New Roman" w:hAnsi="Times New Roman"/>
          <w:b/>
          <w:sz w:val="24"/>
          <w:szCs w:val="24"/>
        </w:rPr>
      </w:pPr>
      <w:r>
        <w:rPr>
          <w:rFonts w:ascii="Times New Roman" w:hAnsi="Times New Roman"/>
          <w:b/>
          <w:sz w:val="24"/>
          <w:szCs w:val="24"/>
        </w:rPr>
        <w:t>8. Možnosti terapeutického působení</w:t>
      </w:r>
      <w:r w:rsidR="009C6C1C">
        <w:rPr>
          <w:rFonts w:ascii="Times New Roman" w:hAnsi="Times New Roman"/>
          <w:b/>
          <w:sz w:val="24"/>
          <w:szCs w:val="24"/>
        </w:rPr>
        <w:t>………………………………</w:t>
      </w:r>
      <w:r w:rsidR="00CF5216">
        <w:rPr>
          <w:rFonts w:ascii="Times New Roman" w:hAnsi="Times New Roman"/>
          <w:b/>
          <w:sz w:val="24"/>
          <w:szCs w:val="24"/>
        </w:rPr>
        <w:t>…….</w:t>
      </w:r>
      <w:r w:rsidR="00CF6CCF">
        <w:rPr>
          <w:rFonts w:ascii="Times New Roman" w:hAnsi="Times New Roman"/>
          <w:b/>
          <w:sz w:val="24"/>
          <w:szCs w:val="24"/>
        </w:rPr>
        <w:t>………….30</w:t>
      </w:r>
    </w:p>
    <w:p w:rsidR="00527AEB" w:rsidRDefault="00527AEB" w:rsidP="00541BD2">
      <w:pPr>
        <w:pStyle w:val="Prosttext"/>
        <w:spacing w:line="360" w:lineRule="auto"/>
        <w:jc w:val="both"/>
        <w:rPr>
          <w:rFonts w:ascii="Times New Roman" w:hAnsi="Times New Roman"/>
          <w:sz w:val="24"/>
          <w:szCs w:val="24"/>
        </w:rPr>
      </w:pPr>
      <w:r>
        <w:rPr>
          <w:rFonts w:ascii="Times New Roman" w:hAnsi="Times New Roman"/>
          <w:b/>
          <w:sz w:val="24"/>
          <w:szCs w:val="24"/>
        </w:rPr>
        <w:t xml:space="preserve">  </w:t>
      </w:r>
      <w:r>
        <w:rPr>
          <w:rFonts w:ascii="Times New Roman" w:hAnsi="Times New Roman"/>
          <w:sz w:val="24"/>
          <w:szCs w:val="24"/>
        </w:rPr>
        <w:t>8. 1. Některé způsoby podpory adaptivních obranných strategií</w:t>
      </w:r>
      <w:r w:rsidR="009C6C1C">
        <w:rPr>
          <w:rFonts w:ascii="Times New Roman" w:hAnsi="Times New Roman"/>
          <w:sz w:val="24"/>
          <w:szCs w:val="24"/>
        </w:rPr>
        <w:t>……</w:t>
      </w:r>
      <w:r w:rsidR="00CF5216">
        <w:rPr>
          <w:rFonts w:ascii="Times New Roman" w:hAnsi="Times New Roman"/>
          <w:sz w:val="24"/>
          <w:szCs w:val="24"/>
        </w:rPr>
        <w:t>……..</w:t>
      </w:r>
      <w:r w:rsidR="00CF6CCF">
        <w:rPr>
          <w:rFonts w:ascii="Times New Roman" w:hAnsi="Times New Roman"/>
          <w:sz w:val="24"/>
          <w:szCs w:val="24"/>
        </w:rPr>
        <w:t>…………30</w:t>
      </w:r>
    </w:p>
    <w:p w:rsidR="00527AEB" w:rsidRDefault="00527AEB" w:rsidP="00541BD2">
      <w:pPr>
        <w:pStyle w:val="Prosttext"/>
        <w:spacing w:line="360" w:lineRule="auto"/>
        <w:jc w:val="both"/>
        <w:rPr>
          <w:rFonts w:ascii="Times New Roman" w:hAnsi="Times New Roman"/>
          <w:sz w:val="24"/>
          <w:szCs w:val="24"/>
        </w:rPr>
      </w:pPr>
      <w:r>
        <w:rPr>
          <w:rFonts w:ascii="Times New Roman" w:hAnsi="Times New Roman"/>
          <w:sz w:val="24"/>
          <w:szCs w:val="24"/>
        </w:rPr>
        <w:t xml:space="preserve">  8. 1. 1. Nácvik sociálních dovedností</w:t>
      </w:r>
      <w:r w:rsidR="009C6C1C">
        <w:rPr>
          <w:rFonts w:ascii="Times New Roman" w:hAnsi="Times New Roman"/>
          <w:sz w:val="24"/>
          <w:szCs w:val="24"/>
        </w:rPr>
        <w:t>…………………………………</w:t>
      </w:r>
      <w:r w:rsidR="00CF5216">
        <w:rPr>
          <w:rFonts w:ascii="Times New Roman" w:hAnsi="Times New Roman"/>
          <w:sz w:val="24"/>
          <w:szCs w:val="24"/>
        </w:rPr>
        <w:t>………...</w:t>
      </w:r>
      <w:r w:rsidR="00CF6CCF">
        <w:rPr>
          <w:rFonts w:ascii="Times New Roman" w:hAnsi="Times New Roman"/>
          <w:sz w:val="24"/>
          <w:szCs w:val="24"/>
        </w:rPr>
        <w:t>…….30</w:t>
      </w:r>
    </w:p>
    <w:p w:rsidR="00527AEB" w:rsidRDefault="00527AEB" w:rsidP="00541BD2">
      <w:pPr>
        <w:pStyle w:val="Prosttext"/>
        <w:spacing w:line="360" w:lineRule="auto"/>
        <w:jc w:val="both"/>
        <w:rPr>
          <w:rFonts w:ascii="Times New Roman" w:hAnsi="Times New Roman"/>
          <w:sz w:val="24"/>
          <w:szCs w:val="24"/>
        </w:rPr>
      </w:pPr>
      <w:r>
        <w:rPr>
          <w:rFonts w:ascii="Times New Roman" w:hAnsi="Times New Roman"/>
          <w:sz w:val="24"/>
          <w:szCs w:val="24"/>
        </w:rPr>
        <w:t xml:space="preserve">  8. 1. 2. Rozšíření pozitivních programů</w:t>
      </w:r>
      <w:r w:rsidR="009C6C1C">
        <w:rPr>
          <w:rFonts w:ascii="Times New Roman" w:hAnsi="Times New Roman"/>
          <w:sz w:val="24"/>
          <w:szCs w:val="24"/>
        </w:rPr>
        <w:t>……………………………</w:t>
      </w:r>
      <w:r w:rsidR="00CF5216">
        <w:rPr>
          <w:rFonts w:ascii="Times New Roman" w:hAnsi="Times New Roman"/>
          <w:sz w:val="24"/>
          <w:szCs w:val="24"/>
        </w:rPr>
        <w:t>………...</w:t>
      </w:r>
      <w:r w:rsidR="00CF6CCF">
        <w:rPr>
          <w:rFonts w:ascii="Times New Roman" w:hAnsi="Times New Roman"/>
          <w:sz w:val="24"/>
          <w:szCs w:val="24"/>
        </w:rPr>
        <w:t>……….30</w:t>
      </w:r>
    </w:p>
    <w:p w:rsidR="00527AEB" w:rsidRDefault="00527AEB" w:rsidP="00541BD2">
      <w:pPr>
        <w:pStyle w:val="Prosttext"/>
        <w:spacing w:line="360" w:lineRule="auto"/>
        <w:jc w:val="both"/>
        <w:rPr>
          <w:rFonts w:ascii="Times New Roman" w:hAnsi="Times New Roman"/>
          <w:sz w:val="24"/>
          <w:szCs w:val="24"/>
        </w:rPr>
      </w:pPr>
      <w:r>
        <w:rPr>
          <w:rFonts w:ascii="Times New Roman" w:hAnsi="Times New Roman"/>
          <w:sz w:val="24"/>
          <w:szCs w:val="24"/>
        </w:rPr>
        <w:t xml:space="preserve">  8. 1. 3. Sebekontrola</w:t>
      </w:r>
      <w:r w:rsidR="009C6C1C">
        <w:rPr>
          <w:rFonts w:ascii="Times New Roman" w:hAnsi="Times New Roman"/>
          <w:sz w:val="24"/>
          <w:szCs w:val="24"/>
        </w:rPr>
        <w:t>………………………………………</w:t>
      </w:r>
      <w:r w:rsidR="00CF5216">
        <w:rPr>
          <w:rFonts w:ascii="Times New Roman" w:hAnsi="Times New Roman"/>
          <w:sz w:val="24"/>
          <w:szCs w:val="24"/>
        </w:rPr>
        <w:t>………..</w:t>
      </w:r>
      <w:r w:rsidR="00CF6CCF">
        <w:rPr>
          <w:rFonts w:ascii="Times New Roman" w:hAnsi="Times New Roman"/>
          <w:sz w:val="24"/>
          <w:szCs w:val="24"/>
        </w:rPr>
        <w:t>…………………31</w:t>
      </w:r>
    </w:p>
    <w:p w:rsidR="00527AEB" w:rsidRDefault="00527AEB" w:rsidP="00541BD2">
      <w:pPr>
        <w:pStyle w:val="Prosttext"/>
        <w:spacing w:line="360" w:lineRule="auto"/>
        <w:jc w:val="both"/>
        <w:rPr>
          <w:rFonts w:ascii="Times New Roman" w:hAnsi="Times New Roman"/>
          <w:sz w:val="24"/>
          <w:szCs w:val="24"/>
        </w:rPr>
      </w:pPr>
      <w:r>
        <w:rPr>
          <w:rFonts w:ascii="Times New Roman" w:hAnsi="Times New Roman"/>
          <w:sz w:val="24"/>
          <w:szCs w:val="24"/>
        </w:rPr>
        <w:t xml:space="preserve">  8. 1. 4. Relaxace</w:t>
      </w:r>
      <w:r w:rsidR="009C6C1C">
        <w:rPr>
          <w:rFonts w:ascii="Times New Roman" w:hAnsi="Times New Roman"/>
          <w:sz w:val="24"/>
          <w:szCs w:val="24"/>
        </w:rPr>
        <w:t>………………………………………………</w:t>
      </w:r>
      <w:r w:rsidR="00CF5216">
        <w:rPr>
          <w:rFonts w:ascii="Times New Roman" w:hAnsi="Times New Roman"/>
          <w:sz w:val="24"/>
          <w:szCs w:val="24"/>
        </w:rPr>
        <w:t>………</w:t>
      </w:r>
      <w:r w:rsidR="00CF6CCF">
        <w:rPr>
          <w:rFonts w:ascii="Times New Roman" w:hAnsi="Times New Roman"/>
          <w:sz w:val="24"/>
          <w:szCs w:val="24"/>
        </w:rPr>
        <w:t>……………….31</w:t>
      </w:r>
    </w:p>
    <w:p w:rsidR="00527AEB" w:rsidRDefault="00527AEB" w:rsidP="00541BD2">
      <w:pPr>
        <w:pStyle w:val="Prosttext"/>
        <w:spacing w:line="360" w:lineRule="auto"/>
        <w:jc w:val="both"/>
        <w:rPr>
          <w:rFonts w:ascii="Times New Roman" w:hAnsi="Times New Roman"/>
          <w:sz w:val="24"/>
          <w:szCs w:val="24"/>
        </w:rPr>
      </w:pPr>
      <w:r>
        <w:rPr>
          <w:rFonts w:ascii="Times New Roman" w:hAnsi="Times New Roman"/>
          <w:sz w:val="24"/>
          <w:szCs w:val="24"/>
        </w:rPr>
        <w:t xml:space="preserve">  8. 1. 5. Postupy založené na poznávání a zobrazení</w:t>
      </w:r>
      <w:r w:rsidR="009C6C1C">
        <w:rPr>
          <w:rFonts w:ascii="Times New Roman" w:hAnsi="Times New Roman"/>
          <w:sz w:val="24"/>
          <w:szCs w:val="24"/>
        </w:rPr>
        <w:t>…………</w:t>
      </w:r>
      <w:r w:rsidR="00CF5216">
        <w:rPr>
          <w:rFonts w:ascii="Times New Roman" w:hAnsi="Times New Roman"/>
          <w:sz w:val="24"/>
          <w:szCs w:val="24"/>
        </w:rPr>
        <w:t>……</w:t>
      </w:r>
      <w:r w:rsidR="00CF6CCF">
        <w:rPr>
          <w:rFonts w:ascii="Times New Roman" w:hAnsi="Times New Roman"/>
          <w:sz w:val="24"/>
          <w:szCs w:val="24"/>
        </w:rPr>
        <w:t>…………………..31</w:t>
      </w:r>
    </w:p>
    <w:p w:rsidR="00527AEB" w:rsidRDefault="00527AEB" w:rsidP="00541BD2">
      <w:pPr>
        <w:pStyle w:val="Prosttext"/>
        <w:spacing w:line="360" w:lineRule="auto"/>
        <w:jc w:val="both"/>
        <w:rPr>
          <w:rFonts w:ascii="Times New Roman" w:hAnsi="Times New Roman"/>
          <w:sz w:val="24"/>
          <w:szCs w:val="24"/>
        </w:rPr>
      </w:pPr>
      <w:r>
        <w:rPr>
          <w:rFonts w:ascii="Times New Roman" w:hAnsi="Times New Roman"/>
          <w:sz w:val="24"/>
          <w:szCs w:val="24"/>
        </w:rPr>
        <w:t xml:space="preserve">  8. 1. 6. Změny prostředí</w:t>
      </w:r>
      <w:r w:rsidR="009C6C1C">
        <w:rPr>
          <w:rFonts w:ascii="Times New Roman" w:hAnsi="Times New Roman"/>
          <w:sz w:val="24"/>
          <w:szCs w:val="24"/>
        </w:rPr>
        <w:t>………………………………………</w:t>
      </w:r>
      <w:r w:rsidR="00CF5216">
        <w:rPr>
          <w:rFonts w:ascii="Times New Roman" w:hAnsi="Times New Roman"/>
          <w:sz w:val="24"/>
          <w:szCs w:val="24"/>
        </w:rPr>
        <w:t>……</w:t>
      </w:r>
      <w:r w:rsidR="00CF6CCF">
        <w:rPr>
          <w:rFonts w:ascii="Times New Roman" w:hAnsi="Times New Roman"/>
          <w:sz w:val="24"/>
          <w:szCs w:val="24"/>
        </w:rPr>
        <w:t>………………….32</w:t>
      </w:r>
    </w:p>
    <w:p w:rsidR="00527AEB" w:rsidRDefault="00527AEB" w:rsidP="00541BD2">
      <w:pPr>
        <w:pStyle w:val="Prosttext"/>
        <w:spacing w:line="360" w:lineRule="auto"/>
        <w:jc w:val="both"/>
        <w:rPr>
          <w:rFonts w:ascii="Times New Roman" w:hAnsi="Times New Roman"/>
          <w:sz w:val="24"/>
          <w:szCs w:val="24"/>
        </w:rPr>
      </w:pPr>
      <w:r>
        <w:rPr>
          <w:rFonts w:ascii="Times New Roman" w:hAnsi="Times New Roman"/>
          <w:sz w:val="24"/>
          <w:szCs w:val="24"/>
        </w:rPr>
        <w:t xml:space="preserve">  8. 2. Posuzování a terapie sebezraňujícího chování</w:t>
      </w:r>
      <w:r w:rsidR="009C6C1C">
        <w:rPr>
          <w:rFonts w:ascii="Times New Roman" w:hAnsi="Times New Roman"/>
          <w:sz w:val="24"/>
          <w:szCs w:val="24"/>
        </w:rPr>
        <w:t>…………………………</w:t>
      </w:r>
      <w:r w:rsidR="00CF5216">
        <w:rPr>
          <w:rFonts w:ascii="Times New Roman" w:hAnsi="Times New Roman"/>
          <w:sz w:val="24"/>
          <w:szCs w:val="24"/>
        </w:rPr>
        <w:t>…..</w:t>
      </w:r>
      <w:r w:rsidR="00CF6CCF">
        <w:rPr>
          <w:rFonts w:ascii="Times New Roman" w:hAnsi="Times New Roman"/>
          <w:sz w:val="24"/>
          <w:szCs w:val="24"/>
        </w:rPr>
        <w:t>……32</w:t>
      </w:r>
    </w:p>
    <w:p w:rsidR="00527AEB" w:rsidRDefault="00527AEB" w:rsidP="00541BD2">
      <w:pPr>
        <w:pStyle w:val="Prosttext"/>
        <w:spacing w:line="360" w:lineRule="auto"/>
        <w:jc w:val="both"/>
        <w:rPr>
          <w:rFonts w:ascii="Times New Roman" w:hAnsi="Times New Roman"/>
          <w:sz w:val="24"/>
          <w:szCs w:val="24"/>
        </w:rPr>
      </w:pPr>
      <w:r>
        <w:rPr>
          <w:rFonts w:ascii="Times New Roman" w:hAnsi="Times New Roman"/>
          <w:sz w:val="24"/>
          <w:szCs w:val="24"/>
        </w:rPr>
        <w:t xml:space="preserve">  8. 2. 1. Definice, riziko a rozšíření</w:t>
      </w:r>
      <w:r w:rsidR="009C6C1C">
        <w:rPr>
          <w:rFonts w:ascii="Times New Roman" w:hAnsi="Times New Roman"/>
          <w:sz w:val="24"/>
          <w:szCs w:val="24"/>
        </w:rPr>
        <w:t>……………………………………</w:t>
      </w:r>
      <w:r w:rsidR="00CF5216">
        <w:rPr>
          <w:rFonts w:ascii="Times New Roman" w:hAnsi="Times New Roman"/>
          <w:sz w:val="24"/>
          <w:szCs w:val="24"/>
        </w:rPr>
        <w:t>……</w:t>
      </w:r>
      <w:r w:rsidR="00CF6CCF">
        <w:rPr>
          <w:rFonts w:ascii="Times New Roman" w:hAnsi="Times New Roman"/>
          <w:sz w:val="24"/>
          <w:szCs w:val="24"/>
        </w:rPr>
        <w:t>…………32</w:t>
      </w:r>
    </w:p>
    <w:p w:rsidR="00527AEB" w:rsidRDefault="00527AEB" w:rsidP="00541BD2">
      <w:pPr>
        <w:pStyle w:val="Prosttext"/>
        <w:spacing w:line="360" w:lineRule="auto"/>
        <w:jc w:val="both"/>
        <w:rPr>
          <w:rFonts w:ascii="Times New Roman" w:hAnsi="Times New Roman"/>
          <w:sz w:val="24"/>
          <w:szCs w:val="24"/>
        </w:rPr>
      </w:pPr>
      <w:r>
        <w:rPr>
          <w:rFonts w:ascii="Times New Roman" w:hAnsi="Times New Roman"/>
          <w:sz w:val="24"/>
          <w:szCs w:val="24"/>
        </w:rPr>
        <w:t xml:space="preserve">  8. 2. 2. Terapeutické postupy na základě učení</w:t>
      </w:r>
      <w:r w:rsidR="009C6C1C">
        <w:rPr>
          <w:rFonts w:ascii="Times New Roman" w:hAnsi="Times New Roman"/>
          <w:sz w:val="24"/>
          <w:szCs w:val="24"/>
        </w:rPr>
        <w:t>……………</w:t>
      </w:r>
      <w:r w:rsidR="00CF5216">
        <w:rPr>
          <w:rFonts w:ascii="Times New Roman" w:hAnsi="Times New Roman"/>
          <w:sz w:val="24"/>
          <w:szCs w:val="24"/>
        </w:rPr>
        <w:t>…...</w:t>
      </w:r>
      <w:r w:rsidR="00CF6CCF">
        <w:rPr>
          <w:rFonts w:ascii="Times New Roman" w:hAnsi="Times New Roman"/>
          <w:sz w:val="24"/>
          <w:szCs w:val="24"/>
        </w:rPr>
        <w:t>……………………..33</w:t>
      </w:r>
    </w:p>
    <w:p w:rsidR="00527AEB" w:rsidRDefault="00527AEB" w:rsidP="00541BD2">
      <w:pPr>
        <w:pStyle w:val="Prosttext"/>
        <w:spacing w:line="360" w:lineRule="auto"/>
        <w:jc w:val="both"/>
        <w:rPr>
          <w:rFonts w:ascii="Times New Roman" w:hAnsi="Times New Roman"/>
          <w:sz w:val="24"/>
          <w:szCs w:val="24"/>
        </w:rPr>
      </w:pPr>
      <w:r>
        <w:rPr>
          <w:rFonts w:ascii="Times New Roman" w:hAnsi="Times New Roman"/>
          <w:sz w:val="24"/>
          <w:szCs w:val="24"/>
        </w:rPr>
        <w:t xml:space="preserve">  8. 2. 3. Další terapeutické postupy</w:t>
      </w:r>
      <w:r w:rsidR="009C6C1C">
        <w:rPr>
          <w:rFonts w:ascii="Times New Roman" w:hAnsi="Times New Roman"/>
          <w:sz w:val="24"/>
          <w:szCs w:val="24"/>
        </w:rPr>
        <w:t>…………………………………………</w:t>
      </w:r>
      <w:r w:rsidR="00CF5216">
        <w:rPr>
          <w:rFonts w:ascii="Times New Roman" w:hAnsi="Times New Roman"/>
          <w:sz w:val="24"/>
          <w:szCs w:val="24"/>
        </w:rPr>
        <w:t>……</w:t>
      </w:r>
      <w:r w:rsidR="00CF6CCF">
        <w:rPr>
          <w:rFonts w:ascii="Times New Roman" w:hAnsi="Times New Roman"/>
          <w:sz w:val="24"/>
          <w:szCs w:val="24"/>
        </w:rPr>
        <w:t>…….34</w:t>
      </w:r>
    </w:p>
    <w:p w:rsidR="00527AEB" w:rsidRDefault="00527AEB" w:rsidP="00541BD2">
      <w:pPr>
        <w:pStyle w:val="Prosttext"/>
        <w:spacing w:line="360" w:lineRule="auto"/>
        <w:jc w:val="both"/>
        <w:rPr>
          <w:rFonts w:ascii="Times New Roman" w:hAnsi="Times New Roman"/>
          <w:sz w:val="24"/>
          <w:szCs w:val="24"/>
        </w:rPr>
      </w:pPr>
      <w:r>
        <w:rPr>
          <w:rFonts w:ascii="Times New Roman" w:hAnsi="Times New Roman"/>
          <w:sz w:val="24"/>
          <w:szCs w:val="24"/>
        </w:rPr>
        <w:t xml:space="preserve">  8. 2. 4. Videotrénink interakcí </w:t>
      </w:r>
      <w:r w:rsidR="009040F9">
        <w:rPr>
          <w:rFonts w:ascii="Times New Roman" w:hAnsi="Times New Roman"/>
          <w:sz w:val="24"/>
          <w:szCs w:val="24"/>
        </w:rPr>
        <w:t>(VTI)</w:t>
      </w:r>
      <w:r w:rsidR="009C6C1C">
        <w:rPr>
          <w:rFonts w:ascii="Times New Roman" w:hAnsi="Times New Roman"/>
          <w:sz w:val="24"/>
          <w:szCs w:val="24"/>
        </w:rPr>
        <w:t>…………………………………………</w:t>
      </w:r>
      <w:r w:rsidR="00CF5216">
        <w:rPr>
          <w:rFonts w:ascii="Times New Roman" w:hAnsi="Times New Roman"/>
          <w:sz w:val="24"/>
          <w:szCs w:val="24"/>
        </w:rPr>
        <w:t>…...</w:t>
      </w:r>
      <w:r w:rsidR="00CF6CCF">
        <w:rPr>
          <w:rFonts w:ascii="Times New Roman" w:hAnsi="Times New Roman"/>
          <w:sz w:val="24"/>
          <w:szCs w:val="24"/>
        </w:rPr>
        <w:t>…..34</w:t>
      </w:r>
    </w:p>
    <w:p w:rsidR="009040F9" w:rsidRDefault="009040F9" w:rsidP="00541BD2">
      <w:pPr>
        <w:pStyle w:val="Prosttext"/>
        <w:spacing w:line="360" w:lineRule="auto"/>
        <w:jc w:val="both"/>
        <w:rPr>
          <w:rFonts w:ascii="Times New Roman" w:hAnsi="Times New Roman"/>
          <w:sz w:val="24"/>
          <w:szCs w:val="24"/>
        </w:rPr>
      </w:pPr>
      <w:r>
        <w:rPr>
          <w:rFonts w:ascii="Times New Roman" w:hAnsi="Times New Roman"/>
          <w:sz w:val="24"/>
          <w:szCs w:val="24"/>
        </w:rPr>
        <w:t xml:space="preserve">  8. 3. Terapie rodinných problémů autismu</w:t>
      </w:r>
      <w:r w:rsidR="009C6C1C">
        <w:rPr>
          <w:rFonts w:ascii="Times New Roman" w:hAnsi="Times New Roman"/>
          <w:sz w:val="24"/>
          <w:szCs w:val="24"/>
        </w:rPr>
        <w:t>………………………………</w:t>
      </w:r>
      <w:r w:rsidR="00CF5216">
        <w:rPr>
          <w:rFonts w:ascii="Times New Roman" w:hAnsi="Times New Roman"/>
          <w:sz w:val="24"/>
          <w:szCs w:val="24"/>
        </w:rPr>
        <w:t>…...</w:t>
      </w:r>
      <w:r w:rsidR="00CF6CCF">
        <w:rPr>
          <w:rFonts w:ascii="Times New Roman" w:hAnsi="Times New Roman"/>
          <w:sz w:val="24"/>
          <w:szCs w:val="24"/>
        </w:rPr>
        <w:t>……….35</w:t>
      </w:r>
    </w:p>
    <w:p w:rsidR="009040F9" w:rsidRDefault="009040F9" w:rsidP="00541BD2">
      <w:pPr>
        <w:pStyle w:val="Prosttext"/>
        <w:spacing w:line="360" w:lineRule="auto"/>
        <w:jc w:val="both"/>
        <w:rPr>
          <w:rFonts w:ascii="Times New Roman" w:hAnsi="Times New Roman"/>
          <w:b/>
          <w:sz w:val="24"/>
          <w:szCs w:val="24"/>
        </w:rPr>
      </w:pPr>
      <w:r>
        <w:rPr>
          <w:rFonts w:ascii="Times New Roman" w:hAnsi="Times New Roman"/>
          <w:b/>
          <w:sz w:val="24"/>
          <w:szCs w:val="24"/>
        </w:rPr>
        <w:t>9. Výchova a vzdělávání dětí s autismem – kde vzdělávat</w:t>
      </w:r>
      <w:r w:rsidR="009C6C1C">
        <w:rPr>
          <w:rFonts w:ascii="Times New Roman" w:hAnsi="Times New Roman"/>
          <w:b/>
          <w:sz w:val="24"/>
          <w:szCs w:val="24"/>
        </w:rPr>
        <w:t>……………</w:t>
      </w:r>
      <w:r w:rsidR="00CF5216">
        <w:rPr>
          <w:rFonts w:ascii="Times New Roman" w:hAnsi="Times New Roman"/>
          <w:b/>
          <w:sz w:val="24"/>
          <w:szCs w:val="24"/>
        </w:rPr>
        <w:t>…...</w:t>
      </w:r>
      <w:r w:rsidR="00CF6CCF">
        <w:rPr>
          <w:rFonts w:ascii="Times New Roman" w:hAnsi="Times New Roman"/>
          <w:b/>
          <w:sz w:val="24"/>
          <w:szCs w:val="24"/>
        </w:rPr>
        <w:t>………..36</w:t>
      </w:r>
    </w:p>
    <w:p w:rsidR="009040F9" w:rsidRDefault="00B555BC" w:rsidP="00541BD2">
      <w:pPr>
        <w:pStyle w:val="Prosttext"/>
        <w:spacing w:line="360" w:lineRule="auto"/>
        <w:jc w:val="both"/>
        <w:rPr>
          <w:rFonts w:ascii="Times New Roman" w:hAnsi="Times New Roman"/>
          <w:sz w:val="24"/>
          <w:szCs w:val="24"/>
        </w:rPr>
      </w:pPr>
      <w:r>
        <w:rPr>
          <w:rFonts w:ascii="Times New Roman" w:hAnsi="Times New Roman"/>
          <w:sz w:val="24"/>
          <w:szCs w:val="24"/>
        </w:rPr>
        <w:t xml:space="preserve">  9. 1. Specializované</w:t>
      </w:r>
      <w:r w:rsidR="009040F9">
        <w:rPr>
          <w:rFonts w:ascii="Times New Roman" w:hAnsi="Times New Roman"/>
          <w:sz w:val="24"/>
          <w:szCs w:val="24"/>
        </w:rPr>
        <w:t xml:space="preserve"> autistické třídy</w:t>
      </w:r>
      <w:r>
        <w:rPr>
          <w:rFonts w:ascii="Times New Roman" w:hAnsi="Times New Roman"/>
          <w:sz w:val="24"/>
          <w:szCs w:val="24"/>
        </w:rPr>
        <w:t>……………………………………..</w:t>
      </w:r>
      <w:r w:rsidR="00CF5216">
        <w:rPr>
          <w:rFonts w:ascii="Times New Roman" w:hAnsi="Times New Roman"/>
          <w:sz w:val="24"/>
          <w:szCs w:val="24"/>
        </w:rPr>
        <w:t>…..</w:t>
      </w:r>
      <w:r w:rsidR="00CF6CCF">
        <w:rPr>
          <w:rFonts w:ascii="Times New Roman" w:hAnsi="Times New Roman"/>
          <w:sz w:val="24"/>
          <w:szCs w:val="24"/>
        </w:rPr>
        <w:t>……….37</w:t>
      </w:r>
    </w:p>
    <w:p w:rsidR="009040F9" w:rsidRDefault="009040F9" w:rsidP="00541BD2">
      <w:pPr>
        <w:pStyle w:val="Prosttext"/>
        <w:spacing w:line="360" w:lineRule="auto"/>
        <w:jc w:val="both"/>
        <w:rPr>
          <w:rFonts w:ascii="Times New Roman" w:hAnsi="Times New Roman"/>
          <w:sz w:val="24"/>
          <w:szCs w:val="24"/>
        </w:rPr>
      </w:pPr>
      <w:r>
        <w:rPr>
          <w:rFonts w:ascii="Times New Roman" w:hAnsi="Times New Roman"/>
          <w:sz w:val="24"/>
          <w:szCs w:val="24"/>
        </w:rPr>
        <w:t xml:space="preserve">  9. 2. Vzdělávání ve školách pro děti s mentálním postižením</w:t>
      </w:r>
      <w:r w:rsidR="009C6C1C">
        <w:rPr>
          <w:rFonts w:ascii="Times New Roman" w:hAnsi="Times New Roman"/>
          <w:sz w:val="24"/>
          <w:szCs w:val="24"/>
        </w:rPr>
        <w:t>………………</w:t>
      </w:r>
      <w:r w:rsidR="00CF5216">
        <w:rPr>
          <w:rFonts w:ascii="Times New Roman" w:hAnsi="Times New Roman"/>
          <w:sz w:val="24"/>
          <w:szCs w:val="24"/>
        </w:rPr>
        <w:t>….</w:t>
      </w:r>
      <w:r w:rsidR="00CF6CCF">
        <w:rPr>
          <w:rFonts w:ascii="Times New Roman" w:hAnsi="Times New Roman"/>
          <w:sz w:val="24"/>
          <w:szCs w:val="24"/>
        </w:rPr>
        <w:t>…….38</w:t>
      </w:r>
    </w:p>
    <w:p w:rsidR="009040F9" w:rsidRDefault="009040F9" w:rsidP="00541BD2">
      <w:pPr>
        <w:pStyle w:val="Prosttext"/>
        <w:spacing w:line="360" w:lineRule="auto"/>
        <w:jc w:val="both"/>
        <w:rPr>
          <w:rFonts w:ascii="Times New Roman" w:hAnsi="Times New Roman"/>
          <w:sz w:val="24"/>
          <w:szCs w:val="24"/>
        </w:rPr>
      </w:pPr>
      <w:r>
        <w:rPr>
          <w:rFonts w:ascii="Times New Roman" w:hAnsi="Times New Roman"/>
          <w:sz w:val="24"/>
          <w:szCs w:val="24"/>
        </w:rPr>
        <w:t xml:space="preserve">  9. 3. Děti s autismem v běžných školách</w:t>
      </w:r>
      <w:r w:rsidR="009C6C1C">
        <w:rPr>
          <w:rFonts w:ascii="Times New Roman" w:hAnsi="Times New Roman"/>
          <w:sz w:val="24"/>
          <w:szCs w:val="24"/>
        </w:rPr>
        <w:t>…………………………………</w:t>
      </w:r>
      <w:r w:rsidR="00CF5216">
        <w:rPr>
          <w:rFonts w:ascii="Times New Roman" w:hAnsi="Times New Roman"/>
          <w:sz w:val="24"/>
          <w:szCs w:val="24"/>
        </w:rPr>
        <w:t>…..</w:t>
      </w:r>
      <w:r w:rsidR="00CF6CCF">
        <w:rPr>
          <w:rFonts w:ascii="Times New Roman" w:hAnsi="Times New Roman"/>
          <w:sz w:val="24"/>
          <w:szCs w:val="24"/>
        </w:rPr>
        <w:t>……….39</w:t>
      </w:r>
    </w:p>
    <w:p w:rsidR="009040F9" w:rsidRDefault="009040F9" w:rsidP="00541BD2">
      <w:pPr>
        <w:pStyle w:val="Prosttext"/>
        <w:spacing w:line="360" w:lineRule="auto"/>
        <w:jc w:val="both"/>
        <w:rPr>
          <w:rFonts w:ascii="Times New Roman" w:hAnsi="Times New Roman"/>
          <w:b/>
          <w:sz w:val="24"/>
          <w:szCs w:val="24"/>
        </w:rPr>
      </w:pPr>
      <w:r>
        <w:rPr>
          <w:rFonts w:ascii="Times New Roman" w:hAnsi="Times New Roman"/>
          <w:b/>
          <w:sz w:val="24"/>
          <w:szCs w:val="24"/>
        </w:rPr>
        <w:t>10. Výchova a vzdělávání dětí s autismem – možné způsoby</w:t>
      </w:r>
      <w:r w:rsidR="009C6C1C">
        <w:rPr>
          <w:rFonts w:ascii="Times New Roman" w:hAnsi="Times New Roman"/>
          <w:b/>
          <w:sz w:val="24"/>
          <w:szCs w:val="24"/>
        </w:rPr>
        <w:t>………………</w:t>
      </w:r>
      <w:r w:rsidR="00CF5216">
        <w:rPr>
          <w:rFonts w:ascii="Times New Roman" w:hAnsi="Times New Roman"/>
          <w:b/>
          <w:sz w:val="24"/>
          <w:szCs w:val="24"/>
        </w:rPr>
        <w:t>….</w:t>
      </w:r>
      <w:r w:rsidR="00CF6CCF">
        <w:rPr>
          <w:rFonts w:ascii="Times New Roman" w:hAnsi="Times New Roman"/>
          <w:b/>
          <w:sz w:val="24"/>
          <w:szCs w:val="24"/>
        </w:rPr>
        <w:t>…...42</w:t>
      </w:r>
    </w:p>
    <w:p w:rsidR="009040F9" w:rsidRDefault="009040F9" w:rsidP="00541BD2">
      <w:pPr>
        <w:pStyle w:val="Prosttext"/>
        <w:spacing w:line="360" w:lineRule="auto"/>
        <w:jc w:val="both"/>
        <w:rPr>
          <w:rFonts w:ascii="Times New Roman" w:hAnsi="Times New Roman"/>
          <w:sz w:val="24"/>
          <w:szCs w:val="24"/>
        </w:rPr>
      </w:pPr>
      <w:r>
        <w:rPr>
          <w:rFonts w:ascii="Times New Roman" w:hAnsi="Times New Roman"/>
          <w:sz w:val="24"/>
          <w:szCs w:val="24"/>
        </w:rPr>
        <w:t xml:space="preserve">  10. 1. </w:t>
      </w:r>
      <w:r w:rsidRPr="009040F9">
        <w:rPr>
          <w:rFonts w:ascii="Times New Roman" w:hAnsi="Times New Roman"/>
          <w:sz w:val="24"/>
          <w:szCs w:val="24"/>
        </w:rPr>
        <w:t>TEACCH – Treatment and Education of Autistic and related Communication Handicapped Children – Terapie a vzdělávání dětí s autismem a dětí s příbuznými poruchami komunikace</w:t>
      </w:r>
      <w:r w:rsidR="009C6C1C">
        <w:rPr>
          <w:rFonts w:ascii="Times New Roman" w:hAnsi="Times New Roman"/>
          <w:sz w:val="24"/>
          <w:szCs w:val="24"/>
        </w:rPr>
        <w:t>……………………………………………………………</w:t>
      </w:r>
      <w:r w:rsidR="00CF5216">
        <w:rPr>
          <w:rFonts w:ascii="Times New Roman" w:hAnsi="Times New Roman"/>
          <w:sz w:val="24"/>
          <w:szCs w:val="24"/>
        </w:rPr>
        <w:t>…</w:t>
      </w:r>
      <w:r w:rsidR="00CF6CCF">
        <w:rPr>
          <w:rFonts w:ascii="Times New Roman" w:hAnsi="Times New Roman"/>
          <w:sz w:val="24"/>
          <w:szCs w:val="24"/>
        </w:rPr>
        <w:t>…42</w:t>
      </w:r>
    </w:p>
    <w:p w:rsidR="009040F9" w:rsidRDefault="009040F9" w:rsidP="00541BD2">
      <w:pPr>
        <w:pStyle w:val="Prosttext"/>
        <w:spacing w:line="360" w:lineRule="auto"/>
        <w:jc w:val="both"/>
        <w:rPr>
          <w:rFonts w:ascii="Times New Roman" w:hAnsi="Times New Roman"/>
          <w:sz w:val="24"/>
          <w:szCs w:val="24"/>
        </w:rPr>
      </w:pPr>
      <w:r>
        <w:rPr>
          <w:rFonts w:ascii="Times New Roman" w:hAnsi="Times New Roman"/>
          <w:sz w:val="24"/>
          <w:szCs w:val="24"/>
        </w:rPr>
        <w:t xml:space="preserve">  10. 1. 1. Individuální hodnocení a individuálně výchovně vzdělávací přístup</w:t>
      </w:r>
      <w:r w:rsidR="009C6C1C">
        <w:rPr>
          <w:rFonts w:ascii="Times New Roman" w:hAnsi="Times New Roman"/>
          <w:sz w:val="24"/>
          <w:szCs w:val="24"/>
        </w:rPr>
        <w:t>……</w:t>
      </w:r>
      <w:r w:rsidR="00CF5216">
        <w:rPr>
          <w:rFonts w:ascii="Times New Roman" w:hAnsi="Times New Roman"/>
          <w:sz w:val="24"/>
          <w:szCs w:val="24"/>
        </w:rPr>
        <w:t>...</w:t>
      </w:r>
      <w:r w:rsidR="00CF6CCF">
        <w:rPr>
          <w:rFonts w:ascii="Times New Roman" w:hAnsi="Times New Roman"/>
          <w:sz w:val="24"/>
          <w:szCs w:val="24"/>
        </w:rPr>
        <w:t>..43</w:t>
      </w:r>
    </w:p>
    <w:p w:rsidR="009040F9" w:rsidRDefault="009040F9" w:rsidP="00541BD2">
      <w:pPr>
        <w:pStyle w:val="Prosttext"/>
        <w:spacing w:line="360" w:lineRule="auto"/>
        <w:jc w:val="both"/>
        <w:rPr>
          <w:rFonts w:ascii="Times New Roman" w:hAnsi="Times New Roman"/>
          <w:sz w:val="24"/>
          <w:szCs w:val="24"/>
        </w:rPr>
      </w:pPr>
      <w:r>
        <w:rPr>
          <w:rFonts w:ascii="Times New Roman" w:hAnsi="Times New Roman"/>
          <w:sz w:val="24"/>
          <w:szCs w:val="24"/>
        </w:rPr>
        <w:t xml:space="preserve">  10. 1. 2. Strukturované prostředí</w:t>
      </w:r>
      <w:r w:rsidR="009C6C1C">
        <w:rPr>
          <w:rFonts w:ascii="Times New Roman" w:hAnsi="Times New Roman"/>
          <w:sz w:val="24"/>
          <w:szCs w:val="24"/>
        </w:rPr>
        <w:t>………………………………………………</w:t>
      </w:r>
      <w:r w:rsidR="00CF5216">
        <w:rPr>
          <w:rFonts w:ascii="Times New Roman" w:hAnsi="Times New Roman"/>
          <w:sz w:val="24"/>
          <w:szCs w:val="24"/>
        </w:rPr>
        <w:t>...</w:t>
      </w:r>
      <w:r w:rsidR="00CF6CCF">
        <w:rPr>
          <w:rFonts w:ascii="Times New Roman" w:hAnsi="Times New Roman"/>
          <w:sz w:val="24"/>
          <w:szCs w:val="24"/>
        </w:rPr>
        <w:t>……43</w:t>
      </w:r>
    </w:p>
    <w:p w:rsidR="009040F9" w:rsidRDefault="009040F9" w:rsidP="00541BD2">
      <w:pPr>
        <w:pStyle w:val="Prosttext"/>
        <w:spacing w:line="360" w:lineRule="auto"/>
        <w:jc w:val="both"/>
        <w:rPr>
          <w:rFonts w:ascii="Times New Roman" w:hAnsi="Times New Roman"/>
          <w:sz w:val="24"/>
          <w:szCs w:val="24"/>
        </w:rPr>
      </w:pPr>
      <w:r>
        <w:rPr>
          <w:rFonts w:ascii="Times New Roman" w:hAnsi="Times New Roman"/>
          <w:sz w:val="24"/>
          <w:szCs w:val="24"/>
        </w:rPr>
        <w:t xml:space="preserve">  10. 1. 3. Vizuální podpora</w:t>
      </w:r>
      <w:r w:rsidR="009C6C1C">
        <w:rPr>
          <w:rFonts w:ascii="Times New Roman" w:hAnsi="Times New Roman"/>
          <w:sz w:val="24"/>
          <w:szCs w:val="24"/>
        </w:rPr>
        <w:t>………………………………………………………</w:t>
      </w:r>
      <w:r w:rsidR="00CF5216">
        <w:rPr>
          <w:rFonts w:ascii="Times New Roman" w:hAnsi="Times New Roman"/>
          <w:sz w:val="24"/>
          <w:szCs w:val="24"/>
        </w:rPr>
        <w:t>...</w:t>
      </w:r>
      <w:r w:rsidR="00CF6CCF">
        <w:rPr>
          <w:rFonts w:ascii="Times New Roman" w:hAnsi="Times New Roman"/>
          <w:sz w:val="24"/>
          <w:szCs w:val="24"/>
        </w:rPr>
        <w:t>…..44</w:t>
      </w:r>
    </w:p>
    <w:p w:rsidR="009040F9" w:rsidRDefault="009040F9" w:rsidP="00541BD2">
      <w:pPr>
        <w:pStyle w:val="Prosttext"/>
        <w:spacing w:line="360" w:lineRule="auto"/>
        <w:jc w:val="both"/>
        <w:rPr>
          <w:rFonts w:ascii="Times New Roman" w:hAnsi="Times New Roman"/>
          <w:sz w:val="24"/>
          <w:szCs w:val="24"/>
        </w:rPr>
      </w:pPr>
      <w:r>
        <w:rPr>
          <w:rFonts w:ascii="Times New Roman" w:hAnsi="Times New Roman"/>
          <w:sz w:val="24"/>
          <w:szCs w:val="24"/>
        </w:rPr>
        <w:t xml:space="preserve">  10. 2. Strukturované učení</w:t>
      </w:r>
      <w:r w:rsidR="009C6C1C">
        <w:rPr>
          <w:rFonts w:ascii="Times New Roman" w:hAnsi="Times New Roman"/>
          <w:sz w:val="24"/>
          <w:szCs w:val="24"/>
        </w:rPr>
        <w:t>………………………………………………………</w:t>
      </w:r>
      <w:r w:rsidR="00CF5216">
        <w:rPr>
          <w:rFonts w:ascii="Times New Roman" w:hAnsi="Times New Roman"/>
          <w:sz w:val="24"/>
          <w:szCs w:val="24"/>
        </w:rPr>
        <w:t>...</w:t>
      </w:r>
      <w:r w:rsidR="00CF6CCF">
        <w:rPr>
          <w:rFonts w:ascii="Times New Roman" w:hAnsi="Times New Roman"/>
          <w:sz w:val="24"/>
          <w:szCs w:val="24"/>
        </w:rPr>
        <w:t>…..44</w:t>
      </w:r>
    </w:p>
    <w:p w:rsidR="009040F9" w:rsidRDefault="009040F9" w:rsidP="00541BD2">
      <w:pPr>
        <w:pStyle w:val="Prosttext"/>
        <w:spacing w:line="360" w:lineRule="auto"/>
        <w:jc w:val="both"/>
        <w:rPr>
          <w:rFonts w:ascii="Times New Roman" w:hAnsi="Times New Roman"/>
          <w:sz w:val="24"/>
          <w:szCs w:val="24"/>
        </w:rPr>
      </w:pPr>
      <w:r>
        <w:rPr>
          <w:rFonts w:ascii="Times New Roman" w:hAnsi="Times New Roman"/>
          <w:sz w:val="24"/>
          <w:szCs w:val="24"/>
        </w:rPr>
        <w:t xml:space="preserve">  10. 3. Augmentativní a alternativní komunikace (AAK)</w:t>
      </w:r>
      <w:r w:rsidR="009C6C1C">
        <w:rPr>
          <w:rFonts w:ascii="Times New Roman" w:hAnsi="Times New Roman"/>
          <w:sz w:val="24"/>
          <w:szCs w:val="24"/>
        </w:rPr>
        <w:t>………………………</w:t>
      </w:r>
      <w:r w:rsidR="00CF5216">
        <w:rPr>
          <w:rFonts w:ascii="Times New Roman" w:hAnsi="Times New Roman"/>
          <w:sz w:val="24"/>
          <w:szCs w:val="24"/>
        </w:rPr>
        <w:t>...</w:t>
      </w:r>
      <w:r w:rsidR="00CF6CCF">
        <w:rPr>
          <w:rFonts w:ascii="Times New Roman" w:hAnsi="Times New Roman"/>
          <w:sz w:val="24"/>
          <w:szCs w:val="24"/>
        </w:rPr>
        <w:t>...…44</w:t>
      </w:r>
    </w:p>
    <w:p w:rsidR="00831E0D" w:rsidRDefault="009040F9" w:rsidP="00541BD2">
      <w:pPr>
        <w:pStyle w:val="Prosttext"/>
        <w:spacing w:line="360" w:lineRule="auto"/>
        <w:jc w:val="both"/>
        <w:rPr>
          <w:rFonts w:ascii="Times New Roman" w:hAnsi="Times New Roman"/>
          <w:sz w:val="24"/>
          <w:szCs w:val="24"/>
        </w:rPr>
      </w:pPr>
      <w:r>
        <w:rPr>
          <w:rFonts w:ascii="Times New Roman" w:hAnsi="Times New Roman"/>
          <w:sz w:val="24"/>
          <w:szCs w:val="24"/>
        </w:rPr>
        <w:t xml:space="preserve">   10. 4. Autistické dítě a hračk</w:t>
      </w:r>
      <w:r w:rsidR="006345D1">
        <w:rPr>
          <w:rFonts w:ascii="Times New Roman" w:hAnsi="Times New Roman"/>
          <w:sz w:val="24"/>
          <w:szCs w:val="24"/>
        </w:rPr>
        <w:t>y</w:t>
      </w:r>
      <w:r w:rsidR="009C6C1C">
        <w:rPr>
          <w:rFonts w:ascii="Times New Roman" w:hAnsi="Times New Roman"/>
          <w:sz w:val="24"/>
          <w:szCs w:val="24"/>
        </w:rPr>
        <w:t>………………………………………………</w:t>
      </w:r>
      <w:r w:rsidR="00CF5216">
        <w:rPr>
          <w:rFonts w:ascii="Times New Roman" w:hAnsi="Times New Roman"/>
          <w:sz w:val="24"/>
          <w:szCs w:val="24"/>
        </w:rPr>
        <w:t>.</w:t>
      </w:r>
      <w:r w:rsidR="00CF6CCF">
        <w:rPr>
          <w:rFonts w:ascii="Times New Roman" w:hAnsi="Times New Roman"/>
          <w:sz w:val="24"/>
          <w:szCs w:val="24"/>
        </w:rPr>
        <w:t>…….....45</w:t>
      </w:r>
    </w:p>
    <w:p w:rsidR="00B555BC" w:rsidRPr="00B555BC" w:rsidRDefault="00B555BC" w:rsidP="00541BD2">
      <w:pPr>
        <w:pStyle w:val="Prosttext"/>
        <w:spacing w:line="360" w:lineRule="auto"/>
        <w:jc w:val="both"/>
        <w:rPr>
          <w:rFonts w:ascii="Times New Roman" w:hAnsi="Times New Roman"/>
          <w:b/>
          <w:sz w:val="24"/>
          <w:szCs w:val="24"/>
        </w:rPr>
      </w:pPr>
      <w:r>
        <w:rPr>
          <w:rFonts w:ascii="Times New Roman" w:hAnsi="Times New Roman"/>
          <w:b/>
          <w:sz w:val="24"/>
          <w:szCs w:val="24"/>
        </w:rPr>
        <w:t>11. Asistent peda</w:t>
      </w:r>
      <w:r w:rsidR="00CF6CCF">
        <w:rPr>
          <w:rFonts w:ascii="Times New Roman" w:hAnsi="Times New Roman"/>
          <w:b/>
          <w:sz w:val="24"/>
          <w:szCs w:val="24"/>
        </w:rPr>
        <w:t>goga……………………………………………………………..…..46</w:t>
      </w:r>
    </w:p>
    <w:p w:rsidR="00491823" w:rsidRDefault="00B555BC" w:rsidP="00541BD2">
      <w:pPr>
        <w:pStyle w:val="Prosttext"/>
        <w:spacing w:line="360" w:lineRule="auto"/>
        <w:jc w:val="both"/>
        <w:rPr>
          <w:rFonts w:ascii="Times New Roman" w:hAnsi="Times New Roman"/>
          <w:b/>
          <w:sz w:val="24"/>
          <w:szCs w:val="24"/>
        </w:rPr>
      </w:pPr>
      <w:r>
        <w:rPr>
          <w:rFonts w:ascii="Times New Roman" w:hAnsi="Times New Roman"/>
          <w:b/>
          <w:sz w:val="24"/>
          <w:szCs w:val="24"/>
        </w:rPr>
        <w:t>12</w:t>
      </w:r>
      <w:r w:rsidR="00491823" w:rsidRPr="00491823">
        <w:rPr>
          <w:rFonts w:ascii="Times New Roman" w:hAnsi="Times New Roman"/>
          <w:b/>
          <w:sz w:val="24"/>
          <w:szCs w:val="24"/>
        </w:rPr>
        <w:t>. Praktická část</w:t>
      </w:r>
      <w:r w:rsidR="00491823">
        <w:rPr>
          <w:rFonts w:ascii="Times New Roman" w:hAnsi="Times New Roman"/>
          <w:b/>
          <w:sz w:val="24"/>
          <w:szCs w:val="24"/>
        </w:rPr>
        <w:t>…………………………………………………………………</w:t>
      </w:r>
      <w:r w:rsidR="00CF6CCF">
        <w:rPr>
          <w:rFonts w:ascii="Times New Roman" w:hAnsi="Times New Roman"/>
          <w:b/>
          <w:sz w:val="24"/>
          <w:szCs w:val="24"/>
        </w:rPr>
        <w:t>..</w:t>
      </w:r>
      <w:r w:rsidR="00491823">
        <w:rPr>
          <w:rFonts w:ascii="Times New Roman" w:hAnsi="Times New Roman"/>
          <w:b/>
          <w:sz w:val="24"/>
          <w:szCs w:val="24"/>
        </w:rPr>
        <w:t>….</w:t>
      </w:r>
      <w:r w:rsidR="00CF6CCF">
        <w:rPr>
          <w:rFonts w:ascii="Times New Roman" w:hAnsi="Times New Roman"/>
          <w:b/>
          <w:sz w:val="24"/>
          <w:szCs w:val="24"/>
        </w:rPr>
        <w:t>47</w:t>
      </w:r>
    </w:p>
    <w:p w:rsidR="007D1CD9" w:rsidRDefault="007D1CD9" w:rsidP="00541BD2">
      <w:pPr>
        <w:pStyle w:val="Prosttext"/>
        <w:spacing w:line="360" w:lineRule="auto"/>
        <w:jc w:val="both"/>
        <w:rPr>
          <w:rFonts w:ascii="Times New Roman" w:hAnsi="Times New Roman"/>
          <w:b/>
          <w:sz w:val="24"/>
          <w:szCs w:val="24"/>
        </w:rPr>
      </w:pPr>
    </w:p>
    <w:p w:rsidR="007D1CD9" w:rsidRDefault="007D1CD9" w:rsidP="00541BD2">
      <w:pPr>
        <w:pStyle w:val="Prosttext"/>
        <w:spacing w:line="360" w:lineRule="auto"/>
        <w:jc w:val="both"/>
        <w:rPr>
          <w:rFonts w:ascii="Times New Roman" w:hAnsi="Times New Roman"/>
          <w:sz w:val="24"/>
          <w:szCs w:val="24"/>
        </w:rPr>
      </w:pPr>
    </w:p>
    <w:p w:rsidR="007D1CD9" w:rsidRDefault="007D1CD9" w:rsidP="00541BD2">
      <w:pPr>
        <w:pStyle w:val="Prosttext"/>
        <w:spacing w:line="360" w:lineRule="auto"/>
        <w:jc w:val="both"/>
        <w:rPr>
          <w:rFonts w:ascii="Times New Roman" w:hAnsi="Times New Roman"/>
          <w:sz w:val="24"/>
          <w:szCs w:val="24"/>
        </w:rPr>
      </w:pPr>
      <w:r>
        <w:rPr>
          <w:rFonts w:ascii="Times New Roman" w:hAnsi="Times New Roman"/>
          <w:sz w:val="24"/>
          <w:szCs w:val="24"/>
        </w:rPr>
        <w:lastRenderedPageBreak/>
        <w:t>12.1. Moni</w:t>
      </w:r>
      <w:r w:rsidR="00CF6CCF">
        <w:rPr>
          <w:rFonts w:ascii="Times New Roman" w:hAnsi="Times New Roman"/>
          <w:sz w:val="24"/>
          <w:szCs w:val="24"/>
        </w:rPr>
        <w:t xml:space="preserve">ka………………………………………………………………………...….47 12. 2. Aleš……………………………………………………………………………...50 12. 3. Jan………………………………………………………………………………..54 12. 4. Radim…………………………………………………………………………….56 </w:t>
      </w:r>
      <w:r w:rsidR="00CF6CCF">
        <w:rPr>
          <w:rFonts w:ascii="Times New Roman" w:hAnsi="Times New Roman"/>
          <w:b/>
          <w:sz w:val="24"/>
          <w:szCs w:val="24"/>
        </w:rPr>
        <w:t>13. Závěr……………………………………………………………………………….</w:t>
      </w:r>
      <w:r w:rsidR="00EA206C">
        <w:rPr>
          <w:rFonts w:ascii="Times New Roman" w:hAnsi="Times New Roman"/>
          <w:b/>
          <w:sz w:val="24"/>
          <w:szCs w:val="24"/>
        </w:rPr>
        <w:t>59 14. Seznam použité literatury……………………………………………………….61</w:t>
      </w:r>
      <w:r w:rsidR="00EA206C">
        <w:rPr>
          <w:rFonts w:ascii="Times New Roman" w:hAnsi="Times New Roman"/>
          <w:sz w:val="24"/>
          <w:szCs w:val="24"/>
        </w:rPr>
        <w:t xml:space="preserve"> </w:t>
      </w:r>
    </w:p>
    <w:p w:rsidR="00EA206C" w:rsidRPr="00EA206C" w:rsidRDefault="00EA206C" w:rsidP="00541BD2">
      <w:pPr>
        <w:pStyle w:val="Prosttext"/>
        <w:spacing w:line="360" w:lineRule="auto"/>
        <w:jc w:val="both"/>
        <w:rPr>
          <w:rFonts w:ascii="Times New Roman" w:hAnsi="Times New Roman"/>
          <w:b/>
          <w:sz w:val="24"/>
          <w:szCs w:val="24"/>
        </w:rPr>
      </w:pPr>
      <w:r w:rsidRPr="00EA206C">
        <w:rPr>
          <w:rFonts w:ascii="Times New Roman" w:hAnsi="Times New Roman"/>
          <w:b/>
          <w:sz w:val="24"/>
          <w:szCs w:val="24"/>
        </w:rPr>
        <w:t>15. Přílohová část</w:t>
      </w:r>
    </w:p>
    <w:p w:rsidR="00CF6CCF" w:rsidRDefault="00CF6CCF" w:rsidP="00CF5216">
      <w:pPr>
        <w:pStyle w:val="Prosttext"/>
        <w:spacing w:line="360" w:lineRule="auto"/>
        <w:rPr>
          <w:rFonts w:ascii="Times New Roman" w:hAnsi="Times New Roman"/>
          <w:sz w:val="24"/>
          <w:szCs w:val="24"/>
        </w:rPr>
      </w:pPr>
    </w:p>
    <w:p w:rsidR="00CF6CCF" w:rsidRPr="007D1CD9" w:rsidRDefault="00CF6CCF" w:rsidP="00CF6CCF">
      <w:pPr>
        <w:pStyle w:val="Prosttext"/>
        <w:spacing w:line="360" w:lineRule="auto"/>
        <w:rPr>
          <w:rFonts w:ascii="Times New Roman" w:hAnsi="Times New Roman"/>
          <w:sz w:val="24"/>
          <w:szCs w:val="24"/>
        </w:rPr>
        <w:sectPr w:rsidR="00CF6CCF" w:rsidRPr="007D1CD9" w:rsidSect="00BB0B98">
          <w:headerReference w:type="even" r:id="rId7"/>
          <w:headerReference w:type="default" r:id="rId8"/>
          <w:footerReference w:type="even" r:id="rId9"/>
          <w:footerReference w:type="default" r:id="rId10"/>
          <w:headerReference w:type="first" r:id="rId11"/>
          <w:footerReference w:type="first" r:id="rId12"/>
          <w:pgSz w:w="11906" w:h="16838"/>
          <w:pgMar w:top="1418" w:right="1701" w:bottom="1418" w:left="1701" w:header="709" w:footer="709" w:gutter="0"/>
          <w:pgNumType w:start="5"/>
          <w:cols w:space="708"/>
          <w:docGrid w:linePitch="360"/>
        </w:sectPr>
      </w:pPr>
    </w:p>
    <w:p w:rsidR="00CB54DD" w:rsidRPr="000F465E" w:rsidRDefault="00CB54DD" w:rsidP="005E7294">
      <w:pPr>
        <w:tabs>
          <w:tab w:val="left" w:pos="720"/>
        </w:tabs>
        <w:spacing w:line="360" w:lineRule="auto"/>
        <w:outlineLvl w:val="0"/>
        <w:rPr>
          <w:rFonts w:ascii="Times New Roman" w:hAnsi="Times New Roman"/>
          <w:b/>
          <w:sz w:val="28"/>
          <w:szCs w:val="28"/>
        </w:rPr>
      </w:pPr>
      <w:r w:rsidRPr="000F465E">
        <w:rPr>
          <w:rFonts w:ascii="Times New Roman" w:hAnsi="Times New Roman"/>
          <w:b/>
          <w:sz w:val="28"/>
          <w:szCs w:val="28"/>
        </w:rPr>
        <w:lastRenderedPageBreak/>
        <w:t>1. Úvod</w:t>
      </w:r>
    </w:p>
    <w:p w:rsidR="00CB54DD" w:rsidRPr="00CB54DD" w:rsidRDefault="00AF1082"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884713">
        <w:rPr>
          <w:rFonts w:ascii="Times New Roman" w:hAnsi="Times New Roman"/>
          <w:sz w:val="24"/>
          <w:szCs w:val="24"/>
        </w:rPr>
        <w:t xml:space="preserve">  </w:t>
      </w:r>
      <w:r w:rsidR="00CB54DD" w:rsidRPr="00CB54DD">
        <w:rPr>
          <w:rFonts w:ascii="Times New Roman" w:hAnsi="Times New Roman"/>
          <w:sz w:val="24"/>
          <w:szCs w:val="24"/>
        </w:rPr>
        <w:t>„Žije sám ve světě bez nástrah a bez rizik, žije sám, protože do jeho světa není možné proniknout.“</w:t>
      </w:r>
    </w:p>
    <w:p w:rsidR="00CB54DD" w:rsidRDefault="00884713"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CB54DD" w:rsidRPr="00CB54DD">
        <w:rPr>
          <w:rFonts w:ascii="Times New Roman" w:hAnsi="Times New Roman"/>
          <w:sz w:val="24"/>
          <w:szCs w:val="24"/>
        </w:rPr>
        <w:t>Mezi námi nežijí jen zdraví lidé, ale také Ti, co jsou nem</w:t>
      </w:r>
      <w:r w:rsidR="00CB54DD">
        <w:rPr>
          <w:rFonts w:ascii="Times New Roman" w:hAnsi="Times New Roman"/>
          <w:sz w:val="24"/>
          <w:szCs w:val="24"/>
        </w:rPr>
        <w:t xml:space="preserve">ocní nebo postižení. Jako téma diplomové práce jsem si vybrala „Vzdělávání autistických dětí.“ </w:t>
      </w:r>
      <w:r>
        <w:rPr>
          <w:rFonts w:ascii="Times New Roman" w:hAnsi="Times New Roman"/>
          <w:sz w:val="24"/>
          <w:szCs w:val="24"/>
        </w:rPr>
        <w:t xml:space="preserve"> V dnešní době už není žádným tajemstvím, že i postižené děti lze s úspěchem vzdělávat. Autismus jsem volila proto, že i přes značné pokroky v povědomí lidí o tomto postižení, stále existují mýty, které nejsou pravdivé nebo se značně liší od skutečnosti. </w:t>
      </w:r>
    </w:p>
    <w:p w:rsidR="00884713" w:rsidRPr="00CB54DD" w:rsidRDefault="00884713" w:rsidP="005E7294">
      <w:pPr>
        <w:pStyle w:val="Prosttext"/>
        <w:spacing w:line="360" w:lineRule="auto"/>
        <w:rPr>
          <w:rFonts w:ascii="Times New Roman" w:hAnsi="Times New Roman"/>
          <w:sz w:val="24"/>
          <w:szCs w:val="24"/>
        </w:rPr>
      </w:pPr>
      <w:r>
        <w:rPr>
          <w:rFonts w:ascii="Times New Roman" w:hAnsi="Times New Roman"/>
          <w:sz w:val="24"/>
          <w:szCs w:val="24"/>
        </w:rPr>
        <w:t xml:space="preserve">      Při slově AUTISMUS si řada lidí vzpomene na film „RAIN MAN“ a řekne si, že není zase až tak složité s těmito lidmi pracovat. Opak je pravdou, péče o autistické dítě je velmi náročná a často i psychicky vyčerpávající.</w:t>
      </w:r>
    </w:p>
    <w:p w:rsidR="00CB54DD" w:rsidRPr="00CB54DD" w:rsidRDefault="00884713"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CB54DD" w:rsidRPr="00CB54DD">
        <w:rPr>
          <w:rFonts w:ascii="Times New Roman" w:hAnsi="Times New Roman"/>
          <w:sz w:val="24"/>
          <w:szCs w:val="24"/>
        </w:rPr>
        <w:t>Autista žije sám, protože neumí navázat kontakt s druhými lidmi. Netuší, že na něj číhá nespočet nástrah, a že svým chováním může riskovat nejenom své zdraví, ale i život.</w:t>
      </w:r>
    </w:p>
    <w:p w:rsidR="00CB54DD" w:rsidRPr="00CB54DD" w:rsidRDefault="00CB54DD" w:rsidP="005E7294">
      <w:pPr>
        <w:pStyle w:val="Prosttext"/>
        <w:spacing w:line="360" w:lineRule="auto"/>
        <w:rPr>
          <w:rFonts w:ascii="Times New Roman" w:hAnsi="Times New Roman"/>
          <w:sz w:val="24"/>
          <w:szCs w:val="24"/>
        </w:rPr>
      </w:pPr>
      <w:r w:rsidRPr="00CB54DD">
        <w:rPr>
          <w:rFonts w:ascii="Times New Roman" w:hAnsi="Times New Roman"/>
          <w:sz w:val="24"/>
          <w:szCs w:val="24"/>
        </w:rPr>
        <w:t>Ostatní kolem sebe považuje za předměty, které patří do jeho prostředí. I</w:t>
      </w:r>
      <w:r w:rsidR="00884713">
        <w:rPr>
          <w:rFonts w:ascii="Times New Roman" w:hAnsi="Times New Roman"/>
          <w:sz w:val="24"/>
          <w:szCs w:val="24"/>
        </w:rPr>
        <w:t xml:space="preserve"> </w:t>
      </w:r>
      <w:r w:rsidRPr="00CB54DD">
        <w:rPr>
          <w:rFonts w:ascii="Times New Roman" w:hAnsi="Times New Roman"/>
          <w:sz w:val="24"/>
          <w:szCs w:val="24"/>
        </w:rPr>
        <w:t>když si možná uvědomí, že jsou něčím jiné, protože mu mohou dát najíst, jít sním na procházku a jiné, zůstává dál uzavřený ve svém vlastním světě, ze kterého nevychází ven.</w:t>
      </w:r>
    </w:p>
    <w:p w:rsidR="00CB54DD" w:rsidRPr="00CB54DD" w:rsidRDefault="00884713"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CB54DD" w:rsidRPr="00CB54DD">
        <w:rPr>
          <w:rFonts w:ascii="Times New Roman" w:hAnsi="Times New Roman"/>
          <w:sz w:val="24"/>
          <w:szCs w:val="24"/>
        </w:rPr>
        <w:t xml:space="preserve">Toto postižení se vyznačuje tím, že autista nemluví jako zdravý člověk, neumí jednat s lidmi, trpí tzv. postižením v oblasti sociální komunikace. Pro svoji duševní rovnováhu hledá podporu v odmítání změn a vyznačuje se stereotypním chováním. </w:t>
      </w:r>
    </w:p>
    <w:p w:rsidR="00CB54DD" w:rsidRPr="00CB54DD" w:rsidRDefault="00884713"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CB54DD" w:rsidRPr="00CB54DD">
        <w:rPr>
          <w:rFonts w:ascii="Times New Roman" w:hAnsi="Times New Roman"/>
          <w:sz w:val="24"/>
          <w:szCs w:val="24"/>
        </w:rPr>
        <w:t>Autismus není nemoc, která je vyléčitelná. Kdo je takto postižený, je postižený na celý život a nikdo mu nemůže pomoci tak, aby byl potom zdravý.</w:t>
      </w:r>
    </w:p>
    <w:p w:rsidR="00CB54DD" w:rsidRPr="00CB54DD" w:rsidRDefault="00884713"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CB54DD" w:rsidRPr="00CB54DD">
        <w:rPr>
          <w:rFonts w:ascii="Times New Roman" w:hAnsi="Times New Roman"/>
          <w:sz w:val="24"/>
          <w:szCs w:val="24"/>
        </w:rPr>
        <w:t>Protože mě toto postižení zaujalo, pokusím se ho tedy ve své práci popsat tak, aby v závěru vyplynulo, že tito lidé jsou lidé jako ostatní, že potřebují lásku a m</w:t>
      </w:r>
      <w:r>
        <w:rPr>
          <w:rFonts w:ascii="Times New Roman" w:hAnsi="Times New Roman"/>
          <w:sz w:val="24"/>
          <w:szCs w:val="24"/>
        </w:rPr>
        <w:t>ají právo na život, ale hlavně že zvládnou spoustu věcí včetně vzdělávání se.</w:t>
      </w:r>
    </w:p>
    <w:p w:rsidR="00CB54DD" w:rsidRPr="00CB54DD" w:rsidRDefault="00884713"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CB54DD" w:rsidRPr="00CB54DD">
        <w:rPr>
          <w:rFonts w:ascii="Times New Roman" w:hAnsi="Times New Roman"/>
          <w:sz w:val="24"/>
          <w:szCs w:val="24"/>
        </w:rPr>
        <w:t>Nejprve budu psát o autismu jako o vývojové poruše. Dítě se už narodí postižené autismem, ale zpravidla se první známky objeví plně ve čtvrtém měsíci jeho života.</w:t>
      </w:r>
    </w:p>
    <w:p w:rsidR="00CB54DD" w:rsidRPr="00CB54DD" w:rsidRDefault="00150118" w:rsidP="005E7294">
      <w:pPr>
        <w:pStyle w:val="Prosttext"/>
        <w:spacing w:line="360" w:lineRule="auto"/>
        <w:rPr>
          <w:rFonts w:ascii="Times New Roman" w:hAnsi="Times New Roman"/>
          <w:sz w:val="24"/>
          <w:szCs w:val="24"/>
        </w:rPr>
      </w:pPr>
      <w:r>
        <w:rPr>
          <w:rFonts w:ascii="Times New Roman" w:hAnsi="Times New Roman"/>
          <w:sz w:val="24"/>
          <w:szCs w:val="24"/>
        </w:rPr>
        <w:t xml:space="preserve">      Pak přijde na řadu </w:t>
      </w:r>
      <w:r w:rsidR="00884713">
        <w:rPr>
          <w:rFonts w:ascii="Times New Roman" w:hAnsi="Times New Roman"/>
          <w:sz w:val="24"/>
          <w:szCs w:val="24"/>
        </w:rPr>
        <w:t>Leo Kanner</w:t>
      </w:r>
      <w:r w:rsidR="00CB54DD" w:rsidRPr="00CB54DD">
        <w:rPr>
          <w:rFonts w:ascii="Times New Roman" w:hAnsi="Times New Roman"/>
          <w:sz w:val="24"/>
          <w:szCs w:val="24"/>
        </w:rPr>
        <w:t>, který je dodnes nazýván otcem autismu. Byl to dětský psychiatr a v průběhu svého působení se setkal s</w:t>
      </w:r>
      <w:r w:rsidR="00884713">
        <w:rPr>
          <w:rFonts w:ascii="Times New Roman" w:hAnsi="Times New Roman"/>
          <w:sz w:val="24"/>
          <w:szCs w:val="24"/>
        </w:rPr>
        <w:t xml:space="preserve"> </w:t>
      </w:r>
      <w:r w:rsidR="00CB54DD" w:rsidRPr="00CB54DD">
        <w:rPr>
          <w:rFonts w:ascii="Times New Roman" w:hAnsi="Times New Roman"/>
          <w:sz w:val="24"/>
          <w:szCs w:val="24"/>
        </w:rPr>
        <w:t>několika dětmi, které trpěly neznámou nemocí, začal se tím proto více zabývat a</w:t>
      </w:r>
      <w:r w:rsidR="00884713">
        <w:rPr>
          <w:rFonts w:ascii="Times New Roman" w:hAnsi="Times New Roman"/>
          <w:sz w:val="24"/>
          <w:szCs w:val="24"/>
        </w:rPr>
        <w:t xml:space="preserve"> </w:t>
      </w:r>
      <w:r w:rsidR="00CB54DD" w:rsidRPr="00CB54DD">
        <w:rPr>
          <w:rFonts w:ascii="Times New Roman" w:hAnsi="Times New Roman"/>
          <w:sz w:val="24"/>
          <w:szCs w:val="24"/>
        </w:rPr>
        <w:t>objevil, že je to něco zcela odlišného, než co bylo doposud známo.</w:t>
      </w:r>
    </w:p>
    <w:p w:rsidR="00CB54DD" w:rsidRPr="00CB54DD" w:rsidRDefault="00CB54DD" w:rsidP="005E7294">
      <w:pPr>
        <w:pStyle w:val="Prosttext"/>
        <w:spacing w:line="360" w:lineRule="auto"/>
        <w:rPr>
          <w:rFonts w:ascii="Times New Roman" w:hAnsi="Times New Roman"/>
          <w:sz w:val="24"/>
          <w:szCs w:val="24"/>
        </w:rPr>
      </w:pPr>
      <w:r w:rsidRPr="00CB54DD">
        <w:rPr>
          <w:rFonts w:ascii="Times New Roman" w:hAnsi="Times New Roman"/>
          <w:sz w:val="24"/>
          <w:szCs w:val="24"/>
        </w:rPr>
        <w:t>Velký vliv na přítomnost autistického „človíčka“ v rodině má zcela nepochybně dědičnost. Je dokázáno, že byl-li v rodině jeden autista, tak je možné, že se narodí i další.</w:t>
      </w:r>
    </w:p>
    <w:p w:rsidR="00CB54DD" w:rsidRPr="00CB54DD" w:rsidRDefault="00884713" w:rsidP="005E7294">
      <w:pPr>
        <w:pStyle w:val="Prosttext"/>
        <w:spacing w:line="360" w:lineRule="auto"/>
        <w:rPr>
          <w:rFonts w:ascii="Times New Roman" w:hAnsi="Times New Roman"/>
          <w:sz w:val="24"/>
          <w:szCs w:val="24"/>
        </w:rPr>
      </w:pPr>
      <w:r>
        <w:rPr>
          <w:rFonts w:ascii="Times New Roman" w:hAnsi="Times New Roman"/>
          <w:sz w:val="24"/>
          <w:szCs w:val="24"/>
        </w:rPr>
        <w:lastRenderedPageBreak/>
        <w:t xml:space="preserve">       Také vliv autismu na</w:t>
      </w:r>
      <w:r w:rsidR="00CB54DD" w:rsidRPr="00CB54DD">
        <w:rPr>
          <w:rFonts w:ascii="Times New Roman" w:hAnsi="Times New Roman"/>
          <w:sz w:val="24"/>
          <w:szCs w:val="24"/>
        </w:rPr>
        <w:t xml:space="preserve"> rodinu</w:t>
      </w:r>
      <w:r>
        <w:rPr>
          <w:rFonts w:ascii="Times New Roman" w:hAnsi="Times New Roman"/>
          <w:sz w:val="24"/>
          <w:szCs w:val="24"/>
        </w:rPr>
        <w:t xml:space="preserve"> je důležitý </w:t>
      </w:r>
      <w:r w:rsidR="00CB54DD" w:rsidRPr="00CB54DD">
        <w:rPr>
          <w:rFonts w:ascii="Times New Roman" w:hAnsi="Times New Roman"/>
          <w:sz w:val="24"/>
          <w:szCs w:val="24"/>
        </w:rPr>
        <w:t>a jak působí stres a úzkost. Mít v</w:t>
      </w:r>
      <w:r>
        <w:rPr>
          <w:rFonts w:ascii="Times New Roman" w:hAnsi="Times New Roman"/>
          <w:sz w:val="24"/>
          <w:szCs w:val="24"/>
        </w:rPr>
        <w:t xml:space="preserve"> </w:t>
      </w:r>
      <w:r w:rsidR="00CB54DD" w:rsidRPr="00CB54DD">
        <w:rPr>
          <w:rFonts w:ascii="Times New Roman" w:hAnsi="Times New Roman"/>
          <w:sz w:val="24"/>
          <w:szCs w:val="24"/>
        </w:rPr>
        <w:t>rodině takto postiženého jedince je velmi těžké. Nejdříve rodiče zažijí šok a možná i zklamání z toho, že jejich dítě je úplně jiné. Potom se s tím vyrovnají nebo ne a to s sebou přináší další problémy. Když trpí autistické dítě stresem a úzkostí, nikdo neví, co se může stát, jeho reakce na některé podněty jsou potom impulsivní a neočekávané.</w:t>
      </w:r>
    </w:p>
    <w:p w:rsidR="00CB54DD" w:rsidRPr="00CB54DD" w:rsidRDefault="00884713"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CB54DD" w:rsidRPr="00CB54DD">
        <w:rPr>
          <w:rFonts w:ascii="Times New Roman" w:hAnsi="Times New Roman"/>
          <w:sz w:val="24"/>
          <w:szCs w:val="24"/>
        </w:rPr>
        <w:t>V dnešní době existuje už mnoho možností, jak takovýmto ro</w:t>
      </w:r>
      <w:r w:rsidR="00150118">
        <w:rPr>
          <w:rFonts w:ascii="Times New Roman" w:hAnsi="Times New Roman"/>
          <w:sz w:val="24"/>
          <w:szCs w:val="24"/>
        </w:rPr>
        <w:t xml:space="preserve">dinám pomoci. </w:t>
      </w:r>
    </w:p>
    <w:p w:rsidR="00CB54DD" w:rsidRDefault="00884713"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CB54DD" w:rsidRPr="00CB54DD">
        <w:rPr>
          <w:rFonts w:ascii="Times New Roman" w:hAnsi="Times New Roman"/>
          <w:sz w:val="24"/>
          <w:szCs w:val="24"/>
        </w:rPr>
        <w:t>Ačkoli se to nezdá, je možné autistické dítě vychovávat a ně</w:t>
      </w:r>
      <w:r w:rsidR="00150118">
        <w:rPr>
          <w:rFonts w:ascii="Times New Roman" w:hAnsi="Times New Roman"/>
          <w:sz w:val="24"/>
          <w:szCs w:val="24"/>
        </w:rPr>
        <w:t xml:space="preserve">co ho naučit. U některých to není čtení, psaní a počítání, </w:t>
      </w:r>
      <w:r w:rsidR="00CB54DD" w:rsidRPr="00CB54DD">
        <w:rPr>
          <w:rFonts w:ascii="Times New Roman" w:hAnsi="Times New Roman"/>
          <w:sz w:val="24"/>
          <w:szCs w:val="24"/>
        </w:rPr>
        <w:t>někteří jedinci to zvládnou, protože jsou v tomto směru nadaní i přes to, že jim to nedává smysl, ale jsou to základní věci potřebné k životu např. sebeobsluha, základn</w:t>
      </w:r>
      <w:r>
        <w:rPr>
          <w:rFonts w:ascii="Times New Roman" w:hAnsi="Times New Roman"/>
          <w:sz w:val="24"/>
          <w:szCs w:val="24"/>
        </w:rPr>
        <w:t xml:space="preserve">í prvky osobní hygieny atd. </w:t>
      </w:r>
    </w:p>
    <w:p w:rsidR="00150118" w:rsidRDefault="00150118" w:rsidP="005E7294">
      <w:pPr>
        <w:pStyle w:val="Prosttext"/>
        <w:spacing w:line="360" w:lineRule="auto"/>
        <w:rPr>
          <w:rFonts w:ascii="Times New Roman" w:hAnsi="Times New Roman"/>
          <w:sz w:val="24"/>
          <w:szCs w:val="24"/>
        </w:rPr>
      </w:pPr>
      <w:r>
        <w:rPr>
          <w:rFonts w:ascii="Times New Roman" w:hAnsi="Times New Roman"/>
          <w:sz w:val="24"/>
          <w:szCs w:val="24"/>
        </w:rPr>
        <w:t xml:space="preserve">      Každé dítě postižené autismem je osobnost, která má své potřeby, pocity a zájmy. Je proto důležité snažit se mu poskytnout co nejvíce možností, aby mohlo vést plnohodnotný život, vzdělání, pokud to jeho zdrav</w:t>
      </w:r>
      <w:r w:rsidR="003E7DD1">
        <w:rPr>
          <w:rFonts w:ascii="Times New Roman" w:hAnsi="Times New Roman"/>
          <w:sz w:val="24"/>
          <w:szCs w:val="24"/>
        </w:rPr>
        <w:t>otní a psychický stav dovoluje, je jedním z možných způsobů</w:t>
      </w:r>
      <w:r>
        <w:rPr>
          <w:rFonts w:ascii="Times New Roman" w:hAnsi="Times New Roman"/>
          <w:sz w:val="24"/>
          <w:szCs w:val="24"/>
        </w:rPr>
        <w:t>, jak toho dosáhnout.</w:t>
      </w:r>
    </w:p>
    <w:p w:rsidR="00276ED8" w:rsidRPr="00CB54DD" w:rsidRDefault="00276ED8" w:rsidP="005E7294">
      <w:pPr>
        <w:pStyle w:val="Prosttext"/>
        <w:spacing w:line="360" w:lineRule="auto"/>
        <w:rPr>
          <w:rFonts w:ascii="Times New Roman" w:hAnsi="Times New Roman"/>
          <w:sz w:val="24"/>
          <w:szCs w:val="24"/>
        </w:rPr>
      </w:pPr>
      <w:r>
        <w:rPr>
          <w:rFonts w:ascii="Times New Roman" w:hAnsi="Times New Roman"/>
          <w:sz w:val="24"/>
          <w:szCs w:val="24"/>
        </w:rPr>
        <w:t xml:space="preserve">      Do praktické části jsem zvolila několik kazuistik, na kterých bych chtěla ukázat to, že ačkoli děti mají stejnou diagnózu Autismus, přesto je každé jiné, jinak reaguje na změny a má vlastní individuální potřeby a zájmy.</w:t>
      </w:r>
      <w:r w:rsidR="00AA1AAD">
        <w:rPr>
          <w:rFonts w:ascii="Times New Roman" w:hAnsi="Times New Roman"/>
          <w:sz w:val="24"/>
          <w:szCs w:val="24"/>
        </w:rPr>
        <w:t xml:space="preserve"> Ačkoli by měla kazuistika obsahovat mnoho informací o rodině, zaměřila jsem se spíše na vzdělávání těchto dětí, jakým způsobem pracují ve třídě a mezi dětmi.</w:t>
      </w:r>
    </w:p>
    <w:p w:rsidR="00884713" w:rsidRDefault="00884713" w:rsidP="005E7294">
      <w:pPr>
        <w:pStyle w:val="Prosttext"/>
        <w:spacing w:line="360" w:lineRule="auto"/>
        <w:rPr>
          <w:rFonts w:ascii="Times New Roman" w:hAnsi="Times New Roman"/>
          <w:b/>
          <w:sz w:val="24"/>
          <w:szCs w:val="24"/>
        </w:rPr>
      </w:pPr>
    </w:p>
    <w:p w:rsidR="003E7DD1" w:rsidRDefault="003E7DD1" w:rsidP="005E7294">
      <w:pPr>
        <w:pStyle w:val="Prosttext"/>
        <w:spacing w:line="360" w:lineRule="auto"/>
        <w:rPr>
          <w:rFonts w:ascii="Times New Roman" w:hAnsi="Times New Roman"/>
          <w:b/>
          <w:sz w:val="24"/>
          <w:szCs w:val="24"/>
        </w:rPr>
      </w:pPr>
    </w:p>
    <w:p w:rsidR="003E7DD1" w:rsidRDefault="003E7DD1" w:rsidP="005E7294">
      <w:pPr>
        <w:pStyle w:val="Prosttext"/>
        <w:spacing w:line="360" w:lineRule="auto"/>
        <w:rPr>
          <w:rFonts w:ascii="Times New Roman" w:hAnsi="Times New Roman"/>
          <w:b/>
          <w:sz w:val="24"/>
          <w:szCs w:val="24"/>
        </w:rPr>
      </w:pPr>
    </w:p>
    <w:p w:rsidR="003E7DD1" w:rsidRDefault="003E7DD1" w:rsidP="005E7294">
      <w:pPr>
        <w:pStyle w:val="Prosttext"/>
        <w:spacing w:line="360" w:lineRule="auto"/>
        <w:rPr>
          <w:rFonts w:ascii="Times New Roman" w:hAnsi="Times New Roman"/>
          <w:b/>
          <w:sz w:val="24"/>
          <w:szCs w:val="24"/>
        </w:rPr>
      </w:pPr>
    </w:p>
    <w:p w:rsidR="003E7DD1" w:rsidRDefault="003E7DD1" w:rsidP="005E7294">
      <w:pPr>
        <w:pStyle w:val="Prosttext"/>
        <w:spacing w:line="360" w:lineRule="auto"/>
        <w:rPr>
          <w:rFonts w:ascii="Times New Roman" w:hAnsi="Times New Roman"/>
          <w:b/>
          <w:sz w:val="24"/>
          <w:szCs w:val="24"/>
        </w:rPr>
      </w:pPr>
    </w:p>
    <w:p w:rsidR="003E7DD1" w:rsidRDefault="003E7DD1" w:rsidP="005E7294">
      <w:pPr>
        <w:pStyle w:val="Prosttext"/>
        <w:spacing w:line="360" w:lineRule="auto"/>
        <w:rPr>
          <w:rFonts w:ascii="Times New Roman" w:hAnsi="Times New Roman"/>
          <w:b/>
          <w:sz w:val="24"/>
          <w:szCs w:val="24"/>
        </w:rPr>
      </w:pPr>
    </w:p>
    <w:p w:rsidR="003E7DD1" w:rsidRDefault="003E7DD1" w:rsidP="005E7294">
      <w:pPr>
        <w:pStyle w:val="Prosttext"/>
        <w:spacing w:line="360" w:lineRule="auto"/>
        <w:rPr>
          <w:rFonts w:ascii="Times New Roman" w:hAnsi="Times New Roman"/>
          <w:b/>
          <w:sz w:val="24"/>
          <w:szCs w:val="24"/>
        </w:rPr>
      </w:pPr>
    </w:p>
    <w:p w:rsidR="003E7DD1" w:rsidRDefault="003E7DD1" w:rsidP="005E7294">
      <w:pPr>
        <w:pStyle w:val="Prosttext"/>
        <w:spacing w:line="360" w:lineRule="auto"/>
        <w:rPr>
          <w:rFonts w:ascii="Times New Roman" w:hAnsi="Times New Roman"/>
          <w:b/>
          <w:sz w:val="24"/>
          <w:szCs w:val="24"/>
        </w:rPr>
      </w:pPr>
    </w:p>
    <w:p w:rsidR="00DD7D66" w:rsidRDefault="00DD7D66" w:rsidP="005E7294">
      <w:pPr>
        <w:pStyle w:val="Prosttext"/>
        <w:spacing w:line="360" w:lineRule="auto"/>
        <w:rPr>
          <w:rFonts w:ascii="Times New Roman" w:hAnsi="Times New Roman"/>
          <w:b/>
          <w:sz w:val="24"/>
          <w:szCs w:val="24"/>
        </w:rPr>
      </w:pPr>
    </w:p>
    <w:p w:rsidR="009040F9" w:rsidRDefault="009040F9" w:rsidP="005E7294">
      <w:pPr>
        <w:pStyle w:val="Prosttext"/>
        <w:spacing w:line="360" w:lineRule="auto"/>
        <w:rPr>
          <w:rFonts w:ascii="Times New Roman" w:hAnsi="Times New Roman"/>
          <w:b/>
          <w:sz w:val="24"/>
          <w:szCs w:val="24"/>
        </w:rPr>
      </w:pPr>
    </w:p>
    <w:p w:rsidR="009040F9" w:rsidRDefault="009040F9" w:rsidP="005E7294">
      <w:pPr>
        <w:pStyle w:val="Prosttext"/>
        <w:spacing w:line="360" w:lineRule="auto"/>
        <w:rPr>
          <w:rFonts w:ascii="Times New Roman" w:hAnsi="Times New Roman"/>
          <w:b/>
          <w:sz w:val="24"/>
          <w:szCs w:val="24"/>
        </w:rPr>
      </w:pPr>
    </w:p>
    <w:p w:rsidR="00DE525E" w:rsidRDefault="00DE525E" w:rsidP="005E7294">
      <w:pPr>
        <w:pStyle w:val="Prosttext"/>
        <w:spacing w:line="360" w:lineRule="auto"/>
        <w:rPr>
          <w:rFonts w:ascii="Times New Roman" w:hAnsi="Times New Roman"/>
          <w:b/>
          <w:sz w:val="24"/>
          <w:szCs w:val="24"/>
        </w:rPr>
      </w:pPr>
    </w:p>
    <w:p w:rsidR="006345D1" w:rsidRDefault="006345D1" w:rsidP="005E7294">
      <w:pPr>
        <w:pStyle w:val="Prosttext"/>
        <w:spacing w:line="360" w:lineRule="auto"/>
        <w:rPr>
          <w:rFonts w:ascii="Times New Roman" w:hAnsi="Times New Roman"/>
          <w:b/>
          <w:sz w:val="28"/>
          <w:szCs w:val="28"/>
        </w:rPr>
      </w:pPr>
    </w:p>
    <w:p w:rsidR="00DD218D" w:rsidRDefault="00DD218D" w:rsidP="005E7294">
      <w:pPr>
        <w:pStyle w:val="Prosttext"/>
        <w:spacing w:line="360" w:lineRule="auto"/>
        <w:rPr>
          <w:rFonts w:ascii="Times New Roman" w:hAnsi="Times New Roman"/>
          <w:b/>
          <w:sz w:val="28"/>
          <w:szCs w:val="28"/>
        </w:rPr>
      </w:pPr>
    </w:p>
    <w:p w:rsidR="001C4D3A" w:rsidRPr="000F465E" w:rsidRDefault="00CB54DD" w:rsidP="005E7294">
      <w:pPr>
        <w:pStyle w:val="Prosttext"/>
        <w:spacing w:line="360" w:lineRule="auto"/>
        <w:rPr>
          <w:rFonts w:ascii="Times New Roman" w:hAnsi="Times New Roman"/>
          <w:b/>
          <w:sz w:val="28"/>
          <w:szCs w:val="28"/>
        </w:rPr>
      </w:pPr>
      <w:r w:rsidRPr="000F465E">
        <w:rPr>
          <w:rFonts w:ascii="Times New Roman" w:hAnsi="Times New Roman"/>
          <w:b/>
          <w:sz w:val="28"/>
          <w:szCs w:val="28"/>
        </w:rPr>
        <w:lastRenderedPageBreak/>
        <w:t xml:space="preserve">2. </w:t>
      </w:r>
      <w:r w:rsidR="001C4D3A" w:rsidRPr="000F465E">
        <w:rPr>
          <w:rFonts w:ascii="Times New Roman" w:hAnsi="Times New Roman"/>
          <w:b/>
          <w:sz w:val="28"/>
          <w:szCs w:val="28"/>
        </w:rPr>
        <w:t>Vymezení pojmu</w:t>
      </w:r>
      <w:r w:rsidR="00663B39" w:rsidRPr="000F465E">
        <w:rPr>
          <w:rFonts w:ascii="Times New Roman" w:hAnsi="Times New Roman"/>
          <w:b/>
          <w:sz w:val="28"/>
          <w:szCs w:val="28"/>
        </w:rPr>
        <w:t xml:space="preserve"> </w:t>
      </w:r>
      <w:r w:rsidR="00DD7D66" w:rsidRPr="000F465E">
        <w:rPr>
          <w:rFonts w:ascii="Times New Roman" w:hAnsi="Times New Roman"/>
          <w:b/>
          <w:sz w:val="28"/>
          <w:szCs w:val="28"/>
        </w:rPr>
        <w:t>autismus</w:t>
      </w:r>
    </w:p>
    <w:p w:rsidR="00D72779" w:rsidRDefault="00D72779" w:rsidP="005E7294">
      <w:pPr>
        <w:pStyle w:val="Prosttext"/>
        <w:spacing w:line="360" w:lineRule="auto"/>
        <w:rPr>
          <w:rFonts w:ascii="Times New Roman" w:hAnsi="Times New Roman"/>
          <w:b/>
          <w:sz w:val="24"/>
          <w:szCs w:val="24"/>
        </w:rPr>
      </w:pPr>
    </w:p>
    <w:p w:rsidR="00D72779" w:rsidRDefault="00D72779" w:rsidP="005E7294">
      <w:pPr>
        <w:pStyle w:val="Prosttext"/>
        <w:spacing w:line="360" w:lineRule="auto"/>
        <w:rPr>
          <w:rFonts w:ascii="Times New Roman" w:hAnsi="Times New Roman"/>
          <w:sz w:val="24"/>
          <w:szCs w:val="24"/>
        </w:rPr>
      </w:pPr>
      <w:r>
        <w:rPr>
          <w:rFonts w:ascii="Times New Roman" w:hAnsi="Times New Roman"/>
          <w:b/>
          <w:sz w:val="24"/>
          <w:szCs w:val="24"/>
        </w:rPr>
        <w:t xml:space="preserve">      </w:t>
      </w:r>
      <w:r w:rsidR="00663B39">
        <w:rPr>
          <w:rFonts w:ascii="Times New Roman" w:hAnsi="Times New Roman"/>
          <w:sz w:val="24"/>
          <w:szCs w:val="24"/>
        </w:rPr>
        <w:t xml:space="preserve"> </w:t>
      </w:r>
      <w:r w:rsidR="001C4D3A" w:rsidRPr="006C561F">
        <w:rPr>
          <w:rFonts w:ascii="Times New Roman" w:hAnsi="Times New Roman"/>
          <w:sz w:val="24"/>
          <w:szCs w:val="24"/>
        </w:rPr>
        <w:t>Autismus je pervazivní porucha, kterou trpí 10 až 15 dětí z tisíce. První symptomy je možné rozeznat již před třináctým měsícem věku dítěte. Plně zřetelné se stávají v době, kdy dojde k výrazné poruše ve vývoji komunikace</w:t>
      </w:r>
      <w:r w:rsidR="00663B39">
        <w:rPr>
          <w:rFonts w:ascii="Times New Roman" w:hAnsi="Times New Roman"/>
          <w:sz w:val="24"/>
          <w:szCs w:val="24"/>
        </w:rPr>
        <w:t xml:space="preserve">. </w:t>
      </w:r>
      <w:r w:rsidR="001C4D3A" w:rsidRPr="006C561F">
        <w:rPr>
          <w:rFonts w:ascii="Times New Roman" w:hAnsi="Times New Roman"/>
          <w:sz w:val="24"/>
          <w:szCs w:val="24"/>
        </w:rPr>
        <w:t>Býv</w:t>
      </w:r>
      <w:r>
        <w:rPr>
          <w:rFonts w:ascii="Times New Roman" w:hAnsi="Times New Roman"/>
          <w:sz w:val="24"/>
          <w:szCs w:val="24"/>
        </w:rPr>
        <w:t>á častější u chlapců než dívek.</w:t>
      </w:r>
    </w:p>
    <w:p w:rsidR="001C4D3A" w:rsidRPr="00327D5D" w:rsidRDefault="00D72779"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663B39">
        <w:rPr>
          <w:rFonts w:ascii="Times New Roman" w:hAnsi="Times New Roman"/>
          <w:sz w:val="24"/>
          <w:szCs w:val="24"/>
        </w:rPr>
        <w:t xml:space="preserve">  </w:t>
      </w:r>
      <w:r w:rsidR="001C4D3A" w:rsidRPr="006C561F">
        <w:rPr>
          <w:rFonts w:ascii="Times New Roman" w:hAnsi="Times New Roman"/>
          <w:sz w:val="24"/>
          <w:szCs w:val="24"/>
        </w:rPr>
        <w:t>Příčinou onemocnění je organické postižení mozku, jeho etiologie však bohužel není známá. Nelze však pochybovat o genetickém předurčení vzniku této choroby.</w:t>
      </w:r>
      <w:r w:rsidR="00327D5D">
        <w:rPr>
          <w:rFonts w:ascii="Times New Roman" w:hAnsi="Times New Roman"/>
          <w:sz w:val="24"/>
          <w:szCs w:val="24"/>
        </w:rPr>
        <w:t xml:space="preserve"> </w:t>
      </w:r>
      <w:r w:rsidR="00B4707E">
        <w:rPr>
          <w:rStyle w:val="Znakapoznpodarou"/>
          <w:rFonts w:ascii="Times New Roman" w:hAnsi="Times New Roman"/>
          <w:sz w:val="24"/>
          <w:szCs w:val="24"/>
        </w:rPr>
        <w:footnoteReference w:id="1"/>
      </w:r>
    </w:p>
    <w:p w:rsidR="00D72779" w:rsidRPr="006C561F" w:rsidRDefault="00663B39"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D72779">
        <w:rPr>
          <w:rFonts w:ascii="Times New Roman" w:hAnsi="Times New Roman"/>
          <w:sz w:val="24"/>
          <w:szCs w:val="24"/>
        </w:rPr>
        <w:t xml:space="preserve"> </w:t>
      </w:r>
      <w:r>
        <w:rPr>
          <w:rFonts w:ascii="Times New Roman" w:hAnsi="Times New Roman"/>
          <w:sz w:val="24"/>
          <w:szCs w:val="24"/>
        </w:rPr>
        <w:t xml:space="preserve"> </w:t>
      </w:r>
      <w:r w:rsidR="001C4D3A" w:rsidRPr="006C561F">
        <w:rPr>
          <w:rFonts w:ascii="Times New Roman" w:hAnsi="Times New Roman"/>
          <w:sz w:val="24"/>
          <w:szCs w:val="24"/>
        </w:rPr>
        <w:t>I když je autismus nejspíš nejlépe zdokumentovaný a vyhodnocený dětský psychiatrický syndrom, je zde stále velká propast mezi teoretickým porozuměním autismu a jeho pochopením v běžném každodenním životě.</w:t>
      </w:r>
    </w:p>
    <w:p w:rsidR="00D72779" w:rsidRDefault="00663B39" w:rsidP="005E7294">
      <w:pPr>
        <w:pStyle w:val="Prosttext"/>
        <w:spacing w:line="360" w:lineRule="auto"/>
        <w:rPr>
          <w:rFonts w:ascii="Times New Roman" w:hAnsi="Times New Roman"/>
          <w:b/>
          <w:sz w:val="24"/>
          <w:szCs w:val="24"/>
        </w:rPr>
      </w:pPr>
      <w:r>
        <w:rPr>
          <w:rFonts w:ascii="Times New Roman" w:hAnsi="Times New Roman"/>
          <w:sz w:val="24"/>
          <w:szCs w:val="24"/>
        </w:rPr>
        <w:t xml:space="preserve">     </w:t>
      </w:r>
      <w:r w:rsidR="00D72779">
        <w:rPr>
          <w:rFonts w:ascii="Times New Roman" w:hAnsi="Times New Roman"/>
          <w:sz w:val="24"/>
          <w:szCs w:val="24"/>
        </w:rPr>
        <w:t xml:space="preserve"> </w:t>
      </w:r>
      <w:r>
        <w:rPr>
          <w:rFonts w:ascii="Times New Roman" w:hAnsi="Times New Roman"/>
          <w:sz w:val="24"/>
          <w:szCs w:val="24"/>
        </w:rPr>
        <w:t xml:space="preserve"> </w:t>
      </w:r>
      <w:r w:rsidR="001C4D3A" w:rsidRPr="006C561F">
        <w:rPr>
          <w:rFonts w:ascii="Times New Roman" w:hAnsi="Times New Roman"/>
          <w:sz w:val="24"/>
          <w:szCs w:val="24"/>
        </w:rPr>
        <w:t xml:space="preserve">U postiženého autismem se nemusí nutně projevit všechny znaky a symptomy spojené s autismem. I když mohou mít dvě děti postižené autismem stejné příznaky, nenajdeme dvě s úplně stejnými projevy. </w:t>
      </w:r>
      <w:r w:rsidR="00A8452D">
        <w:rPr>
          <w:rStyle w:val="Znakapoznpodarou"/>
          <w:rFonts w:ascii="Times New Roman" w:hAnsi="Times New Roman"/>
          <w:sz w:val="24"/>
          <w:szCs w:val="24"/>
        </w:rPr>
        <w:footnoteReference w:id="2"/>
      </w:r>
    </w:p>
    <w:p w:rsidR="00AA1AAD" w:rsidRDefault="00AA1AAD" w:rsidP="005E7294">
      <w:pPr>
        <w:pStyle w:val="Prosttext"/>
        <w:spacing w:line="360" w:lineRule="auto"/>
        <w:rPr>
          <w:rFonts w:ascii="Times New Roman" w:hAnsi="Times New Roman"/>
          <w:b/>
          <w:sz w:val="28"/>
          <w:szCs w:val="28"/>
        </w:rPr>
      </w:pPr>
    </w:p>
    <w:p w:rsidR="00AA1AAD" w:rsidRDefault="00AA1AAD" w:rsidP="005E7294">
      <w:pPr>
        <w:pStyle w:val="Prosttext"/>
        <w:spacing w:line="360" w:lineRule="auto"/>
        <w:rPr>
          <w:rFonts w:ascii="Times New Roman" w:hAnsi="Times New Roman"/>
          <w:b/>
          <w:sz w:val="28"/>
          <w:szCs w:val="28"/>
        </w:rPr>
      </w:pPr>
    </w:p>
    <w:p w:rsidR="00AA1AAD" w:rsidRDefault="00AA1AAD" w:rsidP="005E7294">
      <w:pPr>
        <w:pStyle w:val="Prosttext"/>
        <w:spacing w:line="360" w:lineRule="auto"/>
        <w:rPr>
          <w:rFonts w:ascii="Times New Roman" w:hAnsi="Times New Roman"/>
          <w:b/>
          <w:sz w:val="28"/>
          <w:szCs w:val="28"/>
        </w:rPr>
      </w:pPr>
    </w:p>
    <w:p w:rsidR="00AA1AAD" w:rsidRDefault="00AA1AAD" w:rsidP="005E7294">
      <w:pPr>
        <w:pStyle w:val="Prosttext"/>
        <w:spacing w:line="360" w:lineRule="auto"/>
        <w:rPr>
          <w:rFonts w:ascii="Times New Roman" w:hAnsi="Times New Roman"/>
          <w:b/>
          <w:sz w:val="28"/>
          <w:szCs w:val="28"/>
        </w:rPr>
      </w:pPr>
    </w:p>
    <w:p w:rsidR="00AA1AAD" w:rsidRDefault="00AA1AAD" w:rsidP="005E7294">
      <w:pPr>
        <w:pStyle w:val="Prosttext"/>
        <w:spacing w:line="360" w:lineRule="auto"/>
        <w:rPr>
          <w:rFonts w:ascii="Times New Roman" w:hAnsi="Times New Roman"/>
          <w:b/>
          <w:sz w:val="28"/>
          <w:szCs w:val="28"/>
        </w:rPr>
      </w:pPr>
    </w:p>
    <w:p w:rsidR="00AA1AAD" w:rsidRDefault="00AA1AAD" w:rsidP="005E7294">
      <w:pPr>
        <w:pStyle w:val="Prosttext"/>
        <w:spacing w:line="360" w:lineRule="auto"/>
        <w:rPr>
          <w:rFonts w:ascii="Times New Roman" w:hAnsi="Times New Roman"/>
          <w:b/>
          <w:sz w:val="28"/>
          <w:szCs w:val="28"/>
        </w:rPr>
      </w:pPr>
    </w:p>
    <w:p w:rsidR="00AA1AAD" w:rsidRDefault="00AA1AAD" w:rsidP="005E7294">
      <w:pPr>
        <w:pStyle w:val="Prosttext"/>
        <w:spacing w:line="360" w:lineRule="auto"/>
        <w:rPr>
          <w:rFonts w:ascii="Times New Roman" w:hAnsi="Times New Roman"/>
          <w:b/>
          <w:sz w:val="28"/>
          <w:szCs w:val="28"/>
        </w:rPr>
      </w:pPr>
    </w:p>
    <w:p w:rsidR="00AA1AAD" w:rsidRDefault="00AA1AAD" w:rsidP="005E7294">
      <w:pPr>
        <w:pStyle w:val="Prosttext"/>
        <w:spacing w:line="360" w:lineRule="auto"/>
        <w:rPr>
          <w:rFonts w:ascii="Times New Roman" w:hAnsi="Times New Roman"/>
          <w:b/>
          <w:sz w:val="28"/>
          <w:szCs w:val="28"/>
        </w:rPr>
      </w:pPr>
    </w:p>
    <w:p w:rsidR="00AA1AAD" w:rsidRDefault="00AA1AAD" w:rsidP="005E7294">
      <w:pPr>
        <w:pStyle w:val="Prosttext"/>
        <w:spacing w:line="360" w:lineRule="auto"/>
        <w:rPr>
          <w:rFonts w:ascii="Times New Roman" w:hAnsi="Times New Roman"/>
          <w:b/>
          <w:sz w:val="28"/>
          <w:szCs w:val="28"/>
        </w:rPr>
      </w:pPr>
    </w:p>
    <w:p w:rsidR="00AA1AAD" w:rsidRDefault="00AA1AAD" w:rsidP="005E7294">
      <w:pPr>
        <w:pStyle w:val="Prosttext"/>
        <w:spacing w:line="360" w:lineRule="auto"/>
        <w:rPr>
          <w:rFonts w:ascii="Times New Roman" w:hAnsi="Times New Roman"/>
          <w:b/>
          <w:sz w:val="28"/>
          <w:szCs w:val="28"/>
        </w:rPr>
      </w:pPr>
    </w:p>
    <w:p w:rsidR="00AA1AAD" w:rsidRDefault="00AA1AAD" w:rsidP="005E7294">
      <w:pPr>
        <w:pStyle w:val="Prosttext"/>
        <w:spacing w:line="360" w:lineRule="auto"/>
        <w:rPr>
          <w:rFonts w:ascii="Times New Roman" w:hAnsi="Times New Roman"/>
          <w:b/>
          <w:sz w:val="28"/>
          <w:szCs w:val="28"/>
        </w:rPr>
      </w:pPr>
    </w:p>
    <w:p w:rsidR="00AA1AAD" w:rsidRDefault="00AA1AAD" w:rsidP="005E7294">
      <w:pPr>
        <w:pStyle w:val="Prosttext"/>
        <w:spacing w:line="360" w:lineRule="auto"/>
        <w:rPr>
          <w:rFonts w:ascii="Times New Roman" w:hAnsi="Times New Roman"/>
          <w:b/>
          <w:sz w:val="28"/>
          <w:szCs w:val="28"/>
        </w:rPr>
      </w:pPr>
    </w:p>
    <w:p w:rsidR="00DD218D" w:rsidRDefault="00DD218D" w:rsidP="005E7294">
      <w:pPr>
        <w:pStyle w:val="Prosttext"/>
        <w:spacing w:line="360" w:lineRule="auto"/>
        <w:rPr>
          <w:rFonts w:ascii="Times New Roman" w:hAnsi="Times New Roman"/>
          <w:b/>
          <w:sz w:val="28"/>
          <w:szCs w:val="28"/>
        </w:rPr>
      </w:pPr>
    </w:p>
    <w:p w:rsidR="00FC51CA" w:rsidRDefault="00FC51CA" w:rsidP="005E7294">
      <w:pPr>
        <w:pStyle w:val="Prosttext"/>
        <w:spacing w:line="360" w:lineRule="auto"/>
        <w:rPr>
          <w:rFonts w:ascii="Times New Roman" w:hAnsi="Times New Roman"/>
          <w:b/>
          <w:sz w:val="28"/>
          <w:szCs w:val="28"/>
        </w:rPr>
      </w:pPr>
    </w:p>
    <w:p w:rsidR="00D72779" w:rsidRPr="000F465E" w:rsidRDefault="00CB54DD" w:rsidP="005E7294">
      <w:pPr>
        <w:pStyle w:val="Prosttext"/>
        <w:spacing w:line="360" w:lineRule="auto"/>
        <w:rPr>
          <w:rFonts w:ascii="Times New Roman" w:hAnsi="Times New Roman"/>
          <w:sz w:val="28"/>
          <w:szCs w:val="28"/>
        </w:rPr>
      </w:pPr>
      <w:r w:rsidRPr="000F465E">
        <w:rPr>
          <w:rFonts w:ascii="Times New Roman" w:hAnsi="Times New Roman"/>
          <w:b/>
          <w:sz w:val="28"/>
          <w:szCs w:val="28"/>
        </w:rPr>
        <w:lastRenderedPageBreak/>
        <w:t>3</w:t>
      </w:r>
      <w:r w:rsidR="00D72779" w:rsidRPr="000F465E">
        <w:rPr>
          <w:rFonts w:ascii="Times New Roman" w:hAnsi="Times New Roman"/>
          <w:b/>
          <w:sz w:val="28"/>
          <w:szCs w:val="28"/>
        </w:rPr>
        <w:t xml:space="preserve">. </w:t>
      </w:r>
      <w:r w:rsidR="00663B39" w:rsidRPr="000F465E">
        <w:rPr>
          <w:rFonts w:ascii="Times New Roman" w:hAnsi="Times New Roman"/>
          <w:b/>
          <w:sz w:val="28"/>
          <w:szCs w:val="28"/>
        </w:rPr>
        <w:t>Autismus jako vývojová porucha</w:t>
      </w:r>
    </w:p>
    <w:p w:rsidR="00D72779" w:rsidRDefault="00D72779" w:rsidP="005E7294">
      <w:pPr>
        <w:pStyle w:val="Prosttext"/>
        <w:spacing w:line="360" w:lineRule="auto"/>
        <w:rPr>
          <w:rFonts w:ascii="Times New Roman" w:hAnsi="Times New Roman"/>
          <w:b/>
          <w:sz w:val="24"/>
          <w:szCs w:val="24"/>
        </w:rPr>
      </w:pPr>
    </w:p>
    <w:p w:rsidR="00663B39" w:rsidRPr="00D72779" w:rsidRDefault="00D72779" w:rsidP="005E7294">
      <w:pPr>
        <w:pStyle w:val="Prosttext"/>
        <w:spacing w:line="360" w:lineRule="auto"/>
        <w:rPr>
          <w:rFonts w:ascii="Times New Roman" w:hAnsi="Times New Roman"/>
          <w:b/>
          <w:sz w:val="24"/>
          <w:szCs w:val="24"/>
        </w:rPr>
      </w:pPr>
      <w:r>
        <w:rPr>
          <w:rFonts w:ascii="Times New Roman" w:hAnsi="Times New Roman"/>
          <w:b/>
          <w:sz w:val="24"/>
          <w:szCs w:val="24"/>
        </w:rPr>
        <w:t xml:space="preserve">      </w:t>
      </w:r>
      <w:r w:rsidR="00663B39" w:rsidRPr="00D72779">
        <w:rPr>
          <w:rFonts w:ascii="Times New Roman" w:hAnsi="Times New Roman"/>
          <w:sz w:val="24"/>
          <w:szCs w:val="24"/>
        </w:rPr>
        <w:t xml:space="preserve">Postižený autismem má velmi odlišný vývojový profil jako důsledek „schizmatické osobnosti“. Toto schizma </w:t>
      </w:r>
      <w:r w:rsidRPr="00D72779">
        <w:rPr>
          <w:rFonts w:ascii="Times New Roman" w:hAnsi="Times New Roman"/>
          <w:sz w:val="24"/>
          <w:szCs w:val="24"/>
        </w:rPr>
        <w:t>se nejvíce projeví v triádě komunikace, sociální interakce a představivosti.</w:t>
      </w:r>
      <w:r w:rsidR="002C2FA5">
        <w:rPr>
          <w:rStyle w:val="Znakapoznpodarou"/>
          <w:rFonts w:ascii="Times New Roman" w:hAnsi="Times New Roman"/>
          <w:sz w:val="24"/>
          <w:szCs w:val="24"/>
        </w:rPr>
        <w:footnoteReference w:id="3"/>
      </w:r>
    </w:p>
    <w:p w:rsidR="00D72779" w:rsidRDefault="00D72779" w:rsidP="005E7294">
      <w:pPr>
        <w:pStyle w:val="Prosttext"/>
        <w:spacing w:line="360" w:lineRule="auto"/>
        <w:rPr>
          <w:rFonts w:ascii="Times New Roman" w:hAnsi="Times New Roman"/>
          <w:sz w:val="24"/>
          <w:szCs w:val="24"/>
        </w:rPr>
      </w:pPr>
    </w:p>
    <w:p w:rsidR="001C4D3A" w:rsidRPr="000F465E" w:rsidRDefault="00CB54DD" w:rsidP="005E7294">
      <w:pPr>
        <w:pStyle w:val="Prosttext"/>
        <w:spacing w:line="360" w:lineRule="auto"/>
        <w:rPr>
          <w:rFonts w:ascii="Times New Roman" w:hAnsi="Times New Roman"/>
          <w:b/>
          <w:sz w:val="28"/>
          <w:szCs w:val="28"/>
        </w:rPr>
      </w:pPr>
      <w:r w:rsidRPr="000F465E">
        <w:rPr>
          <w:rFonts w:ascii="Times New Roman" w:hAnsi="Times New Roman"/>
          <w:b/>
          <w:sz w:val="28"/>
          <w:szCs w:val="28"/>
        </w:rPr>
        <w:t>3</w:t>
      </w:r>
      <w:r w:rsidR="00D72779" w:rsidRPr="000F465E">
        <w:rPr>
          <w:rFonts w:ascii="Times New Roman" w:hAnsi="Times New Roman"/>
          <w:b/>
          <w:sz w:val="28"/>
          <w:szCs w:val="28"/>
        </w:rPr>
        <w:t>. 1</w:t>
      </w:r>
      <w:r w:rsidR="00663B39" w:rsidRPr="000F465E">
        <w:rPr>
          <w:rFonts w:ascii="Times New Roman" w:hAnsi="Times New Roman"/>
          <w:b/>
          <w:sz w:val="28"/>
          <w:szCs w:val="28"/>
        </w:rPr>
        <w:t>.</w:t>
      </w:r>
      <w:r w:rsidR="00D72779" w:rsidRPr="000F465E">
        <w:rPr>
          <w:rFonts w:ascii="Times New Roman" w:hAnsi="Times New Roman"/>
          <w:b/>
          <w:sz w:val="28"/>
          <w:szCs w:val="28"/>
        </w:rPr>
        <w:t xml:space="preserve"> </w:t>
      </w:r>
      <w:r w:rsidR="001C4D3A" w:rsidRPr="000F465E">
        <w:rPr>
          <w:rFonts w:ascii="Times New Roman" w:hAnsi="Times New Roman"/>
          <w:b/>
          <w:sz w:val="28"/>
          <w:szCs w:val="28"/>
        </w:rPr>
        <w:t>Postižení v oblasti komunikace</w:t>
      </w:r>
    </w:p>
    <w:p w:rsidR="00D72779" w:rsidRDefault="00663B39"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p>
    <w:p w:rsidR="001C4D3A" w:rsidRPr="006C561F" w:rsidRDefault="00663B39"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D72779">
        <w:rPr>
          <w:rFonts w:ascii="Times New Roman" w:hAnsi="Times New Roman"/>
          <w:sz w:val="24"/>
          <w:szCs w:val="24"/>
        </w:rPr>
        <w:t xml:space="preserve">      </w:t>
      </w:r>
      <w:r>
        <w:rPr>
          <w:rFonts w:ascii="Times New Roman" w:hAnsi="Times New Roman"/>
          <w:sz w:val="24"/>
          <w:szCs w:val="24"/>
        </w:rPr>
        <w:t xml:space="preserve"> </w:t>
      </w:r>
      <w:r w:rsidR="001C4D3A" w:rsidRPr="006C561F">
        <w:rPr>
          <w:rFonts w:ascii="Times New Roman" w:hAnsi="Times New Roman"/>
          <w:sz w:val="24"/>
          <w:szCs w:val="24"/>
        </w:rPr>
        <w:t>U dětí s autismem je kvalitativní i kvan</w:t>
      </w:r>
      <w:r w:rsidR="00D72779">
        <w:rPr>
          <w:rFonts w:ascii="Times New Roman" w:hAnsi="Times New Roman"/>
          <w:sz w:val="24"/>
          <w:szCs w:val="24"/>
        </w:rPr>
        <w:t>titativní postižení řeči. Tzn. ř</w:t>
      </w:r>
      <w:r w:rsidR="001C4D3A" w:rsidRPr="006C561F">
        <w:rPr>
          <w:rFonts w:ascii="Times New Roman" w:hAnsi="Times New Roman"/>
          <w:sz w:val="24"/>
          <w:szCs w:val="24"/>
        </w:rPr>
        <w:t>eč dětí je zpožděná a zároveň se vyvíjí odlišným způsobem.</w:t>
      </w:r>
      <w:r w:rsidR="009D5046">
        <w:rPr>
          <w:rFonts w:ascii="Times New Roman" w:hAnsi="Times New Roman"/>
          <w:sz w:val="24"/>
          <w:szCs w:val="24"/>
        </w:rPr>
        <w:t xml:space="preserve"> Tyto děti často nedovedou a ani nemají potřebu komunikovat standartním způsobem.</w:t>
      </w:r>
    </w:p>
    <w:p w:rsidR="006345D1" w:rsidRDefault="00D72779" w:rsidP="006345D1">
      <w:pPr>
        <w:pStyle w:val="Prosttext"/>
        <w:spacing w:line="360" w:lineRule="auto"/>
        <w:rPr>
          <w:rFonts w:ascii="Times New Roman" w:hAnsi="Times New Roman"/>
          <w:sz w:val="24"/>
          <w:szCs w:val="24"/>
          <w:vertAlign w:val="superscript"/>
        </w:rPr>
      </w:pPr>
      <w:r>
        <w:rPr>
          <w:rFonts w:ascii="Times New Roman" w:hAnsi="Times New Roman"/>
          <w:sz w:val="24"/>
          <w:szCs w:val="24"/>
        </w:rPr>
        <w:t xml:space="preserve">      </w:t>
      </w:r>
      <w:r w:rsidR="001C4D3A" w:rsidRPr="006C561F">
        <w:rPr>
          <w:rFonts w:ascii="Times New Roman" w:hAnsi="Times New Roman"/>
          <w:sz w:val="24"/>
          <w:szCs w:val="24"/>
        </w:rPr>
        <w:t>Asi u 40</w:t>
      </w:r>
      <w:r>
        <w:rPr>
          <w:rFonts w:ascii="Times New Roman" w:hAnsi="Times New Roman"/>
          <w:sz w:val="24"/>
          <w:szCs w:val="24"/>
        </w:rPr>
        <w:t xml:space="preserve"> </w:t>
      </w:r>
      <w:r w:rsidR="001C4D3A" w:rsidRPr="006C561F">
        <w:rPr>
          <w:rFonts w:ascii="Times New Roman" w:hAnsi="Times New Roman"/>
          <w:sz w:val="24"/>
          <w:szCs w:val="24"/>
        </w:rPr>
        <w:t xml:space="preserve">% </w:t>
      </w:r>
      <w:r>
        <w:rPr>
          <w:rFonts w:ascii="Times New Roman" w:hAnsi="Times New Roman"/>
          <w:sz w:val="24"/>
          <w:szCs w:val="24"/>
        </w:rPr>
        <w:t>dětí se řeč nevyvine</w:t>
      </w:r>
      <w:r w:rsidR="001C4D3A" w:rsidRPr="006C561F">
        <w:rPr>
          <w:rFonts w:ascii="Times New Roman" w:hAnsi="Times New Roman"/>
          <w:sz w:val="24"/>
          <w:szCs w:val="24"/>
        </w:rPr>
        <w:t>,</w:t>
      </w:r>
      <w:r>
        <w:rPr>
          <w:rFonts w:ascii="Times New Roman" w:hAnsi="Times New Roman"/>
          <w:sz w:val="24"/>
          <w:szCs w:val="24"/>
        </w:rPr>
        <w:t xml:space="preserve"> </w:t>
      </w:r>
      <w:r w:rsidR="001C4D3A" w:rsidRPr="006C561F">
        <w:rPr>
          <w:rFonts w:ascii="Times New Roman" w:hAnsi="Times New Roman"/>
          <w:sz w:val="24"/>
          <w:szCs w:val="24"/>
        </w:rPr>
        <w:t>neprojeví se však ani snaha či zájem dítěte vyrovnat tento nedostatek nějakým jiným vhodným způsobem – gesta, mimika.</w:t>
      </w:r>
      <w:r w:rsidR="00967A12">
        <w:rPr>
          <w:rStyle w:val="Znakapoznpodarou"/>
          <w:rFonts w:ascii="Times New Roman" w:hAnsi="Times New Roman"/>
          <w:sz w:val="24"/>
          <w:szCs w:val="24"/>
        </w:rPr>
        <w:footnoteReference w:id="4"/>
      </w:r>
    </w:p>
    <w:p w:rsidR="00DD218D" w:rsidRDefault="00DD218D" w:rsidP="006345D1">
      <w:pPr>
        <w:pStyle w:val="Prosttext"/>
        <w:spacing w:line="360" w:lineRule="auto"/>
        <w:rPr>
          <w:rFonts w:ascii="Times New Roman" w:hAnsi="Times New Roman"/>
          <w:b/>
          <w:sz w:val="28"/>
          <w:szCs w:val="28"/>
        </w:rPr>
      </w:pPr>
    </w:p>
    <w:p w:rsidR="001C4D3A" w:rsidRPr="006345D1" w:rsidRDefault="00F927BD" w:rsidP="006345D1">
      <w:pPr>
        <w:pStyle w:val="Prosttext"/>
        <w:spacing w:line="360" w:lineRule="auto"/>
        <w:rPr>
          <w:rFonts w:ascii="Times New Roman" w:hAnsi="Times New Roman"/>
          <w:sz w:val="24"/>
          <w:szCs w:val="24"/>
          <w:vertAlign w:val="superscript"/>
        </w:rPr>
      </w:pPr>
      <w:r w:rsidRPr="000F465E">
        <w:rPr>
          <w:rFonts w:ascii="Times New Roman" w:hAnsi="Times New Roman"/>
          <w:b/>
          <w:sz w:val="28"/>
          <w:szCs w:val="28"/>
        </w:rPr>
        <w:t>3</w:t>
      </w:r>
      <w:r w:rsidR="00036472" w:rsidRPr="000F465E">
        <w:rPr>
          <w:rFonts w:ascii="Times New Roman" w:hAnsi="Times New Roman"/>
          <w:b/>
          <w:sz w:val="28"/>
          <w:szCs w:val="28"/>
        </w:rPr>
        <w:t>. 1</w:t>
      </w:r>
      <w:r w:rsidR="00D72779" w:rsidRPr="000F465E">
        <w:rPr>
          <w:rFonts w:ascii="Times New Roman" w:hAnsi="Times New Roman"/>
          <w:b/>
          <w:sz w:val="28"/>
          <w:szCs w:val="28"/>
        </w:rPr>
        <w:t xml:space="preserve">. 1. </w:t>
      </w:r>
      <w:r w:rsidR="001C4D3A" w:rsidRPr="000F465E">
        <w:rPr>
          <w:rFonts w:ascii="Times New Roman" w:hAnsi="Times New Roman"/>
          <w:b/>
          <w:sz w:val="28"/>
          <w:szCs w:val="28"/>
        </w:rPr>
        <w:t>První rok</w:t>
      </w:r>
      <w:r w:rsidR="000F465E" w:rsidRPr="000F465E">
        <w:rPr>
          <w:rFonts w:ascii="Times New Roman" w:hAnsi="Times New Roman"/>
          <w:b/>
          <w:sz w:val="28"/>
          <w:szCs w:val="28"/>
        </w:rPr>
        <w:tab/>
      </w:r>
    </w:p>
    <w:p w:rsidR="00D72779" w:rsidRPr="00D72779" w:rsidRDefault="00D72779" w:rsidP="005E7294">
      <w:pPr>
        <w:pStyle w:val="Prosttext"/>
        <w:spacing w:line="360" w:lineRule="auto"/>
        <w:rPr>
          <w:rFonts w:ascii="Times New Roman" w:hAnsi="Times New Roman"/>
          <w:b/>
          <w:sz w:val="24"/>
          <w:szCs w:val="24"/>
        </w:rPr>
      </w:pPr>
    </w:p>
    <w:p w:rsidR="001C4D3A" w:rsidRPr="006C561F" w:rsidRDefault="00D72779"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Někdy se u dětí s autismem projeví abnormální vývoj ve stadiu žvatlání, někdy úplně toto stadium chybí, někdy je monotónní nebo není používáno ke komunikaci. Přesto množství rodičů uvádí, že v tomto stupni vývoje nepozorovali žádnou odchylku od vývoje normálního.</w:t>
      </w:r>
    </w:p>
    <w:p w:rsidR="001C4D3A" w:rsidRPr="006C561F" w:rsidRDefault="00D72779"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Většina zdravých dětí se v tomto období 8 - 12 měsíců začíná dožadovat pozornosti jiných, ale děti s autismem o to žádný zájem nemají. Valná část z nich se v prvních letech života nenaučí ukazovat na určitý předmět, při</w:t>
      </w:r>
      <w:r w:rsidR="00F43DE9">
        <w:rPr>
          <w:rFonts w:ascii="Times New Roman" w:hAnsi="Times New Roman"/>
          <w:sz w:val="24"/>
          <w:szCs w:val="24"/>
        </w:rPr>
        <w:t xml:space="preserve"> </w:t>
      </w:r>
      <w:r w:rsidR="001C4D3A" w:rsidRPr="006C561F">
        <w:rPr>
          <w:rFonts w:ascii="Times New Roman" w:hAnsi="Times New Roman"/>
          <w:sz w:val="24"/>
          <w:szCs w:val="24"/>
        </w:rPr>
        <w:t>nejmenším ne vztyčeným ukazováčkem.</w:t>
      </w:r>
    </w:p>
    <w:p w:rsidR="001C4D3A" w:rsidRPr="006C561F" w:rsidRDefault="00D72779"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Často rodiče uvádějí, že dítě nereaguje, je-li na něj voláno jménem a ani jiným způsobem se nedaří upoutat jeho pozornost</w:t>
      </w:r>
      <w:r w:rsidR="009D5046">
        <w:rPr>
          <w:rFonts w:ascii="Times New Roman" w:hAnsi="Times New Roman"/>
          <w:sz w:val="24"/>
          <w:szCs w:val="24"/>
        </w:rPr>
        <w:t>.</w:t>
      </w:r>
      <w:r w:rsidR="00792E91">
        <w:rPr>
          <w:rStyle w:val="Znakapoznpodarou"/>
          <w:rFonts w:ascii="Times New Roman" w:hAnsi="Times New Roman"/>
          <w:sz w:val="24"/>
          <w:szCs w:val="24"/>
        </w:rPr>
        <w:footnoteReference w:id="5"/>
      </w:r>
    </w:p>
    <w:p w:rsidR="001C4D3A" w:rsidRPr="006C561F" w:rsidRDefault="00D72779"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Někdy naopak reaguje velmi rychle na mluvené slovo, určitý zvuk či jiný podnět, ale někdy na něj nereaguje vůbec. Dítě s autismem nemusí být schopno si z mnoha podnětů vybrat zrovna jeden určitý, není-li předem na odpovídající informaci „naladěno“.</w:t>
      </w:r>
    </w:p>
    <w:p w:rsidR="001C4D3A" w:rsidRPr="006C561F" w:rsidRDefault="00D72779" w:rsidP="005E7294">
      <w:pPr>
        <w:pStyle w:val="Prosttext"/>
        <w:spacing w:line="360" w:lineRule="auto"/>
        <w:rPr>
          <w:rFonts w:ascii="Times New Roman" w:hAnsi="Times New Roman"/>
          <w:sz w:val="24"/>
          <w:szCs w:val="24"/>
        </w:rPr>
      </w:pPr>
      <w:r>
        <w:rPr>
          <w:rFonts w:ascii="Times New Roman" w:hAnsi="Times New Roman"/>
          <w:sz w:val="24"/>
          <w:szCs w:val="24"/>
        </w:rPr>
        <w:lastRenderedPageBreak/>
        <w:t xml:space="preserve">      </w:t>
      </w:r>
      <w:r w:rsidR="001C4D3A" w:rsidRPr="006C561F">
        <w:rPr>
          <w:rFonts w:ascii="Times New Roman" w:hAnsi="Times New Roman"/>
          <w:sz w:val="24"/>
          <w:szCs w:val="24"/>
        </w:rPr>
        <w:t>Některé děti jsou již v prvních měsících života hyperaktivní, jiné extrémě hypoaktivní. Komunikace a její způsob je samozřejmě u těchto dvou skupin velmi odlišný. Hyperaktivní dítě se obvykle jeví více „komunikativnější “, na straně druhé děti hypoaktivní, jsou obvykle méně problémové, proto není jejich chování často považováno za nenormální a bohužel ani v případech, kdy jsou odchylky od normálního vývoje značné.</w:t>
      </w:r>
      <w:r w:rsidR="00792E91">
        <w:rPr>
          <w:rStyle w:val="Znakapoznpodarou"/>
          <w:rFonts w:ascii="Times New Roman" w:hAnsi="Times New Roman"/>
          <w:sz w:val="24"/>
          <w:szCs w:val="24"/>
        </w:rPr>
        <w:footnoteReference w:id="6"/>
      </w:r>
    </w:p>
    <w:p w:rsidR="001C4D3A" w:rsidRPr="006C561F" w:rsidRDefault="001C4D3A" w:rsidP="005E7294">
      <w:pPr>
        <w:pStyle w:val="Prosttext"/>
        <w:spacing w:line="360" w:lineRule="auto"/>
        <w:rPr>
          <w:rFonts w:ascii="Times New Roman" w:hAnsi="Times New Roman"/>
          <w:sz w:val="24"/>
          <w:szCs w:val="24"/>
        </w:rPr>
      </w:pPr>
    </w:p>
    <w:p w:rsidR="001C4D3A" w:rsidRPr="000F465E" w:rsidRDefault="00CB54DD" w:rsidP="005E7294">
      <w:pPr>
        <w:pStyle w:val="Prosttext"/>
        <w:spacing w:line="360" w:lineRule="auto"/>
        <w:rPr>
          <w:rFonts w:ascii="Times New Roman" w:hAnsi="Times New Roman"/>
          <w:b/>
          <w:sz w:val="28"/>
          <w:szCs w:val="28"/>
        </w:rPr>
      </w:pPr>
      <w:r w:rsidRPr="000F465E">
        <w:rPr>
          <w:rFonts w:ascii="Times New Roman" w:hAnsi="Times New Roman"/>
          <w:b/>
          <w:sz w:val="28"/>
          <w:szCs w:val="28"/>
        </w:rPr>
        <w:t>3</w:t>
      </w:r>
      <w:r w:rsidR="00036472" w:rsidRPr="000F465E">
        <w:rPr>
          <w:rFonts w:ascii="Times New Roman" w:hAnsi="Times New Roman"/>
          <w:b/>
          <w:sz w:val="28"/>
          <w:szCs w:val="28"/>
        </w:rPr>
        <w:t>. 1</w:t>
      </w:r>
      <w:r w:rsidR="00D72779" w:rsidRPr="000F465E">
        <w:rPr>
          <w:rFonts w:ascii="Times New Roman" w:hAnsi="Times New Roman"/>
          <w:b/>
          <w:sz w:val="28"/>
          <w:szCs w:val="28"/>
        </w:rPr>
        <w:t xml:space="preserve">. 2. </w:t>
      </w:r>
      <w:r w:rsidR="001C4D3A" w:rsidRPr="000F465E">
        <w:rPr>
          <w:rFonts w:ascii="Times New Roman" w:hAnsi="Times New Roman"/>
          <w:b/>
          <w:sz w:val="28"/>
          <w:szCs w:val="28"/>
        </w:rPr>
        <w:t>Předškolní období</w:t>
      </w:r>
    </w:p>
    <w:p w:rsidR="00D72779" w:rsidRPr="00D72779" w:rsidRDefault="00D72779" w:rsidP="005E7294">
      <w:pPr>
        <w:pStyle w:val="Prosttext"/>
        <w:spacing w:line="360" w:lineRule="auto"/>
        <w:rPr>
          <w:rFonts w:ascii="Times New Roman" w:hAnsi="Times New Roman"/>
          <w:b/>
          <w:sz w:val="24"/>
          <w:szCs w:val="24"/>
        </w:rPr>
      </w:pPr>
    </w:p>
    <w:p w:rsidR="001C4D3A" w:rsidRPr="006C561F" w:rsidRDefault="00D72779"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Během druhého roku používá většina dětí slova, kterým rozumí i lidé mimo nejbližší rodinu. U dětí s autismem se řeč většinou takto nevyvíjí a rodiče si začínají uvědomovat, že by mohlo jít o vážnou poruchu.</w:t>
      </w:r>
      <w:r w:rsidR="00A54E65">
        <w:rPr>
          <w:rStyle w:val="Znakapoznpodarou"/>
          <w:rFonts w:ascii="Times New Roman" w:hAnsi="Times New Roman"/>
          <w:sz w:val="24"/>
          <w:szCs w:val="24"/>
        </w:rPr>
        <w:footnoteReference w:id="7"/>
      </w:r>
    </w:p>
    <w:p w:rsidR="00967A12" w:rsidRPr="00F927BD" w:rsidRDefault="00D72779" w:rsidP="005E7294">
      <w:pPr>
        <w:pStyle w:val="Prosttext"/>
        <w:spacing w:line="360" w:lineRule="auto"/>
        <w:rPr>
          <w:rFonts w:ascii="Times New Roman" w:hAnsi="Times New Roman"/>
          <w:sz w:val="24"/>
          <w:szCs w:val="24"/>
          <w:vertAlign w:val="superscript"/>
        </w:rPr>
      </w:pPr>
      <w:r>
        <w:rPr>
          <w:rFonts w:ascii="Times New Roman" w:hAnsi="Times New Roman"/>
          <w:sz w:val="24"/>
          <w:szCs w:val="24"/>
        </w:rPr>
        <w:t xml:space="preserve">      </w:t>
      </w:r>
      <w:r w:rsidR="00F43DE9">
        <w:rPr>
          <w:rFonts w:ascii="Times New Roman" w:hAnsi="Times New Roman"/>
          <w:sz w:val="24"/>
          <w:szCs w:val="24"/>
        </w:rPr>
        <w:t xml:space="preserve">Často si dítě </w:t>
      </w:r>
      <w:r w:rsidR="001C4D3A" w:rsidRPr="006C561F">
        <w:rPr>
          <w:rFonts w:ascii="Times New Roman" w:hAnsi="Times New Roman"/>
          <w:sz w:val="24"/>
          <w:szCs w:val="24"/>
        </w:rPr>
        <w:t xml:space="preserve">s autismem osvojí pět až deset (někdy i více) jednotlivých slov, ale ty používá pouze určitou dobu a poté z jeho slovníku úplně zmizí. Toto svědčí o tom, že řeč není tím, co je u dítěte s autismem primárně postiženo, ale </w:t>
      </w:r>
      <w:r w:rsidR="00F43DE9">
        <w:rPr>
          <w:rFonts w:ascii="Times New Roman" w:hAnsi="Times New Roman"/>
          <w:sz w:val="24"/>
          <w:szCs w:val="24"/>
        </w:rPr>
        <w:t xml:space="preserve">jeho </w:t>
      </w:r>
      <w:r w:rsidR="001C4D3A" w:rsidRPr="006C561F">
        <w:rPr>
          <w:rFonts w:ascii="Times New Roman" w:hAnsi="Times New Roman"/>
          <w:sz w:val="24"/>
          <w:szCs w:val="24"/>
        </w:rPr>
        <w:t>schopnost pochopit význa</w:t>
      </w:r>
      <w:r w:rsidR="00F43DE9">
        <w:rPr>
          <w:rFonts w:ascii="Times New Roman" w:hAnsi="Times New Roman"/>
          <w:sz w:val="24"/>
          <w:szCs w:val="24"/>
        </w:rPr>
        <w:t>m jazyka pro komunikaci: dítě</w:t>
      </w:r>
      <w:r w:rsidR="001C4D3A" w:rsidRPr="006C561F">
        <w:rPr>
          <w:rFonts w:ascii="Times New Roman" w:hAnsi="Times New Roman"/>
          <w:sz w:val="24"/>
          <w:szCs w:val="24"/>
        </w:rPr>
        <w:t xml:space="preserve"> sice</w:t>
      </w:r>
      <w:r w:rsidR="00F43DE9">
        <w:rPr>
          <w:rFonts w:ascii="Times New Roman" w:hAnsi="Times New Roman"/>
          <w:sz w:val="24"/>
          <w:szCs w:val="24"/>
        </w:rPr>
        <w:t xml:space="preserve"> umí</w:t>
      </w:r>
      <w:r w:rsidR="001C4D3A" w:rsidRPr="006C561F">
        <w:rPr>
          <w:rFonts w:ascii="Times New Roman" w:hAnsi="Times New Roman"/>
          <w:sz w:val="24"/>
          <w:szCs w:val="24"/>
        </w:rPr>
        <w:t xml:space="preserve"> </w:t>
      </w:r>
      <w:r w:rsidR="00F43DE9">
        <w:rPr>
          <w:rFonts w:ascii="Times New Roman" w:hAnsi="Times New Roman"/>
          <w:sz w:val="24"/>
          <w:szCs w:val="24"/>
        </w:rPr>
        <w:t xml:space="preserve">mluvit a osvojí </w:t>
      </w:r>
      <w:r w:rsidR="001C4D3A" w:rsidRPr="006C561F">
        <w:rPr>
          <w:rFonts w:ascii="Times New Roman" w:hAnsi="Times New Roman"/>
          <w:sz w:val="24"/>
          <w:szCs w:val="24"/>
        </w:rPr>
        <w:t>si určitou řečovou dovednost, ale když toto neustálé opakování těchto slov bez souvislostí nevede k pokroku, přestane je používat, protože není schopno pochopit důvod jejich použití.</w:t>
      </w:r>
    </w:p>
    <w:p w:rsidR="001C4D3A" w:rsidRPr="006C561F" w:rsidRDefault="00D72779"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 xml:space="preserve">Po tomto prvním stadiu zůstává mnoho </w:t>
      </w:r>
      <w:r w:rsidR="00F43DE9">
        <w:rPr>
          <w:rFonts w:ascii="Times New Roman" w:hAnsi="Times New Roman"/>
          <w:sz w:val="24"/>
          <w:szCs w:val="24"/>
        </w:rPr>
        <w:t xml:space="preserve">dětí němých. U menší části </w:t>
      </w:r>
      <w:r w:rsidR="001C4D3A" w:rsidRPr="006C561F">
        <w:rPr>
          <w:rFonts w:ascii="Times New Roman" w:hAnsi="Times New Roman"/>
          <w:sz w:val="24"/>
          <w:szCs w:val="24"/>
        </w:rPr>
        <w:t>se řeč neobjeví vůbec. Zhruba polovina dětí, u nichž byla stanovena diagnóza autismu, si nevytvoří použitelný jazyk a zůstává z praktického pohledu němá.</w:t>
      </w:r>
    </w:p>
    <w:p w:rsidR="001C4D3A" w:rsidRPr="006C561F" w:rsidRDefault="00D72779"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Druhá polovina po období jakési stagnace nebo poté, co se u nich řeč objeví opožděně, začne opakovat to, co slyší od jiných ve svém okolí. Obvykle je to možné pozorovat od dvou a půl do čtyř, pěti či šesti let věku. I u zdravých dětí se v období vývoje objeví toto stadium opak</w:t>
      </w:r>
      <w:r w:rsidR="00F43DE9">
        <w:rPr>
          <w:rFonts w:ascii="Times New Roman" w:hAnsi="Times New Roman"/>
          <w:sz w:val="24"/>
          <w:szCs w:val="24"/>
        </w:rPr>
        <w:t>ování (echolálie), ale tyto</w:t>
      </w:r>
      <w:r w:rsidR="001C4D3A" w:rsidRPr="006C561F">
        <w:rPr>
          <w:rFonts w:ascii="Times New Roman" w:hAnsi="Times New Roman"/>
          <w:sz w:val="24"/>
          <w:szCs w:val="24"/>
        </w:rPr>
        <w:t xml:space="preserve"> začnou používat echolálii k cílům komunikace velmi brzy po stadiu „čisté echolálie“. Velký rozdíl mezi zdravými a postiženými autismem je v tom, že děti s autismem zůstávají u echolálie celé měsíce, ale i roky. Častá je také palilálie = popis neustálého opakování vlastních slov či vět, často bez zřejmého důvodu, šeptem.</w:t>
      </w:r>
      <w:r w:rsidR="00A54E65">
        <w:rPr>
          <w:rStyle w:val="Znakapoznpodarou"/>
          <w:rFonts w:ascii="Times New Roman" w:hAnsi="Times New Roman"/>
          <w:sz w:val="24"/>
          <w:szCs w:val="24"/>
        </w:rPr>
        <w:footnoteReference w:id="8"/>
      </w:r>
    </w:p>
    <w:p w:rsidR="001C4D3A" w:rsidRPr="006C561F" w:rsidRDefault="00D72779"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 xml:space="preserve">Děti s autismem často používají chybně zájmena. O sobě mluví jako o třetí osobě „on“ a nechápou pojem „já“. Toto je často důsledek echolálie: př. matka se zeptá: „Máš hlad?“ a </w:t>
      </w:r>
      <w:r w:rsidR="00F43DE9">
        <w:rPr>
          <w:rFonts w:ascii="Times New Roman" w:hAnsi="Times New Roman"/>
          <w:sz w:val="24"/>
          <w:szCs w:val="24"/>
        </w:rPr>
        <w:t xml:space="preserve">ono </w:t>
      </w:r>
      <w:r w:rsidR="001C4D3A" w:rsidRPr="006C561F">
        <w:rPr>
          <w:rFonts w:ascii="Times New Roman" w:hAnsi="Times New Roman"/>
          <w:sz w:val="24"/>
          <w:szCs w:val="24"/>
        </w:rPr>
        <w:lastRenderedPageBreak/>
        <w:t>odpoví: „Máš hlad?“, matka pak řekne: „Neříkej, máš hlad, řekni, že ty máš hlad.“ A dítě opakuje: „Ty máš hlad.“ Brzy pochopí, že tato věta je spojena s pocitem hladu a o jídlo se hlásí větou: „Ty máš hlad.“ Toto je samozřejmě možné pouze u dětí, které alespoň částečně „komunikují“.</w:t>
      </w:r>
    </w:p>
    <w:p w:rsidR="001C4D3A" w:rsidRPr="006C561F" w:rsidRDefault="00D72779"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 xml:space="preserve">Podstatou postižení v oblasti komunikace je nedostatek reciprocity a neschopnost správně pochopit používání jazyka, to je předávání informací, „vzkazů“ jedné osoby osobě druhé. Opravdové chápání jazyka u lidí s autismem bývá opravdu těžce postiženo i tehdy, je-li pochopení jednotlivých slov správné. </w:t>
      </w:r>
    </w:p>
    <w:p w:rsidR="001C4D3A" w:rsidRPr="006C561F" w:rsidRDefault="00D72779"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Často mají lidé s autismem velmi bohatou zásobu jednotlivých slov, ale přesto je nechápou, jsou-li uvedena v nějaké souvislosti. Dítě často z celé věty chápe jen význam jednoho slova.</w:t>
      </w:r>
      <w:r w:rsidR="002C2FA5">
        <w:rPr>
          <w:rStyle w:val="Znakapoznpodarou"/>
          <w:rFonts w:ascii="Times New Roman" w:hAnsi="Times New Roman"/>
          <w:sz w:val="24"/>
          <w:szCs w:val="24"/>
        </w:rPr>
        <w:footnoteReference w:id="9"/>
      </w:r>
    </w:p>
    <w:p w:rsidR="001C4D3A" w:rsidRPr="006C561F" w:rsidRDefault="001C4D3A" w:rsidP="005E7294">
      <w:pPr>
        <w:pStyle w:val="Prosttext"/>
        <w:spacing w:line="360" w:lineRule="auto"/>
        <w:rPr>
          <w:rFonts w:ascii="Times New Roman" w:hAnsi="Times New Roman"/>
          <w:sz w:val="24"/>
          <w:szCs w:val="24"/>
        </w:rPr>
      </w:pPr>
    </w:p>
    <w:p w:rsidR="001C4D3A" w:rsidRPr="000F465E" w:rsidRDefault="00CB54DD" w:rsidP="005E7294">
      <w:pPr>
        <w:pStyle w:val="Prosttext"/>
        <w:spacing w:line="360" w:lineRule="auto"/>
        <w:rPr>
          <w:rFonts w:ascii="Times New Roman" w:hAnsi="Times New Roman"/>
          <w:b/>
          <w:sz w:val="28"/>
          <w:szCs w:val="28"/>
        </w:rPr>
      </w:pPr>
      <w:r w:rsidRPr="000F465E">
        <w:rPr>
          <w:rFonts w:ascii="Times New Roman" w:hAnsi="Times New Roman"/>
          <w:b/>
          <w:sz w:val="28"/>
          <w:szCs w:val="28"/>
        </w:rPr>
        <w:t>3</w:t>
      </w:r>
      <w:r w:rsidR="00036472" w:rsidRPr="000F465E">
        <w:rPr>
          <w:rFonts w:ascii="Times New Roman" w:hAnsi="Times New Roman"/>
          <w:b/>
          <w:sz w:val="28"/>
          <w:szCs w:val="28"/>
        </w:rPr>
        <w:t>. 1</w:t>
      </w:r>
      <w:r w:rsidR="00D72779" w:rsidRPr="000F465E">
        <w:rPr>
          <w:rFonts w:ascii="Times New Roman" w:hAnsi="Times New Roman"/>
          <w:b/>
          <w:sz w:val="28"/>
          <w:szCs w:val="28"/>
        </w:rPr>
        <w:t xml:space="preserve">. 3. </w:t>
      </w:r>
      <w:r w:rsidR="001C4D3A" w:rsidRPr="000F465E">
        <w:rPr>
          <w:rFonts w:ascii="Times New Roman" w:hAnsi="Times New Roman"/>
          <w:b/>
          <w:sz w:val="28"/>
          <w:szCs w:val="28"/>
        </w:rPr>
        <w:t xml:space="preserve">Období školních let </w:t>
      </w:r>
    </w:p>
    <w:p w:rsidR="00D72779" w:rsidRPr="00D72779" w:rsidRDefault="00D72779" w:rsidP="005E7294">
      <w:pPr>
        <w:pStyle w:val="Prosttext"/>
        <w:spacing w:line="360" w:lineRule="auto"/>
        <w:rPr>
          <w:rFonts w:ascii="Times New Roman" w:hAnsi="Times New Roman"/>
          <w:b/>
          <w:sz w:val="24"/>
          <w:szCs w:val="24"/>
        </w:rPr>
      </w:pPr>
    </w:p>
    <w:p w:rsidR="005E7294" w:rsidRDefault="00D72779"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U dětí u nichž se rozvinula řeč, může echolálie nebo palilálie trvat několik let, ne zřídka se stává, že i celý život. Větší část této skupiny si ale vytvoří komunikativní řeč</w:t>
      </w:r>
    </w:p>
    <w:p w:rsidR="001C4D3A" w:rsidRPr="006C561F" w:rsidRDefault="001C4D3A" w:rsidP="005E7294">
      <w:pPr>
        <w:pStyle w:val="Prosttext"/>
        <w:spacing w:line="360" w:lineRule="auto"/>
        <w:rPr>
          <w:rFonts w:ascii="Times New Roman" w:hAnsi="Times New Roman"/>
          <w:sz w:val="24"/>
          <w:szCs w:val="24"/>
        </w:rPr>
      </w:pPr>
      <w:r w:rsidRPr="006C561F">
        <w:rPr>
          <w:rFonts w:ascii="Times New Roman" w:hAnsi="Times New Roman"/>
          <w:sz w:val="24"/>
          <w:szCs w:val="24"/>
        </w:rPr>
        <w:t>různého stupně nebo kvality. Často má tato řeč formu formální, doslovnou, přednes bývá monotónní s neobvyklou kvalitou hlasu.</w:t>
      </w:r>
      <w:r w:rsidR="00A54E65">
        <w:rPr>
          <w:rStyle w:val="Znakapoznpodarou"/>
          <w:rFonts w:ascii="Times New Roman" w:hAnsi="Times New Roman"/>
          <w:sz w:val="24"/>
          <w:szCs w:val="24"/>
        </w:rPr>
        <w:footnoteReference w:id="10"/>
      </w:r>
    </w:p>
    <w:p w:rsidR="001C4D3A" w:rsidRPr="00F927BD" w:rsidRDefault="00D72779" w:rsidP="005E7294">
      <w:pPr>
        <w:pStyle w:val="Prosttext"/>
        <w:spacing w:line="360" w:lineRule="auto"/>
        <w:rPr>
          <w:rFonts w:ascii="Times New Roman" w:hAnsi="Times New Roman"/>
          <w:sz w:val="24"/>
          <w:szCs w:val="24"/>
          <w:vertAlign w:val="superscript"/>
        </w:rPr>
      </w:pPr>
      <w:r>
        <w:rPr>
          <w:rFonts w:ascii="Times New Roman" w:hAnsi="Times New Roman"/>
          <w:sz w:val="24"/>
          <w:szCs w:val="24"/>
        </w:rPr>
        <w:t xml:space="preserve">      </w:t>
      </w:r>
      <w:r w:rsidR="001C4D3A" w:rsidRPr="006C561F">
        <w:rPr>
          <w:rFonts w:ascii="Times New Roman" w:hAnsi="Times New Roman"/>
          <w:sz w:val="24"/>
          <w:szCs w:val="24"/>
        </w:rPr>
        <w:t>V období sedmi až dvanácti let se u dětí, u kterých byl autismus diagnostikován v předškolním věku, objeví velké ro</w:t>
      </w:r>
      <w:r w:rsidR="00F43DE9">
        <w:rPr>
          <w:rFonts w:ascii="Times New Roman" w:hAnsi="Times New Roman"/>
          <w:sz w:val="24"/>
          <w:szCs w:val="24"/>
        </w:rPr>
        <w:t>zdíly v komunikaci. Některé</w:t>
      </w:r>
      <w:r w:rsidR="001C4D3A" w:rsidRPr="006C561F">
        <w:rPr>
          <w:rFonts w:ascii="Times New Roman" w:hAnsi="Times New Roman"/>
          <w:sz w:val="24"/>
          <w:szCs w:val="24"/>
        </w:rPr>
        <w:t xml:space="preserve"> je němé prakticky, zatímco jiné je velmi komunikativní, někdy až únavné.</w:t>
      </w:r>
    </w:p>
    <w:p w:rsidR="00967A12" w:rsidRPr="00F927BD" w:rsidRDefault="00D72779" w:rsidP="005E7294">
      <w:pPr>
        <w:pStyle w:val="Prosttext"/>
        <w:spacing w:line="360" w:lineRule="auto"/>
        <w:rPr>
          <w:rFonts w:ascii="Times New Roman" w:hAnsi="Times New Roman"/>
          <w:sz w:val="24"/>
          <w:szCs w:val="24"/>
          <w:vertAlign w:val="superscript"/>
        </w:rPr>
      </w:pPr>
      <w:r>
        <w:rPr>
          <w:rFonts w:ascii="Times New Roman" w:hAnsi="Times New Roman"/>
          <w:sz w:val="24"/>
          <w:szCs w:val="24"/>
        </w:rPr>
        <w:t xml:space="preserve">      </w:t>
      </w:r>
      <w:r w:rsidR="001C4D3A" w:rsidRPr="006C561F">
        <w:rPr>
          <w:rFonts w:ascii="Times New Roman" w:hAnsi="Times New Roman"/>
          <w:sz w:val="24"/>
          <w:szCs w:val="24"/>
        </w:rPr>
        <w:t>Často se objevuje to, že postižení autismem a to i ti co nemluví, rozumí mnohem více slovu psanému než mluvenému.</w:t>
      </w:r>
    </w:p>
    <w:p w:rsidR="00A37F3B" w:rsidRDefault="00A37F3B" w:rsidP="005E7294">
      <w:pPr>
        <w:pStyle w:val="Prosttext"/>
        <w:spacing w:line="360" w:lineRule="auto"/>
        <w:rPr>
          <w:rFonts w:ascii="Times New Roman" w:hAnsi="Times New Roman"/>
          <w:b/>
          <w:sz w:val="24"/>
          <w:szCs w:val="24"/>
        </w:rPr>
      </w:pPr>
    </w:p>
    <w:p w:rsidR="001C4D3A" w:rsidRPr="000F465E" w:rsidRDefault="00CB54DD" w:rsidP="005E7294">
      <w:pPr>
        <w:pStyle w:val="Prosttext"/>
        <w:spacing w:line="360" w:lineRule="auto"/>
        <w:rPr>
          <w:rFonts w:ascii="Times New Roman" w:hAnsi="Times New Roman"/>
          <w:sz w:val="28"/>
          <w:szCs w:val="28"/>
        </w:rPr>
      </w:pPr>
      <w:r w:rsidRPr="000F465E">
        <w:rPr>
          <w:rFonts w:ascii="Times New Roman" w:hAnsi="Times New Roman"/>
          <w:b/>
          <w:sz w:val="28"/>
          <w:szCs w:val="28"/>
        </w:rPr>
        <w:t>3</w:t>
      </w:r>
      <w:r w:rsidR="00036472" w:rsidRPr="000F465E">
        <w:rPr>
          <w:rFonts w:ascii="Times New Roman" w:hAnsi="Times New Roman"/>
          <w:b/>
          <w:sz w:val="28"/>
          <w:szCs w:val="28"/>
        </w:rPr>
        <w:t>. 1</w:t>
      </w:r>
      <w:r w:rsidR="00D72779" w:rsidRPr="000F465E">
        <w:rPr>
          <w:rFonts w:ascii="Times New Roman" w:hAnsi="Times New Roman"/>
          <w:b/>
          <w:sz w:val="28"/>
          <w:szCs w:val="28"/>
        </w:rPr>
        <w:t xml:space="preserve">. 4. </w:t>
      </w:r>
      <w:r w:rsidR="001C4D3A" w:rsidRPr="000F465E">
        <w:rPr>
          <w:rFonts w:ascii="Times New Roman" w:hAnsi="Times New Roman"/>
          <w:b/>
          <w:sz w:val="28"/>
          <w:szCs w:val="28"/>
        </w:rPr>
        <w:t>Období predolescence a adolescence</w:t>
      </w:r>
    </w:p>
    <w:p w:rsidR="00D72779" w:rsidRPr="000F465E" w:rsidRDefault="00D72779" w:rsidP="005E7294">
      <w:pPr>
        <w:pStyle w:val="Prosttext"/>
        <w:spacing w:line="360" w:lineRule="auto"/>
        <w:rPr>
          <w:rFonts w:ascii="Times New Roman" w:hAnsi="Times New Roman"/>
          <w:b/>
          <w:sz w:val="28"/>
          <w:szCs w:val="28"/>
        </w:rPr>
      </w:pPr>
    </w:p>
    <w:p w:rsidR="001C4D3A" w:rsidRPr="006C561F" w:rsidRDefault="00D72779"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 xml:space="preserve">V tomto období se může hovořit o tom, že se skupina takto postižených rozdělí na dvě části a to na část, kde se komunikativní schopnosti rozvinou natolik, že je těžké pochopit, že </w:t>
      </w:r>
      <w:r w:rsidR="001C4D3A" w:rsidRPr="006C561F">
        <w:rPr>
          <w:rFonts w:ascii="Times New Roman" w:hAnsi="Times New Roman"/>
          <w:sz w:val="24"/>
          <w:szCs w:val="24"/>
        </w:rPr>
        <w:lastRenderedPageBreak/>
        <w:t>před několika lety byli považováni za natolik těžce postižené a že se předpokládalo, že se nerozvine vůbec. Toto je vlastně velký obrat k pozitivnímu.</w:t>
      </w:r>
    </w:p>
    <w:p w:rsidR="001C4D3A" w:rsidRPr="006C561F" w:rsidRDefault="00D72779"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Naopak u druhé skupiny dochází často k tomu, že část ztratí úplně komunikativní dovednost, jiní se navracejí zpět k echolálii nebo palilálii, ostatní se přestanou o řeč zajímat, i když schopnost mluvit nezmizela.</w:t>
      </w:r>
      <w:r w:rsidR="00EA5118">
        <w:rPr>
          <w:rStyle w:val="Znakapoznpodarou"/>
          <w:rFonts w:ascii="Times New Roman" w:hAnsi="Times New Roman"/>
          <w:sz w:val="24"/>
          <w:szCs w:val="24"/>
        </w:rPr>
        <w:footnoteReference w:id="11"/>
      </w:r>
    </w:p>
    <w:p w:rsidR="00FC51CA" w:rsidRDefault="00FC51CA" w:rsidP="005E7294">
      <w:pPr>
        <w:pStyle w:val="Prosttext"/>
        <w:spacing w:line="360" w:lineRule="auto"/>
        <w:rPr>
          <w:rFonts w:ascii="Times New Roman" w:hAnsi="Times New Roman"/>
          <w:b/>
          <w:sz w:val="28"/>
          <w:szCs w:val="28"/>
        </w:rPr>
      </w:pPr>
    </w:p>
    <w:p w:rsidR="001C4D3A" w:rsidRPr="000F465E" w:rsidRDefault="00CB54DD" w:rsidP="005E7294">
      <w:pPr>
        <w:pStyle w:val="Prosttext"/>
        <w:spacing w:line="360" w:lineRule="auto"/>
        <w:rPr>
          <w:rFonts w:ascii="Times New Roman" w:hAnsi="Times New Roman"/>
          <w:b/>
          <w:sz w:val="28"/>
          <w:szCs w:val="28"/>
        </w:rPr>
      </w:pPr>
      <w:r w:rsidRPr="000F465E">
        <w:rPr>
          <w:rFonts w:ascii="Times New Roman" w:hAnsi="Times New Roman"/>
          <w:b/>
          <w:sz w:val="28"/>
          <w:szCs w:val="28"/>
        </w:rPr>
        <w:t>3</w:t>
      </w:r>
      <w:r w:rsidR="00036472" w:rsidRPr="000F465E">
        <w:rPr>
          <w:rFonts w:ascii="Times New Roman" w:hAnsi="Times New Roman"/>
          <w:b/>
          <w:sz w:val="28"/>
          <w:szCs w:val="28"/>
        </w:rPr>
        <w:t>. 1</w:t>
      </w:r>
      <w:r w:rsidR="00D72779" w:rsidRPr="000F465E">
        <w:rPr>
          <w:rFonts w:ascii="Times New Roman" w:hAnsi="Times New Roman"/>
          <w:b/>
          <w:sz w:val="28"/>
          <w:szCs w:val="28"/>
        </w:rPr>
        <w:t xml:space="preserve">. 5. </w:t>
      </w:r>
      <w:r w:rsidR="001C4D3A" w:rsidRPr="000F465E">
        <w:rPr>
          <w:rFonts w:ascii="Times New Roman" w:hAnsi="Times New Roman"/>
          <w:b/>
          <w:sz w:val="28"/>
          <w:szCs w:val="28"/>
        </w:rPr>
        <w:t>Období dospělosti</w:t>
      </w:r>
    </w:p>
    <w:p w:rsidR="00D72779" w:rsidRPr="00D72779" w:rsidRDefault="00D72779" w:rsidP="005E7294">
      <w:pPr>
        <w:pStyle w:val="Prosttext"/>
        <w:spacing w:line="360" w:lineRule="auto"/>
        <w:rPr>
          <w:rFonts w:ascii="Times New Roman" w:hAnsi="Times New Roman"/>
          <w:b/>
          <w:sz w:val="24"/>
          <w:szCs w:val="24"/>
        </w:rPr>
      </w:pPr>
    </w:p>
    <w:p w:rsidR="001C4D3A" w:rsidRPr="006C561F" w:rsidRDefault="001C4D3A" w:rsidP="005E7294">
      <w:pPr>
        <w:pStyle w:val="Prosttext"/>
        <w:spacing w:line="360" w:lineRule="auto"/>
        <w:rPr>
          <w:rFonts w:ascii="Times New Roman" w:hAnsi="Times New Roman"/>
          <w:sz w:val="24"/>
          <w:szCs w:val="24"/>
        </w:rPr>
      </w:pPr>
      <w:r w:rsidRPr="006C561F">
        <w:rPr>
          <w:rFonts w:ascii="Times New Roman" w:hAnsi="Times New Roman"/>
          <w:sz w:val="24"/>
          <w:szCs w:val="24"/>
        </w:rPr>
        <w:t xml:space="preserve"> </w:t>
      </w:r>
      <w:r w:rsidR="00D72779">
        <w:rPr>
          <w:rFonts w:ascii="Times New Roman" w:hAnsi="Times New Roman"/>
          <w:sz w:val="24"/>
          <w:szCs w:val="24"/>
        </w:rPr>
        <w:t xml:space="preserve">      </w:t>
      </w:r>
      <w:r w:rsidRPr="006C561F">
        <w:rPr>
          <w:rFonts w:ascii="Times New Roman" w:hAnsi="Times New Roman"/>
          <w:sz w:val="24"/>
          <w:szCs w:val="24"/>
        </w:rPr>
        <w:t>Období dospělosti je komunikace u jednotlivců velmi rozdílná, záleží na individualitě a na tom, jak moc je člověk autismem zasažený. Muži často nekomunikují vůbec verbálním způsobem. Záleží také na tom, do jaké míry je postižena oblast sociálních vztahů a interakcí.</w:t>
      </w:r>
    </w:p>
    <w:p w:rsidR="00AA1AAD" w:rsidRDefault="00AA1AAD" w:rsidP="005E7294">
      <w:pPr>
        <w:pStyle w:val="Prosttext"/>
        <w:spacing w:line="360" w:lineRule="auto"/>
        <w:rPr>
          <w:rFonts w:ascii="Times New Roman" w:hAnsi="Times New Roman"/>
          <w:sz w:val="24"/>
          <w:szCs w:val="24"/>
        </w:rPr>
      </w:pPr>
    </w:p>
    <w:p w:rsidR="001C4D3A" w:rsidRPr="000F465E" w:rsidRDefault="00CB54DD" w:rsidP="005E7294">
      <w:pPr>
        <w:pStyle w:val="Prosttext"/>
        <w:spacing w:line="360" w:lineRule="auto"/>
        <w:rPr>
          <w:rFonts w:ascii="Times New Roman" w:hAnsi="Times New Roman"/>
          <w:b/>
          <w:sz w:val="28"/>
          <w:szCs w:val="28"/>
        </w:rPr>
      </w:pPr>
      <w:r w:rsidRPr="000F465E">
        <w:rPr>
          <w:rFonts w:ascii="Times New Roman" w:hAnsi="Times New Roman"/>
          <w:b/>
          <w:sz w:val="28"/>
          <w:szCs w:val="28"/>
        </w:rPr>
        <w:t>3</w:t>
      </w:r>
      <w:r w:rsidR="00036472" w:rsidRPr="000F465E">
        <w:rPr>
          <w:rFonts w:ascii="Times New Roman" w:hAnsi="Times New Roman"/>
          <w:b/>
          <w:sz w:val="28"/>
          <w:szCs w:val="28"/>
        </w:rPr>
        <w:t xml:space="preserve">. 2. </w:t>
      </w:r>
      <w:r w:rsidR="001C4D3A" w:rsidRPr="000F465E">
        <w:rPr>
          <w:rFonts w:ascii="Times New Roman" w:hAnsi="Times New Roman"/>
          <w:b/>
          <w:sz w:val="28"/>
          <w:szCs w:val="28"/>
        </w:rPr>
        <w:t>Oblast sociálních vztahů</w:t>
      </w:r>
    </w:p>
    <w:p w:rsidR="00036472" w:rsidRPr="00036472" w:rsidRDefault="00036472" w:rsidP="005E7294">
      <w:pPr>
        <w:pStyle w:val="Prosttext"/>
        <w:spacing w:line="360" w:lineRule="auto"/>
        <w:rPr>
          <w:rFonts w:ascii="Times New Roman" w:hAnsi="Times New Roman"/>
          <w:b/>
          <w:sz w:val="24"/>
          <w:szCs w:val="24"/>
        </w:rPr>
      </w:pPr>
    </w:p>
    <w:p w:rsidR="00126B95" w:rsidRDefault="00036472"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Často se projeví abnormální vývoj už v prvním roce života, v ojedinělých případech má tento vývoj projevy až od 18 do 24 měsíce života. Děti s autismem nerozumí neverbálnímu chování a neumí ho správně používat.</w:t>
      </w:r>
      <w:r w:rsidR="00EA5118">
        <w:rPr>
          <w:rStyle w:val="Znakapoznpodarou"/>
          <w:rFonts w:ascii="Times New Roman" w:hAnsi="Times New Roman"/>
          <w:sz w:val="24"/>
          <w:szCs w:val="24"/>
        </w:rPr>
        <w:footnoteReference w:id="12"/>
      </w:r>
    </w:p>
    <w:p w:rsidR="00AA1AAD" w:rsidRDefault="00126B95" w:rsidP="005E7294">
      <w:pPr>
        <w:pStyle w:val="Prosttext"/>
        <w:spacing w:line="360" w:lineRule="auto"/>
        <w:rPr>
          <w:rFonts w:ascii="Times New Roman" w:hAnsi="Times New Roman"/>
          <w:b/>
          <w:sz w:val="28"/>
          <w:szCs w:val="28"/>
        </w:rPr>
      </w:pPr>
      <w:r>
        <w:rPr>
          <w:rFonts w:ascii="Times New Roman" w:hAnsi="Times New Roman"/>
          <w:b/>
          <w:sz w:val="28"/>
          <w:szCs w:val="28"/>
        </w:rPr>
        <w:t xml:space="preserve"> </w:t>
      </w:r>
    </w:p>
    <w:p w:rsidR="001C4D3A" w:rsidRPr="000F465E" w:rsidRDefault="00CB54DD" w:rsidP="005E7294">
      <w:pPr>
        <w:pStyle w:val="Prosttext"/>
        <w:spacing w:line="360" w:lineRule="auto"/>
        <w:rPr>
          <w:rFonts w:ascii="Times New Roman" w:hAnsi="Times New Roman"/>
          <w:sz w:val="28"/>
          <w:szCs w:val="28"/>
          <w:vertAlign w:val="superscript"/>
        </w:rPr>
      </w:pPr>
      <w:r w:rsidRPr="000F465E">
        <w:rPr>
          <w:rFonts w:ascii="Times New Roman" w:hAnsi="Times New Roman"/>
          <w:b/>
          <w:sz w:val="28"/>
          <w:szCs w:val="28"/>
        </w:rPr>
        <w:t>3</w:t>
      </w:r>
      <w:r w:rsidR="00036472" w:rsidRPr="000F465E">
        <w:rPr>
          <w:rFonts w:ascii="Times New Roman" w:hAnsi="Times New Roman"/>
          <w:b/>
          <w:sz w:val="28"/>
          <w:szCs w:val="28"/>
        </w:rPr>
        <w:t xml:space="preserve">. 2. 1. </w:t>
      </w:r>
      <w:r w:rsidR="001C4D3A" w:rsidRPr="000F465E">
        <w:rPr>
          <w:rFonts w:ascii="Times New Roman" w:hAnsi="Times New Roman"/>
          <w:b/>
          <w:sz w:val="28"/>
          <w:szCs w:val="28"/>
        </w:rPr>
        <w:t xml:space="preserve">První rok </w:t>
      </w:r>
    </w:p>
    <w:p w:rsidR="00036472" w:rsidRPr="00036472" w:rsidRDefault="00036472" w:rsidP="005E7294">
      <w:pPr>
        <w:pStyle w:val="Prosttext"/>
        <w:spacing w:line="360" w:lineRule="auto"/>
        <w:rPr>
          <w:rFonts w:ascii="Times New Roman" w:hAnsi="Times New Roman"/>
          <w:b/>
          <w:sz w:val="24"/>
          <w:szCs w:val="24"/>
        </w:rPr>
      </w:pPr>
    </w:p>
    <w:p w:rsidR="001C4D3A" w:rsidRPr="006C561F" w:rsidRDefault="00036472"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Často se stává, že matky si v období prvního roku neuvědomí, že vývoj jejich dítěte je něčím abnormálním. Většino</w:t>
      </w:r>
      <w:r>
        <w:rPr>
          <w:rFonts w:ascii="Times New Roman" w:hAnsi="Times New Roman"/>
          <w:sz w:val="24"/>
          <w:szCs w:val="24"/>
        </w:rPr>
        <w:t>u si jeho abnormálnost uvědomí až v době diagnózy autismu u dítěte.</w:t>
      </w:r>
      <w:r w:rsidR="001C4D3A" w:rsidRPr="006C561F">
        <w:rPr>
          <w:rFonts w:ascii="Times New Roman" w:hAnsi="Times New Roman"/>
          <w:sz w:val="24"/>
          <w:szCs w:val="24"/>
        </w:rPr>
        <w:t xml:space="preserve"> (zhruba kolem 2roku věku dítěte).</w:t>
      </w:r>
    </w:p>
    <w:p w:rsidR="001C4D3A" w:rsidRPr="006C561F" w:rsidRDefault="00036472"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 xml:space="preserve">Tyto děti jsou abnormálně klidné nebo je naopak rozruší například i běžný zvuk. Nemají zájem o kontakt, často si oblíbí předměty (jako např. izolepu, telefonní sluchátko, botu, </w:t>
      </w:r>
      <w:r>
        <w:rPr>
          <w:rFonts w:ascii="Times New Roman" w:hAnsi="Times New Roman"/>
          <w:sz w:val="24"/>
          <w:szCs w:val="24"/>
        </w:rPr>
        <w:t>…) neobvyklých tvarů nebo ty</w:t>
      </w:r>
      <w:r w:rsidR="00854D32">
        <w:rPr>
          <w:rFonts w:ascii="Times New Roman" w:hAnsi="Times New Roman"/>
          <w:sz w:val="24"/>
          <w:szCs w:val="24"/>
        </w:rPr>
        <w:t>,</w:t>
      </w:r>
      <w:r>
        <w:rPr>
          <w:rFonts w:ascii="Times New Roman" w:hAnsi="Times New Roman"/>
          <w:sz w:val="24"/>
          <w:szCs w:val="24"/>
        </w:rPr>
        <w:t xml:space="preserve"> s nimiž</w:t>
      </w:r>
      <w:r w:rsidR="001C4D3A" w:rsidRPr="006C561F">
        <w:rPr>
          <w:rFonts w:ascii="Times New Roman" w:hAnsi="Times New Roman"/>
          <w:sz w:val="24"/>
          <w:szCs w:val="24"/>
        </w:rPr>
        <w:t xml:space="preserve"> si zdravé děti nehrají. Už v období prvního roku se u</w:t>
      </w:r>
      <w:r w:rsidR="00F43DE9">
        <w:rPr>
          <w:rFonts w:ascii="Times New Roman" w:hAnsi="Times New Roman"/>
          <w:sz w:val="24"/>
          <w:szCs w:val="24"/>
        </w:rPr>
        <w:t xml:space="preserve"> něj </w:t>
      </w:r>
      <w:r w:rsidR="001C4D3A" w:rsidRPr="006C561F">
        <w:rPr>
          <w:rFonts w:ascii="Times New Roman" w:hAnsi="Times New Roman"/>
          <w:sz w:val="24"/>
          <w:szCs w:val="24"/>
        </w:rPr>
        <w:t>objevují typické autistické pohyby.</w:t>
      </w:r>
    </w:p>
    <w:p w:rsidR="001C4D3A" w:rsidRPr="006C561F" w:rsidRDefault="00036472" w:rsidP="005E7294">
      <w:pPr>
        <w:pStyle w:val="Prosttext"/>
        <w:spacing w:line="360" w:lineRule="auto"/>
        <w:rPr>
          <w:rFonts w:ascii="Times New Roman" w:hAnsi="Times New Roman"/>
          <w:sz w:val="24"/>
          <w:szCs w:val="24"/>
        </w:rPr>
      </w:pPr>
      <w:r>
        <w:rPr>
          <w:rFonts w:ascii="Times New Roman" w:hAnsi="Times New Roman"/>
          <w:sz w:val="24"/>
          <w:szCs w:val="24"/>
        </w:rPr>
        <w:lastRenderedPageBreak/>
        <w:t xml:space="preserve">      </w:t>
      </w:r>
      <w:r w:rsidR="001C4D3A" w:rsidRPr="006C561F">
        <w:rPr>
          <w:rFonts w:ascii="Times New Roman" w:hAnsi="Times New Roman"/>
          <w:sz w:val="24"/>
          <w:szCs w:val="24"/>
        </w:rPr>
        <w:t>Chybí emoční reakce, pohled z očí do očí, dítě se bojí neškodných věcí. Vyskytují se abnormální smyslové reakce – čichové, chuťové, sluchové a zrakové. Dítě bývá někdy extrémně uzavřené do sebe, neprojevuje zájem o děti ani dospělé ve svém okolí, nemazlí se.</w:t>
      </w:r>
      <w:r w:rsidR="00EA5118">
        <w:rPr>
          <w:rStyle w:val="Znakapoznpodarou"/>
          <w:rFonts w:ascii="Times New Roman" w:hAnsi="Times New Roman"/>
          <w:sz w:val="24"/>
          <w:szCs w:val="24"/>
        </w:rPr>
        <w:footnoteReference w:id="13"/>
      </w:r>
    </w:p>
    <w:p w:rsidR="00A37F3B" w:rsidRDefault="00A37F3B" w:rsidP="005E7294">
      <w:pPr>
        <w:pStyle w:val="Prosttext"/>
        <w:spacing w:line="360" w:lineRule="auto"/>
        <w:rPr>
          <w:rFonts w:ascii="Times New Roman" w:hAnsi="Times New Roman"/>
          <w:b/>
          <w:sz w:val="24"/>
          <w:szCs w:val="24"/>
        </w:rPr>
      </w:pPr>
    </w:p>
    <w:p w:rsidR="00FC51CA" w:rsidRDefault="00CB54DD" w:rsidP="005E7294">
      <w:pPr>
        <w:pStyle w:val="Prosttext"/>
        <w:spacing w:line="360" w:lineRule="auto"/>
        <w:rPr>
          <w:rFonts w:ascii="Times New Roman" w:hAnsi="Times New Roman"/>
          <w:b/>
          <w:sz w:val="28"/>
          <w:szCs w:val="28"/>
        </w:rPr>
      </w:pPr>
      <w:r w:rsidRPr="000F465E">
        <w:rPr>
          <w:rFonts w:ascii="Times New Roman" w:hAnsi="Times New Roman"/>
          <w:b/>
          <w:sz w:val="28"/>
          <w:szCs w:val="28"/>
        </w:rPr>
        <w:t>3</w:t>
      </w:r>
      <w:r w:rsidR="00036472" w:rsidRPr="000F465E">
        <w:rPr>
          <w:rFonts w:ascii="Times New Roman" w:hAnsi="Times New Roman"/>
          <w:b/>
          <w:sz w:val="28"/>
          <w:szCs w:val="28"/>
        </w:rPr>
        <w:t xml:space="preserve">. 2. 2. </w:t>
      </w:r>
      <w:r w:rsidR="001C4D3A" w:rsidRPr="000F465E">
        <w:rPr>
          <w:rFonts w:ascii="Times New Roman" w:hAnsi="Times New Roman"/>
          <w:b/>
          <w:sz w:val="28"/>
          <w:szCs w:val="28"/>
        </w:rPr>
        <w:t>Předškolní období</w:t>
      </w:r>
    </w:p>
    <w:p w:rsidR="00FC51CA" w:rsidRDefault="00FC51CA" w:rsidP="005E7294">
      <w:pPr>
        <w:pStyle w:val="Prosttext"/>
        <w:spacing w:line="360" w:lineRule="auto"/>
        <w:rPr>
          <w:rFonts w:ascii="Times New Roman" w:hAnsi="Times New Roman"/>
          <w:b/>
          <w:sz w:val="28"/>
          <w:szCs w:val="28"/>
        </w:rPr>
      </w:pPr>
    </w:p>
    <w:p w:rsidR="001C4D3A" w:rsidRPr="00FC51CA" w:rsidRDefault="00FC51CA" w:rsidP="005E7294">
      <w:pPr>
        <w:pStyle w:val="Prosttext"/>
        <w:spacing w:line="360" w:lineRule="auto"/>
        <w:rPr>
          <w:rFonts w:ascii="Times New Roman" w:hAnsi="Times New Roman"/>
          <w:b/>
          <w:sz w:val="28"/>
          <w:szCs w:val="28"/>
        </w:rPr>
      </w:pPr>
      <w:r>
        <w:rPr>
          <w:rFonts w:ascii="Times New Roman" w:hAnsi="Times New Roman"/>
          <w:b/>
          <w:sz w:val="28"/>
          <w:szCs w:val="28"/>
        </w:rPr>
        <w:t xml:space="preserve">      </w:t>
      </w:r>
      <w:r w:rsidR="00036472">
        <w:rPr>
          <w:rFonts w:ascii="Times New Roman" w:hAnsi="Times New Roman"/>
          <w:sz w:val="24"/>
          <w:szCs w:val="24"/>
        </w:rPr>
        <w:t xml:space="preserve">   </w:t>
      </w:r>
      <w:r w:rsidR="001C4D3A" w:rsidRPr="006C561F">
        <w:rPr>
          <w:rFonts w:ascii="Times New Roman" w:hAnsi="Times New Roman"/>
          <w:sz w:val="24"/>
          <w:szCs w:val="24"/>
        </w:rPr>
        <w:t>Ve věku dvou až tří let je abnormální vývoj autistického dítěte zcela zřejmý.</w:t>
      </w:r>
    </w:p>
    <w:p w:rsidR="001C4D3A" w:rsidRPr="006C561F" w:rsidRDefault="001C4D3A" w:rsidP="005E7294">
      <w:pPr>
        <w:pStyle w:val="Prosttext"/>
        <w:spacing w:line="360" w:lineRule="auto"/>
        <w:rPr>
          <w:rFonts w:ascii="Times New Roman" w:hAnsi="Times New Roman"/>
          <w:sz w:val="24"/>
          <w:szCs w:val="24"/>
        </w:rPr>
      </w:pPr>
      <w:r w:rsidRPr="006C561F">
        <w:rPr>
          <w:rFonts w:ascii="Times New Roman" w:hAnsi="Times New Roman"/>
          <w:sz w:val="24"/>
          <w:szCs w:val="24"/>
        </w:rPr>
        <w:t>Budeme-li se nejprve zabývat pohledem těchto dětí, zji</w:t>
      </w:r>
      <w:r w:rsidR="00F43DE9">
        <w:rPr>
          <w:rFonts w:ascii="Times New Roman" w:hAnsi="Times New Roman"/>
          <w:sz w:val="24"/>
          <w:szCs w:val="24"/>
        </w:rPr>
        <w:t>stíme, že je jiný než u zdravých</w:t>
      </w:r>
      <w:r w:rsidRPr="006C561F">
        <w:rPr>
          <w:rFonts w:ascii="Times New Roman" w:hAnsi="Times New Roman"/>
          <w:sz w:val="24"/>
          <w:szCs w:val="24"/>
        </w:rPr>
        <w:t>.</w:t>
      </w:r>
      <w:r w:rsidR="00F43DE9">
        <w:rPr>
          <w:rFonts w:ascii="Times New Roman" w:hAnsi="Times New Roman"/>
          <w:sz w:val="24"/>
          <w:szCs w:val="24"/>
        </w:rPr>
        <w:t xml:space="preserve">         Ten j</w:t>
      </w:r>
      <w:r w:rsidRPr="006C561F">
        <w:rPr>
          <w:rFonts w:ascii="Times New Roman" w:hAnsi="Times New Roman"/>
          <w:sz w:val="24"/>
          <w:szCs w:val="24"/>
        </w:rPr>
        <w:t>e často upřený, strnulý, vyhýbav</w:t>
      </w:r>
      <w:r w:rsidR="00F43DE9">
        <w:rPr>
          <w:rFonts w:ascii="Times New Roman" w:hAnsi="Times New Roman"/>
          <w:sz w:val="24"/>
          <w:szCs w:val="24"/>
        </w:rPr>
        <w:t>ý, můžeme mít pocit, že nás</w:t>
      </w:r>
      <w:r w:rsidRPr="006C561F">
        <w:rPr>
          <w:rFonts w:ascii="Times New Roman" w:hAnsi="Times New Roman"/>
          <w:sz w:val="24"/>
          <w:szCs w:val="24"/>
        </w:rPr>
        <w:t xml:space="preserve"> sleduje, ale tento pohled je jakoby vzdálený a nesoustředěný, často zaměřený pouze na část naší osoby (př. vlasy, nos, ucho…)</w:t>
      </w:r>
    </w:p>
    <w:p w:rsidR="001C4D3A" w:rsidRPr="006C561F" w:rsidRDefault="00036472"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Některé děti se ve skupině svých vrstevníků často cítí zmatené a nesvé, že je to může dovést až k nepříčetnému křiku. Jiné naopak nevnímají své okolí, moh</w:t>
      </w:r>
      <w:r>
        <w:rPr>
          <w:rFonts w:ascii="Times New Roman" w:hAnsi="Times New Roman"/>
          <w:sz w:val="24"/>
          <w:szCs w:val="24"/>
        </w:rPr>
        <w:t xml:space="preserve">ou být k ostatním otočené zády </w:t>
      </w:r>
      <w:r w:rsidR="001C4D3A" w:rsidRPr="006C561F">
        <w:rPr>
          <w:rFonts w:ascii="Times New Roman" w:hAnsi="Times New Roman"/>
          <w:sz w:val="24"/>
          <w:szCs w:val="24"/>
        </w:rPr>
        <w:t>a věnují se své činnosti</w:t>
      </w:r>
      <w:r w:rsidR="00854D32">
        <w:rPr>
          <w:rFonts w:ascii="Times New Roman" w:hAnsi="Times New Roman"/>
          <w:sz w:val="24"/>
          <w:szCs w:val="24"/>
        </w:rPr>
        <w:t>,</w:t>
      </w:r>
      <w:r w:rsidR="001C4D3A" w:rsidRPr="006C561F">
        <w:rPr>
          <w:rFonts w:ascii="Times New Roman" w:hAnsi="Times New Roman"/>
          <w:sz w:val="24"/>
          <w:szCs w:val="24"/>
        </w:rPr>
        <w:t xml:space="preserve"> bez toho</w:t>
      </w:r>
      <w:r w:rsidR="00854D32">
        <w:rPr>
          <w:rFonts w:ascii="Times New Roman" w:hAnsi="Times New Roman"/>
          <w:sz w:val="24"/>
          <w:szCs w:val="24"/>
        </w:rPr>
        <w:t xml:space="preserve"> </w:t>
      </w:r>
      <w:r w:rsidR="001C4D3A" w:rsidRPr="006C561F">
        <w:rPr>
          <w:rFonts w:ascii="Times New Roman" w:hAnsi="Times New Roman"/>
          <w:sz w:val="24"/>
          <w:szCs w:val="24"/>
        </w:rPr>
        <w:t>aniž by se dali vyrušit okolím.</w:t>
      </w:r>
    </w:p>
    <w:p w:rsidR="001C4D3A" w:rsidRPr="006C561F" w:rsidRDefault="00036472"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Některé děti sice své okolí sledují, ale nejsou schopny aktivně se účastnit hry. Často vede jejich chování k fyzickému nebo psychickému zastrašování od okolí (dětí a dospělých, které chování autistického dítěte nějakým způsobem provokuje).</w:t>
      </w:r>
    </w:p>
    <w:p w:rsidR="006345D1" w:rsidRDefault="001C4D3A" w:rsidP="005E7294">
      <w:pPr>
        <w:pStyle w:val="Prosttext"/>
        <w:spacing w:line="360" w:lineRule="auto"/>
        <w:rPr>
          <w:rFonts w:ascii="Times New Roman" w:hAnsi="Times New Roman"/>
          <w:sz w:val="24"/>
          <w:szCs w:val="24"/>
        </w:rPr>
      </w:pPr>
      <w:r w:rsidRPr="006C561F">
        <w:rPr>
          <w:rFonts w:ascii="Times New Roman" w:hAnsi="Times New Roman"/>
          <w:sz w:val="24"/>
          <w:szCs w:val="24"/>
        </w:rPr>
        <w:t xml:space="preserve"> </w:t>
      </w:r>
      <w:r w:rsidR="00036472">
        <w:rPr>
          <w:rFonts w:ascii="Times New Roman" w:hAnsi="Times New Roman"/>
          <w:sz w:val="24"/>
          <w:szCs w:val="24"/>
        </w:rPr>
        <w:t xml:space="preserve">      </w:t>
      </w:r>
      <w:r w:rsidRPr="006C561F">
        <w:rPr>
          <w:rFonts w:ascii="Times New Roman" w:hAnsi="Times New Roman"/>
          <w:sz w:val="24"/>
          <w:szCs w:val="24"/>
        </w:rPr>
        <w:t>V raném předškolním věku se často objevuje zájem o „kontakt“ nebo „hru“. V pozdějším období se ale tento zájem může vyvíjet velmi nepřiměřeně a dítě je pak extrémně závislé na sourozencích, rodičích nebo jiných osobách jim blízkých a vyžaduje si jejich neustálou pozornost. Nen</w:t>
      </w:r>
      <w:r w:rsidR="00036472">
        <w:rPr>
          <w:rFonts w:ascii="Times New Roman" w:hAnsi="Times New Roman"/>
          <w:sz w:val="24"/>
          <w:szCs w:val="24"/>
        </w:rPr>
        <w:t>í</w:t>
      </w:r>
      <w:r w:rsidRPr="006C561F">
        <w:rPr>
          <w:rFonts w:ascii="Times New Roman" w:hAnsi="Times New Roman"/>
          <w:sz w:val="24"/>
          <w:szCs w:val="24"/>
        </w:rPr>
        <w:t>-</w:t>
      </w:r>
      <w:r w:rsidR="00036472">
        <w:rPr>
          <w:rFonts w:ascii="Times New Roman" w:hAnsi="Times New Roman"/>
          <w:sz w:val="24"/>
          <w:szCs w:val="24"/>
        </w:rPr>
        <w:t xml:space="preserve"> </w:t>
      </w:r>
      <w:r w:rsidRPr="006C561F">
        <w:rPr>
          <w:rFonts w:ascii="Times New Roman" w:hAnsi="Times New Roman"/>
          <w:sz w:val="24"/>
          <w:szCs w:val="24"/>
        </w:rPr>
        <w:t>li mu tato pozornost věnována</w:t>
      </w:r>
      <w:r w:rsidR="00854D32">
        <w:rPr>
          <w:rFonts w:ascii="Times New Roman" w:hAnsi="Times New Roman"/>
          <w:sz w:val="24"/>
          <w:szCs w:val="24"/>
        </w:rPr>
        <w:t>,</w:t>
      </w:r>
      <w:r w:rsidRPr="006C561F">
        <w:rPr>
          <w:rFonts w:ascii="Times New Roman" w:hAnsi="Times New Roman"/>
          <w:sz w:val="24"/>
          <w:szCs w:val="24"/>
        </w:rPr>
        <w:t xml:space="preserve"> může se jí dožadovat agresivním, sebezraňujícím nebo jinak nepřiměřeným chováním.</w:t>
      </w:r>
      <w:r w:rsidR="00EA5118">
        <w:rPr>
          <w:rStyle w:val="Znakapoznpodarou"/>
          <w:rFonts w:ascii="Times New Roman" w:hAnsi="Times New Roman"/>
          <w:sz w:val="24"/>
          <w:szCs w:val="24"/>
        </w:rPr>
        <w:footnoteReference w:id="14"/>
      </w:r>
    </w:p>
    <w:p w:rsidR="00AA1AAD" w:rsidRDefault="00AA1AAD" w:rsidP="005E7294">
      <w:pPr>
        <w:pStyle w:val="Prosttext"/>
        <w:spacing w:line="360" w:lineRule="auto"/>
        <w:rPr>
          <w:rFonts w:ascii="Times New Roman" w:hAnsi="Times New Roman"/>
          <w:b/>
          <w:sz w:val="28"/>
          <w:szCs w:val="28"/>
        </w:rPr>
      </w:pPr>
    </w:p>
    <w:p w:rsidR="005E7294" w:rsidRPr="006345D1" w:rsidRDefault="00CB54DD" w:rsidP="005E7294">
      <w:pPr>
        <w:pStyle w:val="Prosttext"/>
        <w:spacing w:line="360" w:lineRule="auto"/>
        <w:rPr>
          <w:rFonts w:ascii="Times New Roman" w:hAnsi="Times New Roman"/>
          <w:sz w:val="24"/>
          <w:szCs w:val="24"/>
        </w:rPr>
      </w:pPr>
      <w:r w:rsidRPr="000F465E">
        <w:rPr>
          <w:rFonts w:ascii="Times New Roman" w:hAnsi="Times New Roman"/>
          <w:b/>
          <w:sz w:val="28"/>
          <w:szCs w:val="28"/>
        </w:rPr>
        <w:t>3</w:t>
      </w:r>
      <w:r w:rsidR="00036472" w:rsidRPr="000F465E">
        <w:rPr>
          <w:rFonts w:ascii="Times New Roman" w:hAnsi="Times New Roman"/>
          <w:b/>
          <w:sz w:val="28"/>
          <w:szCs w:val="28"/>
        </w:rPr>
        <w:t xml:space="preserve">. 2. 3. </w:t>
      </w:r>
      <w:r w:rsidR="001C4D3A" w:rsidRPr="000F465E">
        <w:rPr>
          <w:rFonts w:ascii="Times New Roman" w:hAnsi="Times New Roman"/>
          <w:b/>
          <w:sz w:val="28"/>
          <w:szCs w:val="28"/>
        </w:rPr>
        <w:t>Školní období</w:t>
      </w:r>
    </w:p>
    <w:p w:rsidR="005E7294" w:rsidRDefault="005E7294" w:rsidP="005E7294">
      <w:pPr>
        <w:pStyle w:val="Prosttext"/>
        <w:spacing w:line="360" w:lineRule="auto"/>
        <w:rPr>
          <w:rFonts w:ascii="Times New Roman" w:hAnsi="Times New Roman"/>
          <w:b/>
          <w:sz w:val="24"/>
          <w:szCs w:val="24"/>
        </w:rPr>
      </w:pPr>
    </w:p>
    <w:p w:rsidR="001C4D3A" w:rsidRPr="005E7294" w:rsidRDefault="00036472" w:rsidP="005E7294">
      <w:pPr>
        <w:pStyle w:val="Prosttext"/>
        <w:spacing w:line="360" w:lineRule="auto"/>
        <w:rPr>
          <w:rFonts w:ascii="Times New Roman" w:hAnsi="Times New Roman"/>
          <w:b/>
          <w:sz w:val="24"/>
          <w:szCs w:val="24"/>
        </w:rPr>
      </w:pPr>
      <w:r>
        <w:rPr>
          <w:rFonts w:ascii="Times New Roman" w:hAnsi="Times New Roman"/>
          <w:sz w:val="24"/>
          <w:szCs w:val="24"/>
        </w:rPr>
        <w:t xml:space="preserve">   </w:t>
      </w:r>
      <w:r w:rsidR="001C4D3A" w:rsidRPr="006C561F">
        <w:rPr>
          <w:rFonts w:ascii="Times New Roman" w:hAnsi="Times New Roman"/>
          <w:sz w:val="24"/>
          <w:szCs w:val="24"/>
        </w:rPr>
        <w:t>V tomto období často dochází k velmi pozitivnímu vývoji sociálních vztahů, i když neustále chybí pocit sounáležitosti. Děti lépe snášejí přítomnost jiných a nevyhýbají se v takové míře sociálním interakcím. Jestliže se pokrok v sociální oblasti v tomto věku neobjeví, je třeba důkladně přehodnotit neurobiologické, psychosociální a vzdělávací podklady.</w:t>
      </w:r>
    </w:p>
    <w:p w:rsidR="00A37F3B" w:rsidRDefault="00A37F3B" w:rsidP="005E7294">
      <w:pPr>
        <w:pStyle w:val="Prosttext"/>
        <w:spacing w:line="360" w:lineRule="auto"/>
        <w:rPr>
          <w:rFonts w:ascii="Times New Roman" w:hAnsi="Times New Roman"/>
          <w:sz w:val="24"/>
          <w:szCs w:val="24"/>
        </w:rPr>
      </w:pPr>
    </w:p>
    <w:p w:rsidR="001C4D3A" w:rsidRPr="000F465E" w:rsidRDefault="00CB54DD" w:rsidP="005E7294">
      <w:pPr>
        <w:pStyle w:val="Prosttext"/>
        <w:spacing w:line="360" w:lineRule="auto"/>
        <w:rPr>
          <w:rFonts w:ascii="Times New Roman" w:hAnsi="Times New Roman"/>
          <w:b/>
          <w:sz w:val="28"/>
          <w:szCs w:val="28"/>
        </w:rPr>
      </w:pPr>
      <w:r w:rsidRPr="000F465E">
        <w:rPr>
          <w:rFonts w:ascii="Times New Roman" w:hAnsi="Times New Roman"/>
          <w:b/>
          <w:sz w:val="28"/>
          <w:szCs w:val="28"/>
        </w:rPr>
        <w:t>3</w:t>
      </w:r>
      <w:r w:rsidR="00036472" w:rsidRPr="000F465E">
        <w:rPr>
          <w:rFonts w:ascii="Times New Roman" w:hAnsi="Times New Roman"/>
          <w:b/>
          <w:sz w:val="28"/>
          <w:szCs w:val="28"/>
        </w:rPr>
        <w:t xml:space="preserve">. 2. 4. </w:t>
      </w:r>
      <w:r w:rsidR="001C4D3A" w:rsidRPr="000F465E">
        <w:rPr>
          <w:rFonts w:ascii="Times New Roman" w:hAnsi="Times New Roman"/>
          <w:b/>
          <w:sz w:val="28"/>
          <w:szCs w:val="28"/>
        </w:rPr>
        <w:t>Predolescence a adolescence</w:t>
      </w:r>
    </w:p>
    <w:p w:rsidR="00036472" w:rsidRPr="00036472" w:rsidRDefault="00036472" w:rsidP="005E7294">
      <w:pPr>
        <w:pStyle w:val="Prosttext"/>
        <w:spacing w:line="360" w:lineRule="auto"/>
        <w:rPr>
          <w:rFonts w:ascii="Times New Roman" w:hAnsi="Times New Roman"/>
          <w:b/>
          <w:sz w:val="24"/>
          <w:szCs w:val="24"/>
        </w:rPr>
      </w:pPr>
    </w:p>
    <w:p w:rsidR="001C4D3A" w:rsidRPr="006C561F" w:rsidRDefault="00036472"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U některých dětí dojde v tomto období k významnému zlepšení sociálních vztahů. U malé části dojde dokonce k takovému pokroku, že jsou ve srovnání s vrstevníky mnohem lepší než v předchozích letech života.</w:t>
      </w:r>
    </w:p>
    <w:p w:rsidR="001C4D3A" w:rsidRPr="006C561F" w:rsidRDefault="00036472"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Valná část projde obdobím dospívání beze změn, ale také bez jakýchkoli pokroků v sociálních vztazích.</w:t>
      </w:r>
    </w:p>
    <w:p w:rsidR="001C4D3A" w:rsidRPr="006C561F" w:rsidRDefault="00036472"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Může ale také nastat situace, že se jejich stav natolik zhorší, že dojde k návratu do předškolních let, dítě ztratí schopnost určitých dovedností v sebeobsluze. Objeví se uzavřenost a odmítání kontaktu s jinými lidmi. Velmi často se stupňují problémy s hypoaktivitou, sebezraňováním a stereotypním chováním.</w:t>
      </w:r>
      <w:r w:rsidR="00EA5118">
        <w:rPr>
          <w:rStyle w:val="Znakapoznpodarou"/>
          <w:rFonts w:ascii="Times New Roman" w:hAnsi="Times New Roman"/>
          <w:sz w:val="24"/>
          <w:szCs w:val="24"/>
        </w:rPr>
        <w:footnoteReference w:id="15"/>
      </w:r>
    </w:p>
    <w:p w:rsidR="001C4D3A" w:rsidRPr="006C561F" w:rsidRDefault="001C4D3A" w:rsidP="005E7294">
      <w:pPr>
        <w:pStyle w:val="Prosttext"/>
        <w:spacing w:line="360" w:lineRule="auto"/>
        <w:rPr>
          <w:rFonts w:ascii="Times New Roman" w:hAnsi="Times New Roman"/>
          <w:sz w:val="24"/>
          <w:szCs w:val="24"/>
        </w:rPr>
      </w:pPr>
    </w:p>
    <w:p w:rsidR="001C4D3A" w:rsidRPr="000F465E" w:rsidRDefault="00CB54DD" w:rsidP="005E7294">
      <w:pPr>
        <w:pStyle w:val="Prosttext"/>
        <w:spacing w:line="360" w:lineRule="auto"/>
        <w:rPr>
          <w:rFonts w:ascii="Times New Roman" w:hAnsi="Times New Roman"/>
          <w:b/>
          <w:sz w:val="28"/>
          <w:szCs w:val="28"/>
        </w:rPr>
      </w:pPr>
      <w:r w:rsidRPr="000F465E">
        <w:rPr>
          <w:rFonts w:ascii="Times New Roman" w:hAnsi="Times New Roman"/>
          <w:b/>
          <w:sz w:val="28"/>
          <w:szCs w:val="28"/>
        </w:rPr>
        <w:t>3</w:t>
      </w:r>
      <w:r w:rsidR="00036472" w:rsidRPr="000F465E">
        <w:rPr>
          <w:rFonts w:ascii="Times New Roman" w:hAnsi="Times New Roman"/>
          <w:b/>
          <w:sz w:val="28"/>
          <w:szCs w:val="28"/>
        </w:rPr>
        <w:t xml:space="preserve">. 2. 5. </w:t>
      </w:r>
      <w:r w:rsidR="001C4D3A" w:rsidRPr="000F465E">
        <w:rPr>
          <w:rFonts w:ascii="Times New Roman" w:hAnsi="Times New Roman"/>
          <w:b/>
          <w:sz w:val="28"/>
          <w:szCs w:val="28"/>
        </w:rPr>
        <w:t>Dospělost</w:t>
      </w:r>
    </w:p>
    <w:p w:rsidR="00036472" w:rsidRPr="00036472" w:rsidRDefault="00036472" w:rsidP="005E7294">
      <w:pPr>
        <w:pStyle w:val="Prosttext"/>
        <w:spacing w:line="360" w:lineRule="auto"/>
        <w:rPr>
          <w:rFonts w:ascii="Times New Roman" w:hAnsi="Times New Roman"/>
          <w:b/>
          <w:sz w:val="24"/>
          <w:szCs w:val="24"/>
        </w:rPr>
      </w:pPr>
    </w:p>
    <w:p w:rsidR="001C4D3A" w:rsidRPr="006C561F" w:rsidRDefault="00036472"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 xml:space="preserve">V období dospělosti je možné zařadit postiženého do jedné ze tří kategorií, podle životního stylu, který si vytvořil. </w:t>
      </w:r>
    </w:p>
    <w:p w:rsidR="001C4D3A" w:rsidRPr="006C561F" w:rsidRDefault="001C4D3A" w:rsidP="005E7294">
      <w:pPr>
        <w:pStyle w:val="Prosttext"/>
        <w:spacing w:line="360" w:lineRule="auto"/>
        <w:rPr>
          <w:rFonts w:ascii="Times New Roman" w:hAnsi="Times New Roman"/>
          <w:sz w:val="24"/>
          <w:szCs w:val="24"/>
        </w:rPr>
      </w:pPr>
      <w:r w:rsidRPr="006C561F">
        <w:rPr>
          <w:rFonts w:ascii="Times New Roman" w:hAnsi="Times New Roman"/>
          <w:sz w:val="24"/>
          <w:szCs w:val="24"/>
        </w:rPr>
        <w:t>Jsou to:</w:t>
      </w:r>
    </w:p>
    <w:p w:rsidR="001C4D3A" w:rsidRPr="006C561F" w:rsidRDefault="001C4D3A" w:rsidP="005E7294">
      <w:pPr>
        <w:pStyle w:val="Prosttext"/>
        <w:spacing w:line="360" w:lineRule="auto"/>
        <w:rPr>
          <w:rFonts w:ascii="Times New Roman" w:hAnsi="Times New Roman"/>
          <w:sz w:val="24"/>
          <w:szCs w:val="24"/>
        </w:rPr>
      </w:pPr>
      <w:r w:rsidRPr="006C561F">
        <w:rPr>
          <w:rFonts w:ascii="Times New Roman" w:hAnsi="Times New Roman"/>
          <w:sz w:val="24"/>
          <w:szCs w:val="24"/>
        </w:rPr>
        <w:t>autisticky uzavřený</w:t>
      </w:r>
    </w:p>
    <w:p w:rsidR="001C4D3A" w:rsidRPr="006C561F" w:rsidRDefault="001C4D3A" w:rsidP="005E7294">
      <w:pPr>
        <w:pStyle w:val="Prosttext"/>
        <w:spacing w:line="360" w:lineRule="auto"/>
        <w:rPr>
          <w:rFonts w:ascii="Times New Roman" w:hAnsi="Times New Roman"/>
          <w:sz w:val="24"/>
          <w:szCs w:val="24"/>
        </w:rPr>
      </w:pPr>
      <w:r w:rsidRPr="006C561F">
        <w:rPr>
          <w:rFonts w:ascii="Times New Roman" w:hAnsi="Times New Roman"/>
          <w:sz w:val="24"/>
          <w:szCs w:val="24"/>
        </w:rPr>
        <w:t>aktivní, ale zvláštní</w:t>
      </w:r>
    </w:p>
    <w:p w:rsidR="001C4D3A" w:rsidRPr="006C561F" w:rsidRDefault="001C4D3A" w:rsidP="005E7294">
      <w:pPr>
        <w:pStyle w:val="Prosttext"/>
        <w:spacing w:line="360" w:lineRule="auto"/>
        <w:rPr>
          <w:rFonts w:ascii="Times New Roman" w:hAnsi="Times New Roman"/>
          <w:sz w:val="24"/>
          <w:szCs w:val="24"/>
        </w:rPr>
      </w:pPr>
      <w:r w:rsidRPr="006C561F">
        <w:rPr>
          <w:rFonts w:ascii="Times New Roman" w:hAnsi="Times New Roman"/>
          <w:sz w:val="24"/>
          <w:szCs w:val="24"/>
        </w:rPr>
        <w:t>pasivní a přátelský</w:t>
      </w:r>
    </w:p>
    <w:p w:rsidR="001C4D3A" w:rsidRPr="006C561F" w:rsidRDefault="00036472"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 xml:space="preserve">Už dítě </w:t>
      </w:r>
      <w:r w:rsidR="00F43DE9">
        <w:rPr>
          <w:rFonts w:ascii="Times New Roman" w:hAnsi="Times New Roman"/>
          <w:sz w:val="24"/>
          <w:szCs w:val="24"/>
        </w:rPr>
        <w:t xml:space="preserve">by </w:t>
      </w:r>
      <w:r w:rsidR="001C4D3A" w:rsidRPr="006C561F">
        <w:rPr>
          <w:rFonts w:ascii="Times New Roman" w:hAnsi="Times New Roman"/>
          <w:sz w:val="24"/>
          <w:szCs w:val="24"/>
        </w:rPr>
        <w:t xml:space="preserve">mohlo být do některé z těchto skupin zařazeno, ale v průběhu vývoje dojde často ke změnám a to takovým, že obraz postižení je jasný až v dospělém věku a teprve tehdy je možné zařazení do některé ze skupin zcela zaručené. </w:t>
      </w:r>
    </w:p>
    <w:p w:rsidR="001C4D3A" w:rsidRPr="006C561F" w:rsidRDefault="001C4D3A" w:rsidP="005E7294">
      <w:pPr>
        <w:pStyle w:val="Prosttext"/>
        <w:spacing w:line="360" w:lineRule="auto"/>
        <w:rPr>
          <w:rFonts w:ascii="Times New Roman" w:hAnsi="Times New Roman"/>
          <w:sz w:val="24"/>
          <w:szCs w:val="24"/>
        </w:rPr>
      </w:pPr>
      <w:r w:rsidRPr="006C561F">
        <w:rPr>
          <w:rFonts w:ascii="Times New Roman" w:hAnsi="Times New Roman"/>
          <w:sz w:val="24"/>
          <w:szCs w:val="24"/>
        </w:rPr>
        <w:t>ad a)</w:t>
      </w:r>
      <w:r w:rsidRPr="006C561F">
        <w:rPr>
          <w:rFonts w:ascii="Times New Roman" w:hAnsi="Times New Roman"/>
          <w:sz w:val="24"/>
          <w:szCs w:val="24"/>
        </w:rPr>
        <w:tab/>
        <w:t>postižení z této skupiny se vyznačují uzavřeností, často odmítají opustit místo a vyhýbají se jakýmkoli kontaktům s okolními lidmi</w:t>
      </w:r>
    </w:p>
    <w:p w:rsidR="001C4D3A" w:rsidRPr="006C561F" w:rsidRDefault="001C4D3A" w:rsidP="005E7294">
      <w:pPr>
        <w:pStyle w:val="Prosttext"/>
        <w:spacing w:line="360" w:lineRule="auto"/>
        <w:rPr>
          <w:rFonts w:ascii="Times New Roman" w:hAnsi="Times New Roman"/>
          <w:sz w:val="24"/>
          <w:szCs w:val="24"/>
        </w:rPr>
      </w:pPr>
      <w:r w:rsidRPr="006C561F">
        <w:rPr>
          <w:rFonts w:ascii="Times New Roman" w:hAnsi="Times New Roman"/>
          <w:sz w:val="24"/>
          <w:szCs w:val="24"/>
        </w:rPr>
        <w:t>ad b)</w:t>
      </w:r>
      <w:r w:rsidRPr="006C561F">
        <w:rPr>
          <w:rFonts w:ascii="Times New Roman" w:hAnsi="Times New Roman"/>
          <w:sz w:val="24"/>
          <w:szCs w:val="24"/>
        </w:rPr>
        <w:tab/>
        <w:t xml:space="preserve">všeobecně jsou tito postižení pokládáni za „problémové“, zájem o druhé je často jednostranný a mnohdy společensky nepřijatelný </w:t>
      </w:r>
    </w:p>
    <w:p w:rsidR="001C4D3A" w:rsidRPr="006C561F" w:rsidRDefault="001C4D3A" w:rsidP="005E7294">
      <w:pPr>
        <w:pStyle w:val="Prosttext"/>
        <w:spacing w:line="360" w:lineRule="auto"/>
        <w:rPr>
          <w:rFonts w:ascii="Times New Roman" w:hAnsi="Times New Roman"/>
          <w:sz w:val="24"/>
          <w:szCs w:val="24"/>
        </w:rPr>
      </w:pPr>
      <w:r w:rsidRPr="006C561F">
        <w:rPr>
          <w:rFonts w:ascii="Times New Roman" w:hAnsi="Times New Roman"/>
          <w:sz w:val="24"/>
          <w:szCs w:val="24"/>
        </w:rPr>
        <w:lastRenderedPageBreak/>
        <w:t>ad c)</w:t>
      </w:r>
      <w:r w:rsidRPr="006C561F">
        <w:rPr>
          <w:rFonts w:ascii="Times New Roman" w:hAnsi="Times New Roman"/>
          <w:sz w:val="24"/>
          <w:szCs w:val="24"/>
        </w:rPr>
        <w:tab/>
        <w:t xml:space="preserve">tato skupina pasivně přijímá společnost ostatních a může se stát, že je okolí vůbec nepovažuje za autisty. Změní-li se však jejich navyklý pořádek, stereotypnost okolí nebo dojde-li ke zvýšení sociálního napětí, nastane zřetelný návrat k jádru autistických příznaků </w:t>
      </w:r>
      <w:r w:rsidR="00EA5118">
        <w:rPr>
          <w:rStyle w:val="Znakapoznpodarou"/>
          <w:rFonts w:ascii="Times New Roman" w:hAnsi="Times New Roman"/>
          <w:sz w:val="24"/>
          <w:szCs w:val="24"/>
        </w:rPr>
        <w:footnoteReference w:id="16"/>
      </w:r>
    </w:p>
    <w:p w:rsidR="001C4D3A" w:rsidRPr="006C561F" w:rsidRDefault="001C4D3A" w:rsidP="005E7294">
      <w:pPr>
        <w:pStyle w:val="Prosttext"/>
        <w:spacing w:line="360" w:lineRule="auto"/>
        <w:rPr>
          <w:rFonts w:ascii="Times New Roman" w:hAnsi="Times New Roman"/>
          <w:sz w:val="24"/>
          <w:szCs w:val="24"/>
        </w:rPr>
      </w:pPr>
    </w:p>
    <w:p w:rsidR="001C4D3A" w:rsidRPr="000F465E" w:rsidRDefault="00CB54DD" w:rsidP="005E7294">
      <w:pPr>
        <w:pStyle w:val="Prosttext"/>
        <w:spacing w:line="360" w:lineRule="auto"/>
        <w:rPr>
          <w:rFonts w:ascii="Times New Roman" w:hAnsi="Times New Roman"/>
          <w:b/>
          <w:sz w:val="28"/>
          <w:szCs w:val="28"/>
        </w:rPr>
      </w:pPr>
      <w:r w:rsidRPr="000F465E">
        <w:rPr>
          <w:rFonts w:ascii="Times New Roman" w:hAnsi="Times New Roman"/>
          <w:b/>
          <w:sz w:val="28"/>
          <w:szCs w:val="28"/>
        </w:rPr>
        <w:t>3</w:t>
      </w:r>
      <w:r w:rsidR="00036472" w:rsidRPr="000F465E">
        <w:rPr>
          <w:rFonts w:ascii="Times New Roman" w:hAnsi="Times New Roman"/>
          <w:b/>
          <w:sz w:val="28"/>
          <w:szCs w:val="28"/>
        </w:rPr>
        <w:t xml:space="preserve">. 3. </w:t>
      </w:r>
      <w:r w:rsidR="001C4D3A" w:rsidRPr="000F465E">
        <w:rPr>
          <w:rFonts w:ascii="Times New Roman" w:hAnsi="Times New Roman"/>
          <w:b/>
          <w:sz w:val="28"/>
          <w:szCs w:val="28"/>
        </w:rPr>
        <w:t>Chování a představivost</w:t>
      </w:r>
    </w:p>
    <w:p w:rsidR="00036472" w:rsidRPr="00036472" w:rsidRDefault="00036472" w:rsidP="005E7294">
      <w:pPr>
        <w:pStyle w:val="Prosttext"/>
        <w:spacing w:line="360" w:lineRule="auto"/>
        <w:rPr>
          <w:rFonts w:ascii="Times New Roman" w:hAnsi="Times New Roman"/>
          <w:b/>
          <w:sz w:val="24"/>
          <w:szCs w:val="24"/>
        </w:rPr>
      </w:pPr>
    </w:p>
    <w:p w:rsidR="001C4D3A" w:rsidRPr="006C561F" w:rsidRDefault="00036472"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Zvláštnosti chování je možné pozorovat už v prvních letech života. Děti s autismem si vytvářejí opakující se motorické pohyby a stereotypní vzorce chování, tyto pak mají různé projevy.</w:t>
      </w:r>
    </w:p>
    <w:p w:rsidR="001C4D3A" w:rsidRPr="006C561F" w:rsidRDefault="00036472"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Představivost postižených autismem je často značně omezená a orientuje se na velmi úzký okruh zájmů.</w:t>
      </w:r>
    </w:p>
    <w:p w:rsidR="001C4D3A" w:rsidRPr="006C561F" w:rsidRDefault="001C4D3A" w:rsidP="005E7294">
      <w:pPr>
        <w:pStyle w:val="Prosttext"/>
        <w:spacing w:line="360" w:lineRule="auto"/>
        <w:rPr>
          <w:rFonts w:ascii="Times New Roman" w:hAnsi="Times New Roman"/>
          <w:sz w:val="24"/>
          <w:szCs w:val="24"/>
        </w:rPr>
      </w:pPr>
    </w:p>
    <w:p w:rsidR="001C4D3A" w:rsidRPr="000F465E" w:rsidRDefault="00CB54DD" w:rsidP="005E7294">
      <w:pPr>
        <w:pStyle w:val="Prosttext"/>
        <w:spacing w:line="360" w:lineRule="auto"/>
        <w:rPr>
          <w:rFonts w:ascii="Times New Roman" w:hAnsi="Times New Roman"/>
          <w:b/>
          <w:sz w:val="28"/>
          <w:szCs w:val="28"/>
        </w:rPr>
      </w:pPr>
      <w:r w:rsidRPr="000F465E">
        <w:rPr>
          <w:rFonts w:ascii="Times New Roman" w:hAnsi="Times New Roman"/>
          <w:b/>
          <w:sz w:val="28"/>
          <w:szCs w:val="28"/>
        </w:rPr>
        <w:t>3</w:t>
      </w:r>
      <w:r w:rsidR="00036472" w:rsidRPr="000F465E">
        <w:rPr>
          <w:rFonts w:ascii="Times New Roman" w:hAnsi="Times New Roman"/>
          <w:b/>
          <w:sz w:val="28"/>
          <w:szCs w:val="28"/>
        </w:rPr>
        <w:t xml:space="preserve">. 3. 1. </w:t>
      </w:r>
      <w:r w:rsidR="001C4D3A" w:rsidRPr="000F465E">
        <w:rPr>
          <w:rFonts w:ascii="Times New Roman" w:hAnsi="Times New Roman"/>
          <w:b/>
          <w:sz w:val="28"/>
          <w:szCs w:val="28"/>
        </w:rPr>
        <w:t xml:space="preserve">Stereotypy a stereotypní chování </w:t>
      </w:r>
    </w:p>
    <w:p w:rsidR="00036472" w:rsidRPr="00036472" w:rsidRDefault="00036472" w:rsidP="005E7294">
      <w:pPr>
        <w:pStyle w:val="Prosttext"/>
        <w:spacing w:line="360" w:lineRule="auto"/>
        <w:rPr>
          <w:rFonts w:ascii="Times New Roman" w:hAnsi="Times New Roman"/>
          <w:b/>
          <w:sz w:val="24"/>
          <w:szCs w:val="24"/>
        </w:rPr>
      </w:pPr>
    </w:p>
    <w:p w:rsidR="001C4D3A" w:rsidRPr="006C561F" w:rsidRDefault="00036472"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V tomto chování hledají autisté jakousi duševní rovnováhu. Již u malých dětí můžeme pozorovat sérii stál</w:t>
      </w:r>
      <w:r w:rsidR="00F43DE9">
        <w:rPr>
          <w:rFonts w:ascii="Times New Roman" w:hAnsi="Times New Roman"/>
          <w:sz w:val="24"/>
          <w:szCs w:val="24"/>
        </w:rPr>
        <w:t>e se opakujících pohybů, ty</w:t>
      </w:r>
      <w:r w:rsidR="001C4D3A" w:rsidRPr="006C561F">
        <w:rPr>
          <w:rFonts w:ascii="Times New Roman" w:hAnsi="Times New Roman"/>
          <w:sz w:val="24"/>
          <w:szCs w:val="24"/>
        </w:rPr>
        <w:t xml:space="preserve"> provádí buď celým tělem</w:t>
      </w:r>
      <w:r w:rsidR="00854D32">
        <w:rPr>
          <w:rFonts w:ascii="Times New Roman" w:hAnsi="Times New Roman"/>
          <w:sz w:val="24"/>
          <w:szCs w:val="24"/>
        </w:rPr>
        <w:t>,</w:t>
      </w:r>
      <w:r w:rsidR="001C4D3A" w:rsidRPr="006C561F">
        <w:rPr>
          <w:rFonts w:ascii="Times New Roman" w:hAnsi="Times New Roman"/>
          <w:sz w:val="24"/>
          <w:szCs w:val="24"/>
        </w:rPr>
        <w:t xml:space="preserve"> nebo některou jeho částí. Jsou to tzv. motorické stereotypy. Často jsou tyto stereotypy zaměňovány s tiky, protože je velmi těžké je od nich rozeznat. </w:t>
      </w:r>
      <w:r w:rsidR="00126B95">
        <w:rPr>
          <w:rStyle w:val="Znakapoznpodarou"/>
          <w:rFonts w:ascii="Times New Roman" w:hAnsi="Times New Roman"/>
          <w:sz w:val="24"/>
          <w:szCs w:val="24"/>
        </w:rPr>
        <w:footnoteReference w:id="17"/>
      </w:r>
    </w:p>
    <w:p w:rsidR="001C4D3A" w:rsidRPr="00854D32" w:rsidRDefault="00036472" w:rsidP="005E7294">
      <w:pPr>
        <w:pStyle w:val="Prosttext"/>
        <w:spacing w:line="360" w:lineRule="auto"/>
        <w:rPr>
          <w:rFonts w:ascii="Times New Roman" w:hAnsi="Times New Roman"/>
          <w:i/>
          <w:sz w:val="24"/>
          <w:szCs w:val="24"/>
        </w:rPr>
      </w:pPr>
      <w:r>
        <w:rPr>
          <w:rFonts w:ascii="Times New Roman" w:hAnsi="Times New Roman"/>
          <w:sz w:val="24"/>
          <w:szCs w:val="24"/>
        </w:rPr>
        <w:t xml:space="preserve">      </w:t>
      </w:r>
      <w:r w:rsidR="001C4D3A" w:rsidRPr="006C561F">
        <w:rPr>
          <w:rFonts w:ascii="Times New Roman" w:hAnsi="Times New Roman"/>
          <w:sz w:val="24"/>
          <w:szCs w:val="24"/>
        </w:rPr>
        <w:t>„</w:t>
      </w:r>
      <w:r w:rsidR="001C4D3A" w:rsidRPr="00854D32">
        <w:rPr>
          <w:rFonts w:ascii="Times New Roman" w:hAnsi="Times New Roman"/>
          <w:i/>
          <w:sz w:val="24"/>
          <w:szCs w:val="24"/>
        </w:rPr>
        <w:t>Tik“ je, většinou nedobrovolný, nutkavý, spasmodický, rytmický stah určitého či určitých skupin svalů, který je jen částečně pod kontrolou.</w:t>
      </w:r>
    </w:p>
    <w:p w:rsidR="001C4D3A" w:rsidRPr="00854D32" w:rsidRDefault="00036472" w:rsidP="005E7294">
      <w:pPr>
        <w:pStyle w:val="Prosttext"/>
        <w:spacing w:line="360" w:lineRule="auto"/>
        <w:rPr>
          <w:rFonts w:ascii="Times New Roman" w:hAnsi="Times New Roman"/>
          <w:b/>
          <w:i/>
          <w:sz w:val="24"/>
          <w:szCs w:val="24"/>
        </w:rPr>
      </w:pPr>
      <w:r w:rsidRPr="00854D32">
        <w:rPr>
          <w:rFonts w:ascii="Times New Roman" w:hAnsi="Times New Roman"/>
          <w:i/>
          <w:sz w:val="24"/>
          <w:szCs w:val="24"/>
        </w:rPr>
        <w:t xml:space="preserve">      </w:t>
      </w:r>
      <w:r w:rsidR="001C4D3A" w:rsidRPr="00854D32">
        <w:rPr>
          <w:rFonts w:ascii="Times New Roman" w:hAnsi="Times New Roman"/>
          <w:i/>
          <w:sz w:val="24"/>
          <w:szCs w:val="24"/>
        </w:rPr>
        <w:t>Nejtypičtější motorické stereotypy, které vidíme u velmi malých dětí s autismem, je mávání, kroucení a plácání ručičkama. Malé dítě, u kterého je později diagnostikován autismus, je často přezdíváno „ručička“. Tyto děti drží jednu ručičku s roztaženými prsty těsně u obličeje před jedním okem. Tuto ručičku pak rychle obrací sem a tam a dívá se skrz prsty, jakoby ho upoutávaly nějaké vznikajíc</w:t>
      </w:r>
      <w:r w:rsidRPr="00854D32">
        <w:rPr>
          <w:rFonts w:ascii="Times New Roman" w:hAnsi="Times New Roman"/>
          <w:i/>
          <w:sz w:val="24"/>
          <w:szCs w:val="24"/>
        </w:rPr>
        <w:t xml:space="preserve">í světelné efekty. „ </w:t>
      </w:r>
      <w:r w:rsidR="00C6651F">
        <w:rPr>
          <w:rStyle w:val="Znakapoznpodarou"/>
          <w:rFonts w:ascii="Times New Roman" w:hAnsi="Times New Roman"/>
          <w:i/>
          <w:sz w:val="24"/>
          <w:szCs w:val="24"/>
        </w:rPr>
        <w:footnoteReference w:id="18"/>
      </w:r>
    </w:p>
    <w:p w:rsidR="001C4D3A" w:rsidRPr="006C561F" w:rsidRDefault="00036472"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Mezi stereotypy jsou zařazeny např. tyto pohyby: pohupování tělíčkem ze strany na stranu, chození po špičkách, potřásání hlavou, pohupování a otáčení různého typu.</w:t>
      </w:r>
    </w:p>
    <w:p w:rsidR="001C4D3A" w:rsidRPr="006C561F" w:rsidRDefault="00036472" w:rsidP="005E7294">
      <w:pPr>
        <w:pStyle w:val="Prosttext"/>
        <w:spacing w:line="360" w:lineRule="auto"/>
        <w:rPr>
          <w:rFonts w:ascii="Times New Roman" w:hAnsi="Times New Roman"/>
          <w:sz w:val="24"/>
          <w:szCs w:val="24"/>
        </w:rPr>
      </w:pPr>
      <w:r>
        <w:rPr>
          <w:rFonts w:ascii="Times New Roman" w:hAnsi="Times New Roman"/>
          <w:sz w:val="24"/>
          <w:szCs w:val="24"/>
        </w:rPr>
        <w:lastRenderedPageBreak/>
        <w:t xml:space="preserve">      </w:t>
      </w:r>
      <w:r w:rsidR="001C4D3A" w:rsidRPr="006C561F">
        <w:rPr>
          <w:rFonts w:ascii="Times New Roman" w:hAnsi="Times New Roman"/>
          <w:sz w:val="24"/>
          <w:szCs w:val="24"/>
        </w:rPr>
        <w:t>Některé stereotypy v chování mohou postupně přerůst až v sebezraňující nebo sebedestruktivní chování. Tyto děti mají snížený práh bolestivosti a často je toto sebezraňující chování spojeno s velkým vzrušením nebo uspokojením. Může se stát, že se toto chování dostane až do chronického stadia.</w:t>
      </w:r>
    </w:p>
    <w:p w:rsidR="001C4D3A" w:rsidRPr="006C561F" w:rsidRDefault="00036472"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U některých dětí tyto stereotypy nepozorujeme a to proto, že si uvědomují „nevhodnost“ svého chování. Proto tyto pohyby dělají bez přítomnosti jiné osoby nebo místo nich mají jinou činnost, která je uklidňuje.</w:t>
      </w:r>
    </w:p>
    <w:p w:rsidR="001C4D3A" w:rsidRPr="006C561F" w:rsidRDefault="00036472"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F43DE9">
        <w:rPr>
          <w:rFonts w:ascii="Times New Roman" w:hAnsi="Times New Roman"/>
          <w:sz w:val="24"/>
          <w:szCs w:val="24"/>
        </w:rPr>
        <w:t>D</w:t>
      </w:r>
      <w:r w:rsidR="001C4D3A" w:rsidRPr="006C561F">
        <w:rPr>
          <w:rFonts w:ascii="Times New Roman" w:hAnsi="Times New Roman"/>
          <w:sz w:val="24"/>
          <w:szCs w:val="24"/>
        </w:rPr>
        <w:t>ají</w:t>
      </w:r>
      <w:r w:rsidR="00F43DE9">
        <w:rPr>
          <w:rFonts w:ascii="Times New Roman" w:hAnsi="Times New Roman"/>
          <w:sz w:val="24"/>
          <w:szCs w:val="24"/>
        </w:rPr>
        <w:t xml:space="preserve"> se </w:t>
      </w:r>
      <w:r w:rsidR="001C4D3A" w:rsidRPr="006C561F">
        <w:rPr>
          <w:rFonts w:ascii="Times New Roman" w:hAnsi="Times New Roman"/>
          <w:sz w:val="24"/>
          <w:szCs w:val="24"/>
        </w:rPr>
        <w:t xml:space="preserve"> rozdělit do několika skupin a to podle toho v jakém období se u nich tyto stereotypy vyskytují. U některých je to v prvních letech života, u některých se tyto stereotypy objevují až ve třetím či čtvrtém roce a u některých se motorické stereotypní chování vůbec neprojeví, ale tyto děti mají řadu jiných stereotypních aktivit.</w:t>
      </w:r>
    </w:p>
    <w:p w:rsidR="001C4D3A" w:rsidRPr="006C561F" w:rsidRDefault="00036472"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Někteří autističtí jedinci mají vytvořené tak přísné rituály a stereotypy, že se bez nich neobejdou ani při dělání obvyklých činností. Narušení těchto stereotypů zvenčí dítě velmi rozruší a často přivede až k nepřiměřeným reakcím.</w:t>
      </w:r>
    </w:p>
    <w:p w:rsidR="001C4D3A" w:rsidRPr="006C561F" w:rsidRDefault="001C4D3A" w:rsidP="005E7294">
      <w:pPr>
        <w:pStyle w:val="Prosttext"/>
        <w:spacing w:line="360" w:lineRule="auto"/>
        <w:rPr>
          <w:rFonts w:ascii="Times New Roman" w:hAnsi="Times New Roman"/>
          <w:sz w:val="24"/>
          <w:szCs w:val="24"/>
        </w:rPr>
      </w:pPr>
    </w:p>
    <w:p w:rsidR="001C4D3A" w:rsidRPr="000F465E" w:rsidRDefault="00CB54DD" w:rsidP="005E7294">
      <w:pPr>
        <w:pStyle w:val="Prosttext"/>
        <w:spacing w:line="360" w:lineRule="auto"/>
        <w:rPr>
          <w:rFonts w:ascii="Times New Roman" w:hAnsi="Times New Roman"/>
          <w:b/>
          <w:sz w:val="28"/>
          <w:szCs w:val="28"/>
        </w:rPr>
      </w:pPr>
      <w:r w:rsidRPr="000F465E">
        <w:rPr>
          <w:rFonts w:ascii="Times New Roman" w:hAnsi="Times New Roman"/>
          <w:b/>
          <w:sz w:val="28"/>
          <w:szCs w:val="28"/>
        </w:rPr>
        <w:t xml:space="preserve">3. </w:t>
      </w:r>
      <w:r w:rsidR="00701BA2" w:rsidRPr="000F465E">
        <w:rPr>
          <w:rFonts w:ascii="Times New Roman" w:hAnsi="Times New Roman"/>
          <w:b/>
          <w:sz w:val="28"/>
          <w:szCs w:val="28"/>
        </w:rPr>
        <w:t xml:space="preserve">3. 2. </w:t>
      </w:r>
      <w:r w:rsidR="001C4D3A" w:rsidRPr="000F465E">
        <w:rPr>
          <w:rFonts w:ascii="Times New Roman" w:hAnsi="Times New Roman"/>
          <w:b/>
          <w:sz w:val="28"/>
          <w:szCs w:val="28"/>
        </w:rPr>
        <w:t>Omezený výběr chování a zájmů</w:t>
      </w:r>
    </w:p>
    <w:p w:rsidR="00701BA2" w:rsidRPr="000F465E" w:rsidRDefault="00701BA2" w:rsidP="005E7294">
      <w:pPr>
        <w:pStyle w:val="Prosttext"/>
        <w:spacing w:line="360" w:lineRule="auto"/>
        <w:rPr>
          <w:rFonts w:ascii="Times New Roman" w:hAnsi="Times New Roman"/>
          <w:b/>
          <w:sz w:val="28"/>
          <w:szCs w:val="28"/>
        </w:rPr>
      </w:pPr>
    </w:p>
    <w:p w:rsidR="001C4D3A" w:rsidRPr="006C561F" w:rsidRDefault="00701BA2"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U většiny lidí s autismem je možné pozorovat omezený výběr chování a zájmů. Dospělí, ale i děti se neúměrně dlouhou dobu věnují jedné činnosti. Často je možné tyto aktivity nazvat abnormálními a to v případech jedná-li se o např. dlouhou dobu strávenou v posteli, postávání nehybně na jednom místě, kývání se ze strany na stranu nebo nadměrná masturbace.</w:t>
      </w:r>
    </w:p>
    <w:p w:rsidR="008046E5" w:rsidRDefault="001C4D3A" w:rsidP="005E7294">
      <w:pPr>
        <w:pStyle w:val="Prosttext"/>
        <w:spacing w:line="360" w:lineRule="auto"/>
        <w:rPr>
          <w:rFonts w:ascii="Times New Roman" w:hAnsi="Times New Roman"/>
          <w:sz w:val="24"/>
          <w:szCs w:val="24"/>
        </w:rPr>
      </w:pPr>
      <w:r w:rsidRPr="006C561F">
        <w:rPr>
          <w:rFonts w:ascii="Times New Roman" w:hAnsi="Times New Roman"/>
          <w:sz w:val="24"/>
          <w:szCs w:val="24"/>
        </w:rPr>
        <w:t>Najdeme-li takovou činnost, která odpovídá schopnostem autistického dítěte a je pro něj smysluplnou, je možné, že časem tyto abnormální aktivity zcela zmizí nebo se alespoň zmírní.</w:t>
      </w:r>
      <w:r w:rsidR="00EA5118">
        <w:rPr>
          <w:rStyle w:val="Znakapoznpodarou"/>
          <w:rFonts w:ascii="Times New Roman" w:hAnsi="Times New Roman"/>
          <w:sz w:val="24"/>
          <w:szCs w:val="24"/>
        </w:rPr>
        <w:footnoteReference w:id="19"/>
      </w:r>
    </w:p>
    <w:p w:rsidR="008046E5" w:rsidRDefault="008046E5" w:rsidP="005E7294">
      <w:pPr>
        <w:pStyle w:val="Prosttext"/>
        <w:spacing w:line="360" w:lineRule="auto"/>
        <w:rPr>
          <w:rFonts w:ascii="Times New Roman" w:hAnsi="Times New Roman"/>
          <w:sz w:val="24"/>
          <w:szCs w:val="24"/>
        </w:rPr>
      </w:pPr>
    </w:p>
    <w:p w:rsidR="008046E5" w:rsidRDefault="008046E5" w:rsidP="005E7294">
      <w:pPr>
        <w:pStyle w:val="Prosttext"/>
        <w:spacing w:line="360" w:lineRule="auto"/>
        <w:rPr>
          <w:rFonts w:ascii="Times New Roman" w:hAnsi="Times New Roman"/>
          <w:sz w:val="24"/>
          <w:szCs w:val="24"/>
        </w:rPr>
      </w:pPr>
    </w:p>
    <w:p w:rsidR="00F85660" w:rsidRDefault="00F85660" w:rsidP="005E7294">
      <w:pPr>
        <w:pStyle w:val="Prosttext"/>
        <w:spacing w:line="360" w:lineRule="auto"/>
        <w:rPr>
          <w:rFonts w:ascii="Times New Roman" w:hAnsi="Times New Roman"/>
          <w:sz w:val="24"/>
          <w:szCs w:val="24"/>
        </w:rPr>
      </w:pPr>
    </w:p>
    <w:p w:rsidR="00F85660" w:rsidRDefault="00F85660" w:rsidP="005E7294">
      <w:pPr>
        <w:pStyle w:val="Prosttext"/>
        <w:spacing w:line="360" w:lineRule="auto"/>
        <w:rPr>
          <w:rFonts w:ascii="Times New Roman" w:hAnsi="Times New Roman"/>
          <w:sz w:val="24"/>
          <w:szCs w:val="24"/>
        </w:rPr>
      </w:pPr>
    </w:p>
    <w:p w:rsidR="00F85660" w:rsidRDefault="00F85660" w:rsidP="005E7294">
      <w:pPr>
        <w:pStyle w:val="Prosttext"/>
        <w:spacing w:line="360" w:lineRule="auto"/>
        <w:rPr>
          <w:rFonts w:ascii="Times New Roman" w:hAnsi="Times New Roman"/>
          <w:sz w:val="24"/>
          <w:szCs w:val="24"/>
        </w:rPr>
      </w:pPr>
    </w:p>
    <w:p w:rsidR="00F85660" w:rsidRDefault="00F85660" w:rsidP="005E7294">
      <w:pPr>
        <w:pStyle w:val="Prosttext"/>
        <w:spacing w:line="360" w:lineRule="auto"/>
        <w:rPr>
          <w:rFonts w:ascii="Times New Roman" w:hAnsi="Times New Roman"/>
          <w:sz w:val="24"/>
          <w:szCs w:val="24"/>
        </w:rPr>
      </w:pPr>
    </w:p>
    <w:p w:rsidR="00F85660" w:rsidRDefault="00F85660" w:rsidP="005E7294">
      <w:pPr>
        <w:pStyle w:val="Prosttext"/>
        <w:spacing w:line="360" w:lineRule="auto"/>
        <w:rPr>
          <w:rFonts w:ascii="Times New Roman" w:hAnsi="Times New Roman"/>
          <w:sz w:val="24"/>
          <w:szCs w:val="24"/>
        </w:rPr>
      </w:pPr>
    </w:p>
    <w:p w:rsidR="001C4D3A" w:rsidRPr="008046E5" w:rsidRDefault="00CB54DD" w:rsidP="005E7294">
      <w:pPr>
        <w:pStyle w:val="Prosttext"/>
        <w:spacing w:line="360" w:lineRule="auto"/>
        <w:rPr>
          <w:rFonts w:ascii="Times New Roman" w:hAnsi="Times New Roman"/>
          <w:sz w:val="24"/>
          <w:szCs w:val="24"/>
        </w:rPr>
      </w:pPr>
      <w:r w:rsidRPr="000F465E">
        <w:rPr>
          <w:rFonts w:ascii="Times New Roman" w:hAnsi="Times New Roman"/>
          <w:b/>
          <w:sz w:val="28"/>
          <w:szCs w:val="28"/>
        </w:rPr>
        <w:lastRenderedPageBreak/>
        <w:t>4</w:t>
      </w:r>
      <w:r w:rsidR="00701BA2" w:rsidRPr="000F465E">
        <w:rPr>
          <w:rFonts w:ascii="Times New Roman" w:hAnsi="Times New Roman"/>
          <w:b/>
          <w:sz w:val="28"/>
          <w:szCs w:val="28"/>
        </w:rPr>
        <w:t xml:space="preserve">. </w:t>
      </w:r>
      <w:r w:rsidR="001C4D3A" w:rsidRPr="000F465E">
        <w:rPr>
          <w:rFonts w:ascii="Times New Roman" w:hAnsi="Times New Roman"/>
          <w:b/>
          <w:sz w:val="28"/>
          <w:szCs w:val="28"/>
        </w:rPr>
        <w:t xml:space="preserve"> Leo Kanner (1894 - 1981)</w:t>
      </w:r>
    </w:p>
    <w:p w:rsidR="00701BA2" w:rsidRPr="00701BA2" w:rsidRDefault="00701BA2" w:rsidP="005E7294">
      <w:pPr>
        <w:pStyle w:val="Prosttext"/>
        <w:spacing w:line="360" w:lineRule="auto"/>
        <w:rPr>
          <w:rFonts w:ascii="Times New Roman" w:hAnsi="Times New Roman"/>
          <w:b/>
          <w:sz w:val="24"/>
          <w:szCs w:val="24"/>
        </w:rPr>
      </w:pPr>
    </w:p>
    <w:p w:rsidR="001C4D3A" w:rsidRPr="006C561F" w:rsidRDefault="00701BA2"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Byl dětský psychiatr, který se narodil v Haliči, ve východní části Rakousko -Uherska.</w:t>
      </w:r>
    </w:p>
    <w:p w:rsidR="001C4D3A" w:rsidRPr="006C561F" w:rsidRDefault="001C4D3A" w:rsidP="005E7294">
      <w:pPr>
        <w:pStyle w:val="Prosttext"/>
        <w:spacing w:line="360" w:lineRule="auto"/>
        <w:rPr>
          <w:rFonts w:ascii="Times New Roman" w:hAnsi="Times New Roman"/>
          <w:sz w:val="24"/>
          <w:szCs w:val="24"/>
        </w:rPr>
      </w:pPr>
      <w:r w:rsidRPr="006C561F">
        <w:rPr>
          <w:rFonts w:ascii="Times New Roman" w:hAnsi="Times New Roman"/>
          <w:sz w:val="24"/>
          <w:szCs w:val="24"/>
        </w:rPr>
        <w:t xml:space="preserve"> V roce 1906 se jeho rodina přestěhovala do Berlína. Lékařské studium, které musel dvakrát přerušit kvůli vojenské službě, dokončil v Německu v roce 1921.</w:t>
      </w:r>
    </w:p>
    <w:p w:rsidR="001C4D3A" w:rsidRPr="006C561F" w:rsidRDefault="001C4D3A" w:rsidP="005E7294">
      <w:pPr>
        <w:pStyle w:val="Prosttext"/>
        <w:spacing w:line="360" w:lineRule="auto"/>
        <w:rPr>
          <w:rFonts w:ascii="Times New Roman" w:hAnsi="Times New Roman"/>
          <w:sz w:val="24"/>
          <w:szCs w:val="24"/>
        </w:rPr>
      </w:pPr>
      <w:r w:rsidRPr="006C561F">
        <w:rPr>
          <w:rFonts w:ascii="Times New Roman" w:hAnsi="Times New Roman"/>
          <w:sz w:val="24"/>
          <w:szCs w:val="24"/>
        </w:rPr>
        <w:t>Během období svého působení napsal osm knih a více než tři sta odborných statí. Pracoval v redakčních radách a mimo jiné byl prvním redaktorem časopisu „JOURNAL OF AUTISM AND CHILDHOOD SCHIZOFRENIA“.</w:t>
      </w:r>
    </w:p>
    <w:p w:rsidR="001C4D3A" w:rsidRPr="006C561F" w:rsidRDefault="00701BA2"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V roce 1924 emigroval do USA, pracoval v Jižní Dakotě, ve státní nemocnici, která v té době měla 1240 pacientů a 195 zaměstnanců, pouze tři lékaře a jednoho správce.</w:t>
      </w:r>
    </w:p>
    <w:p w:rsidR="001C4D3A" w:rsidRPr="00A37F3B" w:rsidRDefault="001C4D3A" w:rsidP="005E7294">
      <w:pPr>
        <w:pStyle w:val="Prosttext"/>
        <w:spacing w:line="360" w:lineRule="auto"/>
        <w:rPr>
          <w:rFonts w:ascii="Times New Roman" w:hAnsi="Times New Roman"/>
          <w:sz w:val="24"/>
          <w:szCs w:val="24"/>
          <w:vertAlign w:val="superscript"/>
        </w:rPr>
      </w:pPr>
      <w:r w:rsidRPr="006C561F">
        <w:rPr>
          <w:rFonts w:ascii="Times New Roman" w:hAnsi="Times New Roman"/>
          <w:sz w:val="24"/>
          <w:szCs w:val="24"/>
        </w:rPr>
        <w:t xml:space="preserve">Leo Kanner se zde usadil, naučil se anglicky, získal americké občanství a americké lékařské osvědčení. V roce 1928 se mu naskytla další příležitost ke vzdělávání v oboru psychiatrie, získal stipendium na PHIPPS CLINIC OF JOHN HOPKINS </w:t>
      </w:r>
      <w:r w:rsidR="00E90612">
        <w:rPr>
          <w:rFonts w:ascii="Times New Roman" w:hAnsi="Times New Roman"/>
          <w:sz w:val="24"/>
          <w:szCs w:val="24"/>
        </w:rPr>
        <w:t xml:space="preserve">UNIVERSITY </w:t>
      </w:r>
      <w:r w:rsidRPr="006C561F">
        <w:rPr>
          <w:rFonts w:ascii="Times New Roman" w:hAnsi="Times New Roman"/>
          <w:sz w:val="24"/>
          <w:szCs w:val="24"/>
        </w:rPr>
        <w:t>v Baltimore.</w:t>
      </w:r>
      <w:r w:rsidR="00C6651F">
        <w:rPr>
          <w:rFonts w:ascii="Times New Roman" w:hAnsi="Times New Roman"/>
          <w:sz w:val="24"/>
          <w:szCs w:val="24"/>
        </w:rPr>
        <w:t xml:space="preserve"> </w:t>
      </w:r>
      <w:r w:rsidRPr="006C561F">
        <w:rPr>
          <w:rFonts w:ascii="Times New Roman" w:hAnsi="Times New Roman"/>
          <w:sz w:val="24"/>
          <w:szCs w:val="24"/>
        </w:rPr>
        <w:t>Po třech letech studia se začal věnovat psychologickým principům zacházení s dětmi. V těchto letech mu bylo nabídnuto místo v HARRIET LANE CHIDREN´S HOME pro postižené děti.</w:t>
      </w:r>
    </w:p>
    <w:p w:rsidR="001C4D3A" w:rsidRPr="00A37F3B" w:rsidRDefault="005E7294" w:rsidP="005E7294">
      <w:pPr>
        <w:pStyle w:val="Prosttext"/>
        <w:spacing w:line="360" w:lineRule="auto"/>
        <w:rPr>
          <w:rFonts w:ascii="Times New Roman" w:hAnsi="Times New Roman"/>
          <w:sz w:val="24"/>
          <w:szCs w:val="24"/>
          <w:vertAlign w:val="superscript"/>
        </w:rPr>
      </w:pPr>
      <w:r>
        <w:rPr>
          <w:rFonts w:ascii="Times New Roman" w:hAnsi="Times New Roman"/>
          <w:sz w:val="24"/>
          <w:szCs w:val="24"/>
        </w:rPr>
        <w:t xml:space="preserve">      </w:t>
      </w:r>
      <w:r w:rsidR="001C4D3A" w:rsidRPr="006C561F">
        <w:rPr>
          <w:rFonts w:ascii="Times New Roman" w:hAnsi="Times New Roman"/>
          <w:sz w:val="24"/>
          <w:szCs w:val="24"/>
        </w:rPr>
        <w:t xml:space="preserve">V roce 1935 napsal knihu „Dětská psychiatrie“, která byla první publikací svého druhu v angličtině. </w:t>
      </w:r>
    </w:p>
    <w:p w:rsidR="001C4D3A" w:rsidRPr="006C561F" w:rsidRDefault="00701BA2"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V Harriet Lane Children´s Home se setkal s pacientem Donaldem, byl to první chlapec z jedenácti dětí, které nazval autistickými. Tyto děti a také práci s nimi popsal v časopise THE NERVOUS CHILD v roce 1943.</w:t>
      </w:r>
    </w:p>
    <w:p w:rsidR="001C4D3A" w:rsidRPr="006F634F" w:rsidRDefault="00701BA2" w:rsidP="005E7294">
      <w:pPr>
        <w:pStyle w:val="Prosttext"/>
        <w:spacing w:line="360" w:lineRule="auto"/>
        <w:rPr>
          <w:rFonts w:ascii="Times New Roman" w:hAnsi="Times New Roman"/>
          <w:i/>
          <w:sz w:val="24"/>
          <w:szCs w:val="24"/>
          <w:vertAlign w:val="superscript"/>
        </w:rPr>
      </w:pPr>
      <w:r>
        <w:rPr>
          <w:rFonts w:ascii="Times New Roman" w:hAnsi="Times New Roman"/>
          <w:sz w:val="24"/>
          <w:szCs w:val="24"/>
        </w:rPr>
        <w:t xml:space="preserve">      </w:t>
      </w:r>
      <w:r w:rsidR="001C4D3A" w:rsidRPr="006C561F">
        <w:rPr>
          <w:rFonts w:ascii="Times New Roman" w:hAnsi="Times New Roman"/>
          <w:sz w:val="24"/>
          <w:szCs w:val="24"/>
        </w:rPr>
        <w:t xml:space="preserve">Leo Kanner prohlásil v roce 1966, že se nepovažuje za objevitele, ale spíše za studenta behaviorální vědy se zaměřením na vývoj dítěte a jeho chování. Řekl: </w:t>
      </w:r>
      <w:r w:rsidR="001C4D3A" w:rsidRPr="00854D32">
        <w:rPr>
          <w:rFonts w:ascii="Times New Roman" w:hAnsi="Times New Roman"/>
          <w:i/>
          <w:sz w:val="24"/>
          <w:szCs w:val="24"/>
        </w:rPr>
        <w:t>„Byl to spíš kus náhody a štěstí, že se mé jméno spojuje s nemocí, která přede mnou nebyla popsána.“</w:t>
      </w:r>
      <w:r w:rsidR="00C167B8">
        <w:rPr>
          <w:rStyle w:val="Znakapoznpodarou"/>
          <w:rFonts w:ascii="Times New Roman" w:hAnsi="Times New Roman"/>
          <w:i/>
          <w:sz w:val="24"/>
          <w:szCs w:val="24"/>
        </w:rPr>
        <w:footnoteReference w:id="20"/>
      </w:r>
    </w:p>
    <w:p w:rsidR="00A37F3B" w:rsidRDefault="00A37F3B" w:rsidP="005E7294">
      <w:pPr>
        <w:pStyle w:val="Prosttext"/>
        <w:spacing w:line="360" w:lineRule="auto"/>
        <w:rPr>
          <w:rFonts w:ascii="Times New Roman" w:hAnsi="Times New Roman"/>
          <w:sz w:val="24"/>
          <w:szCs w:val="24"/>
        </w:rPr>
      </w:pPr>
    </w:p>
    <w:p w:rsidR="001C4D3A" w:rsidRPr="000F465E" w:rsidRDefault="00CB54DD" w:rsidP="005E7294">
      <w:pPr>
        <w:pStyle w:val="Prosttext"/>
        <w:spacing w:line="360" w:lineRule="auto"/>
        <w:rPr>
          <w:rFonts w:ascii="Times New Roman" w:hAnsi="Times New Roman"/>
          <w:b/>
          <w:sz w:val="28"/>
          <w:szCs w:val="28"/>
        </w:rPr>
      </w:pPr>
      <w:r w:rsidRPr="000F465E">
        <w:rPr>
          <w:rFonts w:ascii="Times New Roman" w:hAnsi="Times New Roman"/>
          <w:b/>
          <w:sz w:val="28"/>
          <w:szCs w:val="28"/>
        </w:rPr>
        <w:t>4</w:t>
      </w:r>
      <w:r w:rsidR="00701BA2" w:rsidRPr="000F465E">
        <w:rPr>
          <w:rFonts w:ascii="Times New Roman" w:hAnsi="Times New Roman"/>
          <w:b/>
          <w:sz w:val="28"/>
          <w:szCs w:val="28"/>
        </w:rPr>
        <w:t xml:space="preserve">. 1. </w:t>
      </w:r>
      <w:r w:rsidR="001C4D3A" w:rsidRPr="000F465E">
        <w:rPr>
          <w:rFonts w:ascii="Times New Roman" w:hAnsi="Times New Roman"/>
          <w:b/>
          <w:sz w:val="28"/>
          <w:szCs w:val="28"/>
        </w:rPr>
        <w:t>Kannerův syndrom a klasický autismus</w:t>
      </w:r>
    </w:p>
    <w:p w:rsidR="00701BA2" w:rsidRPr="00701BA2" w:rsidRDefault="00701BA2" w:rsidP="005E7294">
      <w:pPr>
        <w:pStyle w:val="Prosttext"/>
        <w:spacing w:line="360" w:lineRule="auto"/>
        <w:rPr>
          <w:rFonts w:ascii="Times New Roman" w:hAnsi="Times New Roman"/>
          <w:b/>
          <w:sz w:val="24"/>
          <w:szCs w:val="24"/>
        </w:rPr>
      </w:pPr>
    </w:p>
    <w:p w:rsidR="001C4D3A" w:rsidRPr="006C561F" w:rsidRDefault="00701BA2"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Autismus (infantilní autismus, dětský autismus, autistická porucha) není jednotnou poruchou. Jedná se vlastně o konečné příznakové vyjádření mozkové disfunkce, kterou mohou vyvolat různé příčiny.</w:t>
      </w:r>
    </w:p>
    <w:p w:rsidR="00EF7596" w:rsidRDefault="00EF7596"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p>
    <w:p w:rsidR="001C4D3A" w:rsidRPr="006C561F" w:rsidRDefault="00701BA2" w:rsidP="005E7294">
      <w:pPr>
        <w:pStyle w:val="Prosttext"/>
        <w:spacing w:line="360" w:lineRule="auto"/>
        <w:rPr>
          <w:rFonts w:ascii="Times New Roman" w:hAnsi="Times New Roman"/>
          <w:sz w:val="24"/>
          <w:szCs w:val="24"/>
        </w:rPr>
      </w:pPr>
      <w:r>
        <w:rPr>
          <w:rFonts w:ascii="Times New Roman" w:hAnsi="Times New Roman"/>
          <w:sz w:val="24"/>
          <w:szCs w:val="24"/>
        </w:rPr>
        <w:lastRenderedPageBreak/>
        <w:t xml:space="preserve">  </w:t>
      </w:r>
      <w:r w:rsidR="001C4D3A" w:rsidRPr="006C561F">
        <w:rPr>
          <w:rFonts w:ascii="Times New Roman" w:hAnsi="Times New Roman"/>
          <w:sz w:val="24"/>
          <w:szCs w:val="24"/>
        </w:rPr>
        <w:t xml:space="preserve"> Pro diagnózu autismu je nutná přítomnost tzv. „triády“ symptomů. Tato triáda, ať už ve všech jejích projevech nebo částečně, musí být zcela zřetelná a nemůže být považována za všeobecné vývojové zpoždění.</w:t>
      </w:r>
      <w:r w:rsidR="00EF7596">
        <w:rPr>
          <w:rStyle w:val="Znakapoznpodarou"/>
          <w:rFonts w:ascii="Times New Roman" w:hAnsi="Times New Roman"/>
          <w:sz w:val="24"/>
          <w:szCs w:val="24"/>
        </w:rPr>
        <w:footnoteReference w:id="21"/>
      </w:r>
    </w:p>
    <w:p w:rsidR="001C4D3A" w:rsidRPr="006C561F" w:rsidRDefault="00701BA2"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Do této triády je zahrnuto: omezení recipročních sociálních interakcí, omezeni reciproční komunikace (verbální i neverbální) a omezení představivosti, to se projeví omezeným repertoárem chování.</w:t>
      </w:r>
    </w:p>
    <w:p w:rsidR="001C4D3A" w:rsidRPr="006C561F" w:rsidRDefault="00701BA2"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Na metodách, které lékař používá k diagnóze autismu</w:t>
      </w:r>
      <w:r w:rsidR="00854D32">
        <w:rPr>
          <w:rFonts w:ascii="Times New Roman" w:hAnsi="Times New Roman"/>
          <w:sz w:val="24"/>
          <w:szCs w:val="24"/>
        </w:rPr>
        <w:t>,</w:t>
      </w:r>
      <w:r w:rsidR="001C4D3A" w:rsidRPr="006C561F">
        <w:rPr>
          <w:rFonts w:ascii="Times New Roman" w:hAnsi="Times New Roman"/>
          <w:sz w:val="24"/>
          <w:szCs w:val="24"/>
        </w:rPr>
        <w:t xml:space="preserve"> závisí to, zda je postižený diagnostikován jako autistický jedinec nebo není.</w:t>
      </w:r>
    </w:p>
    <w:p w:rsidR="001C4D3A" w:rsidRPr="006C561F" w:rsidRDefault="00701BA2"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Aby bylo možné jednoznačně stanovit diagnózu autismu, musí být příznaky přítomny do tří let věku dítěte.</w:t>
      </w:r>
    </w:p>
    <w:p w:rsidR="001C4D3A" w:rsidRPr="006C561F" w:rsidRDefault="00701BA2"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U autismu se také objevuje velké množství příznaků, které nejsou považovány za podstatné, jsou to: hyperaktivita, hypoaktivita, sluchová necitlivost nebo přecitlivělost, různé reakce na hluk a jiné zvuky, přecitlivělost na dotek, sebezraňování, snížená citlivost vnímání bolesti a pojídání nejedlých předmětů, což je spojeno se zvláštními stravovacími návyky, mohou sem také patřit časté výbuchy agrese, kolísání nálad a další na první pohled zanedbatelné příznaky. Tyto příznaky se vyskytují nejméně u jedné třetiny postižených autismem.</w:t>
      </w:r>
      <w:r w:rsidR="00FE1F9E">
        <w:rPr>
          <w:rStyle w:val="Znakapoznpodarou"/>
          <w:rFonts w:ascii="Times New Roman" w:hAnsi="Times New Roman"/>
          <w:sz w:val="24"/>
          <w:szCs w:val="24"/>
        </w:rPr>
        <w:footnoteReference w:id="22"/>
      </w:r>
    </w:p>
    <w:p w:rsidR="001C4D3A" w:rsidRPr="006C561F" w:rsidRDefault="001C4D3A" w:rsidP="005E7294">
      <w:pPr>
        <w:pStyle w:val="Prosttext"/>
        <w:spacing w:line="360" w:lineRule="auto"/>
        <w:rPr>
          <w:rFonts w:ascii="Times New Roman" w:hAnsi="Times New Roman"/>
          <w:sz w:val="24"/>
          <w:szCs w:val="24"/>
        </w:rPr>
      </w:pPr>
    </w:p>
    <w:p w:rsidR="001C4D3A" w:rsidRPr="000F465E" w:rsidRDefault="00CB54DD" w:rsidP="005E7294">
      <w:pPr>
        <w:pStyle w:val="Prosttext"/>
        <w:spacing w:line="360" w:lineRule="auto"/>
        <w:rPr>
          <w:rFonts w:ascii="Times New Roman" w:hAnsi="Times New Roman"/>
          <w:b/>
          <w:sz w:val="28"/>
          <w:szCs w:val="28"/>
        </w:rPr>
      </w:pPr>
      <w:r w:rsidRPr="000F465E">
        <w:rPr>
          <w:rFonts w:ascii="Times New Roman" w:hAnsi="Times New Roman"/>
          <w:b/>
          <w:sz w:val="28"/>
          <w:szCs w:val="28"/>
        </w:rPr>
        <w:t>4</w:t>
      </w:r>
      <w:r w:rsidR="00701BA2" w:rsidRPr="000F465E">
        <w:rPr>
          <w:rFonts w:ascii="Times New Roman" w:hAnsi="Times New Roman"/>
          <w:b/>
          <w:sz w:val="28"/>
          <w:szCs w:val="28"/>
        </w:rPr>
        <w:t xml:space="preserve">. 2. </w:t>
      </w:r>
      <w:r w:rsidR="001C4D3A" w:rsidRPr="000F465E">
        <w:rPr>
          <w:rFonts w:ascii="Times New Roman" w:hAnsi="Times New Roman"/>
          <w:b/>
          <w:sz w:val="28"/>
          <w:szCs w:val="28"/>
        </w:rPr>
        <w:t>Spektrum autistických poruch</w:t>
      </w:r>
    </w:p>
    <w:p w:rsidR="00701BA2" w:rsidRPr="00701BA2" w:rsidRDefault="00701BA2" w:rsidP="005E7294">
      <w:pPr>
        <w:pStyle w:val="Prosttext"/>
        <w:spacing w:line="360" w:lineRule="auto"/>
        <w:rPr>
          <w:rFonts w:ascii="Times New Roman" w:hAnsi="Times New Roman"/>
          <w:b/>
          <w:sz w:val="24"/>
          <w:szCs w:val="24"/>
        </w:rPr>
      </w:pPr>
    </w:p>
    <w:p w:rsidR="001C4D3A" w:rsidRPr="006C561F" w:rsidRDefault="00701BA2"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 xml:space="preserve"> Kromě klasické varianty Kannerova specifického typu autismu, existuje samozřejmě ještě celé „spektrum poruch“, které mají shodné nejdůležitější charakteristiky, ale nesplňují ostatní kritéria. Tato širší skupina autismu a poruch s autistickými rysy se nazývá „spektrum autistických poruch“, „autistické kontinuum“ nebo „pervazivní vývojové poruchy“.</w:t>
      </w:r>
    </w:p>
    <w:p w:rsidR="00CE3D16" w:rsidRDefault="001C4D3A" w:rsidP="005E7294">
      <w:pPr>
        <w:pStyle w:val="Prosttext"/>
        <w:spacing w:line="360" w:lineRule="auto"/>
        <w:rPr>
          <w:rFonts w:ascii="Times New Roman" w:hAnsi="Times New Roman"/>
          <w:sz w:val="24"/>
          <w:szCs w:val="24"/>
        </w:rPr>
      </w:pPr>
      <w:r w:rsidRPr="006C561F">
        <w:rPr>
          <w:rFonts w:ascii="Times New Roman" w:hAnsi="Times New Roman"/>
          <w:sz w:val="24"/>
          <w:szCs w:val="24"/>
        </w:rPr>
        <w:t>Patří sem např. dezintegrační psychóza v dětství = Hellerův syndrom, jedná se o situaci</w:t>
      </w:r>
      <w:r w:rsidR="00854D32">
        <w:rPr>
          <w:rFonts w:ascii="Times New Roman" w:hAnsi="Times New Roman"/>
          <w:sz w:val="24"/>
          <w:szCs w:val="24"/>
        </w:rPr>
        <w:t>,</w:t>
      </w:r>
      <w:r w:rsidRPr="006C561F">
        <w:rPr>
          <w:rFonts w:ascii="Times New Roman" w:hAnsi="Times New Roman"/>
          <w:sz w:val="24"/>
          <w:szCs w:val="24"/>
        </w:rPr>
        <w:t xml:space="preserve"> kdy k rozvoji syndromu dochází až po určitém období normálního raného vývoje. Postiženy jsou již získané dovednosti v oblasti motoriky, řeči, ale i kontrola vyměšování aj.</w:t>
      </w:r>
    </w:p>
    <w:p w:rsidR="00CE3D16" w:rsidRDefault="00CE3D16" w:rsidP="005E7294">
      <w:pPr>
        <w:pStyle w:val="Prosttext"/>
        <w:spacing w:line="360" w:lineRule="auto"/>
        <w:rPr>
          <w:rFonts w:ascii="Times New Roman" w:hAnsi="Times New Roman"/>
          <w:sz w:val="24"/>
          <w:szCs w:val="24"/>
        </w:rPr>
      </w:pPr>
    </w:p>
    <w:p w:rsidR="008046E5" w:rsidRDefault="008046E5" w:rsidP="005E7294">
      <w:pPr>
        <w:pStyle w:val="Prosttext"/>
        <w:spacing w:line="360" w:lineRule="auto"/>
        <w:rPr>
          <w:rFonts w:ascii="Times New Roman" w:hAnsi="Times New Roman"/>
          <w:b/>
          <w:sz w:val="28"/>
          <w:szCs w:val="28"/>
        </w:rPr>
      </w:pPr>
    </w:p>
    <w:p w:rsidR="008046E5" w:rsidRDefault="008046E5" w:rsidP="005E7294">
      <w:pPr>
        <w:pStyle w:val="Prosttext"/>
        <w:spacing w:line="360" w:lineRule="auto"/>
        <w:rPr>
          <w:rFonts w:ascii="Times New Roman" w:hAnsi="Times New Roman"/>
          <w:b/>
          <w:sz w:val="28"/>
          <w:szCs w:val="28"/>
        </w:rPr>
      </w:pPr>
    </w:p>
    <w:p w:rsidR="001C4D3A" w:rsidRPr="000F465E" w:rsidRDefault="001C4D3A" w:rsidP="005E7294">
      <w:pPr>
        <w:pStyle w:val="Prosttext"/>
        <w:spacing w:line="360" w:lineRule="auto"/>
        <w:rPr>
          <w:rFonts w:ascii="Times New Roman" w:hAnsi="Times New Roman"/>
          <w:sz w:val="28"/>
          <w:szCs w:val="28"/>
        </w:rPr>
      </w:pPr>
      <w:r w:rsidRPr="000F465E">
        <w:rPr>
          <w:rFonts w:ascii="Times New Roman" w:hAnsi="Times New Roman"/>
          <w:b/>
          <w:sz w:val="28"/>
          <w:szCs w:val="28"/>
        </w:rPr>
        <w:lastRenderedPageBreak/>
        <w:t xml:space="preserve"> </w:t>
      </w:r>
      <w:r w:rsidR="00CB54DD" w:rsidRPr="000F465E">
        <w:rPr>
          <w:rFonts w:ascii="Times New Roman" w:hAnsi="Times New Roman"/>
          <w:b/>
          <w:sz w:val="28"/>
          <w:szCs w:val="28"/>
        </w:rPr>
        <w:t>4</w:t>
      </w:r>
      <w:r w:rsidR="00701BA2" w:rsidRPr="000F465E">
        <w:rPr>
          <w:rFonts w:ascii="Times New Roman" w:hAnsi="Times New Roman"/>
          <w:b/>
          <w:sz w:val="28"/>
          <w:szCs w:val="28"/>
        </w:rPr>
        <w:t xml:space="preserve">. 2. 1. </w:t>
      </w:r>
      <w:r w:rsidRPr="000F465E">
        <w:rPr>
          <w:rFonts w:ascii="Times New Roman" w:hAnsi="Times New Roman"/>
          <w:b/>
          <w:sz w:val="28"/>
          <w:szCs w:val="28"/>
        </w:rPr>
        <w:t>Aspergerův syndrom</w:t>
      </w:r>
    </w:p>
    <w:p w:rsidR="00701BA2" w:rsidRPr="00701BA2" w:rsidRDefault="00701BA2" w:rsidP="005E7294">
      <w:pPr>
        <w:pStyle w:val="Prosttext"/>
        <w:spacing w:line="360" w:lineRule="auto"/>
        <w:rPr>
          <w:rFonts w:ascii="Times New Roman" w:hAnsi="Times New Roman"/>
          <w:b/>
          <w:sz w:val="24"/>
          <w:szCs w:val="24"/>
        </w:rPr>
      </w:pPr>
    </w:p>
    <w:p w:rsidR="001C4D3A" w:rsidRPr="006C561F" w:rsidRDefault="00701BA2"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Tento typ je další variantou pervazivních vývojových poruch. Jedná se o atypický nebo disharmonický vývoj osobnosti s dominující poruchou v oblasti sociálních vztahů.</w:t>
      </w:r>
    </w:p>
    <w:p w:rsidR="001C4D3A" w:rsidRPr="006C561F" w:rsidRDefault="001C4D3A" w:rsidP="005E7294">
      <w:pPr>
        <w:pStyle w:val="Prosttext"/>
        <w:spacing w:line="360" w:lineRule="auto"/>
        <w:rPr>
          <w:rFonts w:ascii="Times New Roman" w:hAnsi="Times New Roman"/>
          <w:sz w:val="24"/>
          <w:szCs w:val="24"/>
        </w:rPr>
      </w:pPr>
      <w:r w:rsidRPr="006C561F">
        <w:rPr>
          <w:rFonts w:ascii="Times New Roman" w:hAnsi="Times New Roman"/>
          <w:sz w:val="24"/>
          <w:szCs w:val="24"/>
        </w:rPr>
        <w:t>Rozdíl mezi tímto syndromem a raným autismem je v tom, že inteligence a řeč postižených jedinců je zpravidla v normě. U těchto p</w:t>
      </w:r>
      <w:r w:rsidR="00F43DE9">
        <w:rPr>
          <w:rFonts w:ascii="Times New Roman" w:hAnsi="Times New Roman"/>
          <w:sz w:val="24"/>
          <w:szCs w:val="24"/>
        </w:rPr>
        <w:t>oruch se často vyskytuje absence</w:t>
      </w:r>
      <w:r w:rsidRPr="006C561F">
        <w:rPr>
          <w:rFonts w:ascii="Times New Roman" w:hAnsi="Times New Roman"/>
          <w:sz w:val="24"/>
          <w:szCs w:val="24"/>
        </w:rPr>
        <w:t xml:space="preserve"> empatie.</w:t>
      </w:r>
    </w:p>
    <w:p w:rsidR="001C4D3A" w:rsidRPr="006C561F" w:rsidRDefault="00701BA2"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Tento syndrom je častější</w:t>
      </w:r>
      <w:r w:rsidR="00F43DE9">
        <w:rPr>
          <w:rFonts w:ascii="Times New Roman" w:hAnsi="Times New Roman"/>
          <w:sz w:val="24"/>
          <w:szCs w:val="24"/>
        </w:rPr>
        <w:t xml:space="preserve"> u chlapců než dívek, projevuje se </w:t>
      </w:r>
      <w:r w:rsidR="001C4D3A" w:rsidRPr="006C561F">
        <w:rPr>
          <w:rFonts w:ascii="Times New Roman" w:hAnsi="Times New Roman"/>
          <w:sz w:val="24"/>
          <w:szCs w:val="24"/>
        </w:rPr>
        <w:t>u něj porucha nejen sociálních vztahů, ale také výrazná pohybová neobratnost a úzce omezené zvláštní zájmy.</w:t>
      </w:r>
    </w:p>
    <w:p w:rsidR="001C4D3A" w:rsidRPr="006C561F" w:rsidRDefault="00701BA2"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Aspergerův syndrom je diagnostikován pomocí stejných kritérií jako autismus s výjimkou toho, co se týká abnormalit v komunikaci.</w:t>
      </w:r>
    </w:p>
    <w:p w:rsidR="001C4D3A" w:rsidRPr="006C561F" w:rsidRDefault="00701BA2"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Je důležité to, že Aspergerův syndrom by neměl být diagnostikován, jestliže jsou splněna všechna kritéria pro autistickou poruchu</w:t>
      </w:r>
      <w:r w:rsidR="00FE1F9E">
        <w:rPr>
          <w:rFonts w:ascii="Times New Roman" w:hAnsi="Times New Roman"/>
          <w:sz w:val="24"/>
          <w:szCs w:val="24"/>
        </w:rPr>
        <w:t xml:space="preserve">. </w:t>
      </w:r>
      <w:r w:rsidR="00EA5118">
        <w:rPr>
          <w:rStyle w:val="Znakapoznpodarou"/>
          <w:rFonts w:ascii="Times New Roman" w:hAnsi="Times New Roman"/>
          <w:sz w:val="24"/>
          <w:szCs w:val="24"/>
        </w:rPr>
        <w:footnoteReference w:id="23"/>
      </w:r>
    </w:p>
    <w:p w:rsidR="001C4D3A" w:rsidRPr="006C561F" w:rsidRDefault="001C4D3A" w:rsidP="005E7294">
      <w:pPr>
        <w:pStyle w:val="Prosttext"/>
        <w:spacing w:line="360" w:lineRule="auto"/>
        <w:rPr>
          <w:rFonts w:ascii="Times New Roman" w:hAnsi="Times New Roman"/>
          <w:sz w:val="24"/>
          <w:szCs w:val="24"/>
        </w:rPr>
      </w:pPr>
    </w:p>
    <w:p w:rsidR="001C4D3A" w:rsidRPr="000F465E" w:rsidRDefault="00CB54DD" w:rsidP="005E7294">
      <w:pPr>
        <w:pStyle w:val="Prosttext"/>
        <w:spacing w:line="360" w:lineRule="auto"/>
        <w:rPr>
          <w:rFonts w:ascii="Times New Roman" w:hAnsi="Times New Roman"/>
          <w:b/>
          <w:sz w:val="28"/>
          <w:szCs w:val="28"/>
        </w:rPr>
      </w:pPr>
      <w:r w:rsidRPr="000F465E">
        <w:rPr>
          <w:rFonts w:ascii="Times New Roman" w:hAnsi="Times New Roman"/>
          <w:b/>
          <w:sz w:val="28"/>
          <w:szCs w:val="28"/>
        </w:rPr>
        <w:t>4</w:t>
      </w:r>
      <w:r w:rsidR="00701BA2" w:rsidRPr="000F465E">
        <w:rPr>
          <w:rFonts w:ascii="Times New Roman" w:hAnsi="Times New Roman"/>
          <w:b/>
          <w:sz w:val="28"/>
          <w:szCs w:val="28"/>
        </w:rPr>
        <w:t xml:space="preserve">. 2. 2. </w:t>
      </w:r>
      <w:r w:rsidR="001C4D3A" w:rsidRPr="000F465E">
        <w:rPr>
          <w:rFonts w:ascii="Times New Roman" w:hAnsi="Times New Roman"/>
          <w:b/>
          <w:sz w:val="28"/>
          <w:szCs w:val="28"/>
        </w:rPr>
        <w:t>Atypický autismus</w:t>
      </w:r>
    </w:p>
    <w:p w:rsidR="001C4D3A" w:rsidRDefault="001C4D3A" w:rsidP="005E7294">
      <w:pPr>
        <w:pStyle w:val="Prosttext"/>
        <w:spacing w:line="360" w:lineRule="auto"/>
        <w:rPr>
          <w:rFonts w:ascii="Times New Roman" w:hAnsi="Times New Roman"/>
          <w:sz w:val="24"/>
          <w:szCs w:val="24"/>
        </w:rPr>
      </w:pPr>
    </w:p>
    <w:p w:rsidR="00E148C8" w:rsidRDefault="00E148C8" w:rsidP="005E7294">
      <w:pPr>
        <w:pStyle w:val="Prosttext"/>
        <w:spacing w:line="360" w:lineRule="auto"/>
        <w:rPr>
          <w:rFonts w:ascii="Times New Roman" w:hAnsi="Times New Roman"/>
          <w:sz w:val="24"/>
          <w:szCs w:val="24"/>
        </w:rPr>
      </w:pPr>
      <w:r>
        <w:rPr>
          <w:rFonts w:ascii="Times New Roman" w:hAnsi="Times New Roman"/>
          <w:sz w:val="24"/>
          <w:szCs w:val="24"/>
        </w:rPr>
        <w:t xml:space="preserve">      Patří mezi poruchy autistického spektra, u nichž dítě splňuje jen částečně diagnostická kritéria daná pro dětský autismus. Je zde možné najít řadu sociálních, emocionálních a vývojových příznaků, které se shodují s potížemi dětí s klasickým autismem.</w:t>
      </w:r>
    </w:p>
    <w:p w:rsidR="00E148C8" w:rsidRDefault="00E148C8" w:rsidP="005E7294">
      <w:pPr>
        <w:pStyle w:val="Prosttext"/>
        <w:spacing w:line="360" w:lineRule="auto"/>
        <w:rPr>
          <w:rFonts w:ascii="Times New Roman" w:hAnsi="Times New Roman"/>
          <w:sz w:val="24"/>
          <w:szCs w:val="24"/>
        </w:rPr>
      </w:pPr>
      <w:r>
        <w:rPr>
          <w:rFonts w:ascii="Times New Roman" w:hAnsi="Times New Roman"/>
          <w:sz w:val="24"/>
          <w:szCs w:val="24"/>
        </w:rPr>
        <w:t xml:space="preserve">      Děti s atypickým autismem mají některé oblasti</w:t>
      </w:r>
      <w:r w:rsidR="00F43DE9">
        <w:rPr>
          <w:rFonts w:ascii="Times New Roman" w:hAnsi="Times New Roman"/>
          <w:sz w:val="24"/>
          <w:szCs w:val="24"/>
        </w:rPr>
        <w:t xml:space="preserve"> vývoje méně postiženy než ty </w:t>
      </w:r>
      <w:r>
        <w:rPr>
          <w:rFonts w:ascii="Times New Roman" w:hAnsi="Times New Roman"/>
          <w:sz w:val="24"/>
          <w:szCs w:val="24"/>
        </w:rPr>
        <w:t>s klasickou formou, může se jednat o lepší sociální nebo komunikační dovednosti nebo absenci stereotypních zájmů a činností.</w:t>
      </w:r>
    </w:p>
    <w:p w:rsidR="00E148C8" w:rsidRDefault="00E148C8" w:rsidP="005E7294">
      <w:pPr>
        <w:pStyle w:val="Prosttext"/>
        <w:spacing w:line="360" w:lineRule="auto"/>
        <w:rPr>
          <w:rFonts w:ascii="Times New Roman" w:hAnsi="Times New Roman"/>
          <w:sz w:val="24"/>
          <w:szCs w:val="24"/>
        </w:rPr>
      </w:pPr>
      <w:r>
        <w:rPr>
          <w:rFonts w:ascii="Times New Roman" w:hAnsi="Times New Roman"/>
          <w:sz w:val="24"/>
          <w:szCs w:val="24"/>
        </w:rPr>
        <w:t xml:space="preserve">      Obvykle lze diagnózu atypického autismu určit v těchto případech: </w:t>
      </w:r>
    </w:p>
    <w:p w:rsidR="00E148C8" w:rsidRDefault="00E148C8" w:rsidP="005E7294">
      <w:pPr>
        <w:pStyle w:val="Prosttext"/>
        <w:spacing w:line="360" w:lineRule="auto"/>
        <w:rPr>
          <w:rFonts w:ascii="Times New Roman" w:hAnsi="Times New Roman"/>
          <w:sz w:val="24"/>
          <w:szCs w:val="24"/>
        </w:rPr>
      </w:pPr>
      <w:r>
        <w:rPr>
          <w:rFonts w:ascii="Times New Roman" w:hAnsi="Times New Roman"/>
          <w:sz w:val="24"/>
          <w:szCs w:val="24"/>
        </w:rPr>
        <w:t>1. První příznaky autismu se projeví až po třetím roce života. Stává se to vzácně, ale vzhledem k různorodosti příčin vzniku autismu možná.</w:t>
      </w:r>
    </w:p>
    <w:p w:rsidR="00E148C8" w:rsidRDefault="00E148C8" w:rsidP="005E7294">
      <w:pPr>
        <w:pStyle w:val="Prosttext"/>
        <w:spacing w:line="360" w:lineRule="auto"/>
        <w:rPr>
          <w:rFonts w:ascii="Times New Roman" w:hAnsi="Times New Roman"/>
          <w:sz w:val="24"/>
          <w:szCs w:val="24"/>
        </w:rPr>
      </w:pPr>
      <w:r>
        <w:rPr>
          <w:rFonts w:ascii="Times New Roman" w:hAnsi="Times New Roman"/>
          <w:sz w:val="24"/>
          <w:szCs w:val="24"/>
        </w:rPr>
        <w:t>2. Abnormální vývoj je znatelný ve všech třech oblastech diagnostikovaných při autismu, ale způsob vyjádření, tíže a frekvence příznaků nenaplňuje diagnostická kritéria.</w:t>
      </w:r>
    </w:p>
    <w:p w:rsidR="00E148C8" w:rsidRDefault="00F43DE9" w:rsidP="005E7294">
      <w:pPr>
        <w:pStyle w:val="Prosttext"/>
        <w:spacing w:line="360" w:lineRule="auto"/>
        <w:rPr>
          <w:rFonts w:ascii="Times New Roman" w:hAnsi="Times New Roman"/>
          <w:sz w:val="24"/>
          <w:szCs w:val="24"/>
        </w:rPr>
      </w:pPr>
      <w:r>
        <w:rPr>
          <w:rFonts w:ascii="Times New Roman" w:hAnsi="Times New Roman"/>
          <w:sz w:val="24"/>
          <w:szCs w:val="24"/>
        </w:rPr>
        <w:t>3. J</w:t>
      </w:r>
      <w:r w:rsidR="00E148C8">
        <w:rPr>
          <w:rFonts w:ascii="Times New Roman" w:hAnsi="Times New Roman"/>
          <w:sz w:val="24"/>
          <w:szCs w:val="24"/>
        </w:rPr>
        <w:t>edna oblast z diagnostické triády není výrazně narušena.</w:t>
      </w:r>
    </w:p>
    <w:p w:rsidR="008046E5" w:rsidRDefault="00E148C8" w:rsidP="005E7294">
      <w:pPr>
        <w:pStyle w:val="Prosttext"/>
        <w:spacing w:line="360" w:lineRule="auto"/>
        <w:rPr>
          <w:rFonts w:ascii="Times New Roman" w:hAnsi="Times New Roman"/>
          <w:sz w:val="24"/>
          <w:szCs w:val="24"/>
        </w:rPr>
      </w:pPr>
      <w:r>
        <w:rPr>
          <w:rFonts w:ascii="Times New Roman" w:hAnsi="Times New Roman"/>
          <w:sz w:val="24"/>
          <w:szCs w:val="24"/>
        </w:rPr>
        <w:t xml:space="preserve">4. Společně s autistickým chováním je přítomna těžká nebo hluboká </w:t>
      </w:r>
      <w:r w:rsidR="00EB7F7E">
        <w:rPr>
          <w:rFonts w:ascii="Times New Roman" w:hAnsi="Times New Roman"/>
          <w:sz w:val="24"/>
          <w:szCs w:val="24"/>
        </w:rPr>
        <w:t>mentální retardace. Lze pozorovat některé příznaky pro autismus typické, avšak mentální věk je natolik nízký, že míra komunikačních nebo sociálních deficitů nemůže být v ostrém kontrastu s celkovou mentální úrovní.</w:t>
      </w:r>
      <w:r w:rsidR="00FE1F9E">
        <w:rPr>
          <w:rStyle w:val="Znakapoznpodarou"/>
          <w:rFonts w:ascii="Times New Roman" w:hAnsi="Times New Roman"/>
          <w:sz w:val="24"/>
          <w:szCs w:val="24"/>
        </w:rPr>
        <w:footnoteReference w:id="24"/>
      </w:r>
    </w:p>
    <w:p w:rsidR="001C4D3A" w:rsidRPr="00454AF9" w:rsidRDefault="00CB54DD" w:rsidP="005E7294">
      <w:pPr>
        <w:pStyle w:val="Prosttext"/>
        <w:spacing w:line="360" w:lineRule="auto"/>
        <w:rPr>
          <w:rFonts w:ascii="Times New Roman" w:hAnsi="Times New Roman"/>
          <w:sz w:val="24"/>
          <w:szCs w:val="24"/>
        </w:rPr>
      </w:pPr>
      <w:r w:rsidRPr="000F465E">
        <w:rPr>
          <w:rFonts w:ascii="Times New Roman" w:hAnsi="Times New Roman"/>
          <w:b/>
          <w:sz w:val="28"/>
          <w:szCs w:val="28"/>
        </w:rPr>
        <w:lastRenderedPageBreak/>
        <w:t>4</w:t>
      </w:r>
      <w:r w:rsidR="00701BA2" w:rsidRPr="000F465E">
        <w:rPr>
          <w:rFonts w:ascii="Times New Roman" w:hAnsi="Times New Roman"/>
          <w:b/>
          <w:sz w:val="28"/>
          <w:szCs w:val="28"/>
        </w:rPr>
        <w:t xml:space="preserve">. 2. 3. </w:t>
      </w:r>
      <w:r w:rsidR="001C4D3A" w:rsidRPr="000F465E">
        <w:rPr>
          <w:rFonts w:ascii="Times New Roman" w:hAnsi="Times New Roman"/>
          <w:b/>
          <w:sz w:val="28"/>
          <w:szCs w:val="28"/>
        </w:rPr>
        <w:t xml:space="preserve">Rettův syndrom </w:t>
      </w:r>
    </w:p>
    <w:p w:rsidR="00EB7F7E" w:rsidRDefault="00EB7F7E" w:rsidP="005E7294">
      <w:pPr>
        <w:pStyle w:val="Prosttext"/>
        <w:spacing w:line="360" w:lineRule="auto"/>
        <w:rPr>
          <w:rFonts w:ascii="Times New Roman" w:hAnsi="Times New Roman"/>
          <w:b/>
          <w:sz w:val="24"/>
          <w:szCs w:val="24"/>
        </w:rPr>
      </w:pPr>
    </w:p>
    <w:p w:rsidR="00EB7F7E" w:rsidRDefault="00EB7F7E" w:rsidP="005E7294">
      <w:pPr>
        <w:pStyle w:val="Prosttext"/>
        <w:spacing w:line="360" w:lineRule="auto"/>
        <w:rPr>
          <w:rFonts w:ascii="Times New Roman" w:hAnsi="Times New Roman"/>
          <w:sz w:val="24"/>
          <w:szCs w:val="24"/>
        </w:rPr>
      </w:pPr>
      <w:r>
        <w:rPr>
          <w:rFonts w:ascii="Times New Roman" w:hAnsi="Times New Roman"/>
          <w:b/>
          <w:sz w:val="24"/>
          <w:szCs w:val="24"/>
        </w:rPr>
        <w:t xml:space="preserve">      </w:t>
      </w:r>
      <w:r>
        <w:rPr>
          <w:rFonts w:ascii="Times New Roman" w:hAnsi="Times New Roman"/>
          <w:sz w:val="24"/>
          <w:szCs w:val="24"/>
        </w:rPr>
        <w:t>Nepatří mezi poruchy autistické</w:t>
      </w:r>
      <w:r w:rsidR="00F43DE9">
        <w:rPr>
          <w:rFonts w:ascii="Times New Roman" w:hAnsi="Times New Roman"/>
          <w:sz w:val="24"/>
          <w:szCs w:val="24"/>
        </w:rPr>
        <w:t xml:space="preserve">ho spektra, ale považuji za vhodné </w:t>
      </w:r>
      <w:r>
        <w:rPr>
          <w:rFonts w:ascii="Times New Roman" w:hAnsi="Times New Roman"/>
          <w:sz w:val="24"/>
          <w:szCs w:val="24"/>
        </w:rPr>
        <w:t xml:space="preserve">ho zmínit, protože bývá velmi často chybně diagnostikován jako autismus. Dále pak ještě jako mozková obrna nebo blíže neurčené zpoždění vývoje. </w:t>
      </w:r>
    </w:p>
    <w:p w:rsidR="00EB7F7E" w:rsidRDefault="00EB7F7E" w:rsidP="005E7294">
      <w:pPr>
        <w:pStyle w:val="Prosttext"/>
        <w:spacing w:line="360" w:lineRule="auto"/>
        <w:rPr>
          <w:rFonts w:ascii="Times New Roman" w:hAnsi="Times New Roman"/>
          <w:sz w:val="24"/>
          <w:szCs w:val="24"/>
        </w:rPr>
      </w:pPr>
      <w:r>
        <w:rPr>
          <w:rFonts w:ascii="Times New Roman" w:hAnsi="Times New Roman"/>
          <w:sz w:val="24"/>
          <w:szCs w:val="24"/>
        </w:rPr>
        <w:t xml:space="preserve">      Jedná se o neurologickou vadu, vyskytující se výhradně u dívek. U chlapců jde o smrtelnou formu syndromu způsobující potrat, narození mrtvého dítěte nebo jeho předčasnou smrt.</w:t>
      </w:r>
    </w:p>
    <w:p w:rsidR="00EB7F7E" w:rsidRDefault="00EB7F7E" w:rsidP="005E7294">
      <w:pPr>
        <w:pStyle w:val="Prosttext"/>
        <w:spacing w:line="360" w:lineRule="auto"/>
        <w:rPr>
          <w:rFonts w:ascii="Times New Roman" w:hAnsi="Times New Roman"/>
          <w:sz w:val="24"/>
          <w:szCs w:val="24"/>
        </w:rPr>
      </w:pPr>
      <w:r>
        <w:rPr>
          <w:rFonts w:ascii="Times New Roman" w:hAnsi="Times New Roman"/>
          <w:sz w:val="24"/>
          <w:szCs w:val="24"/>
        </w:rPr>
        <w:t xml:space="preserve">      Počáteční vývoj dítěte s Rettovým syndromem se do šestého až osmnáctého měsíce života obvykle jeví jako normální. Pak následuje období regrese nebo stagnace, dítě ztrácí schopnost řeči a vědomého používání rukou. Brzy se začnou projevovat stereotypní pohyby rukou, poruchy chůze a zpomaluje se růst hlavy. </w:t>
      </w:r>
    </w:p>
    <w:p w:rsidR="00EB7F7E" w:rsidRDefault="00EB7F7E" w:rsidP="005E7294">
      <w:pPr>
        <w:pStyle w:val="Prosttext"/>
        <w:spacing w:line="360" w:lineRule="auto"/>
        <w:rPr>
          <w:rFonts w:ascii="Times New Roman" w:hAnsi="Times New Roman"/>
          <w:sz w:val="24"/>
          <w:szCs w:val="24"/>
        </w:rPr>
      </w:pPr>
      <w:r>
        <w:rPr>
          <w:rFonts w:ascii="Times New Roman" w:hAnsi="Times New Roman"/>
          <w:sz w:val="24"/>
          <w:szCs w:val="24"/>
        </w:rPr>
        <w:t xml:space="preserve">      Rettův syndrom může negativně narušovat tělesné pohyby včetně očního pohledu a řeč a bránit tak dívce s touto diagnózou v činnosti, kterou chce udělat.</w:t>
      </w:r>
    </w:p>
    <w:p w:rsidR="00B93673" w:rsidRDefault="00EB7F7E" w:rsidP="005E7294">
      <w:pPr>
        <w:pStyle w:val="Prosttext"/>
        <w:spacing w:line="360" w:lineRule="auto"/>
        <w:rPr>
          <w:rFonts w:ascii="Times New Roman" w:hAnsi="Times New Roman"/>
          <w:b/>
          <w:sz w:val="24"/>
          <w:szCs w:val="24"/>
        </w:rPr>
      </w:pPr>
      <w:r>
        <w:rPr>
          <w:rFonts w:ascii="Times New Roman" w:hAnsi="Times New Roman"/>
          <w:sz w:val="24"/>
          <w:szCs w:val="24"/>
        </w:rPr>
        <w:t xml:space="preserve">      Dívky mají jen částečně autistické chování. Výrazný </w:t>
      </w:r>
      <w:r w:rsidR="00BA0366">
        <w:rPr>
          <w:rFonts w:ascii="Times New Roman" w:hAnsi="Times New Roman"/>
          <w:sz w:val="24"/>
          <w:szCs w:val="24"/>
        </w:rPr>
        <w:t>je velmi malý rozsah pozornosti. Aby mohl být Rettův syndrom spolehlivě diagnostikován je třeba kombinace ztráty cílevědomého používání rukou se stereotypními pohyby. Příčinou syndromu je genová mutace, která může mít mnoho konkrétních podob.</w:t>
      </w:r>
      <w:r w:rsidR="00967A12">
        <w:rPr>
          <w:rFonts w:ascii="Times New Roman" w:hAnsi="Times New Roman"/>
          <w:sz w:val="24"/>
          <w:szCs w:val="24"/>
        </w:rPr>
        <w:t xml:space="preserve"> </w:t>
      </w:r>
      <w:r w:rsidR="00FE1F9E">
        <w:rPr>
          <w:rStyle w:val="Znakapoznpodarou"/>
          <w:rFonts w:ascii="Times New Roman" w:hAnsi="Times New Roman"/>
          <w:sz w:val="24"/>
          <w:szCs w:val="24"/>
        </w:rPr>
        <w:footnoteReference w:id="25"/>
      </w:r>
    </w:p>
    <w:p w:rsidR="00A37F3B" w:rsidRDefault="00A37F3B" w:rsidP="005E7294">
      <w:pPr>
        <w:pStyle w:val="Prosttext"/>
        <w:spacing w:line="360" w:lineRule="auto"/>
        <w:rPr>
          <w:rFonts w:ascii="Times New Roman" w:hAnsi="Times New Roman"/>
          <w:b/>
          <w:sz w:val="24"/>
          <w:szCs w:val="24"/>
        </w:rPr>
      </w:pPr>
    </w:p>
    <w:p w:rsidR="00491823" w:rsidRDefault="00491823" w:rsidP="005E7294">
      <w:pPr>
        <w:pStyle w:val="Prosttext"/>
        <w:spacing w:line="360" w:lineRule="auto"/>
        <w:rPr>
          <w:rFonts w:ascii="Times New Roman" w:hAnsi="Times New Roman"/>
          <w:b/>
          <w:sz w:val="28"/>
          <w:szCs w:val="28"/>
        </w:rPr>
      </w:pPr>
    </w:p>
    <w:p w:rsidR="00491823" w:rsidRDefault="00491823" w:rsidP="005E7294">
      <w:pPr>
        <w:pStyle w:val="Prosttext"/>
        <w:spacing w:line="360" w:lineRule="auto"/>
        <w:rPr>
          <w:rFonts w:ascii="Times New Roman" w:hAnsi="Times New Roman"/>
          <w:b/>
          <w:sz w:val="28"/>
          <w:szCs w:val="28"/>
        </w:rPr>
      </w:pPr>
    </w:p>
    <w:p w:rsidR="00491823" w:rsidRDefault="00491823" w:rsidP="005E7294">
      <w:pPr>
        <w:pStyle w:val="Prosttext"/>
        <w:spacing w:line="360" w:lineRule="auto"/>
        <w:rPr>
          <w:rFonts w:ascii="Times New Roman" w:hAnsi="Times New Roman"/>
          <w:b/>
          <w:sz w:val="28"/>
          <w:szCs w:val="28"/>
        </w:rPr>
      </w:pPr>
    </w:p>
    <w:p w:rsidR="00491823" w:rsidRDefault="00491823" w:rsidP="005E7294">
      <w:pPr>
        <w:pStyle w:val="Prosttext"/>
        <w:spacing w:line="360" w:lineRule="auto"/>
        <w:rPr>
          <w:rFonts w:ascii="Times New Roman" w:hAnsi="Times New Roman"/>
          <w:b/>
          <w:sz w:val="28"/>
          <w:szCs w:val="28"/>
        </w:rPr>
      </w:pPr>
    </w:p>
    <w:p w:rsidR="00491823" w:rsidRDefault="00491823" w:rsidP="005E7294">
      <w:pPr>
        <w:pStyle w:val="Prosttext"/>
        <w:spacing w:line="360" w:lineRule="auto"/>
        <w:rPr>
          <w:rFonts w:ascii="Times New Roman" w:hAnsi="Times New Roman"/>
          <w:b/>
          <w:sz w:val="28"/>
          <w:szCs w:val="28"/>
        </w:rPr>
      </w:pPr>
    </w:p>
    <w:p w:rsidR="00491823" w:rsidRDefault="00491823" w:rsidP="005E7294">
      <w:pPr>
        <w:pStyle w:val="Prosttext"/>
        <w:spacing w:line="360" w:lineRule="auto"/>
        <w:rPr>
          <w:rFonts w:ascii="Times New Roman" w:hAnsi="Times New Roman"/>
          <w:b/>
          <w:sz w:val="28"/>
          <w:szCs w:val="28"/>
        </w:rPr>
      </w:pPr>
    </w:p>
    <w:p w:rsidR="00491823" w:rsidRDefault="00491823" w:rsidP="005E7294">
      <w:pPr>
        <w:pStyle w:val="Prosttext"/>
        <w:spacing w:line="360" w:lineRule="auto"/>
        <w:rPr>
          <w:rFonts w:ascii="Times New Roman" w:hAnsi="Times New Roman"/>
          <w:b/>
          <w:sz w:val="28"/>
          <w:szCs w:val="28"/>
        </w:rPr>
      </w:pPr>
    </w:p>
    <w:p w:rsidR="00491823" w:rsidRDefault="00491823" w:rsidP="005E7294">
      <w:pPr>
        <w:pStyle w:val="Prosttext"/>
        <w:spacing w:line="360" w:lineRule="auto"/>
        <w:rPr>
          <w:rFonts w:ascii="Times New Roman" w:hAnsi="Times New Roman"/>
          <w:b/>
          <w:sz w:val="28"/>
          <w:szCs w:val="28"/>
        </w:rPr>
      </w:pPr>
    </w:p>
    <w:p w:rsidR="00491823" w:rsidRDefault="00491823" w:rsidP="005E7294">
      <w:pPr>
        <w:pStyle w:val="Prosttext"/>
        <w:spacing w:line="360" w:lineRule="auto"/>
        <w:rPr>
          <w:rFonts w:ascii="Times New Roman" w:hAnsi="Times New Roman"/>
          <w:b/>
          <w:sz w:val="28"/>
          <w:szCs w:val="28"/>
        </w:rPr>
      </w:pPr>
    </w:p>
    <w:p w:rsidR="008046E5" w:rsidRDefault="008046E5" w:rsidP="005E7294">
      <w:pPr>
        <w:pStyle w:val="Prosttext"/>
        <w:spacing w:line="360" w:lineRule="auto"/>
        <w:rPr>
          <w:rFonts w:ascii="Times New Roman" w:hAnsi="Times New Roman"/>
          <w:b/>
          <w:sz w:val="28"/>
          <w:szCs w:val="28"/>
        </w:rPr>
      </w:pPr>
    </w:p>
    <w:p w:rsidR="001C4D3A" w:rsidRPr="000F465E" w:rsidRDefault="00CB54DD" w:rsidP="005E7294">
      <w:pPr>
        <w:pStyle w:val="Prosttext"/>
        <w:spacing w:line="360" w:lineRule="auto"/>
        <w:rPr>
          <w:rFonts w:ascii="Times New Roman" w:hAnsi="Times New Roman"/>
          <w:b/>
          <w:sz w:val="28"/>
          <w:szCs w:val="28"/>
        </w:rPr>
      </w:pPr>
      <w:r w:rsidRPr="000F465E">
        <w:rPr>
          <w:rFonts w:ascii="Times New Roman" w:hAnsi="Times New Roman"/>
          <w:b/>
          <w:sz w:val="28"/>
          <w:szCs w:val="28"/>
        </w:rPr>
        <w:lastRenderedPageBreak/>
        <w:t>5</w:t>
      </w:r>
      <w:r w:rsidR="00701BA2" w:rsidRPr="000F465E">
        <w:rPr>
          <w:rFonts w:ascii="Times New Roman" w:hAnsi="Times New Roman"/>
          <w:b/>
          <w:sz w:val="28"/>
          <w:szCs w:val="28"/>
        </w:rPr>
        <w:t xml:space="preserve">. </w:t>
      </w:r>
      <w:r w:rsidR="001C4D3A" w:rsidRPr="000F465E">
        <w:rPr>
          <w:rFonts w:ascii="Times New Roman" w:hAnsi="Times New Roman"/>
          <w:b/>
          <w:sz w:val="28"/>
          <w:szCs w:val="28"/>
        </w:rPr>
        <w:t>Biologické základy autismu</w:t>
      </w:r>
    </w:p>
    <w:p w:rsidR="00EB7F7E" w:rsidRPr="000F465E" w:rsidRDefault="00EB7F7E" w:rsidP="005E7294">
      <w:pPr>
        <w:pStyle w:val="Prosttext"/>
        <w:spacing w:line="360" w:lineRule="auto"/>
        <w:rPr>
          <w:rFonts w:ascii="Times New Roman" w:hAnsi="Times New Roman"/>
          <w:b/>
          <w:sz w:val="28"/>
          <w:szCs w:val="28"/>
        </w:rPr>
      </w:pPr>
    </w:p>
    <w:p w:rsidR="001C4D3A" w:rsidRPr="006C561F" w:rsidRDefault="00701BA2"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Příčina vzniku autismu není doposud přesně známá, ale je již jasné, že se jedná o poruchu neurologickou, projevující se především v chování.</w:t>
      </w:r>
    </w:p>
    <w:p w:rsidR="001C4D3A" w:rsidRPr="006C561F" w:rsidRDefault="00701BA2"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Autismus jako postižení se zřídka projevuje sám jako takový, je časté, že k tomuto postižení se přidruží další symptomy.</w:t>
      </w:r>
    </w:p>
    <w:p w:rsidR="001C4D3A" w:rsidRPr="006C561F" w:rsidRDefault="001C4D3A" w:rsidP="005E7294">
      <w:pPr>
        <w:pStyle w:val="Prosttext"/>
        <w:spacing w:line="360" w:lineRule="auto"/>
        <w:rPr>
          <w:rFonts w:ascii="Times New Roman" w:hAnsi="Times New Roman"/>
          <w:sz w:val="24"/>
          <w:szCs w:val="24"/>
        </w:rPr>
      </w:pPr>
      <w:r w:rsidRPr="006C561F">
        <w:rPr>
          <w:rFonts w:ascii="Times New Roman" w:hAnsi="Times New Roman"/>
          <w:sz w:val="24"/>
          <w:szCs w:val="24"/>
        </w:rPr>
        <w:t>Jsou to:</w:t>
      </w:r>
    </w:p>
    <w:p w:rsidR="001C4D3A" w:rsidRPr="006C561F" w:rsidRDefault="001C4D3A" w:rsidP="005E7294">
      <w:pPr>
        <w:pStyle w:val="Prosttext"/>
        <w:spacing w:line="360" w:lineRule="auto"/>
        <w:rPr>
          <w:rFonts w:ascii="Times New Roman" w:hAnsi="Times New Roman"/>
          <w:sz w:val="24"/>
          <w:szCs w:val="24"/>
        </w:rPr>
      </w:pPr>
      <w:r w:rsidRPr="006C561F">
        <w:rPr>
          <w:rFonts w:ascii="Times New Roman" w:hAnsi="Times New Roman"/>
          <w:sz w:val="24"/>
          <w:szCs w:val="24"/>
        </w:rPr>
        <w:t xml:space="preserve">oligofrenie - u lidí s autismem se projevuje zpravidla v 80% těchto případů </w:t>
      </w:r>
    </w:p>
    <w:p w:rsidR="001C4D3A" w:rsidRPr="006C561F" w:rsidRDefault="004003C7"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 většinou je hodnota IQ nižší než 70</w:t>
      </w:r>
    </w:p>
    <w:p w:rsidR="001C4D3A" w:rsidRDefault="001C4D3A" w:rsidP="005E7294">
      <w:pPr>
        <w:pStyle w:val="Prosttext"/>
        <w:spacing w:line="360" w:lineRule="auto"/>
        <w:rPr>
          <w:rFonts w:ascii="Times New Roman" w:hAnsi="Times New Roman"/>
          <w:sz w:val="24"/>
          <w:szCs w:val="24"/>
        </w:rPr>
      </w:pPr>
      <w:r w:rsidRPr="006C561F">
        <w:rPr>
          <w:rFonts w:ascii="Times New Roman" w:hAnsi="Times New Roman"/>
          <w:sz w:val="24"/>
          <w:szCs w:val="24"/>
        </w:rPr>
        <w:t xml:space="preserve">epilepsie - touto nemocí trpí děti už v prvních letech života, u jiných se to projeví až v </w:t>
      </w:r>
      <w:r w:rsidR="004003C7">
        <w:rPr>
          <w:rFonts w:ascii="Times New Roman" w:hAnsi="Times New Roman"/>
          <w:sz w:val="24"/>
          <w:szCs w:val="24"/>
        </w:rPr>
        <w:t xml:space="preserve">  </w:t>
      </w:r>
    </w:p>
    <w:p w:rsidR="004003C7" w:rsidRPr="006C561F" w:rsidRDefault="004003C7" w:rsidP="005E7294">
      <w:pPr>
        <w:pStyle w:val="Prosttext"/>
        <w:spacing w:line="360" w:lineRule="auto"/>
        <w:rPr>
          <w:rFonts w:ascii="Times New Roman" w:hAnsi="Times New Roman"/>
          <w:sz w:val="24"/>
          <w:szCs w:val="24"/>
        </w:rPr>
      </w:pPr>
      <w:r>
        <w:rPr>
          <w:rFonts w:ascii="Times New Roman" w:hAnsi="Times New Roman"/>
          <w:sz w:val="24"/>
          <w:szCs w:val="24"/>
        </w:rPr>
        <w:t xml:space="preserve">                  p</w:t>
      </w:r>
      <w:r w:rsidRPr="006C561F">
        <w:rPr>
          <w:rFonts w:ascii="Times New Roman" w:hAnsi="Times New Roman"/>
          <w:sz w:val="24"/>
          <w:szCs w:val="24"/>
        </w:rPr>
        <w:t>ozdějším věku nebo pubertě</w:t>
      </w:r>
    </w:p>
    <w:p w:rsidR="001C4D3A" w:rsidRDefault="004003C7"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 xml:space="preserve">- může mít charakter velmi závažný nebo se může objevit pouze velmi mírným </w:t>
      </w:r>
      <w:r>
        <w:rPr>
          <w:rFonts w:ascii="Times New Roman" w:hAnsi="Times New Roman"/>
          <w:sz w:val="24"/>
          <w:szCs w:val="24"/>
        </w:rPr>
        <w:t xml:space="preserve">   </w:t>
      </w:r>
    </w:p>
    <w:p w:rsidR="00F43DE9" w:rsidRPr="006C561F" w:rsidRDefault="00F43DE9"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Pr="006C561F">
        <w:rPr>
          <w:rFonts w:ascii="Times New Roman" w:hAnsi="Times New Roman"/>
          <w:sz w:val="24"/>
          <w:szCs w:val="24"/>
        </w:rPr>
        <w:t>projevem</w:t>
      </w:r>
    </w:p>
    <w:p w:rsidR="001C4D3A" w:rsidRDefault="001C4D3A" w:rsidP="005E7294">
      <w:pPr>
        <w:pStyle w:val="Prosttext"/>
        <w:spacing w:line="360" w:lineRule="auto"/>
        <w:rPr>
          <w:rFonts w:ascii="Times New Roman" w:hAnsi="Times New Roman"/>
          <w:sz w:val="24"/>
          <w:szCs w:val="24"/>
        </w:rPr>
      </w:pPr>
      <w:r w:rsidRPr="006C561F">
        <w:rPr>
          <w:rFonts w:ascii="Times New Roman" w:hAnsi="Times New Roman"/>
          <w:sz w:val="24"/>
          <w:szCs w:val="24"/>
        </w:rPr>
        <w:t xml:space="preserve">zrakové postižení - často se stává, že autisté mají podstatně omezené vidění a potřebují brýle, </w:t>
      </w:r>
      <w:r w:rsidR="00F43DE9">
        <w:rPr>
          <w:rFonts w:ascii="Times New Roman" w:hAnsi="Times New Roman"/>
          <w:sz w:val="24"/>
          <w:szCs w:val="24"/>
        </w:rPr>
        <w:t xml:space="preserve"> </w:t>
      </w:r>
    </w:p>
    <w:p w:rsidR="00F43DE9" w:rsidRPr="006C561F" w:rsidRDefault="00F43DE9"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Pr="006C561F">
        <w:rPr>
          <w:rFonts w:ascii="Times New Roman" w:hAnsi="Times New Roman"/>
          <w:sz w:val="24"/>
          <w:szCs w:val="24"/>
        </w:rPr>
        <w:t>ale oni tuto pomůcku odmítají</w:t>
      </w:r>
    </w:p>
    <w:p w:rsidR="001C4D3A" w:rsidRDefault="00F43DE9"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 xml:space="preserve">- u některých se mohou v dětství objevit projevy šilhání, někdy přetrvají až </w:t>
      </w:r>
    </w:p>
    <w:p w:rsidR="00F43DE9" w:rsidRPr="006C561F" w:rsidRDefault="00F43DE9"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Pr="006C561F">
        <w:rPr>
          <w:rFonts w:ascii="Times New Roman" w:hAnsi="Times New Roman"/>
          <w:sz w:val="24"/>
          <w:szCs w:val="24"/>
        </w:rPr>
        <w:t>do dospělosti</w:t>
      </w:r>
    </w:p>
    <w:p w:rsidR="001C4D3A" w:rsidRPr="006C561F" w:rsidRDefault="001C4D3A" w:rsidP="005E7294">
      <w:pPr>
        <w:pStyle w:val="Prosttext"/>
        <w:spacing w:line="360" w:lineRule="auto"/>
        <w:rPr>
          <w:rFonts w:ascii="Times New Roman" w:hAnsi="Times New Roman"/>
          <w:sz w:val="24"/>
          <w:szCs w:val="24"/>
        </w:rPr>
      </w:pPr>
      <w:r w:rsidRPr="006C561F">
        <w:rPr>
          <w:rFonts w:ascii="Times New Roman" w:hAnsi="Times New Roman"/>
          <w:sz w:val="24"/>
          <w:szCs w:val="24"/>
        </w:rPr>
        <w:t>sluchové postižení - u autismu je velmi časté</w:t>
      </w:r>
    </w:p>
    <w:p w:rsidR="001C4D3A" w:rsidRDefault="00F43DE9"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 xml:space="preserve">- jsou zde problémy určit, zda je dítě skutečně hluché, vzhledem k tomu, </w:t>
      </w:r>
      <w:r>
        <w:rPr>
          <w:rFonts w:ascii="Times New Roman" w:hAnsi="Times New Roman"/>
          <w:sz w:val="24"/>
          <w:szCs w:val="24"/>
        </w:rPr>
        <w:t xml:space="preserve"> </w:t>
      </w:r>
    </w:p>
    <w:p w:rsidR="00F43DE9" w:rsidRDefault="00F43DE9"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Pr="006C561F">
        <w:rPr>
          <w:rFonts w:ascii="Times New Roman" w:hAnsi="Times New Roman"/>
          <w:sz w:val="24"/>
          <w:szCs w:val="24"/>
        </w:rPr>
        <w:t xml:space="preserve">že často nereaguje na různé sluchové podněty, ale objeví se situace, kdy </w:t>
      </w:r>
      <w:r>
        <w:rPr>
          <w:rFonts w:ascii="Times New Roman" w:hAnsi="Times New Roman"/>
          <w:sz w:val="24"/>
          <w:szCs w:val="24"/>
        </w:rPr>
        <w:t xml:space="preserve"> </w:t>
      </w:r>
    </w:p>
    <w:p w:rsidR="00F43DE9" w:rsidRPr="006C561F" w:rsidRDefault="00F43DE9"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Pr="006C561F">
        <w:rPr>
          <w:rFonts w:ascii="Times New Roman" w:hAnsi="Times New Roman"/>
          <w:sz w:val="24"/>
          <w:szCs w:val="24"/>
        </w:rPr>
        <w:t>reaguje velmi výrazně</w:t>
      </w:r>
    </w:p>
    <w:p w:rsidR="001C4D3A" w:rsidRPr="006C561F" w:rsidRDefault="001C4D3A" w:rsidP="005E7294">
      <w:pPr>
        <w:pStyle w:val="Prosttext"/>
        <w:spacing w:line="360" w:lineRule="auto"/>
        <w:rPr>
          <w:rFonts w:ascii="Times New Roman" w:hAnsi="Times New Roman"/>
          <w:sz w:val="24"/>
          <w:szCs w:val="24"/>
        </w:rPr>
      </w:pPr>
      <w:r w:rsidRPr="006C561F">
        <w:rPr>
          <w:rFonts w:ascii="Times New Roman" w:hAnsi="Times New Roman"/>
          <w:sz w:val="24"/>
          <w:szCs w:val="24"/>
        </w:rPr>
        <w:t>postižení řeči - u autismu je postižena schopnost nejen řeči, ale i běžné komunikace</w:t>
      </w:r>
    </w:p>
    <w:p w:rsidR="001C4D3A" w:rsidRDefault="00F43DE9"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 xml:space="preserve">- v řeči chybí dětské žvatlání, pokusy o vzbuzení nebo přivolání pozornosti </w:t>
      </w:r>
    </w:p>
    <w:p w:rsidR="00F43DE9" w:rsidRPr="006C561F" w:rsidRDefault="00F43DE9"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Pr="006C561F">
        <w:rPr>
          <w:rFonts w:ascii="Times New Roman" w:hAnsi="Times New Roman"/>
          <w:sz w:val="24"/>
          <w:szCs w:val="24"/>
        </w:rPr>
        <w:t>blízkých osob</w:t>
      </w:r>
    </w:p>
    <w:p w:rsidR="001C4D3A" w:rsidRPr="006C561F" w:rsidRDefault="00701BA2"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Většinou dítě promluví celou větou, která je zachyceným výrazem (otiskem), který předtím někde slyšelo. Melodie i tón odpovídají tomu, jak byla vyslovena dospělou osobou.</w:t>
      </w:r>
    </w:p>
    <w:p w:rsidR="001C4D3A" w:rsidRPr="006C561F" w:rsidRDefault="00701BA2"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Takové dítě má velké problémy s naučením se předložek a s užíváním zájmen, o sobě hovoří jako o třetí osobě „on“. Intonaci druhých hovořících osob si podrží velice dlouho a i přízvuk těchto dětí vykazuje nápadné odlišnosti, mívá zvláštní zpěvavý ráz.</w:t>
      </w:r>
      <w:r w:rsidR="00EA5118">
        <w:rPr>
          <w:rStyle w:val="Znakapoznpodarou"/>
          <w:rFonts w:ascii="Times New Roman" w:hAnsi="Times New Roman"/>
          <w:sz w:val="24"/>
          <w:szCs w:val="24"/>
        </w:rPr>
        <w:footnoteReference w:id="26"/>
      </w:r>
    </w:p>
    <w:p w:rsidR="001C4D3A" w:rsidRPr="006C561F" w:rsidRDefault="001C4D3A" w:rsidP="005E7294">
      <w:pPr>
        <w:pStyle w:val="Prosttext"/>
        <w:spacing w:line="360" w:lineRule="auto"/>
        <w:rPr>
          <w:rFonts w:ascii="Times New Roman" w:hAnsi="Times New Roman"/>
          <w:sz w:val="24"/>
          <w:szCs w:val="24"/>
        </w:rPr>
      </w:pPr>
    </w:p>
    <w:p w:rsidR="001C4D3A" w:rsidRPr="000F465E" w:rsidRDefault="00CB54DD" w:rsidP="005E7294">
      <w:pPr>
        <w:pStyle w:val="Prosttext"/>
        <w:spacing w:line="360" w:lineRule="auto"/>
        <w:rPr>
          <w:rFonts w:ascii="Times New Roman" w:hAnsi="Times New Roman"/>
          <w:b/>
          <w:sz w:val="28"/>
          <w:szCs w:val="28"/>
        </w:rPr>
      </w:pPr>
      <w:r w:rsidRPr="000F465E">
        <w:rPr>
          <w:rFonts w:ascii="Times New Roman" w:hAnsi="Times New Roman"/>
          <w:b/>
          <w:sz w:val="28"/>
          <w:szCs w:val="28"/>
        </w:rPr>
        <w:lastRenderedPageBreak/>
        <w:t>5</w:t>
      </w:r>
      <w:r w:rsidR="00701BA2" w:rsidRPr="000F465E">
        <w:rPr>
          <w:rFonts w:ascii="Times New Roman" w:hAnsi="Times New Roman"/>
          <w:b/>
          <w:sz w:val="28"/>
          <w:szCs w:val="28"/>
        </w:rPr>
        <w:t xml:space="preserve">. 1. </w:t>
      </w:r>
      <w:r w:rsidR="001C4D3A" w:rsidRPr="000F465E">
        <w:rPr>
          <w:rFonts w:ascii="Times New Roman" w:hAnsi="Times New Roman"/>
          <w:b/>
          <w:sz w:val="28"/>
          <w:szCs w:val="28"/>
        </w:rPr>
        <w:t>Autismus a dědičnost</w:t>
      </w:r>
    </w:p>
    <w:p w:rsidR="00701BA2" w:rsidRPr="00701BA2" w:rsidRDefault="00701BA2" w:rsidP="005E7294">
      <w:pPr>
        <w:pStyle w:val="Prosttext"/>
        <w:spacing w:line="360" w:lineRule="auto"/>
        <w:rPr>
          <w:rFonts w:ascii="Times New Roman" w:hAnsi="Times New Roman"/>
          <w:b/>
          <w:sz w:val="24"/>
          <w:szCs w:val="24"/>
        </w:rPr>
      </w:pPr>
    </w:p>
    <w:p w:rsidR="001C4D3A" w:rsidRPr="006C561F" w:rsidRDefault="00701BA2"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Je-li v rodině autistické dítě, je také větší riziko výskytu autismu i u jeho sourozence. Jako ideální řešení je považováno to, aby rodina s autistickým dítětem měla méně dětí, tím by se mohlo zabránit riziku onemocnění dalších sourozenců (v případech kdy je autistické dítě prvorozeným nebo je druhý, tehdy se nedoporučuje mít dítě další).</w:t>
      </w:r>
    </w:p>
    <w:p w:rsidR="001C4D3A" w:rsidRDefault="00701BA2"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 xml:space="preserve"> Studie ukázali, že autismem trpí častěji dvojčata jednovaječná než dvojvaječná, z čehož lze usuzovat, že dědičnost hraje u tohoto postižení nemalou roli.</w:t>
      </w:r>
    </w:p>
    <w:p w:rsidR="001C4D3A" w:rsidRPr="006C561F" w:rsidRDefault="00454AF9" w:rsidP="005E7294">
      <w:pPr>
        <w:pStyle w:val="Prosttext"/>
        <w:spacing w:line="360" w:lineRule="auto"/>
        <w:rPr>
          <w:rFonts w:ascii="Times New Roman" w:hAnsi="Times New Roman"/>
          <w:sz w:val="24"/>
          <w:szCs w:val="24"/>
        </w:rPr>
      </w:pPr>
      <w:r>
        <w:rPr>
          <w:rFonts w:ascii="Times New Roman" w:hAnsi="Times New Roman"/>
          <w:sz w:val="24"/>
          <w:szCs w:val="24"/>
          <w:vertAlign w:val="superscript"/>
        </w:rPr>
        <w:t xml:space="preserve"> </w:t>
      </w:r>
      <w:r>
        <w:rPr>
          <w:rFonts w:ascii="Times New Roman" w:hAnsi="Times New Roman"/>
          <w:sz w:val="24"/>
          <w:szCs w:val="24"/>
        </w:rPr>
        <w:t xml:space="preserve">     </w:t>
      </w:r>
      <w:r w:rsidR="00701BA2">
        <w:rPr>
          <w:rFonts w:ascii="Times New Roman" w:hAnsi="Times New Roman"/>
          <w:sz w:val="24"/>
          <w:szCs w:val="24"/>
        </w:rPr>
        <w:t xml:space="preserve">  </w:t>
      </w:r>
      <w:r w:rsidR="001C4D3A" w:rsidRPr="006C561F">
        <w:rPr>
          <w:rFonts w:ascii="Times New Roman" w:hAnsi="Times New Roman"/>
          <w:sz w:val="24"/>
          <w:szCs w:val="24"/>
        </w:rPr>
        <w:t>Autismus je neurologická disfunkce, která reprezentuje poruchy v chování založených na mozkových abnormalitách. Příčiny jsou různé. Jednou může být genetika – dědičnost, další mohou být specifické poruchy mozku spojené s různými somatickými problémy. Prozatím není známo, které faktory jsou nejvíce určující dispozice k tomuto postižení. Je také možné, že některé případy mohou být vyvolány poškozením mozku během těhotenství, porodu či v postnatálním období.</w:t>
      </w:r>
      <w:r w:rsidR="00EA5118">
        <w:rPr>
          <w:rStyle w:val="Znakapoznpodarou"/>
          <w:rFonts w:ascii="Times New Roman" w:hAnsi="Times New Roman"/>
          <w:sz w:val="24"/>
          <w:szCs w:val="24"/>
        </w:rPr>
        <w:footnoteReference w:id="27"/>
      </w:r>
    </w:p>
    <w:p w:rsidR="001C4D3A" w:rsidRPr="006C561F" w:rsidRDefault="001C4D3A" w:rsidP="005E7294">
      <w:pPr>
        <w:pStyle w:val="Prosttext"/>
        <w:spacing w:line="360" w:lineRule="auto"/>
        <w:rPr>
          <w:rFonts w:ascii="Times New Roman" w:hAnsi="Times New Roman"/>
          <w:sz w:val="24"/>
          <w:szCs w:val="24"/>
        </w:rPr>
      </w:pPr>
    </w:p>
    <w:p w:rsidR="00AA1AAD" w:rsidRDefault="00AA1AAD" w:rsidP="005E7294">
      <w:pPr>
        <w:pStyle w:val="Prosttext"/>
        <w:spacing w:line="360" w:lineRule="auto"/>
        <w:rPr>
          <w:rFonts w:ascii="Times New Roman" w:hAnsi="Times New Roman"/>
          <w:b/>
          <w:sz w:val="28"/>
          <w:szCs w:val="28"/>
        </w:rPr>
      </w:pPr>
    </w:p>
    <w:p w:rsidR="00FE1F9E" w:rsidRDefault="00FE1F9E" w:rsidP="005E7294">
      <w:pPr>
        <w:pStyle w:val="Prosttext"/>
        <w:spacing w:line="360" w:lineRule="auto"/>
        <w:rPr>
          <w:rFonts w:ascii="Times New Roman" w:hAnsi="Times New Roman"/>
          <w:b/>
          <w:sz w:val="28"/>
          <w:szCs w:val="28"/>
        </w:rPr>
      </w:pPr>
    </w:p>
    <w:p w:rsidR="00491823" w:rsidRDefault="00491823" w:rsidP="005E7294">
      <w:pPr>
        <w:pStyle w:val="Prosttext"/>
        <w:spacing w:line="360" w:lineRule="auto"/>
        <w:rPr>
          <w:rFonts w:ascii="Times New Roman" w:hAnsi="Times New Roman"/>
          <w:b/>
          <w:sz w:val="28"/>
          <w:szCs w:val="28"/>
        </w:rPr>
      </w:pPr>
    </w:p>
    <w:p w:rsidR="00491823" w:rsidRDefault="00491823" w:rsidP="005E7294">
      <w:pPr>
        <w:pStyle w:val="Prosttext"/>
        <w:spacing w:line="360" w:lineRule="auto"/>
        <w:rPr>
          <w:rFonts w:ascii="Times New Roman" w:hAnsi="Times New Roman"/>
          <w:b/>
          <w:sz w:val="28"/>
          <w:szCs w:val="28"/>
        </w:rPr>
      </w:pPr>
    </w:p>
    <w:p w:rsidR="00491823" w:rsidRDefault="00491823" w:rsidP="005E7294">
      <w:pPr>
        <w:pStyle w:val="Prosttext"/>
        <w:spacing w:line="360" w:lineRule="auto"/>
        <w:rPr>
          <w:rFonts w:ascii="Times New Roman" w:hAnsi="Times New Roman"/>
          <w:b/>
          <w:sz w:val="28"/>
          <w:szCs w:val="28"/>
        </w:rPr>
      </w:pPr>
    </w:p>
    <w:p w:rsidR="00491823" w:rsidRDefault="00491823" w:rsidP="005E7294">
      <w:pPr>
        <w:pStyle w:val="Prosttext"/>
        <w:spacing w:line="360" w:lineRule="auto"/>
        <w:rPr>
          <w:rFonts w:ascii="Times New Roman" w:hAnsi="Times New Roman"/>
          <w:b/>
          <w:sz w:val="28"/>
          <w:szCs w:val="28"/>
        </w:rPr>
      </w:pPr>
    </w:p>
    <w:p w:rsidR="00491823" w:rsidRDefault="00491823" w:rsidP="005E7294">
      <w:pPr>
        <w:pStyle w:val="Prosttext"/>
        <w:spacing w:line="360" w:lineRule="auto"/>
        <w:rPr>
          <w:rFonts w:ascii="Times New Roman" w:hAnsi="Times New Roman"/>
          <w:b/>
          <w:sz w:val="28"/>
          <w:szCs w:val="28"/>
        </w:rPr>
      </w:pPr>
    </w:p>
    <w:p w:rsidR="00491823" w:rsidRDefault="00491823" w:rsidP="005E7294">
      <w:pPr>
        <w:pStyle w:val="Prosttext"/>
        <w:spacing w:line="360" w:lineRule="auto"/>
        <w:rPr>
          <w:rFonts w:ascii="Times New Roman" w:hAnsi="Times New Roman"/>
          <w:b/>
          <w:sz w:val="28"/>
          <w:szCs w:val="28"/>
        </w:rPr>
      </w:pPr>
    </w:p>
    <w:p w:rsidR="00491823" w:rsidRDefault="00491823" w:rsidP="005E7294">
      <w:pPr>
        <w:pStyle w:val="Prosttext"/>
        <w:spacing w:line="360" w:lineRule="auto"/>
        <w:rPr>
          <w:rFonts w:ascii="Times New Roman" w:hAnsi="Times New Roman"/>
          <w:b/>
          <w:sz w:val="28"/>
          <w:szCs w:val="28"/>
        </w:rPr>
      </w:pPr>
    </w:p>
    <w:p w:rsidR="00491823" w:rsidRDefault="00491823" w:rsidP="005E7294">
      <w:pPr>
        <w:pStyle w:val="Prosttext"/>
        <w:spacing w:line="360" w:lineRule="auto"/>
        <w:rPr>
          <w:rFonts w:ascii="Times New Roman" w:hAnsi="Times New Roman"/>
          <w:b/>
          <w:sz w:val="28"/>
          <w:szCs w:val="28"/>
        </w:rPr>
      </w:pPr>
    </w:p>
    <w:p w:rsidR="00491823" w:rsidRDefault="00491823" w:rsidP="005E7294">
      <w:pPr>
        <w:pStyle w:val="Prosttext"/>
        <w:spacing w:line="360" w:lineRule="auto"/>
        <w:rPr>
          <w:rFonts w:ascii="Times New Roman" w:hAnsi="Times New Roman"/>
          <w:b/>
          <w:sz w:val="28"/>
          <w:szCs w:val="28"/>
        </w:rPr>
      </w:pPr>
    </w:p>
    <w:p w:rsidR="00491823" w:rsidRDefault="00491823" w:rsidP="005E7294">
      <w:pPr>
        <w:pStyle w:val="Prosttext"/>
        <w:spacing w:line="360" w:lineRule="auto"/>
        <w:rPr>
          <w:rFonts w:ascii="Times New Roman" w:hAnsi="Times New Roman"/>
          <w:b/>
          <w:sz w:val="28"/>
          <w:szCs w:val="28"/>
        </w:rPr>
      </w:pPr>
    </w:p>
    <w:p w:rsidR="00541BD2" w:rsidRDefault="00541BD2" w:rsidP="005E7294">
      <w:pPr>
        <w:pStyle w:val="Prosttext"/>
        <w:spacing w:line="360" w:lineRule="auto"/>
        <w:rPr>
          <w:rFonts w:ascii="Times New Roman" w:hAnsi="Times New Roman"/>
          <w:b/>
          <w:sz w:val="28"/>
          <w:szCs w:val="28"/>
        </w:rPr>
      </w:pPr>
    </w:p>
    <w:p w:rsidR="001C4D3A" w:rsidRPr="000F465E" w:rsidRDefault="00CB54DD" w:rsidP="005E7294">
      <w:pPr>
        <w:pStyle w:val="Prosttext"/>
        <w:spacing w:line="360" w:lineRule="auto"/>
        <w:rPr>
          <w:rFonts w:ascii="Times New Roman" w:hAnsi="Times New Roman"/>
          <w:b/>
          <w:sz w:val="28"/>
          <w:szCs w:val="28"/>
        </w:rPr>
      </w:pPr>
      <w:r w:rsidRPr="000F465E">
        <w:rPr>
          <w:rFonts w:ascii="Times New Roman" w:hAnsi="Times New Roman"/>
          <w:b/>
          <w:sz w:val="28"/>
          <w:szCs w:val="28"/>
        </w:rPr>
        <w:lastRenderedPageBreak/>
        <w:t>6</w:t>
      </w:r>
      <w:r w:rsidR="00701BA2" w:rsidRPr="000F465E">
        <w:rPr>
          <w:rFonts w:ascii="Times New Roman" w:hAnsi="Times New Roman"/>
          <w:b/>
          <w:sz w:val="28"/>
          <w:szCs w:val="28"/>
        </w:rPr>
        <w:t xml:space="preserve">. </w:t>
      </w:r>
      <w:r w:rsidR="001C4D3A" w:rsidRPr="000F465E">
        <w:rPr>
          <w:rFonts w:ascii="Times New Roman" w:hAnsi="Times New Roman"/>
          <w:b/>
          <w:sz w:val="28"/>
          <w:szCs w:val="28"/>
        </w:rPr>
        <w:t>Vliv autismu dítěte na rodinu</w:t>
      </w:r>
    </w:p>
    <w:p w:rsidR="00701BA2" w:rsidRPr="00701BA2" w:rsidRDefault="00701BA2" w:rsidP="005E7294">
      <w:pPr>
        <w:pStyle w:val="Prosttext"/>
        <w:spacing w:line="360" w:lineRule="auto"/>
        <w:rPr>
          <w:rFonts w:ascii="Times New Roman" w:hAnsi="Times New Roman"/>
          <w:b/>
          <w:sz w:val="24"/>
          <w:szCs w:val="24"/>
        </w:rPr>
      </w:pPr>
    </w:p>
    <w:p w:rsidR="001C4D3A" w:rsidRPr="006C561F" w:rsidRDefault="00701BA2"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Zrovna tak jako dítě postižené autismem ovlivňuje rodinu a její chování, tak ovlivňuje rodina autistické dítě.</w:t>
      </w:r>
    </w:p>
    <w:p w:rsidR="001C4D3A" w:rsidRPr="006C561F" w:rsidRDefault="00701BA2"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Při nevyrovnání se rodiny s tímto faktem může docházet k stále hlubším a hlubším problémům, které mohou člověku přerůst přes hlavu a stát se neúnosnými tak, že člověk udělá něco, čeho později velmi lituje.</w:t>
      </w:r>
    </w:p>
    <w:p w:rsidR="001C4D3A" w:rsidRPr="00854D32" w:rsidRDefault="00701BA2" w:rsidP="005E7294">
      <w:pPr>
        <w:pStyle w:val="Prosttext"/>
        <w:spacing w:line="360" w:lineRule="auto"/>
        <w:rPr>
          <w:rFonts w:ascii="Times New Roman" w:hAnsi="Times New Roman"/>
          <w:i/>
          <w:sz w:val="24"/>
          <w:szCs w:val="24"/>
        </w:rPr>
      </w:pPr>
      <w:r w:rsidRPr="00854D32">
        <w:rPr>
          <w:rFonts w:ascii="Times New Roman" w:hAnsi="Times New Roman"/>
          <w:i/>
          <w:sz w:val="24"/>
          <w:szCs w:val="24"/>
        </w:rPr>
        <w:t xml:space="preserve">      </w:t>
      </w:r>
      <w:r w:rsidR="001C4D3A" w:rsidRPr="00854D32">
        <w:rPr>
          <w:rFonts w:ascii="Times New Roman" w:hAnsi="Times New Roman"/>
          <w:i/>
          <w:sz w:val="24"/>
          <w:szCs w:val="24"/>
        </w:rPr>
        <w:t xml:space="preserve">„Stres pramenící z výchovy autistického dítěte se mění s cyklem rodinného života a závisí na rozsahu postižení dítěte. </w:t>
      </w:r>
      <w:r w:rsidR="00C6651F">
        <w:rPr>
          <w:rFonts w:ascii="Times New Roman" w:hAnsi="Times New Roman"/>
          <w:i/>
          <w:sz w:val="24"/>
          <w:szCs w:val="24"/>
        </w:rPr>
        <w:t>Kromě toho specifický dopad stre</w:t>
      </w:r>
      <w:r w:rsidR="001C4D3A" w:rsidRPr="00854D32">
        <w:rPr>
          <w:rFonts w:ascii="Times New Roman" w:hAnsi="Times New Roman"/>
          <w:i/>
          <w:sz w:val="24"/>
          <w:szCs w:val="24"/>
        </w:rPr>
        <w:t>sujících situací je rozdílný podle role členů rodiny. Navzdory této rozdílnosti a složitosti, jakou tyto variace vnášejí do vyhodnocování, se literatura shoduje v názoru, že na tyto rodiny jako na skupinu jsou kl</w:t>
      </w:r>
      <w:r w:rsidRPr="00854D32">
        <w:rPr>
          <w:rFonts w:ascii="Times New Roman" w:hAnsi="Times New Roman"/>
          <w:i/>
          <w:sz w:val="24"/>
          <w:szCs w:val="24"/>
        </w:rPr>
        <w:t xml:space="preserve">adeny neobvyklé nároky.“ </w:t>
      </w:r>
      <w:r w:rsidR="00C6651F">
        <w:rPr>
          <w:rStyle w:val="Znakapoznpodarou"/>
          <w:rFonts w:ascii="Times New Roman" w:hAnsi="Times New Roman"/>
          <w:i/>
          <w:sz w:val="24"/>
          <w:szCs w:val="24"/>
        </w:rPr>
        <w:footnoteReference w:id="28"/>
      </w:r>
    </w:p>
    <w:p w:rsidR="001C4D3A" w:rsidRPr="006C561F" w:rsidRDefault="001C4D3A" w:rsidP="005E7294">
      <w:pPr>
        <w:pStyle w:val="Prosttext"/>
        <w:spacing w:line="360" w:lineRule="auto"/>
        <w:rPr>
          <w:rFonts w:ascii="Times New Roman" w:hAnsi="Times New Roman"/>
          <w:sz w:val="24"/>
          <w:szCs w:val="24"/>
        </w:rPr>
      </w:pPr>
    </w:p>
    <w:p w:rsidR="001C4D3A" w:rsidRPr="000F465E" w:rsidRDefault="00CB54DD" w:rsidP="005E7294">
      <w:pPr>
        <w:pStyle w:val="Prosttext"/>
        <w:spacing w:line="360" w:lineRule="auto"/>
        <w:rPr>
          <w:rFonts w:ascii="Times New Roman" w:hAnsi="Times New Roman"/>
          <w:b/>
          <w:sz w:val="28"/>
          <w:szCs w:val="28"/>
        </w:rPr>
      </w:pPr>
      <w:r w:rsidRPr="000F465E">
        <w:rPr>
          <w:rFonts w:ascii="Times New Roman" w:hAnsi="Times New Roman"/>
          <w:b/>
          <w:sz w:val="28"/>
          <w:szCs w:val="28"/>
        </w:rPr>
        <w:t>6</w:t>
      </w:r>
      <w:r w:rsidR="00701BA2" w:rsidRPr="000F465E">
        <w:rPr>
          <w:rFonts w:ascii="Times New Roman" w:hAnsi="Times New Roman"/>
          <w:b/>
          <w:sz w:val="28"/>
          <w:szCs w:val="28"/>
        </w:rPr>
        <w:t xml:space="preserve">. 1. </w:t>
      </w:r>
      <w:r w:rsidR="001C4D3A" w:rsidRPr="000F465E">
        <w:rPr>
          <w:rFonts w:ascii="Times New Roman" w:hAnsi="Times New Roman"/>
          <w:b/>
          <w:sz w:val="28"/>
          <w:szCs w:val="28"/>
        </w:rPr>
        <w:t>Matky a otcové</w:t>
      </w:r>
    </w:p>
    <w:p w:rsidR="00701BA2" w:rsidRPr="00701BA2" w:rsidRDefault="00701BA2" w:rsidP="005E7294">
      <w:pPr>
        <w:pStyle w:val="Prosttext"/>
        <w:spacing w:line="360" w:lineRule="auto"/>
        <w:rPr>
          <w:rFonts w:ascii="Times New Roman" w:hAnsi="Times New Roman"/>
          <w:b/>
          <w:sz w:val="24"/>
          <w:szCs w:val="24"/>
        </w:rPr>
      </w:pPr>
    </w:p>
    <w:p w:rsidR="001C4D3A" w:rsidRPr="006C561F" w:rsidRDefault="00701BA2"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Být rodiči autisty je vyčerpávající. Matky autistických dětí jsou často unavené, depresivní a někdy i nespokojené s oceněním – cítí se nedoceněné. Trpí omezením svého osobního volna, protože výchova postiženého dítěte jim zabere všechen čas.</w:t>
      </w:r>
    </w:p>
    <w:p w:rsidR="001C4D3A" w:rsidRPr="006C561F" w:rsidRDefault="00701BA2"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Mají pocit, že selhaly ve své roli a někdy jsou i vzteklé. Tyto ženy bolestně pociťují pohled společnosti na jejich dítě, ale i na ně samotné. Společenské předsudky jsou bohužel všude kolem nás a projeví se krutě v situacích, které nemůže matka dítěte nějakým způsobem ovlivnit, jsou to</w:t>
      </w:r>
      <w:r w:rsidR="00C6651F">
        <w:rPr>
          <w:rFonts w:ascii="Times New Roman" w:hAnsi="Times New Roman"/>
          <w:sz w:val="24"/>
          <w:szCs w:val="24"/>
        </w:rPr>
        <w:t>:</w:t>
      </w:r>
      <w:r w:rsidR="001C4D3A" w:rsidRPr="006C561F">
        <w:rPr>
          <w:rFonts w:ascii="Times New Roman" w:hAnsi="Times New Roman"/>
          <w:sz w:val="24"/>
          <w:szCs w:val="24"/>
        </w:rPr>
        <w:t xml:space="preserve"> např. dítě se dotýká nežádoucím způsobem ostatních lidí nebo se obnažuje ve veřejných prostorách.</w:t>
      </w:r>
    </w:p>
    <w:p w:rsidR="001C4D3A" w:rsidRPr="006C561F" w:rsidRDefault="00701BA2"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Matky těchto dětí také trpí stresem v mnohem větší míře než matky dítěte mentálně retardovaného nebo s normálním vývojem.</w:t>
      </w:r>
    </w:p>
    <w:p w:rsidR="001C4D3A" w:rsidRPr="006C561F" w:rsidRDefault="00701BA2"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Ani otcové nebývají ušetřeni starostí s výchovou dítěte, ale nedotýká se jich to tolik jako matek a to proto, že hledají únik v celodenním pobytu v zaměstnání. V práci hledají uspokojení a odreagování se. Někdy prací kompenzují pocit zklamání, který přetrvává od doby, co se dozvěděli, že jejich dítě je jiné. Práce jim také zajistí svobodu, která je jejich ženám nedostupná, a nabízí jim vedle role rodiče autistického dítěte alternativní zdroj sebeuspokojení.</w:t>
      </w:r>
    </w:p>
    <w:p w:rsidR="001C4D3A" w:rsidRPr="006C561F" w:rsidRDefault="00701BA2" w:rsidP="005E7294">
      <w:pPr>
        <w:pStyle w:val="Prosttext"/>
        <w:spacing w:line="360" w:lineRule="auto"/>
        <w:rPr>
          <w:rFonts w:ascii="Times New Roman" w:hAnsi="Times New Roman"/>
          <w:sz w:val="24"/>
          <w:szCs w:val="24"/>
        </w:rPr>
      </w:pPr>
      <w:r>
        <w:rPr>
          <w:rFonts w:ascii="Times New Roman" w:hAnsi="Times New Roman"/>
          <w:sz w:val="24"/>
          <w:szCs w:val="24"/>
        </w:rPr>
        <w:lastRenderedPageBreak/>
        <w:t xml:space="preserve">      </w:t>
      </w:r>
      <w:r w:rsidR="001C4D3A" w:rsidRPr="006C561F">
        <w:rPr>
          <w:rFonts w:ascii="Times New Roman" w:hAnsi="Times New Roman"/>
          <w:sz w:val="24"/>
          <w:szCs w:val="24"/>
        </w:rPr>
        <w:t>Výchova a potřeby autistického dítěte jsou často zmiňovány jako důvod pro nesoulad v rodině, hádky a celkový rozkla</w:t>
      </w:r>
      <w:r w:rsidR="00C6651F">
        <w:rPr>
          <w:rFonts w:ascii="Times New Roman" w:hAnsi="Times New Roman"/>
          <w:sz w:val="24"/>
          <w:szCs w:val="24"/>
        </w:rPr>
        <w:t>d rodiny. Na straně druhé, se</w:t>
      </w:r>
      <w:r w:rsidR="001C4D3A" w:rsidRPr="006C561F">
        <w:rPr>
          <w:rFonts w:ascii="Times New Roman" w:hAnsi="Times New Roman"/>
          <w:sz w:val="24"/>
          <w:szCs w:val="24"/>
        </w:rPr>
        <w:t xml:space="preserve"> stává, že starosti a problémy spojené s výchovou autistického dítěte mohou rodinu stmelit a celkově posunout do stavu jakési harmonie.</w:t>
      </w:r>
    </w:p>
    <w:p w:rsidR="001C4D3A" w:rsidRPr="006C561F" w:rsidRDefault="001C4D3A" w:rsidP="005E7294">
      <w:pPr>
        <w:pStyle w:val="Prosttext"/>
        <w:spacing w:line="360" w:lineRule="auto"/>
        <w:rPr>
          <w:rFonts w:ascii="Times New Roman" w:hAnsi="Times New Roman"/>
          <w:sz w:val="24"/>
          <w:szCs w:val="24"/>
        </w:rPr>
      </w:pPr>
      <w:r w:rsidRPr="006C561F">
        <w:rPr>
          <w:rFonts w:ascii="Times New Roman" w:hAnsi="Times New Roman"/>
          <w:sz w:val="24"/>
          <w:szCs w:val="24"/>
        </w:rPr>
        <w:t xml:space="preserve"> </w:t>
      </w:r>
    </w:p>
    <w:p w:rsidR="001C4D3A" w:rsidRPr="000F465E" w:rsidRDefault="00CB54DD" w:rsidP="005E7294">
      <w:pPr>
        <w:pStyle w:val="Prosttext"/>
        <w:spacing w:line="360" w:lineRule="auto"/>
        <w:rPr>
          <w:rFonts w:ascii="Times New Roman" w:hAnsi="Times New Roman"/>
          <w:b/>
          <w:sz w:val="28"/>
          <w:szCs w:val="28"/>
        </w:rPr>
      </w:pPr>
      <w:r w:rsidRPr="000F465E">
        <w:rPr>
          <w:rFonts w:ascii="Times New Roman" w:hAnsi="Times New Roman"/>
          <w:b/>
          <w:sz w:val="28"/>
          <w:szCs w:val="28"/>
        </w:rPr>
        <w:t>6</w:t>
      </w:r>
      <w:r w:rsidR="00701BA2" w:rsidRPr="000F465E">
        <w:rPr>
          <w:rFonts w:ascii="Times New Roman" w:hAnsi="Times New Roman"/>
          <w:b/>
          <w:sz w:val="28"/>
          <w:szCs w:val="28"/>
        </w:rPr>
        <w:t xml:space="preserve">. 2. </w:t>
      </w:r>
      <w:r w:rsidR="001C4D3A" w:rsidRPr="000F465E">
        <w:rPr>
          <w:rFonts w:ascii="Times New Roman" w:hAnsi="Times New Roman"/>
          <w:b/>
          <w:sz w:val="28"/>
          <w:szCs w:val="28"/>
        </w:rPr>
        <w:t>Sourozenci</w:t>
      </w:r>
    </w:p>
    <w:p w:rsidR="00701BA2" w:rsidRPr="00701BA2" w:rsidRDefault="00701BA2" w:rsidP="005E7294">
      <w:pPr>
        <w:pStyle w:val="Prosttext"/>
        <w:spacing w:line="360" w:lineRule="auto"/>
        <w:rPr>
          <w:rFonts w:ascii="Times New Roman" w:hAnsi="Times New Roman"/>
          <w:b/>
          <w:sz w:val="24"/>
          <w:szCs w:val="24"/>
        </w:rPr>
      </w:pPr>
    </w:p>
    <w:p w:rsidR="001C4D3A" w:rsidRPr="006C561F" w:rsidRDefault="00701BA2"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Výzkumy bylo zjištěno, že jsou jen nepatrné rozdíly mezi sourozenci zdravých a autistických dětí. I když na stranu druhou může dojít k citové frustraci a dokonce i k citové deprivaci a pocitu odcizení. Sourozenci autistického dítěte se v některých případech musí vyrovnat s tím, že jeho sourozenec je více v popředí zájmu rodičů a že rodiče jsou touto situací natolik vyčerpáni, že občas musí zastat jejich roli. V jiném případě se může stát, že autistické dítě je opomíjené či zcela přehlížené z důvodu toho, že má sourozence zdravého se zcela normálním vývojem. Ať tak nebo tak vždy to má negativní vliv na dítě zdravé i autistické.</w:t>
      </w:r>
    </w:p>
    <w:p w:rsidR="001C4D3A" w:rsidRPr="006C561F" w:rsidRDefault="00701BA2"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Jsou ale také rodiny, kde se o výchovu starají všichni a díky harmonii, která zde vládne, je vývoj obou dětí v rámci možností „zcela“ normální.</w:t>
      </w:r>
    </w:p>
    <w:p w:rsidR="001C4D3A" w:rsidRPr="006C561F" w:rsidRDefault="00701BA2"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Každý odborník, který pečuje o rodinu s autistickým dítětem, musí umět rozlišovat rodiny fungující od rodin s problémy a vědět, jak pomoci rodinám krizovou situaci zvládnout.</w:t>
      </w:r>
      <w:r w:rsidR="0074275A">
        <w:rPr>
          <w:rStyle w:val="Znakapoznpodarou"/>
          <w:rFonts w:ascii="Times New Roman" w:hAnsi="Times New Roman"/>
          <w:sz w:val="24"/>
          <w:szCs w:val="24"/>
        </w:rPr>
        <w:footnoteReference w:id="29"/>
      </w:r>
    </w:p>
    <w:p w:rsidR="001C4D3A" w:rsidRPr="006C561F" w:rsidRDefault="001C4D3A" w:rsidP="005E7294">
      <w:pPr>
        <w:pStyle w:val="Prosttext"/>
        <w:spacing w:line="360" w:lineRule="auto"/>
        <w:rPr>
          <w:rFonts w:ascii="Times New Roman" w:hAnsi="Times New Roman"/>
          <w:sz w:val="24"/>
          <w:szCs w:val="24"/>
        </w:rPr>
      </w:pPr>
      <w:r w:rsidRPr="006C561F">
        <w:rPr>
          <w:rFonts w:ascii="Times New Roman" w:hAnsi="Times New Roman"/>
          <w:sz w:val="24"/>
          <w:szCs w:val="24"/>
        </w:rPr>
        <w:t xml:space="preserve">   </w:t>
      </w:r>
    </w:p>
    <w:p w:rsidR="001C4D3A" w:rsidRPr="000F465E" w:rsidRDefault="00CB54DD" w:rsidP="005E7294">
      <w:pPr>
        <w:pStyle w:val="Prosttext"/>
        <w:spacing w:line="360" w:lineRule="auto"/>
        <w:rPr>
          <w:rFonts w:ascii="Times New Roman" w:hAnsi="Times New Roman"/>
          <w:b/>
          <w:sz w:val="28"/>
          <w:szCs w:val="28"/>
        </w:rPr>
      </w:pPr>
      <w:r w:rsidRPr="000F465E">
        <w:rPr>
          <w:rFonts w:ascii="Times New Roman" w:hAnsi="Times New Roman"/>
          <w:b/>
          <w:sz w:val="28"/>
          <w:szCs w:val="28"/>
        </w:rPr>
        <w:t>6</w:t>
      </w:r>
      <w:r w:rsidR="00701BA2" w:rsidRPr="000F465E">
        <w:rPr>
          <w:rFonts w:ascii="Times New Roman" w:hAnsi="Times New Roman"/>
          <w:b/>
          <w:sz w:val="28"/>
          <w:szCs w:val="28"/>
        </w:rPr>
        <w:t xml:space="preserve">. 3. </w:t>
      </w:r>
      <w:r w:rsidR="001C4D3A" w:rsidRPr="000F465E">
        <w:rPr>
          <w:rFonts w:ascii="Times New Roman" w:hAnsi="Times New Roman"/>
          <w:b/>
          <w:sz w:val="28"/>
          <w:szCs w:val="28"/>
        </w:rPr>
        <w:t>ABCX model fungování rodiny</w:t>
      </w:r>
    </w:p>
    <w:p w:rsidR="00701BA2" w:rsidRPr="00854D32" w:rsidRDefault="00701BA2" w:rsidP="005E7294">
      <w:pPr>
        <w:pStyle w:val="Prosttext"/>
        <w:spacing w:line="360" w:lineRule="auto"/>
        <w:rPr>
          <w:rFonts w:ascii="Times New Roman" w:hAnsi="Times New Roman"/>
          <w:b/>
          <w:i/>
          <w:sz w:val="24"/>
          <w:szCs w:val="24"/>
        </w:rPr>
      </w:pPr>
    </w:p>
    <w:p w:rsidR="001C4D3A" w:rsidRPr="00854D32" w:rsidRDefault="00701BA2" w:rsidP="005E7294">
      <w:pPr>
        <w:pStyle w:val="Prosttext"/>
        <w:spacing w:line="360" w:lineRule="auto"/>
        <w:rPr>
          <w:rFonts w:ascii="Times New Roman" w:hAnsi="Times New Roman"/>
          <w:i/>
          <w:sz w:val="24"/>
          <w:szCs w:val="24"/>
        </w:rPr>
      </w:pPr>
      <w:r w:rsidRPr="00854D32">
        <w:rPr>
          <w:rFonts w:ascii="Times New Roman" w:hAnsi="Times New Roman"/>
          <w:i/>
          <w:sz w:val="24"/>
          <w:szCs w:val="24"/>
        </w:rPr>
        <w:t xml:space="preserve">      </w:t>
      </w:r>
      <w:r w:rsidR="001C4D3A" w:rsidRPr="00854D32">
        <w:rPr>
          <w:rFonts w:ascii="Times New Roman" w:hAnsi="Times New Roman"/>
          <w:i/>
          <w:sz w:val="24"/>
          <w:szCs w:val="24"/>
        </w:rPr>
        <w:t xml:space="preserve">„Jeden z potenciálně užitečných modelů, </w:t>
      </w:r>
      <w:r w:rsidRPr="00854D32">
        <w:rPr>
          <w:rFonts w:ascii="Times New Roman" w:hAnsi="Times New Roman"/>
          <w:i/>
          <w:sz w:val="24"/>
          <w:szCs w:val="24"/>
        </w:rPr>
        <w:t xml:space="preserve">jak může rodina čelit </w:t>
      </w:r>
      <w:r w:rsidR="001C4D3A" w:rsidRPr="00854D32">
        <w:rPr>
          <w:rFonts w:ascii="Times New Roman" w:hAnsi="Times New Roman"/>
          <w:i/>
          <w:sz w:val="24"/>
          <w:szCs w:val="24"/>
        </w:rPr>
        <w:t>stresu, vytvořil v roce 1949 Hill. Tento model používají někteří odborníci, aby lépe porozuměli komplikovaným faktorům ovlivňujícím chování fungování rodiny (např. Bristol 1987, McCubbin, Patterson 1983, Wikler 1981). V tomto ABCX modelu rodinné krize</w:t>
      </w:r>
    </w:p>
    <w:p w:rsidR="001C4D3A" w:rsidRPr="00854D32" w:rsidRDefault="001C4D3A" w:rsidP="005E7294">
      <w:pPr>
        <w:pStyle w:val="Prosttext"/>
        <w:spacing w:line="360" w:lineRule="auto"/>
        <w:rPr>
          <w:rFonts w:ascii="Times New Roman" w:hAnsi="Times New Roman"/>
          <w:i/>
          <w:sz w:val="24"/>
          <w:szCs w:val="24"/>
        </w:rPr>
      </w:pPr>
      <w:r w:rsidRPr="00854D32">
        <w:rPr>
          <w:rFonts w:ascii="Times New Roman" w:hAnsi="Times New Roman"/>
          <w:i/>
          <w:sz w:val="24"/>
          <w:szCs w:val="24"/>
        </w:rPr>
        <w:t xml:space="preserve">A = zdroj stresu reaguje s </w:t>
      </w:r>
    </w:p>
    <w:p w:rsidR="001C4D3A" w:rsidRPr="00854D32" w:rsidRDefault="001C4D3A" w:rsidP="005E7294">
      <w:pPr>
        <w:pStyle w:val="Prosttext"/>
        <w:spacing w:line="360" w:lineRule="auto"/>
        <w:rPr>
          <w:rFonts w:ascii="Times New Roman" w:hAnsi="Times New Roman"/>
          <w:i/>
          <w:sz w:val="24"/>
          <w:szCs w:val="24"/>
        </w:rPr>
      </w:pPr>
      <w:r w:rsidRPr="00854D32">
        <w:rPr>
          <w:rFonts w:ascii="Times New Roman" w:hAnsi="Times New Roman"/>
          <w:i/>
          <w:sz w:val="24"/>
          <w:szCs w:val="24"/>
        </w:rPr>
        <w:t>B =předpoklady rodiny pro překonání krize a s</w:t>
      </w:r>
    </w:p>
    <w:p w:rsidR="001C4D3A" w:rsidRPr="00854D32" w:rsidRDefault="001C4D3A" w:rsidP="005E7294">
      <w:pPr>
        <w:pStyle w:val="Prosttext"/>
        <w:spacing w:line="360" w:lineRule="auto"/>
        <w:rPr>
          <w:rFonts w:ascii="Times New Roman" w:hAnsi="Times New Roman"/>
          <w:i/>
          <w:sz w:val="24"/>
          <w:szCs w:val="24"/>
        </w:rPr>
      </w:pPr>
      <w:r w:rsidRPr="00854D32">
        <w:rPr>
          <w:rFonts w:ascii="Times New Roman" w:hAnsi="Times New Roman"/>
          <w:i/>
          <w:sz w:val="24"/>
          <w:szCs w:val="24"/>
        </w:rPr>
        <w:t>C = způsob vnímání stresující události rodinou a vyvolá</w:t>
      </w:r>
    </w:p>
    <w:p w:rsidR="001C4D3A" w:rsidRPr="00854D32" w:rsidRDefault="001C4D3A" w:rsidP="005E7294">
      <w:pPr>
        <w:pStyle w:val="Prosttext"/>
        <w:spacing w:line="360" w:lineRule="auto"/>
        <w:rPr>
          <w:rFonts w:ascii="Times New Roman" w:hAnsi="Times New Roman"/>
          <w:i/>
          <w:sz w:val="24"/>
          <w:szCs w:val="24"/>
        </w:rPr>
      </w:pPr>
      <w:r w:rsidRPr="00854D32">
        <w:rPr>
          <w:rFonts w:ascii="Times New Roman" w:hAnsi="Times New Roman"/>
          <w:i/>
          <w:sz w:val="24"/>
          <w:szCs w:val="24"/>
        </w:rPr>
        <w:t>X = krize.</w:t>
      </w:r>
    </w:p>
    <w:p w:rsidR="001C4D3A" w:rsidRPr="00854D32" w:rsidRDefault="00701BA2" w:rsidP="005E7294">
      <w:pPr>
        <w:pStyle w:val="Prosttext"/>
        <w:spacing w:line="360" w:lineRule="auto"/>
        <w:rPr>
          <w:rFonts w:ascii="Times New Roman" w:hAnsi="Times New Roman"/>
          <w:i/>
          <w:sz w:val="24"/>
          <w:szCs w:val="24"/>
          <w:vertAlign w:val="superscript"/>
        </w:rPr>
      </w:pPr>
      <w:r w:rsidRPr="00854D32">
        <w:rPr>
          <w:rFonts w:ascii="Times New Roman" w:hAnsi="Times New Roman"/>
          <w:i/>
          <w:sz w:val="24"/>
          <w:szCs w:val="24"/>
        </w:rPr>
        <w:lastRenderedPageBreak/>
        <w:t xml:space="preserve">      </w:t>
      </w:r>
      <w:r w:rsidR="001C4D3A" w:rsidRPr="00854D32">
        <w:rPr>
          <w:rFonts w:ascii="Times New Roman" w:hAnsi="Times New Roman"/>
          <w:i/>
          <w:sz w:val="24"/>
          <w:szCs w:val="24"/>
        </w:rPr>
        <w:t xml:space="preserve">Proměnné B a C mají mnoho rozměrů, jejichž poznání je důležité, abychom pochopili, jak je rodina schopna se vyrovnat se speciálními potřebami postiženého dítěte.“ </w:t>
      </w:r>
      <w:r w:rsidR="00F82384">
        <w:rPr>
          <w:rStyle w:val="Znakapoznpodarou"/>
          <w:rFonts w:ascii="Times New Roman" w:hAnsi="Times New Roman"/>
          <w:i/>
          <w:sz w:val="24"/>
          <w:szCs w:val="24"/>
        </w:rPr>
        <w:footnoteReference w:id="30"/>
      </w:r>
    </w:p>
    <w:p w:rsidR="001C4D3A" w:rsidRPr="00854D32" w:rsidRDefault="001C4D3A" w:rsidP="005E7294">
      <w:pPr>
        <w:pStyle w:val="Prosttext"/>
        <w:spacing w:line="360" w:lineRule="auto"/>
        <w:rPr>
          <w:rFonts w:ascii="Times New Roman" w:hAnsi="Times New Roman"/>
          <w:sz w:val="24"/>
          <w:szCs w:val="24"/>
        </w:rPr>
      </w:pPr>
      <w:r w:rsidRPr="00854D32">
        <w:rPr>
          <w:rFonts w:ascii="Times New Roman" w:hAnsi="Times New Roman"/>
          <w:sz w:val="24"/>
          <w:szCs w:val="24"/>
        </w:rPr>
        <w:t>Jako stresující faktor A jsou považovány různé příčiny jako např. prvotní stanovení diagnózy, závažnost autistické poruchy u dítěte, poruchy chování jako agrese, sebezraňování a destruktivní chování.</w:t>
      </w:r>
    </w:p>
    <w:p w:rsidR="001C4D3A" w:rsidRPr="00854D32" w:rsidRDefault="00701BA2" w:rsidP="005E7294">
      <w:pPr>
        <w:pStyle w:val="Prosttext"/>
        <w:spacing w:line="360" w:lineRule="auto"/>
        <w:rPr>
          <w:rFonts w:ascii="Times New Roman" w:hAnsi="Times New Roman"/>
          <w:sz w:val="24"/>
          <w:szCs w:val="24"/>
        </w:rPr>
      </w:pPr>
      <w:r w:rsidRPr="00854D32">
        <w:rPr>
          <w:rFonts w:ascii="Times New Roman" w:hAnsi="Times New Roman"/>
          <w:sz w:val="24"/>
          <w:szCs w:val="24"/>
        </w:rPr>
        <w:t xml:space="preserve">      </w:t>
      </w:r>
      <w:r w:rsidR="001C4D3A" w:rsidRPr="00854D32">
        <w:rPr>
          <w:rFonts w:ascii="Times New Roman" w:hAnsi="Times New Roman"/>
          <w:sz w:val="24"/>
          <w:szCs w:val="24"/>
        </w:rPr>
        <w:t>Pod proměnnou B je možné vidět psychické předpoklady členů, jak situaci zvládnou. Také finanční situace rodiny, úroveň dosaženého vzdělání rodičů (nebo alespoň „rozumové vyspělosti“) jsou těmito faktory. Samozřejmě také pohled okolní společnosti může výrazně ovlivnit schopnost zvládnutí této stresující situace.</w:t>
      </w:r>
    </w:p>
    <w:p w:rsidR="001C4D3A" w:rsidRPr="00854D32" w:rsidRDefault="00701BA2" w:rsidP="005E7294">
      <w:pPr>
        <w:pStyle w:val="Prosttext"/>
        <w:spacing w:line="360" w:lineRule="auto"/>
        <w:rPr>
          <w:rFonts w:ascii="Times New Roman" w:hAnsi="Times New Roman"/>
          <w:sz w:val="24"/>
          <w:szCs w:val="24"/>
        </w:rPr>
      </w:pPr>
      <w:r w:rsidRPr="00854D32">
        <w:rPr>
          <w:rFonts w:ascii="Times New Roman" w:hAnsi="Times New Roman"/>
          <w:sz w:val="24"/>
          <w:szCs w:val="24"/>
        </w:rPr>
        <w:t xml:space="preserve">      </w:t>
      </w:r>
      <w:r w:rsidR="001C4D3A" w:rsidRPr="00854D32">
        <w:rPr>
          <w:rFonts w:ascii="Times New Roman" w:hAnsi="Times New Roman"/>
          <w:sz w:val="24"/>
          <w:szCs w:val="24"/>
        </w:rPr>
        <w:t>Proměnná C je vnímání obtížné situace rodinou a komunikace ve směru, co postižené dítě potřebuje? Jak mu pomoci, ale také jak pomoci sobě navzájem danou situaci zvládnout.</w:t>
      </w:r>
    </w:p>
    <w:p w:rsidR="001C4D3A" w:rsidRPr="00854D32" w:rsidRDefault="00854D32" w:rsidP="005E7294">
      <w:pPr>
        <w:pStyle w:val="Prosttext"/>
        <w:spacing w:line="360" w:lineRule="auto"/>
        <w:rPr>
          <w:rFonts w:ascii="Times New Roman" w:hAnsi="Times New Roman"/>
          <w:b/>
          <w:i/>
          <w:sz w:val="24"/>
          <w:szCs w:val="24"/>
        </w:rPr>
      </w:pPr>
      <w:r>
        <w:rPr>
          <w:rFonts w:ascii="Times New Roman" w:hAnsi="Times New Roman"/>
          <w:i/>
          <w:sz w:val="24"/>
          <w:szCs w:val="24"/>
        </w:rPr>
        <w:t>„</w:t>
      </w:r>
      <w:r w:rsidR="001C4D3A" w:rsidRPr="00854D32">
        <w:rPr>
          <w:rFonts w:ascii="Times New Roman" w:hAnsi="Times New Roman"/>
          <w:i/>
          <w:sz w:val="24"/>
          <w:szCs w:val="24"/>
        </w:rPr>
        <w:t>Vzájemný soulad proměnných ABC určuje k jakým problémům X dojde. Vypovídá to o schopnostech rodiny jako takové, vyrovnat se s přítomností autistického dítěte, také vyrovnat se s pocity viny z toho, že jako rodiče a biologičtí tvorové v oblasti reprodukce selhal</w:t>
      </w:r>
      <w:r>
        <w:rPr>
          <w:rFonts w:ascii="Times New Roman" w:hAnsi="Times New Roman"/>
          <w:i/>
          <w:sz w:val="24"/>
          <w:szCs w:val="24"/>
        </w:rPr>
        <w:t>i – jejich dítě je „nenormální.“</w:t>
      </w:r>
      <w:r w:rsidR="00BA0366" w:rsidRPr="00854D32">
        <w:rPr>
          <w:rFonts w:ascii="Times New Roman" w:hAnsi="Times New Roman"/>
          <w:i/>
          <w:sz w:val="24"/>
          <w:szCs w:val="24"/>
        </w:rPr>
        <w:t xml:space="preserve"> </w:t>
      </w:r>
      <w:r w:rsidR="00F82384">
        <w:rPr>
          <w:rStyle w:val="Znakapoznpodarou"/>
          <w:rFonts w:ascii="Times New Roman" w:hAnsi="Times New Roman"/>
          <w:i/>
          <w:sz w:val="24"/>
          <w:szCs w:val="24"/>
        </w:rPr>
        <w:footnoteReference w:id="31"/>
      </w:r>
    </w:p>
    <w:p w:rsidR="001C4D3A" w:rsidRPr="006C561F" w:rsidRDefault="001C4D3A" w:rsidP="005E7294">
      <w:pPr>
        <w:pStyle w:val="Prosttext"/>
        <w:spacing w:line="360" w:lineRule="auto"/>
        <w:rPr>
          <w:rFonts w:ascii="Times New Roman" w:hAnsi="Times New Roman"/>
          <w:sz w:val="24"/>
          <w:szCs w:val="24"/>
        </w:rPr>
      </w:pPr>
      <w:r w:rsidRPr="006C561F">
        <w:rPr>
          <w:rFonts w:ascii="Times New Roman" w:hAnsi="Times New Roman"/>
          <w:sz w:val="24"/>
          <w:szCs w:val="24"/>
        </w:rPr>
        <w:t xml:space="preserve"> </w:t>
      </w:r>
    </w:p>
    <w:p w:rsidR="00AA1AAD" w:rsidRDefault="00AA1AAD" w:rsidP="005E7294">
      <w:pPr>
        <w:pStyle w:val="Prosttext"/>
        <w:spacing w:line="360" w:lineRule="auto"/>
        <w:rPr>
          <w:rFonts w:ascii="Times New Roman" w:hAnsi="Times New Roman"/>
          <w:b/>
          <w:sz w:val="28"/>
          <w:szCs w:val="28"/>
        </w:rPr>
      </w:pPr>
    </w:p>
    <w:p w:rsidR="00AA1AAD" w:rsidRDefault="00AA1AAD" w:rsidP="005E7294">
      <w:pPr>
        <w:pStyle w:val="Prosttext"/>
        <w:spacing w:line="360" w:lineRule="auto"/>
        <w:rPr>
          <w:rFonts w:ascii="Times New Roman" w:hAnsi="Times New Roman"/>
          <w:b/>
          <w:sz w:val="28"/>
          <w:szCs w:val="28"/>
        </w:rPr>
      </w:pPr>
    </w:p>
    <w:p w:rsidR="00AA1AAD" w:rsidRDefault="00AA1AAD" w:rsidP="005E7294">
      <w:pPr>
        <w:pStyle w:val="Prosttext"/>
        <w:spacing w:line="360" w:lineRule="auto"/>
        <w:rPr>
          <w:rFonts w:ascii="Times New Roman" w:hAnsi="Times New Roman"/>
          <w:b/>
          <w:sz w:val="28"/>
          <w:szCs w:val="28"/>
        </w:rPr>
      </w:pPr>
    </w:p>
    <w:p w:rsidR="00AA1AAD" w:rsidRDefault="00AA1AAD" w:rsidP="005E7294">
      <w:pPr>
        <w:pStyle w:val="Prosttext"/>
        <w:spacing w:line="360" w:lineRule="auto"/>
        <w:rPr>
          <w:rFonts w:ascii="Times New Roman" w:hAnsi="Times New Roman"/>
          <w:b/>
          <w:sz w:val="28"/>
          <w:szCs w:val="28"/>
        </w:rPr>
      </w:pPr>
    </w:p>
    <w:p w:rsidR="00AA1AAD" w:rsidRDefault="00AA1AAD" w:rsidP="005E7294">
      <w:pPr>
        <w:pStyle w:val="Prosttext"/>
        <w:spacing w:line="360" w:lineRule="auto"/>
        <w:rPr>
          <w:rFonts w:ascii="Times New Roman" w:hAnsi="Times New Roman"/>
          <w:b/>
          <w:sz w:val="28"/>
          <w:szCs w:val="28"/>
        </w:rPr>
      </w:pPr>
    </w:p>
    <w:p w:rsidR="00AA1AAD" w:rsidRDefault="00AA1AAD" w:rsidP="005E7294">
      <w:pPr>
        <w:pStyle w:val="Prosttext"/>
        <w:spacing w:line="360" w:lineRule="auto"/>
        <w:rPr>
          <w:rFonts w:ascii="Times New Roman" w:hAnsi="Times New Roman"/>
          <w:b/>
          <w:sz w:val="28"/>
          <w:szCs w:val="28"/>
        </w:rPr>
      </w:pPr>
    </w:p>
    <w:p w:rsidR="00AA1AAD" w:rsidRDefault="00AA1AAD" w:rsidP="005E7294">
      <w:pPr>
        <w:pStyle w:val="Prosttext"/>
        <w:spacing w:line="360" w:lineRule="auto"/>
        <w:rPr>
          <w:rFonts w:ascii="Times New Roman" w:hAnsi="Times New Roman"/>
          <w:b/>
          <w:sz w:val="28"/>
          <w:szCs w:val="28"/>
        </w:rPr>
      </w:pPr>
    </w:p>
    <w:p w:rsidR="00AA1AAD" w:rsidRDefault="00AA1AAD" w:rsidP="005E7294">
      <w:pPr>
        <w:pStyle w:val="Prosttext"/>
        <w:spacing w:line="360" w:lineRule="auto"/>
        <w:rPr>
          <w:rFonts w:ascii="Times New Roman" w:hAnsi="Times New Roman"/>
          <w:b/>
          <w:sz w:val="28"/>
          <w:szCs w:val="28"/>
        </w:rPr>
      </w:pPr>
    </w:p>
    <w:p w:rsidR="00AA1AAD" w:rsidRDefault="00AA1AAD" w:rsidP="005E7294">
      <w:pPr>
        <w:pStyle w:val="Prosttext"/>
        <w:spacing w:line="360" w:lineRule="auto"/>
        <w:rPr>
          <w:rFonts w:ascii="Times New Roman" w:hAnsi="Times New Roman"/>
          <w:b/>
          <w:sz w:val="28"/>
          <w:szCs w:val="28"/>
        </w:rPr>
      </w:pPr>
    </w:p>
    <w:p w:rsidR="00AA1AAD" w:rsidRDefault="00AA1AAD" w:rsidP="005E7294">
      <w:pPr>
        <w:pStyle w:val="Prosttext"/>
        <w:spacing w:line="360" w:lineRule="auto"/>
        <w:rPr>
          <w:rFonts w:ascii="Times New Roman" w:hAnsi="Times New Roman"/>
          <w:b/>
          <w:sz w:val="28"/>
          <w:szCs w:val="28"/>
        </w:rPr>
      </w:pPr>
    </w:p>
    <w:p w:rsidR="00AA1AAD" w:rsidRDefault="00AA1AAD" w:rsidP="005E7294">
      <w:pPr>
        <w:pStyle w:val="Prosttext"/>
        <w:spacing w:line="360" w:lineRule="auto"/>
        <w:rPr>
          <w:rFonts w:ascii="Times New Roman" w:hAnsi="Times New Roman"/>
          <w:b/>
          <w:sz w:val="28"/>
          <w:szCs w:val="28"/>
        </w:rPr>
      </w:pPr>
    </w:p>
    <w:p w:rsidR="00541BD2" w:rsidRDefault="00541BD2" w:rsidP="005E7294">
      <w:pPr>
        <w:pStyle w:val="Prosttext"/>
        <w:spacing w:line="360" w:lineRule="auto"/>
        <w:rPr>
          <w:rFonts w:ascii="Times New Roman" w:hAnsi="Times New Roman"/>
          <w:b/>
          <w:sz w:val="28"/>
          <w:szCs w:val="28"/>
        </w:rPr>
      </w:pPr>
    </w:p>
    <w:p w:rsidR="001C4D3A" w:rsidRPr="000F465E" w:rsidRDefault="00CB54DD" w:rsidP="005E7294">
      <w:pPr>
        <w:pStyle w:val="Prosttext"/>
        <w:spacing w:line="360" w:lineRule="auto"/>
        <w:rPr>
          <w:rFonts w:ascii="Times New Roman" w:hAnsi="Times New Roman"/>
          <w:b/>
          <w:sz w:val="28"/>
          <w:szCs w:val="28"/>
        </w:rPr>
      </w:pPr>
      <w:r w:rsidRPr="000F465E">
        <w:rPr>
          <w:rFonts w:ascii="Times New Roman" w:hAnsi="Times New Roman"/>
          <w:b/>
          <w:sz w:val="28"/>
          <w:szCs w:val="28"/>
        </w:rPr>
        <w:lastRenderedPageBreak/>
        <w:t>7</w:t>
      </w:r>
      <w:r w:rsidR="00701BA2" w:rsidRPr="000F465E">
        <w:rPr>
          <w:rFonts w:ascii="Times New Roman" w:hAnsi="Times New Roman"/>
          <w:b/>
          <w:sz w:val="28"/>
          <w:szCs w:val="28"/>
        </w:rPr>
        <w:t xml:space="preserve">. </w:t>
      </w:r>
      <w:r w:rsidR="001C4D3A" w:rsidRPr="000F465E">
        <w:rPr>
          <w:rFonts w:ascii="Times New Roman" w:hAnsi="Times New Roman"/>
          <w:b/>
          <w:sz w:val="28"/>
          <w:szCs w:val="28"/>
        </w:rPr>
        <w:t xml:space="preserve"> Vliv stresu a úzkosti na osoby s</w:t>
      </w:r>
      <w:r w:rsidR="00701BA2" w:rsidRPr="000F465E">
        <w:rPr>
          <w:rFonts w:ascii="Times New Roman" w:hAnsi="Times New Roman"/>
          <w:b/>
          <w:sz w:val="28"/>
          <w:szCs w:val="28"/>
        </w:rPr>
        <w:t> </w:t>
      </w:r>
      <w:r w:rsidR="001C4D3A" w:rsidRPr="000F465E">
        <w:rPr>
          <w:rFonts w:ascii="Times New Roman" w:hAnsi="Times New Roman"/>
          <w:b/>
          <w:sz w:val="28"/>
          <w:szCs w:val="28"/>
        </w:rPr>
        <w:t>autismem</w:t>
      </w:r>
    </w:p>
    <w:p w:rsidR="00701BA2" w:rsidRPr="00701BA2" w:rsidRDefault="00701BA2" w:rsidP="005E7294">
      <w:pPr>
        <w:pStyle w:val="Prosttext"/>
        <w:spacing w:line="360" w:lineRule="auto"/>
        <w:rPr>
          <w:rFonts w:ascii="Times New Roman" w:hAnsi="Times New Roman"/>
          <w:b/>
          <w:sz w:val="24"/>
          <w:szCs w:val="24"/>
        </w:rPr>
      </w:pPr>
    </w:p>
    <w:p w:rsidR="001C4D3A" w:rsidRPr="006C561F" w:rsidRDefault="00701BA2"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 xml:space="preserve"> V každé rodině se v průběhu života objeví mnoho stresových situací, které kladou na rodinu větší nároky. Jsou to např. narození dítěte, vstup dítěte do školy a mnohé další. U rodin s autistickým dítětem je těchto s</w:t>
      </w:r>
      <w:r w:rsidR="004003C7">
        <w:rPr>
          <w:rFonts w:ascii="Times New Roman" w:hAnsi="Times New Roman"/>
          <w:sz w:val="24"/>
          <w:szCs w:val="24"/>
        </w:rPr>
        <w:t>ituací mnohem více, protože to</w:t>
      </w:r>
      <w:r w:rsidR="001C4D3A" w:rsidRPr="006C561F">
        <w:rPr>
          <w:rFonts w:ascii="Times New Roman" w:hAnsi="Times New Roman"/>
          <w:sz w:val="24"/>
          <w:szCs w:val="24"/>
        </w:rPr>
        <w:t xml:space="preserve"> má větší nároky na péči a jiné běžné potřeby. Jednou z takových situací může být agresivita dítěte, sebezraňování nebo jiné problémy v chování.</w:t>
      </w:r>
    </w:p>
    <w:p w:rsidR="001C4D3A" w:rsidRPr="006C561F" w:rsidRDefault="00701BA2"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Stres a úzkost hrají důležitou roli v mnoha teoriích o osobnosti a chování. Mnohé terapie pomáhající se těchto faktorů alespoň částečně zbavit se zaměřují na zdravého jedince, ale pouze malá část se zabývá tím jak s</w:t>
      </w:r>
      <w:r w:rsidR="004003C7">
        <w:rPr>
          <w:rFonts w:ascii="Times New Roman" w:hAnsi="Times New Roman"/>
          <w:sz w:val="24"/>
          <w:szCs w:val="24"/>
        </w:rPr>
        <w:t xml:space="preserve">tres a úzkost působí na dítě </w:t>
      </w:r>
      <w:r w:rsidR="001C4D3A" w:rsidRPr="006C561F">
        <w:rPr>
          <w:rFonts w:ascii="Times New Roman" w:hAnsi="Times New Roman"/>
          <w:sz w:val="24"/>
          <w:szCs w:val="24"/>
        </w:rPr>
        <w:t>se speciálními potřebami.</w:t>
      </w:r>
      <w:r w:rsidR="0074275A">
        <w:rPr>
          <w:rStyle w:val="Znakapoznpodarou"/>
          <w:rFonts w:ascii="Times New Roman" w:hAnsi="Times New Roman"/>
          <w:sz w:val="24"/>
          <w:szCs w:val="24"/>
        </w:rPr>
        <w:footnoteReference w:id="32"/>
      </w:r>
    </w:p>
    <w:p w:rsidR="001C4D3A" w:rsidRPr="006C561F" w:rsidRDefault="001C4D3A" w:rsidP="005E7294">
      <w:pPr>
        <w:pStyle w:val="Prosttext"/>
        <w:spacing w:line="360" w:lineRule="auto"/>
        <w:rPr>
          <w:rFonts w:ascii="Times New Roman" w:hAnsi="Times New Roman"/>
          <w:sz w:val="24"/>
          <w:szCs w:val="24"/>
        </w:rPr>
      </w:pPr>
      <w:r w:rsidRPr="006C561F">
        <w:rPr>
          <w:rFonts w:ascii="Times New Roman" w:hAnsi="Times New Roman"/>
          <w:sz w:val="24"/>
          <w:szCs w:val="24"/>
        </w:rPr>
        <w:t xml:space="preserve"> </w:t>
      </w:r>
    </w:p>
    <w:p w:rsidR="001C4D3A" w:rsidRPr="000F465E" w:rsidRDefault="00CB54DD" w:rsidP="005E7294">
      <w:pPr>
        <w:pStyle w:val="Prosttext"/>
        <w:spacing w:line="360" w:lineRule="auto"/>
        <w:rPr>
          <w:rFonts w:ascii="Times New Roman" w:hAnsi="Times New Roman"/>
          <w:b/>
          <w:sz w:val="28"/>
          <w:szCs w:val="28"/>
        </w:rPr>
      </w:pPr>
      <w:r w:rsidRPr="000F465E">
        <w:rPr>
          <w:rFonts w:ascii="Times New Roman" w:hAnsi="Times New Roman"/>
          <w:b/>
          <w:sz w:val="28"/>
          <w:szCs w:val="28"/>
        </w:rPr>
        <w:t>7</w:t>
      </w:r>
      <w:r w:rsidR="00701BA2" w:rsidRPr="000F465E">
        <w:rPr>
          <w:rFonts w:ascii="Times New Roman" w:hAnsi="Times New Roman"/>
          <w:b/>
          <w:sz w:val="28"/>
          <w:szCs w:val="28"/>
        </w:rPr>
        <w:t xml:space="preserve">. 1. </w:t>
      </w:r>
      <w:r w:rsidR="001C4D3A" w:rsidRPr="000F465E">
        <w:rPr>
          <w:rFonts w:ascii="Times New Roman" w:hAnsi="Times New Roman"/>
          <w:b/>
          <w:sz w:val="28"/>
          <w:szCs w:val="28"/>
        </w:rPr>
        <w:t>Definice stresu a úzkosti</w:t>
      </w:r>
    </w:p>
    <w:p w:rsidR="00701BA2" w:rsidRPr="00854D32" w:rsidRDefault="00701BA2" w:rsidP="005E7294">
      <w:pPr>
        <w:pStyle w:val="Prosttext"/>
        <w:spacing w:line="360" w:lineRule="auto"/>
        <w:rPr>
          <w:rFonts w:ascii="Times New Roman" w:hAnsi="Times New Roman"/>
          <w:b/>
          <w:i/>
          <w:sz w:val="24"/>
          <w:szCs w:val="24"/>
        </w:rPr>
      </w:pPr>
    </w:p>
    <w:p w:rsidR="001C4D3A" w:rsidRPr="00854D32" w:rsidRDefault="001C4D3A" w:rsidP="005E7294">
      <w:pPr>
        <w:pStyle w:val="Prosttext"/>
        <w:spacing w:line="360" w:lineRule="auto"/>
        <w:rPr>
          <w:rFonts w:ascii="Times New Roman" w:hAnsi="Times New Roman"/>
          <w:b/>
          <w:sz w:val="24"/>
          <w:szCs w:val="24"/>
          <w:vertAlign w:val="superscript"/>
        </w:rPr>
      </w:pPr>
      <w:r w:rsidRPr="00854D32">
        <w:rPr>
          <w:rFonts w:ascii="Times New Roman" w:hAnsi="Times New Roman"/>
          <w:i/>
          <w:sz w:val="24"/>
          <w:szCs w:val="24"/>
        </w:rPr>
        <w:t>„Všeobecně přijímanou definici stresu vyslovil Hans Selye 1974, definuje stres jako fyziologickou reakci organismu na různé životní situace, které mohou být šťastné i nešťa</w:t>
      </w:r>
      <w:r w:rsidR="00BA0366" w:rsidRPr="00854D32">
        <w:rPr>
          <w:rFonts w:ascii="Times New Roman" w:hAnsi="Times New Roman"/>
          <w:i/>
          <w:sz w:val="24"/>
          <w:szCs w:val="24"/>
        </w:rPr>
        <w:t>stné. Stres, který je navozen šťastnými</w:t>
      </w:r>
      <w:r w:rsidRPr="00854D32">
        <w:rPr>
          <w:rFonts w:ascii="Times New Roman" w:hAnsi="Times New Roman"/>
          <w:i/>
          <w:sz w:val="24"/>
          <w:szCs w:val="24"/>
        </w:rPr>
        <w:t xml:space="preserve"> nebo příjemnými situacemi se nazývá eustres, zatímco stres, který je způsoben nešťastnými </w:t>
      </w:r>
      <w:r w:rsidR="00701BA2" w:rsidRPr="00854D32">
        <w:rPr>
          <w:rFonts w:ascii="Times New Roman" w:hAnsi="Times New Roman"/>
          <w:i/>
          <w:sz w:val="24"/>
          <w:szCs w:val="24"/>
        </w:rPr>
        <w:t xml:space="preserve">událostmi distres.“ </w:t>
      </w:r>
      <w:r w:rsidR="00F82384">
        <w:rPr>
          <w:rStyle w:val="Znakapoznpodarou"/>
          <w:rFonts w:ascii="Times New Roman" w:hAnsi="Times New Roman"/>
          <w:i/>
          <w:sz w:val="24"/>
          <w:szCs w:val="24"/>
        </w:rPr>
        <w:footnoteReference w:id="33"/>
      </w:r>
    </w:p>
    <w:p w:rsidR="001C4D3A" w:rsidRPr="006C561F" w:rsidRDefault="00701BA2" w:rsidP="005E7294">
      <w:pPr>
        <w:pStyle w:val="Prosttext"/>
        <w:spacing w:line="360" w:lineRule="auto"/>
        <w:rPr>
          <w:rFonts w:ascii="Times New Roman" w:hAnsi="Times New Roman"/>
          <w:sz w:val="24"/>
          <w:szCs w:val="24"/>
        </w:rPr>
      </w:pPr>
      <w:r>
        <w:rPr>
          <w:rFonts w:ascii="Times New Roman" w:hAnsi="Times New Roman"/>
          <w:sz w:val="24"/>
          <w:szCs w:val="24"/>
        </w:rPr>
        <w:t xml:space="preserve">      Stres může, </w:t>
      </w:r>
      <w:r w:rsidR="001C4D3A" w:rsidRPr="006C561F">
        <w:rPr>
          <w:rFonts w:ascii="Times New Roman" w:hAnsi="Times New Roman"/>
          <w:sz w:val="24"/>
          <w:szCs w:val="24"/>
        </w:rPr>
        <w:t>ale nemusí být doprovázen úzkostí.</w:t>
      </w:r>
    </w:p>
    <w:p w:rsidR="001C4D3A" w:rsidRPr="00854D32" w:rsidRDefault="00701BA2" w:rsidP="005E7294">
      <w:pPr>
        <w:pStyle w:val="Prosttext"/>
        <w:spacing w:line="360" w:lineRule="auto"/>
        <w:rPr>
          <w:rFonts w:ascii="Times New Roman" w:hAnsi="Times New Roman"/>
          <w:i/>
          <w:sz w:val="24"/>
          <w:szCs w:val="24"/>
        </w:rPr>
      </w:pPr>
      <w:r w:rsidRPr="00854D32">
        <w:rPr>
          <w:rFonts w:ascii="Times New Roman" w:hAnsi="Times New Roman"/>
          <w:i/>
          <w:sz w:val="24"/>
          <w:szCs w:val="24"/>
        </w:rPr>
        <w:t xml:space="preserve">      </w:t>
      </w:r>
      <w:r w:rsidR="001C4D3A" w:rsidRPr="00854D32">
        <w:rPr>
          <w:rFonts w:ascii="Times New Roman" w:hAnsi="Times New Roman"/>
          <w:i/>
          <w:sz w:val="24"/>
          <w:szCs w:val="24"/>
        </w:rPr>
        <w:t>„Výskyt úzkosti však vždy indikuje přítomnost stresu.“ I když to není vyjádření explicitní, Wolpe 1958 se domníval, že úzkost je složena ze tří komponent:</w:t>
      </w:r>
    </w:p>
    <w:p w:rsidR="001C4D3A" w:rsidRPr="00854D32" w:rsidRDefault="001C4D3A" w:rsidP="005E7294">
      <w:pPr>
        <w:pStyle w:val="Prosttext"/>
        <w:spacing w:line="360" w:lineRule="auto"/>
        <w:rPr>
          <w:rFonts w:ascii="Times New Roman" w:hAnsi="Times New Roman"/>
          <w:i/>
          <w:sz w:val="24"/>
          <w:szCs w:val="24"/>
        </w:rPr>
      </w:pPr>
      <w:r w:rsidRPr="00854D32">
        <w:rPr>
          <w:rFonts w:ascii="Times New Roman" w:hAnsi="Times New Roman"/>
          <w:i/>
          <w:sz w:val="24"/>
          <w:szCs w:val="24"/>
        </w:rPr>
        <w:t>subjektivní stav - vyvozovaný z verbálního popisu zažité hladiny úzkosti</w:t>
      </w:r>
    </w:p>
    <w:p w:rsidR="001C4D3A" w:rsidRPr="00854D32" w:rsidRDefault="001C4D3A" w:rsidP="005E7294">
      <w:pPr>
        <w:pStyle w:val="Prosttext"/>
        <w:spacing w:line="360" w:lineRule="auto"/>
        <w:rPr>
          <w:rFonts w:ascii="Times New Roman" w:hAnsi="Times New Roman"/>
          <w:i/>
          <w:sz w:val="24"/>
          <w:szCs w:val="24"/>
        </w:rPr>
      </w:pPr>
      <w:r w:rsidRPr="00854D32">
        <w:rPr>
          <w:rFonts w:ascii="Times New Roman" w:hAnsi="Times New Roman"/>
          <w:i/>
          <w:sz w:val="24"/>
          <w:szCs w:val="24"/>
        </w:rPr>
        <w:t>rozsah vyhýbání se situacím či podnětům produkujícím úzkost</w:t>
      </w:r>
    </w:p>
    <w:p w:rsidR="001C4D3A" w:rsidRPr="00854D32" w:rsidRDefault="001C4D3A" w:rsidP="005E7294">
      <w:pPr>
        <w:pStyle w:val="Prosttext"/>
        <w:spacing w:line="360" w:lineRule="auto"/>
        <w:rPr>
          <w:rFonts w:ascii="Times New Roman" w:hAnsi="Times New Roman"/>
          <w:i/>
          <w:sz w:val="24"/>
          <w:szCs w:val="24"/>
        </w:rPr>
      </w:pPr>
      <w:r w:rsidRPr="00854D32">
        <w:rPr>
          <w:rFonts w:ascii="Times New Roman" w:hAnsi="Times New Roman"/>
          <w:i/>
          <w:sz w:val="24"/>
          <w:szCs w:val="24"/>
        </w:rPr>
        <w:t>vzrušivost nervového systému</w:t>
      </w:r>
    </w:p>
    <w:p w:rsidR="001C4D3A" w:rsidRPr="00854D32" w:rsidRDefault="001C4D3A" w:rsidP="005E7294">
      <w:pPr>
        <w:pStyle w:val="Prosttext"/>
        <w:spacing w:line="360" w:lineRule="auto"/>
        <w:rPr>
          <w:rFonts w:ascii="Times New Roman" w:hAnsi="Times New Roman"/>
          <w:i/>
          <w:sz w:val="24"/>
          <w:szCs w:val="24"/>
          <w:vertAlign w:val="superscript"/>
        </w:rPr>
      </w:pPr>
      <w:r w:rsidRPr="00854D32">
        <w:rPr>
          <w:rFonts w:ascii="Times New Roman" w:hAnsi="Times New Roman"/>
          <w:i/>
          <w:sz w:val="24"/>
          <w:szCs w:val="24"/>
        </w:rPr>
        <w:t>Wolpův původní výklad je stále akceptován jako definice úzkosti s tím, že byla přidána ještě komponenta neverbálního chování</w:t>
      </w:r>
      <w:r w:rsidR="00262CD7" w:rsidRPr="00854D32">
        <w:rPr>
          <w:rFonts w:ascii="Times New Roman" w:hAnsi="Times New Roman"/>
          <w:i/>
          <w:sz w:val="24"/>
          <w:szCs w:val="24"/>
        </w:rPr>
        <w:t>,</w:t>
      </w:r>
      <w:r w:rsidRPr="00854D32">
        <w:rPr>
          <w:rFonts w:ascii="Times New Roman" w:hAnsi="Times New Roman"/>
          <w:i/>
          <w:sz w:val="24"/>
          <w:szCs w:val="24"/>
        </w:rPr>
        <w:t xml:space="preserve"> jako je pláč, kňourání a viditel</w:t>
      </w:r>
      <w:r w:rsidR="00701BA2" w:rsidRPr="00854D32">
        <w:rPr>
          <w:rFonts w:ascii="Times New Roman" w:hAnsi="Times New Roman"/>
          <w:i/>
          <w:sz w:val="24"/>
          <w:szCs w:val="24"/>
        </w:rPr>
        <w:t>né svalové napětí</w:t>
      </w:r>
      <w:r w:rsidR="00701BA2" w:rsidRPr="00854D32">
        <w:rPr>
          <w:rFonts w:ascii="Times New Roman" w:hAnsi="Times New Roman"/>
          <w:b/>
          <w:i/>
          <w:sz w:val="24"/>
          <w:szCs w:val="24"/>
        </w:rPr>
        <w:t>.</w:t>
      </w:r>
      <w:r w:rsidR="00F82384">
        <w:rPr>
          <w:rFonts w:ascii="Times New Roman" w:hAnsi="Times New Roman"/>
          <w:b/>
          <w:i/>
          <w:sz w:val="24"/>
          <w:szCs w:val="24"/>
        </w:rPr>
        <w:t xml:space="preserve"> „</w:t>
      </w:r>
      <w:r w:rsidR="00F82384">
        <w:rPr>
          <w:rStyle w:val="Znakapoznpodarou"/>
          <w:rFonts w:ascii="Times New Roman" w:hAnsi="Times New Roman"/>
          <w:b/>
          <w:i/>
          <w:sz w:val="24"/>
          <w:szCs w:val="24"/>
        </w:rPr>
        <w:footnoteReference w:id="34"/>
      </w:r>
      <w:r w:rsidR="00854D32">
        <w:rPr>
          <w:rFonts w:ascii="Times New Roman" w:hAnsi="Times New Roman"/>
          <w:b/>
          <w:i/>
          <w:sz w:val="24"/>
          <w:szCs w:val="24"/>
          <w:vertAlign w:val="superscript"/>
        </w:rPr>
        <w:t>.</w:t>
      </w:r>
    </w:p>
    <w:p w:rsidR="00541BD2" w:rsidRDefault="00541BD2" w:rsidP="005E7294">
      <w:pPr>
        <w:pStyle w:val="Prosttext"/>
        <w:spacing w:line="360" w:lineRule="auto"/>
        <w:rPr>
          <w:rFonts w:ascii="Times New Roman" w:hAnsi="Times New Roman"/>
          <w:sz w:val="24"/>
          <w:szCs w:val="24"/>
        </w:rPr>
      </w:pPr>
    </w:p>
    <w:p w:rsidR="00541BD2" w:rsidRDefault="00541BD2" w:rsidP="005E7294">
      <w:pPr>
        <w:pStyle w:val="Prosttext"/>
        <w:spacing w:line="360" w:lineRule="auto"/>
        <w:rPr>
          <w:rFonts w:ascii="Times New Roman" w:hAnsi="Times New Roman"/>
          <w:sz w:val="24"/>
          <w:szCs w:val="24"/>
        </w:rPr>
      </w:pPr>
    </w:p>
    <w:p w:rsidR="00541BD2" w:rsidRDefault="00541BD2" w:rsidP="005E7294">
      <w:pPr>
        <w:pStyle w:val="Prosttext"/>
        <w:spacing w:line="360" w:lineRule="auto"/>
        <w:rPr>
          <w:rFonts w:ascii="Times New Roman" w:hAnsi="Times New Roman"/>
          <w:sz w:val="24"/>
          <w:szCs w:val="24"/>
        </w:rPr>
      </w:pPr>
    </w:p>
    <w:p w:rsidR="00541BD2" w:rsidRDefault="00541BD2" w:rsidP="005E7294">
      <w:pPr>
        <w:pStyle w:val="Prosttext"/>
        <w:spacing w:line="360" w:lineRule="auto"/>
        <w:rPr>
          <w:rFonts w:ascii="Times New Roman" w:hAnsi="Times New Roman"/>
          <w:sz w:val="24"/>
          <w:szCs w:val="24"/>
        </w:rPr>
      </w:pPr>
    </w:p>
    <w:p w:rsidR="001C4D3A" w:rsidRPr="000F465E" w:rsidRDefault="00CB54DD" w:rsidP="005E7294">
      <w:pPr>
        <w:pStyle w:val="Prosttext"/>
        <w:spacing w:line="360" w:lineRule="auto"/>
        <w:rPr>
          <w:rFonts w:ascii="Times New Roman" w:hAnsi="Times New Roman"/>
          <w:b/>
          <w:sz w:val="28"/>
          <w:szCs w:val="28"/>
        </w:rPr>
      </w:pPr>
      <w:r w:rsidRPr="000F465E">
        <w:rPr>
          <w:rFonts w:ascii="Times New Roman" w:hAnsi="Times New Roman"/>
          <w:b/>
          <w:sz w:val="28"/>
          <w:szCs w:val="28"/>
        </w:rPr>
        <w:lastRenderedPageBreak/>
        <w:t>7</w:t>
      </w:r>
      <w:r w:rsidR="00262CD7" w:rsidRPr="000F465E">
        <w:rPr>
          <w:rFonts w:ascii="Times New Roman" w:hAnsi="Times New Roman"/>
          <w:b/>
          <w:sz w:val="28"/>
          <w:szCs w:val="28"/>
        </w:rPr>
        <w:t xml:space="preserve">. 2. </w:t>
      </w:r>
      <w:r w:rsidR="001C4D3A" w:rsidRPr="000F465E">
        <w:rPr>
          <w:rFonts w:ascii="Times New Roman" w:hAnsi="Times New Roman"/>
          <w:b/>
          <w:sz w:val="28"/>
          <w:szCs w:val="28"/>
        </w:rPr>
        <w:t>Charakteristické rysy autismu a jejich vztah ke stresu</w:t>
      </w:r>
    </w:p>
    <w:p w:rsidR="00262CD7" w:rsidRPr="00262CD7" w:rsidRDefault="00262CD7" w:rsidP="005E7294">
      <w:pPr>
        <w:pStyle w:val="Prosttext"/>
        <w:spacing w:line="360" w:lineRule="auto"/>
        <w:rPr>
          <w:rFonts w:ascii="Times New Roman" w:hAnsi="Times New Roman"/>
          <w:b/>
          <w:sz w:val="24"/>
          <w:szCs w:val="24"/>
        </w:rPr>
      </w:pPr>
    </w:p>
    <w:p w:rsidR="001C4D3A" w:rsidRPr="006C561F" w:rsidRDefault="00262CD7"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Mezi charakteristické rysy autismu patří postižení v oblasti komunikace, sociálních vztahů, zvýšená citlivost a podrážděnost potřeba neměnnosti a odmítání změn, rituální chování, záchvatová onemocnění a další. Všechny tyto rysy výraznou měrou přispívají ke stresovým situacím.</w:t>
      </w:r>
    </w:p>
    <w:p w:rsidR="001C4D3A" w:rsidRPr="006C561F" w:rsidRDefault="00262CD7"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Komunikace je u většiny autistů postižena nejvíce, z toho pramení problémy a z nich pak stres autistického dítěte. Jeho vychovatel často nedokáže rozlišit</w:t>
      </w:r>
      <w:r>
        <w:rPr>
          <w:rFonts w:ascii="Times New Roman" w:hAnsi="Times New Roman"/>
          <w:sz w:val="24"/>
          <w:szCs w:val="24"/>
        </w:rPr>
        <w:t>,</w:t>
      </w:r>
      <w:r w:rsidR="004003C7">
        <w:rPr>
          <w:rFonts w:ascii="Times New Roman" w:hAnsi="Times New Roman"/>
          <w:sz w:val="24"/>
          <w:szCs w:val="24"/>
        </w:rPr>
        <w:t xml:space="preserve"> zda má</w:t>
      </w:r>
      <w:r w:rsidR="001C4D3A" w:rsidRPr="006C561F">
        <w:rPr>
          <w:rFonts w:ascii="Times New Roman" w:hAnsi="Times New Roman"/>
          <w:sz w:val="24"/>
          <w:szCs w:val="24"/>
        </w:rPr>
        <w:t xml:space="preserve"> hlad, strach nebo cítí bolest. Děti nedovedou jasně vyjádřit své potřeby a to proto způsobuje stres.</w:t>
      </w:r>
    </w:p>
    <w:p w:rsidR="006345D1" w:rsidRDefault="00262CD7"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Postižení v oblasti sociálních vztahů souvisí s neschopností vyjádřit vlastní emoce a tudíž i nepochopení emocí druhých lidí.</w:t>
      </w:r>
      <w:r w:rsidR="0074275A">
        <w:rPr>
          <w:rStyle w:val="Znakapoznpodarou"/>
          <w:rFonts w:ascii="Times New Roman" w:hAnsi="Times New Roman"/>
          <w:sz w:val="24"/>
          <w:szCs w:val="24"/>
        </w:rPr>
        <w:footnoteReference w:id="35"/>
      </w:r>
    </w:p>
    <w:p w:rsidR="001C4D3A" w:rsidRPr="006C561F" w:rsidRDefault="006345D1"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262CD7">
        <w:rPr>
          <w:rFonts w:ascii="Times New Roman" w:hAnsi="Times New Roman"/>
          <w:sz w:val="24"/>
          <w:szCs w:val="24"/>
        </w:rPr>
        <w:t xml:space="preserve"> </w:t>
      </w:r>
      <w:r w:rsidR="001C4D3A" w:rsidRPr="006C561F">
        <w:rPr>
          <w:rFonts w:ascii="Times New Roman" w:hAnsi="Times New Roman"/>
          <w:sz w:val="24"/>
          <w:szCs w:val="24"/>
        </w:rPr>
        <w:t>Velké množství autistických jedinců je zároveň také mentálně retardovaná. Mentální retardace zvyšuje pravděpodobnost výskytu stresu a úzkosti a zároveň klesá schopnost vyrovnání se se stresovou situací.</w:t>
      </w:r>
    </w:p>
    <w:p w:rsidR="001C4D3A" w:rsidRPr="006C561F" w:rsidRDefault="00262CD7"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Některé podněty autistické dítě nevnímá, na jiné reaguje naopak příliš citlivě nebo podrážděně. Může to souviset s přeh</w:t>
      </w:r>
      <w:r w:rsidR="004003C7">
        <w:rPr>
          <w:rFonts w:ascii="Times New Roman" w:hAnsi="Times New Roman"/>
          <w:sz w:val="24"/>
          <w:szCs w:val="24"/>
        </w:rPr>
        <w:t xml:space="preserve">nanou selektivitou, kdy si </w:t>
      </w:r>
      <w:r w:rsidR="001C4D3A" w:rsidRPr="006C561F">
        <w:rPr>
          <w:rFonts w:ascii="Times New Roman" w:hAnsi="Times New Roman"/>
          <w:sz w:val="24"/>
          <w:szCs w:val="24"/>
        </w:rPr>
        <w:t>z komplexu různých podnětů vybere jeden</w:t>
      </w:r>
      <w:r>
        <w:rPr>
          <w:rFonts w:ascii="Times New Roman" w:hAnsi="Times New Roman"/>
          <w:sz w:val="24"/>
          <w:szCs w:val="24"/>
        </w:rPr>
        <w:t>,</w:t>
      </w:r>
      <w:r w:rsidR="001C4D3A" w:rsidRPr="006C561F">
        <w:rPr>
          <w:rFonts w:ascii="Times New Roman" w:hAnsi="Times New Roman"/>
          <w:sz w:val="24"/>
          <w:szCs w:val="24"/>
        </w:rPr>
        <w:t xml:space="preserve"> na který potom reaguje nepřiměřeně.</w:t>
      </w:r>
    </w:p>
    <w:p w:rsidR="001C4D3A" w:rsidRPr="006C561F" w:rsidRDefault="00262CD7"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Autista má potřebu mít ustálené a neměnící se prostředí, jen nepatrná změna může vést k záchvatovým reakcím nebo neustálému vyžadování navrácení původního stavu. Zrovna tak jako neměnnost potřebují někteří autisté určité rituální chování</w:t>
      </w:r>
      <w:r>
        <w:rPr>
          <w:rFonts w:ascii="Times New Roman" w:hAnsi="Times New Roman"/>
          <w:sz w:val="24"/>
          <w:szCs w:val="24"/>
        </w:rPr>
        <w:t>,</w:t>
      </w:r>
      <w:r w:rsidR="001C4D3A" w:rsidRPr="006C561F">
        <w:rPr>
          <w:rFonts w:ascii="Times New Roman" w:hAnsi="Times New Roman"/>
          <w:sz w:val="24"/>
          <w:szCs w:val="24"/>
        </w:rPr>
        <w:t xml:space="preserve"> v němž hledají jistotu a bezpečí. Bez rituálů nejsou mnohdy schopní provádět úkony, které jinak dobře ovládají</w:t>
      </w:r>
      <w:r w:rsidR="00FD1077">
        <w:rPr>
          <w:rFonts w:ascii="Times New Roman" w:hAnsi="Times New Roman"/>
          <w:sz w:val="24"/>
          <w:szCs w:val="24"/>
        </w:rPr>
        <w:t>,</w:t>
      </w:r>
      <w:r w:rsidR="001C4D3A" w:rsidRPr="006C561F">
        <w:rPr>
          <w:rFonts w:ascii="Times New Roman" w:hAnsi="Times New Roman"/>
          <w:sz w:val="24"/>
          <w:szCs w:val="24"/>
        </w:rPr>
        <w:t xml:space="preserve"> např. některý autista několikrát projde dveřmi koupelny</w:t>
      </w:r>
      <w:r w:rsidR="00C6651F">
        <w:rPr>
          <w:rFonts w:ascii="Times New Roman" w:hAnsi="Times New Roman"/>
          <w:sz w:val="24"/>
          <w:szCs w:val="24"/>
        </w:rPr>
        <w:t>,</w:t>
      </w:r>
      <w:r w:rsidR="001C4D3A" w:rsidRPr="006C561F">
        <w:rPr>
          <w:rFonts w:ascii="Times New Roman" w:hAnsi="Times New Roman"/>
          <w:sz w:val="24"/>
          <w:szCs w:val="24"/>
        </w:rPr>
        <w:t xml:space="preserve"> než se jde umýt, jiný vy</w:t>
      </w:r>
      <w:r>
        <w:rPr>
          <w:rFonts w:ascii="Times New Roman" w:hAnsi="Times New Roman"/>
          <w:sz w:val="24"/>
          <w:szCs w:val="24"/>
        </w:rPr>
        <w:t xml:space="preserve">žaduje rohlík namazaný máslem, </w:t>
      </w:r>
      <w:r w:rsidR="001C4D3A" w:rsidRPr="006C561F">
        <w:rPr>
          <w:rFonts w:ascii="Times New Roman" w:hAnsi="Times New Roman"/>
          <w:sz w:val="24"/>
          <w:szCs w:val="24"/>
        </w:rPr>
        <w:t>je -li na něm něco jiného</w:t>
      </w:r>
      <w:r w:rsidR="00854D32">
        <w:rPr>
          <w:rFonts w:ascii="Times New Roman" w:hAnsi="Times New Roman"/>
          <w:sz w:val="24"/>
          <w:szCs w:val="24"/>
        </w:rPr>
        <w:t>,</w:t>
      </w:r>
      <w:r w:rsidR="001C4D3A" w:rsidRPr="006C561F">
        <w:rPr>
          <w:rFonts w:ascii="Times New Roman" w:hAnsi="Times New Roman"/>
          <w:sz w:val="24"/>
          <w:szCs w:val="24"/>
        </w:rPr>
        <w:t xml:space="preserve"> nezačne jíst…</w:t>
      </w:r>
    </w:p>
    <w:p w:rsidR="001C4D3A" w:rsidRPr="006C561F" w:rsidRDefault="00262CD7"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4003C7">
        <w:rPr>
          <w:rFonts w:ascii="Times New Roman" w:hAnsi="Times New Roman"/>
          <w:sz w:val="24"/>
          <w:szCs w:val="24"/>
        </w:rPr>
        <w:t>Velké množství jedinců</w:t>
      </w:r>
      <w:r w:rsidR="001C4D3A" w:rsidRPr="006C561F">
        <w:rPr>
          <w:rFonts w:ascii="Times New Roman" w:hAnsi="Times New Roman"/>
          <w:sz w:val="24"/>
          <w:szCs w:val="24"/>
        </w:rPr>
        <w:t xml:space="preserve"> trpí také záchvatovým onemocněním. Tyto záchvaty mohou vyvolávat stresové situace nebo naopak svědčit o míře prožitého stresu a úzkosti.</w:t>
      </w:r>
      <w:r w:rsidR="0074275A">
        <w:rPr>
          <w:rStyle w:val="Znakapoznpodarou"/>
          <w:rFonts w:ascii="Times New Roman" w:hAnsi="Times New Roman"/>
          <w:sz w:val="24"/>
          <w:szCs w:val="24"/>
        </w:rPr>
        <w:footnoteReference w:id="36"/>
      </w:r>
    </w:p>
    <w:p w:rsidR="001C4D3A" w:rsidRPr="006C561F" w:rsidRDefault="001C4D3A" w:rsidP="005E7294">
      <w:pPr>
        <w:pStyle w:val="Prosttext"/>
        <w:spacing w:line="360" w:lineRule="auto"/>
        <w:rPr>
          <w:rFonts w:ascii="Times New Roman" w:hAnsi="Times New Roman"/>
          <w:sz w:val="24"/>
          <w:szCs w:val="24"/>
        </w:rPr>
      </w:pPr>
    </w:p>
    <w:p w:rsidR="00F85660" w:rsidRDefault="00F85660" w:rsidP="005E7294">
      <w:pPr>
        <w:pStyle w:val="Prosttext"/>
        <w:spacing w:line="360" w:lineRule="auto"/>
        <w:rPr>
          <w:rFonts w:ascii="Times New Roman" w:hAnsi="Times New Roman"/>
          <w:b/>
          <w:sz w:val="28"/>
          <w:szCs w:val="28"/>
        </w:rPr>
      </w:pPr>
    </w:p>
    <w:p w:rsidR="00F85660" w:rsidRDefault="00F85660" w:rsidP="005E7294">
      <w:pPr>
        <w:pStyle w:val="Prosttext"/>
        <w:spacing w:line="360" w:lineRule="auto"/>
        <w:rPr>
          <w:rFonts w:ascii="Times New Roman" w:hAnsi="Times New Roman"/>
          <w:b/>
          <w:sz w:val="28"/>
          <w:szCs w:val="28"/>
        </w:rPr>
      </w:pPr>
    </w:p>
    <w:p w:rsidR="00F85660" w:rsidRDefault="00F85660" w:rsidP="005E7294">
      <w:pPr>
        <w:pStyle w:val="Prosttext"/>
        <w:spacing w:line="360" w:lineRule="auto"/>
        <w:rPr>
          <w:rFonts w:ascii="Times New Roman" w:hAnsi="Times New Roman"/>
          <w:b/>
          <w:sz w:val="28"/>
          <w:szCs w:val="28"/>
        </w:rPr>
      </w:pPr>
    </w:p>
    <w:p w:rsidR="00F85660" w:rsidRDefault="00F85660" w:rsidP="005E7294">
      <w:pPr>
        <w:pStyle w:val="Prosttext"/>
        <w:spacing w:line="360" w:lineRule="auto"/>
        <w:rPr>
          <w:rFonts w:ascii="Times New Roman" w:hAnsi="Times New Roman"/>
          <w:b/>
          <w:sz w:val="28"/>
          <w:szCs w:val="28"/>
        </w:rPr>
      </w:pPr>
    </w:p>
    <w:p w:rsidR="001C4D3A" w:rsidRPr="000F465E" w:rsidRDefault="00CB54DD" w:rsidP="005E7294">
      <w:pPr>
        <w:pStyle w:val="Prosttext"/>
        <w:spacing w:line="360" w:lineRule="auto"/>
        <w:rPr>
          <w:rFonts w:ascii="Times New Roman" w:hAnsi="Times New Roman"/>
          <w:b/>
          <w:sz w:val="28"/>
          <w:szCs w:val="28"/>
        </w:rPr>
      </w:pPr>
      <w:r w:rsidRPr="000F465E">
        <w:rPr>
          <w:rFonts w:ascii="Times New Roman" w:hAnsi="Times New Roman"/>
          <w:b/>
          <w:sz w:val="28"/>
          <w:szCs w:val="28"/>
        </w:rPr>
        <w:lastRenderedPageBreak/>
        <w:t>7</w:t>
      </w:r>
      <w:r w:rsidR="00262CD7" w:rsidRPr="000F465E">
        <w:rPr>
          <w:rFonts w:ascii="Times New Roman" w:hAnsi="Times New Roman"/>
          <w:b/>
          <w:sz w:val="28"/>
          <w:szCs w:val="28"/>
        </w:rPr>
        <w:t xml:space="preserve">. 3. </w:t>
      </w:r>
      <w:r w:rsidR="001C4D3A" w:rsidRPr="000F465E">
        <w:rPr>
          <w:rFonts w:ascii="Times New Roman" w:hAnsi="Times New Roman"/>
          <w:b/>
          <w:sz w:val="28"/>
          <w:szCs w:val="28"/>
        </w:rPr>
        <w:t>Maladaptivní chování a jeho vztah ke stresu</w:t>
      </w:r>
    </w:p>
    <w:p w:rsidR="00DC5BC3" w:rsidRDefault="00DC5BC3" w:rsidP="005E7294">
      <w:pPr>
        <w:pStyle w:val="Prosttext"/>
        <w:spacing w:line="360" w:lineRule="auto"/>
        <w:rPr>
          <w:rFonts w:ascii="Times New Roman" w:hAnsi="Times New Roman"/>
          <w:b/>
          <w:sz w:val="24"/>
          <w:szCs w:val="24"/>
        </w:rPr>
      </w:pPr>
    </w:p>
    <w:p w:rsidR="001C4D3A" w:rsidRPr="006C561F" w:rsidRDefault="00262CD7"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Maladaptivní chování u autistických dětí a u dětí s obdobnou poruchou je patrně používáno jako prostředek pro zmírnění stresu nebo bolestivé situace. Ale nemusí tomu být vždy tak a proto je důležité vyšetřit důsledky nebo důvody tohoto chování.</w:t>
      </w:r>
    </w:p>
    <w:p w:rsidR="001C4D3A" w:rsidRPr="006C561F" w:rsidRDefault="00262CD7"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Jedním z typů je sebezraňování. Někdy může být prostředkem k tlumení bolesti – bolest, kterou si vyvolá sám</w:t>
      </w:r>
      <w:r>
        <w:rPr>
          <w:rFonts w:ascii="Times New Roman" w:hAnsi="Times New Roman"/>
          <w:sz w:val="24"/>
          <w:szCs w:val="24"/>
        </w:rPr>
        <w:t>,</w:t>
      </w:r>
      <w:r w:rsidR="004003C7">
        <w:rPr>
          <w:rFonts w:ascii="Times New Roman" w:hAnsi="Times New Roman"/>
          <w:sz w:val="24"/>
          <w:szCs w:val="24"/>
        </w:rPr>
        <w:t xml:space="preserve"> může přehlušit tu</w:t>
      </w:r>
      <w:r w:rsidR="001C4D3A" w:rsidRPr="006C561F">
        <w:rPr>
          <w:rFonts w:ascii="Times New Roman" w:hAnsi="Times New Roman"/>
          <w:sz w:val="24"/>
          <w:szCs w:val="24"/>
        </w:rPr>
        <w:t>, která je neočekávaná a intenzivní. Z různých studií vyplynulo, že vysoká frekvence tohoto chování se objevila v případě náročných situací, při nenáročných situacích byl výskyt sebezraňujícího chování menší.</w:t>
      </w:r>
    </w:p>
    <w:p w:rsidR="001C4D3A" w:rsidRPr="006C561F" w:rsidRDefault="00262CD7"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Adaptivní jedinec použije jako prostředek k utlumení stresu nebo k účinnosti obranného chování některou z útlu</w:t>
      </w:r>
      <w:r w:rsidR="004003C7">
        <w:rPr>
          <w:rFonts w:ascii="Times New Roman" w:hAnsi="Times New Roman"/>
          <w:sz w:val="24"/>
          <w:szCs w:val="24"/>
        </w:rPr>
        <w:t>mových strategií. Naopak ten</w:t>
      </w:r>
      <w:r w:rsidR="001C4D3A" w:rsidRPr="006C561F">
        <w:rPr>
          <w:rFonts w:ascii="Times New Roman" w:hAnsi="Times New Roman"/>
          <w:sz w:val="24"/>
          <w:szCs w:val="24"/>
        </w:rPr>
        <w:t>, který reaguje podle vzorce maladaptivního chování</w:t>
      </w:r>
      <w:r w:rsidR="00854D32">
        <w:rPr>
          <w:rFonts w:ascii="Times New Roman" w:hAnsi="Times New Roman"/>
          <w:sz w:val="24"/>
          <w:szCs w:val="24"/>
        </w:rPr>
        <w:t>,</w:t>
      </w:r>
      <w:r w:rsidR="001C4D3A" w:rsidRPr="006C561F">
        <w:rPr>
          <w:rFonts w:ascii="Times New Roman" w:hAnsi="Times New Roman"/>
          <w:sz w:val="24"/>
          <w:szCs w:val="24"/>
        </w:rPr>
        <w:t xml:space="preserve"> je v nevýhodě. Nedokáže použít účinné obranné prostředky, což vede ke zvýšení hladiny stresu a úzkosti. Často mohou nastat případy nepřiměřených reakcí</w:t>
      </w:r>
      <w:r>
        <w:rPr>
          <w:rFonts w:ascii="Times New Roman" w:hAnsi="Times New Roman"/>
          <w:sz w:val="24"/>
          <w:szCs w:val="24"/>
        </w:rPr>
        <w:t xml:space="preserve"> </w:t>
      </w:r>
      <w:r w:rsidR="00854D32">
        <w:rPr>
          <w:rFonts w:ascii="Times New Roman" w:hAnsi="Times New Roman"/>
          <w:sz w:val="24"/>
          <w:szCs w:val="24"/>
        </w:rPr>
        <w:t xml:space="preserve"> -</w:t>
      </w:r>
      <w:r w:rsidR="001C4D3A" w:rsidRPr="006C561F">
        <w:rPr>
          <w:rFonts w:ascii="Times New Roman" w:hAnsi="Times New Roman"/>
          <w:sz w:val="24"/>
          <w:szCs w:val="24"/>
        </w:rPr>
        <w:t xml:space="preserve">agresivita, křik, sebezraňující chování, sebestimulující chování atd. Takové chování je často trestáno, což vede ke zvýšení stresu a ne k jeho útlumu. V tomto případě dochází ke kumulaci stresu a zvýšení hladiny úzkosti. </w:t>
      </w:r>
      <w:r w:rsidR="0074275A">
        <w:rPr>
          <w:rStyle w:val="Znakapoznpodarou"/>
          <w:rFonts w:ascii="Times New Roman" w:hAnsi="Times New Roman"/>
          <w:sz w:val="24"/>
          <w:szCs w:val="24"/>
        </w:rPr>
        <w:footnoteReference w:id="37"/>
      </w:r>
    </w:p>
    <w:p w:rsidR="001C4D3A" w:rsidRPr="000F465E" w:rsidRDefault="001C4D3A" w:rsidP="005E7294">
      <w:pPr>
        <w:pStyle w:val="Prosttext"/>
        <w:spacing w:line="360" w:lineRule="auto"/>
        <w:rPr>
          <w:rFonts w:ascii="Times New Roman" w:hAnsi="Times New Roman"/>
          <w:sz w:val="28"/>
          <w:szCs w:val="28"/>
        </w:rPr>
      </w:pPr>
    </w:p>
    <w:p w:rsidR="00AA1AAD" w:rsidRDefault="00AA1AAD" w:rsidP="005E7294">
      <w:pPr>
        <w:pStyle w:val="Prosttext"/>
        <w:spacing w:line="360" w:lineRule="auto"/>
        <w:rPr>
          <w:rFonts w:ascii="Times New Roman" w:hAnsi="Times New Roman"/>
          <w:b/>
          <w:sz w:val="28"/>
          <w:szCs w:val="28"/>
        </w:rPr>
      </w:pPr>
    </w:p>
    <w:p w:rsidR="00AA1AAD" w:rsidRDefault="00AA1AAD" w:rsidP="005E7294">
      <w:pPr>
        <w:pStyle w:val="Prosttext"/>
        <w:spacing w:line="360" w:lineRule="auto"/>
        <w:rPr>
          <w:rFonts w:ascii="Times New Roman" w:hAnsi="Times New Roman"/>
          <w:b/>
          <w:sz w:val="28"/>
          <w:szCs w:val="28"/>
        </w:rPr>
      </w:pPr>
    </w:p>
    <w:p w:rsidR="00AA1AAD" w:rsidRDefault="00AA1AAD" w:rsidP="005E7294">
      <w:pPr>
        <w:pStyle w:val="Prosttext"/>
        <w:spacing w:line="360" w:lineRule="auto"/>
        <w:rPr>
          <w:rFonts w:ascii="Times New Roman" w:hAnsi="Times New Roman"/>
          <w:b/>
          <w:sz w:val="28"/>
          <w:szCs w:val="28"/>
        </w:rPr>
      </w:pPr>
    </w:p>
    <w:p w:rsidR="00AA1AAD" w:rsidRDefault="00AA1AAD" w:rsidP="005E7294">
      <w:pPr>
        <w:pStyle w:val="Prosttext"/>
        <w:spacing w:line="360" w:lineRule="auto"/>
        <w:rPr>
          <w:rFonts w:ascii="Times New Roman" w:hAnsi="Times New Roman"/>
          <w:b/>
          <w:sz w:val="28"/>
          <w:szCs w:val="28"/>
        </w:rPr>
      </w:pPr>
    </w:p>
    <w:p w:rsidR="00AA1AAD" w:rsidRDefault="00AA1AAD" w:rsidP="005E7294">
      <w:pPr>
        <w:pStyle w:val="Prosttext"/>
        <w:spacing w:line="360" w:lineRule="auto"/>
        <w:rPr>
          <w:rFonts w:ascii="Times New Roman" w:hAnsi="Times New Roman"/>
          <w:b/>
          <w:sz w:val="28"/>
          <w:szCs w:val="28"/>
        </w:rPr>
      </w:pPr>
    </w:p>
    <w:p w:rsidR="00AA1AAD" w:rsidRDefault="00AA1AAD" w:rsidP="005E7294">
      <w:pPr>
        <w:pStyle w:val="Prosttext"/>
        <w:spacing w:line="360" w:lineRule="auto"/>
        <w:rPr>
          <w:rFonts w:ascii="Times New Roman" w:hAnsi="Times New Roman"/>
          <w:b/>
          <w:sz w:val="28"/>
          <w:szCs w:val="28"/>
        </w:rPr>
      </w:pPr>
    </w:p>
    <w:p w:rsidR="00AA1AAD" w:rsidRDefault="00AA1AAD" w:rsidP="005E7294">
      <w:pPr>
        <w:pStyle w:val="Prosttext"/>
        <w:spacing w:line="360" w:lineRule="auto"/>
        <w:rPr>
          <w:rFonts w:ascii="Times New Roman" w:hAnsi="Times New Roman"/>
          <w:b/>
          <w:sz w:val="28"/>
          <w:szCs w:val="28"/>
        </w:rPr>
      </w:pPr>
    </w:p>
    <w:p w:rsidR="00AA1AAD" w:rsidRDefault="00AA1AAD" w:rsidP="005E7294">
      <w:pPr>
        <w:pStyle w:val="Prosttext"/>
        <w:spacing w:line="360" w:lineRule="auto"/>
        <w:rPr>
          <w:rFonts w:ascii="Times New Roman" w:hAnsi="Times New Roman"/>
          <w:b/>
          <w:sz w:val="28"/>
          <w:szCs w:val="28"/>
        </w:rPr>
      </w:pPr>
    </w:p>
    <w:p w:rsidR="00AA1AAD" w:rsidRDefault="00AA1AAD" w:rsidP="005E7294">
      <w:pPr>
        <w:pStyle w:val="Prosttext"/>
        <w:spacing w:line="360" w:lineRule="auto"/>
        <w:rPr>
          <w:rFonts w:ascii="Times New Roman" w:hAnsi="Times New Roman"/>
          <w:b/>
          <w:sz w:val="28"/>
          <w:szCs w:val="28"/>
        </w:rPr>
      </w:pPr>
    </w:p>
    <w:p w:rsidR="00DD218D" w:rsidRDefault="00DD218D" w:rsidP="005E7294">
      <w:pPr>
        <w:pStyle w:val="Prosttext"/>
        <w:spacing w:line="360" w:lineRule="auto"/>
        <w:rPr>
          <w:rFonts w:ascii="Times New Roman" w:hAnsi="Times New Roman"/>
          <w:b/>
          <w:sz w:val="28"/>
          <w:szCs w:val="28"/>
        </w:rPr>
      </w:pPr>
    </w:p>
    <w:p w:rsidR="00DD218D" w:rsidRDefault="00DD218D" w:rsidP="005E7294">
      <w:pPr>
        <w:pStyle w:val="Prosttext"/>
        <w:spacing w:line="360" w:lineRule="auto"/>
        <w:rPr>
          <w:rFonts w:ascii="Times New Roman" w:hAnsi="Times New Roman"/>
          <w:b/>
          <w:sz w:val="28"/>
          <w:szCs w:val="28"/>
        </w:rPr>
      </w:pPr>
    </w:p>
    <w:p w:rsidR="00DD218D" w:rsidRDefault="00DD218D" w:rsidP="005E7294">
      <w:pPr>
        <w:pStyle w:val="Prosttext"/>
        <w:spacing w:line="360" w:lineRule="auto"/>
        <w:rPr>
          <w:rFonts w:ascii="Times New Roman" w:hAnsi="Times New Roman"/>
          <w:b/>
          <w:sz w:val="28"/>
          <w:szCs w:val="28"/>
        </w:rPr>
      </w:pPr>
    </w:p>
    <w:p w:rsidR="00454AF9" w:rsidRDefault="00454AF9" w:rsidP="005E7294">
      <w:pPr>
        <w:pStyle w:val="Prosttext"/>
        <w:spacing w:line="360" w:lineRule="auto"/>
        <w:rPr>
          <w:rFonts w:ascii="Times New Roman" w:hAnsi="Times New Roman"/>
          <w:b/>
          <w:sz w:val="28"/>
          <w:szCs w:val="28"/>
        </w:rPr>
      </w:pPr>
    </w:p>
    <w:p w:rsidR="001C4D3A" w:rsidRPr="000F465E" w:rsidRDefault="00CB54DD" w:rsidP="005E7294">
      <w:pPr>
        <w:pStyle w:val="Prosttext"/>
        <w:spacing w:line="360" w:lineRule="auto"/>
        <w:rPr>
          <w:rFonts w:ascii="Times New Roman" w:hAnsi="Times New Roman"/>
          <w:b/>
          <w:sz w:val="28"/>
          <w:szCs w:val="28"/>
        </w:rPr>
      </w:pPr>
      <w:r w:rsidRPr="000F465E">
        <w:rPr>
          <w:rFonts w:ascii="Times New Roman" w:hAnsi="Times New Roman"/>
          <w:b/>
          <w:sz w:val="28"/>
          <w:szCs w:val="28"/>
        </w:rPr>
        <w:lastRenderedPageBreak/>
        <w:t>8</w:t>
      </w:r>
      <w:r w:rsidR="00262CD7" w:rsidRPr="000F465E">
        <w:rPr>
          <w:rFonts w:ascii="Times New Roman" w:hAnsi="Times New Roman"/>
          <w:b/>
          <w:sz w:val="28"/>
          <w:szCs w:val="28"/>
        </w:rPr>
        <w:t xml:space="preserve">. </w:t>
      </w:r>
      <w:r w:rsidR="001C4D3A" w:rsidRPr="000F465E">
        <w:rPr>
          <w:rFonts w:ascii="Times New Roman" w:hAnsi="Times New Roman"/>
          <w:b/>
          <w:sz w:val="28"/>
          <w:szCs w:val="28"/>
        </w:rPr>
        <w:t>Možnosti terapeutického působení</w:t>
      </w:r>
    </w:p>
    <w:p w:rsidR="00044D2C" w:rsidRDefault="00044D2C"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p>
    <w:p w:rsidR="001C4D3A" w:rsidRDefault="00044D2C" w:rsidP="005E7294">
      <w:pPr>
        <w:pStyle w:val="Prosttext"/>
        <w:spacing w:line="360" w:lineRule="auto"/>
        <w:rPr>
          <w:rFonts w:ascii="Times New Roman" w:hAnsi="Times New Roman"/>
          <w:sz w:val="24"/>
          <w:szCs w:val="24"/>
        </w:rPr>
      </w:pPr>
      <w:r>
        <w:rPr>
          <w:rFonts w:ascii="Times New Roman" w:hAnsi="Times New Roman"/>
          <w:sz w:val="24"/>
          <w:szCs w:val="24"/>
        </w:rPr>
        <w:t xml:space="preserve"> Každé dítě postižené autismem reaguje různě na různé podněty, tyto reakce lze u každého z nich zmírnit nebo potlačit různými způsoby.</w:t>
      </w:r>
    </w:p>
    <w:p w:rsidR="00044D2C" w:rsidRPr="006C561F" w:rsidRDefault="00044D2C" w:rsidP="005E7294">
      <w:pPr>
        <w:pStyle w:val="Prosttext"/>
        <w:spacing w:line="360" w:lineRule="auto"/>
        <w:rPr>
          <w:rFonts w:ascii="Times New Roman" w:hAnsi="Times New Roman"/>
          <w:sz w:val="24"/>
          <w:szCs w:val="24"/>
        </w:rPr>
      </w:pPr>
    </w:p>
    <w:p w:rsidR="001C4D3A" w:rsidRPr="000F465E" w:rsidRDefault="00CB54DD" w:rsidP="005E7294">
      <w:pPr>
        <w:pStyle w:val="Prosttext"/>
        <w:spacing w:line="360" w:lineRule="auto"/>
        <w:rPr>
          <w:rFonts w:ascii="Times New Roman" w:hAnsi="Times New Roman"/>
          <w:b/>
          <w:sz w:val="28"/>
          <w:szCs w:val="28"/>
        </w:rPr>
      </w:pPr>
      <w:r w:rsidRPr="000F465E">
        <w:rPr>
          <w:rFonts w:ascii="Times New Roman" w:hAnsi="Times New Roman"/>
          <w:b/>
          <w:sz w:val="28"/>
          <w:szCs w:val="28"/>
        </w:rPr>
        <w:t>8</w:t>
      </w:r>
      <w:r w:rsidR="00262CD7" w:rsidRPr="000F465E">
        <w:rPr>
          <w:rFonts w:ascii="Times New Roman" w:hAnsi="Times New Roman"/>
          <w:b/>
          <w:sz w:val="28"/>
          <w:szCs w:val="28"/>
        </w:rPr>
        <w:t xml:space="preserve">. 1. </w:t>
      </w:r>
      <w:r w:rsidR="001C4D3A" w:rsidRPr="000F465E">
        <w:rPr>
          <w:rFonts w:ascii="Times New Roman" w:hAnsi="Times New Roman"/>
          <w:b/>
          <w:sz w:val="28"/>
          <w:szCs w:val="28"/>
        </w:rPr>
        <w:t>Některé způsoby podpory adaptivních obranných strategií</w:t>
      </w:r>
    </w:p>
    <w:p w:rsidR="00262CD7" w:rsidRPr="00262CD7" w:rsidRDefault="00262CD7" w:rsidP="005E7294">
      <w:pPr>
        <w:pStyle w:val="Prosttext"/>
        <w:spacing w:line="360" w:lineRule="auto"/>
        <w:rPr>
          <w:rFonts w:ascii="Times New Roman" w:hAnsi="Times New Roman"/>
          <w:b/>
          <w:sz w:val="24"/>
          <w:szCs w:val="24"/>
        </w:rPr>
      </w:pPr>
    </w:p>
    <w:p w:rsidR="001C4D3A" w:rsidRPr="006C561F" w:rsidRDefault="00262CD7"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Stres a úzkost s sebou přinášejí nejen mnoho jiných problémů, ale také velké množství druhů maladaptivního chování, proto je třeba podporovat chování adaptivní a postupně dospět k metodám jak podpořit vyrovnávání se se stresem.</w:t>
      </w:r>
    </w:p>
    <w:p w:rsidR="009040F9" w:rsidRDefault="009040F9" w:rsidP="005E7294">
      <w:pPr>
        <w:pStyle w:val="Prosttext"/>
        <w:spacing w:line="360" w:lineRule="auto"/>
        <w:rPr>
          <w:rFonts w:ascii="Times New Roman" w:hAnsi="Times New Roman"/>
          <w:sz w:val="24"/>
          <w:szCs w:val="24"/>
        </w:rPr>
      </w:pPr>
    </w:p>
    <w:p w:rsidR="001C4D3A" w:rsidRPr="000F465E" w:rsidRDefault="00CB54DD" w:rsidP="005E7294">
      <w:pPr>
        <w:pStyle w:val="Prosttext"/>
        <w:spacing w:line="360" w:lineRule="auto"/>
        <w:rPr>
          <w:rFonts w:ascii="Times New Roman" w:hAnsi="Times New Roman"/>
          <w:b/>
          <w:sz w:val="28"/>
          <w:szCs w:val="28"/>
        </w:rPr>
      </w:pPr>
      <w:r w:rsidRPr="000F465E">
        <w:rPr>
          <w:rFonts w:ascii="Times New Roman" w:hAnsi="Times New Roman"/>
          <w:b/>
          <w:sz w:val="28"/>
          <w:szCs w:val="28"/>
        </w:rPr>
        <w:t>8</w:t>
      </w:r>
      <w:r w:rsidR="00262CD7" w:rsidRPr="000F465E">
        <w:rPr>
          <w:rFonts w:ascii="Times New Roman" w:hAnsi="Times New Roman"/>
          <w:b/>
          <w:sz w:val="28"/>
          <w:szCs w:val="28"/>
        </w:rPr>
        <w:t xml:space="preserve">. 1. 1. </w:t>
      </w:r>
      <w:r w:rsidR="001C4D3A" w:rsidRPr="000F465E">
        <w:rPr>
          <w:rFonts w:ascii="Times New Roman" w:hAnsi="Times New Roman"/>
          <w:b/>
          <w:sz w:val="28"/>
          <w:szCs w:val="28"/>
        </w:rPr>
        <w:t>Nácvik sociálních dovedností</w:t>
      </w:r>
    </w:p>
    <w:p w:rsidR="009040F9" w:rsidRDefault="009040F9" w:rsidP="005E7294">
      <w:pPr>
        <w:pStyle w:val="Prosttext"/>
        <w:spacing w:line="360" w:lineRule="auto"/>
        <w:rPr>
          <w:rFonts w:ascii="Times New Roman" w:hAnsi="Times New Roman"/>
          <w:b/>
          <w:sz w:val="24"/>
          <w:szCs w:val="24"/>
        </w:rPr>
      </w:pPr>
    </w:p>
    <w:p w:rsidR="001C4D3A" w:rsidRPr="006C561F" w:rsidRDefault="005D4533" w:rsidP="005E7294">
      <w:pPr>
        <w:pStyle w:val="Prosttext"/>
        <w:spacing w:line="360" w:lineRule="auto"/>
        <w:rPr>
          <w:rFonts w:ascii="Times New Roman" w:hAnsi="Times New Roman"/>
          <w:sz w:val="24"/>
          <w:szCs w:val="24"/>
        </w:rPr>
      </w:pPr>
      <w:r>
        <w:rPr>
          <w:rFonts w:ascii="Times New Roman" w:hAnsi="Times New Roman"/>
          <w:b/>
          <w:sz w:val="24"/>
          <w:szCs w:val="24"/>
        </w:rPr>
        <w:t xml:space="preserve">  </w:t>
      </w:r>
      <w:r w:rsidR="00262CD7">
        <w:rPr>
          <w:rFonts w:ascii="Times New Roman" w:hAnsi="Times New Roman"/>
          <w:sz w:val="24"/>
          <w:szCs w:val="24"/>
        </w:rPr>
        <w:t xml:space="preserve"> </w:t>
      </w:r>
      <w:r w:rsidR="001C4D3A" w:rsidRPr="006C561F">
        <w:rPr>
          <w:rFonts w:ascii="Times New Roman" w:hAnsi="Times New Roman"/>
          <w:sz w:val="24"/>
          <w:szCs w:val="24"/>
        </w:rPr>
        <w:t>Dovede-li se postižený naučit alespoň zásady nutné pro společenský styk, vztahy s ostatními se stanou pozitivnějšími a nebudou vyvolávat úzkost.</w:t>
      </w:r>
    </w:p>
    <w:p w:rsidR="001C4D3A" w:rsidRPr="006C561F" w:rsidRDefault="00262CD7"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Dnes již existuje mnoho různých programů, které slouží k nácviku těchto dovedností.</w:t>
      </w:r>
    </w:p>
    <w:p w:rsidR="001C4D3A" w:rsidRPr="006C561F" w:rsidRDefault="001C4D3A" w:rsidP="005E7294">
      <w:pPr>
        <w:pStyle w:val="Prosttext"/>
        <w:spacing w:line="360" w:lineRule="auto"/>
        <w:rPr>
          <w:rFonts w:ascii="Times New Roman" w:hAnsi="Times New Roman"/>
          <w:sz w:val="24"/>
          <w:szCs w:val="24"/>
        </w:rPr>
      </w:pPr>
      <w:r w:rsidRPr="006C561F">
        <w:rPr>
          <w:rFonts w:ascii="Times New Roman" w:hAnsi="Times New Roman"/>
          <w:sz w:val="24"/>
          <w:szCs w:val="24"/>
        </w:rPr>
        <w:t>Využívá se např. individuálních sezení a skupinových diskuzí (Mesibov 1984), učení společenských dovedností v přirozenějším prostředí (McGee, Krantz a McClannathan 1984), zkvalitňování učení dovednostem pomocí metody skrytého podmiňování (Groden a Gautela 1987) a učení přijatelných a účinných způsobů komunikace o potřebách postižené osoby, které může vést k eliminaci záchvatů vzteku a agrese (Carr a Durand 1985)</w:t>
      </w:r>
    </w:p>
    <w:p w:rsidR="001C4D3A" w:rsidRPr="00854D32" w:rsidRDefault="00262CD7" w:rsidP="005E7294">
      <w:pPr>
        <w:pStyle w:val="Prosttext"/>
        <w:spacing w:line="360" w:lineRule="auto"/>
        <w:rPr>
          <w:rFonts w:ascii="Times New Roman" w:hAnsi="Times New Roman"/>
          <w:b/>
          <w:i/>
          <w:sz w:val="24"/>
          <w:szCs w:val="24"/>
          <w:vertAlign w:val="superscript"/>
        </w:rPr>
      </w:pPr>
      <w:r w:rsidRPr="00854D32">
        <w:rPr>
          <w:rFonts w:ascii="Times New Roman" w:hAnsi="Times New Roman"/>
          <w:i/>
          <w:sz w:val="24"/>
          <w:szCs w:val="24"/>
        </w:rPr>
        <w:t xml:space="preserve">      </w:t>
      </w:r>
      <w:r w:rsidR="001C4D3A" w:rsidRPr="00854D32">
        <w:rPr>
          <w:rFonts w:ascii="Times New Roman" w:hAnsi="Times New Roman"/>
          <w:i/>
          <w:sz w:val="24"/>
          <w:szCs w:val="24"/>
        </w:rPr>
        <w:t>„Specializovaná oblast nácviku sociálního chování a nácvik asertivity může jedincům s omezenou verbální schopností pomoci vyjadřovat své potřeby a přání přijatelným způsobem, např. klient, který zahodí svou práci</w:t>
      </w:r>
      <w:r w:rsidRPr="00854D32">
        <w:rPr>
          <w:rFonts w:ascii="Times New Roman" w:hAnsi="Times New Roman"/>
          <w:i/>
          <w:sz w:val="24"/>
          <w:szCs w:val="24"/>
        </w:rPr>
        <w:t>,</w:t>
      </w:r>
      <w:r w:rsidR="001C4D3A" w:rsidRPr="00854D32">
        <w:rPr>
          <w:rFonts w:ascii="Times New Roman" w:hAnsi="Times New Roman"/>
          <w:i/>
          <w:sz w:val="24"/>
          <w:szCs w:val="24"/>
        </w:rPr>
        <w:t xml:space="preserve"> by se měl naučit požádat o jiný úkol n</w:t>
      </w:r>
      <w:r w:rsidRPr="00854D32">
        <w:rPr>
          <w:rFonts w:ascii="Times New Roman" w:hAnsi="Times New Roman"/>
          <w:i/>
          <w:sz w:val="24"/>
          <w:szCs w:val="24"/>
        </w:rPr>
        <w:t xml:space="preserve">ebo o přestávku.“ </w:t>
      </w:r>
      <w:r w:rsidR="00F82384">
        <w:rPr>
          <w:rStyle w:val="Znakapoznpodarou"/>
          <w:rFonts w:ascii="Times New Roman" w:hAnsi="Times New Roman"/>
          <w:i/>
          <w:sz w:val="24"/>
          <w:szCs w:val="24"/>
        </w:rPr>
        <w:footnoteReference w:id="38"/>
      </w:r>
    </w:p>
    <w:p w:rsidR="001C4D3A" w:rsidRPr="000F465E" w:rsidRDefault="00CB54DD" w:rsidP="005E7294">
      <w:pPr>
        <w:pStyle w:val="Prosttext"/>
        <w:spacing w:line="360" w:lineRule="auto"/>
        <w:rPr>
          <w:rFonts w:ascii="Times New Roman" w:hAnsi="Times New Roman"/>
          <w:b/>
          <w:sz w:val="28"/>
          <w:szCs w:val="28"/>
        </w:rPr>
      </w:pPr>
      <w:r w:rsidRPr="000F465E">
        <w:rPr>
          <w:rFonts w:ascii="Times New Roman" w:hAnsi="Times New Roman"/>
          <w:b/>
          <w:sz w:val="28"/>
          <w:szCs w:val="28"/>
        </w:rPr>
        <w:t>8</w:t>
      </w:r>
      <w:r w:rsidR="00262CD7" w:rsidRPr="000F465E">
        <w:rPr>
          <w:rFonts w:ascii="Times New Roman" w:hAnsi="Times New Roman"/>
          <w:b/>
          <w:sz w:val="28"/>
          <w:szCs w:val="28"/>
        </w:rPr>
        <w:t xml:space="preserve">. 1. 2. </w:t>
      </w:r>
      <w:r w:rsidR="001C4D3A" w:rsidRPr="000F465E">
        <w:rPr>
          <w:rFonts w:ascii="Times New Roman" w:hAnsi="Times New Roman"/>
          <w:b/>
          <w:sz w:val="28"/>
          <w:szCs w:val="28"/>
        </w:rPr>
        <w:t>Rozšíření pozitivních programů</w:t>
      </w:r>
    </w:p>
    <w:p w:rsidR="00262CD7" w:rsidRPr="00262CD7" w:rsidRDefault="00262CD7" w:rsidP="005E7294">
      <w:pPr>
        <w:pStyle w:val="Prosttext"/>
        <w:spacing w:line="360" w:lineRule="auto"/>
        <w:rPr>
          <w:rFonts w:ascii="Times New Roman" w:hAnsi="Times New Roman"/>
          <w:b/>
          <w:sz w:val="24"/>
          <w:szCs w:val="24"/>
        </w:rPr>
      </w:pPr>
    </w:p>
    <w:p w:rsidR="001C4D3A" w:rsidRPr="006C561F" w:rsidRDefault="00262CD7"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Dvě z osob zabývající se touto metodou (La Vigna a Donnellan 1986) zastávají názor, že kliničtí pracovníci by měli pro snížení maladaptivního chování využívat pozitivní programy, jako např. diferenciační zpevňování alternativního chování, změny podnětů, skryté podmiňování a metody</w:t>
      </w:r>
      <w:r w:rsidR="003B7C30">
        <w:rPr>
          <w:rFonts w:ascii="Times New Roman" w:hAnsi="Times New Roman"/>
          <w:sz w:val="24"/>
          <w:szCs w:val="24"/>
        </w:rPr>
        <w:t xml:space="preserve"> zaznamenávající reakce klienta.</w:t>
      </w:r>
      <w:r w:rsidR="001C4D3A" w:rsidRPr="006C561F">
        <w:rPr>
          <w:rFonts w:ascii="Times New Roman" w:hAnsi="Times New Roman"/>
          <w:sz w:val="24"/>
          <w:szCs w:val="24"/>
        </w:rPr>
        <w:t xml:space="preserve"> Bohužel i přesto, že tresty zvyšují u</w:t>
      </w:r>
      <w:r>
        <w:rPr>
          <w:rFonts w:ascii="Times New Roman" w:hAnsi="Times New Roman"/>
          <w:sz w:val="24"/>
          <w:szCs w:val="24"/>
        </w:rPr>
        <w:t xml:space="preserve"> </w:t>
      </w:r>
      <w:r w:rsidR="001C4D3A" w:rsidRPr="006C561F">
        <w:rPr>
          <w:rFonts w:ascii="Times New Roman" w:hAnsi="Times New Roman"/>
          <w:sz w:val="24"/>
          <w:szCs w:val="24"/>
        </w:rPr>
        <w:lastRenderedPageBreak/>
        <w:t>postiženého pocity stresu a úzkosti, jsou stále více používány, což není v</w:t>
      </w:r>
      <w:r>
        <w:rPr>
          <w:rFonts w:ascii="Times New Roman" w:hAnsi="Times New Roman"/>
          <w:sz w:val="24"/>
          <w:szCs w:val="24"/>
        </w:rPr>
        <w:t xml:space="preserve"> </w:t>
      </w:r>
      <w:r w:rsidR="001C4D3A" w:rsidRPr="006C561F">
        <w:rPr>
          <w:rFonts w:ascii="Times New Roman" w:hAnsi="Times New Roman"/>
          <w:sz w:val="24"/>
          <w:szCs w:val="24"/>
        </w:rPr>
        <w:t>žádném případě správné.</w:t>
      </w:r>
    </w:p>
    <w:p w:rsidR="001C4D3A" w:rsidRPr="00044D2C" w:rsidRDefault="00262CD7" w:rsidP="005E7294">
      <w:pPr>
        <w:pStyle w:val="Prosttext"/>
        <w:spacing w:line="360" w:lineRule="auto"/>
        <w:rPr>
          <w:rFonts w:ascii="Times New Roman" w:hAnsi="Times New Roman"/>
          <w:sz w:val="24"/>
          <w:szCs w:val="24"/>
          <w:vertAlign w:val="superscript"/>
        </w:rPr>
      </w:pPr>
      <w:r>
        <w:rPr>
          <w:rFonts w:ascii="Times New Roman" w:hAnsi="Times New Roman"/>
          <w:sz w:val="24"/>
          <w:szCs w:val="24"/>
        </w:rPr>
        <w:t xml:space="preserve">      </w:t>
      </w:r>
      <w:r w:rsidR="001C4D3A" w:rsidRPr="006C561F">
        <w:rPr>
          <w:rFonts w:ascii="Times New Roman" w:hAnsi="Times New Roman"/>
          <w:sz w:val="24"/>
          <w:szCs w:val="24"/>
        </w:rPr>
        <w:t>Cautela (1984) vytvořil, na základě své domněnky, několik schémat vyhledávání zpevňujících faktorů. Tou domněnkou je to, že je třeba zvýšit všeobecně podíl podpory pomocí nepodmíněného zpevňování.</w:t>
      </w:r>
      <w:r w:rsidR="00044D2C">
        <w:rPr>
          <w:rFonts w:ascii="Times New Roman" w:hAnsi="Times New Roman"/>
          <w:sz w:val="24"/>
          <w:szCs w:val="24"/>
        </w:rPr>
        <w:t xml:space="preserve"> </w:t>
      </w:r>
      <w:r w:rsidR="00044D2C">
        <w:rPr>
          <w:rStyle w:val="Znakapoznpodarou"/>
          <w:rFonts w:ascii="Times New Roman" w:hAnsi="Times New Roman"/>
          <w:sz w:val="24"/>
          <w:szCs w:val="24"/>
        </w:rPr>
        <w:footnoteReference w:id="39"/>
      </w:r>
    </w:p>
    <w:p w:rsidR="009040F9" w:rsidRDefault="009040F9" w:rsidP="005E7294">
      <w:pPr>
        <w:pStyle w:val="Prosttext"/>
        <w:spacing w:line="360" w:lineRule="auto"/>
        <w:rPr>
          <w:rFonts w:ascii="Times New Roman" w:hAnsi="Times New Roman"/>
          <w:b/>
          <w:sz w:val="24"/>
          <w:szCs w:val="24"/>
        </w:rPr>
      </w:pPr>
    </w:p>
    <w:p w:rsidR="001C4D3A" w:rsidRPr="000F465E" w:rsidRDefault="00CB54DD" w:rsidP="005E7294">
      <w:pPr>
        <w:pStyle w:val="Prosttext"/>
        <w:spacing w:line="360" w:lineRule="auto"/>
        <w:rPr>
          <w:rFonts w:ascii="Times New Roman" w:hAnsi="Times New Roman"/>
          <w:sz w:val="28"/>
          <w:szCs w:val="28"/>
        </w:rPr>
      </w:pPr>
      <w:r w:rsidRPr="000F465E">
        <w:rPr>
          <w:rFonts w:ascii="Times New Roman" w:hAnsi="Times New Roman"/>
          <w:b/>
          <w:sz w:val="28"/>
          <w:szCs w:val="28"/>
        </w:rPr>
        <w:t>8</w:t>
      </w:r>
      <w:r w:rsidR="00262CD7" w:rsidRPr="000F465E">
        <w:rPr>
          <w:rFonts w:ascii="Times New Roman" w:hAnsi="Times New Roman"/>
          <w:b/>
          <w:sz w:val="28"/>
          <w:szCs w:val="28"/>
        </w:rPr>
        <w:t xml:space="preserve">. 1. 3. </w:t>
      </w:r>
      <w:r w:rsidR="001C4D3A" w:rsidRPr="000F465E">
        <w:rPr>
          <w:rFonts w:ascii="Times New Roman" w:hAnsi="Times New Roman"/>
          <w:b/>
          <w:sz w:val="28"/>
          <w:szCs w:val="28"/>
        </w:rPr>
        <w:t>Sebekontrola</w:t>
      </w:r>
    </w:p>
    <w:p w:rsidR="009040F9" w:rsidRDefault="009040F9" w:rsidP="005E7294">
      <w:pPr>
        <w:pStyle w:val="Prosttext"/>
        <w:spacing w:line="360" w:lineRule="auto"/>
        <w:rPr>
          <w:rFonts w:ascii="Times New Roman" w:hAnsi="Times New Roman"/>
          <w:sz w:val="24"/>
          <w:szCs w:val="24"/>
        </w:rPr>
      </w:pPr>
    </w:p>
    <w:p w:rsidR="001C4D3A" w:rsidRPr="006C561F" w:rsidRDefault="00262CD7"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Důležité je, aby se postižený naučil ovládat své chování a snížil závislost své osoby na okolí. Je prokázáno, že jestliže dostatečně ovládá své chování, změní se přístup okolí a i jednání s ním se stává lidštějším.</w:t>
      </w:r>
    </w:p>
    <w:p w:rsidR="001C4D3A" w:rsidRPr="006C561F" w:rsidRDefault="001C4D3A" w:rsidP="005E7294">
      <w:pPr>
        <w:pStyle w:val="Prosttext"/>
        <w:spacing w:line="360" w:lineRule="auto"/>
        <w:rPr>
          <w:rFonts w:ascii="Times New Roman" w:hAnsi="Times New Roman"/>
          <w:sz w:val="24"/>
          <w:szCs w:val="24"/>
        </w:rPr>
      </w:pPr>
    </w:p>
    <w:p w:rsidR="001C4D3A" w:rsidRPr="000F465E" w:rsidRDefault="00CB54DD" w:rsidP="005E7294">
      <w:pPr>
        <w:pStyle w:val="Prosttext"/>
        <w:spacing w:line="360" w:lineRule="auto"/>
        <w:rPr>
          <w:rFonts w:ascii="Times New Roman" w:hAnsi="Times New Roman"/>
          <w:b/>
          <w:sz w:val="28"/>
          <w:szCs w:val="28"/>
        </w:rPr>
      </w:pPr>
      <w:r w:rsidRPr="000F465E">
        <w:rPr>
          <w:rFonts w:ascii="Times New Roman" w:hAnsi="Times New Roman"/>
          <w:b/>
          <w:sz w:val="28"/>
          <w:szCs w:val="28"/>
        </w:rPr>
        <w:t>8</w:t>
      </w:r>
      <w:r w:rsidR="00262CD7" w:rsidRPr="000F465E">
        <w:rPr>
          <w:rFonts w:ascii="Times New Roman" w:hAnsi="Times New Roman"/>
          <w:b/>
          <w:sz w:val="28"/>
          <w:szCs w:val="28"/>
        </w:rPr>
        <w:t xml:space="preserve">. 1. 4. </w:t>
      </w:r>
      <w:r w:rsidR="001C4D3A" w:rsidRPr="000F465E">
        <w:rPr>
          <w:rFonts w:ascii="Times New Roman" w:hAnsi="Times New Roman"/>
          <w:b/>
          <w:sz w:val="28"/>
          <w:szCs w:val="28"/>
        </w:rPr>
        <w:t>Relaxace</w:t>
      </w:r>
    </w:p>
    <w:p w:rsidR="00262CD7" w:rsidRPr="00262CD7" w:rsidRDefault="00262CD7" w:rsidP="005E7294">
      <w:pPr>
        <w:pStyle w:val="Prosttext"/>
        <w:spacing w:line="360" w:lineRule="auto"/>
        <w:rPr>
          <w:rFonts w:ascii="Times New Roman" w:hAnsi="Times New Roman"/>
          <w:b/>
          <w:sz w:val="24"/>
          <w:szCs w:val="24"/>
        </w:rPr>
      </w:pPr>
    </w:p>
    <w:p w:rsidR="001C4D3A" w:rsidRPr="006C561F" w:rsidRDefault="00262CD7"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Zdraví jedinci používají metody relaxace pro celkové uvolnění se, zbavení se různých úzkostí, stresů nebo strachů. Je samozřejmé, že by relaxace měla působit i na jedince postiženého.</w:t>
      </w:r>
    </w:p>
    <w:p w:rsidR="005D4533" w:rsidRDefault="00262CD7"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 xml:space="preserve">Snahou vědců, kteří se tímto zabývají, je naučit postiženého autismem to, aby maladaptivní reakci nahradil v případě </w:t>
      </w:r>
      <w:r w:rsidR="00F82384">
        <w:rPr>
          <w:rFonts w:ascii="Times New Roman" w:hAnsi="Times New Roman"/>
          <w:sz w:val="24"/>
          <w:szCs w:val="24"/>
        </w:rPr>
        <w:t>potřeby relaxací. Když se toto</w:t>
      </w:r>
      <w:r w:rsidR="001C4D3A" w:rsidRPr="006C561F">
        <w:rPr>
          <w:rFonts w:ascii="Times New Roman" w:hAnsi="Times New Roman"/>
          <w:sz w:val="24"/>
          <w:szCs w:val="24"/>
        </w:rPr>
        <w:t xml:space="preserve"> jedinec naučí ať pod vedením nebo zcela samostatně, snižuje se u něj hladina stresu a pocitů úzkosti.</w:t>
      </w:r>
      <w:r w:rsidR="0074275A">
        <w:rPr>
          <w:rStyle w:val="Znakapoznpodarou"/>
          <w:rFonts w:ascii="Times New Roman" w:hAnsi="Times New Roman"/>
          <w:sz w:val="24"/>
          <w:szCs w:val="24"/>
        </w:rPr>
        <w:footnoteReference w:id="40"/>
      </w:r>
    </w:p>
    <w:p w:rsidR="009040F9" w:rsidRPr="009040F9" w:rsidRDefault="009040F9" w:rsidP="005E7294">
      <w:pPr>
        <w:pStyle w:val="Prosttext"/>
        <w:spacing w:line="360" w:lineRule="auto"/>
        <w:rPr>
          <w:rFonts w:ascii="Times New Roman" w:hAnsi="Times New Roman"/>
          <w:sz w:val="24"/>
          <w:szCs w:val="24"/>
        </w:rPr>
      </w:pPr>
    </w:p>
    <w:p w:rsidR="00EA206C" w:rsidRDefault="00CB54DD" w:rsidP="005E7294">
      <w:pPr>
        <w:pStyle w:val="Prosttext"/>
        <w:spacing w:line="360" w:lineRule="auto"/>
        <w:rPr>
          <w:rFonts w:ascii="Times New Roman" w:hAnsi="Times New Roman"/>
          <w:b/>
          <w:sz w:val="28"/>
          <w:szCs w:val="28"/>
        </w:rPr>
      </w:pPr>
      <w:r w:rsidRPr="000F465E">
        <w:rPr>
          <w:rFonts w:ascii="Times New Roman" w:hAnsi="Times New Roman"/>
          <w:b/>
          <w:sz w:val="28"/>
          <w:szCs w:val="28"/>
        </w:rPr>
        <w:t>8</w:t>
      </w:r>
      <w:r w:rsidR="00262CD7" w:rsidRPr="000F465E">
        <w:rPr>
          <w:rFonts w:ascii="Times New Roman" w:hAnsi="Times New Roman"/>
          <w:b/>
          <w:sz w:val="28"/>
          <w:szCs w:val="28"/>
        </w:rPr>
        <w:t xml:space="preserve">. 1. 5. </w:t>
      </w:r>
      <w:r w:rsidR="001C4D3A" w:rsidRPr="000F465E">
        <w:rPr>
          <w:rFonts w:ascii="Times New Roman" w:hAnsi="Times New Roman"/>
          <w:b/>
          <w:sz w:val="28"/>
          <w:szCs w:val="28"/>
        </w:rPr>
        <w:t>Postupy založené na poznávání a zobrazování</w:t>
      </w:r>
    </w:p>
    <w:p w:rsidR="00EA206C" w:rsidRDefault="00EA206C" w:rsidP="005E7294">
      <w:pPr>
        <w:pStyle w:val="Prosttext"/>
        <w:spacing w:line="360" w:lineRule="auto"/>
        <w:rPr>
          <w:rFonts w:ascii="Times New Roman" w:hAnsi="Times New Roman"/>
          <w:b/>
          <w:sz w:val="28"/>
          <w:szCs w:val="28"/>
        </w:rPr>
      </w:pPr>
    </w:p>
    <w:p w:rsidR="003E7DD1" w:rsidRPr="00EA206C" w:rsidRDefault="00EA206C" w:rsidP="005E7294">
      <w:pPr>
        <w:pStyle w:val="Prosttext"/>
        <w:spacing w:line="360" w:lineRule="auto"/>
        <w:rPr>
          <w:rFonts w:ascii="Times New Roman" w:hAnsi="Times New Roman"/>
          <w:b/>
          <w:sz w:val="28"/>
          <w:szCs w:val="28"/>
        </w:rPr>
      </w:pPr>
      <w:r>
        <w:rPr>
          <w:rFonts w:ascii="Times New Roman" w:hAnsi="Times New Roman"/>
          <w:b/>
          <w:sz w:val="28"/>
          <w:szCs w:val="28"/>
        </w:rPr>
        <w:t xml:space="preserve">      </w:t>
      </w:r>
      <w:r w:rsidR="00262CD7">
        <w:rPr>
          <w:rFonts w:ascii="Times New Roman" w:hAnsi="Times New Roman"/>
          <w:sz w:val="24"/>
          <w:szCs w:val="24"/>
        </w:rPr>
        <w:t xml:space="preserve"> </w:t>
      </w:r>
      <w:r w:rsidR="001C4D3A" w:rsidRPr="006C561F">
        <w:rPr>
          <w:rFonts w:ascii="Times New Roman" w:hAnsi="Times New Roman"/>
          <w:sz w:val="24"/>
          <w:szCs w:val="24"/>
        </w:rPr>
        <w:t>Tyto postupy jsou velmi úspěšně používány při terapii úzkosti u zdravé populace. Souvisí s představivostí a tak se dá využít jen u velmi malého množství autistických jedinců, ale přesto úspěšně. Pomocí této metody je možné překonat záchvaty vzteku a agresivity a potíž</w:t>
      </w:r>
      <w:r w:rsidR="00262CD7">
        <w:rPr>
          <w:rFonts w:ascii="Times New Roman" w:hAnsi="Times New Roman"/>
          <w:sz w:val="24"/>
          <w:szCs w:val="24"/>
        </w:rPr>
        <w:t xml:space="preserve">e se sociální nepřizpůsobivostí. </w:t>
      </w:r>
      <w:r w:rsidR="0074275A">
        <w:rPr>
          <w:rStyle w:val="Znakapoznpodarou"/>
          <w:rFonts w:ascii="Times New Roman" w:hAnsi="Times New Roman"/>
          <w:sz w:val="24"/>
          <w:szCs w:val="24"/>
        </w:rPr>
        <w:footnoteReference w:id="41"/>
      </w:r>
    </w:p>
    <w:p w:rsidR="005D4533" w:rsidRDefault="005D4533" w:rsidP="005E7294">
      <w:pPr>
        <w:pStyle w:val="Prosttext"/>
        <w:spacing w:line="360" w:lineRule="auto"/>
        <w:rPr>
          <w:rFonts w:ascii="Times New Roman" w:hAnsi="Times New Roman"/>
          <w:sz w:val="24"/>
          <w:szCs w:val="24"/>
        </w:rPr>
      </w:pPr>
    </w:p>
    <w:p w:rsidR="00EA206C" w:rsidRDefault="00EA206C" w:rsidP="005E7294">
      <w:pPr>
        <w:pStyle w:val="Prosttext"/>
        <w:spacing w:line="360" w:lineRule="auto"/>
        <w:rPr>
          <w:rFonts w:ascii="Times New Roman" w:hAnsi="Times New Roman"/>
          <w:b/>
          <w:sz w:val="28"/>
          <w:szCs w:val="28"/>
        </w:rPr>
      </w:pPr>
    </w:p>
    <w:p w:rsidR="001C4D3A" w:rsidRPr="000F465E" w:rsidRDefault="00CB54DD" w:rsidP="005E7294">
      <w:pPr>
        <w:pStyle w:val="Prosttext"/>
        <w:spacing w:line="360" w:lineRule="auto"/>
        <w:rPr>
          <w:rFonts w:ascii="Times New Roman" w:hAnsi="Times New Roman"/>
          <w:sz w:val="28"/>
          <w:szCs w:val="28"/>
        </w:rPr>
      </w:pPr>
      <w:r w:rsidRPr="000F465E">
        <w:rPr>
          <w:rFonts w:ascii="Times New Roman" w:hAnsi="Times New Roman"/>
          <w:b/>
          <w:sz w:val="28"/>
          <w:szCs w:val="28"/>
        </w:rPr>
        <w:lastRenderedPageBreak/>
        <w:t>8</w:t>
      </w:r>
      <w:r w:rsidR="00262CD7" w:rsidRPr="000F465E">
        <w:rPr>
          <w:rFonts w:ascii="Times New Roman" w:hAnsi="Times New Roman"/>
          <w:b/>
          <w:sz w:val="28"/>
          <w:szCs w:val="28"/>
        </w:rPr>
        <w:t xml:space="preserve">. 1. 6. </w:t>
      </w:r>
      <w:r w:rsidR="001C4D3A" w:rsidRPr="000F465E">
        <w:rPr>
          <w:rFonts w:ascii="Times New Roman" w:hAnsi="Times New Roman"/>
          <w:b/>
          <w:sz w:val="28"/>
          <w:szCs w:val="28"/>
        </w:rPr>
        <w:t>Změny prostředí</w:t>
      </w:r>
    </w:p>
    <w:p w:rsidR="00262CD7" w:rsidRPr="00262CD7" w:rsidRDefault="00262CD7" w:rsidP="005E7294">
      <w:pPr>
        <w:pStyle w:val="Prosttext"/>
        <w:spacing w:line="360" w:lineRule="auto"/>
        <w:rPr>
          <w:rFonts w:ascii="Times New Roman" w:hAnsi="Times New Roman"/>
          <w:b/>
          <w:sz w:val="24"/>
          <w:szCs w:val="24"/>
        </w:rPr>
      </w:pPr>
    </w:p>
    <w:p w:rsidR="001C4D3A" w:rsidRPr="006C561F" w:rsidRDefault="00262CD7"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Autistické děti jsou velmi citlivé na změny prostředí, to proto, že ve známém a nezměněném okolí hledají jistotu a „úkryt“ před strachem a úzkostí. Je proto dobré, mají-li pevně stanovený režim</w:t>
      </w:r>
      <w:r>
        <w:rPr>
          <w:rFonts w:ascii="Times New Roman" w:hAnsi="Times New Roman"/>
          <w:sz w:val="24"/>
          <w:szCs w:val="24"/>
        </w:rPr>
        <w:t>,</w:t>
      </w:r>
      <w:r w:rsidR="001C4D3A" w:rsidRPr="006C561F">
        <w:rPr>
          <w:rFonts w:ascii="Times New Roman" w:hAnsi="Times New Roman"/>
          <w:sz w:val="24"/>
          <w:szCs w:val="24"/>
        </w:rPr>
        <w:t xml:space="preserve"> do kterého se, v případě potřeby, nenásilným způsobem začleňují nové prvky.</w:t>
      </w:r>
    </w:p>
    <w:p w:rsidR="001C4D3A" w:rsidRPr="006C561F" w:rsidRDefault="00262CD7"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Jestliže se okolí dítěte mění často a velmi ra</w:t>
      </w:r>
      <w:r w:rsidR="004003C7">
        <w:rPr>
          <w:rFonts w:ascii="Times New Roman" w:hAnsi="Times New Roman"/>
          <w:sz w:val="24"/>
          <w:szCs w:val="24"/>
        </w:rPr>
        <w:t>dikálním způsobem, stává se</w:t>
      </w:r>
      <w:r w:rsidR="001C4D3A" w:rsidRPr="006C561F">
        <w:rPr>
          <w:rFonts w:ascii="Times New Roman" w:hAnsi="Times New Roman"/>
          <w:sz w:val="24"/>
          <w:szCs w:val="24"/>
        </w:rPr>
        <w:t xml:space="preserve"> zmateným, agresivním a stres s úzkostí jsou převažujícími problémy.</w:t>
      </w:r>
    </w:p>
    <w:p w:rsidR="001C4D3A" w:rsidRPr="006C561F" w:rsidRDefault="00262CD7"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Všechny tyto metody zvládnutí adaptivního chování jsou jenom z části mnoha možností jak terapeutickým způsobem pomoci autistickému jedinci, ale i jedinci s jiným příbuzným postižením.</w:t>
      </w:r>
    </w:p>
    <w:p w:rsidR="001C4D3A" w:rsidRPr="006C561F" w:rsidRDefault="001C4D3A" w:rsidP="005E7294">
      <w:pPr>
        <w:pStyle w:val="Prosttext"/>
        <w:spacing w:line="360" w:lineRule="auto"/>
        <w:rPr>
          <w:rFonts w:ascii="Times New Roman" w:hAnsi="Times New Roman"/>
          <w:sz w:val="24"/>
          <w:szCs w:val="24"/>
        </w:rPr>
      </w:pPr>
    </w:p>
    <w:p w:rsidR="001C4D3A" w:rsidRPr="000F465E" w:rsidRDefault="00CB54DD" w:rsidP="005E7294">
      <w:pPr>
        <w:pStyle w:val="Prosttext"/>
        <w:spacing w:line="360" w:lineRule="auto"/>
        <w:rPr>
          <w:rFonts w:ascii="Times New Roman" w:hAnsi="Times New Roman"/>
          <w:b/>
          <w:sz w:val="28"/>
          <w:szCs w:val="28"/>
        </w:rPr>
      </w:pPr>
      <w:r w:rsidRPr="000F465E">
        <w:rPr>
          <w:rFonts w:ascii="Times New Roman" w:hAnsi="Times New Roman"/>
          <w:b/>
          <w:sz w:val="28"/>
          <w:szCs w:val="28"/>
        </w:rPr>
        <w:t>8</w:t>
      </w:r>
      <w:r w:rsidR="00262CD7" w:rsidRPr="000F465E">
        <w:rPr>
          <w:rFonts w:ascii="Times New Roman" w:hAnsi="Times New Roman"/>
          <w:b/>
          <w:sz w:val="28"/>
          <w:szCs w:val="28"/>
        </w:rPr>
        <w:t xml:space="preserve">. 2. </w:t>
      </w:r>
      <w:r w:rsidR="001C4D3A" w:rsidRPr="000F465E">
        <w:rPr>
          <w:rFonts w:ascii="Times New Roman" w:hAnsi="Times New Roman"/>
          <w:b/>
          <w:sz w:val="28"/>
          <w:szCs w:val="28"/>
        </w:rPr>
        <w:t>Posuzování a terapie sebezraňujícího chování</w:t>
      </w:r>
    </w:p>
    <w:p w:rsidR="00262CD7" w:rsidRPr="00262CD7" w:rsidRDefault="00262CD7" w:rsidP="005E7294">
      <w:pPr>
        <w:pStyle w:val="Prosttext"/>
        <w:spacing w:line="360" w:lineRule="auto"/>
        <w:rPr>
          <w:rFonts w:ascii="Times New Roman" w:hAnsi="Times New Roman"/>
          <w:b/>
          <w:sz w:val="24"/>
          <w:szCs w:val="24"/>
        </w:rPr>
      </w:pPr>
      <w:r>
        <w:rPr>
          <w:rFonts w:ascii="Times New Roman" w:hAnsi="Times New Roman"/>
          <w:b/>
          <w:sz w:val="24"/>
          <w:szCs w:val="24"/>
        </w:rPr>
        <w:t xml:space="preserve">  </w:t>
      </w:r>
    </w:p>
    <w:p w:rsidR="001C4D3A" w:rsidRPr="006C561F" w:rsidRDefault="00262CD7"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U lidí s diagnózou autismu hrozí neustálé nebezpečí sebezraňujícího chování, občas vedoucí až k sebedestrukci. Tito lidé zraňují sami sebe jako reakci na stres, úzkost či jiná traumata. Sebezraňování je nejobtížnějším projevem autismu.</w:t>
      </w:r>
      <w:r w:rsidR="00EA5118">
        <w:rPr>
          <w:rStyle w:val="Znakapoznpodarou"/>
          <w:rFonts w:ascii="Times New Roman" w:hAnsi="Times New Roman"/>
          <w:sz w:val="24"/>
          <w:szCs w:val="24"/>
        </w:rPr>
        <w:footnoteReference w:id="42"/>
      </w:r>
    </w:p>
    <w:p w:rsidR="005E7294" w:rsidRDefault="005E7294" w:rsidP="005E7294">
      <w:pPr>
        <w:pStyle w:val="Prosttext"/>
        <w:spacing w:line="360" w:lineRule="auto"/>
        <w:rPr>
          <w:rFonts w:ascii="Times New Roman" w:hAnsi="Times New Roman"/>
          <w:sz w:val="24"/>
          <w:szCs w:val="24"/>
        </w:rPr>
      </w:pPr>
    </w:p>
    <w:p w:rsidR="001C4D3A" w:rsidRPr="000F465E" w:rsidRDefault="00CB54DD" w:rsidP="005E7294">
      <w:pPr>
        <w:pStyle w:val="Prosttext"/>
        <w:spacing w:line="360" w:lineRule="auto"/>
        <w:rPr>
          <w:rFonts w:ascii="Times New Roman" w:hAnsi="Times New Roman"/>
          <w:b/>
          <w:sz w:val="28"/>
          <w:szCs w:val="28"/>
        </w:rPr>
      </w:pPr>
      <w:r w:rsidRPr="000F465E">
        <w:rPr>
          <w:rFonts w:ascii="Times New Roman" w:hAnsi="Times New Roman"/>
          <w:b/>
          <w:sz w:val="28"/>
          <w:szCs w:val="28"/>
        </w:rPr>
        <w:t>8</w:t>
      </w:r>
      <w:r w:rsidR="00262CD7" w:rsidRPr="000F465E">
        <w:rPr>
          <w:rFonts w:ascii="Times New Roman" w:hAnsi="Times New Roman"/>
          <w:b/>
          <w:sz w:val="28"/>
          <w:szCs w:val="28"/>
        </w:rPr>
        <w:t xml:space="preserve">. 2. 1. </w:t>
      </w:r>
      <w:r w:rsidR="001C4D3A" w:rsidRPr="000F465E">
        <w:rPr>
          <w:rFonts w:ascii="Times New Roman" w:hAnsi="Times New Roman"/>
          <w:b/>
          <w:sz w:val="28"/>
          <w:szCs w:val="28"/>
        </w:rPr>
        <w:t>Definice, riziko a rozšíření</w:t>
      </w:r>
    </w:p>
    <w:p w:rsidR="00262CD7" w:rsidRPr="00262CD7" w:rsidRDefault="00262CD7" w:rsidP="005E7294">
      <w:pPr>
        <w:pStyle w:val="Prosttext"/>
        <w:spacing w:line="360" w:lineRule="auto"/>
        <w:rPr>
          <w:rFonts w:ascii="Times New Roman" w:hAnsi="Times New Roman"/>
          <w:b/>
          <w:sz w:val="24"/>
          <w:szCs w:val="24"/>
        </w:rPr>
      </w:pPr>
    </w:p>
    <w:p w:rsidR="001C4D3A" w:rsidRPr="005D4533" w:rsidRDefault="00262CD7" w:rsidP="005E7294">
      <w:pPr>
        <w:pStyle w:val="Prosttext"/>
        <w:spacing w:line="360" w:lineRule="auto"/>
        <w:rPr>
          <w:rFonts w:ascii="Times New Roman" w:hAnsi="Times New Roman"/>
          <w:sz w:val="24"/>
          <w:szCs w:val="24"/>
          <w:vertAlign w:val="superscript"/>
        </w:rPr>
      </w:pPr>
      <w:r>
        <w:rPr>
          <w:rFonts w:ascii="Times New Roman" w:hAnsi="Times New Roman"/>
          <w:sz w:val="24"/>
          <w:szCs w:val="24"/>
        </w:rPr>
        <w:t xml:space="preserve">      </w:t>
      </w:r>
      <w:r w:rsidR="001C4D3A" w:rsidRPr="006C561F">
        <w:rPr>
          <w:rFonts w:ascii="Times New Roman" w:hAnsi="Times New Roman"/>
          <w:sz w:val="24"/>
          <w:szCs w:val="24"/>
        </w:rPr>
        <w:t>Diagnóza sebezraňování není složitá, protože její projevy jsou patrné na první pohled. Buď je toto chování u autistického jedince velmi časté a zjevné nebo jsou tyto osoby odřené, poškrábané nebo pohmožděné. Je však nutné odlišovat zda se jedná o zranění náhodná nebo způsobená agresí vůči vlastní osobě.</w:t>
      </w:r>
      <w:r w:rsidR="005D4533">
        <w:rPr>
          <w:rStyle w:val="Znakapoznpodarou"/>
          <w:rFonts w:ascii="Times New Roman" w:hAnsi="Times New Roman"/>
          <w:sz w:val="24"/>
          <w:szCs w:val="24"/>
        </w:rPr>
        <w:footnoteReference w:id="43"/>
      </w:r>
    </w:p>
    <w:p w:rsidR="001C4D3A" w:rsidRPr="006C561F" w:rsidRDefault="00262CD7"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Existuje množství forem sebezraňujícího chování jako např. polykání vzduchu, kousání, tlačení si na oči, tlučení hlavou o zeď, bití do částí těla, strkání prstů nebo různých předmětů do tělesných dutin, polykání nejedlých věcí atd.</w:t>
      </w:r>
    </w:p>
    <w:p w:rsidR="001C4D3A" w:rsidRPr="006C561F" w:rsidRDefault="00262CD7" w:rsidP="005E7294">
      <w:pPr>
        <w:pStyle w:val="Prosttext"/>
        <w:spacing w:line="360" w:lineRule="auto"/>
        <w:rPr>
          <w:rFonts w:ascii="Times New Roman" w:hAnsi="Times New Roman"/>
          <w:sz w:val="24"/>
          <w:szCs w:val="24"/>
        </w:rPr>
      </w:pPr>
      <w:r>
        <w:rPr>
          <w:rFonts w:ascii="Times New Roman" w:hAnsi="Times New Roman"/>
          <w:sz w:val="24"/>
          <w:szCs w:val="24"/>
        </w:rPr>
        <w:lastRenderedPageBreak/>
        <w:t xml:space="preserve">      </w:t>
      </w:r>
      <w:r w:rsidR="001C4D3A" w:rsidRPr="006C561F">
        <w:rPr>
          <w:rFonts w:ascii="Times New Roman" w:hAnsi="Times New Roman"/>
          <w:sz w:val="24"/>
          <w:szCs w:val="24"/>
        </w:rPr>
        <w:t>Následky těchto zranění způsobených sebezraňující aktivitou jsou velmi různé a také rozlišně závažné. Může se jednat o drobná poranění až zlomeniny nebo různá vnitřní zranění. Velmi záleží na intenzitě, častosti a síle jakou autista použije.</w:t>
      </w:r>
      <w:r w:rsidR="00B5781F">
        <w:rPr>
          <w:rStyle w:val="Znakapoznpodarou"/>
          <w:rFonts w:ascii="Times New Roman" w:hAnsi="Times New Roman"/>
          <w:sz w:val="24"/>
          <w:szCs w:val="24"/>
        </w:rPr>
        <w:footnoteReference w:id="44"/>
      </w:r>
    </w:p>
    <w:p w:rsidR="001C4D3A" w:rsidRPr="006C561F" w:rsidRDefault="00262CD7"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Protože toto chování je považováno za společensky nevhodné, dokonce za pobuřující, jsou často tito jedinci vylučováni ze společnosti</w:t>
      </w:r>
      <w:r>
        <w:rPr>
          <w:rFonts w:ascii="Times New Roman" w:hAnsi="Times New Roman"/>
          <w:sz w:val="24"/>
          <w:szCs w:val="24"/>
        </w:rPr>
        <w:t>,</w:t>
      </w:r>
      <w:r w:rsidR="001C4D3A" w:rsidRPr="006C561F">
        <w:rPr>
          <w:rFonts w:ascii="Times New Roman" w:hAnsi="Times New Roman"/>
          <w:sz w:val="24"/>
          <w:szCs w:val="24"/>
        </w:rPr>
        <w:t xml:space="preserve"> do které by měli patřit, rodiny je pro nezvládnutelnost umisťují do různých ústavů. Někdy je ale velmi těžké najít ústav, který je ochotný vzít na sebe riziko, které způsobují následky jeho chování.</w:t>
      </w:r>
    </w:p>
    <w:p w:rsidR="001C4D3A" w:rsidRPr="006C561F" w:rsidRDefault="00262CD7"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Toto chování se projevuje zhruba kolem 8 měsí</w:t>
      </w:r>
      <w:r w:rsidR="00541BD2">
        <w:rPr>
          <w:rFonts w:ascii="Times New Roman" w:hAnsi="Times New Roman"/>
          <w:sz w:val="24"/>
          <w:szCs w:val="24"/>
        </w:rPr>
        <w:t>ců věku dítěte. D</w:t>
      </w:r>
      <w:r w:rsidR="004003C7">
        <w:rPr>
          <w:rFonts w:ascii="Times New Roman" w:hAnsi="Times New Roman"/>
          <w:sz w:val="24"/>
          <w:szCs w:val="24"/>
        </w:rPr>
        <w:t>oba</w:t>
      </w:r>
      <w:r w:rsidR="00541BD2">
        <w:rPr>
          <w:rFonts w:ascii="Times New Roman" w:hAnsi="Times New Roman"/>
          <w:sz w:val="24"/>
          <w:szCs w:val="24"/>
        </w:rPr>
        <w:t>,</w:t>
      </w:r>
      <w:r w:rsidR="004003C7">
        <w:rPr>
          <w:rFonts w:ascii="Times New Roman" w:hAnsi="Times New Roman"/>
          <w:sz w:val="24"/>
          <w:szCs w:val="24"/>
        </w:rPr>
        <w:t xml:space="preserve"> kdy</w:t>
      </w:r>
      <w:r w:rsidR="00541BD2">
        <w:rPr>
          <w:rFonts w:ascii="Times New Roman" w:hAnsi="Times New Roman"/>
          <w:sz w:val="24"/>
          <w:szCs w:val="24"/>
        </w:rPr>
        <w:t xml:space="preserve"> </w:t>
      </w:r>
      <w:r w:rsidR="004003C7">
        <w:rPr>
          <w:rFonts w:ascii="Times New Roman" w:hAnsi="Times New Roman"/>
          <w:sz w:val="24"/>
          <w:szCs w:val="24"/>
        </w:rPr>
        <w:t>je</w:t>
      </w:r>
      <w:r w:rsidR="001C4D3A" w:rsidRPr="006C561F">
        <w:rPr>
          <w:rFonts w:ascii="Times New Roman" w:hAnsi="Times New Roman"/>
          <w:sz w:val="24"/>
          <w:szCs w:val="24"/>
        </w:rPr>
        <w:t xml:space="preserve"> </w:t>
      </w:r>
      <w:r w:rsidR="00541BD2">
        <w:rPr>
          <w:rFonts w:ascii="Times New Roman" w:hAnsi="Times New Roman"/>
          <w:sz w:val="24"/>
          <w:szCs w:val="24"/>
        </w:rPr>
        <w:t>dítě</w:t>
      </w:r>
      <w:r w:rsidR="004003C7">
        <w:rPr>
          <w:rFonts w:ascii="Times New Roman" w:hAnsi="Times New Roman"/>
          <w:sz w:val="24"/>
          <w:szCs w:val="24"/>
        </w:rPr>
        <w:t xml:space="preserve"> </w:t>
      </w:r>
      <w:r w:rsidR="001C4D3A" w:rsidRPr="006C561F">
        <w:rPr>
          <w:rFonts w:ascii="Times New Roman" w:hAnsi="Times New Roman"/>
          <w:sz w:val="24"/>
          <w:szCs w:val="24"/>
        </w:rPr>
        <w:t>odkázáno na pobyt v postýlce a mizí kolem 25 měsíce života.</w:t>
      </w:r>
    </w:p>
    <w:p w:rsidR="001C4D3A" w:rsidRPr="006C561F" w:rsidRDefault="00262CD7"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Přesný důvod toho, proč k tomu dochází</w:t>
      </w:r>
      <w:r>
        <w:rPr>
          <w:rFonts w:ascii="Times New Roman" w:hAnsi="Times New Roman"/>
          <w:sz w:val="24"/>
          <w:szCs w:val="24"/>
        </w:rPr>
        <w:t>,</w:t>
      </w:r>
      <w:r w:rsidR="001C4D3A" w:rsidRPr="006C561F">
        <w:rPr>
          <w:rFonts w:ascii="Times New Roman" w:hAnsi="Times New Roman"/>
          <w:sz w:val="24"/>
          <w:szCs w:val="24"/>
        </w:rPr>
        <w:t xml:space="preserve"> není zatím znám, ale vědci se domnívají, že by mohlo jít o to, že se autistické dítě snaží přehlušit ji</w:t>
      </w:r>
      <w:r w:rsidR="00C6651F">
        <w:rPr>
          <w:rFonts w:ascii="Times New Roman" w:hAnsi="Times New Roman"/>
          <w:sz w:val="24"/>
          <w:szCs w:val="24"/>
        </w:rPr>
        <w:t>nou bolest např. bolest ucha.</w:t>
      </w:r>
      <w:r>
        <w:rPr>
          <w:rFonts w:ascii="Times New Roman" w:hAnsi="Times New Roman"/>
          <w:sz w:val="24"/>
          <w:szCs w:val="24"/>
        </w:rPr>
        <w:t xml:space="preserve"> </w:t>
      </w:r>
      <w:r w:rsidR="00C6651F">
        <w:rPr>
          <w:rFonts w:ascii="Times New Roman" w:hAnsi="Times New Roman"/>
          <w:sz w:val="24"/>
          <w:szCs w:val="24"/>
        </w:rPr>
        <w:t>N</w:t>
      </w:r>
      <w:r w:rsidR="001C4D3A" w:rsidRPr="006C561F">
        <w:rPr>
          <w:rFonts w:ascii="Times New Roman" w:hAnsi="Times New Roman"/>
          <w:sz w:val="24"/>
          <w:szCs w:val="24"/>
        </w:rPr>
        <w:t>ebo se snaží přehlušit úzkost z některých lékařských či jiných zákroků, které prožil.</w:t>
      </w:r>
    </w:p>
    <w:p w:rsidR="001C4D3A" w:rsidRPr="006C561F" w:rsidRDefault="00262CD7"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Při navrhování léčby nebo terapie je třeba brát v úvahu všechny vnější, ale i vnitřní faktory působící na jeho osobu.</w:t>
      </w:r>
      <w:r w:rsidR="00B5781F">
        <w:rPr>
          <w:rStyle w:val="Znakapoznpodarou"/>
          <w:rFonts w:ascii="Times New Roman" w:hAnsi="Times New Roman"/>
          <w:sz w:val="24"/>
          <w:szCs w:val="24"/>
        </w:rPr>
        <w:footnoteReference w:id="45"/>
      </w:r>
    </w:p>
    <w:p w:rsidR="00B769F6" w:rsidRDefault="00B769F6" w:rsidP="005E7294">
      <w:pPr>
        <w:pStyle w:val="Prosttext"/>
        <w:spacing w:line="360" w:lineRule="auto"/>
        <w:rPr>
          <w:rFonts w:ascii="Times New Roman" w:hAnsi="Times New Roman"/>
          <w:sz w:val="24"/>
          <w:szCs w:val="24"/>
        </w:rPr>
      </w:pPr>
    </w:p>
    <w:p w:rsidR="001C4D3A" w:rsidRPr="000F465E" w:rsidRDefault="00CB54DD" w:rsidP="005E7294">
      <w:pPr>
        <w:pStyle w:val="Prosttext"/>
        <w:spacing w:line="360" w:lineRule="auto"/>
        <w:rPr>
          <w:rFonts w:ascii="Times New Roman" w:hAnsi="Times New Roman"/>
          <w:b/>
          <w:sz w:val="28"/>
          <w:szCs w:val="28"/>
        </w:rPr>
      </w:pPr>
      <w:r w:rsidRPr="000F465E">
        <w:rPr>
          <w:rFonts w:ascii="Times New Roman" w:hAnsi="Times New Roman"/>
          <w:b/>
          <w:sz w:val="28"/>
          <w:szCs w:val="28"/>
        </w:rPr>
        <w:t>8</w:t>
      </w:r>
      <w:r w:rsidR="00262CD7" w:rsidRPr="000F465E">
        <w:rPr>
          <w:rFonts w:ascii="Times New Roman" w:hAnsi="Times New Roman"/>
          <w:b/>
          <w:sz w:val="28"/>
          <w:szCs w:val="28"/>
        </w:rPr>
        <w:t xml:space="preserve">. 2. 2. </w:t>
      </w:r>
      <w:r w:rsidR="001C4D3A" w:rsidRPr="000F465E">
        <w:rPr>
          <w:rFonts w:ascii="Times New Roman" w:hAnsi="Times New Roman"/>
          <w:b/>
          <w:sz w:val="28"/>
          <w:szCs w:val="28"/>
        </w:rPr>
        <w:t>Terapeutické postupy na základě učení</w:t>
      </w:r>
    </w:p>
    <w:p w:rsidR="00262CD7" w:rsidRPr="000F465E" w:rsidRDefault="00262CD7" w:rsidP="005E7294">
      <w:pPr>
        <w:pStyle w:val="Prosttext"/>
        <w:spacing w:line="360" w:lineRule="auto"/>
        <w:rPr>
          <w:rFonts w:ascii="Times New Roman" w:hAnsi="Times New Roman"/>
          <w:b/>
          <w:sz w:val="28"/>
          <w:szCs w:val="28"/>
        </w:rPr>
      </w:pPr>
    </w:p>
    <w:p w:rsidR="001C4D3A" w:rsidRPr="00854D32" w:rsidRDefault="00262CD7" w:rsidP="005E7294">
      <w:pPr>
        <w:pStyle w:val="Prosttext"/>
        <w:spacing w:line="360" w:lineRule="auto"/>
        <w:rPr>
          <w:rFonts w:ascii="Times New Roman" w:hAnsi="Times New Roman"/>
          <w:i/>
          <w:sz w:val="24"/>
          <w:szCs w:val="24"/>
        </w:rPr>
      </w:pPr>
      <w:r w:rsidRPr="00854D32">
        <w:rPr>
          <w:rFonts w:ascii="Times New Roman" w:hAnsi="Times New Roman"/>
          <w:i/>
          <w:sz w:val="24"/>
          <w:szCs w:val="24"/>
        </w:rPr>
        <w:t xml:space="preserve">     „ </w:t>
      </w:r>
      <w:r w:rsidR="001C4D3A" w:rsidRPr="00854D32">
        <w:rPr>
          <w:rFonts w:ascii="Times New Roman" w:hAnsi="Times New Roman"/>
          <w:i/>
          <w:sz w:val="24"/>
          <w:szCs w:val="24"/>
        </w:rPr>
        <w:t xml:space="preserve">Jedná se o postupy, které pomocí učení mají za úkol redukovat nežádoucí formy chování. V zásadě se všechny řídí čtyřmi základními a společnými principy: </w:t>
      </w:r>
    </w:p>
    <w:p w:rsidR="001C4D3A" w:rsidRPr="00854D32" w:rsidRDefault="001C4D3A" w:rsidP="005E7294">
      <w:pPr>
        <w:pStyle w:val="Prosttext"/>
        <w:spacing w:line="360" w:lineRule="auto"/>
        <w:rPr>
          <w:rFonts w:ascii="Times New Roman" w:hAnsi="Times New Roman"/>
          <w:i/>
          <w:sz w:val="24"/>
          <w:szCs w:val="24"/>
        </w:rPr>
      </w:pPr>
      <w:r w:rsidRPr="00854D32">
        <w:rPr>
          <w:rFonts w:ascii="Times New Roman" w:hAnsi="Times New Roman"/>
          <w:i/>
          <w:sz w:val="24"/>
          <w:szCs w:val="24"/>
        </w:rPr>
        <w:t>a) terapeutické intervence se soustředí na modifikaci podmínek, které záchvatu předcházejí (předehra) a změnu citlivosti chování k podmíněnému zpevňování;</w:t>
      </w:r>
    </w:p>
    <w:p w:rsidR="001C4D3A" w:rsidRPr="00854D32" w:rsidRDefault="001C4D3A" w:rsidP="005E7294">
      <w:pPr>
        <w:pStyle w:val="Prosttext"/>
        <w:spacing w:line="360" w:lineRule="auto"/>
        <w:rPr>
          <w:rFonts w:ascii="Times New Roman" w:hAnsi="Times New Roman"/>
          <w:i/>
          <w:sz w:val="24"/>
          <w:szCs w:val="24"/>
        </w:rPr>
      </w:pPr>
      <w:r w:rsidRPr="00854D32">
        <w:rPr>
          <w:rFonts w:ascii="Times New Roman" w:hAnsi="Times New Roman"/>
          <w:i/>
          <w:sz w:val="24"/>
          <w:szCs w:val="24"/>
        </w:rPr>
        <w:t>b) jiné intervence brání růstu negativního chování podporovaným vyhasínáním;</w:t>
      </w:r>
    </w:p>
    <w:p w:rsidR="001C4D3A" w:rsidRPr="00854D32" w:rsidRDefault="001C4D3A" w:rsidP="005E7294">
      <w:pPr>
        <w:pStyle w:val="Prosttext"/>
        <w:spacing w:line="360" w:lineRule="auto"/>
        <w:rPr>
          <w:rFonts w:ascii="Times New Roman" w:hAnsi="Times New Roman"/>
          <w:i/>
          <w:sz w:val="24"/>
          <w:szCs w:val="24"/>
        </w:rPr>
      </w:pPr>
      <w:r w:rsidRPr="00854D32">
        <w:rPr>
          <w:rFonts w:ascii="Times New Roman" w:hAnsi="Times New Roman"/>
          <w:i/>
          <w:sz w:val="24"/>
          <w:szCs w:val="24"/>
        </w:rPr>
        <w:t>c) další intervence jsou založené na diferenciačním zpevňování absence sledovaného chování (DRO – z angličtiny differential reinforcement alternative behaviour);</w:t>
      </w:r>
    </w:p>
    <w:p w:rsidR="001C4D3A" w:rsidRPr="00854D32" w:rsidRDefault="001C4D3A" w:rsidP="005E7294">
      <w:pPr>
        <w:pStyle w:val="Prosttext"/>
        <w:spacing w:line="360" w:lineRule="auto"/>
        <w:rPr>
          <w:rFonts w:ascii="Times New Roman" w:hAnsi="Times New Roman"/>
          <w:b/>
          <w:i/>
          <w:sz w:val="24"/>
          <w:szCs w:val="24"/>
          <w:vertAlign w:val="superscript"/>
        </w:rPr>
      </w:pPr>
      <w:r w:rsidRPr="00854D32">
        <w:rPr>
          <w:rFonts w:ascii="Times New Roman" w:hAnsi="Times New Roman"/>
          <w:i/>
          <w:sz w:val="24"/>
          <w:szCs w:val="24"/>
        </w:rPr>
        <w:t xml:space="preserve">d) poslední skupina přímo snižuje projevy chování pomocí trestu (nebo pomocí podobného principu </w:t>
      </w:r>
      <w:r w:rsidR="00262CD7" w:rsidRPr="00854D32">
        <w:rPr>
          <w:rFonts w:ascii="Times New Roman" w:hAnsi="Times New Roman"/>
          <w:i/>
          <w:sz w:val="24"/>
          <w:szCs w:val="24"/>
        </w:rPr>
        <w:t xml:space="preserve">- riziko odvety).“ </w:t>
      </w:r>
      <w:r w:rsidR="00F82384">
        <w:rPr>
          <w:rStyle w:val="Znakapoznpodarou"/>
          <w:rFonts w:ascii="Times New Roman" w:hAnsi="Times New Roman"/>
          <w:i/>
          <w:sz w:val="24"/>
          <w:szCs w:val="24"/>
        </w:rPr>
        <w:footnoteReference w:id="46"/>
      </w:r>
    </w:p>
    <w:p w:rsidR="001C4D3A" w:rsidRPr="00854D32" w:rsidRDefault="001C4D3A" w:rsidP="005E7294">
      <w:pPr>
        <w:pStyle w:val="Prosttext"/>
        <w:spacing w:line="360" w:lineRule="auto"/>
        <w:rPr>
          <w:rFonts w:ascii="Times New Roman" w:hAnsi="Times New Roman"/>
          <w:i/>
          <w:sz w:val="24"/>
          <w:szCs w:val="24"/>
        </w:rPr>
      </w:pPr>
    </w:p>
    <w:p w:rsidR="00EA5118" w:rsidRDefault="00EA5118" w:rsidP="005E7294">
      <w:pPr>
        <w:pStyle w:val="Prosttext"/>
        <w:spacing w:line="360" w:lineRule="auto"/>
        <w:rPr>
          <w:rFonts w:ascii="Times New Roman" w:hAnsi="Times New Roman"/>
          <w:b/>
          <w:sz w:val="28"/>
          <w:szCs w:val="28"/>
        </w:rPr>
      </w:pPr>
    </w:p>
    <w:p w:rsidR="00EA5118" w:rsidRDefault="00EA5118" w:rsidP="005E7294">
      <w:pPr>
        <w:pStyle w:val="Prosttext"/>
        <w:spacing w:line="360" w:lineRule="auto"/>
        <w:rPr>
          <w:rFonts w:ascii="Times New Roman" w:hAnsi="Times New Roman"/>
          <w:b/>
          <w:sz w:val="28"/>
          <w:szCs w:val="28"/>
        </w:rPr>
      </w:pPr>
    </w:p>
    <w:p w:rsidR="001C4D3A" w:rsidRPr="000F465E" w:rsidRDefault="00CB54DD" w:rsidP="005E7294">
      <w:pPr>
        <w:pStyle w:val="Prosttext"/>
        <w:spacing w:line="360" w:lineRule="auto"/>
        <w:rPr>
          <w:rFonts w:ascii="Times New Roman" w:hAnsi="Times New Roman"/>
          <w:b/>
          <w:sz w:val="28"/>
          <w:szCs w:val="28"/>
        </w:rPr>
      </w:pPr>
      <w:r w:rsidRPr="000F465E">
        <w:rPr>
          <w:rFonts w:ascii="Times New Roman" w:hAnsi="Times New Roman"/>
          <w:b/>
          <w:sz w:val="28"/>
          <w:szCs w:val="28"/>
        </w:rPr>
        <w:lastRenderedPageBreak/>
        <w:t>8</w:t>
      </w:r>
      <w:r w:rsidR="00262CD7" w:rsidRPr="000F465E">
        <w:rPr>
          <w:rFonts w:ascii="Times New Roman" w:hAnsi="Times New Roman"/>
          <w:b/>
          <w:sz w:val="28"/>
          <w:szCs w:val="28"/>
        </w:rPr>
        <w:t xml:space="preserve">. 2. 3. </w:t>
      </w:r>
      <w:r w:rsidR="001C4D3A" w:rsidRPr="000F465E">
        <w:rPr>
          <w:rFonts w:ascii="Times New Roman" w:hAnsi="Times New Roman"/>
          <w:b/>
          <w:sz w:val="28"/>
          <w:szCs w:val="28"/>
        </w:rPr>
        <w:t>Další terapeutické postupy</w:t>
      </w:r>
    </w:p>
    <w:p w:rsidR="00B769F6" w:rsidRDefault="00B769F6" w:rsidP="005E7294">
      <w:pPr>
        <w:pStyle w:val="Prosttext"/>
        <w:spacing w:line="360" w:lineRule="auto"/>
        <w:rPr>
          <w:rFonts w:ascii="Times New Roman" w:hAnsi="Times New Roman"/>
          <w:b/>
          <w:sz w:val="24"/>
          <w:szCs w:val="24"/>
        </w:rPr>
      </w:pPr>
    </w:p>
    <w:p w:rsidR="001C4D3A" w:rsidRPr="006C561F" w:rsidRDefault="00262CD7"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Ačkoli je terapie na bázi učení jednou z nejčastěji a zároveň nejúspěšněji používaných intervencí, používají se také terapie jiné</w:t>
      </w:r>
      <w:r w:rsidR="00BA0366">
        <w:rPr>
          <w:rFonts w:ascii="Times New Roman" w:hAnsi="Times New Roman"/>
          <w:sz w:val="24"/>
          <w:szCs w:val="24"/>
        </w:rPr>
        <w:t>,</w:t>
      </w:r>
      <w:r w:rsidR="001C4D3A" w:rsidRPr="006C561F">
        <w:rPr>
          <w:rFonts w:ascii="Times New Roman" w:hAnsi="Times New Roman"/>
          <w:sz w:val="24"/>
          <w:szCs w:val="24"/>
        </w:rPr>
        <w:t xml:space="preserve"> z nichž nejčastější využití má terapie farmakologická. Při této intervenci jsou používány různé léky, nejčastěji opiátové antagonisty, které lékaři běžně používají při předávkování heroinem, protože tyto látky výběrově blokují vliv opiátů na receptory mozku.</w:t>
      </w:r>
    </w:p>
    <w:p w:rsidR="001C4D3A" w:rsidRPr="006C561F" w:rsidRDefault="00262CD7"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Další intervencí je senzoricky integrovaná terapie. Cílem této léčby je snížit sebezraňující chování zlepšením senzomotorické koordinace. Bohužel však z výsledků studií vyplývá, že není-li tato terapie používána zároveň se sociální stimulací je v příp</w:t>
      </w:r>
      <w:r w:rsidR="006C434F">
        <w:rPr>
          <w:rFonts w:ascii="Times New Roman" w:hAnsi="Times New Roman"/>
          <w:sz w:val="24"/>
          <w:szCs w:val="24"/>
        </w:rPr>
        <w:t>adě tohoto</w:t>
      </w:r>
      <w:r w:rsidR="001C4D3A" w:rsidRPr="006C561F">
        <w:rPr>
          <w:rFonts w:ascii="Times New Roman" w:hAnsi="Times New Roman"/>
          <w:sz w:val="24"/>
          <w:szCs w:val="24"/>
        </w:rPr>
        <w:t xml:space="preserve"> chování neúspěšná.</w:t>
      </w:r>
    </w:p>
    <w:p w:rsidR="001C4D3A" w:rsidRPr="006C561F" w:rsidRDefault="00262CD7"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Dalším je vstřícné učení. Tato terapie je založena na lidském přístupu k postiženému jedinci. Odmítá používání podmíněného zpevňování nebo trestu. Jde zde především o to, posílit jedincovu jistotu bezpečí a pomoci, když je potřeba.</w:t>
      </w:r>
    </w:p>
    <w:p w:rsidR="001C4D3A" w:rsidRDefault="00262CD7"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Sebezraňování je tedy porucha spojená s mnoha riziky. Začneme-li u autistického pacienta inklinujícího k sebezraňujícímu chování provádět terapii, musíme ještě předtím zvážit tyto prvky: vyhodnocení rizik a</w:t>
      </w:r>
      <w:r w:rsidR="00F2525F">
        <w:rPr>
          <w:rFonts w:ascii="Times New Roman" w:hAnsi="Times New Roman"/>
          <w:sz w:val="24"/>
          <w:szCs w:val="24"/>
        </w:rPr>
        <w:t xml:space="preserve"> </w:t>
      </w:r>
      <w:r w:rsidR="001C4D3A" w:rsidRPr="006C561F">
        <w:rPr>
          <w:rFonts w:ascii="Times New Roman" w:hAnsi="Times New Roman"/>
          <w:sz w:val="24"/>
          <w:szCs w:val="24"/>
        </w:rPr>
        <w:t>managementu, identifikace náhradního chování a zpevňující podněty tohoto chování a použití metodologie funkční analýzy k identifikaci proměnných soustavně utvrzujících sebezraňující chování.</w:t>
      </w:r>
      <w:r w:rsidR="00B5781F">
        <w:rPr>
          <w:rStyle w:val="Znakapoznpodarou"/>
          <w:rFonts w:ascii="Times New Roman" w:hAnsi="Times New Roman"/>
          <w:sz w:val="24"/>
          <w:szCs w:val="24"/>
        </w:rPr>
        <w:footnoteReference w:id="47"/>
      </w:r>
    </w:p>
    <w:p w:rsidR="00D629EA" w:rsidRPr="000F465E" w:rsidRDefault="00D629EA" w:rsidP="005E7294">
      <w:pPr>
        <w:pStyle w:val="Prosttext"/>
        <w:spacing w:line="360" w:lineRule="auto"/>
        <w:rPr>
          <w:rFonts w:ascii="Times New Roman" w:hAnsi="Times New Roman"/>
          <w:sz w:val="28"/>
          <w:szCs w:val="28"/>
        </w:rPr>
      </w:pPr>
    </w:p>
    <w:p w:rsidR="001C4D3A" w:rsidRPr="000F465E" w:rsidRDefault="00CB54DD" w:rsidP="005E7294">
      <w:pPr>
        <w:pStyle w:val="Prosttext"/>
        <w:spacing w:line="360" w:lineRule="auto"/>
        <w:rPr>
          <w:rFonts w:ascii="Times New Roman" w:hAnsi="Times New Roman"/>
          <w:b/>
          <w:sz w:val="28"/>
          <w:szCs w:val="28"/>
        </w:rPr>
      </w:pPr>
      <w:r w:rsidRPr="000F465E">
        <w:rPr>
          <w:rFonts w:ascii="Times New Roman" w:hAnsi="Times New Roman"/>
          <w:b/>
          <w:sz w:val="28"/>
          <w:szCs w:val="28"/>
        </w:rPr>
        <w:t>8</w:t>
      </w:r>
      <w:r w:rsidR="003B7C30" w:rsidRPr="000F465E">
        <w:rPr>
          <w:rFonts w:ascii="Times New Roman" w:hAnsi="Times New Roman"/>
          <w:b/>
          <w:sz w:val="28"/>
          <w:szCs w:val="28"/>
        </w:rPr>
        <w:t>. 2. 4. Video</w:t>
      </w:r>
      <w:r w:rsidR="0037379B" w:rsidRPr="000F465E">
        <w:rPr>
          <w:rFonts w:ascii="Times New Roman" w:hAnsi="Times New Roman"/>
          <w:b/>
          <w:sz w:val="28"/>
          <w:szCs w:val="28"/>
        </w:rPr>
        <w:t xml:space="preserve"> </w:t>
      </w:r>
      <w:r w:rsidR="003B7C30" w:rsidRPr="000F465E">
        <w:rPr>
          <w:rFonts w:ascii="Times New Roman" w:hAnsi="Times New Roman"/>
          <w:b/>
          <w:sz w:val="28"/>
          <w:szCs w:val="28"/>
        </w:rPr>
        <w:t>trénink interakcí (VTI)</w:t>
      </w:r>
    </w:p>
    <w:p w:rsidR="003B7C30" w:rsidRDefault="003B7C30" w:rsidP="005E7294">
      <w:pPr>
        <w:pStyle w:val="Prosttext"/>
        <w:spacing w:line="360" w:lineRule="auto"/>
        <w:rPr>
          <w:rFonts w:ascii="Times New Roman" w:hAnsi="Times New Roman"/>
          <w:sz w:val="24"/>
          <w:szCs w:val="24"/>
        </w:rPr>
      </w:pPr>
    </w:p>
    <w:p w:rsidR="003B7C30" w:rsidRDefault="003B7C30" w:rsidP="005E7294">
      <w:pPr>
        <w:pStyle w:val="Prosttext"/>
        <w:spacing w:line="360" w:lineRule="auto"/>
        <w:rPr>
          <w:rFonts w:ascii="Times New Roman" w:hAnsi="Times New Roman"/>
          <w:sz w:val="24"/>
          <w:szCs w:val="24"/>
        </w:rPr>
      </w:pPr>
      <w:r>
        <w:rPr>
          <w:rFonts w:ascii="Times New Roman" w:hAnsi="Times New Roman"/>
          <w:sz w:val="24"/>
          <w:szCs w:val="24"/>
        </w:rPr>
        <w:t xml:space="preserve">      Jedná se o metodu práce s videozáznamem, jejíž tvůrce je holandský psycholog a terapeut Harrie Biemans. </w:t>
      </w:r>
    </w:p>
    <w:p w:rsidR="003B7C30" w:rsidRDefault="003B7C30" w:rsidP="005E7294">
      <w:pPr>
        <w:pStyle w:val="Prosttext"/>
        <w:spacing w:line="360" w:lineRule="auto"/>
        <w:rPr>
          <w:rFonts w:ascii="Times New Roman" w:hAnsi="Times New Roman"/>
          <w:sz w:val="24"/>
          <w:szCs w:val="24"/>
        </w:rPr>
      </w:pPr>
      <w:r>
        <w:rPr>
          <w:rFonts w:ascii="Times New Roman" w:hAnsi="Times New Roman"/>
          <w:sz w:val="24"/>
          <w:szCs w:val="24"/>
        </w:rPr>
        <w:t xml:space="preserve">      Původně je krátkodobou intenzivní formou pomoci v domácím prostředí rodiny, přímo tam, kde problém vzniká. Je určena zejména rodinám, které mají potíže při výchově a vedení svých dětí nebo při každodenním kontaktu s nimi. VTI vychází z předpokladu, že kontakt s ostatními je pro vývoj dítěte </w:t>
      </w:r>
      <w:r w:rsidR="0037379B">
        <w:rPr>
          <w:rFonts w:ascii="Times New Roman" w:hAnsi="Times New Roman"/>
          <w:sz w:val="24"/>
          <w:szCs w:val="24"/>
        </w:rPr>
        <w:t xml:space="preserve">velice důležitý. Je založen na principech dobré komunikace a podrobné analýze interakčních prvků a vzorců v rodině. Úspěšné zvládnutá komunikace je pak zpětně rodičům přehrávána a oni jsou „trénováni“ v jejím dalším využívání. </w:t>
      </w:r>
    </w:p>
    <w:p w:rsidR="0037379B" w:rsidRDefault="0037379B" w:rsidP="005E7294">
      <w:pPr>
        <w:pStyle w:val="Prosttext"/>
        <w:spacing w:line="360" w:lineRule="auto"/>
        <w:rPr>
          <w:rFonts w:ascii="Times New Roman" w:hAnsi="Times New Roman"/>
          <w:sz w:val="24"/>
          <w:szCs w:val="24"/>
        </w:rPr>
      </w:pPr>
      <w:r>
        <w:rPr>
          <w:rFonts w:ascii="Times New Roman" w:hAnsi="Times New Roman"/>
          <w:sz w:val="24"/>
          <w:szCs w:val="24"/>
        </w:rPr>
        <w:t xml:space="preserve">     Vzhledem k úspěšnosti fungování v rodinách je tato metoda aplikovaná i při práci učitelů. </w:t>
      </w:r>
    </w:p>
    <w:p w:rsidR="0037379B" w:rsidRDefault="0037379B" w:rsidP="005E7294">
      <w:pPr>
        <w:pStyle w:val="Prosttext"/>
        <w:spacing w:line="360" w:lineRule="auto"/>
        <w:rPr>
          <w:rFonts w:ascii="Times New Roman" w:hAnsi="Times New Roman"/>
          <w:sz w:val="24"/>
          <w:szCs w:val="24"/>
        </w:rPr>
      </w:pPr>
      <w:r>
        <w:rPr>
          <w:rFonts w:ascii="Times New Roman" w:hAnsi="Times New Roman"/>
          <w:sz w:val="24"/>
          <w:szCs w:val="24"/>
        </w:rPr>
        <w:lastRenderedPageBreak/>
        <w:t xml:space="preserve">Postup terapie: </w:t>
      </w:r>
    </w:p>
    <w:p w:rsidR="0037379B" w:rsidRDefault="0037379B" w:rsidP="005E7294">
      <w:pPr>
        <w:pStyle w:val="Prosttext"/>
        <w:spacing w:line="360" w:lineRule="auto"/>
        <w:rPr>
          <w:rFonts w:ascii="Times New Roman" w:hAnsi="Times New Roman"/>
          <w:sz w:val="24"/>
          <w:szCs w:val="24"/>
        </w:rPr>
      </w:pPr>
      <w:r>
        <w:rPr>
          <w:rFonts w:ascii="Times New Roman" w:hAnsi="Times New Roman"/>
          <w:sz w:val="24"/>
          <w:szCs w:val="24"/>
        </w:rPr>
        <w:t>Pomocí kamery je natočena běžná situace v rodině, ve škole a podobně. Terapeut poté provede sám rozbor nahrávky a vybere momenty, kdy se komunikace daří nebo ty, které jsou výrazně rozdílné od pohledu klienta na komunikaci nebo na problém. Tyto momenty pak rozebere společně s rodinou nebo ve škole.</w:t>
      </w:r>
    </w:p>
    <w:p w:rsidR="00DD218D" w:rsidRDefault="0037379B" w:rsidP="005E7294">
      <w:pPr>
        <w:pStyle w:val="Prosttext"/>
        <w:spacing w:line="360" w:lineRule="auto"/>
        <w:rPr>
          <w:rFonts w:ascii="Times New Roman" w:hAnsi="Times New Roman"/>
          <w:sz w:val="24"/>
          <w:szCs w:val="24"/>
          <w:vertAlign w:val="superscript"/>
        </w:rPr>
      </w:pPr>
      <w:r>
        <w:rPr>
          <w:rFonts w:ascii="Times New Roman" w:hAnsi="Times New Roman"/>
          <w:sz w:val="24"/>
          <w:szCs w:val="24"/>
        </w:rPr>
        <w:t xml:space="preserve">      VIT je považována za krátkodobou formu terapie. Obvykle 1 až 6 měsíců, ale intenzita a délka trvání záleží především na závažnosti problémů a přítomnosti podp</w:t>
      </w:r>
      <w:r w:rsidR="00C3633C">
        <w:rPr>
          <w:rFonts w:ascii="Times New Roman" w:hAnsi="Times New Roman"/>
          <w:sz w:val="24"/>
          <w:szCs w:val="24"/>
        </w:rPr>
        <w:t xml:space="preserve">ůrných </w:t>
      </w:r>
      <w:r>
        <w:rPr>
          <w:rFonts w:ascii="Times New Roman" w:hAnsi="Times New Roman"/>
          <w:sz w:val="24"/>
          <w:szCs w:val="24"/>
        </w:rPr>
        <w:t>a rizikových faktorů.</w:t>
      </w:r>
      <w:r w:rsidR="00B5781F">
        <w:rPr>
          <w:rStyle w:val="Znakapoznpodarou"/>
          <w:rFonts w:ascii="Times New Roman" w:hAnsi="Times New Roman"/>
          <w:sz w:val="24"/>
          <w:szCs w:val="24"/>
        </w:rPr>
        <w:footnoteReference w:id="48"/>
      </w:r>
    </w:p>
    <w:p w:rsidR="00B5781F" w:rsidRDefault="00B5781F" w:rsidP="005E7294">
      <w:pPr>
        <w:pStyle w:val="Prosttext"/>
        <w:spacing w:line="360" w:lineRule="auto"/>
        <w:rPr>
          <w:rFonts w:ascii="Times New Roman" w:hAnsi="Times New Roman"/>
          <w:b/>
          <w:sz w:val="28"/>
          <w:szCs w:val="28"/>
        </w:rPr>
      </w:pPr>
    </w:p>
    <w:p w:rsidR="001C4D3A" w:rsidRPr="00DD218D" w:rsidRDefault="00CB54DD" w:rsidP="005E7294">
      <w:pPr>
        <w:pStyle w:val="Prosttext"/>
        <w:spacing w:line="360" w:lineRule="auto"/>
        <w:rPr>
          <w:rFonts w:ascii="Times New Roman" w:hAnsi="Times New Roman"/>
          <w:sz w:val="24"/>
          <w:szCs w:val="24"/>
          <w:vertAlign w:val="superscript"/>
        </w:rPr>
      </w:pPr>
      <w:r w:rsidRPr="000F465E">
        <w:rPr>
          <w:rFonts w:ascii="Times New Roman" w:hAnsi="Times New Roman"/>
          <w:b/>
          <w:sz w:val="28"/>
          <w:szCs w:val="28"/>
        </w:rPr>
        <w:t>8</w:t>
      </w:r>
      <w:r w:rsidR="00077B17" w:rsidRPr="000F465E">
        <w:rPr>
          <w:rFonts w:ascii="Times New Roman" w:hAnsi="Times New Roman"/>
          <w:b/>
          <w:sz w:val="28"/>
          <w:szCs w:val="28"/>
        </w:rPr>
        <w:t xml:space="preserve">. 3. </w:t>
      </w:r>
      <w:r w:rsidR="001C4D3A" w:rsidRPr="000F465E">
        <w:rPr>
          <w:rFonts w:ascii="Times New Roman" w:hAnsi="Times New Roman"/>
          <w:b/>
          <w:sz w:val="28"/>
          <w:szCs w:val="28"/>
        </w:rPr>
        <w:t>Terapie rodinných problémů u autismu</w:t>
      </w:r>
    </w:p>
    <w:p w:rsidR="00B5781F" w:rsidRDefault="00B5781F" w:rsidP="005E7294">
      <w:pPr>
        <w:pStyle w:val="Prosttext"/>
        <w:spacing w:line="360" w:lineRule="auto"/>
        <w:rPr>
          <w:rFonts w:ascii="Times New Roman" w:hAnsi="Times New Roman"/>
          <w:b/>
          <w:sz w:val="28"/>
          <w:szCs w:val="28"/>
        </w:rPr>
      </w:pPr>
      <w:r>
        <w:rPr>
          <w:rFonts w:ascii="Times New Roman" w:hAnsi="Times New Roman"/>
          <w:b/>
          <w:sz w:val="28"/>
          <w:szCs w:val="28"/>
        </w:rPr>
        <w:t xml:space="preserve">      </w:t>
      </w:r>
    </w:p>
    <w:p w:rsidR="001C4D3A" w:rsidRPr="006C561F" w:rsidRDefault="00B5781F" w:rsidP="005E7294">
      <w:pPr>
        <w:pStyle w:val="Prosttext"/>
        <w:spacing w:line="360" w:lineRule="auto"/>
        <w:rPr>
          <w:rFonts w:ascii="Times New Roman" w:hAnsi="Times New Roman"/>
          <w:sz w:val="24"/>
          <w:szCs w:val="24"/>
        </w:rPr>
      </w:pPr>
      <w:r>
        <w:rPr>
          <w:rFonts w:ascii="Times New Roman" w:hAnsi="Times New Roman"/>
          <w:b/>
          <w:sz w:val="28"/>
          <w:szCs w:val="28"/>
        </w:rPr>
        <w:t xml:space="preserve">      </w:t>
      </w:r>
      <w:r w:rsidR="00CB54DD">
        <w:rPr>
          <w:rFonts w:ascii="Times New Roman" w:hAnsi="Times New Roman"/>
          <w:sz w:val="24"/>
          <w:szCs w:val="24"/>
        </w:rPr>
        <w:t xml:space="preserve">  </w:t>
      </w:r>
      <w:r w:rsidR="001C4D3A" w:rsidRPr="006C561F">
        <w:rPr>
          <w:rFonts w:ascii="Times New Roman" w:hAnsi="Times New Roman"/>
          <w:sz w:val="24"/>
          <w:szCs w:val="24"/>
        </w:rPr>
        <w:t xml:space="preserve">Do této terapie patří ABCX model fungování rodiny, který jsem zde již popisovala. </w:t>
      </w:r>
    </w:p>
    <w:p w:rsidR="001C4D3A" w:rsidRPr="006C561F" w:rsidRDefault="001C4D3A" w:rsidP="005E7294">
      <w:pPr>
        <w:pStyle w:val="Prosttext"/>
        <w:spacing w:line="360" w:lineRule="auto"/>
        <w:rPr>
          <w:rFonts w:ascii="Times New Roman" w:hAnsi="Times New Roman"/>
          <w:sz w:val="24"/>
          <w:szCs w:val="24"/>
        </w:rPr>
      </w:pPr>
    </w:p>
    <w:p w:rsidR="00DD218D" w:rsidRDefault="00DD218D" w:rsidP="005E7294">
      <w:pPr>
        <w:pStyle w:val="Prosttext"/>
        <w:spacing w:line="360" w:lineRule="auto"/>
        <w:rPr>
          <w:rFonts w:ascii="Times New Roman" w:hAnsi="Times New Roman"/>
          <w:b/>
          <w:sz w:val="28"/>
          <w:szCs w:val="28"/>
        </w:rPr>
      </w:pPr>
    </w:p>
    <w:p w:rsidR="00DD218D" w:rsidRDefault="00DD218D" w:rsidP="005E7294">
      <w:pPr>
        <w:pStyle w:val="Prosttext"/>
        <w:spacing w:line="360" w:lineRule="auto"/>
        <w:rPr>
          <w:rFonts w:ascii="Times New Roman" w:hAnsi="Times New Roman"/>
          <w:b/>
          <w:sz w:val="28"/>
          <w:szCs w:val="28"/>
        </w:rPr>
      </w:pPr>
    </w:p>
    <w:p w:rsidR="00DD218D" w:rsidRDefault="00DD218D" w:rsidP="005E7294">
      <w:pPr>
        <w:pStyle w:val="Prosttext"/>
        <w:spacing w:line="360" w:lineRule="auto"/>
        <w:rPr>
          <w:rFonts w:ascii="Times New Roman" w:hAnsi="Times New Roman"/>
          <w:b/>
          <w:sz w:val="28"/>
          <w:szCs w:val="28"/>
        </w:rPr>
      </w:pPr>
    </w:p>
    <w:p w:rsidR="00DD218D" w:rsidRDefault="00DD218D" w:rsidP="005E7294">
      <w:pPr>
        <w:pStyle w:val="Prosttext"/>
        <w:spacing w:line="360" w:lineRule="auto"/>
        <w:rPr>
          <w:rFonts w:ascii="Times New Roman" w:hAnsi="Times New Roman"/>
          <w:b/>
          <w:sz w:val="28"/>
          <w:szCs w:val="28"/>
        </w:rPr>
      </w:pPr>
    </w:p>
    <w:p w:rsidR="00DD218D" w:rsidRDefault="00DD218D" w:rsidP="005E7294">
      <w:pPr>
        <w:pStyle w:val="Prosttext"/>
        <w:spacing w:line="360" w:lineRule="auto"/>
        <w:rPr>
          <w:rFonts w:ascii="Times New Roman" w:hAnsi="Times New Roman"/>
          <w:b/>
          <w:sz w:val="28"/>
          <w:szCs w:val="28"/>
        </w:rPr>
      </w:pPr>
    </w:p>
    <w:p w:rsidR="00DD218D" w:rsidRDefault="00DD218D" w:rsidP="005E7294">
      <w:pPr>
        <w:pStyle w:val="Prosttext"/>
        <w:spacing w:line="360" w:lineRule="auto"/>
        <w:rPr>
          <w:rFonts w:ascii="Times New Roman" w:hAnsi="Times New Roman"/>
          <w:b/>
          <w:sz w:val="28"/>
          <w:szCs w:val="28"/>
        </w:rPr>
      </w:pPr>
    </w:p>
    <w:p w:rsidR="00DD218D" w:rsidRDefault="00DD218D" w:rsidP="005E7294">
      <w:pPr>
        <w:pStyle w:val="Prosttext"/>
        <w:spacing w:line="360" w:lineRule="auto"/>
        <w:rPr>
          <w:rFonts w:ascii="Times New Roman" w:hAnsi="Times New Roman"/>
          <w:b/>
          <w:sz w:val="28"/>
          <w:szCs w:val="28"/>
        </w:rPr>
      </w:pPr>
    </w:p>
    <w:p w:rsidR="00DD218D" w:rsidRDefault="00DD218D" w:rsidP="005E7294">
      <w:pPr>
        <w:pStyle w:val="Prosttext"/>
        <w:spacing w:line="360" w:lineRule="auto"/>
        <w:rPr>
          <w:rFonts w:ascii="Times New Roman" w:hAnsi="Times New Roman"/>
          <w:b/>
          <w:sz w:val="28"/>
          <w:szCs w:val="28"/>
        </w:rPr>
      </w:pPr>
    </w:p>
    <w:p w:rsidR="00DD218D" w:rsidRDefault="00DD218D" w:rsidP="005E7294">
      <w:pPr>
        <w:pStyle w:val="Prosttext"/>
        <w:spacing w:line="360" w:lineRule="auto"/>
        <w:rPr>
          <w:rFonts w:ascii="Times New Roman" w:hAnsi="Times New Roman"/>
          <w:b/>
          <w:sz w:val="28"/>
          <w:szCs w:val="28"/>
        </w:rPr>
      </w:pPr>
    </w:p>
    <w:p w:rsidR="00DD218D" w:rsidRDefault="00DD218D" w:rsidP="005E7294">
      <w:pPr>
        <w:pStyle w:val="Prosttext"/>
        <w:spacing w:line="360" w:lineRule="auto"/>
        <w:rPr>
          <w:rFonts w:ascii="Times New Roman" w:hAnsi="Times New Roman"/>
          <w:b/>
          <w:sz w:val="28"/>
          <w:szCs w:val="28"/>
        </w:rPr>
      </w:pPr>
    </w:p>
    <w:p w:rsidR="00DD218D" w:rsidRDefault="00DD218D" w:rsidP="005E7294">
      <w:pPr>
        <w:pStyle w:val="Prosttext"/>
        <w:spacing w:line="360" w:lineRule="auto"/>
        <w:rPr>
          <w:rFonts w:ascii="Times New Roman" w:hAnsi="Times New Roman"/>
          <w:b/>
          <w:sz w:val="28"/>
          <w:szCs w:val="28"/>
        </w:rPr>
      </w:pPr>
    </w:p>
    <w:p w:rsidR="00DD218D" w:rsidRDefault="00DD218D" w:rsidP="005E7294">
      <w:pPr>
        <w:pStyle w:val="Prosttext"/>
        <w:spacing w:line="360" w:lineRule="auto"/>
        <w:rPr>
          <w:rFonts w:ascii="Times New Roman" w:hAnsi="Times New Roman"/>
          <w:b/>
          <w:sz w:val="28"/>
          <w:szCs w:val="28"/>
        </w:rPr>
      </w:pPr>
    </w:p>
    <w:p w:rsidR="00DD218D" w:rsidRDefault="00DD218D" w:rsidP="005E7294">
      <w:pPr>
        <w:pStyle w:val="Prosttext"/>
        <w:spacing w:line="360" w:lineRule="auto"/>
        <w:rPr>
          <w:rFonts w:ascii="Times New Roman" w:hAnsi="Times New Roman"/>
          <w:b/>
          <w:sz w:val="28"/>
          <w:szCs w:val="28"/>
        </w:rPr>
      </w:pPr>
    </w:p>
    <w:p w:rsidR="00DD218D" w:rsidRDefault="00DD218D" w:rsidP="005E7294">
      <w:pPr>
        <w:pStyle w:val="Prosttext"/>
        <w:spacing w:line="360" w:lineRule="auto"/>
        <w:rPr>
          <w:rFonts w:ascii="Times New Roman" w:hAnsi="Times New Roman"/>
          <w:b/>
          <w:sz w:val="28"/>
          <w:szCs w:val="28"/>
        </w:rPr>
      </w:pPr>
    </w:p>
    <w:p w:rsidR="00EA5118" w:rsidRDefault="00EA5118" w:rsidP="005E7294">
      <w:pPr>
        <w:pStyle w:val="Prosttext"/>
        <w:spacing w:line="360" w:lineRule="auto"/>
        <w:rPr>
          <w:rFonts w:ascii="Times New Roman" w:hAnsi="Times New Roman"/>
          <w:b/>
          <w:sz w:val="28"/>
          <w:szCs w:val="28"/>
        </w:rPr>
      </w:pPr>
    </w:p>
    <w:p w:rsidR="001C4D3A" w:rsidRPr="000F465E" w:rsidRDefault="00CB54DD" w:rsidP="005E7294">
      <w:pPr>
        <w:pStyle w:val="Prosttext"/>
        <w:spacing w:line="360" w:lineRule="auto"/>
        <w:rPr>
          <w:rFonts w:ascii="Times New Roman" w:hAnsi="Times New Roman"/>
          <w:b/>
          <w:sz w:val="28"/>
          <w:szCs w:val="28"/>
        </w:rPr>
      </w:pPr>
      <w:r w:rsidRPr="000F465E">
        <w:rPr>
          <w:rFonts w:ascii="Times New Roman" w:hAnsi="Times New Roman"/>
          <w:b/>
          <w:sz w:val="28"/>
          <w:szCs w:val="28"/>
        </w:rPr>
        <w:lastRenderedPageBreak/>
        <w:t>9</w:t>
      </w:r>
      <w:r w:rsidR="00077B17" w:rsidRPr="000F465E">
        <w:rPr>
          <w:rFonts w:ascii="Times New Roman" w:hAnsi="Times New Roman"/>
          <w:b/>
          <w:sz w:val="28"/>
          <w:szCs w:val="28"/>
        </w:rPr>
        <w:t xml:space="preserve">. </w:t>
      </w:r>
      <w:r w:rsidR="001C4D3A" w:rsidRPr="000F465E">
        <w:rPr>
          <w:rFonts w:ascii="Times New Roman" w:hAnsi="Times New Roman"/>
          <w:b/>
          <w:sz w:val="28"/>
          <w:szCs w:val="28"/>
        </w:rPr>
        <w:t>Výchova a vzdělávání dětí s</w:t>
      </w:r>
      <w:r w:rsidR="00C3633C" w:rsidRPr="000F465E">
        <w:rPr>
          <w:rFonts w:ascii="Times New Roman" w:hAnsi="Times New Roman"/>
          <w:b/>
          <w:sz w:val="28"/>
          <w:szCs w:val="28"/>
        </w:rPr>
        <w:t> </w:t>
      </w:r>
      <w:r w:rsidR="001C4D3A" w:rsidRPr="000F465E">
        <w:rPr>
          <w:rFonts w:ascii="Times New Roman" w:hAnsi="Times New Roman"/>
          <w:b/>
          <w:sz w:val="28"/>
          <w:szCs w:val="28"/>
        </w:rPr>
        <w:t>autismem</w:t>
      </w:r>
      <w:r w:rsidR="00C3633C" w:rsidRPr="000F465E">
        <w:rPr>
          <w:rFonts w:ascii="Times New Roman" w:hAnsi="Times New Roman"/>
          <w:b/>
          <w:sz w:val="28"/>
          <w:szCs w:val="28"/>
        </w:rPr>
        <w:t xml:space="preserve"> – kde vzdělávat</w:t>
      </w:r>
    </w:p>
    <w:p w:rsidR="003E7DD1" w:rsidRDefault="003E7DD1" w:rsidP="005E7294">
      <w:pPr>
        <w:pStyle w:val="Prosttext"/>
        <w:spacing w:line="360" w:lineRule="auto"/>
        <w:rPr>
          <w:rFonts w:ascii="Times New Roman" w:hAnsi="Times New Roman"/>
          <w:b/>
          <w:sz w:val="24"/>
          <w:szCs w:val="24"/>
        </w:rPr>
      </w:pPr>
    </w:p>
    <w:p w:rsidR="00077B17" w:rsidRDefault="003E7DD1" w:rsidP="005E7294">
      <w:pPr>
        <w:pStyle w:val="Prosttext"/>
        <w:spacing w:line="360" w:lineRule="auto"/>
        <w:rPr>
          <w:rFonts w:ascii="Times New Roman" w:hAnsi="Times New Roman"/>
          <w:sz w:val="24"/>
          <w:szCs w:val="24"/>
        </w:rPr>
      </w:pPr>
      <w:r>
        <w:rPr>
          <w:rFonts w:ascii="Times New Roman" w:hAnsi="Times New Roman"/>
          <w:b/>
          <w:sz w:val="24"/>
          <w:szCs w:val="24"/>
        </w:rPr>
        <w:t xml:space="preserve"> </w:t>
      </w:r>
      <w:r w:rsidR="00077B17">
        <w:rPr>
          <w:rFonts w:ascii="Times New Roman" w:hAnsi="Times New Roman"/>
          <w:sz w:val="24"/>
          <w:szCs w:val="24"/>
        </w:rPr>
        <w:t xml:space="preserve">      </w:t>
      </w:r>
      <w:r w:rsidR="001C4D3A" w:rsidRPr="006C561F">
        <w:rPr>
          <w:rFonts w:ascii="Times New Roman" w:hAnsi="Times New Roman"/>
          <w:sz w:val="24"/>
          <w:szCs w:val="24"/>
        </w:rPr>
        <w:t>Většinou se tvrdí, že děti s autismem jsou zaměřeny na své patologické chování natolik, že naprosto ignorují okolí, v důsledku čehož jsou prakticky nevychovatelné a nevzdělavatelné, ale opak je pravdou.</w:t>
      </w:r>
    </w:p>
    <w:p w:rsidR="001C4D3A" w:rsidRDefault="00077B17"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Pr>
          <w:rFonts w:ascii="Times New Roman" w:hAnsi="Times New Roman"/>
          <w:b/>
          <w:sz w:val="24"/>
          <w:szCs w:val="24"/>
        </w:rPr>
        <w:t xml:space="preserve">  </w:t>
      </w:r>
      <w:r>
        <w:rPr>
          <w:rFonts w:ascii="Times New Roman" w:hAnsi="Times New Roman"/>
          <w:sz w:val="24"/>
          <w:szCs w:val="24"/>
        </w:rPr>
        <w:t xml:space="preserve">Již několik desítek let se vede diskuse o tom, zda mají být děti s postižením vzdělávány v základních školách. Dnes ožehavé téma integrace. Nebo zda mají navštěvovat speciální školy či třídy.  </w:t>
      </w:r>
      <w:r w:rsidR="001C4D3A" w:rsidRPr="006C561F">
        <w:rPr>
          <w:rFonts w:ascii="Times New Roman" w:hAnsi="Times New Roman"/>
          <w:sz w:val="24"/>
          <w:szCs w:val="24"/>
        </w:rPr>
        <w:t>Je důležité probudit v dítěti zájem, tedy ho vlastně motivovat k tomu, aby se naučilo provádět žádanou činnost.</w:t>
      </w:r>
    </w:p>
    <w:p w:rsidR="00077B17" w:rsidRDefault="00077B17" w:rsidP="005E7294">
      <w:pPr>
        <w:pStyle w:val="Prosttext"/>
        <w:spacing w:line="360" w:lineRule="auto"/>
        <w:rPr>
          <w:rFonts w:ascii="Times New Roman" w:hAnsi="Times New Roman"/>
          <w:sz w:val="24"/>
          <w:szCs w:val="24"/>
        </w:rPr>
      </w:pPr>
      <w:r>
        <w:rPr>
          <w:rFonts w:ascii="Times New Roman" w:hAnsi="Times New Roman"/>
          <w:sz w:val="24"/>
          <w:szCs w:val="24"/>
        </w:rPr>
        <w:t xml:space="preserve">      Avšak každá z možností vzdělávání – integrace na základní školu nebo zařazení do speciální školy či třídy, má nejen své klady</w:t>
      </w:r>
      <w:r w:rsidR="009411DD">
        <w:rPr>
          <w:rFonts w:ascii="Times New Roman" w:hAnsi="Times New Roman"/>
          <w:sz w:val="24"/>
          <w:szCs w:val="24"/>
        </w:rPr>
        <w:t>, ale bohužel i zápory. Záleží pouze na dítěti a jeho individuálních potřebách, na jeho schopnostech, ale především na charakteru a hloubce jeho postižení.</w:t>
      </w:r>
    </w:p>
    <w:p w:rsidR="009411DD" w:rsidRDefault="009411DD" w:rsidP="005E7294">
      <w:pPr>
        <w:pStyle w:val="Prosttext"/>
        <w:spacing w:line="360" w:lineRule="auto"/>
        <w:rPr>
          <w:rFonts w:ascii="Times New Roman" w:hAnsi="Times New Roman"/>
          <w:sz w:val="24"/>
          <w:szCs w:val="24"/>
        </w:rPr>
      </w:pPr>
      <w:r>
        <w:rPr>
          <w:rFonts w:ascii="Times New Roman" w:hAnsi="Times New Roman"/>
          <w:sz w:val="24"/>
          <w:szCs w:val="24"/>
        </w:rPr>
        <w:t xml:space="preserve">      Další ne méně důležitou skutečností v dnešní době je to, že potřeby vzdělávání dětí s postižením jsou dobře známy, ale v praxi chybí mnohé složky, které by měly vést k plnohodnotnému vzdělání těchto dětí a to způsobem, který by je obohatil, nikoli ničil.</w:t>
      </w:r>
    </w:p>
    <w:p w:rsidR="009411DD" w:rsidRPr="00B93673" w:rsidRDefault="009411DD" w:rsidP="005E7294">
      <w:pPr>
        <w:pStyle w:val="Prosttext"/>
        <w:spacing w:line="360" w:lineRule="auto"/>
        <w:rPr>
          <w:rFonts w:ascii="Times New Roman" w:hAnsi="Times New Roman"/>
          <w:sz w:val="24"/>
          <w:szCs w:val="24"/>
          <w:vertAlign w:val="superscript"/>
        </w:rPr>
      </w:pPr>
      <w:r>
        <w:rPr>
          <w:rFonts w:ascii="Times New Roman" w:hAnsi="Times New Roman"/>
          <w:sz w:val="24"/>
          <w:szCs w:val="24"/>
        </w:rPr>
        <w:t xml:space="preserve">      Hlavní otázkou není to, jestli je lepší integrované nebo oddělené vzdělávání, ale co je nutné udělat pro to, aby systém vzdělávání zajistil všechny emocionální, sociální a vzdělávací potřeby. </w:t>
      </w:r>
      <w:r w:rsidR="00B93673">
        <w:rPr>
          <w:rStyle w:val="Znakapoznpodarou"/>
          <w:rFonts w:ascii="Times New Roman" w:hAnsi="Times New Roman"/>
          <w:sz w:val="24"/>
          <w:szCs w:val="24"/>
        </w:rPr>
        <w:footnoteReference w:id="49"/>
      </w:r>
    </w:p>
    <w:p w:rsidR="00BE166C" w:rsidRDefault="009411DD" w:rsidP="005E7294">
      <w:pPr>
        <w:pStyle w:val="Prosttext"/>
        <w:spacing w:line="360" w:lineRule="auto"/>
        <w:rPr>
          <w:rFonts w:ascii="Times New Roman" w:hAnsi="Times New Roman"/>
          <w:sz w:val="24"/>
          <w:szCs w:val="24"/>
        </w:rPr>
      </w:pPr>
      <w:r>
        <w:rPr>
          <w:rFonts w:ascii="Times New Roman" w:hAnsi="Times New Roman"/>
          <w:sz w:val="24"/>
          <w:szCs w:val="24"/>
        </w:rPr>
        <w:t xml:space="preserve">   P. Howlin ve své knize</w:t>
      </w:r>
      <w:r w:rsidR="00F82384">
        <w:rPr>
          <w:rStyle w:val="Znakapoznpodarou"/>
          <w:rFonts w:ascii="Times New Roman" w:hAnsi="Times New Roman"/>
          <w:sz w:val="24"/>
          <w:szCs w:val="24"/>
        </w:rPr>
        <w:footnoteReference w:id="50"/>
      </w:r>
      <w:r>
        <w:rPr>
          <w:rFonts w:ascii="Times New Roman" w:hAnsi="Times New Roman"/>
          <w:sz w:val="24"/>
          <w:szCs w:val="24"/>
        </w:rPr>
        <w:t xml:space="preserve"> píše, že podle dlouholetého výzkumu ve vzdělávacích institucích pro</w:t>
      </w:r>
      <w:r w:rsidR="00FF7619">
        <w:rPr>
          <w:rFonts w:ascii="Times New Roman" w:hAnsi="Times New Roman"/>
          <w:sz w:val="24"/>
          <w:szCs w:val="24"/>
        </w:rPr>
        <w:t xml:space="preserve"> děti s autismem se ukázalo, že nejvhodnější je </w:t>
      </w:r>
      <w:r>
        <w:rPr>
          <w:rFonts w:ascii="Times New Roman" w:hAnsi="Times New Roman"/>
          <w:sz w:val="24"/>
          <w:szCs w:val="24"/>
        </w:rPr>
        <w:t xml:space="preserve">strukturované prostředí, nabízející individuální programy, s jasně vymezenými a srozumitelně </w:t>
      </w:r>
      <w:r w:rsidR="00FF7619">
        <w:rPr>
          <w:rFonts w:ascii="Times New Roman" w:hAnsi="Times New Roman"/>
          <w:sz w:val="24"/>
          <w:szCs w:val="24"/>
        </w:rPr>
        <w:t>stanovenými výukovými cíly jak pro děti, tak pro učitele. Tyto jsou pak dále upravovány podle individuálních potřeb a schopností dítěte. Toto platí dle mého názoru všude na světě.</w:t>
      </w:r>
      <w:r w:rsidR="00BA0366">
        <w:rPr>
          <w:rFonts w:ascii="Times New Roman" w:hAnsi="Times New Roman"/>
          <w:sz w:val="24"/>
          <w:szCs w:val="24"/>
        </w:rPr>
        <w:t xml:space="preserve">    </w:t>
      </w:r>
    </w:p>
    <w:p w:rsidR="00BA0366" w:rsidRPr="006C561F" w:rsidRDefault="00BE166C"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BA0366">
        <w:rPr>
          <w:rFonts w:ascii="Times New Roman" w:hAnsi="Times New Roman"/>
          <w:sz w:val="24"/>
          <w:szCs w:val="24"/>
        </w:rPr>
        <w:t xml:space="preserve">  </w:t>
      </w:r>
      <w:r w:rsidR="00BA0366" w:rsidRPr="006C561F">
        <w:rPr>
          <w:rFonts w:ascii="Times New Roman" w:hAnsi="Times New Roman"/>
          <w:sz w:val="24"/>
          <w:szCs w:val="24"/>
        </w:rPr>
        <w:t xml:space="preserve">Při výuce je možné použít hudbu, vibrující nebo blýskavé světlo apod. Někdy je dobré dovolit dítěti provozovat určitou stereotypní činnost, která ho uklidňuje, ale to pouze v počátcích učení, protože jde vlastně o to, jak dítě daných stereotypů zbavit. </w:t>
      </w:r>
    </w:p>
    <w:p w:rsidR="00BA0366" w:rsidRPr="006C561F" w:rsidRDefault="00BA0366" w:rsidP="005E7294">
      <w:pPr>
        <w:pStyle w:val="Prosttext"/>
        <w:spacing w:line="360" w:lineRule="auto"/>
        <w:rPr>
          <w:rFonts w:ascii="Times New Roman" w:hAnsi="Times New Roman"/>
          <w:sz w:val="24"/>
          <w:szCs w:val="24"/>
        </w:rPr>
      </w:pPr>
      <w:r>
        <w:rPr>
          <w:rFonts w:ascii="Times New Roman" w:hAnsi="Times New Roman"/>
          <w:sz w:val="24"/>
          <w:szCs w:val="24"/>
        </w:rPr>
        <w:lastRenderedPageBreak/>
        <w:t xml:space="preserve">      </w:t>
      </w:r>
      <w:r w:rsidRPr="006C561F">
        <w:rPr>
          <w:rFonts w:ascii="Times New Roman" w:hAnsi="Times New Roman"/>
          <w:sz w:val="24"/>
          <w:szCs w:val="24"/>
        </w:rPr>
        <w:t>Bylo prokázáno, že dítě se snadněji něco naučí, když použijeme celý soubor činností</w:t>
      </w:r>
      <w:r>
        <w:rPr>
          <w:rFonts w:ascii="Times New Roman" w:hAnsi="Times New Roman"/>
          <w:sz w:val="24"/>
          <w:szCs w:val="24"/>
        </w:rPr>
        <w:t>,</w:t>
      </w:r>
      <w:r w:rsidRPr="006C561F">
        <w:rPr>
          <w:rFonts w:ascii="Times New Roman" w:hAnsi="Times New Roman"/>
          <w:sz w:val="24"/>
          <w:szCs w:val="24"/>
        </w:rPr>
        <w:t xml:space="preserve"> do nichž začleníme požadované, než když budeme pracovat s izolovanou částí.</w:t>
      </w:r>
    </w:p>
    <w:p w:rsidR="00BA0366" w:rsidRPr="006C561F" w:rsidRDefault="00BA0366"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Pr="006C561F">
        <w:rPr>
          <w:rFonts w:ascii="Times New Roman" w:hAnsi="Times New Roman"/>
          <w:sz w:val="24"/>
          <w:szCs w:val="24"/>
        </w:rPr>
        <w:t>Je vhodné používat rychlejší tempo výkladu s krátkými přestá</w:t>
      </w:r>
      <w:r w:rsidR="004003C7">
        <w:rPr>
          <w:rFonts w:ascii="Times New Roman" w:hAnsi="Times New Roman"/>
          <w:sz w:val="24"/>
          <w:szCs w:val="24"/>
        </w:rPr>
        <w:t>vkami mezi jednotlivými tématy.</w:t>
      </w:r>
      <w:r>
        <w:rPr>
          <w:rFonts w:ascii="Times New Roman" w:hAnsi="Times New Roman"/>
          <w:sz w:val="24"/>
          <w:szCs w:val="24"/>
        </w:rPr>
        <w:t xml:space="preserve"> </w:t>
      </w:r>
      <w:r w:rsidRPr="006C561F">
        <w:rPr>
          <w:rFonts w:ascii="Times New Roman" w:hAnsi="Times New Roman"/>
          <w:sz w:val="24"/>
          <w:szCs w:val="24"/>
        </w:rPr>
        <w:t>Dítěti také víc vyhovuje, když se během výuky nevěnuje pozornost jenom jedné činnosti, ale více.</w:t>
      </w:r>
    </w:p>
    <w:p w:rsidR="00BA0366" w:rsidRPr="006C561F" w:rsidRDefault="00BA0366"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Pr="006C561F">
        <w:rPr>
          <w:rFonts w:ascii="Times New Roman" w:hAnsi="Times New Roman"/>
          <w:sz w:val="24"/>
          <w:szCs w:val="24"/>
        </w:rPr>
        <w:t>V oblasti komunikace se dnes klade</w:t>
      </w:r>
      <w:r w:rsidR="004003C7">
        <w:rPr>
          <w:rFonts w:ascii="Times New Roman" w:hAnsi="Times New Roman"/>
          <w:sz w:val="24"/>
          <w:szCs w:val="24"/>
        </w:rPr>
        <w:t xml:space="preserve"> důraz především na to, aby</w:t>
      </w:r>
      <w:r w:rsidRPr="006C561F">
        <w:rPr>
          <w:rFonts w:ascii="Times New Roman" w:hAnsi="Times New Roman"/>
          <w:sz w:val="24"/>
          <w:szCs w:val="24"/>
        </w:rPr>
        <w:t xml:space="preserve"> mělo zájem komunikovat. Plynulost řeči je dnes až na druhém místě. Povzbuzení dítěte při jakémkoli pokusu o řeč, i neúspěšném, vede k mnohem lepším výsledkům v rozvoji řeči než to, když je povzbuzeno pouze za úspěšné přiblížení se požadovanému slovu.</w:t>
      </w:r>
    </w:p>
    <w:p w:rsidR="00B769F6" w:rsidRDefault="00BA0366" w:rsidP="005E7294">
      <w:pPr>
        <w:pStyle w:val="Prosttext"/>
        <w:spacing w:line="360" w:lineRule="auto"/>
        <w:rPr>
          <w:rFonts w:ascii="Times New Roman" w:hAnsi="Times New Roman"/>
          <w:sz w:val="24"/>
          <w:szCs w:val="24"/>
        </w:rPr>
      </w:pPr>
      <w:r>
        <w:rPr>
          <w:rFonts w:ascii="Times New Roman" w:hAnsi="Times New Roman"/>
          <w:sz w:val="24"/>
          <w:szCs w:val="24"/>
        </w:rPr>
        <w:t xml:space="preserve">      Je důležité, aby dítě </w:t>
      </w:r>
      <w:r w:rsidRPr="006C561F">
        <w:rPr>
          <w:rFonts w:ascii="Times New Roman" w:hAnsi="Times New Roman"/>
          <w:sz w:val="24"/>
          <w:szCs w:val="24"/>
        </w:rPr>
        <w:t>dostalo</w:t>
      </w:r>
      <w:r>
        <w:rPr>
          <w:rFonts w:ascii="Times New Roman" w:hAnsi="Times New Roman"/>
          <w:sz w:val="24"/>
          <w:szCs w:val="24"/>
        </w:rPr>
        <w:t>,</w:t>
      </w:r>
      <w:r w:rsidRPr="006C561F">
        <w:rPr>
          <w:rFonts w:ascii="Times New Roman" w:hAnsi="Times New Roman"/>
          <w:sz w:val="24"/>
          <w:szCs w:val="24"/>
        </w:rPr>
        <w:t xml:space="preserve"> při učení slov</w:t>
      </w:r>
      <w:r>
        <w:rPr>
          <w:rFonts w:ascii="Times New Roman" w:hAnsi="Times New Roman"/>
          <w:sz w:val="24"/>
          <w:szCs w:val="24"/>
        </w:rPr>
        <w:t>,</w:t>
      </w:r>
      <w:r w:rsidRPr="006C561F">
        <w:rPr>
          <w:rFonts w:ascii="Times New Roman" w:hAnsi="Times New Roman"/>
          <w:sz w:val="24"/>
          <w:szCs w:val="24"/>
        </w:rPr>
        <w:t xml:space="preserve"> ihned zpětnou vazbu např. rodič řekne: „Au</w:t>
      </w:r>
      <w:r w:rsidR="004003C7">
        <w:rPr>
          <w:rFonts w:ascii="Times New Roman" w:hAnsi="Times New Roman"/>
          <w:sz w:val="24"/>
          <w:szCs w:val="24"/>
        </w:rPr>
        <w:t>to jede.“ a pošle směrem k němu</w:t>
      </w:r>
      <w:r w:rsidRPr="006C561F">
        <w:rPr>
          <w:rFonts w:ascii="Times New Roman" w:hAnsi="Times New Roman"/>
          <w:sz w:val="24"/>
          <w:szCs w:val="24"/>
        </w:rPr>
        <w:t xml:space="preserve"> autíčko, jestliže dítě projeví reakci porozumění tomuto spojení</w:t>
      </w:r>
      <w:r>
        <w:rPr>
          <w:rFonts w:ascii="Times New Roman" w:hAnsi="Times New Roman"/>
          <w:sz w:val="24"/>
          <w:szCs w:val="24"/>
        </w:rPr>
        <w:t>,</w:t>
      </w:r>
      <w:r w:rsidRPr="006C561F">
        <w:rPr>
          <w:rFonts w:ascii="Times New Roman" w:hAnsi="Times New Roman"/>
          <w:sz w:val="24"/>
          <w:szCs w:val="24"/>
        </w:rPr>
        <w:t xml:space="preserve"> zopakujeme ho ještě několikrát.</w:t>
      </w:r>
    </w:p>
    <w:p w:rsidR="00BA0366" w:rsidRPr="006C561F" w:rsidRDefault="00BA0366"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Pr="006C561F">
        <w:rPr>
          <w:rFonts w:ascii="Times New Roman" w:hAnsi="Times New Roman"/>
          <w:sz w:val="24"/>
          <w:szCs w:val="24"/>
        </w:rPr>
        <w:t>Naučit autistické dítě základním prvkům sebeobsluhy a alespoň základům komunikace, j</w:t>
      </w:r>
      <w:r w:rsidR="004003C7">
        <w:rPr>
          <w:rFonts w:ascii="Times New Roman" w:hAnsi="Times New Roman"/>
          <w:sz w:val="24"/>
          <w:szCs w:val="24"/>
        </w:rPr>
        <w:t xml:space="preserve">e velmi důležité nejen pro něj </w:t>
      </w:r>
      <w:r w:rsidRPr="006C561F">
        <w:rPr>
          <w:rFonts w:ascii="Times New Roman" w:hAnsi="Times New Roman"/>
          <w:sz w:val="24"/>
          <w:szCs w:val="24"/>
        </w:rPr>
        <w:t xml:space="preserve">samotné, ale i pro rodinu. Záleží zde hodně nejenom na přístupu rodičů k výchově dítěte, ale také na tom jakou formou učí. </w:t>
      </w:r>
    </w:p>
    <w:p w:rsidR="00BA0366" w:rsidRPr="006C561F" w:rsidRDefault="00BA0366" w:rsidP="005E7294">
      <w:pPr>
        <w:pStyle w:val="Prosttext"/>
        <w:spacing w:line="360" w:lineRule="auto"/>
        <w:rPr>
          <w:rFonts w:ascii="Times New Roman" w:hAnsi="Times New Roman"/>
          <w:sz w:val="24"/>
          <w:szCs w:val="24"/>
        </w:rPr>
      </w:pPr>
      <w:r w:rsidRPr="006C561F">
        <w:rPr>
          <w:rFonts w:ascii="Times New Roman" w:hAnsi="Times New Roman"/>
          <w:sz w:val="24"/>
          <w:szCs w:val="24"/>
        </w:rPr>
        <w:t>Spolupráce rodičů a profesionálů hraje neméně důležitou roli, zrovna tak i spolupráce ostatních lidí, kteří se vyskytují v okolí dítěte. Jen tak může dojít k vytvoření lepších podmínek pro život autistů mezi námi</w:t>
      </w:r>
      <w:r>
        <w:rPr>
          <w:rFonts w:ascii="Times New Roman" w:hAnsi="Times New Roman"/>
          <w:sz w:val="24"/>
          <w:szCs w:val="24"/>
        </w:rPr>
        <w:t>,</w:t>
      </w:r>
      <w:r w:rsidRPr="006C561F">
        <w:rPr>
          <w:rFonts w:ascii="Times New Roman" w:hAnsi="Times New Roman"/>
          <w:sz w:val="24"/>
          <w:szCs w:val="24"/>
        </w:rPr>
        <w:t xml:space="preserve"> než byli doposud.</w:t>
      </w:r>
      <w:r w:rsidR="00E42549">
        <w:rPr>
          <w:rStyle w:val="Znakapoznpodarou"/>
          <w:rFonts w:ascii="Times New Roman" w:hAnsi="Times New Roman"/>
          <w:sz w:val="24"/>
          <w:szCs w:val="24"/>
        </w:rPr>
        <w:footnoteReference w:id="51"/>
      </w:r>
    </w:p>
    <w:p w:rsidR="00D629EA" w:rsidRDefault="00D629EA" w:rsidP="005E7294">
      <w:pPr>
        <w:pStyle w:val="Prosttext"/>
        <w:spacing w:line="360" w:lineRule="auto"/>
        <w:rPr>
          <w:rFonts w:ascii="Times New Roman" w:hAnsi="Times New Roman"/>
          <w:b/>
          <w:sz w:val="24"/>
          <w:szCs w:val="24"/>
        </w:rPr>
      </w:pPr>
    </w:p>
    <w:p w:rsidR="00BA0366" w:rsidRPr="000F465E" w:rsidRDefault="00CB54DD" w:rsidP="005E7294">
      <w:pPr>
        <w:pStyle w:val="Prosttext"/>
        <w:spacing w:line="360" w:lineRule="auto"/>
        <w:rPr>
          <w:rFonts w:ascii="Times New Roman" w:hAnsi="Times New Roman"/>
          <w:b/>
          <w:sz w:val="28"/>
          <w:szCs w:val="28"/>
        </w:rPr>
      </w:pPr>
      <w:r w:rsidRPr="000F465E">
        <w:rPr>
          <w:rFonts w:ascii="Times New Roman" w:hAnsi="Times New Roman"/>
          <w:b/>
          <w:sz w:val="28"/>
          <w:szCs w:val="28"/>
        </w:rPr>
        <w:t>9</w:t>
      </w:r>
      <w:r w:rsidR="00BA0366" w:rsidRPr="000F465E">
        <w:rPr>
          <w:rFonts w:ascii="Times New Roman" w:hAnsi="Times New Roman"/>
          <w:b/>
          <w:sz w:val="28"/>
          <w:szCs w:val="28"/>
        </w:rPr>
        <w:t>. 1. Specializované autistické třídy</w:t>
      </w:r>
    </w:p>
    <w:p w:rsidR="00BA0366" w:rsidRDefault="00BA0366" w:rsidP="005E7294">
      <w:pPr>
        <w:pStyle w:val="Prosttext"/>
        <w:spacing w:line="360" w:lineRule="auto"/>
        <w:rPr>
          <w:rFonts w:ascii="Times New Roman" w:hAnsi="Times New Roman"/>
          <w:b/>
          <w:sz w:val="24"/>
          <w:szCs w:val="24"/>
        </w:rPr>
      </w:pPr>
    </w:p>
    <w:p w:rsidR="00BA0366" w:rsidRDefault="00BA0366" w:rsidP="005E7294">
      <w:pPr>
        <w:pStyle w:val="Prosttext"/>
        <w:spacing w:line="360" w:lineRule="auto"/>
        <w:rPr>
          <w:rFonts w:ascii="Times New Roman" w:hAnsi="Times New Roman"/>
          <w:sz w:val="24"/>
          <w:szCs w:val="24"/>
        </w:rPr>
      </w:pPr>
      <w:r w:rsidRPr="00BA0366">
        <w:rPr>
          <w:rFonts w:ascii="Times New Roman" w:hAnsi="Times New Roman"/>
          <w:sz w:val="24"/>
          <w:szCs w:val="24"/>
        </w:rPr>
        <w:t xml:space="preserve">      Výhoda vzdělávání dětí v těchto třídách spočívá v tom, že učitel je </w:t>
      </w:r>
      <w:r>
        <w:rPr>
          <w:rFonts w:ascii="Times New Roman" w:hAnsi="Times New Roman"/>
          <w:sz w:val="24"/>
          <w:szCs w:val="24"/>
        </w:rPr>
        <w:t>specializovaný na poruchy autistického spektra a může žákům uzpůsobit výuku odpovídající jejich potřebám a schopnostem.</w:t>
      </w:r>
    </w:p>
    <w:p w:rsidR="00BA0366" w:rsidRDefault="00BA0366" w:rsidP="005E7294">
      <w:pPr>
        <w:pStyle w:val="Prosttext"/>
        <w:spacing w:line="360" w:lineRule="auto"/>
        <w:rPr>
          <w:rFonts w:ascii="Times New Roman" w:hAnsi="Times New Roman"/>
          <w:sz w:val="24"/>
          <w:szCs w:val="24"/>
        </w:rPr>
      </w:pPr>
      <w:r>
        <w:rPr>
          <w:rFonts w:ascii="Times New Roman" w:hAnsi="Times New Roman"/>
          <w:sz w:val="24"/>
          <w:szCs w:val="24"/>
        </w:rPr>
        <w:t xml:space="preserve">      Učitelovy zkušenosti vycházející z každodenního styku s autistickými jedinci jim napomáhají správně reagovat na problémy s chováním, omezit projevy rituálního a nutkavého jednání</w:t>
      </w:r>
      <w:r w:rsidR="006049B6">
        <w:rPr>
          <w:rFonts w:ascii="Times New Roman" w:hAnsi="Times New Roman"/>
          <w:sz w:val="24"/>
          <w:szCs w:val="24"/>
        </w:rPr>
        <w:t>. Rozvíjet sociální a komunikační dovednosti. Dále pak mají více možností vytvářet pro žáky prostředí s maximálními podněty k rozvoji schopností a dovedností a minimálními ke vzniku problémů.</w:t>
      </w:r>
    </w:p>
    <w:p w:rsidR="006049B6" w:rsidRDefault="006049B6" w:rsidP="005E7294">
      <w:pPr>
        <w:pStyle w:val="Prosttext"/>
        <w:spacing w:line="360" w:lineRule="auto"/>
        <w:rPr>
          <w:rFonts w:ascii="Times New Roman" w:hAnsi="Times New Roman"/>
          <w:sz w:val="24"/>
          <w:szCs w:val="24"/>
        </w:rPr>
      </w:pPr>
      <w:r>
        <w:rPr>
          <w:rFonts w:ascii="Times New Roman" w:hAnsi="Times New Roman"/>
          <w:sz w:val="24"/>
          <w:szCs w:val="24"/>
        </w:rPr>
        <w:lastRenderedPageBreak/>
        <w:t xml:space="preserve">      V dnešní době má učitel daleko více možností a příležitostí k dalšímu sebevzdělávání, ale také ke komunikaci a spolupráci s kolegy, kteří se také věnují této problematice. Velmi důležitá a zároveň velmi žádaná je také aktivní spolupráce rodiny.</w:t>
      </w:r>
    </w:p>
    <w:p w:rsidR="006049B6" w:rsidRDefault="006049B6" w:rsidP="005E7294">
      <w:pPr>
        <w:pStyle w:val="Prosttext"/>
        <w:spacing w:line="360" w:lineRule="auto"/>
        <w:rPr>
          <w:rFonts w:ascii="Times New Roman" w:hAnsi="Times New Roman"/>
          <w:sz w:val="24"/>
          <w:szCs w:val="24"/>
        </w:rPr>
      </w:pPr>
      <w:r>
        <w:rPr>
          <w:rFonts w:ascii="Times New Roman" w:hAnsi="Times New Roman"/>
          <w:sz w:val="24"/>
          <w:szCs w:val="24"/>
        </w:rPr>
        <w:t xml:space="preserve">      Ve třídách specializovaných pro autistické děti je menší počet žáků, čímž se rozšiřuje možnost individuálnějšího přístupu ke každému z nich.</w:t>
      </w:r>
      <w:r w:rsidR="003D3F15">
        <w:rPr>
          <w:rFonts w:ascii="Times New Roman" w:hAnsi="Times New Roman"/>
          <w:sz w:val="24"/>
          <w:szCs w:val="24"/>
        </w:rPr>
        <w:t xml:space="preserve"> Velmi také napomáhá přítomnost asistenta pedagoga.</w:t>
      </w:r>
      <w:r w:rsidR="00967A12">
        <w:rPr>
          <w:rStyle w:val="Znakapoznpodarou"/>
          <w:rFonts w:ascii="Times New Roman" w:hAnsi="Times New Roman"/>
          <w:sz w:val="24"/>
          <w:szCs w:val="24"/>
        </w:rPr>
        <w:footnoteReference w:id="52"/>
      </w:r>
    </w:p>
    <w:p w:rsidR="003D3F15" w:rsidRDefault="003D3F15" w:rsidP="005E7294">
      <w:pPr>
        <w:pStyle w:val="Prosttext"/>
        <w:spacing w:line="360" w:lineRule="auto"/>
        <w:rPr>
          <w:rFonts w:ascii="Times New Roman" w:hAnsi="Times New Roman"/>
          <w:sz w:val="24"/>
          <w:szCs w:val="24"/>
        </w:rPr>
      </w:pPr>
      <w:r>
        <w:rPr>
          <w:rFonts w:ascii="Times New Roman" w:hAnsi="Times New Roman"/>
          <w:sz w:val="24"/>
          <w:szCs w:val="24"/>
        </w:rPr>
        <w:t xml:space="preserve">      Důležitou součástí je spolupráce s dalšími zkušenými odborníky, jako jsou např. sociální pracovníci, pediatři, psychiatři a psychologové, kteří jsou schopni pomoci nejen dítěti, ale i rodině.</w:t>
      </w:r>
    </w:p>
    <w:p w:rsidR="003D3F15" w:rsidRDefault="003D3F15" w:rsidP="005E7294">
      <w:pPr>
        <w:pStyle w:val="Prosttext"/>
        <w:spacing w:line="360" w:lineRule="auto"/>
        <w:rPr>
          <w:rFonts w:ascii="Times New Roman" w:hAnsi="Times New Roman"/>
          <w:sz w:val="24"/>
          <w:szCs w:val="24"/>
        </w:rPr>
      </w:pPr>
      <w:r>
        <w:rPr>
          <w:rFonts w:ascii="Times New Roman" w:hAnsi="Times New Roman"/>
          <w:sz w:val="24"/>
          <w:szCs w:val="24"/>
        </w:rPr>
        <w:t xml:space="preserve">      U mnohých dětí s autismem dojde často ke znatelnému zlepšení, nastoupí – li ke vzdělávání ve specializované autistické třídě. Bohužel, jako všechno, tak i toto vzdělávání má své klady a zápory.</w:t>
      </w:r>
    </w:p>
    <w:p w:rsidR="003D3F15" w:rsidRDefault="003D3F15" w:rsidP="005E7294">
      <w:pPr>
        <w:pStyle w:val="Prosttext"/>
        <w:spacing w:line="360" w:lineRule="auto"/>
        <w:rPr>
          <w:rFonts w:ascii="Times New Roman" w:hAnsi="Times New Roman"/>
          <w:sz w:val="24"/>
          <w:szCs w:val="24"/>
        </w:rPr>
      </w:pPr>
      <w:r>
        <w:rPr>
          <w:rFonts w:ascii="Times New Roman" w:hAnsi="Times New Roman"/>
          <w:sz w:val="24"/>
          <w:szCs w:val="24"/>
        </w:rPr>
        <w:t xml:space="preserve">      Ve skupinách vrstevníků se přirozeným způsobem rozvíjejí sociální vztahy. Neznamená to však, že</w:t>
      </w:r>
      <w:r w:rsidR="00FE0DF3">
        <w:rPr>
          <w:rFonts w:ascii="Times New Roman" w:hAnsi="Times New Roman"/>
          <w:sz w:val="24"/>
          <w:szCs w:val="24"/>
        </w:rPr>
        <w:t xml:space="preserve"> s </w:t>
      </w:r>
      <w:r>
        <w:rPr>
          <w:rFonts w:ascii="Times New Roman" w:hAnsi="Times New Roman"/>
          <w:sz w:val="24"/>
          <w:szCs w:val="24"/>
        </w:rPr>
        <w:t xml:space="preserve">umístěním autistického dítěte mezi vrstevníky </w:t>
      </w:r>
      <w:r w:rsidR="00FE0DF3">
        <w:rPr>
          <w:rFonts w:ascii="Times New Roman" w:hAnsi="Times New Roman"/>
          <w:sz w:val="24"/>
          <w:szCs w:val="24"/>
        </w:rPr>
        <w:t xml:space="preserve">dojde automaticky ke zlepšení sociálního kontaktu. Zde je nutná vysoká úroveň pedagogovi profesionality, když se u všech dětí ve třídě projevují problémy v sociální oblasti, je potom velmi pracné dosáhnout rozvoje správného sociálního chování. </w:t>
      </w:r>
    </w:p>
    <w:p w:rsidR="00FE0DF3" w:rsidRDefault="00FE0DF3" w:rsidP="005E7294">
      <w:pPr>
        <w:pStyle w:val="Prosttext"/>
        <w:spacing w:line="360" w:lineRule="auto"/>
        <w:rPr>
          <w:rFonts w:ascii="Times New Roman" w:hAnsi="Times New Roman"/>
          <w:sz w:val="24"/>
          <w:szCs w:val="24"/>
        </w:rPr>
      </w:pPr>
      <w:r>
        <w:rPr>
          <w:rFonts w:ascii="Times New Roman" w:hAnsi="Times New Roman"/>
          <w:sz w:val="24"/>
          <w:szCs w:val="24"/>
        </w:rPr>
        <w:t xml:space="preserve">      I přes to, že budou ve třídě zařazeny děti s poruchou autistického spektra, jejich projevy a schopnosti mohou být velmi rozdílné. I autistické děti mají tendence kopírovat nevhodné chování a vznikají zde obavy z rozvoje dalších s tím souvisejících problémů.   </w:t>
      </w:r>
    </w:p>
    <w:p w:rsidR="00FE0DF3" w:rsidRDefault="00FE0DF3" w:rsidP="005E7294">
      <w:pPr>
        <w:pStyle w:val="Prosttext"/>
        <w:spacing w:line="360" w:lineRule="auto"/>
        <w:rPr>
          <w:rFonts w:ascii="Times New Roman" w:hAnsi="Times New Roman"/>
          <w:sz w:val="24"/>
          <w:szCs w:val="24"/>
        </w:rPr>
      </w:pPr>
      <w:r>
        <w:rPr>
          <w:rFonts w:ascii="Times New Roman" w:hAnsi="Times New Roman"/>
          <w:sz w:val="24"/>
          <w:szCs w:val="24"/>
        </w:rPr>
        <w:t xml:space="preserve">      Největším nedostatkem těchto tříd je omezená nabídka vzdělávacích programů, což je hlavně pro nadané děti nevýhodné. </w:t>
      </w:r>
    </w:p>
    <w:p w:rsidR="00FE0DF3" w:rsidRDefault="00FE0DF3" w:rsidP="005E7294">
      <w:pPr>
        <w:pStyle w:val="Prosttext"/>
        <w:spacing w:line="360" w:lineRule="auto"/>
        <w:rPr>
          <w:rFonts w:ascii="Times New Roman" w:hAnsi="Times New Roman"/>
          <w:sz w:val="24"/>
          <w:szCs w:val="24"/>
        </w:rPr>
      </w:pPr>
    </w:p>
    <w:p w:rsidR="00FE0DF3" w:rsidRPr="000F465E" w:rsidRDefault="00CB54DD" w:rsidP="005E7294">
      <w:pPr>
        <w:pStyle w:val="Prosttext"/>
        <w:spacing w:line="360" w:lineRule="auto"/>
        <w:rPr>
          <w:rFonts w:ascii="Times New Roman" w:hAnsi="Times New Roman"/>
          <w:b/>
          <w:sz w:val="28"/>
          <w:szCs w:val="28"/>
        </w:rPr>
      </w:pPr>
      <w:r w:rsidRPr="000F465E">
        <w:rPr>
          <w:rFonts w:ascii="Times New Roman" w:hAnsi="Times New Roman"/>
          <w:b/>
          <w:sz w:val="28"/>
          <w:szCs w:val="28"/>
        </w:rPr>
        <w:t>9</w:t>
      </w:r>
      <w:r w:rsidR="00FE0DF3" w:rsidRPr="000F465E">
        <w:rPr>
          <w:rFonts w:ascii="Times New Roman" w:hAnsi="Times New Roman"/>
          <w:b/>
          <w:sz w:val="28"/>
          <w:szCs w:val="28"/>
        </w:rPr>
        <w:t>. 2. Vzdělávání ve školách pro děti s</w:t>
      </w:r>
      <w:r w:rsidR="008046E5">
        <w:rPr>
          <w:rFonts w:ascii="Times New Roman" w:hAnsi="Times New Roman"/>
          <w:b/>
          <w:sz w:val="28"/>
          <w:szCs w:val="28"/>
        </w:rPr>
        <w:t> </w:t>
      </w:r>
      <w:r w:rsidR="00FE0DF3" w:rsidRPr="000F465E">
        <w:rPr>
          <w:rFonts w:ascii="Times New Roman" w:hAnsi="Times New Roman"/>
          <w:b/>
          <w:sz w:val="28"/>
          <w:szCs w:val="28"/>
        </w:rPr>
        <w:t>mentální</w:t>
      </w:r>
      <w:r w:rsidR="008046E5">
        <w:rPr>
          <w:rFonts w:ascii="Times New Roman" w:hAnsi="Times New Roman"/>
          <w:b/>
          <w:sz w:val="28"/>
          <w:szCs w:val="28"/>
        </w:rPr>
        <w:t>m postižením</w:t>
      </w:r>
    </w:p>
    <w:p w:rsidR="00FE0DF3" w:rsidRDefault="00FE0DF3" w:rsidP="005E7294">
      <w:pPr>
        <w:pStyle w:val="Prosttext"/>
        <w:spacing w:line="360" w:lineRule="auto"/>
        <w:rPr>
          <w:rFonts w:ascii="Times New Roman" w:hAnsi="Times New Roman"/>
          <w:b/>
          <w:sz w:val="24"/>
          <w:szCs w:val="24"/>
        </w:rPr>
      </w:pPr>
    </w:p>
    <w:p w:rsidR="003C2E40" w:rsidRDefault="00FE0DF3" w:rsidP="005E7294">
      <w:pPr>
        <w:pStyle w:val="Prosttext"/>
        <w:spacing w:line="360" w:lineRule="auto"/>
        <w:rPr>
          <w:rFonts w:ascii="Times New Roman" w:hAnsi="Times New Roman"/>
          <w:sz w:val="24"/>
          <w:szCs w:val="24"/>
        </w:rPr>
      </w:pPr>
      <w:r w:rsidRPr="00FE0DF3">
        <w:rPr>
          <w:rFonts w:ascii="Times New Roman" w:hAnsi="Times New Roman"/>
          <w:sz w:val="24"/>
          <w:szCs w:val="24"/>
        </w:rPr>
        <w:t xml:space="preserve">      Velké množství dětí s autismem má navíc střední nebo</w:t>
      </w:r>
      <w:r>
        <w:rPr>
          <w:rFonts w:ascii="Times New Roman" w:hAnsi="Times New Roman"/>
          <w:sz w:val="24"/>
          <w:szCs w:val="24"/>
        </w:rPr>
        <w:t xml:space="preserve"> těžký stupeň mentální retardace. Z toho vyplývá i dosažená nízká úroveň vzdělání. </w:t>
      </w:r>
      <w:r w:rsidR="003C2E40">
        <w:rPr>
          <w:rFonts w:ascii="Times New Roman" w:hAnsi="Times New Roman"/>
          <w:sz w:val="24"/>
          <w:szCs w:val="24"/>
        </w:rPr>
        <w:t>Tímto argumentují často činitelé odpovědní za zřizování autistických tříd, když vystupují proti jejich vzniku, protože ve školách pro děti s mentální retardací jsou volná místa a zřízení dalšího místa je finančně nákladné. Existuje ale také celá řada dalších argumentů, svědčící tomuto stanovisku.</w:t>
      </w:r>
    </w:p>
    <w:p w:rsidR="003C2E40" w:rsidRDefault="003C2E40" w:rsidP="005E7294">
      <w:pPr>
        <w:pStyle w:val="Prosttext"/>
        <w:spacing w:line="360" w:lineRule="auto"/>
        <w:rPr>
          <w:rFonts w:ascii="Times New Roman" w:hAnsi="Times New Roman"/>
          <w:sz w:val="24"/>
          <w:szCs w:val="24"/>
        </w:rPr>
      </w:pPr>
      <w:r>
        <w:rPr>
          <w:rFonts w:ascii="Times New Roman" w:hAnsi="Times New Roman"/>
          <w:sz w:val="24"/>
          <w:szCs w:val="24"/>
        </w:rPr>
        <w:lastRenderedPageBreak/>
        <w:t xml:space="preserve">      Je velké množství škol pro děti s mentální retardací a tím odpadá množství problémů s hledáním vhodné školy v blízkosti bydliště, nutnost dojíždění nebo dokonce umístění malého dítěte v internátním zařízení. Dále škola v blízkosti bydliště daleko lépe naváže potřebnou spolupráci učitelů s rodinou. Pak je tu také větší šance najít si mezi vrstevníky v místě bydliště kamarády. A v neposlední řadě jsou tyto školy daleko lépe vybaveny, včetně daleko lepších prostorových dispozic.</w:t>
      </w:r>
    </w:p>
    <w:p w:rsidR="00854D32" w:rsidRDefault="00854D32" w:rsidP="005E7294">
      <w:pPr>
        <w:pStyle w:val="Prosttext"/>
        <w:spacing w:line="360" w:lineRule="auto"/>
        <w:rPr>
          <w:rFonts w:ascii="Times New Roman" w:hAnsi="Times New Roman"/>
          <w:sz w:val="24"/>
          <w:szCs w:val="24"/>
        </w:rPr>
      </w:pPr>
      <w:r>
        <w:rPr>
          <w:rFonts w:ascii="Times New Roman" w:hAnsi="Times New Roman"/>
          <w:sz w:val="24"/>
          <w:szCs w:val="24"/>
        </w:rPr>
        <w:t xml:space="preserve">          Vezmeme – li v úvahu specifické rysy autistického postižen</w:t>
      </w:r>
      <w:r w:rsidR="0097579A">
        <w:rPr>
          <w:rFonts w:ascii="Times New Roman" w:hAnsi="Times New Roman"/>
          <w:sz w:val="24"/>
          <w:szCs w:val="24"/>
        </w:rPr>
        <w:t>í, je jasné,</w:t>
      </w:r>
      <w:r>
        <w:rPr>
          <w:rFonts w:ascii="Times New Roman" w:hAnsi="Times New Roman"/>
          <w:sz w:val="24"/>
          <w:szCs w:val="24"/>
        </w:rPr>
        <w:t xml:space="preserve"> že v těchto třídách pak vyvstanou mnohé problémy.</w:t>
      </w:r>
      <w:r w:rsidR="0097579A">
        <w:rPr>
          <w:rFonts w:ascii="Times New Roman" w:hAnsi="Times New Roman"/>
          <w:sz w:val="24"/>
          <w:szCs w:val="24"/>
        </w:rPr>
        <w:t xml:space="preserve"> Děti s mentální retardací mají poměrně vyrovnaný vývojový profil. I přes vývoj opožděný ve všech oblastech, komunikační a sociální dovednosti a emocionální vývoj odpovídá úrovním v jiných oblastech. Z tohoto plyne, že výuku lze dobře přizpůsobit jejich potřebám a dosažené úrovni vývoje.</w:t>
      </w:r>
    </w:p>
    <w:p w:rsidR="0097579A" w:rsidRDefault="0097579A" w:rsidP="005E7294">
      <w:pPr>
        <w:pStyle w:val="Prosttext"/>
        <w:spacing w:line="360" w:lineRule="auto"/>
        <w:rPr>
          <w:rFonts w:ascii="Times New Roman" w:hAnsi="Times New Roman"/>
          <w:sz w:val="24"/>
          <w:szCs w:val="24"/>
        </w:rPr>
      </w:pPr>
      <w:r>
        <w:rPr>
          <w:rFonts w:ascii="Times New Roman" w:hAnsi="Times New Roman"/>
          <w:sz w:val="24"/>
          <w:szCs w:val="24"/>
        </w:rPr>
        <w:t xml:space="preserve">      Děti s autismem mají tento vývojový profil nevyrovnaný, sestavení individuálního vzdělávacího programu je tedy mnohem těžší.</w:t>
      </w:r>
    </w:p>
    <w:p w:rsidR="0097579A" w:rsidRDefault="0097579A" w:rsidP="005E7294">
      <w:pPr>
        <w:pStyle w:val="Prosttext"/>
        <w:spacing w:line="360" w:lineRule="auto"/>
        <w:rPr>
          <w:rFonts w:ascii="Times New Roman" w:hAnsi="Times New Roman"/>
          <w:sz w:val="24"/>
          <w:szCs w:val="24"/>
        </w:rPr>
      </w:pPr>
      <w:r>
        <w:rPr>
          <w:rFonts w:ascii="Times New Roman" w:hAnsi="Times New Roman"/>
          <w:sz w:val="24"/>
          <w:szCs w:val="24"/>
        </w:rPr>
        <w:t xml:space="preserve">      Určité oblasti vývoje jsou v normě (např. motorické dovednosti), vývoj dalších je jen málo opožděný (např. neverbální oblast), ale oblast komunikace a sociálních vztahů včetně emocí bývá velmi hluboce postižena.</w:t>
      </w:r>
    </w:p>
    <w:p w:rsidR="0097579A" w:rsidRDefault="0097579A" w:rsidP="005E7294">
      <w:pPr>
        <w:pStyle w:val="Prosttext"/>
        <w:spacing w:line="360" w:lineRule="auto"/>
        <w:rPr>
          <w:rFonts w:ascii="Times New Roman" w:hAnsi="Times New Roman"/>
          <w:sz w:val="24"/>
          <w:szCs w:val="24"/>
        </w:rPr>
      </w:pPr>
      <w:r>
        <w:rPr>
          <w:rFonts w:ascii="Times New Roman" w:hAnsi="Times New Roman"/>
          <w:sz w:val="24"/>
          <w:szCs w:val="24"/>
        </w:rPr>
        <w:t xml:space="preserve">     Patricia Howlin uvádí, že při srovnání dětí s mentální retardací a dětí s autismem, jejichž vývoj v neverbálních dovednostech je na stejné úrovni, dospějeme k závěru, že děti s autismem jsou daleko více postižené v komunikačních a sociálních dovednostech.</w:t>
      </w:r>
    </w:p>
    <w:p w:rsidR="0097579A" w:rsidRDefault="0097579A" w:rsidP="005E7294">
      <w:pPr>
        <w:pStyle w:val="Prosttext"/>
        <w:spacing w:line="360" w:lineRule="auto"/>
        <w:rPr>
          <w:rFonts w:ascii="Times New Roman" w:hAnsi="Times New Roman"/>
          <w:sz w:val="24"/>
          <w:szCs w:val="24"/>
          <w:vertAlign w:val="superscript"/>
        </w:rPr>
      </w:pPr>
      <w:r>
        <w:rPr>
          <w:rFonts w:ascii="Times New Roman" w:hAnsi="Times New Roman"/>
          <w:sz w:val="24"/>
          <w:szCs w:val="24"/>
        </w:rPr>
        <w:t xml:space="preserve">      Při srovnání na základě stejných komunikačních a sociálních dovedností, jsou motorické dovednosti dětí s autismem mnohem lepší. Tento fakt může velmi komplikovat úlohu učitelů v takto smíšených </w:t>
      </w:r>
      <w:r w:rsidR="00F60F8A">
        <w:rPr>
          <w:rFonts w:ascii="Times New Roman" w:hAnsi="Times New Roman"/>
          <w:sz w:val="24"/>
          <w:szCs w:val="24"/>
        </w:rPr>
        <w:t xml:space="preserve">třídách.  </w:t>
      </w:r>
      <w:r w:rsidR="00D30EF2">
        <w:rPr>
          <w:rStyle w:val="Znakapoznpodarou"/>
          <w:rFonts w:ascii="Times New Roman" w:hAnsi="Times New Roman"/>
          <w:sz w:val="24"/>
          <w:szCs w:val="24"/>
        </w:rPr>
        <w:footnoteReference w:id="53"/>
      </w:r>
    </w:p>
    <w:p w:rsidR="00F60F8A" w:rsidRDefault="00F60F8A" w:rsidP="005E7294">
      <w:pPr>
        <w:pStyle w:val="Prosttext"/>
        <w:spacing w:line="360" w:lineRule="auto"/>
        <w:rPr>
          <w:rFonts w:ascii="Times New Roman" w:hAnsi="Times New Roman"/>
          <w:sz w:val="24"/>
          <w:szCs w:val="24"/>
        </w:rPr>
      </w:pPr>
      <w:r>
        <w:rPr>
          <w:rFonts w:ascii="Times New Roman" w:hAnsi="Times New Roman"/>
          <w:sz w:val="24"/>
          <w:szCs w:val="24"/>
          <w:vertAlign w:val="superscript"/>
        </w:rPr>
        <w:t xml:space="preserve">      </w:t>
      </w:r>
      <w:r>
        <w:rPr>
          <w:rFonts w:ascii="Times New Roman" w:hAnsi="Times New Roman"/>
          <w:sz w:val="24"/>
          <w:szCs w:val="24"/>
        </w:rPr>
        <w:t>V</w:t>
      </w:r>
      <w:r w:rsidRPr="00F60F8A">
        <w:rPr>
          <w:rFonts w:ascii="Times New Roman" w:hAnsi="Times New Roman"/>
          <w:sz w:val="24"/>
          <w:szCs w:val="24"/>
        </w:rPr>
        <w:t> průběhu dalšího vývoje autistických dětí přicházejí da</w:t>
      </w:r>
      <w:r>
        <w:rPr>
          <w:rFonts w:ascii="Times New Roman" w:hAnsi="Times New Roman"/>
          <w:sz w:val="24"/>
          <w:szCs w:val="24"/>
        </w:rPr>
        <w:t>lší a další problémy, související s různou úrovní schopností vytváření sociálních vztahů, neschopností navazování různých typů sociálních kontaktů a mnohé další. Toto může vést až k izolaci dítěte, vzhledem k potřebě individuálnější výuky a neschopnosti požadované úrovně práce ve skupině.</w:t>
      </w:r>
    </w:p>
    <w:p w:rsidR="00F60F8A" w:rsidRDefault="00F60F8A" w:rsidP="005E7294">
      <w:pPr>
        <w:pStyle w:val="Prosttext"/>
        <w:spacing w:line="360" w:lineRule="auto"/>
        <w:rPr>
          <w:rFonts w:ascii="Times New Roman" w:hAnsi="Times New Roman"/>
          <w:sz w:val="24"/>
          <w:szCs w:val="24"/>
        </w:rPr>
      </w:pPr>
    </w:p>
    <w:p w:rsidR="00F60F8A" w:rsidRPr="000F465E" w:rsidRDefault="00CB54DD" w:rsidP="005E7294">
      <w:pPr>
        <w:pStyle w:val="Prosttext"/>
        <w:spacing w:line="360" w:lineRule="auto"/>
        <w:rPr>
          <w:rFonts w:ascii="Times New Roman" w:hAnsi="Times New Roman"/>
          <w:b/>
          <w:sz w:val="28"/>
          <w:szCs w:val="28"/>
        </w:rPr>
      </w:pPr>
      <w:r w:rsidRPr="000F465E">
        <w:rPr>
          <w:rFonts w:ascii="Times New Roman" w:hAnsi="Times New Roman"/>
          <w:b/>
          <w:sz w:val="28"/>
          <w:szCs w:val="28"/>
        </w:rPr>
        <w:t>9</w:t>
      </w:r>
      <w:r w:rsidR="00F60F8A" w:rsidRPr="000F465E">
        <w:rPr>
          <w:rFonts w:ascii="Times New Roman" w:hAnsi="Times New Roman"/>
          <w:b/>
          <w:sz w:val="28"/>
          <w:szCs w:val="28"/>
        </w:rPr>
        <w:t>. 3. Děti s autismem v běžných školách</w:t>
      </w:r>
    </w:p>
    <w:p w:rsidR="00F60F8A" w:rsidRDefault="00F60F8A" w:rsidP="005E7294">
      <w:pPr>
        <w:pStyle w:val="Prosttext"/>
        <w:spacing w:line="360" w:lineRule="auto"/>
        <w:rPr>
          <w:rFonts w:ascii="Times New Roman" w:hAnsi="Times New Roman"/>
          <w:b/>
          <w:sz w:val="24"/>
          <w:szCs w:val="24"/>
        </w:rPr>
      </w:pPr>
    </w:p>
    <w:p w:rsidR="00F60F8A" w:rsidRDefault="00F60F8A" w:rsidP="005E7294">
      <w:pPr>
        <w:pStyle w:val="Prosttext"/>
        <w:spacing w:line="360" w:lineRule="auto"/>
        <w:rPr>
          <w:rFonts w:ascii="Times New Roman" w:hAnsi="Times New Roman"/>
          <w:sz w:val="24"/>
          <w:szCs w:val="24"/>
        </w:rPr>
      </w:pPr>
      <w:r>
        <w:rPr>
          <w:rFonts w:ascii="Times New Roman" w:hAnsi="Times New Roman"/>
          <w:sz w:val="24"/>
          <w:szCs w:val="24"/>
        </w:rPr>
        <w:t xml:space="preserve">      V dnešní době se výrazně projevuje tendence k integraci dětí s postižením na běžnou základní školu. Je velmi důležitým faktem, že ne pro všechny postižené děti je to prospěšné. </w:t>
      </w:r>
      <w:r>
        <w:rPr>
          <w:rFonts w:ascii="Times New Roman" w:hAnsi="Times New Roman"/>
          <w:sz w:val="24"/>
          <w:szCs w:val="24"/>
        </w:rPr>
        <w:lastRenderedPageBreak/>
        <w:t>Zde se musí velmi pečlivě zvážit všechna pro a proti, aby to bylo dítěti ku prospěchu a ne ke škodě.</w:t>
      </w:r>
    </w:p>
    <w:p w:rsidR="00F60F8A" w:rsidRDefault="00F60F8A" w:rsidP="005E7294">
      <w:pPr>
        <w:pStyle w:val="Prosttext"/>
        <w:spacing w:line="360" w:lineRule="auto"/>
        <w:rPr>
          <w:rFonts w:ascii="Times New Roman" w:hAnsi="Times New Roman"/>
          <w:sz w:val="24"/>
          <w:szCs w:val="24"/>
        </w:rPr>
      </w:pPr>
      <w:r>
        <w:rPr>
          <w:rFonts w:ascii="Times New Roman" w:hAnsi="Times New Roman"/>
          <w:sz w:val="24"/>
          <w:szCs w:val="24"/>
        </w:rPr>
        <w:t xml:space="preserve">      Existují důkazy, že vliv zdravých dětí na spolužáky s autismem se projevuje kladně na rozvoji herních dovedností a sociálních vztahů. Důležité je uspořádání třídy – vybavení pomůckami, aby nedošlo ke konfliktům mez zdravými a postiženými dětmi, když nadšení dětí zdravých z neznámého a jiného vyprchá.</w:t>
      </w:r>
    </w:p>
    <w:p w:rsidR="00F60F8A" w:rsidRDefault="00F60F8A" w:rsidP="005E7294">
      <w:pPr>
        <w:pStyle w:val="Prosttext"/>
        <w:spacing w:line="360" w:lineRule="auto"/>
        <w:rPr>
          <w:rFonts w:ascii="Times New Roman" w:hAnsi="Times New Roman"/>
          <w:sz w:val="24"/>
          <w:szCs w:val="24"/>
        </w:rPr>
      </w:pPr>
      <w:r>
        <w:rPr>
          <w:rFonts w:ascii="Times New Roman" w:hAnsi="Times New Roman"/>
          <w:sz w:val="24"/>
          <w:szCs w:val="24"/>
        </w:rPr>
        <w:t xml:space="preserve">      K problémům často dochází v pozdějším věku, kdy se může projevit diskriminace a to nejen ze strany spolužáků, ale i učitelů. Důvodem je často nevhodný přístup k žákovi – příliš vysoké nároky, nevhodný způsob hodnocení, celková minimální znalost daného problému</w:t>
      </w:r>
      <w:r w:rsidR="003866DF">
        <w:rPr>
          <w:rFonts w:ascii="Times New Roman" w:hAnsi="Times New Roman"/>
          <w:sz w:val="24"/>
          <w:szCs w:val="24"/>
        </w:rPr>
        <w:t xml:space="preserve"> – autismu a jeho projevů. Častá je neochota škol přijímat takto postižené žáky, kvůli problémům, které jsou spojené s jejich postižením. Má – li dítě navíc rušivé chování, má to</w:t>
      </w:r>
      <w:r w:rsidR="004003C7">
        <w:rPr>
          <w:rFonts w:ascii="Times New Roman" w:hAnsi="Times New Roman"/>
          <w:sz w:val="24"/>
          <w:szCs w:val="24"/>
        </w:rPr>
        <w:t xml:space="preserve"> negativní vliv na ostatní </w:t>
      </w:r>
      <w:r w:rsidR="003866DF">
        <w:rPr>
          <w:rFonts w:ascii="Times New Roman" w:hAnsi="Times New Roman"/>
          <w:sz w:val="24"/>
          <w:szCs w:val="24"/>
        </w:rPr>
        <w:t>ve třídě.</w:t>
      </w:r>
    </w:p>
    <w:p w:rsidR="003866DF" w:rsidRDefault="003866DF" w:rsidP="005E7294">
      <w:pPr>
        <w:pStyle w:val="Prosttext"/>
        <w:spacing w:line="360" w:lineRule="auto"/>
        <w:rPr>
          <w:rFonts w:ascii="Times New Roman" w:hAnsi="Times New Roman"/>
          <w:sz w:val="24"/>
          <w:szCs w:val="24"/>
        </w:rPr>
      </w:pPr>
      <w:r>
        <w:rPr>
          <w:rFonts w:ascii="Times New Roman" w:hAnsi="Times New Roman"/>
          <w:sz w:val="24"/>
          <w:szCs w:val="24"/>
        </w:rPr>
        <w:t xml:space="preserve">      Vzdělávání na prvním stupni se také výrazně liší od vzdělávání na stupni druhém, kde se mohou projevit další výrazné problémy. </w:t>
      </w:r>
      <w:r w:rsidR="00E42549">
        <w:rPr>
          <w:rStyle w:val="Znakapoznpodarou"/>
          <w:rFonts w:ascii="Times New Roman" w:hAnsi="Times New Roman"/>
          <w:sz w:val="24"/>
          <w:szCs w:val="24"/>
        </w:rPr>
        <w:footnoteReference w:id="54"/>
      </w:r>
    </w:p>
    <w:p w:rsidR="003866DF" w:rsidRDefault="003866DF" w:rsidP="005E7294">
      <w:pPr>
        <w:pStyle w:val="Prosttext"/>
        <w:spacing w:line="360" w:lineRule="auto"/>
        <w:rPr>
          <w:rFonts w:ascii="Times New Roman" w:hAnsi="Times New Roman"/>
          <w:i/>
          <w:sz w:val="24"/>
          <w:szCs w:val="24"/>
        </w:rPr>
      </w:pPr>
      <w:r w:rsidRPr="003866DF">
        <w:rPr>
          <w:rFonts w:ascii="Times New Roman" w:hAnsi="Times New Roman"/>
          <w:i/>
          <w:sz w:val="24"/>
          <w:szCs w:val="24"/>
        </w:rPr>
        <w:t xml:space="preserve">      „</w:t>
      </w:r>
      <w:r>
        <w:rPr>
          <w:rFonts w:ascii="Times New Roman" w:hAnsi="Times New Roman"/>
          <w:i/>
          <w:sz w:val="24"/>
          <w:szCs w:val="24"/>
        </w:rPr>
        <w:t xml:space="preserve"> Tato skutečnost staví mnoho rodičů před neřešitelné dilema. Velmi často jsou si dobře vědomi, že škola nebude schopna respektovat sociální a emocionální potřeby jejich dítěte a děsí se představy utrpení, které škola téměř vždy dítěti přinese. Na druhé straně, jestli má dítě schopnosti plnit požadavky běžné školy, je třeba těchto schopností plně využít, jinak se šance pro jeho budoucí život výrazně omezí.“ </w:t>
      </w:r>
      <w:r w:rsidR="00D30EF2">
        <w:rPr>
          <w:rStyle w:val="Znakapoznpodarou"/>
          <w:rFonts w:ascii="Times New Roman" w:hAnsi="Times New Roman"/>
          <w:i/>
          <w:sz w:val="24"/>
          <w:szCs w:val="24"/>
        </w:rPr>
        <w:footnoteReference w:id="55"/>
      </w:r>
    </w:p>
    <w:p w:rsidR="000D6618" w:rsidRDefault="00F2525F" w:rsidP="005E7294">
      <w:pPr>
        <w:pStyle w:val="Prosttext"/>
        <w:spacing w:line="360" w:lineRule="auto"/>
        <w:rPr>
          <w:rFonts w:ascii="Times New Roman" w:hAnsi="Times New Roman"/>
          <w:sz w:val="24"/>
          <w:szCs w:val="24"/>
        </w:rPr>
      </w:pPr>
      <w:r>
        <w:rPr>
          <w:rFonts w:ascii="Times New Roman" w:hAnsi="Times New Roman"/>
          <w:i/>
          <w:sz w:val="24"/>
          <w:szCs w:val="24"/>
        </w:rPr>
        <w:t xml:space="preserve">      </w:t>
      </w:r>
      <w:r>
        <w:rPr>
          <w:rFonts w:ascii="Times New Roman" w:hAnsi="Times New Roman"/>
          <w:sz w:val="24"/>
          <w:szCs w:val="24"/>
        </w:rPr>
        <w:t xml:space="preserve">Předpokladem pro úspěšnou integraci autistických žáků je také informovaný učitel. Jestliže tento není o diagnóze informován a nemá ani náležité metodické vedení při vzdělávání se, nemůže dítěti poskytnout takovou péči, jakou potřebuje. Jeho přístup, jako neinformovaného, může dítěti s autismem velmi uškodit. </w:t>
      </w:r>
      <w:r w:rsidR="000D6618">
        <w:rPr>
          <w:rFonts w:ascii="Times New Roman" w:hAnsi="Times New Roman"/>
          <w:sz w:val="24"/>
          <w:szCs w:val="24"/>
        </w:rPr>
        <w:t xml:space="preserve">Pro tento případ jsou vhodná různá školení pod vedením zkušeného odborníka, podrobné individuální plány, podle nichž je třeba ve vzdělávání postupovat a také mnohem intenzivnější spolupráce učitelů s rodiči. </w:t>
      </w:r>
    </w:p>
    <w:p w:rsidR="000D6618" w:rsidRPr="00F2525F" w:rsidRDefault="000D6618" w:rsidP="005E7294">
      <w:pPr>
        <w:pStyle w:val="Prosttext"/>
        <w:spacing w:line="360" w:lineRule="auto"/>
        <w:rPr>
          <w:rFonts w:ascii="Times New Roman" w:hAnsi="Times New Roman"/>
          <w:b/>
          <w:sz w:val="24"/>
          <w:szCs w:val="24"/>
          <w:vertAlign w:val="superscript"/>
        </w:rPr>
      </w:pPr>
      <w:r>
        <w:rPr>
          <w:rFonts w:ascii="Times New Roman" w:hAnsi="Times New Roman"/>
          <w:sz w:val="24"/>
          <w:szCs w:val="24"/>
        </w:rPr>
        <w:t xml:space="preserve">      Příprava učitele pak nesmí být pouze jednorázovo</w:t>
      </w:r>
      <w:r w:rsidR="006C434F">
        <w:rPr>
          <w:rFonts w:ascii="Times New Roman" w:hAnsi="Times New Roman"/>
          <w:sz w:val="24"/>
          <w:szCs w:val="24"/>
        </w:rPr>
        <w:t>u záležitostí, protože příznaky</w:t>
      </w:r>
      <w:r>
        <w:rPr>
          <w:rFonts w:ascii="Times New Roman" w:hAnsi="Times New Roman"/>
          <w:sz w:val="24"/>
          <w:szCs w:val="24"/>
        </w:rPr>
        <w:t xml:space="preserve"> se u žáka může v průběhu let výrazně měnit, mění se i žák samotný, ale také učitelé se mění, mění se postupně jejich přístup i nároky. </w:t>
      </w:r>
      <w:r>
        <w:rPr>
          <w:rStyle w:val="Znakapoznpodarou"/>
          <w:rFonts w:ascii="Times New Roman" w:hAnsi="Times New Roman"/>
          <w:sz w:val="24"/>
          <w:szCs w:val="24"/>
        </w:rPr>
        <w:footnoteReference w:id="56"/>
      </w:r>
      <w:r>
        <w:rPr>
          <w:rFonts w:ascii="Times New Roman" w:hAnsi="Times New Roman"/>
          <w:sz w:val="24"/>
          <w:szCs w:val="24"/>
        </w:rPr>
        <w:t xml:space="preserve">        </w:t>
      </w:r>
    </w:p>
    <w:p w:rsidR="003866DF" w:rsidRDefault="003866DF" w:rsidP="005E7294">
      <w:pPr>
        <w:pStyle w:val="Prosttext"/>
        <w:spacing w:line="360" w:lineRule="auto"/>
        <w:rPr>
          <w:rFonts w:ascii="Times New Roman" w:hAnsi="Times New Roman"/>
          <w:sz w:val="24"/>
          <w:szCs w:val="24"/>
        </w:rPr>
      </w:pPr>
      <w:r w:rsidRPr="003866DF">
        <w:rPr>
          <w:rFonts w:ascii="Times New Roman" w:hAnsi="Times New Roman"/>
          <w:sz w:val="24"/>
          <w:szCs w:val="24"/>
        </w:rPr>
        <w:lastRenderedPageBreak/>
        <w:t xml:space="preserve">      Při rozhovorech s rodiči autistických dětí jsem zjistila, že skutečně záleží na individualitě dítěte, což není žádná novinka, </w:t>
      </w:r>
      <w:r>
        <w:rPr>
          <w:rFonts w:ascii="Times New Roman" w:hAnsi="Times New Roman"/>
          <w:sz w:val="24"/>
          <w:szCs w:val="24"/>
        </w:rPr>
        <w:t>ale známý a důležitý fakt.</w:t>
      </w:r>
    </w:p>
    <w:p w:rsidR="00872AE2" w:rsidRDefault="003866DF" w:rsidP="005E7294">
      <w:pPr>
        <w:pStyle w:val="Prosttext"/>
        <w:spacing w:line="360" w:lineRule="auto"/>
        <w:rPr>
          <w:rFonts w:ascii="Times New Roman" w:hAnsi="Times New Roman"/>
          <w:sz w:val="24"/>
          <w:szCs w:val="24"/>
        </w:rPr>
      </w:pPr>
      <w:r>
        <w:rPr>
          <w:rFonts w:ascii="Times New Roman" w:hAnsi="Times New Roman"/>
          <w:sz w:val="24"/>
          <w:szCs w:val="24"/>
        </w:rPr>
        <w:t xml:space="preserve">      Několik z nich se setkalo s velmi ochotnými učiteli, kteří se snažili, aby dítě nebylo stresované a zapadlo </w:t>
      </w:r>
      <w:r w:rsidR="004003C7">
        <w:rPr>
          <w:rFonts w:ascii="Times New Roman" w:hAnsi="Times New Roman"/>
          <w:sz w:val="24"/>
          <w:szCs w:val="24"/>
        </w:rPr>
        <w:t xml:space="preserve">dle možností do kolektivu. </w:t>
      </w:r>
      <w:r>
        <w:rPr>
          <w:rFonts w:ascii="Times New Roman" w:hAnsi="Times New Roman"/>
          <w:sz w:val="24"/>
          <w:szCs w:val="24"/>
        </w:rPr>
        <w:t>Na straně druhé, ale byli také tací, kteří odmítali jakoukoli spoluprác</w:t>
      </w:r>
      <w:r w:rsidR="00872AE2">
        <w:rPr>
          <w:rFonts w:ascii="Times New Roman" w:hAnsi="Times New Roman"/>
          <w:sz w:val="24"/>
          <w:szCs w:val="24"/>
        </w:rPr>
        <w:t>i, a dítko bylo přeřazováno z jedné třídy do druhé, v lepším případě, či dokonce ze školy do školy.</w:t>
      </w:r>
    </w:p>
    <w:p w:rsidR="00872AE2" w:rsidRDefault="00872AE2" w:rsidP="005E7294">
      <w:pPr>
        <w:pStyle w:val="Prosttext"/>
        <w:spacing w:line="360" w:lineRule="auto"/>
        <w:rPr>
          <w:rFonts w:ascii="Times New Roman" w:hAnsi="Times New Roman"/>
          <w:sz w:val="24"/>
          <w:szCs w:val="24"/>
        </w:rPr>
      </w:pPr>
      <w:r>
        <w:rPr>
          <w:rFonts w:ascii="Times New Roman" w:hAnsi="Times New Roman"/>
          <w:sz w:val="24"/>
          <w:szCs w:val="24"/>
        </w:rPr>
        <w:t xml:space="preserve">      Doufám, že budoucnost přinese mnoho pozitivních změn v tomto směru. A že se podaří smysluplná a pro autistické děti plnohodnotná integrace, která obohatí jejich možnost vzdělávání.</w:t>
      </w:r>
    </w:p>
    <w:p w:rsidR="008046E5" w:rsidRDefault="008046E5" w:rsidP="005E7294">
      <w:pPr>
        <w:pStyle w:val="Prosttext"/>
        <w:spacing w:line="360" w:lineRule="auto"/>
        <w:rPr>
          <w:rFonts w:ascii="Times New Roman" w:hAnsi="Times New Roman"/>
          <w:sz w:val="24"/>
          <w:szCs w:val="24"/>
        </w:rPr>
      </w:pPr>
    </w:p>
    <w:p w:rsidR="000D6618" w:rsidRDefault="000D6618" w:rsidP="005E7294">
      <w:pPr>
        <w:pStyle w:val="Prosttext"/>
        <w:spacing w:line="360" w:lineRule="auto"/>
        <w:rPr>
          <w:rFonts w:ascii="Times New Roman" w:hAnsi="Times New Roman"/>
          <w:b/>
          <w:sz w:val="28"/>
          <w:szCs w:val="28"/>
        </w:rPr>
      </w:pPr>
    </w:p>
    <w:p w:rsidR="000D6618" w:rsidRDefault="000D6618" w:rsidP="005E7294">
      <w:pPr>
        <w:pStyle w:val="Prosttext"/>
        <w:spacing w:line="360" w:lineRule="auto"/>
        <w:rPr>
          <w:rFonts w:ascii="Times New Roman" w:hAnsi="Times New Roman"/>
          <w:b/>
          <w:sz w:val="28"/>
          <w:szCs w:val="28"/>
        </w:rPr>
      </w:pPr>
    </w:p>
    <w:p w:rsidR="000D6618" w:rsidRDefault="000D6618" w:rsidP="005E7294">
      <w:pPr>
        <w:pStyle w:val="Prosttext"/>
        <w:spacing w:line="360" w:lineRule="auto"/>
        <w:rPr>
          <w:rFonts w:ascii="Times New Roman" w:hAnsi="Times New Roman"/>
          <w:b/>
          <w:sz w:val="28"/>
          <w:szCs w:val="28"/>
        </w:rPr>
      </w:pPr>
    </w:p>
    <w:p w:rsidR="000D6618" w:rsidRDefault="000D6618" w:rsidP="005E7294">
      <w:pPr>
        <w:pStyle w:val="Prosttext"/>
        <w:spacing w:line="360" w:lineRule="auto"/>
        <w:rPr>
          <w:rFonts w:ascii="Times New Roman" w:hAnsi="Times New Roman"/>
          <w:b/>
          <w:sz w:val="28"/>
          <w:szCs w:val="28"/>
        </w:rPr>
      </w:pPr>
    </w:p>
    <w:p w:rsidR="000D6618" w:rsidRDefault="000D6618" w:rsidP="005E7294">
      <w:pPr>
        <w:pStyle w:val="Prosttext"/>
        <w:spacing w:line="360" w:lineRule="auto"/>
        <w:rPr>
          <w:rFonts w:ascii="Times New Roman" w:hAnsi="Times New Roman"/>
          <w:b/>
          <w:sz w:val="28"/>
          <w:szCs w:val="28"/>
        </w:rPr>
      </w:pPr>
    </w:p>
    <w:p w:rsidR="000D6618" w:rsidRDefault="000D6618" w:rsidP="005E7294">
      <w:pPr>
        <w:pStyle w:val="Prosttext"/>
        <w:spacing w:line="360" w:lineRule="auto"/>
        <w:rPr>
          <w:rFonts w:ascii="Times New Roman" w:hAnsi="Times New Roman"/>
          <w:b/>
          <w:sz w:val="28"/>
          <w:szCs w:val="28"/>
        </w:rPr>
      </w:pPr>
    </w:p>
    <w:p w:rsidR="000D6618" w:rsidRDefault="000D6618" w:rsidP="005E7294">
      <w:pPr>
        <w:pStyle w:val="Prosttext"/>
        <w:spacing w:line="360" w:lineRule="auto"/>
        <w:rPr>
          <w:rFonts w:ascii="Times New Roman" w:hAnsi="Times New Roman"/>
          <w:b/>
          <w:sz w:val="28"/>
          <w:szCs w:val="28"/>
        </w:rPr>
      </w:pPr>
    </w:p>
    <w:p w:rsidR="000D6618" w:rsidRDefault="000D6618" w:rsidP="005E7294">
      <w:pPr>
        <w:pStyle w:val="Prosttext"/>
        <w:spacing w:line="360" w:lineRule="auto"/>
        <w:rPr>
          <w:rFonts w:ascii="Times New Roman" w:hAnsi="Times New Roman"/>
          <w:b/>
          <w:sz w:val="28"/>
          <w:szCs w:val="28"/>
        </w:rPr>
      </w:pPr>
    </w:p>
    <w:p w:rsidR="000D6618" w:rsidRDefault="000D6618" w:rsidP="005E7294">
      <w:pPr>
        <w:pStyle w:val="Prosttext"/>
        <w:spacing w:line="360" w:lineRule="auto"/>
        <w:rPr>
          <w:rFonts w:ascii="Times New Roman" w:hAnsi="Times New Roman"/>
          <w:b/>
          <w:sz w:val="28"/>
          <w:szCs w:val="28"/>
        </w:rPr>
      </w:pPr>
    </w:p>
    <w:p w:rsidR="000D6618" w:rsidRDefault="000D6618" w:rsidP="005E7294">
      <w:pPr>
        <w:pStyle w:val="Prosttext"/>
        <w:spacing w:line="360" w:lineRule="auto"/>
        <w:rPr>
          <w:rFonts w:ascii="Times New Roman" w:hAnsi="Times New Roman"/>
          <w:b/>
          <w:sz w:val="28"/>
          <w:szCs w:val="28"/>
        </w:rPr>
      </w:pPr>
    </w:p>
    <w:p w:rsidR="000D6618" w:rsidRDefault="000D6618" w:rsidP="005E7294">
      <w:pPr>
        <w:pStyle w:val="Prosttext"/>
        <w:spacing w:line="360" w:lineRule="auto"/>
        <w:rPr>
          <w:rFonts w:ascii="Times New Roman" w:hAnsi="Times New Roman"/>
          <w:b/>
          <w:sz w:val="28"/>
          <w:szCs w:val="28"/>
        </w:rPr>
      </w:pPr>
    </w:p>
    <w:p w:rsidR="000D6618" w:rsidRDefault="000D6618" w:rsidP="005E7294">
      <w:pPr>
        <w:pStyle w:val="Prosttext"/>
        <w:spacing w:line="360" w:lineRule="auto"/>
        <w:rPr>
          <w:rFonts w:ascii="Times New Roman" w:hAnsi="Times New Roman"/>
          <w:b/>
          <w:sz w:val="28"/>
          <w:szCs w:val="28"/>
        </w:rPr>
      </w:pPr>
    </w:p>
    <w:p w:rsidR="000D6618" w:rsidRDefault="000D6618" w:rsidP="005E7294">
      <w:pPr>
        <w:pStyle w:val="Prosttext"/>
        <w:spacing w:line="360" w:lineRule="auto"/>
        <w:rPr>
          <w:rFonts w:ascii="Times New Roman" w:hAnsi="Times New Roman"/>
          <w:b/>
          <w:sz w:val="28"/>
          <w:szCs w:val="28"/>
        </w:rPr>
      </w:pPr>
    </w:p>
    <w:p w:rsidR="000D6618" w:rsidRDefault="000D6618" w:rsidP="005E7294">
      <w:pPr>
        <w:pStyle w:val="Prosttext"/>
        <w:spacing w:line="360" w:lineRule="auto"/>
        <w:rPr>
          <w:rFonts w:ascii="Times New Roman" w:hAnsi="Times New Roman"/>
          <w:b/>
          <w:sz w:val="28"/>
          <w:szCs w:val="28"/>
        </w:rPr>
      </w:pPr>
    </w:p>
    <w:p w:rsidR="000D6618" w:rsidRDefault="000D6618" w:rsidP="005E7294">
      <w:pPr>
        <w:pStyle w:val="Prosttext"/>
        <w:spacing w:line="360" w:lineRule="auto"/>
        <w:rPr>
          <w:rFonts w:ascii="Times New Roman" w:hAnsi="Times New Roman"/>
          <w:b/>
          <w:sz w:val="28"/>
          <w:szCs w:val="28"/>
        </w:rPr>
      </w:pPr>
    </w:p>
    <w:p w:rsidR="000D6618" w:rsidRDefault="000D6618" w:rsidP="005E7294">
      <w:pPr>
        <w:pStyle w:val="Prosttext"/>
        <w:spacing w:line="360" w:lineRule="auto"/>
        <w:rPr>
          <w:rFonts w:ascii="Times New Roman" w:hAnsi="Times New Roman"/>
          <w:b/>
          <w:sz w:val="28"/>
          <w:szCs w:val="28"/>
        </w:rPr>
      </w:pPr>
    </w:p>
    <w:p w:rsidR="000D6618" w:rsidRDefault="000D6618" w:rsidP="005E7294">
      <w:pPr>
        <w:pStyle w:val="Prosttext"/>
        <w:spacing w:line="360" w:lineRule="auto"/>
        <w:rPr>
          <w:rFonts w:ascii="Times New Roman" w:hAnsi="Times New Roman"/>
          <w:b/>
          <w:sz w:val="28"/>
          <w:szCs w:val="28"/>
        </w:rPr>
      </w:pPr>
    </w:p>
    <w:p w:rsidR="000D6618" w:rsidRDefault="000D6618" w:rsidP="005E7294">
      <w:pPr>
        <w:pStyle w:val="Prosttext"/>
        <w:spacing w:line="360" w:lineRule="auto"/>
        <w:rPr>
          <w:rFonts w:ascii="Times New Roman" w:hAnsi="Times New Roman"/>
          <w:b/>
          <w:sz w:val="28"/>
          <w:szCs w:val="28"/>
        </w:rPr>
      </w:pPr>
    </w:p>
    <w:p w:rsidR="000D6618" w:rsidRDefault="000D6618" w:rsidP="005E7294">
      <w:pPr>
        <w:pStyle w:val="Prosttext"/>
        <w:spacing w:line="360" w:lineRule="auto"/>
        <w:rPr>
          <w:rFonts w:ascii="Times New Roman" w:hAnsi="Times New Roman"/>
          <w:b/>
          <w:sz w:val="28"/>
          <w:szCs w:val="28"/>
        </w:rPr>
      </w:pPr>
    </w:p>
    <w:p w:rsidR="00872AE2" w:rsidRPr="000F465E" w:rsidRDefault="00872AE2" w:rsidP="005E7294">
      <w:pPr>
        <w:pStyle w:val="Prosttext"/>
        <w:spacing w:line="360" w:lineRule="auto"/>
        <w:rPr>
          <w:rFonts w:ascii="Times New Roman" w:hAnsi="Times New Roman"/>
          <w:b/>
          <w:sz w:val="28"/>
          <w:szCs w:val="28"/>
        </w:rPr>
      </w:pPr>
      <w:r w:rsidRPr="000F465E">
        <w:rPr>
          <w:rFonts w:ascii="Times New Roman" w:hAnsi="Times New Roman"/>
          <w:b/>
          <w:sz w:val="28"/>
          <w:szCs w:val="28"/>
        </w:rPr>
        <w:lastRenderedPageBreak/>
        <w:t xml:space="preserve"> </w:t>
      </w:r>
      <w:r w:rsidR="00CB54DD" w:rsidRPr="000F465E">
        <w:rPr>
          <w:rFonts w:ascii="Times New Roman" w:hAnsi="Times New Roman"/>
          <w:b/>
          <w:sz w:val="28"/>
          <w:szCs w:val="28"/>
        </w:rPr>
        <w:t>10</w:t>
      </w:r>
      <w:r w:rsidR="00C3633C" w:rsidRPr="000F465E">
        <w:rPr>
          <w:rFonts w:ascii="Times New Roman" w:hAnsi="Times New Roman"/>
          <w:b/>
          <w:sz w:val="28"/>
          <w:szCs w:val="28"/>
        </w:rPr>
        <w:t>. Výchova a vzdělávání dětí s autismem – možné způsoby</w:t>
      </w:r>
    </w:p>
    <w:p w:rsidR="00872AE2" w:rsidRDefault="00872AE2" w:rsidP="005E7294">
      <w:pPr>
        <w:pStyle w:val="Prosttext"/>
        <w:spacing w:line="360" w:lineRule="auto"/>
        <w:rPr>
          <w:rFonts w:ascii="Times New Roman" w:hAnsi="Times New Roman"/>
          <w:b/>
          <w:sz w:val="24"/>
          <w:szCs w:val="24"/>
        </w:rPr>
      </w:pPr>
    </w:p>
    <w:p w:rsidR="006345D1" w:rsidRDefault="00872AE2" w:rsidP="006345D1">
      <w:pPr>
        <w:pStyle w:val="Prosttext"/>
        <w:spacing w:line="360" w:lineRule="auto"/>
        <w:rPr>
          <w:rFonts w:ascii="Times New Roman" w:hAnsi="Times New Roman"/>
          <w:sz w:val="24"/>
          <w:szCs w:val="24"/>
        </w:rPr>
      </w:pPr>
      <w:r w:rsidRPr="00872AE2">
        <w:rPr>
          <w:rFonts w:ascii="Times New Roman" w:hAnsi="Times New Roman"/>
          <w:sz w:val="24"/>
          <w:szCs w:val="24"/>
        </w:rPr>
        <w:t xml:space="preserve">      Zjištění, že dítě trpí autismem</w:t>
      </w:r>
      <w:r>
        <w:rPr>
          <w:rFonts w:ascii="Times New Roman" w:hAnsi="Times New Roman"/>
          <w:sz w:val="24"/>
          <w:szCs w:val="24"/>
        </w:rPr>
        <w:t>,</w:t>
      </w:r>
      <w:r w:rsidRPr="00872AE2">
        <w:rPr>
          <w:rFonts w:ascii="Times New Roman" w:hAnsi="Times New Roman"/>
          <w:sz w:val="24"/>
          <w:szCs w:val="24"/>
        </w:rPr>
        <w:t xml:space="preserve"> nevede k řešení </w:t>
      </w:r>
      <w:r>
        <w:rPr>
          <w:rFonts w:ascii="Times New Roman" w:hAnsi="Times New Roman"/>
          <w:sz w:val="24"/>
          <w:szCs w:val="24"/>
        </w:rPr>
        <w:t xml:space="preserve">jeho problémů plynoucích z tohoto postižení. Je třeba častá celková změna přístupu k dítěti samotnému, organizace jeho času, organizace třídy a podobně. V dnešní době je velkou výhodou oproti minulosti, že existuje velké množství publikací a organizací, v nichž je možné najít radu a informace, jak postupovat. </w:t>
      </w:r>
    </w:p>
    <w:p w:rsidR="00AA1AAD" w:rsidRDefault="003C2E40" w:rsidP="006345D1">
      <w:pPr>
        <w:pStyle w:val="Prosttext"/>
        <w:spacing w:line="360" w:lineRule="auto"/>
        <w:rPr>
          <w:rFonts w:ascii="Times New Roman" w:hAnsi="Times New Roman"/>
          <w:sz w:val="28"/>
          <w:szCs w:val="28"/>
        </w:rPr>
      </w:pPr>
      <w:r w:rsidRPr="000F465E">
        <w:rPr>
          <w:rFonts w:ascii="Times New Roman" w:hAnsi="Times New Roman"/>
          <w:sz w:val="28"/>
          <w:szCs w:val="28"/>
        </w:rPr>
        <w:t xml:space="preserve">  </w:t>
      </w:r>
    </w:p>
    <w:p w:rsidR="00C3633C" w:rsidRPr="006345D1" w:rsidRDefault="003C2E40" w:rsidP="006345D1">
      <w:pPr>
        <w:pStyle w:val="Prosttext"/>
        <w:spacing w:line="360" w:lineRule="auto"/>
        <w:rPr>
          <w:rFonts w:ascii="Times New Roman" w:hAnsi="Times New Roman"/>
          <w:sz w:val="24"/>
          <w:szCs w:val="24"/>
        </w:rPr>
      </w:pPr>
      <w:r w:rsidRPr="000F465E">
        <w:rPr>
          <w:rFonts w:ascii="Times New Roman" w:hAnsi="Times New Roman"/>
          <w:sz w:val="28"/>
          <w:szCs w:val="28"/>
        </w:rPr>
        <w:t xml:space="preserve">  </w:t>
      </w:r>
      <w:r w:rsidR="00CB54DD" w:rsidRPr="000F465E">
        <w:rPr>
          <w:rFonts w:ascii="Times New Roman" w:hAnsi="Times New Roman"/>
          <w:b/>
          <w:sz w:val="28"/>
          <w:szCs w:val="28"/>
        </w:rPr>
        <w:t>10</w:t>
      </w:r>
      <w:r w:rsidR="00C3633C" w:rsidRPr="000F465E">
        <w:rPr>
          <w:rFonts w:ascii="Times New Roman" w:hAnsi="Times New Roman"/>
          <w:b/>
          <w:sz w:val="28"/>
          <w:szCs w:val="28"/>
        </w:rPr>
        <w:t>. 1. TEACCH – Treatment and Education of Autistic and related Communication Handicapped Children – Terapie a vzdělávání dětí s autismem a dětí s příbuznými poruchami komunikace</w:t>
      </w:r>
    </w:p>
    <w:p w:rsidR="00C3633C" w:rsidRPr="000F465E" w:rsidRDefault="00C3633C" w:rsidP="005E7294">
      <w:pPr>
        <w:pStyle w:val="Prosttext"/>
        <w:spacing w:line="360" w:lineRule="auto"/>
        <w:rPr>
          <w:rFonts w:ascii="Times New Roman" w:hAnsi="Times New Roman"/>
          <w:b/>
          <w:sz w:val="28"/>
          <w:szCs w:val="28"/>
        </w:rPr>
      </w:pPr>
    </w:p>
    <w:p w:rsidR="00C3633C" w:rsidRPr="00C3633C" w:rsidRDefault="00C3633C" w:rsidP="005E7294">
      <w:pPr>
        <w:pStyle w:val="Prosttext"/>
        <w:spacing w:line="360" w:lineRule="auto"/>
        <w:rPr>
          <w:rFonts w:ascii="Times New Roman" w:hAnsi="Times New Roman"/>
          <w:sz w:val="24"/>
          <w:szCs w:val="24"/>
        </w:rPr>
      </w:pPr>
      <w:r w:rsidRPr="00C3633C">
        <w:rPr>
          <w:rFonts w:ascii="Times New Roman" w:hAnsi="Times New Roman"/>
          <w:sz w:val="24"/>
          <w:szCs w:val="24"/>
        </w:rPr>
        <w:t xml:space="preserve">      Tento vzdělávací program vznikl roku 1966 pod vedením profesora Erica</w:t>
      </w:r>
      <w:r>
        <w:rPr>
          <w:rFonts w:ascii="Times New Roman" w:hAnsi="Times New Roman"/>
          <w:sz w:val="24"/>
          <w:szCs w:val="24"/>
        </w:rPr>
        <w:t xml:space="preserve"> Schoplera spoluprací rodičů a profesionálů. Šlo o reakci na tvrzení, že děti s autismem jsou nevzdělavatelné a jejich porucha je </w:t>
      </w:r>
      <w:r w:rsidR="00F46C50">
        <w:rPr>
          <w:rFonts w:ascii="Times New Roman" w:hAnsi="Times New Roman"/>
          <w:sz w:val="24"/>
          <w:szCs w:val="24"/>
        </w:rPr>
        <w:t>důsledkem špatné výchovy ze strany rodičů.</w:t>
      </w:r>
    </w:p>
    <w:p w:rsidR="00C3633C" w:rsidRPr="006C561F" w:rsidRDefault="00F46C50" w:rsidP="005E7294">
      <w:pPr>
        <w:pStyle w:val="Prosttext"/>
        <w:spacing w:line="360" w:lineRule="auto"/>
        <w:rPr>
          <w:rFonts w:ascii="Times New Roman" w:hAnsi="Times New Roman"/>
          <w:sz w:val="24"/>
          <w:szCs w:val="24"/>
        </w:rPr>
      </w:pPr>
      <w:r>
        <w:rPr>
          <w:rFonts w:ascii="Times New Roman" w:hAnsi="Times New Roman"/>
          <w:b/>
          <w:sz w:val="24"/>
          <w:szCs w:val="24"/>
        </w:rPr>
        <w:t xml:space="preserve">      </w:t>
      </w:r>
      <w:r w:rsidR="00C3633C">
        <w:rPr>
          <w:rFonts w:ascii="Times New Roman" w:hAnsi="Times New Roman"/>
          <w:sz w:val="24"/>
          <w:szCs w:val="24"/>
        </w:rPr>
        <w:t xml:space="preserve">  </w:t>
      </w:r>
      <w:r w:rsidR="00C3633C" w:rsidRPr="006C561F">
        <w:rPr>
          <w:rFonts w:ascii="Times New Roman" w:hAnsi="Times New Roman"/>
          <w:sz w:val="24"/>
          <w:szCs w:val="24"/>
        </w:rPr>
        <w:t>Historicky je možné říci, že se terapie autismu pohybovala od krutého vraždění dětí postižených autismem až ke kruté, dalo by se říci nelidské izolaci v různých ústavech.</w:t>
      </w:r>
    </w:p>
    <w:p w:rsidR="00C3633C" w:rsidRPr="006C561F" w:rsidRDefault="00C3633C"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Pr="006C561F">
        <w:rPr>
          <w:rFonts w:ascii="Times New Roman" w:hAnsi="Times New Roman"/>
          <w:sz w:val="24"/>
          <w:szCs w:val="24"/>
        </w:rPr>
        <w:t>Nejdříve se předpokládalo, že děti svou uzavřeností a nepřístupností okolnímu světu reagují na patologické rodiče tzv. „chladné matky“, které svým negativním a odmítavým podvědomým postojem vyvolávají autistické symptomy. Léčba spočívala nejdříve v tom, že dítě bylo odebráno z rodiny a umístěno do ústavu, což přineslo utrpení nejenom dětem, ale i rodičům.</w:t>
      </w:r>
    </w:p>
    <w:p w:rsidR="00C3633C" w:rsidRDefault="00C3633C"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Pr="006C561F">
        <w:rPr>
          <w:rFonts w:ascii="Times New Roman" w:hAnsi="Times New Roman"/>
          <w:sz w:val="24"/>
          <w:szCs w:val="24"/>
        </w:rPr>
        <w:t>Program TEACCH nejprve probíhal pouze u malého množství klientů. Šlo o to přesvědčit rodiče, že nejsou zdrojem postižení, ale že jsou zdrojem jeho nápravy nebo alespoň zdrojem jeho zmírnění.</w:t>
      </w:r>
    </w:p>
    <w:p w:rsidR="00F46C50" w:rsidRDefault="00F46C50" w:rsidP="005E7294">
      <w:pPr>
        <w:pStyle w:val="Prosttext"/>
        <w:spacing w:line="360" w:lineRule="auto"/>
        <w:rPr>
          <w:rFonts w:ascii="Times New Roman" w:hAnsi="Times New Roman"/>
          <w:sz w:val="24"/>
          <w:szCs w:val="24"/>
        </w:rPr>
      </w:pPr>
      <w:r>
        <w:rPr>
          <w:rFonts w:ascii="Times New Roman" w:hAnsi="Times New Roman"/>
          <w:sz w:val="24"/>
          <w:szCs w:val="24"/>
        </w:rPr>
        <w:t>Filozofie TEACCH programu: Individuální přístup</w:t>
      </w:r>
    </w:p>
    <w:p w:rsidR="00F46C50" w:rsidRDefault="00F46C50" w:rsidP="005E7294">
      <w:pPr>
        <w:pStyle w:val="Prosttext"/>
        <w:spacing w:line="360" w:lineRule="auto"/>
        <w:rPr>
          <w:rFonts w:ascii="Times New Roman" w:hAnsi="Times New Roman"/>
          <w:sz w:val="24"/>
          <w:szCs w:val="24"/>
        </w:rPr>
      </w:pPr>
      <w:r>
        <w:rPr>
          <w:rFonts w:ascii="Times New Roman" w:hAnsi="Times New Roman"/>
          <w:sz w:val="24"/>
          <w:szCs w:val="24"/>
        </w:rPr>
        <w:t xml:space="preserve">                                                : Aktivní prostupnost školního a domácího prostředí</w:t>
      </w:r>
    </w:p>
    <w:p w:rsidR="00F46C50" w:rsidRDefault="00F46C50" w:rsidP="005E7294">
      <w:pPr>
        <w:pStyle w:val="Prosttext"/>
        <w:spacing w:line="360" w:lineRule="auto"/>
        <w:rPr>
          <w:rFonts w:ascii="Times New Roman" w:hAnsi="Times New Roman"/>
          <w:sz w:val="24"/>
          <w:szCs w:val="24"/>
        </w:rPr>
      </w:pPr>
      <w:r>
        <w:rPr>
          <w:rFonts w:ascii="Times New Roman" w:hAnsi="Times New Roman"/>
          <w:sz w:val="24"/>
          <w:szCs w:val="24"/>
        </w:rPr>
        <w:t xml:space="preserve">                                                : Úzká spolupráce s rodinou</w:t>
      </w:r>
    </w:p>
    <w:p w:rsidR="00F46C50" w:rsidRDefault="00F46C50" w:rsidP="005E7294">
      <w:pPr>
        <w:pStyle w:val="Prosttext"/>
        <w:spacing w:line="360" w:lineRule="auto"/>
        <w:rPr>
          <w:rFonts w:ascii="Times New Roman" w:hAnsi="Times New Roman"/>
          <w:sz w:val="24"/>
          <w:szCs w:val="24"/>
        </w:rPr>
      </w:pPr>
      <w:r>
        <w:rPr>
          <w:rFonts w:ascii="Times New Roman" w:hAnsi="Times New Roman"/>
          <w:sz w:val="24"/>
          <w:szCs w:val="24"/>
        </w:rPr>
        <w:t xml:space="preserve">                                                : Integrace dětí s autismem do společnosti</w:t>
      </w:r>
    </w:p>
    <w:p w:rsidR="00F46C50" w:rsidRDefault="00F46C50" w:rsidP="005E7294">
      <w:pPr>
        <w:pStyle w:val="Prosttext"/>
        <w:spacing w:line="360" w:lineRule="auto"/>
        <w:rPr>
          <w:rFonts w:ascii="Times New Roman" w:hAnsi="Times New Roman"/>
          <w:sz w:val="24"/>
          <w:szCs w:val="24"/>
        </w:rPr>
      </w:pPr>
      <w:r>
        <w:rPr>
          <w:rFonts w:ascii="Times New Roman" w:hAnsi="Times New Roman"/>
          <w:sz w:val="24"/>
          <w:szCs w:val="24"/>
        </w:rPr>
        <w:t xml:space="preserve">                                                : Přímý vztah mez ohodnocením a intervencí</w:t>
      </w:r>
    </w:p>
    <w:p w:rsidR="00AA1AAD" w:rsidRDefault="00F46C50" w:rsidP="005E7294">
      <w:pPr>
        <w:pStyle w:val="Prosttext"/>
        <w:spacing w:line="360" w:lineRule="auto"/>
        <w:ind w:left="708"/>
        <w:rPr>
          <w:rFonts w:ascii="Times New Roman" w:hAnsi="Times New Roman"/>
          <w:sz w:val="24"/>
          <w:szCs w:val="24"/>
        </w:rPr>
      </w:pPr>
      <w:r>
        <w:rPr>
          <w:rFonts w:ascii="Times New Roman" w:hAnsi="Times New Roman"/>
          <w:sz w:val="24"/>
          <w:szCs w:val="24"/>
        </w:rPr>
        <w:t xml:space="preserve">                                    : Pozitivní přís</w:t>
      </w:r>
      <w:r w:rsidR="00AA1AAD">
        <w:rPr>
          <w:rFonts w:ascii="Times New Roman" w:hAnsi="Times New Roman"/>
          <w:sz w:val="24"/>
          <w:szCs w:val="24"/>
        </w:rPr>
        <w:t>tup ke všem autistickým dětem i</w:t>
      </w:r>
    </w:p>
    <w:p w:rsidR="00AA1AAD" w:rsidRDefault="00AA1AAD" w:rsidP="00AA1AAD">
      <w:pPr>
        <w:pStyle w:val="Prosttext"/>
        <w:spacing w:line="360" w:lineRule="auto"/>
        <w:ind w:left="708"/>
        <w:rPr>
          <w:rFonts w:ascii="Times New Roman" w:hAnsi="Times New Roman"/>
          <w:sz w:val="24"/>
          <w:szCs w:val="24"/>
        </w:rPr>
      </w:pPr>
      <w:r>
        <w:rPr>
          <w:rFonts w:ascii="Times New Roman" w:hAnsi="Times New Roman"/>
          <w:sz w:val="24"/>
          <w:szCs w:val="24"/>
        </w:rPr>
        <w:t xml:space="preserve">                                       </w:t>
      </w:r>
      <w:r w:rsidR="00F46C50">
        <w:rPr>
          <w:rFonts w:ascii="Times New Roman" w:hAnsi="Times New Roman"/>
          <w:sz w:val="24"/>
          <w:szCs w:val="24"/>
        </w:rPr>
        <w:t>s problémy v</w:t>
      </w:r>
      <w:r>
        <w:rPr>
          <w:rFonts w:ascii="Times New Roman" w:hAnsi="Times New Roman"/>
          <w:sz w:val="24"/>
          <w:szCs w:val="24"/>
        </w:rPr>
        <w:t> chování</w:t>
      </w:r>
    </w:p>
    <w:p w:rsidR="00F46C50" w:rsidRDefault="00AA1AAD" w:rsidP="00AA1AAD">
      <w:pPr>
        <w:pStyle w:val="Prosttext"/>
        <w:spacing w:line="360" w:lineRule="auto"/>
        <w:ind w:left="708"/>
        <w:rPr>
          <w:rFonts w:ascii="Times New Roman" w:hAnsi="Times New Roman"/>
          <w:sz w:val="24"/>
          <w:szCs w:val="24"/>
        </w:rPr>
      </w:pPr>
      <w:r>
        <w:rPr>
          <w:rFonts w:ascii="Times New Roman" w:hAnsi="Times New Roman"/>
          <w:sz w:val="24"/>
          <w:szCs w:val="24"/>
        </w:rPr>
        <w:t xml:space="preserve">                                </w:t>
      </w:r>
      <w:r w:rsidR="00F46C50">
        <w:rPr>
          <w:rFonts w:ascii="Times New Roman" w:hAnsi="Times New Roman"/>
          <w:sz w:val="24"/>
          <w:szCs w:val="24"/>
        </w:rPr>
        <w:t xml:space="preserve"> : Aktivní snaha o ped</w:t>
      </w:r>
      <w:r>
        <w:rPr>
          <w:rFonts w:ascii="Times New Roman" w:hAnsi="Times New Roman"/>
          <w:sz w:val="24"/>
          <w:szCs w:val="24"/>
        </w:rPr>
        <w:t xml:space="preserve">agogickou intervenci vedoucí ke </w:t>
      </w:r>
    </w:p>
    <w:p w:rsidR="00AA1AAD" w:rsidRDefault="00AA1AAD" w:rsidP="00AA1AAD">
      <w:pPr>
        <w:pStyle w:val="Prosttext"/>
        <w:spacing w:line="360" w:lineRule="auto"/>
        <w:ind w:left="708"/>
        <w:rPr>
          <w:rFonts w:ascii="Times New Roman" w:hAnsi="Times New Roman"/>
          <w:sz w:val="24"/>
          <w:szCs w:val="24"/>
        </w:rPr>
      </w:pPr>
      <w:r>
        <w:rPr>
          <w:rFonts w:ascii="Times New Roman" w:hAnsi="Times New Roman"/>
          <w:sz w:val="24"/>
          <w:szCs w:val="24"/>
        </w:rPr>
        <w:lastRenderedPageBreak/>
        <w:t xml:space="preserve">                                   zlepšení chování</w:t>
      </w:r>
    </w:p>
    <w:p w:rsidR="006F41BF" w:rsidRPr="005D4533" w:rsidRDefault="00F46C50" w:rsidP="00AA1AAD">
      <w:pPr>
        <w:pStyle w:val="Prosttext"/>
        <w:spacing w:line="360" w:lineRule="auto"/>
        <w:rPr>
          <w:rFonts w:ascii="Times New Roman" w:hAnsi="Times New Roman"/>
          <w:sz w:val="24"/>
          <w:szCs w:val="24"/>
          <w:vertAlign w:val="superscript"/>
        </w:rPr>
      </w:pPr>
      <w:r>
        <w:rPr>
          <w:rFonts w:ascii="Times New Roman" w:hAnsi="Times New Roman"/>
          <w:sz w:val="24"/>
          <w:szCs w:val="24"/>
        </w:rPr>
        <w:t xml:space="preserve">  Program TEACCH je zaměřen na tři nejdůležitější oblasti klientova života: individualizace, strukturalizace a vizualizace.</w:t>
      </w:r>
      <w:r w:rsidR="006F41BF">
        <w:rPr>
          <w:rFonts w:ascii="Times New Roman" w:hAnsi="Times New Roman"/>
          <w:sz w:val="24"/>
          <w:szCs w:val="24"/>
        </w:rPr>
        <w:t xml:space="preserve"> V rámci tohoto programu byl v České republice vytvořen speciálně vzdělávací program – strukturované učení.</w:t>
      </w:r>
      <w:r w:rsidR="005D4533">
        <w:rPr>
          <w:rStyle w:val="Znakapoznpodarou"/>
          <w:rFonts w:ascii="Times New Roman" w:hAnsi="Times New Roman"/>
          <w:sz w:val="24"/>
          <w:szCs w:val="24"/>
        </w:rPr>
        <w:footnoteReference w:id="57"/>
      </w:r>
    </w:p>
    <w:p w:rsidR="00AA1AAD" w:rsidRDefault="00AA1AAD" w:rsidP="005E7294">
      <w:pPr>
        <w:pStyle w:val="Prosttext"/>
        <w:spacing w:line="360" w:lineRule="auto"/>
        <w:rPr>
          <w:rFonts w:ascii="Times New Roman" w:hAnsi="Times New Roman"/>
          <w:sz w:val="24"/>
          <w:szCs w:val="24"/>
        </w:rPr>
      </w:pPr>
    </w:p>
    <w:p w:rsidR="006F41BF" w:rsidRPr="000F465E" w:rsidRDefault="00CB54DD" w:rsidP="005E7294">
      <w:pPr>
        <w:pStyle w:val="Prosttext"/>
        <w:spacing w:line="360" w:lineRule="auto"/>
        <w:rPr>
          <w:rFonts w:ascii="Times New Roman" w:hAnsi="Times New Roman"/>
          <w:b/>
          <w:sz w:val="28"/>
          <w:szCs w:val="28"/>
        </w:rPr>
      </w:pPr>
      <w:r w:rsidRPr="000F465E">
        <w:rPr>
          <w:rFonts w:ascii="Times New Roman" w:hAnsi="Times New Roman"/>
          <w:b/>
          <w:sz w:val="28"/>
          <w:szCs w:val="28"/>
        </w:rPr>
        <w:t>10</w:t>
      </w:r>
      <w:r w:rsidR="006F41BF" w:rsidRPr="000F465E">
        <w:rPr>
          <w:rFonts w:ascii="Times New Roman" w:hAnsi="Times New Roman"/>
          <w:b/>
          <w:sz w:val="28"/>
          <w:szCs w:val="28"/>
        </w:rPr>
        <w:t>. 1. 1.  Individuální hodnocení a i</w:t>
      </w:r>
      <w:r w:rsidR="00AA1AAD">
        <w:rPr>
          <w:rFonts w:ascii="Times New Roman" w:hAnsi="Times New Roman"/>
          <w:b/>
          <w:sz w:val="28"/>
          <w:szCs w:val="28"/>
        </w:rPr>
        <w:t xml:space="preserve">ndividuálně výchovně vzdělávací </w:t>
      </w:r>
      <w:r w:rsidR="006F41BF" w:rsidRPr="000F465E">
        <w:rPr>
          <w:rFonts w:ascii="Times New Roman" w:hAnsi="Times New Roman"/>
          <w:b/>
          <w:sz w:val="28"/>
          <w:szCs w:val="28"/>
        </w:rPr>
        <w:t>přístup</w:t>
      </w:r>
    </w:p>
    <w:p w:rsidR="006F41BF" w:rsidRDefault="006F41BF" w:rsidP="005E7294">
      <w:pPr>
        <w:pStyle w:val="Prosttext"/>
        <w:spacing w:line="360" w:lineRule="auto"/>
        <w:rPr>
          <w:rFonts w:ascii="Times New Roman" w:hAnsi="Times New Roman"/>
          <w:sz w:val="24"/>
          <w:szCs w:val="24"/>
        </w:rPr>
      </w:pPr>
    </w:p>
    <w:p w:rsidR="006345D1" w:rsidRDefault="006F41BF" w:rsidP="005E7294">
      <w:pPr>
        <w:pStyle w:val="Prosttext"/>
        <w:spacing w:line="360" w:lineRule="auto"/>
        <w:rPr>
          <w:rFonts w:ascii="Times New Roman" w:hAnsi="Times New Roman"/>
          <w:sz w:val="24"/>
          <w:szCs w:val="24"/>
        </w:rPr>
      </w:pPr>
      <w:r>
        <w:rPr>
          <w:rFonts w:ascii="Times New Roman" w:hAnsi="Times New Roman"/>
          <w:sz w:val="24"/>
          <w:szCs w:val="24"/>
        </w:rPr>
        <w:t xml:space="preserve">      Každé dítě s autismem je individuální osobnost, je potřeba proto zjistit úroveň </w:t>
      </w:r>
      <w:r w:rsidR="009B1886">
        <w:rPr>
          <w:rFonts w:ascii="Times New Roman" w:hAnsi="Times New Roman"/>
          <w:sz w:val="24"/>
          <w:szCs w:val="24"/>
        </w:rPr>
        <w:t>vývoje v jednotlivých oblastech</w:t>
      </w:r>
      <w:r>
        <w:rPr>
          <w:rFonts w:ascii="Times New Roman" w:hAnsi="Times New Roman"/>
          <w:sz w:val="24"/>
          <w:szCs w:val="24"/>
        </w:rPr>
        <w:t>, zvolit vhodný druh komunikace podle stupně schopnosti abstraktního myšlení a sestavit individuální výchovně vzdělávací plán</w:t>
      </w:r>
      <w:r w:rsidR="009B1886">
        <w:rPr>
          <w:rFonts w:ascii="Times New Roman" w:hAnsi="Times New Roman"/>
          <w:sz w:val="24"/>
          <w:szCs w:val="24"/>
        </w:rPr>
        <w:t>. Dále v případě nutnosti určit vhodné způsoby řešení problémového chování.</w:t>
      </w:r>
    </w:p>
    <w:p w:rsidR="00AA1AAD" w:rsidRDefault="00AA1AAD" w:rsidP="005E7294">
      <w:pPr>
        <w:pStyle w:val="Prosttext"/>
        <w:spacing w:line="360" w:lineRule="auto"/>
        <w:rPr>
          <w:rFonts w:ascii="Times New Roman" w:hAnsi="Times New Roman"/>
          <w:b/>
          <w:sz w:val="28"/>
          <w:szCs w:val="28"/>
        </w:rPr>
      </w:pPr>
    </w:p>
    <w:p w:rsidR="009B1886" w:rsidRPr="006345D1" w:rsidRDefault="00CB54DD" w:rsidP="005E7294">
      <w:pPr>
        <w:pStyle w:val="Prosttext"/>
        <w:spacing w:line="360" w:lineRule="auto"/>
        <w:rPr>
          <w:rFonts w:ascii="Times New Roman" w:hAnsi="Times New Roman"/>
          <w:sz w:val="24"/>
          <w:szCs w:val="24"/>
        </w:rPr>
      </w:pPr>
      <w:r w:rsidRPr="000F465E">
        <w:rPr>
          <w:rFonts w:ascii="Times New Roman" w:hAnsi="Times New Roman"/>
          <w:b/>
          <w:sz w:val="28"/>
          <w:szCs w:val="28"/>
        </w:rPr>
        <w:t>10</w:t>
      </w:r>
      <w:r w:rsidR="009B1886" w:rsidRPr="000F465E">
        <w:rPr>
          <w:rFonts w:ascii="Times New Roman" w:hAnsi="Times New Roman"/>
          <w:b/>
          <w:sz w:val="28"/>
          <w:szCs w:val="28"/>
        </w:rPr>
        <w:t>. 1. 2. Strukturované prostředí</w:t>
      </w:r>
    </w:p>
    <w:p w:rsidR="009B1886" w:rsidRDefault="009B1886" w:rsidP="005E7294">
      <w:pPr>
        <w:pStyle w:val="Prosttext"/>
        <w:spacing w:line="360" w:lineRule="auto"/>
        <w:rPr>
          <w:rFonts w:ascii="Times New Roman" w:hAnsi="Times New Roman"/>
          <w:b/>
          <w:sz w:val="24"/>
          <w:szCs w:val="24"/>
        </w:rPr>
      </w:pPr>
    </w:p>
    <w:p w:rsidR="009B1886" w:rsidRDefault="009B1886" w:rsidP="005E7294">
      <w:pPr>
        <w:pStyle w:val="Prosttext"/>
        <w:spacing w:line="360" w:lineRule="auto"/>
        <w:rPr>
          <w:rFonts w:ascii="Times New Roman" w:hAnsi="Times New Roman"/>
          <w:sz w:val="24"/>
          <w:szCs w:val="24"/>
        </w:rPr>
      </w:pPr>
      <w:r>
        <w:rPr>
          <w:rFonts w:ascii="Times New Roman" w:hAnsi="Times New Roman"/>
          <w:b/>
          <w:sz w:val="24"/>
          <w:szCs w:val="24"/>
        </w:rPr>
        <w:t xml:space="preserve">       </w:t>
      </w:r>
      <w:r>
        <w:rPr>
          <w:rFonts w:ascii="Times New Roman" w:hAnsi="Times New Roman"/>
          <w:sz w:val="24"/>
          <w:szCs w:val="24"/>
        </w:rPr>
        <w:t xml:space="preserve">Struktura ve výukovém programu má velký a důležitý vliv na výuku i chování autistického dítěte. </w:t>
      </w:r>
    </w:p>
    <w:p w:rsidR="009B1886" w:rsidRDefault="009B1886" w:rsidP="005E7294">
      <w:pPr>
        <w:pStyle w:val="Prosttext"/>
        <w:spacing w:line="360" w:lineRule="auto"/>
        <w:rPr>
          <w:rFonts w:ascii="Times New Roman" w:hAnsi="Times New Roman"/>
          <w:b/>
          <w:i/>
          <w:sz w:val="24"/>
          <w:szCs w:val="24"/>
          <w:vertAlign w:val="superscript"/>
        </w:rPr>
      </w:pPr>
      <w:r>
        <w:rPr>
          <w:rFonts w:ascii="Times New Roman" w:hAnsi="Times New Roman"/>
          <w:sz w:val="24"/>
          <w:szCs w:val="24"/>
        </w:rPr>
        <w:t xml:space="preserve">      </w:t>
      </w:r>
      <w:r>
        <w:rPr>
          <w:rFonts w:ascii="Times New Roman" w:hAnsi="Times New Roman"/>
          <w:i/>
          <w:sz w:val="24"/>
          <w:szCs w:val="24"/>
        </w:rPr>
        <w:t>„Celý výukový systém, včetně uspořádání třídy, má poskytnout žáku s autismem v</w:t>
      </w:r>
      <w:r w:rsidR="00D30EF2">
        <w:rPr>
          <w:rFonts w:ascii="Times New Roman" w:hAnsi="Times New Roman"/>
          <w:i/>
          <w:sz w:val="24"/>
          <w:szCs w:val="24"/>
        </w:rPr>
        <w:t>i</w:t>
      </w:r>
      <w:r>
        <w:rPr>
          <w:rFonts w:ascii="Times New Roman" w:hAnsi="Times New Roman"/>
          <w:i/>
          <w:sz w:val="24"/>
          <w:szCs w:val="24"/>
        </w:rPr>
        <w:t>zuální klíč a napomáhat pochopení situace.“</w:t>
      </w:r>
      <w:r w:rsidR="00D30EF2">
        <w:rPr>
          <w:rStyle w:val="Znakapoznpodarou"/>
          <w:rFonts w:ascii="Times New Roman" w:hAnsi="Times New Roman"/>
          <w:i/>
          <w:sz w:val="24"/>
          <w:szCs w:val="24"/>
        </w:rPr>
        <w:footnoteReference w:id="58"/>
      </w:r>
    </w:p>
    <w:p w:rsidR="009B1886" w:rsidRDefault="009B1886" w:rsidP="005E7294">
      <w:pPr>
        <w:pStyle w:val="Prosttext"/>
        <w:spacing w:line="360" w:lineRule="auto"/>
        <w:rPr>
          <w:rFonts w:ascii="Times New Roman" w:hAnsi="Times New Roman"/>
          <w:sz w:val="24"/>
          <w:szCs w:val="24"/>
        </w:rPr>
      </w:pPr>
      <w:r>
        <w:rPr>
          <w:rFonts w:ascii="Times New Roman" w:hAnsi="Times New Roman"/>
          <w:sz w:val="24"/>
          <w:szCs w:val="24"/>
        </w:rPr>
        <w:t xml:space="preserve">      Prostor pro výuku by měl být přesně určený, bez rušivých podnětů. Stejně tak místo určené pro odpočinek či hru. </w:t>
      </w:r>
    </w:p>
    <w:p w:rsidR="009B1886" w:rsidRDefault="009B1886" w:rsidP="005E7294">
      <w:pPr>
        <w:pStyle w:val="Prosttext"/>
        <w:spacing w:line="360" w:lineRule="auto"/>
        <w:rPr>
          <w:rFonts w:ascii="Times New Roman" w:hAnsi="Times New Roman"/>
          <w:sz w:val="24"/>
          <w:szCs w:val="24"/>
        </w:rPr>
      </w:pPr>
      <w:r>
        <w:rPr>
          <w:rFonts w:ascii="Times New Roman" w:hAnsi="Times New Roman"/>
          <w:sz w:val="24"/>
          <w:szCs w:val="24"/>
        </w:rPr>
        <w:t xml:space="preserve">     K samostatné práci by měl stačit obyčejný stůl či lavice s dostatečně dlouhou pracovní deskou, tak aby bylo možné uplatňovat systém práce zleva doprava. Na levé straně stolu budou úkoly, které je potřeba splnit, uprostřed je prostor k jejich plnění a vpravo dítě odkládá úkoly již splněné.</w:t>
      </w:r>
      <w:r w:rsidR="00E42549">
        <w:rPr>
          <w:rStyle w:val="Znakapoznpodarou"/>
          <w:rFonts w:ascii="Times New Roman" w:hAnsi="Times New Roman"/>
          <w:sz w:val="24"/>
          <w:szCs w:val="24"/>
        </w:rPr>
        <w:footnoteReference w:id="59"/>
      </w:r>
    </w:p>
    <w:p w:rsidR="00AA1AAD" w:rsidRDefault="00AA1AAD" w:rsidP="005E7294">
      <w:pPr>
        <w:pStyle w:val="Prosttext"/>
        <w:spacing w:line="360" w:lineRule="auto"/>
        <w:rPr>
          <w:rFonts w:ascii="Times New Roman" w:hAnsi="Times New Roman"/>
          <w:sz w:val="24"/>
          <w:szCs w:val="24"/>
        </w:rPr>
      </w:pPr>
    </w:p>
    <w:p w:rsidR="00E42549" w:rsidRDefault="00E42549" w:rsidP="005E7294">
      <w:pPr>
        <w:pStyle w:val="Prosttext"/>
        <w:spacing w:line="360" w:lineRule="auto"/>
        <w:rPr>
          <w:rFonts w:ascii="Times New Roman" w:hAnsi="Times New Roman"/>
          <w:b/>
          <w:sz w:val="28"/>
          <w:szCs w:val="28"/>
        </w:rPr>
      </w:pPr>
    </w:p>
    <w:p w:rsidR="00E42549" w:rsidRDefault="00E42549" w:rsidP="005E7294">
      <w:pPr>
        <w:pStyle w:val="Prosttext"/>
        <w:spacing w:line="360" w:lineRule="auto"/>
        <w:rPr>
          <w:rFonts w:ascii="Times New Roman" w:hAnsi="Times New Roman"/>
          <w:b/>
          <w:sz w:val="28"/>
          <w:szCs w:val="28"/>
        </w:rPr>
      </w:pPr>
    </w:p>
    <w:p w:rsidR="009B1886" w:rsidRPr="000F465E" w:rsidRDefault="00CB54DD" w:rsidP="005E7294">
      <w:pPr>
        <w:pStyle w:val="Prosttext"/>
        <w:spacing w:line="360" w:lineRule="auto"/>
        <w:rPr>
          <w:rFonts w:ascii="Times New Roman" w:hAnsi="Times New Roman"/>
          <w:b/>
          <w:sz w:val="28"/>
          <w:szCs w:val="28"/>
        </w:rPr>
      </w:pPr>
      <w:r w:rsidRPr="000F465E">
        <w:rPr>
          <w:rFonts w:ascii="Times New Roman" w:hAnsi="Times New Roman"/>
          <w:b/>
          <w:sz w:val="28"/>
          <w:szCs w:val="28"/>
        </w:rPr>
        <w:lastRenderedPageBreak/>
        <w:t>10</w:t>
      </w:r>
      <w:r w:rsidR="009B1886" w:rsidRPr="000F465E">
        <w:rPr>
          <w:rFonts w:ascii="Times New Roman" w:hAnsi="Times New Roman"/>
          <w:b/>
          <w:sz w:val="28"/>
          <w:szCs w:val="28"/>
        </w:rPr>
        <w:t>. 1. 3. Vizuální podpora</w:t>
      </w:r>
    </w:p>
    <w:p w:rsidR="009B1886" w:rsidRDefault="009B1886" w:rsidP="005E7294">
      <w:pPr>
        <w:pStyle w:val="Prosttext"/>
        <w:spacing w:line="360" w:lineRule="auto"/>
        <w:rPr>
          <w:rFonts w:ascii="Times New Roman" w:hAnsi="Times New Roman"/>
          <w:b/>
          <w:sz w:val="24"/>
          <w:szCs w:val="24"/>
        </w:rPr>
      </w:pPr>
    </w:p>
    <w:p w:rsidR="009B1886" w:rsidRDefault="009B1886" w:rsidP="005E7294">
      <w:pPr>
        <w:pStyle w:val="Prosttext"/>
        <w:spacing w:line="360" w:lineRule="auto"/>
        <w:rPr>
          <w:rFonts w:ascii="Times New Roman" w:hAnsi="Times New Roman"/>
          <w:sz w:val="24"/>
          <w:szCs w:val="24"/>
        </w:rPr>
      </w:pPr>
      <w:r w:rsidRPr="009B1886">
        <w:rPr>
          <w:rFonts w:ascii="Times New Roman" w:hAnsi="Times New Roman"/>
          <w:sz w:val="24"/>
          <w:szCs w:val="24"/>
        </w:rPr>
        <w:t xml:space="preserve">      Pro dítě postižené autismem je velmi složit</w:t>
      </w:r>
      <w:r>
        <w:rPr>
          <w:rFonts w:ascii="Times New Roman" w:hAnsi="Times New Roman"/>
          <w:sz w:val="24"/>
          <w:szCs w:val="24"/>
        </w:rPr>
        <w:t>á až nemožná orientace v čase. Vizualizace je proto velmi důležitým principem strukturované výuky</w:t>
      </w:r>
      <w:r w:rsidR="008F7083">
        <w:rPr>
          <w:rFonts w:ascii="Times New Roman" w:hAnsi="Times New Roman"/>
          <w:sz w:val="24"/>
          <w:szCs w:val="24"/>
        </w:rPr>
        <w:t>. Předáváním většiny informací ve vizuální podobě zmírňujeme jejich nedostatky v komunikačních,</w:t>
      </w:r>
      <w:r w:rsidR="009E2243">
        <w:rPr>
          <w:rFonts w:ascii="Times New Roman" w:hAnsi="Times New Roman"/>
          <w:sz w:val="24"/>
          <w:szCs w:val="24"/>
        </w:rPr>
        <w:t xml:space="preserve"> paměťových a</w:t>
      </w:r>
      <w:r w:rsidRPr="009B1886">
        <w:rPr>
          <w:rFonts w:ascii="Times New Roman" w:hAnsi="Times New Roman"/>
          <w:sz w:val="24"/>
          <w:szCs w:val="24"/>
        </w:rPr>
        <w:t xml:space="preserve"> </w:t>
      </w:r>
      <w:r w:rsidR="008F7083">
        <w:rPr>
          <w:rFonts w:ascii="Times New Roman" w:hAnsi="Times New Roman"/>
          <w:sz w:val="24"/>
          <w:szCs w:val="24"/>
        </w:rPr>
        <w:t>abstraktních schopnostech.</w:t>
      </w:r>
      <w:r w:rsidR="00D30EF2">
        <w:rPr>
          <w:rFonts w:ascii="Times New Roman" w:hAnsi="Times New Roman"/>
          <w:sz w:val="24"/>
          <w:szCs w:val="24"/>
        </w:rPr>
        <w:t xml:space="preserve"> Vizualizovaný denní program pomáhá dětem s autismem řešit odpovědi na otázky např. kdy – orientace v čase, napomáhá při odlišování jednotlivých aktivit a vede k větší samostatnosti.</w:t>
      </w:r>
    </w:p>
    <w:p w:rsidR="00D30EF2" w:rsidRDefault="00D30EF2" w:rsidP="005E7294">
      <w:pPr>
        <w:pStyle w:val="Prosttext"/>
        <w:spacing w:line="360" w:lineRule="auto"/>
        <w:rPr>
          <w:rFonts w:ascii="Times New Roman" w:hAnsi="Times New Roman"/>
          <w:sz w:val="24"/>
          <w:szCs w:val="24"/>
        </w:rPr>
      </w:pPr>
      <w:r>
        <w:rPr>
          <w:rFonts w:ascii="Times New Roman" w:hAnsi="Times New Roman"/>
          <w:sz w:val="24"/>
          <w:szCs w:val="24"/>
        </w:rPr>
        <w:t xml:space="preserve">      Typy vizuální podpory mohou mít různou podobu např.: fotografie, nápisy, konkrétní předměty, barevné obrázky, piktogramy…</w:t>
      </w:r>
      <w:r w:rsidR="00E42549">
        <w:rPr>
          <w:rStyle w:val="Znakapoznpodarou"/>
          <w:rFonts w:ascii="Times New Roman" w:hAnsi="Times New Roman"/>
          <w:sz w:val="24"/>
          <w:szCs w:val="24"/>
        </w:rPr>
        <w:footnoteReference w:id="60"/>
      </w:r>
    </w:p>
    <w:p w:rsidR="00D30EF2" w:rsidRDefault="00D30EF2" w:rsidP="005E7294">
      <w:pPr>
        <w:pStyle w:val="Prosttext"/>
        <w:spacing w:line="360" w:lineRule="auto"/>
        <w:rPr>
          <w:rFonts w:ascii="Times New Roman" w:hAnsi="Times New Roman"/>
          <w:sz w:val="24"/>
          <w:szCs w:val="24"/>
        </w:rPr>
      </w:pPr>
    </w:p>
    <w:p w:rsidR="00D30EF2" w:rsidRPr="000F465E" w:rsidRDefault="00CB54DD" w:rsidP="005E7294">
      <w:pPr>
        <w:pStyle w:val="Prosttext"/>
        <w:spacing w:line="360" w:lineRule="auto"/>
        <w:rPr>
          <w:rFonts w:ascii="Times New Roman" w:hAnsi="Times New Roman"/>
          <w:b/>
          <w:sz w:val="28"/>
          <w:szCs w:val="28"/>
        </w:rPr>
      </w:pPr>
      <w:r w:rsidRPr="000F465E">
        <w:rPr>
          <w:rFonts w:ascii="Times New Roman" w:hAnsi="Times New Roman"/>
          <w:b/>
          <w:sz w:val="28"/>
          <w:szCs w:val="28"/>
        </w:rPr>
        <w:t>10</w:t>
      </w:r>
      <w:r w:rsidR="00F6310A" w:rsidRPr="000F465E">
        <w:rPr>
          <w:rFonts w:ascii="Times New Roman" w:hAnsi="Times New Roman"/>
          <w:b/>
          <w:sz w:val="28"/>
          <w:szCs w:val="28"/>
        </w:rPr>
        <w:t>. 2</w:t>
      </w:r>
      <w:r w:rsidR="001F0151" w:rsidRPr="000F465E">
        <w:rPr>
          <w:rFonts w:ascii="Times New Roman" w:hAnsi="Times New Roman"/>
          <w:b/>
          <w:sz w:val="28"/>
          <w:szCs w:val="28"/>
        </w:rPr>
        <w:t>. Strukturované učení</w:t>
      </w:r>
    </w:p>
    <w:p w:rsidR="001F0151" w:rsidRDefault="001F0151" w:rsidP="005E7294">
      <w:pPr>
        <w:pStyle w:val="Prosttext"/>
        <w:spacing w:line="360" w:lineRule="auto"/>
        <w:rPr>
          <w:rFonts w:ascii="Times New Roman" w:hAnsi="Times New Roman"/>
          <w:b/>
          <w:sz w:val="24"/>
          <w:szCs w:val="24"/>
        </w:rPr>
      </w:pPr>
    </w:p>
    <w:p w:rsidR="001F0151" w:rsidRDefault="001F0151" w:rsidP="005E7294">
      <w:pPr>
        <w:pStyle w:val="Prosttext"/>
        <w:spacing w:line="360" w:lineRule="auto"/>
        <w:rPr>
          <w:rFonts w:ascii="Times New Roman" w:hAnsi="Times New Roman"/>
          <w:sz w:val="24"/>
          <w:szCs w:val="24"/>
        </w:rPr>
      </w:pPr>
      <w:r>
        <w:rPr>
          <w:rFonts w:ascii="Times New Roman" w:hAnsi="Times New Roman"/>
          <w:sz w:val="24"/>
          <w:szCs w:val="24"/>
        </w:rPr>
        <w:t xml:space="preserve">      Strukturované učení je metodika výchovy a vzdělávání nejen pro lidi s poruchami autistického spektra. V podstatě je jeho základem filozofie programu TEACCH. Vždy je nutné se řídit základním pravidlem a to nastavení systému práce zleva doprava a shora dolů.</w:t>
      </w:r>
      <w:r w:rsidR="006F79BF">
        <w:rPr>
          <w:rStyle w:val="Znakapoznpodarou"/>
          <w:rFonts w:ascii="Times New Roman" w:hAnsi="Times New Roman"/>
          <w:sz w:val="24"/>
          <w:szCs w:val="24"/>
        </w:rPr>
        <w:footnoteReference w:id="61"/>
      </w:r>
    </w:p>
    <w:p w:rsidR="009040F9" w:rsidRDefault="009040F9" w:rsidP="005E7294">
      <w:pPr>
        <w:pStyle w:val="Prosttext"/>
        <w:spacing w:line="360" w:lineRule="auto"/>
        <w:rPr>
          <w:rFonts w:ascii="Times New Roman" w:hAnsi="Times New Roman"/>
          <w:b/>
          <w:sz w:val="24"/>
          <w:szCs w:val="24"/>
        </w:rPr>
      </w:pPr>
    </w:p>
    <w:p w:rsidR="001F0151" w:rsidRPr="000F465E" w:rsidRDefault="00CB54DD" w:rsidP="005E7294">
      <w:pPr>
        <w:pStyle w:val="Prosttext"/>
        <w:spacing w:line="360" w:lineRule="auto"/>
        <w:rPr>
          <w:rFonts w:ascii="Times New Roman" w:hAnsi="Times New Roman"/>
          <w:b/>
          <w:sz w:val="28"/>
          <w:szCs w:val="28"/>
        </w:rPr>
      </w:pPr>
      <w:r w:rsidRPr="000F465E">
        <w:rPr>
          <w:rFonts w:ascii="Times New Roman" w:hAnsi="Times New Roman"/>
          <w:b/>
          <w:sz w:val="28"/>
          <w:szCs w:val="28"/>
        </w:rPr>
        <w:t>10</w:t>
      </w:r>
      <w:r w:rsidR="00F6310A" w:rsidRPr="000F465E">
        <w:rPr>
          <w:rFonts w:ascii="Times New Roman" w:hAnsi="Times New Roman"/>
          <w:b/>
          <w:sz w:val="28"/>
          <w:szCs w:val="28"/>
        </w:rPr>
        <w:t>. 3</w:t>
      </w:r>
      <w:r w:rsidR="001F0151" w:rsidRPr="000F465E">
        <w:rPr>
          <w:rFonts w:ascii="Times New Roman" w:hAnsi="Times New Roman"/>
          <w:b/>
          <w:sz w:val="28"/>
          <w:szCs w:val="28"/>
        </w:rPr>
        <w:t>. Augmentativní a alternativní komunikace (AAK)</w:t>
      </w:r>
    </w:p>
    <w:p w:rsidR="001F0151" w:rsidRDefault="001F0151" w:rsidP="005E7294">
      <w:pPr>
        <w:pStyle w:val="Prosttext"/>
        <w:spacing w:line="360" w:lineRule="auto"/>
        <w:rPr>
          <w:rFonts w:ascii="Times New Roman" w:hAnsi="Times New Roman"/>
          <w:b/>
          <w:sz w:val="24"/>
          <w:szCs w:val="24"/>
        </w:rPr>
      </w:pPr>
    </w:p>
    <w:p w:rsidR="001F0151" w:rsidRDefault="001F0151" w:rsidP="005E7294">
      <w:pPr>
        <w:pStyle w:val="Prosttext"/>
        <w:spacing w:line="360" w:lineRule="auto"/>
        <w:rPr>
          <w:rFonts w:ascii="Times New Roman" w:hAnsi="Times New Roman"/>
          <w:sz w:val="24"/>
          <w:szCs w:val="24"/>
        </w:rPr>
      </w:pPr>
      <w:r>
        <w:rPr>
          <w:rFonts w:ascii="Times New Roman" w:hAnsi="Times New Roman"/>
          <w:sz w:val="24"/>
          <w:szCs w:val="24"/>
        </w:rPr>
        <w:t xml:space="preserve">      Tento druh komunikace se pokouší vyrovnávat projevy poruchy a postižení u osob se závažným postižením řeči, jazyka a psaní. Používá se určitý čas nebo se snaží tento handicap vyrovnat trvale.</w:t>
      </w:r>
    </w:p>
    <w:p w:rsidR="001F0151" w:rsidRDefault="001F0151" w:rsidP="005E7294">
      <w:pPr>
        <w:pStyle w:val="Prosttext"/>
        <w:spacing w:line="360" w:lineRule="auto"/>
        <w:rPr>
          <w:rFonts w:ascii="Times New Roman" w:hAnsi="Times New Roman"/>
          <w:sz w:val="24"/>
          <w:szCs w:val="24"/>
        </w:rPr>
      </w:pPr>
      <w:r>
        <w:rPr>
          <w:rFonts w:ascii="Times New Roman" w:hAnsi="Times New Roman"/>
          <w:sz w:val="24"/>
          <w:szCs w:val="24"/>
        </w:rPr>
        <w:t xml:space="preserve">      Jejím cílem je umožnit lidem s poruchami komunikace dorozumívat se a reagovat na podněty v okolí a to tak, aby byli schopni začlenit se do společenského života.</w:t>
      </w:r>
    </w:p>
    <w:p w:rsidR="001F0151" w:rsidRDefault="001F0151" w:rsidP="005E7294">
      <w:pPr>
        <w:pStyle w:val="Prosttext"/>
        <w:spacing w:line="360" w:lineRule="auto"/>
        <w:rPr>
          <w:rFonts w:ascii="Times New Roman" w:hAnsi="Times New Roman"/>
          <w:sz w:val="24"/>
          <w:szCs w:val="24"/>
        </w:rPr>
      </w:pPr>
      <w:r>
        <w:rPr>
          <w:rFonts w:ascii="Times New Roman" w:hAnsi="Times New Roman"/>
          <w:sz w:val="24"/>
          <w:szCs w:val="24"/>
        </w:rPr>
        <w:t xml:space="preserve">      Augmentativní znamená, že ke zlepšení komunikace používáme již existující prostředky a alternativní trvale nebo dočasně nahrazuje řeč.</w:t>
      </w:r>
    </w:p>
    <w:p w:rsidR="001F0151" w:rsidRPr="00AC0F74" w:rsidRDefault="001F0151" w:rsidP="005E7294">
      <w:pPr>
        <w:pStyle w:val="Prosttext"/>
        <w:spacing w:line="360" w:lineRule="auto"/>
        <w:rPr>
          <w:rFonts w:ascii="Times New Roman" w:hAnsi="Times New Roman"/>
          <w:sz w:val="24"/>
          <w:szCs w:val="24"/>
          <w:vertAlign w:val="superscript"/>
        </w:rPr>
      </w:pPr>
      <w:r>
        <w:rPr>
          <w:rFonts w:ascii="Times New Roman" w:hAnsi="Times New Roman"/>
          <w:sz w:val="24"/>
          <w:szCs w:val="24"/>
        </w:rPr>
        <w:lastRenderedPageBreak/>
        <w:t xml:space="preserve">      Při tomto druhu komunikace se používají cílené pohledy očí, gesta, </w:t>
      </w:r>
      <w:r w:rsidR="00E949A4">
        <w:rPr>
          <w:rFonts w:ascii="Times New Roman" w:hAnsi="Times New Roman"/>
          <w:sz w:val="24"/>
          <w:szCs w:val="24"/>
        </w:rPr>
        <w:t>předměty, fotografie, piktogramy a jiné.</w:t>
      </w:r>
      <w:r w:rsidR="00AC0F74">
        <w:rPr>
          <w:rStyle w:val="Znakapoznpodarou"/>
          <w:rFonts w:ascii="Times New Roman" w:hAnsi="Times New Roman"/>
          <w:sz w:val="24"/>
          <w:szCs w:val="24"/>
        </w:rPr>
        <w:footnoteReference w:id="62"/>
      </w:r>
    </w:p>
    <w:p w:rsidR="00FD1077" w:rsidRDefault="00FD1077" w:rsidP="005E7294">
      <w:pPr>
        <w:pStyle w:val="Prosttext"/>
        <w:spacing w:line="360" w:lineRule="auto"/>
        <w:rPr>
          <w:rFonts w:ascii="Times New Roman" w:hAnsi="Times New Roman"/>
          <w:sz w:val="24"/>
          <w:szCs w:val="24"/>
        </w:rPr>
      </w:pPr>
      <w:r>
        <w:rPr>
          <w:rFonts w:ascii="Times New Roman" w:hAnsi="Times New Roman"/>
          <w:sz w:val="24"/>
          <w:szCs w:val="24"/>
        </w:rPr>
        <w:t xml:space="preserve">    Komunikace bez použití řeči, vyžaduje použití symbolů. Ty je nutné zvolit přiměřeně k zájmům a schopnostem dítěte. Jestliže dítě z řady symbolů či obrázků zaujme první obrázek barevný, zkusíme pracovat s barevnými obrázky, když to bude perokresba, vyzkoušíme ty. </w:t>
      </w:r>
    </w:p>
    <w:p w:rsidR="00FD1077" w:rsidRDefault="00FD1077" w:rsidP="005E7294">
      <w:pPr>
        <w:pStyle w:val="Prosttext"/>
        <w:spacing w:line="360" w:lineRule="auto"/>
        <w:rPr>
          <w:rFonts w:ascii="Times New Roman" w:hAnsi="Times New Roman"/>
          <w:sz w:val="24"/>
          <w:szCs w:val="24"/>
        </w:rPr>
      </w:pPr>
      <w:r>
        <w:rPr>
          <w:rFonts w:ascii="Times New Roman" w:hAnsi="Times New Roman"/>
          <w:sz w:val="24"/>
          <w:szCs w:val="24"/>
        </w:rPr>
        <w:t xml:space="preserve">      Existují dva hlavní typy symbolů této komunikace – s pomůckami a bez pomůcek.</w:t>
      </w:r>
    </w:p>
    <w:p w:rsidR="00DD218D" w:rsidRDefault="001A7B85" w:rsidP="005E7294">
      <w:pPr>
        <w:pStyle w:val="Prosttext"/>
        <w:spacing w:line="360" w:lineRule="auto"/>
        <w:rPr>
          <w:rFonts w:ascii="Times New Roman" w:hAnsi="Times New Roman"/>
          <w:sz w:val="24"/>
          <w:szCs w:val="24"/>
          <w:vertAlign w:val="superscript"/>
        </w:rPr>
      </w:pPr>
      <w:r>
        <w:rPr>
          <w:rFonts w:ascii="Times New Roman" w:hAnsi="Times New Roman"/>
          <w:sz w:val="24"/>
          <w:szCs w:val="24"/>
        </w:rPr>
        <w:t>Symboly s pomůckami vyžadují pro práci skutečné předměty, fotografie, symboly v různých formách.  Symboly bez pomůcek nevyžadují žádné další vybavení, jsou to gesta, řeč těla, manuální znaky a hlas.</w:t>
      </w:r>
      <w:r w:rsidR="006F634F">
        <w:rPr>
          <w:rStyle w:val="Znakapoznpodarou"/>
          <w:rFonts w:ascii="Times New Roman" w:hAnsi="Times New Roman"/>
          <w:sz w:val="24"/>
          <w:szCs w:val="24"/>
        </w:rPr>
        <w:footnoteReference w:id="63"/>
      </w:r>
    </w:p>
    <w:p w:rsidR="00901F1D" w:rsidRDefault="00901F1D" w:rsidP="005E7294">
      <w:pPr>
        <w:pStyle w:val="Prosttext"/>
        <w:spacing w:line="360" w:lineRule="auto"/>
        <w:rPr>
          <w:rFonts w:ascii="Times New Roman" w:hAnsi="Times New Roman"/>
          <w:b/>
          <w:sz w:val="28"/>
          <w:szCs w:val="28"/>
        </w:rPr>
      </w:pPr>
    </w:p>
    <w:p w:rsidR="001C4D3A" w:rsidRPr="00DD218D" w:rsidRDefault="00CB54DD" w:rsidP="005E7294">
      <w:pPr>
        <w:pStyle w:val="Prosttext"/>
        <w:spacing w:line="360" w:lineRule="auto"/>
        <w:rPr>
          <w:rFonts w:ascii="Times New Roman" w:hAnsi="Times New Roman"/>
          <w:sz w:val="24"/>
          <w:szCs w:val="24"/>
          <w:vertAlign w:val="superscript"/>
        </w:rPr>
      </w:pPr>
      <w:r w:rsidRPr="000F465E">
        <w:rPr>
          <w:rFonts w:ascii="Times New Roman" w:hAnsi="Times New Roman"/>
          <w:b/>
          <w:sz w:val="28"/>
          <w:szCs w:val="28"/>
        </w:rPr>
        <w:t>10</w:t>
      </w:r>
      <w:r w:rsidR="00F6310A" w:rsidRPr="000F465E">
        <w:rPr>
          <w:rFonts w:ascii="Times New Roman" w:hAnsi="Times New Roman"/>
          <w:b/>
          <w:sz w:val="28"/>
          <w:szCs w:val="28"/>
        </w:rPr>
        <w:t>. 4</w:t>
      </w:r>
      <w:r w:rsidR="001A7B85" w:rsidRPr="000F465E">
        <w:rPr>
          <w:rFonts w:ascii="Times New Roman" w:hAnsi="Times New Roman"/>
          <w:b/>
          <w:sz w:val="28"/>
          <w:szCs w:val="28"/>
        </w:rPr>
        <w:t xml:space="preserve">. </w:t>
      </w:r>
      <w:r w:rsidR="00077B17" w:rsidRPr="000F465E">
        <w:rPr>
          <w:rFonts w:ascii="Times New Roman" w:hAnsi="Times New Roman"/>
          <w:b/>
          <w:sz w:val="28"/>
          <w:szCs w:val="28"/>
        </w:rPr>
        <w:t xml:space="preserve"> </w:t>
      </w:r>
      <w:r w:rsidR="001C4D3A" w:rsidRPr="000F465E">
        <w:rPr>
          <w:rFonts w:ascii="Times New Roman" w:hAnsi="Times New Roman"/>
          <w:b/>
          <w:sz w:val="28"/>
          <w:szCs w:val="28"/>
        </w:rPr>
        <w:t>Autistické dítě a hračky</w:t>
      </w:r>
    </w:p>
    <w:p w:rsidR="00077B17" w:rsidRPr="00077B17" w:rsidRDefault="00077B17" w:rsidP="005E7294">
      <w:pPr>
        <w:pStyle w:val="Prosttext"/>
        <w:spacing w:line="360" w:lineRule="auto"/>
        <w:rPr>
          <w:rFonts w:ascii="Times New Roman" w:hAnsi="Times New Roman"/>
          <w:b/>
          <w:sz w:val="24"/>
          <w:szCs w:val="24"/>
        </w:rPr>
      </w:pPr>
    </w:p>
    <w:p w:rsidR="001C4D3A" w:rsidRPr="006C561F" w:rsidRDefault="00077B17"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Takto postižené dítě má většinou velmi zvláštní zájmy</w:t>
      </w:r>
      <w:r>
        <w:rPr>
          <w:rFonts w:ascii="Times New Roman" w:hAnsi="Times New Roman"/>
          <w:sz w:val="24"/>
          <w:szCs w:val="24"/>
        </w:rPr>
        <w:t>,</w:t>
      </w:r>
      <w:r w:rsidR="001C4D3A" w:rsidRPr="006C561F">
        <w:rPr>
          <w:rFonts w:ascii="Times New Roman" w:hAnsi="Times New Roman"/>
          <w:sz w:val="24"/>
          <w:szCs w:val="24"/>
        </w:rPr>
        <w:t xml:space="preserve"> co se týká předmětů na hraní. Mají rádi neobvyklé tvary, izolepu, různá kolečka a balónky, boty, některému dítěti stačí ke hře jeho vlastní ruce atd. </w:t>
      </w:r>
    </w:p>
    <w:p w:rsidR="001C4D3A" w:rsidRPr="006C561F" w:rsidRDefault="00077B17"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Je</w:t>
      </w:r>
      <w:r w:rsidR="004003C7">
        <w:rPr>
          <w:rFonts w:ascii="Times New Roman" w:hAnsi="Times New Roman"/>
          <w:sz w:val="24"/>
          <w:szCs w:val="24"/>
        </w:rPr>
        <w:t xml:space="preserve"> dobré mu  nenásilně vnucovat </w:t>
      </w:r>
      <w:r w:rsidR="001C4D3A" w:rsidRPr="006C561F">
        <w:rPr>
          <w:rFonts w:ascii="Times New Roman" w:hAnsi="Times New Roman"/>
          <w:sz w:val="24"/>
          <w:szCs w:val="24"/>
        </w:rPr>
        <w:t xml:space="preserve"> hračky jiné, i když si k ní nevytvoří žádný vztah, alespoň může napomoci k zlepšení motorických schopností nebo rehabilitaci při snížené pohyblivosti kloubů a při ochabení některých svalových partií.</w:t>
      </w:r>
    </w:p>
    <w:p w:rsidR="001C4D3A" w:rsidRDefault="00077B17"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Existuje velké množství hraček, které se dají použít pro autistické dítě a to tak, aby nebyly nebezpečné. Jsou to např. závěsné hračky, které posilují spolupráci dítěte; telefony, ty jsou důležité k motivaci pro komunikaci; stavebnice různých tvarů a barev atd.</w:t>
      </w:r>
    </w:p>
    <w:p w:rsidR="006F79BF" w:rsidRPr="006C561F" w:rsidRDefault="006F79BF" w:rsidP="005E7294">
      <w:pPr>
        <w:pStyle w:val="Prosttext"/>
        <w:spacing w:line="360" w:lineRule="auto"/>
        <w:rPr>
          <w:rFonts w:ascii="Times New Roman" w:hAnsi="Times New Roman"/>
          <w:sz w:val="24"/>
          <w:szCs w:val="24"/>
        </w:rPr>
      </w:pPr>
      <w:r>
        <w:rPr>
          <w:rFonts w:ascii="Times New Roman" w:hAnsi="Times New Roman"/>
          <w:sz w:val="24"/>
          <w:szCs w:val="24"/>
        </w:rPr>
        <w:t xml:space="preserve">       Hračky musí být jednoznačné a musí se s nimi snadno manipulovat. Musí být přitažlivé, ale pozor, aby dítě nebylo natolik zaujato hračkou, že ztratí zájem o jiné věci. Při vybírání hraček je třeba najít tu správnou rovnováhu. </w:t>
      </w:r>
      <w:r>
        <w:rPr>
          <w:rStyle w:val="Znakapoznpodarou"/>
          <w:rFonts w:ascii="Times New Roman" w:hAnsi="Times New Roman"/>
          <w:sz w:val="24"/>
          <w:szCs w:val="24"/>
        </w:rPr>
        <w:footnoteReference w:id="64"/>
      </w:r>
    </w:p>
    <w:p w:rsidR="008046E5" w:rsidRDefault="00077B17"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C4D3A" w:rsidRPr="006C561F">
        <w:rPr>
          <w:rFonts w:ascii="Times New Roman" w:hAnsi="Times New Roman"/>
          <w:sz w:val="24"/>
          <w:szCs w:val="24"/>
        </w:rPr>
        <w:t>Ne vždy je snadné pracovat s dítětem postiženým autismem tak, aby byly po několika dnech patrné výsledky. Práce s tímto dítětem je velmi zdlouhavá, únavná a namáhající, vyžaduje velkou dávku trpělivosti a vytrvalosti.</w:t>
      </w:r>
      <w:r w:rsidR="00AC0F74">
        <w:rPr>
          <w:rStyle w:val="Znakapoznpodarou"/>
          <w:rFonts w:ascii="Times New Roman" w:hAnsi="Times New Roman"/>
          <w:sz w:val="24"/>
          <w:szCs w:val="24"/>
        </w:rPr>
        <w:footnoteReference w:id="65"/>
      </w:r>
    </w:p>
    <w:p w:rsidR="00901F1D" w:rsidRPr="008046E5" w:rsidRDefault="00901F1D" w:rsidP="005E7294">
      <w:pPr>
        <w:pStyle w:val="Prosttext"/>
        <w:spacing w:line="360" w:lineRule="auto"/>
        <w:rPr>
          <w:rFonts w:ascii="Times New Roman" w:hAnsi="Times New Roman"/>
          <w:sz w:val="24"/>
          <w:szCs w:val="24"/>
        </w:rPr>
      </w:pPr>
      <w:r w:rsidRPr="00901F1D">
        <w:rPr>
          <w:rFonts w:ascii="Times New Roman" w:hAnsi="Times New Roman"/>
          <w:b/>
          <w:sz w:val="28"/>
          <w:szCs w:val="28"/>
        </w:rPr>
        <w:lastRenderedPageBreak/>
        <w:t xml:space="preserve">11. Asistent pedagoga </w:t>
      </w:r>
    </w:p>
    <w:p w:rsidR="00901F1D" w:rsidRDefault="00901F1D" w:rsidP="005E7294">
      <w:pPr>
        <w:pStyle w:val="Prosttext"/>
        <w:spacing w:line="360" w:lineRule="auto"/>
        <w:rPr>
          <w:rFonts w:ascii="Times New Roman" w:hAnsi="Times New Roman"/>
          <w:b/>
          <w:sz w:val="24"/>
          <w:szCs w:val="24"/>
        </w:rPr>
      </w:pPr>
    </w:p>
    <w:p w:rsidR="00901F1D" w:rsidRDefault="00901F1D"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Pr="00901F1D">
        <w:rPr>
          <w:rFonts w:ascii="Times New Roman" w:hAnsi="Times New Roman"/>
          <w:sz w:val="24"/>
          <w:szCs w:val="24"/>
        </w:rPr>
        <w:t xml:space="preserve">Pro </w:t>
      </w:r>
      <w:r>
        <w:rPr>
          <w:rFonts w:ascii="Times New Roman" w:hAnsi="Times New Roman"/>
          <w:sz w:val="24"/>
          <w:szCs w:val="24"/>
        </w:rPr>
        <w:t xml:space="preserve">snadnější </w:t>
      </w:r>
      <w:r w:rsidRPr="00901F1D">
        <w:rPr>
          <w:rFonts w:ascii="Times New Roman" w:hAnsi="Times New Roman"/>
          <w:sz w:val="24"/>
          <w:szCs w:val="24"/>
        </w:rPr>
        <w:t xml:space="preserve">začlenění </w:t>
      </w:r>
      <w:r>
        <w:rPr>
          <w:rFonts w:ascii="Times New Roman" w:hAnsi="Times New Roman"/>
          <w:sz w:val="24"/>
          <w:szCs w:val="24"/>
        </w:rPr>
        <w:t xml:space="preserve">dítěte s poruchou autistického spektra (úspěšné individuální integrace) je v mnoha případech nutná přítomnost asistenta pedagoga, a to alespoň v počátcích studia.  Jedním z důležitých cílů integrace je adaptace žáka na běžný život, proto se má úloha asistenta postupně snižovat. Potřeby každého dítěte jsou však velmi individuální a proto nelze zcela přesně říci po jakou dobu je přítomnost asistenta nutná. </w:t>
      </w:r>
    </w:p>
    <w:p w:rsidR="00901F1D" w:rsidRDefault="00901F1D" w:rsidP="005E7294">
      <w:pPr>
        <w:pStyle w:val="Prosttext"/>
        <w:spacing w:line="360" w:lineRule="auto"/>
        <w:rPr>
          <w:rFonts w:ascii="Times New Roman" w:hAnsi="Times New Roman"/>
          <w:sz w:val="24"/>
          <w:szCs w:val="24"/>
        </w:rPr>
      </w:pPr>
      <w:r>
        <w:rPr>
          <w:rFonts w:ascii="Times New Roman" w:hAnsi="Times New Roman"/>
          <w:sz w:val="24"/>
          <w:szCs w:val="24"/>
        </w:rPr>
        <w:t xml:space="preserve">      Náplň práce asistenta pedagoga stanovuje ředitel příslušné školy a to tak, aby co nejvíce vyhovovala potřebám konkrétního žáka. Konkrétní činnost je také zaznamenána do individuálního vzdělávacího plánu žáka. </w:t>
      </w:r>
      <w:r w:rsidR="00D76830">
        <w:rPr>
          <w:rStyle w:val="Znakapoznpodarou"/>
          <w:rFonts w:ascii="Times New Roman" w:hAnsi="Times New Roman"/>
          <w:sz w:val="24"/>
          <w:szCs w:val="24"/>
        </w:rPr>
        <w:footnoteReference w:id="66"/>
      </w:r>
    </w:p>
    <w:p w:rsidR="00D76830" w:rsidRDefault="00D76830" w:rsidP="005E7294">
      <w:pPr>
        <w:pStyle w:val="Prosttext"/>
        <w:spacing w:line="360" w:lineRule="auto"/>
        <w:rPr>
          <w:rFonts w:ascii="Times New Roman" w:hAnsi="Times New Roman"/>
          <w:sz w:val="24"/>
          <w:szCs w:val="24"/>
        </w:rPr>
      </w:pPr>
      <w:r>
        <w:rPr>
          <w:rFonts w:ascii="Times New Roman" w:hAnsi="Times New Roman"/>
          <w:sz w:val="24"/>
          <w:szCs w:val="24"/>
        </w:rPr>
        <w:t xml:space="preserve">       K nejčastějším činnostem asistenta u žáka patří například:</w:t>
      </w:r>
    </w:p>
    <w:p w:rsidR="00D76830" w:rsidRDefault="00D76830" w:rsidP="00D76830">
      <w:pPr>
        <w:pStyle w:val="Prosttext"/>
        <w:numPr>
          <w:ilvl w:val="0"/>
          <w:numId w:val="6"/>
        </w:numPr>
        <w:spacing w:line="360" w:lineRule="auto"/>
        <w:rPr>
          <w:rFonts w:ascii="Times New Roman" w:hAnsi="Times New Roman"/>
          <w:sz w:val="24"/>
          <w:szCs w:val="24"/>
        </w:rPr>
      </w:pPr>
      <w:r>
        <w:rPr>
          <w:rFonts w:ascii="Times New Roman" w:hAnsi="Times New Roman"/>
          <w:sz w:val="24"/>
          <w:szCs w:val="24"/>
        </w:rPr>
        <w:t>Individuální práce s žákem podle instrukcí zadaných učitelem – formou dohledu, slovní podpory, dodatečného vysvětlení, vizuální podpory..</w:t>
      </w:r>
    </w:p>
    <w:p w:rsidR="00D76830" w:rsidRDefault="00D76830" w:rsidP="00D76830">
      <w:pPr>
        <w:pStyle w:val="Prosttext"/>
        <w:numPr>
          <w:ilvl w:val="0"/>
          <w:numId w:val="6"/>
        </w:numPr>
        <w:spacing w:line="360" w:lineRule="auto"/>
        <w:rPr>
          <w:rFonts w:ascii="Times New Roman" w:hAnsi="Times New Roman"/>
          <w:sz w:val="24"/>
          <w:szCs w:val="24"/>
        </w:rPr>
      </w:pPr>
      <w:r>
        <w:rPr>
          <w:rFonts w:ascii="Times New Roman" w:hAnsi="Times New Roman"/>
          <w:sz w:val="24"/>
          <w:szCs w:val="24"/>
        </w:rPr>
        <w:t>Pomoc při přizpůsobení žáka</w:t>
      </w:r>
    </w:p>
    <w:p w:rsidR="00D76830" w:rsidRDefault="00D76830" w:rsidP="00D76830">
      <w:pPr>
        <w:pStyle w:val="Prosttext"/>
        <w:numPr>
          <w:ilvl w:val="0"/>
          <w:numId w:val="7"/>
        </w:numPr>
        <w:spacing w:line="360" w:lineRule="auto"/>
        <w:rPr>
          <w:rFonts w:ascii="Times New Roman" w:hAnsi="Times New Roman"/>
          <w:sz w:val="24"/>
          <w:szCs w:val="24"/>
        </w:rPr>
      </w:pPr>
      <w:r>
        <w:rPr>
          <w:rFonts w:ascii="Times New Roman" w:hAnsi="Times New Roman"/>
          <w:sz w:val="24"/>
          <w:szCs w:val="24"/>
        </w:rPr>
        <w:t>Pomáhá při rozvoji sociálních dovedností</w:t>
      </w:r>
    </w:p>
    <w:p w:rsidR="00D76830" w:rsidRDefault="00D76830" w:rsidP="00D76830">
      <w:pPr>
        <w:pStyle w:val="Prosttext"/>
        <w:numPr>
          <w:ilvl w:val="0"/>
          <w:numId w:val="7"/>
        </w:numPr>
        <w:spacing w:line="360" w:lineRule="auto"/>
        <w:rPr>
          <w:rFonts w:ascii="Times New Roman" w:hAnsi="Times New Roman"/>
          <w:sz w:val="24"/>
          <w:szCs w:val="24"/>
        </w:rPr>
      </w:pPr>
      <w:r>
        <w:rPr>
          <w:rFonts w:ascii="Times New Roman" w:hAnsi="Times New Roman"/>
          <w:sz w:val="24"/>
          <w:szCs w:val="24"/>
        </w:rPr>
        <w:t>Při orientaci v prostoru a čase</w:t>
      </w:r>
    </w:p>
    <w:p w:rsidR="00D76830" w:rsidRDefault="00D76830" w:rsidP="00D76830">
      <w:pPr>
        <w:pStyle w:val="Prosttext"/>
        <w:numPr>
          <w:ilvl w:val="0"/>
          <w:numId w:val="7"/>
        </w:numPr>
        <w:spacing w:line="360" w:lineRule="auto"/>
        <w:rPr>
          <w:rFonts w:ascii="Times New Roman" w:hAnsi="Times New Roman"/>
          <w:sz w:val="24"/>
          <w:szCs w:val="24"/>
        </w:rPr>
      </w:pPr>
      <w:r>
        <w:rPr>
          <w:rFonts w:ascii="Times New Roman" w:hAnsi="Times New Roman"/>
          <w:sz w:val="24"/>
          <w:szCs w:val="24"/>
        </w:rPr>
        <w:t>Pomoc při řešení konfliktů se spolužáky</w:t>
      </w:r>
    </w:p>
    <w:p w:rsidR="00D76830" w:rsidRDefault="00D76830" w:rsidP="00D76830">
      <w:pPr>
        <w:pStyle w:val="Prosttext"/>
        <w:numPr>
          <w:ilvl w:val="0"/>
          <w:numId w:val="7"/>
        </w:numPr>
        <w:spacing w:line="360" w:lineRule="auto"/>
        <w:rPr>
          <w:rFonts w:ascii="Times New Roman" w:hAnsi="Times New Roman"/>
          <w:sz w:val="24"/>
          <w:szCs w:val="24"/>
        </w:rPr>
      </w:pPr>
      <w:r>
        <w:rPr>
          <w:rFonts w:ascii="Times New Roman" w:hAnsi="Times New Roman"/>
          <w:sz w:val="24"/>
          <w:szCs w:val="24"/>
        </w:rPr>
        <w:t>Pomáhá žákovi v nácviku a rozvíjení komunikace, vytváření hygienických návyků</w:t>
      </w:r>
    </w:p>
    <w:p w:rsidR="00D76830" w:rsidRDefault="00D76830" w:rsidP="00D76830">
      <w:pPr>
        <w:pStyle w:val="Prosttext"/>
        <w:numPr>
          <w:ilvl w:val="0"/>
          <w:numId w:val="7"/>
        </w:numPr>
        <w:spacing w:line="360" w:lineRule="auto"/>
        <w:rPr>
          <w:rFonts w:ascii="Times New Roman" w:hAnsi="Times New Roman"/>
          <w:sz w:val="24"/>
          <w:szCs w:val="24"/>
        </w:rPr>
      </w:pPr>
      <w:r>
        <w:rPr>
          <w:rFonts w:ascii="Times New Roman" w:hAnsi="Times New Roman"/>
          <w:sz w:val="24"/>
          <w:szCs w:val="24"/>
        </w:rPr>
        <w:t>Zajišťuje relaxaci</w:t>
      </w:r>
    </w:p>
    <w:p w:rsidR="00901F1D" w:rsidRDefault="00D76830" w:rsidP="00D76830">
      <w:pPr>
        <w:pStyle w:val="Prosttext"/>
        <w:numPr>
          <w:ilvl w:val="0"/>
          <w:numId w:val="6"/>
        </w:numPr>
        <w:spacing w:line="360" w:lineRule="auto"/>
        <w:rPr>
          <w:rFonts w:ascii="Times New Roman" w:hAnsi="Times New Roman"/>
          <w:sz w:val="24"/>
          <w:szCs w:val="24"/>
        </w:rPr>
      </w:pPr>
      <w:r>
        <w:rPr>
          <w:rFonts w:ascii="Times New Roman" w:hAnsi="Times New Roman"/>
          <w:sz w:val="24"/>
          <w:szCs w:val="24"/>
        </w:rPr>
        <w:t>Pomáhá žákovi s přípravou pomůcek – slovním vedením popř. je nachystá sám</w:t>
      </w:r>
    </w:p>
    <w:p w:rsidR="00D76830" w:rsidRDefault="00D76830" w:rsidP="00D76830">
      <w:pPr>
        <w:pStyle w:val="Prosttext"/>
        <w:numPr>
          <w:ilvl w:val="0"/>
          <w:numId w:val="6"/>
        </w:numPr>
        <w:spacing w:line="360" w:lineRule="auto"/>
        <w:rPr>
          <w:rFonts w:ascii="Times New Roman" w:hAnsi="Times New Roman"/>
          <w:sz w:val="24"/>
          <w:szCs w:val="24"/>
        </w:rPr>
      </w:pPr>
      <w:r>
        <w:rPr>
          <w:rFonts w:ascii="Times New Roman" w:hAnsi="Times New Roman"/>
          <w:sz w:val="24"/>
          <w:szCs w:val="24"/>
        </w:rPr>
        <w:t>Spolupracuje při tvorbě in</w:t>
      </w:r>
      <w:r w:rsidR="00257934">
        <w:rPr>
          <w:rFonts w:ascii="Times New Roman" w:hAnsi="Times New Roman"/>
          <w:sz w:val="24"/>
          <w:szCs w:val="24"/>
        </w:rPr>
        <w:t>dividuálního vzdělávacího plánu</w:t>
      </w:r>
      <w:r w:rsidR="00257934">
        <w:rPr>
          <w:rStyle w:val="Znakapoznpodarou"/>
          <w:rFonts w:ascii="Times New Roman" w:hAnsi="Times New Roman"/>
          <w:sz w:val="24"/>
          <w:szCs w:val="24"/>
        </w:rPr>
        <w:footnoteReference w:id="67"/>
      </w:r>
    </w:p>
    <w:p w:rsidR="00D76830" w:rsidRPr="00901F1D" w:rsidRDefault="00D76830" w:rsidP="00D76830">
      <w:pPr>
        <w:pStyle w:val="Prosttext"/>
        <w:spacing w:line="360" w:lineRule="auto"/>
        <w:rPr>
          <w:rFonts w:ascii="Times New Roman" w:hAnsi="Times New Roman"/>
          <w:sz w:val="24"/>
          <w:szCs w:val="24"/>
        </w:rPr>
      </w:pPr>
      <w:r>
        <w:rPr>
          <w:rFonts w:ascii="Times New Roman" w:hAnsi="Times New Roman"/>
          <w:sz w:val="24"/>
          <w:szCs w:val="24"/>
        </w:rPr>
        <w:t xml:space="preserve">       </w:t>
      </w:r>
      <w:r w:rsidR="00257934">
        <w:rPr>
          <w:rFonts w:ascii="Times New Roman" w:hAnsi="Times New Roman"/>
          <w:sz w:val="24"/>
          <w:szCs w:val="24"/>
        </w:rPr>
        <w:t>Jak jsem již několikrát zmiňovala, každé dítě je osobnost a každé má své speciální potřeby. Výše uvedené příklady jsou pouze zlomkem náplně práce asistenta pedagoga, právě pro různorodost těchto potřeb. Platí také to, že ne každé dítě asistenta potřebuje, toto je na posouzení příslušného školského poradenského zařízení, po tom, co toto zařízení konzultovalo tuto potřebu se všemi zú</w:t>
      </w:r>
      <w:r w:rsidR="006C434F">
        <w:rPr>
          <w:rFonts w:ascii="Times New Roman" w:hAnsi="Times New Roman"/>
          <w:sz w:val="24"/>
          <w:szCs w:val="24"/>
        </w:rPr>
        <w:t>častněnými (rodiče, učitel žáka</w:t>
      </w:r>
      <w:r w:rsidR="00257934">
        <w:rPr>
          <w:rFonts w:ascii="Times New Roman" w:hAnsi="Times New Roman"/>
          <w:sz w:val="24"/>
          <w:szCs w:val="24"/>
        </w:rPr>
        <w:t>)</w:t>
      </w:r>
    </w:p>
    <w:p w:rsidR="00901F1D" w:rsidRPr="00901F1D" w:rsidRDefault="00901F1D" w:rsidP="005E7294">
      <w:pPr>
        <w:pStyle w:val="Prosttext"/>
        <w:spacing w:line="360" w:lineRule="auto"/>
        <w:rPr>
          <w:rFonts w:ascii="Times New Roman" w:hAnsi="Times New Roman"/>
          <w:sz w:val="24"/>
          <w:szCs w:val="24"/>
        </w:rPr>
      </w:pPr>
    </w:p>
    <w:p w:rsidR="00901F1D" w:rsidRDefault="00901F1D" w:rsidP="005E7294">
      <w:pPr>
        <w:pStyle w:val="Prosttext"/>
        <w:spacing w:line="360" w:lineRule="auto"/>
        <w:rPr>
          <w:rFonts w:ascii="Times New Roman" w:hAnsi="Times New Roman"/>
          <w:b/>
          <w:sz w:val="24"/>
          <w:szCs w:val="24"/>
        </w:rPr>
      </w:pPr>
    </w:p>
    <w:p w:rsidR="008046E5" w:rsidRDefault="008046E5" w:rsidP="005E7294">
      <w:pPr>
        <w:pStyle w:val="Prosttext"/>
        <w:spacing w:line="360" w:lineRule="auto"/>
        <w:rPr>
          <w:rFonts w:ascii="Times New Roman" w:hAnsi="Times New Roman"/>
          <w:b/>
          <w:sz w:val="24"/>
          <w:szCs w:val="24"/>
        </w:rPr>
      </w:pPr>
    </w:p>
    <w:p w:rsidR="00B93673" w:rsidRPr="00257934" w:rsidRDefault="00901F1D" w:rsidP="005E7294">
      <w:pPr>
        <w:pStyle w:val="Prosttext"/>
        <w:spacing w:line="360" w:lineRule="auto"/>
        <w:rPr>
          <w:rFonts w:ascii="Times New Roman" w:hAnsi="Times New Roman"/>
          <w:b/>
          <w:sz w:val="28"/>
          <w:szCs w:val="28"/>
        </w:rPr>
      </w:pPr>
      <w:r w:rsidRPr="00257934">
        <w:rPr>
          <w:rFonts w:ascii="Times New Roman" w:hAnsi="Times New Roman"/>
          <w:b/>
          <w:sz w:val="28"/>
          <w:szCs w:val="28"/>
        </w:rPr>
        <w:lastRenderedPageBreak/>
        <w:t>12</w:t>
      </w:r>
      <w:r w:rsidR="00AC0F74" w:rsidRPr="00257934">
        <w:rPr>
          <w:rFonts w:ascii="Times New Roman" w:hAnsi="Times New Roman"/>
          <w:b/>
          <w:sz w:val="28"/>
          <w:szCs w:val="28"/>
        </w:rPr>
        <w:t>. Praktická část</w:t>
      </w:r>
    </w:p>
    <w:p w:rsidR="00EE2A00" w:rsidRDefault="0040617C" w:rsidP="005E7294">
      <w:pPr>
        <w:pStyle w:val="Prosttext"/>
        <w:spacing w:line="360" w:lineRule="auto"/>
        <w:rPr>
          <w:rFonts w:ascii="Times New Roman" w:hAnsi="Times New Roman"/>
          <w:b/>
          <w:sz w:val="24"/>
          <w:szCs w:val="24"/>
        </w:rPr>
      </w:pPr>
      <w:r>
        <w:rPr>
          <w:rFonts w:ascii="Times New Roman" w:hAnsi="Times New Roman"/>
          <w:b/>
          <w:sz w:val="24"/>
          <w:szCs w:val="24"/>
        </w:rPr>
        <w:t xml:space="preserve">      </w:t>
      </w:r>
    </w:p>
    <w:p w:rsidR="0040617C" w:rsidRDefault="0040617C" w:rsidP="005E7294">
      <w:pPr>
        <w:pStyle w:val="Prosttext"/>
        <w:spacing w:line="360" w:lineRule="auto"/>
        <w:rPr>
          <w:rFonts w:ascii="Times New Roman" w:hAnsi="Times New Roman"/>
          <w:sz w:val="24"/>
          <w:szCs w:val="24"/>
        </w:rPr>
      </w:pPr>
      <w:r>
        <w:rPr>
          <w:rFonts w:ascii="Times New Roman" w:hAnsi="Times New Roman"/>
          <w:b/>
          <w:sz w:val="24"/>
          <w:szCs w:val="24"/>
        </w:rPr>
        <w:t xml:space="preserve">      </w:t>
      </w:r>
      <w:r w:rsidRPr="0040617C">
        <w:rPr>
          <w:rFonts w:ascii="Times New Roman" w:hAnsi="Times New Roman"/>
          <w:sz w:val="24"/>
          <w:szCs w:val="24"/>
        </w:rPr>
        <w:t>V této části uvedu kazuistiky čtyř dětí, kt</w:t>
      </w:r>
      <w:r w:rsidR="00304540">
        <w:rPr>
          <w:rFonts w:ascii="Times New Roman" w:hAnsi="Times New Roman"/>
          <w:sz w:val="24"/>
          <w:szCs w:val="24"/>
        </w:rPr>
        <w:t xml:space="preserve">eré navštěvují autistickou třídu </w:t>
      </w:r>
      <w:r w:rsidR="006F79BF">
        <w:rPr>
          <w:rFonts w:ascii="Times New Roman" w:hAnsi="Times New Roman"/>
          <w:sz w:val="24"/>
          <w:szCs w:val="24"/>
        </w:rPr>
        <w:t>Speciální Základní škol</w:t>
      </w:r>
      <w:r w:rsidR="00304540">
        <w:rPr>
          <w:rFonts w:ascii="Times New Roman" w:hAnsi="Times New Roman"/>
          <w:sz w:val="24"/>
          <w:szCs w:val="24"/>
        </w:rPr>
        <w:t>y.</w:t>
      </w:r>
      <w:r w:rsidR="006F79BF">
        <w:rPr>
          <w:rFonts w:ascii="Times New Roman" w:hAnsi="Times New Roman"/>
          <w:sz w:val="24"/>
          <w:szCs w:val="24"/>
        </w:rPr>
        <w:t xml:space="preserve"> Aleš a Monika jsou </w:t>
      </w:r>
      <w:r>
        <w:rPr>
          <w:rFonts w:ascii="Times New Roman" w:hAnsi="Times New Roman"/>
          <w:sz w:val="24"/>
          <w:szCs w:val="24"/>
        </w:rPr>
        <w:t xml:space="preserve">vzděláváni podle vzdělávacího programu této školy a Honza s Radimem mají individuální plán výuky. </w:t>
      </w:r>
    </w:p>
    <w:p w:rsidR="0040617C" w:rsidRDefault="0040617C" w:rsidP="005E7294">
      <w:pPr>
        <w:pStyle w:val="Prosttext"/>
        <w:spacing w:line="360" w:lineRule="auto"/>
        <w:rPr>
          <w:rFonts w:ascii="Times New Roman" w:hAnsi="Times New Roman"/>
          <w:sz w:val="24"/>
          <w:szCs w:val="24"/>
        </w:rPr>
      </w:pPr>
      <w:r>
        <w:rPr>
          <w:rFonts w:ascii="Times New Roman" w:hAnsi="Times New Roman"/>
          <w:sz w:val="24"/>
          <w:szCs w:val="24"/>
        </w:rPr>
        <w:t xml:space="preserve">      Vzhledem k tomu, že má práce je zaměřená na vzdělávání těchto dětí, jsou informace o rodinném prostředí a rodině zjednoduš</w:t>
      </w:r>
      <w:r w:rsidR="006915E6">
        <w:rPr>
          <w:rFonts w:ascii="Times New Roman" w:hAnsi="Times New Roman"/>
          <w:sz w:val="24"/>
          <w:szCs w:val="24"/>
        </w:rPr>
        <w:t>ené,</w:t>
      </w:r>
      <w:r w:rsidR="00EA206C">
        <w:rPr>
          <w:rFonts w:ascii="Times New Roman" w:hAnsi="Times New Roman"/>
          <w:sz w:val="24"/>
          <w:szCs w:val="24"/>
        </w:rPr>
        <w:t xml:space="preserve"> více se zaměřím na vzdělávání a pokroky dětí.</w:t>
      </w:r>
    </w:p>
    <w:p w:rsidR="0099234E" w:rsidRDefault="0099234E" w:rsidP="005E7294">
      <w:pPr>
        <w:pStyle w:val="Prosttext"/>
        <w:spacing w:line="360" w:lineRule="auto"/>
        <w:rPr>
          <w:rFonts w:ascii="Times New Roman" w:hAnsi="Times New Roman"/>
          <w:b/>
          <w:sz w:val="24"/>
          <w:szCs w:val="24"/>
        </w:rPr>
      </w:pPr>
    </w:p>
    <w:p w:rsidR="00042DED" w:rsidRDefault="0099234E" w:rsidP="005E7294">
      <w:pPr>
        <w:pStyle w:val="Prosttext"/>
        <w:spacing w:line="360" w:lineRule="auto"/>
        <w:rPr>
          <w:rFonts w:ascii="Times New Roman" w:hAnsi="Times New Roman"/>
          <w:b/>
          <w:sz w:val="24"/>
          <w:szCs w:val="24"/>
        </w:rPr>
      </w:pPr>
      <w:r>
        <w:rPr>
          <w:rFonts w:ascii="Times New Roman" w:hAnsi="Times New Roman"/>
          <w:b/>
          <w:sz w:val="24"/>
          <w:szCs w:val="24"/>
        </w:rPr>
        <w:t>12. 1</w:t>
      </w:r>
      <w:r w:rsidR="00D12DA6">
        <w:rPr>
          <w:rFonts w:ascii="Times New Roman" w:hAnsi="Times New Roman"/>
          <w:b/>
          <w:sz w:val="24"/>
          <w:szCs w:val="24"/>
        </w:rPr>
        <w:t>.</w:t>
      </w:r>
      <w:r>
        <w:rPr>
          <w:rFonts w:ascii="Times New Roman" w:hAnsi="Times New Roman"/>
          <w:b/>
          <w:sz w:val="24"/>
          <w:szCs w:val="24"/>
        </w:rPr>
        <w:t xml:space="preserve"> </w:t>
      </w:r>
      <w:r w:rsidR="00042DED" w:rsidRPr="00042DED">
        <w:rPr>
          <w:rFonts w:ascii="Times New Roman" w:hAnsi="Times New Roman"/>
          <w:b/>
          <w:sz w:val="24"/>
          <w:szCs w:val="24"/>
        </w:rPr>
        <w:t>M</w:t>
      </w:r>
      <w:r w:rsidR="00042DED">
        <w:rPr>
          <w:rFonts w:ascii="Times New Roman" w:hAnsi="Times New Roman"/>
          <w:b/>
          <w:sz w:val="24"/>
          <w:szCs w:val="24"/>
        </w:rPr>
        <w:t>ONIKA</w:t>
      </w:r>
    </w:p>
    <w:p w:rsidR="00FE0C24" w:rsidRDefault="00316F0A" w:rsidP="005E7294">
      <w:pPr>
        <w:pStyle w:val="Prosttext"/>
        <w:spacing w:line="360" w:lineRule="auto"/>
        <w:rPr>
          <w:rFonts w:ascii="Times New Roman" w:hAnsi="Times New Roman"/>
          <w:b/>
          <w:sz w:val="24"/>
          <w:szCs w:val="24"/>
        </w:rPr>
      </w:pPr>
      <w:r>
        <w:rPr>
          <w:rFonts w:ascii="Times New Roman" w:hAnsi="Times New Roman"/>
          <w:b/>
          <w:sz w:val="24"/>
          <w:szCs w:val="24"/>
        </w:rPr>
        <w:t xml:space="preserve">    </w:t>
      </w:r>
    </w:p>
    <w:p w:rsidR="004361FF" w:rsidRDefault="00FE0C24" w:rsidP="005E7294">
      <w:pPr>
        <w:pStyle w:val="Prosttext"/>
        <w:spacing w:line="360" w:lineRule="auto"/>
        <w:rPr>
          <w:rFonts w:ascii="Times New Roman" w:hAnsi="Times New Roman"/>
          <w:sz w:val="24"/>
          <w:szCs w:val="24"/>
        </w:rPr>
      </w:pPr>
      <w:r>
        <w:rPr>
          <w:rFonts w:ascii="Times New Roman" w:hAnsi="Times New Roman"/>
          <w:b/>
          <w:sz w:val="24"/>
          <w:szCs w:val="24"/>
        </w:rPr>
        <w:t xml:space="preserve">      </w:t>
      </w:r>
      <w:r w:rsidR="00316F0A">
        <w:rPr>
          <w:rFonts w:ascii="Times New Roman" w:hAnsi="Times New Roman"/>
          <w:b/>
          <w:sz w:val="24"/>
          <w:szCs w:val="24"/>
        </w:rPr>
        <w:t xml:space="preserve">  </w:t>
      </w:r>
      <w:r w:rsidR="00316F0A">
        <w:rPr>
          <w:rFonts w:ascii="Times New Roman" w:hAnsi="Times New Roman"/>
          <w:sz w:val="24"/>
          <w:szCs w:val="24"/>
        </w:rPr>
        <w:t>Dívka narozená v roce 1</w:t>
      </w:r>
      <w:r w:rsidR="00C47ADC">
        <w:rPr>
          <w:rFonts w:ascii="Times New Roman" w:hAnsi="Times New Roman"/>
          <w:sz w:val="24"/>
          <w:szCs w:val="24"/>
        </w:rPr>
        <w:t>999, s diagnózou autismu</w:t>
      </w:r>
      <w:r w:rsidR="00D12DA6">
        <w:rPr>
          <w:rFonts w:ascii="Times New Roman" w:hAnsi="Times New Roman"/>
          <w:sz w:val="24"/>
          <w:szCs w:val="24"/>
        </w:rPr>
        <w:t xml:space="preserve"> a </w:t>
      </w:r>
      <w:r w:rsidR="00B672A1">
        <w:rPr>
          <w:rFonts w:ascii="Times New Roman" w:hAnsi="Times New Roman"/>
          <w:sz w:val="24"/>
          <w:szCs w:val="24"/>
        </w:rPr>
        <w:t xml:space="preserve">lehkým </w:t>
      </w:r>
      <w:r w:rsidR="00C47ADC">
        <w:rPr>
          <w:rFonts w:ascii="Times New Roman" w:hAnsi="Times New Roman"/>
          <w:sz w:val="24"/>
          <w:szCs w:val="24"/>
        </w:rPr>
        <w:t>mentálním postižením.</w:t>
      </w:r>
      <w:r w:rsidR="00316F0A">
        <w:rPr>
          <w:rFonts w:ascii="Times New Roman" w:hAnsi="Times New Roman"/>
          <w:sz w:val="24"/>
          <w:szCs w:val="24"/>
        </w:rPr>
        <w:t xml:space="preserve"> Žije s oběma rodiči a mladší sestrou. Její vývoj byl od malička mírně opožděný. Chodit začala kolem 16 měsíce věku, řeč zpočátku věku přiměřená, </w:t>
      </w:r>
      <w:r w:rsidR="00B9387C">
        <w:rPr>
          <w:rFonts w:ascii="Times New Roman" w:hAnsi="Times New Roman"/>
          <w:sz w:val="24"/>
          <w:szCs w:val="24"/>
        </w:rPr>
        <w:t>avšak po tomto období, kdy dív</w:t>
      </w:r>
      <w:r w:rsidR="00EA206C">
        <w:rPr>
          <w:rFonts w:ascii="Times New Roman" w:hAnsi="Times New Roman"/>
          <w:sz w:val="24"/>
          <w:szCs w:val="24"/>
        </w:rPr>
        <w:t>ka říkala již několik slov</w:t>
      </w:r>
      <w:r w:rsidR="00316F0A">
        <w:rPr>
          <w:rFonts w:ascii="Times New Roman" w:hAnsi="Times New Roman"/>
          <w:sz w:val="24"/>
          <w:szCs w:val="24"/>
        </w:rPr>
        <w:t>, přestala na nějakou dobu mluvit. Zhruba do dvou let věku celkový vývoj probíhal bez výraznějších nápaditostí. Poté se rodina přestěhovala a vývoj Moniky se na nějakou dobu zcela zastavil. Zhruba po čtvrt roce pokračoval dále.</w:t>
      </w:r>
    </w:p>
    <w:p w:rsidR="00316F0A" w:rsidRDefault="00316F0A" w:rsidP="005E7294">
      <w:pPr>
        <w:pStyle w:val="Prosttext"/>
        <w:spacing w:line="360" w:lineRule="auto"/>
        <w:rPr>
          <w:rFonts w:ascii="Times New Roman" w:hAnsi="Times New Roman"/>
          <w:sz w:val="24"/>
          <w:szCs w:val="24"/>
        </w:rPr>
      </w:pPr>
      <w:r>
        <w:rPr>
          <w:rFonts w:ascii="Times New Roman" w:hAnsi="Times New Roman"/>
          <w:sz w:val="24"/>
          <w:szCs w:val="24"/>
        </w:rPr>
        <w:t xml:space="preserve">      Odmala měla dívka o hračky menší zájem než ostatní děti. Nyní už si s </w:t>
      </w:r>
      <w:r w:rsidR="00893A16">
        <w:rPr>
          <w:rFonts w:ascii="Times New Roman" w:hAnsi="Times New Roman"/>
          <w:sz w:val="24"/>
          <w:szCs w:val="24"/>
        </w:rPr>
        <w:t>hra</w:t>
      </w:r>
      <w:r>
        <w:rPr>
          <w:rFonts w:ascii="Times New Roman" w:hAnsi="Times New Roman"/>
          <w:sz w:val="24"/>
          <w:szCs w:val="24"/>
        </w:rPr>
        <w:t>čkami hraje, její hra je však většinou stereotypní – nejraději si hraje s auty,</w:t>
      </w:r>
      <w:r w:rsidR="00893A16">
        <w:rPr>
          <w:rFonts w:ascii="Times New Roman" w:hAnsi="Times New Roman"/>
          <w:sz w:val="24"/>
          <w:szCs w:val="24"/>
        </w:rPr>
        <w:t xml:space="preserve"> se kterými si</w:t>
      </w:r>
      <w:r>
        <w:rPr>
          <w:rFonts w:ascii="Times New Roman" w:hAnsi="Times New Roman"/>
          <w:sz w:val="24"/>
          <w:szCs w:val="24"/>
        </w:rPr>
        <w:t xml:space="preserve"> </w:t>
      </w:r>
      <w:r w:rsidR="00893A16">
        <w:rPr>
          <w:rFonts w:ascii="Times New Roman" w:hAnsi="Times New Roman"/>
          <w:sz w:val="24"/>
          <w:szCs w:val="24"/>
        </w:rPr>
        <w:t xml:space="preserve">jezdí sem a tam </w:t>
      </w:r>
      <w:r>
        <w:rPr>
          <w:rFonts w:ascii="Times New Roman" w:hAnsi="Times New Roman"/>
          <w:sz w:val="24"/>
          <w:szCs w:val="24"/>
        </w:rPr>
        <w:t>nebo</w:t>
      </w:r>
      <w:r w:rsidR="00893A16">
        <w:rPr>
          <w:rFonts w:ascii="Times New Roman" w:hAnsi="Times New Roman"/>
          <w:sz w:val="24"/>
          <w:szCs w:val="24"/>
        </w:rPr>
        <w:t xml:space="preserve"> </w:t>
      </w:r>
      <w:r>
        <w:rPr>
          <w:rFonts w:ascii="Times New Roman" w:hAnsi="Times New Roman"/>
          <w:sz w:val="24"/>
          <w:szCs w:val="24"/>
        </w:rPr>
        <w:t>točí jejich kolečky. Z této hry jí nelze vytrhnout a zabavit jí jinou činnost</w:t>
      </w:r>
      <w:r w:rsidR="00893A16">
        <w:rPr>
          <w:rFonts w:ascii="Times New Roman" w:hAnsi="Times New Roman"/>
          <w:sz w:val="24"/>
          <w:szCs w:val="24"/>
        </w:rPr>
        <w:t>í – p</w:t>
      </w:r>
      <w:r w:rsidR="00B9387C">
        <w:rPr>
          <w:rFonts w:ascii="Times New Roman" w:hAnsi="Times New Roman"/>
          <w:sz w:val="24"/>
          <w:szCs w:val="24"/>
        </w:rPr>
        <w:t>okud se o to rodiče snaží, Moni</w:t>
      </w:r>
      <w:r w:rsidR="00EA206C">
        <w:rPr>
          <w:rFonts w:ascii="Times New Roman" w:hAnsi="Times New Roman"/>
          <w:sz w:val="24"/>
          <w:szCs w:val="24"/>
        </w:rPr>
        <w:t>ka začne brečet. Vy</w:t>
      </w:r>
      <w:r w:rsidR="00893A16">
        <w:rPr>
          <w:rFonts w:ascii="Times New Roman" w:hAnsi="Times New Roman"/>
          <w:sz w:val="24"/>
          <w:szCs w:val="24"/>
        </w:rPr>
        <w:t>drží</w:t>
      </w:r>
      <w:r w:rsidR="00EA206C">
        <w:rPr>
          <w:rFonts w:ascii="Times New Roman" w:hAnsi="Times New Roman"/>
          <w:sz w:val="24"/>
          <w:szCs w:val="24"/>
        </w:rPr>
        <w:t xml:space="preserve"> si takto hrát </w:t>
      </w:r>
      <w:r w:rsidR="00893A16">
        <w:rPr>
          <w:rFonts w:ascii="Times New Roman" w:hAnsi="Times New Roman"/>
          <w:sz w:val="24"/>
          <w:szCs w:val="24"/>
        </w:rPr>
        <w:t xml:space="preserve"> dlouhou dobu, tímto způsobem si hraje každý den. Stává se, že vyrovnává kostky do řady, u hraček se zaměřuje na detaily. S hračkami také mnohdy bouchá. Líbí se jí mobilní telefony, ovladače na televizi a podobně. Nerozumí pravidlům her.</w:t>
      </w:r>
    </w:p>
    <w:p w:rsidR="00893A16" w:rsidRDefault="00B9387C" w:rsidP="005E7294">
      <w:pPr>
        <w:pStyle w:val="Prosttext"/>
        <w:spacing w:line="360" w:lineRule="auto"/>
        <w:rPr>
          <w:rFonts w:ascii="Times New Roman" w:hAnsi="Times New Roman"/>
          <w:sz w:val="24"/>
          <w:szCs w:val="24"/>
        </w:rPr>
      </w:pPr>
      <w:r>
        <w:rPr>
          <w:rFonts w:ascii="Times New Roman" w:hAnsi="Times New Roman"/>
          <w:sz w:val="24"/>
          <w:szCs w:val="24"/>
        </w:rPr>
        <w:t xml:space="preserve">      Dívka</w:t>
      </w:r>
      <w:r w:rsidR="00893A16">
        <w:rPr>
          <w:rFonts w:ascii="Times New Roman" w:hAnsi="Times New Roman"/>
          <w:sz w:val="24"/>
          <w:szCs w:val="24"/>
        </w:rPr>
        <w:t xml:space="preserve"> bývá často ve svém světě, kdy nevnímá své okolí, chodí po bytě se zakloněnou hlavou, rozhlíží se, točí nebo chodí dokola, zvláštně pohybuje rukama a prsty, povídá si svou nesrozumitelnou řečí. Kontakty s ostatními lidmi ani dětmi většinou nenava</w:t>
      </w:r>
      <w:r w:rsidR="00EA206C">
        <w:rPr>
          <w:rFonts w:ascii="Times New Roman" w:hAnsi="Times New Roman"/>
          <w:sz w:val="24"/>
          <w:szCs w:val="24"/>
        </w:rPr>
        <w:t xml:space="preserve">zuje. Pokud se dostane do jejich kolektivu, potřebuje určitý čas </w:t>
      </w:r>
      <w:r w:rsidR="00893A16">
        <w:rPr>
          <w:rFonts w:ascii="Times New Roman" w:hAnsi="Times New Roman"/>
          <w:sz w:val="24"/>
          <w:szCs w:val="24"/>
        </w:rPr>
        <w:t xml:space="preserve"> na to, aby si zvykla na novou situaci – pokud za ní přijdou děti v tuto dobu, odmítá si s nimi hrát nebo je i vnímat. Po chvíli se k nim připojí, pozoruje je a někdy se i zapojí do hry. Oční kontakt udrží jen chvilku, mazlí se jen, když chce ona.</w:t>
      </w:r>
    </w:p>
    <w:p w:rsidR="00893A16" w:rsidRDefault="00893A16" w:rsidP="005E7294">
      <w:pPr>
        <w:pStyle w:val="Prosttext"/>
        <w:spacing w:line="360" w:lineRule="auto"/>
        <w:rPr>
          <w:rFonts w:ascii="Times New Roman" w:hAnsi="Times New Roman"/>
          <w:sz w:val="24"/>
          <w:szCs w:val="24"/>
        </w:rPr>
      </w:pPr>
      <w:r>
        <w:rPr>
          <w:rFonts w:ascii="Times New Roman" w:hAnsi="Times New Roman"/>
          <w:sz w:val="24"/>
          <w:szCs w:val="24"/>
        </w:rPr>
        <w:t xml:space="preserve">     Často zopakuje</w:t>
      </w:r>
      <w:r w:rsidR="0079281C">
        <w:rPr>
          <w:rFonts w:ascii="Times New Roman" w:hAnsi="Times New Roman"/>
          <w:sz w:val="24"/>
          <w:szCs w:val="24"/>
        </w:rPr>
        <w:t>,</w:t>
      </w:r>
      <w:r>
        <w:rPr>
          <w:rFonts w:ascii="Times New Roman" w:hAnsi="Times New Roman"/>
          <w:sz w:val="24"/>
          <w:szCs w:val="24"/>
        </w:rPr>
        <w:t xml:space="preserve"> co slyší, místo odpovědi zopakuje i otázku. Opakuje také např. reklamy. Ke komunikaci používá většinou jen jednotlivá slova, občas</w:t>
      </w:r>
      <w:r w:rsidR="00EA206C">
        <w:rPr>
          <w:rFonts w:ascii="Times New Roman" w:hAnsi="Times New Roman"/>
          <w:sz w:val="24"/>
          <w:szCs w:val="24"/>
        </w:rPr>
        <w:t xml:space="preserve"> spojí 2 – 3 dohromady. Převážně </w:t>
      </w:r>
      <w:r>
        <w:rPr>
          <w:rFonts w:ascii="Times New Roman" w:hAnsi="Times New Roman"/>
          <w:sz w:val="24"/>
          <w:szCs w:val="24"/>
        </w:rPr>
        <w:t>mluví potichu. Porozumění</w:t>
      </w:r>
      <w:r w:rsidR="0079281C">
        <w:rPr>
          <w:rFonts w:ascii="Times New Roman" w:hAnsi="Times New Roman"/>
          <w:sz w:val="24"/>
          <w:szCs w:val="24"/>
        </w:rPr>
        <w:t xml:space="preserve"> mluvené řeči je velmi omezené, obvykle reaguje jen na </w:t>
      </w:r>
      <w:r w:rsidR="0079281C">
        <w:rPr>
          <w:rFonts w:ascii="Times New Roman" w:hAnsi="Times New Roman"/>
          <w:sz w:val="24"/>
          <w:szCs w:val="24"/>
        </w:rPr>
        <w:lastRenderedPageBreak/>
        <w:t>jednoslovné pokyny. Často bere za ruku dospělého a někam ho vede, ale neukáže přesně, co chce. Rozum</w:t>
      </w:r>
      <w:r w:rsidR="00EA206C">
        <w:rPr>
          <w:rFonts w:ascii="Times New Roman" w:hAnsi="Times New Roman"/>
          <w:sz w:val="24"/>
          <w:szCs w:val="24"/>
        </w:rPr>
        <w:t>í jednoduchým gestům, sama je</w:t>
      </w:r>
      <w:r w:rsidR="0079281C">
        <w:rPr>
          <w:rFonts w:ascii="Times New Roman" w:hAnsi="Times New Roman"/>
          <w:sz w:val="24"/>
          <w:szCs w:val="24"/>
        </w:rPr>
        <w:t xml:space="preserve"> téměř nepoužívá. Výrazům obličeje rozumí jen omezeně. </w:t>
      </w:r>
    </w:p>
    <w:p w:rsidR="0079281C" w:rsidRDefault="00B9387C" w:rsidP="005E7294">
      <w:pPr>
        <w:pStyle w:val="Prosttext"/>
        <w:spacing w:line="360" w:lineRule="auto"/>
        <w:rPr>
          <w:rFonts w:ascii="Times New Roman" w:hAnsi="Times New Roman"/>
          <w:sz w:val="24"/>
          <w:szCs w:val="24"/>
        </w:rPr>
      </w:pPr>
      <w:r>
        <w:rPr>
          <w:rFonts w:ascii="Times New Roman" w:hAnsi="Times New Roman"/>
          <w:sz w:val="24"/>
          <w:szCs w:val="24"/>
        </w:rPr>
        <w:t xml:space="preserve">      Dívka</w:t>
      </w:r>
      <w:r w:rsidR="0079281C">
        <w:rPr>
          <w:rFonts w:ascii="Times New Roman" w:hAnsi="Times New Roman"/>
          <w:sz w:val="24"/>
          <w:szCs w:val="24"/>
        </w:rPr>
        <w:t xml:space="preserve"> velmi obtížně zvládá téměř všechny změny (změnu prostředí, cesty, činnosti), vždy reaguje pláčem, který často trvá velmi dlouho a nelze utišit. Stává se, že se bez příčiny směje, tváří se strnule, dělá grimasy, vyskytují se u ní obrácené reakce. V některých případech vůbec nereaguje. Pokud se dostane do špatné nálady, je velmi obtížné ji z ní dostat. Pochvale rozu</w:t>
      </w:r>
      <w:r>
        <w:rPr>
          <w:rFonts w:ascii="Times New Roman" w:hAnsi="Times New Roman"/>
          <w:sz w:val="24"/>
          <w:szCs w:val="24"/>
        </w:rPr>
        <w:t>mí, vyhubování obvykle ne. Moni</w:t>
      </w:r>
      <w:r w:rsidR="0079281C">
        <w:rPr>
          <w:rFonts w:ascii="Times New Roman" w:hAnsi="Times New Roman"/>
          <w:sz w:val="24"/>
          <w:szCs w:val="24"/>
        </w:rPr>
        <w:t xml:space="preserve">ka má některé rituály, na jejichž dodržování trvá. </w:t>
      </w:r>
    </w:p>
    <w:p w:rsidR="0079281C" w:rsidRDefault="0079281C" w:rsidP="005E7294">
      <w:pPr>
        <w:pStyle w:val="Prosttext"/>
        <w:spacing w:line="360" w:lineRule="auto"/>
        <w:rPr>
          <w:rFonts w:ascii="Times New Roman" w:hAnsi="Times New Roman"/>
          <w:sz w:val="24"/>
          <w:szCs w:val="24"/>
        </w:rPr>
      </w:pPr>
      <w:r>
        <w:rPr>
          <w:rFonts w:ascii="Times New Roman" w:hAnsi="Times New Roman"/>
          <w:sz w:val="24"/>
          <w:szCs w:val="24"/>
        </w:rPr>
        <w:t xml:space="preserve">      Zvláštnosti se objevují také v oblas</w:t>
      </w:r>
      <w:r w:rsidR="00B9387C">
        <w:rPr>
          <w:rFonts w:ascii="Times New Roman" w:hAnsi="Times New Roman"/>
          <w:sz w:val="24"/>
          <w:szCs w:val="24"/>
        </w:rPr>
        <w:t>ti smyslového vnímání – dívka</w:t>
      </w:r>
      <w:r>
        <w:rPr>
          <w:rFonts w:ascii="Times New Roman" w:hAnsi="Times New Roman"/>
          <w:sz w:val="24"/>
          <w:szCs w:val="24"/>
        </w:rPr>
        <w:t xml:space="preserve"> pozoruje hračky ze zvláštních úhlů, na televizi má snahu se dívat velmi zblízka, mnohdy nesleduje očima hračku, kterou drží v ruce, dívá se do prázdna. Někdy si zakrývá uši, bojí se silnějších zvuků. Méně vnímá bolest. Celkově se bojí více než ostatní děti jejího věku. </w:t>
      </w:r>
    </w:p>
    <w:p w:rsidR="0079281C" w:rsidRDefault="0079281C" w:rsidP="005E7294">
      <w:pPr>
        <w:pStyle w:val="Prosttext"/>
        <w:spacing w:line="360" w:lineRule="auto"/>
        <w:rPr>
          <w:rFonts w:ascii="Times New Roman" w:hAnsi="Times New Roman"/>
          <w:sz w:val="24"/>
          <w:szCs w:val="24"/>
        </w:rPr>
      </w:pPr>
      <w:r>
        <w:rPr>
          <w:rFonts w:ascii="Times New Roman" w:hAnsi="Times New Roman"/>
          <w:sz w:val="24"/>
          <w:szCs w:val="24"/>
        </w:rPr>
        <w:t xml:space="preserve">      Pohybově je velmi obratná, často chodí po špičkách nebo po patách. Při sledování televize se kývá. Sebepoškozování ani agresivita se u ní nikdy neobjevily. </w:t>
      </w:r>
    </w:p>
    <w:p w:rsidR="0079281C" w:rsidRDefault="0079281C" w:rsidP="005E7294">
      <w:pPr>
        <w:pStyle w:val="Prosttext"/>
        <w:spacing w:line="360" w:lineRule="auto"/>
        <w:rPr>
          <w:rFonts w:ascii="Times New Roman" w:hAnsi="Times New Roman"/>
          <w:sz w:val="24"/>
          <w:szCs w:val="24"/>
        </w:rPr>
      </w:pPr>
      <w:r>
        <w:rPr>
          <w:rFonts w:ascii="Times New Roman" w:hAnsi="Times New Roman"/>
          <w:sz w:val="24"/>
          <w:szCs w:val="24"/>
        </w:rPr>
        <w:t xml:space="preserve">      Sice nezvládá všechny dovednosti jako děti ve stejném věku, al</w:t>
      </w:r>
      <w:r w:rsidR="00B9387C">
        <w:rPr>
          <w:rFonts w:ascii="Times New Roman" w:hAnsi="Times New Roman"/>
          <w:sz w:val="24"/>
          <w:szCs w:val="24"/>
        </w:rPr>
        <w:t xml:space="preserve">e má některé zvláštní schopnosti </w:t>
      </w:r>
      <w:r w:rsidR="004361FF">
        <w:rPr>
          <w:rFonts w:ascii="Times New Roman" w:hAnsi="Times New Roman"/>
          <w:sz w:val="24"/>
          <w:szCs w:val="24"/>
        </w:rPr>
        <w:t>–</w:t>
      </w:r>
      <w:r>
        <w:rPr>
          <w:rFonts w:ascii="Times New Roman" w:hAnsi="Times New Roman"/>
          <w:sz w:val="24"/>
          <w:szCs w:val="24"/>
        </w:rPr>
        <w:t xml:space="preserve"> </w:t>
      </w:r>
      <w:r w:rsidR="004361FF">
        <w:rPr>
          <w:rFonts w:ascii="Times New Roman" w:hAnsi="Times New Roman"/>
          <w:sz w:val="24"/>
          <w:szCs w:val="24"/>
        </w:rPr>
        <w:t xml:space="preserve">velmi dobře si pamatuje cestu, kterou jela nebo šla jenom jednou, v časopise pozná podle fotografie, o který se jedná televizní seriál, napočítá do 18 bez chyb a podobně. Napodobování zvládá v celku dobře. </w:t>
      </w:r>
      <w:r>
        <w:rPr>
          <w:rFonts w:ascii="Times New Roman" w:hAnsi="Times New Roman"/>
          <w:sz w:val="24"/>
          <w:szCs w:val="24"/>
        </w:rPr>
        <w:t xml:space="preserve"> </w:t>
      </w:r>
    </w:p>
    <w:p w:rsidR="004361FF" w:rsidRDefault="004361FF" w:rsidP="005E7294">
      <w:pPr>
        <w:pStyle w:val="Prosttext"/>
        <w:spacing w:line="360" w:lineRule="auto"/>
        <w:rPr>
          <w:rFonts w:ascii="Times New Roman" w:hAnsi="Times New Roman"/>
          <w:sz w:val="24"/>
          <w:szCs w:val="24"/>
        </w:rPr>
      </w:pPr>
      <w:r>
        <w:rPr>
          <w:rFonts w:ascii="Times New Roman" w:hAnsi="Times New Roman"/>
          <w:sz w:val="24"/>
          <w:szCs w:val="24"/>
        </w:rPr>
        <w:t xml:space="preserve">      Je schopna plnit úkoly, ve kterých se pracuje s obrázky, pouze verbální úkoly jsou naprosto nad její síly (nerozumí jim). Pokud je pro Moniku něco moc těžké nebo tomu nerozumí, začne mluvit svou nesrozumitelnou řečí. </w:t>
      </w:r>
    </w:p>
    <w:p w:rsidR="004361FF" w:rsidRPr="00B9387C" w:rsidRDefault="005E67C8" w:rsidP="005E7294">
      <w:pPr>
        <w:pStyle w:val="Prosttext"/>
        <w:spacing w:line="360" w:lineRule="auto"/>
        <w:rPr>
          <w:rFonts w:ascii="Times New Roman" w:hAnsi="Times New Roman"/>
          <w:sz w:val="24"/>
          <w:szCs w:val="24"/>
        </w:rPr>
      </w:pPr>
      <w:r>
        <w:rPr>
          <w:rFonts w:ascii="Times New Roman" w:hAnsi="Times New Roman"/>
          <w:sz w:val="24"/>
          <w:szCs w:val="24"/>
        </w:rPr>
        <w:t>Rok 200</w:t>
      </w:r>
      <w:r w:rsidR="00304540">
        <w:rPr>
          <w:rFonts w:ascii="Times New Roman" w:hAnsi="Times New Roman"/>
          <w:sz w:val="24"/>
          <w:szCs w:val="24"/>
        </w:rPr>
        <w:t>4 –</w:t>
      </w:r>
      <w:r w:rsidR="004F5DBB">
        <w:rPr>
          <w:rFonts w:ascii="Times New Roman" w:hAnsi="Times New Roman"/>
          <w:sz w:val="24"/>
          <w:szCs w:val="24"/>
        </w:rPr>
        <w:t xml:space="preserve"> 2005 </w:t>
      </w:r>
      <w:r w:rsidR="00EA206C">
        <w:rPr>
          <w:rFonts w:ascii="Times New Roman" w:hAnsi="Times New Roman"/>
          <w:sz w:val="24"/>
          <w:szCs w:val="24"/>
        </w:rPr>
        <w:t>přípravný ročník</w:t>
      </w:r>
    </w:p>
    <w:p w:rsidR="006A52A7" w:rsidRDefault="00143390"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4361FF">
        <w:rPr>
          <w:rFonts w:ascii="Times New Roman" w:hAnsi="Times New Roman"/>
          <w:sz w:val="24"/>
          <w:szCs w:val="24"/>
        </w:rPr>
        <w:t>Ve škole si zvykla velmi dobře, s dětmi komunikuje, s učitelkou moc ne. Reaguje na jednoduché pokyny, které splní. Při hře – hlavně s telefonem – mluví neustále, v řeči se objevují četné neologismy. Telefonování má ale rámec – osloví volaného a na konci se rozloučí.</w:t>
      </w:r>
      <w:r w:rsidR="006A52A7">
        <w:rPr>
          <w:rFonts w:ascii="Times New Roman" w:hAnsi="Times New Roman"/>
          <w:sz w:val="24"/>
          <w:szCs w:val="24"/>
        </w:rPr>
        <w:t xml:space="preserve"> </w:t>
      </w:r>
    </w:p>
    <w:p w:rsidR="004361FF" w:rsidRDefault="006A52A7"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4361FF">
        <w:rPr>
          <w:rFonts w:ascii="Times New Roman" w:hAnsi="Times New Roman"/>
          <w:sz w:val="24"/>
          <w:szCs w:val="24"/>
        </w:rPr>
        <w:t xml:space="preserve"> Rodič</w:t>
      </w:r>
      <w:r w:rsidR="00B9387C">
        <w:rPr>
          <w:rFonts w:ascii="Times New Roman" w:hAnsi="Times New Roman"/>
          <w:sz w:val="24"/>
          <w:szCs w:val="24"/>
        </w:rPr>
        <w:t>ům bylo doporučeno umístit Moni</w:t>
      </w:r>
      <w:r w:rsidR="004361FF">
        <w:rPr>
          <w:rFonts w:ascii="Times New Roman" w:hAnsi="Times New Roman"/>
          <w:sz w:val="24"/>
          <w:szCs w:val="24"/>
        </w:rPr>
        <w:t xml:space="preserve">ku </w:t>
      </w:r>
      <w:r>
        <w:rPr>
          <w:rFonts w:ascii="Times New Roman" w:hAnsi="Times New Roman"/>
          <w:sz w:val="24"/>
          <w:szCs w:val="24"/>
        </w:rPr>
        <w:t xml:space="preserve">na internát mezi skupinu dětí. Zde nutno nacvičovat navazování očního kontaktu a jeho udržení, porozumění mluvené řeči – reakce na slovní pokyny, vyjádření svých potřeb a pocitů a práce s piktogramy jako možnost komunikace. Dbát na správnou strukturu prostředí, zbavování se strachu z neznámého. Důležité je také vypěstovat soutěživost – akceptace prohry a vítězství. Naučit se jednoduché hry a jejich pravidla, hry s dospělými – Člověče, nezlob se apod. </w:t>
      </w:r>
    </w:p>
    <w:p w:rsidR="00304540" w:rsidRDefault="00304540" w:rsidP="005E7294">
      <w:pPr>
        <w:pStyle w:val="Prosttext"/>
        <w:spacing w:line="360" w:lineRule="auto"/>
        <w:rPr>
          <w:rFonts w:ascii="Times New Roman" w:hAnsi="Times New Roman"/>
          <w:sz w:val="24"/>
          <w:szCs w:val="24"/>
        </w:rPr>
      </w:pPr>
    </w:p>
    <w:p w:rsidR="00304540" w:rsidRDefault="00304540" w:rsidP="005E7294">
      <w:pPr>
        <w:pStyle w:val="Prosttext"/>
        <w:spacing w:line="360" w:lineRule="auto"/>
        <w:rPr>
          <w:rFonts w:ascii="Times New Roman" w:hAnsi="Times New Roman"/>
          <w:sz w:val="24"/>
          <w:szCs w:val="24"/>
        </w:rPr>
      </w:pPr>
    </w:p>
    <w:p w:rsidR="00304540" w:rsidRDefault="00304540" w:rsidP="005E7294">
      <w:pPr>
        <w:pStyle w:val="Prosttext"/>
        <w:spacing w:line="360" w:lineRule="auto"/>
        <w:rPr>
          <w:rFonts w:ascii="Times New Roman" w:hAnsi="Times New Roman"/>
          <w:sz w:val="24"/>
          <w:szCs w:val="24"/>
        </w:rPr>
      </w:pPr>
      <w:r>
        <w:rPr>
          <w:rFonts w:ascii="Times New Roman" w:hAnsi="Times New Roman"/>
          <w:sz w:val="24"/>
          <w:szCs w:val="24"/>
        </w:rPr>
        <w:lastRenderedPageBreak/>
        <w:t>Rok 2005</w:t>
      </w:r>
      <w:r w:rsidR="004F5DBB">
        <w:rPr>
          <w:rFonts w:ascii="Times New Roman" w:hAnsi="Times New Roman"/>
          <w:sz w:val="24"/>
          <w:szCs w:val="24"/>
        </w:rPr>
        <w:t xml:space="preserve"> – 2006 </w:t>
      </w:r>
      <w:r w:rsidR="00A21AD6">
        <w:rPr>
          <w:rFonts w:ascii="Times New Roman" w:hAnsi="Times New Roman"/>
          <w:sz w:val="24"/>
          <w:szCs w:val="24"/>
        </w:rPr>
        <w:t xml:space="preserve"> - 1. třída</w:t>
      </w:r>
    </w:p>
    <w:p w:rsidR="006A52A7" w:rsidRDefault="00922E6C"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6A52A7">
        <w:rPr>
          <w:rFonts w:ascii="Times New Roman" w:hAnsi="Times New Roman"/>
          <w:sz w:val="24"/>
          <w:szCs w:val="24"/>
        </w:rPr>
        <w:t>V tomto roce již zcela vymizel ranní pláč při příchodu do školy, objeví se již jenom občas při plnění úkolů, které jsou příliš složité</w:t>
      </w:r>
      <w:r>
        <w:rPr>
          <w:rFonts w:ascii="Times New Roman" w:hAnsi="Times New Roman"/>
          <w:sz w:val="24"/>
          <w:szCs w:val="24"/>
        </w:rPr>
        <w:t>,</w:t>
      </w:r>
      <w:r w:rsidR="006A52A7">
        <w:rPr>
          <w:rFonts w:ascii="Times New Roman" w:hAnsi="Times New Roman"/>
          <w:sz w:val="24"/>
          <w:szCs w:val="24"/>
        </w:rPr>
        <w:t xml:space="preserve"> nebo jim Monika nerozumí, ale i v tomto případě se již nechá přemluv</w:t>
      </w:r>
      <w:r>
        <w:rPr>
          <w:rFonts w:ascii="Times New Roman" w:hAnsi="Times New Roman"/>
          <w:sz w:val="24"/>
          <w:szCs w:val="24"/>
        </w:rPr>
        <w:t>i</w:t>
      </w:r>
      <w:r w:rsidR="006A52A7">
        <w:rPr>
          <w:rFonts w:ascii="Times New Roman" w:hAnsi="Times New Roman"/>
          <w:sz w:val="24"/>
          <w:szCs w:val="24"/>
        </w:rPr>
        <w:t xml:space="preserve">t a rychle se utiší. </w:t>
      </w:r>
      <w:r>
        <w:rPr>
          <w:rFonts w:ascii="Times New Roman" w:hAnsi="Times New Roman"/>
          <w:sz w:val="24"/>
          <w:szCs w:val="24"/>
        </w:rPr>
        <w:t xml:space="preserve">V průběhu školního roku navázala kontakty se všemi spolužáky. Je velice šikovná. Pracuje pěkně a samostatně. Stále velmi omezeně rozumí mluvené řeči – lépe zvládá úkoly neverbální. Stále často používá svoji nesrozumitelnou řeč. </w:t>
      </w:r>
    </w:p>
    <w:p w:rsidR="00922E6C" w:rsidRPr="00B9387C" w:rsidRDefault="00304540" w:rsidP="005E7294">
      <w:pPr>
        <w:pStyle w:val="Prosttext"/>
        <w:spacing w:line="360" w:lineRule="auto"/>
        <w:rPr>
          <w:rFonts w:ascii="Times New Roman" w:hAnsi="Times New Roman"/>
          <w:sz w:val="24"/>
          <w:szCs w:val="24"/>
        </w:rPr>
      </w:pPr>
      <w:r>
        <w:rPr>
          <w:rFonts w:ascii="Times New Roman" w:hAnsi="Times New Roman"/>
          <w:sz w:val="24"/>
          <w:szCs w:val="24"/>
        </w:rPr>
        <w:t>Rok 2006</w:t>
      </w:r>
      <w:r w:rsidR="004F5DBB">
        <w:rPr>
          <w:rFonts w:ascii="Times New Roman" w:hAnsi="Times New Roman"/>
          <w:sz w:val="24"/>
          <w:szCs w:val="24"/>
        </w:rPr>
        <w:t xml:space="preserve"> – 2007 </w:t>
      </w:r>
      <w:r w:rsidR="00A21AD6">
        <w:rPr>
          <w:rFonts w:ascii="Times New Roman" w:hAnsi="Times New Roman"/>
          <w:sz w:val="24"/>
          <w:szCs w:val="24"/>
        </w:rPr>
        <w:t>– 2. třída</w:t>
      </w:r>
    </w:p>
    <w:p w:rsidR="00922E6C" w:rsidRDefault="00922E6C" w:rsidP="005E7294">
      <w:pPr>
        <w:pStyle w:val="Prosttext"/>
        <w:spacing w:line="360" w:lineRule="auto"/>
        <w:rPr>
          <w:rFonts w:ascii="Times New Roman" w:hAnsi="Times New Roman"/>
          <w:sz w:val="24"/>
          <w:szCs w:val="24"/>
        </w:rPr>
      </w:pPr>
      <w:r>
        <w:rPr>
          <w:rFonts w:ascii="Times New Roman" w:hAnsi="Times New Roman"/>
          <w:sz w:val="24"/>
          <w:szCs w:val="24"/>
        </w:rPr>
        <w:t xml:space="preserve">      Již komunikuje se všemi dětmi, nejen ve třídě, bez větších problémů, účastní se sportovních soutěží. Ve škole je spokojená. Pracuje soustředěně a vydrží se i déle soustředit na danou věc. Na učení nové činnosti potřebuje stále více času, ale jak pochopí, jak má činnost dělat, jde jí to již rychle.</w:t>
      </w:r>
    </w:p>
    <w:p w:rsidR="00922E6C" w:rsidRPr="00B9387C" w:rsidRDefault="00304540" w:rsidP="005E7294">
      <w:pPr>
        <w:pStyle w:val="Prosttext"/>
        <w:spacing w:line="360" w:lineRule="auto"/>
        <w:rPr>
          <w:rFonts w:ascii="Times New Roman" w:hAnsi="Times New Roman"/>
          <w:sz w:val="24"/>
          <w:szCs w:val="24"/>
        </w:rPr>
      </w:pPr>
      <w:r>
        <w:rPr>
          <w:rFonts w:ascii="Times New Roman" w:hAnsi="Times New Roman"/>
          <w:sz w:val="24"/>
          <w:szCs w:val="24"/>
        </w:rPr>
        <w:t>Rok 2007</w:t>
      </w:r>
      <w:r w:rsidR="004F5DBB">
        <w:rPr>
          <w:rFonts w:ascii="Times New Roman" w:hAnsi="Times New Roman"/>
          <w:sz w:val="24"/>
          <w:szCs w:val="24"/>
        </w:rPr>
        <w:t xml:space="preserve"> </w:t>
      </w:r>
      <w:r w:rsidR="00A21AD6">
        <w:rPr>
          <w:rFonts w:ascii="Times New Roman" w:hAnsi="Times New Roman"/>
          <w:sz w:val="24"/>
          <w:szCs w:val="24"/>
        </w:rPr>
        <w:t>–</w:t>
      </w:r>
      <w:r w:rsidR="004F5DBB">
        <w:rPr>
          <w:rFonts w:ascii="Times New Roman" w:hAnsi="Times New Roman"/>
          <w:sz w:val="24"/>
          <w:szCs w:val="24"/>
        </w:rPr>
        <w:t xml:space="preserve"> 2008</w:t>
      </w:r>
      <w:r w:rsidR="00A21AD6">
        <w:rPr>
          <w:rFonts w:ascii="Times New Roman" w:hAnsi="Times New Roman"/>
          <w:sz w:val="24"/>
          <w:szCs w:val="24"/>
        </w:rPr>
        <w:t xml:space="preserve"> – 3. třída</w:t>
      </w:r>
    </w:p>
    <w:p w:rsidR="00922E6C" w:rsidRDefault="00922E6C" w:rsidP="005E7294">
      <w:pPr>
        <w:pStyle w:val="Prosttext"/>
        <w:spacing w:line="360" w:lineRule="auto"/>
        <w:rPr>
          <w:rFonts w:ascii="Times New Roman" w:hAnsi="Times New Roman"/>
          <w:sz w:val="24"/>
          <w:szCs w:val="24"/>
        </w:rPr>
      </w:pPr>
      <w:r>
        <w:rPr>
          <w:rFonts w:ascii="Times New Roman" w:hAnsi="Times New Roman"/>
          <w:sz w:val="24"/>
          <w:szCs w:val="24"/>
        </w:rPr>
        <w:t xml:space="preserve">      Ve škole je stále více spokojená, v průběhu školního roku </w:t>
      </w:r>
      <w:r w:rsidR="00B9387C">
        <w:rPr>
          <w:rFonts w:ascii="Times New Roman" w:hAnsi="Times New Roman"/>
          <w:sz w:val="24"/>
          <w:szCs w:val="24"/>
        </w:rPr>
        <w:t>začala Moni</w:t>
      </w:r>
      <w:r>
        <w:rPr>
          <w:rFonts w:ascii="Times New Roman" w:hAnsi="Times New Roman"/>
          <w:sz w:val="24"/>
          <w:szCs w:val="24"/>
        </w:rPr>
        <w:t>ka navštěvovat kroužky – sborový zpěv, dramatický kroužek a výtvarný kroužek. Tyto činnosti ji jí velmi baví a je spokojená. Stále pokračuje v nácviku očního kontaktu a komunikace.</w:t>
      </w:r>
    </w:p>
    <w:p w:rsidR="00922E6C" w:rsidRPr="00B9387C" w:rsidRDefault="00304540" w:rsidP="005E7294">
      <w:pPr>
        <w:pStyle w:val="Prosttext"/>
        <w:spacing w:line="360" w:lineRule="auto"/>
        <w:rPr>
          <w:rFonts w:ascii="Times New Roman" w:hAnsi="Times New Roman"/>
          <w:sz w:val="24"/>
          <w:szCs w:val="24"/>
        </w:rPr>
      </w:pPr>
      <w:r>
        <w:rPr>
          <w:rFonts w:ascii="Times New Roman" w:hAnsi="Times New Roman"/>
          <w:sz w:val="24"/>
          <w:szCs w:val="24"/>
        </w:rPr>
        <w:t>Rok 2008</w:t>
      </w:r>
      <w:r w:rsidR="004F5DBB">
        <w:rPr>
          <w:rFonts w:ascii="Times New Roman" w:hAnsi="Times New Roman"/>
          <w:sz w:val="24"/>
          <w:szCs w:val="24"/>
        </w:rPr>
        <w:t xml:space="preserve"> </w:t>
      </w:r>
      <w:r w:rsidR="00A21AD6">
        <w:rPr>
          <w:rFonts w:ascii="Times New Roman" w:hAnsi="Times New Roman"/>
          <w:sz w:val="24"/>
          <w:szCs w:val="24"/>
        </w:rPr>
        <w:t>–</w:t>
      </w:r>
      <w:r w:rsidR="004F5DBB">
        <w:rPr>
          <w:rFonts w:ascii="Times New Roman" w:hAnsi="Times New Roman"/>
          <w:sz w:val="24"/>
          <w:szCs w:val="24"/>
        </w:rPr>
        <w:t xml:space="preserve"> 2009</w:t>
      </w:r>
      <w:r w:rsidR="00A21AD6">
        <w:rPr>
          <w:rFonts w:ascii="Times New Roman" w:hAnsi="Times New Roman"/>
          <w:sz w:val="24"/>
          <w:szCs w:val="24"/>
        </w:rPr>
        <w:t xml:space="preserve"> – 4. třída</w:t>
      </w:r>
    </w:p>
    <w:p w:rsidR="00922E6C" w:rsidRDefault="00922E6C"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43390">
        <w:rPr>
          <w:rFonts w:ascii="Times New Roman" w:hAnsi="Times New Roman"/>
          <w:sz w:val="24"/>
          <w:szCs w:val="24"/>
        </w:rPr>
        <w:t xml:space="preserve"> </w:t>
      </w:r>
      <w:r>
        <w:rPr>
          <w:rFonts w:ascii="Times New Roman" w:hAnsi="Times New Roman"/>
          <w:sz w:val="24"/>
          <w:szCs w:val="24"/>
        </w:rPr>
        <w:t xml:space="preserve">  Moničin verbální projev se stále více zlepšuje, začíná používat složitější věty. Ve škole je stále spokojená, problém je pouze ve zvládání nových situací a změn, je potřeba ji na změny v denním režimu pečlivě připravovat. Učivo zvládá dobře. </w:t>
      </w:r>
      <w:r w:rsidR="00C47ADC">
        <w:rPr>
          <w:rFonts w:ascii="Times New Roman" w:hAnsi="Times New Roman"/>
          <w:sz w:val="24"/>
          <w:szCs w:val="24"/>
        </w:rPr>
        <w:t>Rozumí běžným slovním pokynům, avšak u složitějších má problém s porozuměním.</w:t>
      </w:r>
    </w:p>
    <w:p w:rsidR="00C47ADC" w:rsidRPr="00B9387C" w:rsidRDefault="00304540" w:rsidP="005E7294">
      <w:pPr>
        <w:pStyle w:val="Prosttext"/>
        <w:spacing w:line="360" w:lineRule="auto"/>
        <w:rPr>
          <w:rFonts w:ascii="Times New Roman" w:hAnsi="Times New Roman"/>
          <w:sz w:val="24"/>
          <w:szCs w:val="24"/>
        </w:rPr>
      </w:pPr>
      <w:r>
        <w:rPr>
          <w:rFonts w:ascii="Times New Roman" w:hAnsi="Times New Roman"/>
          <w:sz w:val="24"/>
          <w:szCs w:val="24"/>
        </w:rPr>
        <w:t>Rok 2009</w:t>
      </w:r>
      <w:r w:rsidR="004F5DBB">
        <w:rPr>
          <w:rFonts w:ascii="Times New Roman" w:hAnsi="Times New Roman"/>
          <w:sz w:val="24"/>
          <w:szCs w:val="24"/>
        </w:rPr>
        <w:t xml:space="preserve"> -  2010</w:t>
      </w:r>
      <w:r w:rsidR="00A21AD6">
        <w:rPr>
          <w:rFonts w:ascii="Times New Roman" w:hAnsi="Times New Roman"/>
          <w:sz w:val="24"/>
          <w:szCs w:val="24"/>
        </w:rPr>
        <w:t xml:space="preserve"> – 5. třída</w:t>
      </w:r>
    </w:p>
    <w:p w:rsidR="00C47ADC" w:rsidRDefault="00C47ADC"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2C54AD">
        <w:rPr>
          <w:rFonts w:ascii="Times New Roman" w:hAnsi="Times New Roman"/>
          <w:sz w:val="24"/>
          <w:szCs w:val="24"/>
        </w:rPr>
        <w:t xml:space="preserve"> </w:t>
      </w:r>
      <w:r>
        <w:rPr>
          <w:rFonts w:ascii="Times New Roman" w:hAnsi="Times New Roman"/>
          <w:sz w:val="24"/>
          <w:szCs w:val="24"/>
        </w:rPr>
        <w:t xml:space="preserve">  Při individuálním vedení zvládá plnit zadávané úkoly dlouhodobě, lépe se soustředí, její pracovní tempo je přiměřeně rychlé. Ví základní informace o sobě. Její řečový projev je již dobře srozumitelný. Dokáže odpovědět na běžné otázky, složitějším otázkám a slovním pokynům však rozumí stále omezeně. Stále se objevuje pláč při plnění úkolů, s nimiž si neví rady nebo jim nerozumí. Je třeba ji neustále uklidňovat a ubezpečovat, že se nic neděje, když úkol nesplní. Po chvíli se uklidní a s pomocí je schopna pracovat dál a i úkol splnit.</w:t>
      </w:r>
    </w:p>
    <w:p w:rsidR="00C47ADC" w:rsidRDefault="00C47ADC" w:rsidP="005E7294">
      <w:pPr>
        <w:pStyle w:val="Prosttext"/>
        <w:spacing w:line="360" w:lineRule="auto"/>
        <w:rPr>
          <w:rFonts w:ascii="Times New Roman" w:hAnsi="Times New Roman"/>
          <w:sz w:val="24"/>
          <w:szCs w:val="24"/>
        </w:rPr>
      </w:pPr>
      <w:r>
        <w:rPr>
          <w:rFonts w:ascii="Times New Roman" w:hAnsi="Times New Roman"/>
          <w:sz w:val="24"/>
          <w:szCs w:val="24"/>
        </w:rPr>
        <w:t xml:space="preserve">      Má velmi dobrou vizuomotorickou koordinaci, obtíže má pouze s úkoly vyžadujícími prostorovou představivost. Porozumění běžný denním situacím a vysvětlení známých slov činí Monice stále problémy.</w:t>
      </w:r>
    </w:p>
    <w:p w:rsidR="00143390" w:rsidRDefault="00143390"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304540">
        <w:rPr>
          <w:rFonts w:ascii="Times New Roman" w:hAnsi="Times New Roman"/>
          <w:sz w:val="24"/>
          <w:szCs w:val="24"/>
        </w:rPr>
        <w:t>Rok 2010</w:t>
      </w:r>
      <w:r w:rsidR="004F5DBB">
        <w:rPr>
          <w:rFonts w:ascii="Times New Roman" w:hAnsi="Times New Roman"/>
          <w:sz w:val="24"/>
          <w:szCs w:val="24"/>
        </w:rPr>
        <w:t xml:space="preserve"> </w:t>
      </w:r>
      <w:r w:rsidR="00A21AD6">
        <w:rPr>
          <w:rFonts w:ascii="Times New Roman" w:hAnsi="Times New Roman"/>
          <w:sz w:val="24"/>
          <w:szCs w:val="24"/>
        </w:rPr>
        <w:t>–</w:t>
      </w:r>
      <w:r w:rsidR="004F5DBB">
        <w:rPr>
          <w:rFonts w:ascii="Times New Roman" w:hAnsi="Times New Roman"/>
          <w:sz w:val="24"/>
          <w:szCs w:val="24"/>
        </w:rPr>
        <w:t xml:space="preserve"> 2011</w:t>
      </w:r>
      <w:r w:rsidR="00A21AD6">
        <w:rPr>
          <w:rFonts w:ascii="Times New Roman" w:hAnsi="Times New Roman"/>
          <w:sz w:val="24"/>
          <w:szCs w:val="24"/>
        </w:rPr>
        <w:t xml:space="preserve"> – 6. třída</w:t>
      </w:r>
    </w:p>
    <w:p w:rsidR="005E3F38" w:rsidRDefault="005E67C8" w:rsidP="005E7294">
      <w:pPr>
        <w:pStyle w:val="Prosttext"/>
        <w:spacing w:line="360" w:lineRule="auto"/>
        <w:rPr>
          <w:rFonts w:ascii="Times New Roman" w:hAnsi="Times New Roman"/>
          <w:sz w:val="24"/>
          <w:szCs w:val="24"/>
        </w:rPr>
      </w:pPr>
      <w:r>
        <w:rPr>
          <w:rFonts w:ascii="Times New Roman" w:hAnsi="Times New Roman"/>
          <w:sz w:val="24"/>
          <w:szCs w:val="24"/>
        </w:rPr>
        <w:t xml:space="preserve">      Ve škole je spokojená. Při individuálním vedení zvládá zadané úkoly plnit dlouhodobě, pracovní tempo je přiměřeně rychlé. Stále má potíže s plněním úkolů vyžadujících </w:t>
      </w:r>
      <w:r>
        <w:rPr>
          <w:rFonts w:ascii="Times New Roman" w:hAnsi="Times New Roman"/>
          <w:sz w:val="24"/>
          <w:szCs w:val="24"/>
        </w:rPr>
        <w:lastRenderedPageBreak/>
        <w:t>prostorovou představivost</w:t>
      </w:r>
      <w:r w:rsidR="005E3F38">
        <w:rPr>
          <w:rFonts w:ascii="Times New Roman" w:hAnsi="Times New Roman"/>
          <w:sz w:val="24"/>
          <w:szCs w:val="24"/>
        </w:rPr>
        <w:t>. Občas se objeví nejistota nebo pláč, ale dívka se dá již velmi rychle utišit a pokračuje v práci.</w:t>
      </w:r>
    </w:p>
    <w:p w:rsidR="00C47ADC" w:rsidRPr="005E3F38" w:rsidRDefault="00C47ADC" w:rsidP="005E7294">
      <w:pPr>
        <w:pStyle w:val="Prosttext"/>
        <w:spacing w:line="360" w:lineRule="auto"/>
        <w:rPr>
          <w:rFonts w:ascii="Times New Roman" w:hAnsi="Times New Roman"/>
          <w:sz w:val="24"/>
          <w:szCs w:val="24"/>
        </w:rPr>
      </w:pPr>
      <w:r w:rsidRPr="005E3F38">
        <w:rPr>
          <w:rFonts w:ascii="Times New Roman" w:hAnsi="Times New Roman"/>
          <w:sz w:val="24"/>
          <w:szCs w:val="24"/>
        </w:rPr>
        <w:t xml:space="preserve"> Rok</w:t>
      </w:r>
      <w:r w:rsidR="00304540">
        <w:rPr>
          <w:rFonts w:ascii="Times New Roman" w:hAnsi="Times New Roman"/>
          <w:sz w:val="24"/>
          <w:szCs w:val="24"/>
        </w:rPr>
        <w:t xml:space="preserve"> 2011</w:t>
      </w:r>
      <w:r w:rsidR="004F5DBB">
        <w:rPr>
          <w:rFonts w:ascii="Times New Roman" w:hAnsi="Times New Roman"/>
          <w:sz w:val="24"/>
          <w:szCs w:val="24"/>
        </w:rPr>
        <w:t xml:space="preserve"> </w:t>
      </w:r>
      <w:r w:rsidR="00A21AD6">
        <w:rPr>
          <w:rFonts w:ascii="Times New Roman" w:hAnsi="Times New Roman"/>
          <w:sz w:val="24"/>
          <w:szCs w:val="24"/>
        </w:rPr>
        <w:t>–</w:t>
      </w:r>
      <w:r w:rsidR="004F5DBB">
        <w:rPr>
          <w:rFonts w:ascii="Times New Roman" w:hAnsi="Times New Roman"/>
          <w:sz w:val="24"/>
          <w:szCs w:val="24"/>
        </w:rPr>
        <w:t xml:space="preserve"> 2012</w:t>
      </w:r>
      <w:r w:rsidR="00A21AD6">
        <w:rPr>
          <w:rFonts w:ascii="Times New Roman" w:hAnsi="Times New Roman"/>
          <w:sz w:val="24"/>
          <w:szCs w:val="24"/>
        </w:rPr>
        <w:t xml:space="preserve"> – 7. třída</w:t>
      </w:r>
    </w:p>
    <w:p w:rsidR="00C47ADC" w:rsidRDefault="00C47ADC"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143390">
        <w:rPr>
          <w:rFonts w:ascii="Times New Roman" w:hAnsi="Times New Roman"/>
          <w:sz w:val="24"/>
          <w:szCs w:val="24"/>
        </w:rPr>
        <w:t xml:space="preserve"> </w:t>
      </w:r>
      <w:r>
        <w:rPr>
          <w:rFonts w:ascii="Times New Roman" w:hAnsi="Times New Roman"/>
          <w:sz w:val="24"/>
          <w:szCs w:val="24"/>
        </w:rPr>
        <w:t xml:space="preserve">   Stále přetrvává problém s novou situací, je třeba vše vysvětlit. Jinak je Monika ve škole spokojená, navazuje kontakty se spolužáky, učivo zvládá dobře. Rozumí běžným slovním pokynům, avšak u složitějších je stále problém s porozuměním. Pokud </w:t>
      </w:r>
      <w:r w:rsidR="00D12DA6">
        <w:rPr>
          <w:rFonts w:ascii="Times New Roman" w:hAnsi="Times New Roman"/>
          <w:sz w:val="24"/>
          <w:szCs w:val="24"/>
        </w:rPr>
        <w:t>něčemu ne</w:t>
      </w:r>
      <w:r>
        <w:rPr>
          <w:rFonts w:ascii="Times New Roman" w:hAnsi="Times New Roman"/>
          <w:sz w:val="24"/>
          <w:szCs w:val="24"/>
        </w:rPr>
        <w:t>porozumí, je nejistá, bezradná, po opětovném vysvětlení se uklidní, již ale nebrečí. Ve</w:t>
      </w:r>
      <w:r w:rsidR="00B672A1">
        <w:rPr>
          <w:rFonts w:ascii="Times New Roman" w:hAnsi="Times New Roman"/>
          <w:sz w:val="24"/>
          <w:szCs w:val="24"/>
        </w:rPr>
        <w:t>l</w:t>
      </w:r>
      <w:r>
        <w:rPr>
          <w:rFonts w:ascii="Times New Roman" w:hAnsi="Times New Roman"/>
          <w:sz w:val="24"/>
          <w:szCs w:val="24"/>
        </w:rPr>
        <w:t xml:space="preserve">mi ráda se účastní všech školních i mimoškolních akcí. </w:t>
      </w:r>
      <w:r w:rsidR="00B672A1">
        <w:rPr>
          <w:rFonts w:ascii="Times New Roman" w:hAnsi="Times New Roman"/>
          <w:sz w:val="24"/>
          <w:szCs w:val="24"/>
        </w:rPr>
        <w:t>Při práci v rámci svých možností spolupracuje, o zadávané úkoly má zájem a snaží se je plnit, dokáže již pracovat dlouhodobě. Složitějším otázkám a delším slovním pokynům rozumí jen omezeně, nezná význam některých běžných slov, její slovní zásoba je chudší. Výrazně lépe zvládá úkoly názorové než verbální. Má dobrou schopnost postřehnou logickou návaznost různ</w:t>
      </w:r>
      <w:r w:rsidR="00A21AD6">
        <w:rPr>
          <w:rFonts w:ascii="Times New Roman" w:hAnsi="Times New Roman"/>
          <w:sz w:val="24"/>
          <w:szCs w:val="24"/>
        </w:rPr>
        <w:t xml:space="preserve">ých událostí a </w:t>
      </w:r>
      <w:r w:rsidR="00B672A1">
        <w:rPr>
          <w:rFonts w:ascii="Times New Roman" w:hAnsi="Times New Roman"/>
          <w:sz w:val="24"/>
          <w:szCs w:val="24"/>
        </w:rPr>
        <w:t xml:space="preserve">krátkodobého učení neverbálním symbolům. </w:t>
      </w:r>
    </w:p>
    <w:p w:rsidR="005E3F38" w:rsidRDefault="005E3F38" w:rsidP="005E7294">
      <w:pPr>
        <w:pStyle w:val="Prosttext"/>
        <w:spacing w:line="360" w:lineRule="auto"/>
        <w:rPr>
          <w:rFonts w:ascii="Times New Roman" w:hAnsi="Times New Roman"/>
          <w:sz w:val="24"/>
          <w:szCs w:val="24"/>
        </w:rPr>
      </w:pPr>
      <w:r>
        <w:rPr>
          <w:rFonts w:ascii="Times New Roman" w:hAnsi="Times New Roman"/>
          <w:sz w:val="24"/>
          <w:szCs w:val="24"/>
        </w:rPr>
        <w:t xml:space="preserve">Rok 2012 </w:t>
      </w:r>
      <w:r w:rsidR="004F5DBB">
        <w:rPr>
          <w:rFonts w:ascii="Times New Roman" w:hAnsi="Times New Roman"/>
          <w:sz w:val="24"/>
          <w:szCs w:val="24"/>
        </w:rPr>
        <w:t xml:space="preserve"> - 2013</w:t>
      </w:r>
      <w:r w:rsidR="00A21AD6">
        <w:rPr>
          <w:rFonts w:ascii="Times New Roman" w:hAnsi="Times New Roman"/>
          <w:sz w:val="24"/>
          <w:szCs w:val="24"/>
        </w:rPr>
        <w:t xml:space="preserve"> – 8. třída</w:t>
      </w:r>
    </w:p>
    <w:p w:rsidR="00B672A1" w:rsidRDefault="00B672A1" w:rsidP="005E7294">
      <w:pPr>
        <w:pStyle w:val="Prosttext"/>
        <w:spacing w:line="360" w:lineRule="auto"/>
        <w:rPr>
          <w:rFonts w:ascii="Times New Roman" w:hAnsi="Times New Roman"/>
          <w:sz w:val="24"/>
          <w:szCs w:val="24"/>
        </w:rPr>
      </w:pPr>
      <w:r>
        <w:rPr>
          <w:rFonts w:ascii="Times New Roman" w:hAnsi="Times New Roman"/>
          <w:sz w:val="24"/>
          <w:szCs w:val="24"/>
        </w:rPr>
        <w:t xml:space="preserve">      Stále slabá je úroveň Moničiných všeobecných vědomostí, jejich sociálních znalostí a úsudek v konkrétních praktických situacích, dále schopnost vnímat, analyzovat a reprodukov</w:t>
      </w:r>
      <w:r w:rsidR="00A21AD6">
        <w:rPr>
          <w:rFonts w:ascii="Times New Roman" w:hAnsi="Times New Roman"/>
          <w:sz w:val="24"/>
          <w:szCs w:val="24"/>
        </w:rPr>
        <w:t>at abstraktní vzorce a konkrétní a abstraktní</w:t>
      </w:r>
      <w:r>
        <w:rPr>
          <w:rFonts w:ascii="Times New Roman" w:hAnsi="Times New Roman"/>
          <w:sz w:val="24"/>
          <w:szCs w:val="24"/>
        </w:rPr>
        <w:t xml:space="preserve"> usuzování. </w:t>
      </w:r>
    </w:p>
    <w:p w:rsidR="005E3F38" w:rsidRDefault="00B672A1" w:rsidP="005E7294">
      <w:pPr>
        <w:pStyle w:val="Prosttext"/>
        <w:spacing w:line="360" w:lineRule="auto"/>
        <w:rPr>
          <w:rFonts w:ascii="Times New Roman" w:hAnsi="Times New Roman"/>
          <w:sz w:val="24"/>
          <w:szCs w:val="24"/>
        </w:rPr>
      </w:pPr>
      <w:r>
        <w:rPr>
          <w:rFonts w:ascii="Times New Roman" w:hAnsi="Times New Roman"/>
          <w:sz w:val="24"/>
          <w:szCs w:val="24"/>
        </w:rPr>
        <w:t xml:space="preserve">      V průběhu školní docházky si Monika osvojila množství nových návyků – naučila se velmi dobře pracovat s denním režimem, struktur</w:t>
      </w:r>
      <w:r w:rsidR="00A21AD6">
        <w:rPr>
          <w:rFonts w:ascii="Times New Roman" w:hAnsi="Times New Roman"/>
          <w:sz w:val="24"/>
          <w:szCs w:val="24"/>
        </w:rPr>
        <w:t>ovaným prostředím. Také se</w:t>
      </w:r>
      <w:r>
        <w:rPr>
          <w:rFonts w:ascii="Times New Roman" w:hAnsi="Times New Roman"/>
          <w:sz w:val="24"/>
          <w:szCs w:val="24"/>
        </w:rPr>
        <w:t xml:space="preserve"> zlepšila její komunikační schopnost, navazuje již sama kontakty se</w:t>
      </w:r>
      <w:r w:rsidR="00A21AD6">
        <w:rPr>
          <w:rFonts w:ascii="Times New Roman" w:hAnsi="Times New Roman"/>
          <w:sz w:val="24"/>
          <w:szCs w:val="24"/>
        </w:rPr>
        <w:t xml:space="preserve"> spolužáky. Ranní pláč nebo</w:t>
      </w:r>
      <w:r>
        <w:rPr>
          <w:rFonts w:ascii="Times New Roman" w:hAnsi="Times New Roman"/>
          <w:sz w:val="24"/>
          <w:szCs w:val="24"/>
        </w:rPr>
        <w:t xml:space="preserve"> při změnách již zcela vymizel. </w:t>
      </w:r>
    </w:p>
    <w:p w:rsidR="00965A5F" w:rsidRDefault="004F5DBB" w:rsidP="005E7294">
      <w:pPr>
        <w:pStyle w:val="Prosttext"/>
        <w:spacing w:line="360" w:lineRule="auto"/>
        <w:rPr>
          <w:rFonts w:ascii="Times New Roman" w:hAnsi="Times New Roman"/>
          <w:sz w:val="24"/>
          <w:szCs w:val="24"/>
        </w:rPr>
      </w:pPr>
      <w:r>
        <w:rPr>
          <w:rFonts w:ascii="Times New Roman" w:hAnsi="Times New Roman"/>
          <w:sz w:val="24"/>
          <w:szCs w:val="24"/>
        </w:rPr>
        <w:t xml:space="preserve">      </w:t>
      </w:r>
      <w:r w:rsidR="00B672A1">
        <w:rPr>
          <w:rFonts w:ascii="Times New Roman" w:hAnsi="Times New Roman"/>
          <w:sz w:val="24"/>
          <w:szCs w:val="24"/>
        </w:rPr>
        <w:t>Monika je ve škole velmi spokojená. Stále však přetrvává problém s porozuměním složitějším slovním pokynům, je třeba opětovně vysvětlovat. Moniku také velmi baví výuka anglického jazyka, dokáže sama vyjmenovat dny v týdnu a měsíce v roce, jak po sobě následují</w:t>
      </w:r>
      <w:r w:rsidR="00D12DA6">
        <w:rPr>
          <w:rFonts w:ascii="Times New Roman" w:hAnsi="Times New Roman"/>
          <w:sz w:val="24"/>
          <w:szCs w:val="24"/>
        </w:rPr>
        <w:t>. Ráda a se zájmem se učí nové věci.</w:t>
      </w:r>
    </w:p>
    <w:p w:rsidR="00A95747" w:rsidRDefault="00A95747" w:rsidP="005E7294">
      <w:pPr>
        <w:pStyle w:val="Prosttext"/>
        <w:spacing w:line="360" w:lineRule="auto"/>
        <w:rPr>
          <w:rFonts w:ascii="Times New Roman" w:hAnsi="Times New Roman"/>
          <w:sz w:val="24"/>
          <w:szCs w:val="24"/>
        </w:rPr>
      </w:pPr>
      <w:r>
        <w:rPr>
          <w:rFonts w:ascii="Times New Roman" w:hAnsi="Times New Roman"/>
          <w:sz w:val="24"/>
          <w:szCs w:val="24"/>
        </w:rPr>
        <w:t xml:space="preserve">      Viz příloha č. 1.</w:t>
      </w:r>
    </w:p>
    <w:p w:rsidR="005E3F38" w:rsidRDefault="005E3F38" w:rsidP="005E7294">
      <w:pPr>
        <w:pStyle w:val="Prosttext"/>
        <w:spacing w:line="360" w:lineRule="auto"/>
        <w:rPr>
          <w:rFonts w:ascii="Times New Roman" w:hAnsi="Times New Roman"/>
          <w:b/>
          <w:sz w:val="24"/>
          <w:szCs w:val="24"/>
        </w:rPr>
      </w:pPr>
    </w:p>
    <w:p w:rsidR="00EE2A00" w:rsidRPr="00FE0C24" w:rsidRDefault="007E364F" w:rsidP="005E7294">
      <w:pPr>
        <w:pStyle w:val="Prosttext"/>
        <w:spacing w:line="360" w:lineRule="auto"/>
        <w:rPr>
          <w:rFonts w:ascii="Times New Roman" w:hAnsi="Times New Roman"/>
          <w:sz w:val="24"/>
          <w:szCs w:val="24"/>
        </w:rPr>
      </w:pPr>
      <w:r>
        <w:rPr>
          <w:rFonts w:ascii="Times New Roman" w:hAnsi="Times New Roman"/>
          <w:b/>
          <w:sz w:val="24"/>
          <w:szCs w:val="24"/>
        </w:rPr>
        <w:t xml:space="preserve">12. 2. </w:t>
      </w:r>
      <w:r w:rsidR="00EE2A00">
        <w:rPr>
          <w:rFonts w:ascii="Times New Roman" w:hAnsi="Times New Roman"/>
          <w:b/>
          <w:sz w:val="24"/>
          <w:szCs w:val="24"/>
        </w:rPr>
        <w:t>ALEŠ</w:t>
      </w:r>
    </w:p>
    <w:p w:rsidR="00EE2A00" w:rsidRDefault="00EE2A00" w:rsidP="005E7294">
      <w:pPr>
        <w:pStyle w:val="Prosttext"/>
        <w:spacing w:line="360" w:lineRule="auto"/>
        <w:rPr>
          <w:rFonts w:ascii="Times New Roman" w:hAnsi="Times New Roman"/>
          <w:b/>
          <w:sz w:val="24"/>
          <w:szCs w:val="24"/>
        </w:rPr>
      </w:pPr>
    </w:p>
    <w:p w:rsidR="00B93673" w:rsidRDefault="00EE2A00" w:rsidP="0040617C">
      <w:pPr>
        <w:pStyle w:val="Prosttext"/>
        <w:spacing w:line="360" w:lineRule="auto"/>
        <w:rPr>
          <w:rFonts w:ascii="Times New Roman" w:hAnsi="Times New Roman"/>
          <w:sz w:val="24"/>
          <w:szCs w:val="24"/>
        </w:rPr>
      </w:pPr>
      <w:r>
        <w:rPr>
          <w:rFonts w:ascii="Times New Roman" w:hAnsi="Times New Roman"/>
          <w:b/>
          <w:sz w:val="24"/>
          <w:szCs w:val="24"/>
        </w:rPr>
        <w:t xml:space="preserve">      </w:t>
      </w:r>
      <w:r>
        <w:rPr>
          <w:rFonts w:ascii="Times New Roman" w:hAnsi="Times New Roman"/>
          <w:sz w:val="24"/>
          <w:szCs w:val="24"/>
        </w:rPr>
        <w:t>Chlapec naroz</w:t>
      </w:r>
      <w:r w:rsidR="00356F7A">
        <w:rPr>
          <w:rFonts w:ascii="Times New Roman" w:hAnsi="Times New Roman"/>
          <w:sz w:val="24"/>
          <w:szCs w:val="24"/>
        </w:rPr>
        <w:t>ený roku</w:t>
      </w:r>
      <w:r>
        <w:rPr>
          <w:rFonts w:ascii="Times New Roman" w:hAnsi="Times New Roman"/>
          <w:sz w:val="24"/>
          <w:szCs w:val="24"/>
        </w:rPr>
        <w:t xml:space="preserve">1996. Jediné dítě v rodině. </w:t>
      </w:r>
      <w:r w:rsidR="0040617C">
        <w:rPr>
          <w:rFonts w:ascii="Times New Roman" w:hAnsi="Times New Roman"/>
          <w:sz w:val="24"/>
          <w:szCs w:val="24"/>
        </w:rPr>
        <w:t>Rodiče spolu žijí jako druh a družka ve společné domácnosti.</w:t>
      </w:r>
      <w:r w:rsidR="00356F7A">
        <w:rPr>
          <w:rFonts w:ascii="Times New Roman" w:hAnsi="Times New Roman"/>
          <w:sz w:val="24"/>
          <w:szCs w:val="24"/>
        </w:rPr>
        <w:t xml:space="preserve"> Diagnóza autismus a mentální postižení</w:t>
      </w:r>
      <w:r w:rsidR="0040617C">
        <w:rPr>
          <w:rFonts w:ascii="Times New Roman" w:hAnsi="Times New Roman"/>
          <w:sz w:val="24"/>
          <w:szCs w:val="24"/>
        </w:rPr>
        <w:t xml:space="preserve">. </w:t>
      </w:r>
    </w:p>
    <w:p w:rsidR="005E3F38" w:rsidRDefault="005E3F38" w:rsidP="0040617C">
      <w:pPr>
        <w:pStyle w:val="Prosttext"/>
        <w:spacing w:line="360" w:lineRule="auto"/>
        <w:rPr>
          <w:rFonts w:ascii="Times New Roman" w:hAnsi="Times New Roman"/>
          <w:sz w:val="24"/>
          <w:szCs w:val="24"/>
        </w:rPr>
      </w:pPr>
      <w:r>
        <w:rPr>
          <w:rFonts w:ascii="Times New Roman" w:hAnsi="Times New Roman"/>
          <w:sz w:val="24"/>
          <w:szCs w:val="24"/>
        </w:rPr>
        <w:t xml:space="preserve">      Aleš </w:t>
      </w:r>
      <w:r w:rsidR="0040617C">
        <w:rPr>
          <w:rFonts w:ascii="Times New Roman" w:hAnsi="Times New Roman"/>
          <w:sz w:val="24"/>
          <w:szCs w:val="24"/>
        </w:rPr>
        <w:t xml:space="preserve">byl velmi klidné miminko, hodně spal, pokud byl vzhůru, byl klidný a nevyžadoval pozornost. </w:t>
      </w:r>
    </w:p>
    <w:p w:rsidR="0040617C" w:rsidRDefault="005E3F38" w:rsidP="0040617C">
      <w:pPr>
        <w:pStyle w:val="Prosttext"/>
        <w:spacing w:line="360" w:lineRule="auto"/>
        <w:rPr>
          <w:rFonts w:ascii="Times New Roman" w:hAnsi="Times New Roman"/>
          <w:sz w:val="24"/>
          <w:szCs w:val="24"/>
        </w:rPr>
      </w:pPr>
      <w:r>
        <w:rPr>
          <w:rFonts w:ascii="Times New Roman" w:hAnsi="Times New Roman"/>
          <w:sz w:val="24"/>
          <w:szCs w:val="24"/>
        </w:rPr>
        <w:lastRenderedPageBreak/>
        <w:t xml:space="preserve">      </w:t>
      </w:r>
      <w:r w:rsidR="0040617C">
        <w:rPr>
          <w:rFonts w:ascii="Times New Roman" w:hAnsi="Times New Roman"/>
          <w:sz w:val="24"/>
          <w:szCs w:val="24"/>
        </w:rPr>
        <w:t xml:space="preserve">  Asi od jednoho roku věku se u něj začaly projevovat nápaditosti v chování, množství různých rituálů. Velmi výrazné zvláštnosti se projevovaly a dodnes projevují v oblasti užívání různých předmětů a hry. Aleš nemá od maličk</w:t>
      </w:r>
      <w:r w:rsidR="00A21AD6">
        <w:rPr>
          <w:rFonts w:ascii="Times New Roman" w:hAnsi="Times New Roman"/>
          <w:sz w:val="24"/>
          <w:szCs w:val="24"/>
        </w:rPr>
        <w:t xml:space="preserve">a zájem o hračky, pokud si </w:t>
      </w:r>
      <w:r w:rsidR="002E568D">
        <w:rPr>
          <w:rFonts w:ascii="Times New Roman" w:hAnsi="Times New Roman"/>
          <w:sz w:val="24"/>
          <w:szCs w:val="24"/>
        </w:rPr>
        <w:t>s</w:t>
      </w:r>
      <w:r w:rsidR="00A21AD6">
        <w:rPr>
          <w:rFonts w:ascii="Times New Roman" w:hAnsi="Times New Roman"/>
          <w:sz w:val="24"/>
          <w:szCs w:val="24"/>
        </w:rPr>
        <w:t> ní hraje</w:t>
      </w:r>
      <w:r w:rsidR="002E568D">
        <w:rPr>
          <w:rFonts w:ascii="Times New Roman" w:hAnsi="Times New Roman"/>
          <w:sz w:val="24"/>
          <w:szCs w:val="24"/>
        </w:rPr>
        <w:t>, jeho hra je nepřiměřená, zaměří se na určitý detail nebo má snahu všechno rozmontovávat.</w:t>
      </w:r>
    </w:p>
    <w:p w:rsidR="002E568D" w:rsidRDefault="002E568D" w:rsidP="0040617C">
      <w:pPr>
        <w:pStyle w:val="Prosttext"/>
        <w:spacing w:line="360" w:lineRule="auto"/>
        <w:rPr>
          <w:rFonts w:ascii="Times New Roman" w:hAnsi="Times New Roman"/>
          <w:sz w:val="24"/>
          <w:szCs w:val="24"/>
        </w:rPr>
      </w:pPr>
      <w:r>
        <w:rPr>
          <w:rFonts w:ascii="Times New Roman" w:hAnsi="Times New Roman"/>
          <w:sz w:val="24"/>
          <w:szCs w:val="24"/>
        </w:rPr>
        <w:t xml:space="preserve">      Rád napodobuje různé činnosti, které dělají dospělí, především domácí práce – myje a utírá nádobí, vysává, pomáhá s vařením, věší prádlo, zametá a podobně.</w:t>
      </w:r>
    </w:p>
    <w:p w:rsidR="002E568D" w:rsidRDefault="002E568D" w:rsidP="0040617C">
      <w:pPr>
        <w:pStyle w:val="Prosttext"/>
        <w:spacing w:line="360" w:lineRule="auto"/>
        <w:rPr>
          <w:rFonts w:ascii="Times New Roman" w:hAnsi="Times New Roman"/>
          <w:sz w:val="24"/>
          <w:szCs w:val="24"/>
        </w:rPr>
      </w:pPr>
      <w:r>
        <w:rPr>
          <w:rFonts w:ascii="Times New Roman" w:hAnsi="Times New Roman"/>
          <w:sz w:val="24"/>
          <w:szCs w:val="24"/>
        </w:rPr>
        <w:t xml:space="preserve">      Velmi často mívá období, kdy je u něho oblíbená určitá věc. Tuto věc chce mít stále u sebe</w:t>
      </w:r>
      <w:r w:rsidR="00A21AD6">
        <w:rPr>
          <w:rFonts w:ascii="Times New Roman" w:hAnsi="Times New Roman"/>
          <w:sz w:val="24"/>
          <w:szCs w:val="24"/>
        </w:rPr>
        <w:t xml:space="preserve">, postupem času se oblíbenost </w:t>
      </w:r>
      <w:r>
        <w:rPr>
          <w:rFonts w:ascii="Times New Roman" w:hAnsi="Times New Roman"/>
          <w:sz w:val="24"/>
          <w:szCs w:val="24"/>
        </w:rPr>
        <w:t>mění.</w:t>
      </w:r>
    </w:p>
    <w:p w:rsidR="002E568D" w:rsidRDefault="002E568D" w:rsidP="0040617C">
      <w:pPr>
        <w:pStyle w:val="Prosttext"/>
        <w:spacing w:line="360" w:lineRule="auto"/>
        <w:rPr>
          <w:rFonts w:ascii="Times New Roman" w:hAnsi="Times New Roman"/>
          <w:sz w:val="24"/>
          <w:szCs w:val="24"/>
        </w:rPr>
      </w:pPr>
      <w:r>
        <w:rPr>
          <w:rFonts w:ascii="Times New Roman" w:hAnsi="Times New Roman"/>
          <w:sz w:val="24"/>
          <w:szCs w:val="24"/>
        </w:rPr>
        <w:t xml:space="preserve">      Zajímají ho různé věci – hod</w:t>
      </w:r>
      <w:r w:rsidR="00A21AD6">
        <w:rPr>
          <w:rFonts w:ascii="Times New Roman" w:hAnsi="Times New Roman"/>
          <w:sz w:val="24"/>
          <w:szCs w:val="24"/>
        </w:rPr>
        <w:t xml:space="preserve">iny, budíky, zrcadla. Tyto </w:t>
      </w:r>
      <w:r>
        <w:rPr>
          <w:rFonts w:ascii="Times New Roman" w:hAnsi="Times New Roman"/>
          <w:sz w:val="24"/>
          <w:szCs w:val="24"/>
        </w:rPr>
        <w:t>různě zkoumá, což souvisí s Alešovým smyslovým vnímáním. Často se dívá do světel, všímá si odlesků světla na různých předmětech, v zrcadle, dává si věci blízko k očím a pozoruje je z neobvyklých úhlů. Více si všímá i slabších zvuků, které ostatní lidé nevnímají. Vůně prožívá – ve škole čichá k učitelkám, má rád vůni parfémů, zaujaly jho voňavé kapesníky a podobně.</w:t>
      </w:r>
    </w:p>
    <w:p w:rsidR="002E568D" w:rsidRDefault="002E568D" w:rsidP="0040617C">
      <w:pPr>
        <w:pStyle w:val="Prosttext"/>
        <w:spacing w:line="360" w:lineRule="auto"/>
        <w:rPr>
          <w:rFonts w:ascii="Times New Roman" w:hAnsi="Times New Roman"/>
          <w:sz w:val="24"/>
          <w:szCs w:val="24"/>
        </w:rPr>
      </w:pPr>
      <w:r>
        <w:rPr>
          <w:rFonts w:ascii="Times New Roman" w:hAnsi="Times New Roman"/>
          <w:sz w:val="24"/>
          <w:szCs w:val="24"/>
        </w:rPr>
        <w:t xml:space="preserve">      Velkým problémem je zvládání změn. Obtížně zvládá změnu činnosti, dříve mu vadila cesta do školy nebo do neznámého místa. Všechny svoje věci musí mít doma přesně na míst</w:t>
      </w:r>
      <w:r w:rsidR="00A21AD6">
        <w:rPr>
          <w:rFonts w:ascii="Times New Roman" w:hAnsi="Times New Roman"/>
          <w:sz w:val="24"/>
          <w:szCs w:val="24"/>
        </w:rPr>
        <w:t>ě, hned si všimne i drobné nesrovnalosti</w:t>
      </w:r>
      <w:r>
        <w:rPr>
          <w:rFonts w:ascii="Times New Roman" w:hAnsi="Times New Roman"/>
          <w:sz w:val="24"/>
          <w:szCs w:val="24"/>
        </w:rPr>
        <w:t>, vytváří si rituály, jejichž provádění denně vyžaduje (ty se v průběhu času také mění)</w:t>
      </w:r>
    </w:p>
    <w:p w:rsidR="002E568D" w:rsidRDefault="002E568D" w:rsidP="0040617C">
      <w:pPr>
        <w:pStyle w:val="Prosttext"/>
        <w:spacing w:line="360" w:lineRule="auto"/>
        <w:rPr>
          <w:rFonts w:ascii="Times New Roman" w:hAnsi="Times New Roman"/>
          <w:sz w:val="24"/>
          <w:szCs w:val="24"/>
        </w:rPr>
      </w:pPr>
      <w:r>
        <w:rPr>
          <w:rFonts w:ascii="Times New Roman" w:hAnsi="Times New Roman"/>
          <w:sz w:val="24"/>
          <w:szCs w:val="24"/>
        </w:rPr>
        <w:t xml:space="preserve">      Pokud ho nějaká činnost zaujme, vydrží u ní delší dobu. Obtížnější je přimět ho k řízené činnosti, pokud nepatří mezi jeho oblíben</w:t>
      </w:r>
      <w:r w:rsidR="00A21AD6">
        <w:rPr>
          <w:rFonts w:ascii="Times New Roman" w:hAnsi="Times New Roman"/>
          <w:sz w:val="24"/>
          <w:szCs w:val="24"/>
        </w:rPr>
        <w:t>é. Také přechod od jedné</w:t>
      </w:r>
      <w:r>
        <w:rPr>
          <w:rFonts w:ascii="Times New Roman" w:hAnsi="Times New Roman"/>
          <w:sz w:val="24"/>
          <w:szCs w:val="24"/>
        </w:rPr>
        <w:t xml:space="preserve"> k jiné býval problémem – chlapec se zlobil, brečel nebo vztekal. </w:t>
      </w:r>
    </w:p>
    <w:p w:rsidR="00AA39D8" w:rsidRDefault="00AA39D8" w:rsidP="0040617C">
      <w:pPr>
        <w:pStyle w:val="Prosttext"/>
        <w:spacing w:line="360" w:lineRule="auto"/>
        <w:rPr>
          <w:rFonts w:ascii="Times New Roman" w:hAnsi="Times New Roman"/>
          <w:sz w:val="24"/>
          <w:szCs w:val="24"/>
        </w:rPr>
      </w:pPr>
      <w:r>
        <w:rPr>
          <w:rFonts w:ascii="Times New Roman" w:hAnsi="Times New Roman"/>
          <w:sz w:val="24"/>
          <w:szCs w:val="24"/>
        </w:rPr>
        <w:t xml:space="preserve">      Emocionální reakce bývaly často nepřiměřené situaci, v průběhu dalšího vývoje odezněly, pozitivní i negativní. Aleš se někdy vztekal, hlavně při nějaké radikální změně, nebo pokud mu</w:t>
      </w:r>
      <w:r w:rsidR="00965A5F">
        <w:rPr>
          <w:rFonts w:ascii="Times New Roman" w:hAnsi="Times New Roman"/>
          <w:sz w:val="24"/>
          <w:szCs w:val="24"/>
        </w:rPr>
        <w:t>,</w:t>
      </w:r>
      <w:r>
        <w:rPr>
          <w:rFonts w:ascii="Times New Roman" w:hAnsi="Times New Roman"/>
          <w:sz w:val="24"/>
          <w:szCs w:val="24"/>
        </w:rPr>
        <w:t xml:space="preserve"> někdo</w:t>
      </w:r>
      <w:r w:rsidR="00965A5F">
        <w:rPr>
          <w:rFonts w:ascii="Times New Roman" w:hAnsi="Times New Roman"/>
          <w:sz w:val="24"/>
          <w:szCs w:val="24"/>
        </w:rPr>
        <w:t xml:space="preserve"> </w:t>
      </w:r>
      <w:r>
        <w:rPr>
          <w:rFonts w:ascii="Times New Roman" w:hAnsi="Times New Roman"/>
          <w:sz w:val="24"/>
          <w:szCs w:val="24"/>
        </w:rPr>
        <w:t xml:space="preserve">nevyhověl, při vztekání se kousal do prstu nebo se škrábal po obličeji. Někdy se stává, že dělá naschvály. </w:t>
      </w:r>
    </w:p>
    <w:p w:rsidR="00AA39D8" w:rsidRDefault="00AA39D8" w:rsidP="0040617C">
      <w:pPr>
        <w:pStyle w:val="Prosttext"/>
        <w:spacing w:line="360" w:lineRule="auto"/>
        <w:rPr>
          <w:rFonts w:ascii="Times New Roman" w:hAnsi="Times New Roman"/>
          <w:sz w:val="24"/>
          <w:szCs w:val="24"/>
        </w:rPr>
      </w:pPr>
      <w:r>
        <w:rPr>
          <w:rFonts w:ascii="Times New Roman" w:hAnsi="Times New Roman"/>
          <w:sz w:val="24"/>
          <w:szCs w:val="24"/>
        </w:rPr>
        <w:t xml:space="preserve">      Od útlého věku neměl zájem o ostatní lidi ani o děti, nenavazoval s nimi kontakty. Postupem času zájem projevil, avšak chová se důvěrně i k cizím lidem, odešel by s cizím člověkem. Oční kontakt udrží jen málo. Ačkoli chlapec s diagnózou autismus, je Aleš od malička velmi mazlivý.</w:t>
      </w:r>
    </w:p>
    <w:p w:rsidR="00AA39D8" w:rsidRDefault="00AA39D8" w:rsidP="0040617C">
      <w:pPr>
        <w:pStyle w:val="Prosttext"/>
        <w:spacing w:line="360" w:lineRule="auto"/>
        <w:rPr>
          <w:rFonts w:ascii="Times New Roman" w:hAnsi="Times New Roman"/>
          <w:sz w:val="24"/>
          <w:szCs w:val="24"/>
        </w:rPr>
      </w:pPr>
      <w:r>
        <w:rPr>
          <w:rFonts w:ascii="Times New Roman" w:hAnsi="Times New Roman"/>
          <w:sz w:val="24"/>
          <w:szCs w:val="24"/>
        </w:rPr>
        <w:t xml:space="preserve">      Nejvýrazněji se Alešovo postižení projevovalo a stále projevuje v oblasti řeči. Ke komunikaci používal několik slov, postupem času se naučil ukázat si, co </w:t>
      </w:r>
      <w:r w:rsidR="00A21AD6">
        <w:rPr>
          <w:rFonts w:ascii="Times New Roman" w:hAnsi="Times New Roman"/>
          <w:sz w:val="24"/>
          <w:szCs w:val="24"/>
        </w:rPr>
        <w:t>chce. Poměrně dobře však rozumí</w:t>
      </w:r>
      <w:r>
        <w:rPr>
          <w:rFonts w:ascii="Times New Roman" w:hAnsi="Times New Roman"/>
          <w:sz w:val="24"/>
          <w:szCs w:val="24"/>
        </w:rPr>
        <w:t xml:space="preserve"> řeči mluvené. Gesta příliš nepoužívá. Aleš dříve používal velmi zručně komunikační knihu, dnes již komunikuje pomocí jednoduchých vět, když mu někdo neporozumí, snaží se všemi dostupnými způsoby ukázat, co chce. Problém bývá občas tehdy, když i přes jeho</w:t>
      </w:r>
      <w:r w:rsidR="00A21AD6">
        <w:rPr>
          <w:rFonts w:ascii="Times New Roman" w:hAnsi="Times New Roman"/>
          <w:sz w:val="24"/>
          <w:szCs w:val="24"/>
        </w:rPr>
        <w:t xml:space="preserve"> snahu člověk nepochopí, zlobí se.</w:t>
      </w:r>
    </w:p>
    <w:p w:rsidR="00AA39D8" w:rsidRDefault="00AA39D8" w:rsidP="0040617C">
      <w:pPr>
        <w:pStyle w:val="Prosttext"/>
        <w:spacing w:line="360" w:lineRule="auto"/>
        <w:rPr>
          <w:rFonts w:ascii="Times New Roman" w:hAnsi="Times New Roman"/>
          <w:sz w:val="24"/>
          <w:szCs w:val="24"/>
        </w:rPr>
      </w:pPr>
      <w:r>
        <w:rPr>
          <w:rFonts w:ascii="Times New Roman" w:hAnsi="Times New Roman"/>
          <w:sz w:val="24"/>
          <w:szCs w:val="24"/>
        </w:rPr>
        <w:lastRenderedPageBreak/>
        <w:t xml:space="preserve">      Aleš je velmi živý, má nekonečnou energii. Dá se však zklidnit a je schopen velmi dobře spolupracovat. Má dobrou orientaci, pamatuje si např. cestu autem k dědečkovi. Je soběstačný v jídle i v oblékání, v hygienických návycích také. Dobře se orientuje v počtech. </w:t>
      </w:r>
    </w:p>
    <w:p w:rsidR="00AA1F21" w:rsidRDefault="00596899" w:rsidP="0087399B">
      <w:pPr>
        <w:pStyle w:val="Prosttext"/>
        <w:spacing w:line="360" w:lineRule="auto"/>
        <w:rPr>
          <w:rFonts w:ascii="Times New Roman" w:hAnsi="Times New Roman"/>
          <w:sz w:val="24"/>
          <w:szCs w:val="24"/>
        </w:rPr>
      </w:pPr>
      <w:r>
        <w:rPr>
          <w:rFonts w:ascii="Times New Roman" w:hAnsi="Times New Roman"/>
          <w:sz w:val="24"/>
          <w:szCs w:val="24"/>
        </w:rPr>
        <w:t xml:space="preserve">      Aleš nastoupil do speciální třídy pro autistické děti v roce 2003, měl roční odklad povinné školní docházky. </w:t>
      </w:r>
    </w:p>
    <w:p w:rsidR="00AA1F21" w:rsidRPr="005E3F38" w:rsidRDefault="005E3F38" w:rsidP="0087399B">
      <w:pPr>
        <w:pStyle w:val="Prosttext"/>
        <w:spacing w:line="360" w:lineRule="auto"/>
        <w:rPr>
          <w:rFonts w:ascii="Times New Roman" w:hAnsi="Times New Roman"/>
          <w:sz w:val="24"/>
          <w:szCs w:val="24"/>
        </w:rPr>
      </w:pPr>
      <w:r w:rsidRPr="005E3F38">
        <w:rPr>
          <w:rFonts w:ascii="Times New Roman" w:hAnsi="Times New Roman"/>
          <w:sz w:val="24"/>
          <w:szCs w:val="24"/>
        </w:rPr>
        <w:t xml:space="preserve">Rok 2003 </w:t>
      </w:r>
      <w:r w:rsidR="00A21AD6">
        <w:rPr>
          <w:rFonts w:ascii="Times New Roman" w:hAnsi="Times New Roman"/>
          <w:sz w:val="24"/>
          <w:szCs w:val="24"/>
        </w:rPr>
        <w:t>–</w:t>
      </w:r>
      <w:r w:rsidR="004F5DBB">
        <w:rPr>
          <w:rFonts w:ascii="Times New Roman" w:hAnsi="Times New Roman"/>
          <w:sz w:val="24"/>
          <w:szCs w:val="24"/>
        </w:rPr>
        <w:t xml:space="preserve"> 2004</w:t>
      </w:r>
      <w:r w:rsidR="00A21AD6">
        <w:rPr>
          <w:rFonts w:ascii="Times New Roman" w:hAnsi="Times New Roman"/>
          <w:sz w:val="24"/>
          <w:szCs w:val="24"/>
        </w:rPr>
        <w:t xml:space="preserve"> –</w:t>
      </w:r>
      <w:r w:rsidR="00A95747">
        <w:rPr>
          <w:rFonts w:ascii="Times New Roman" w:hAnsi="Times New Roman"/>
          <w:sz w:val="24"/>
          <w:szCs w:val="24"/>
        </w:rPr>
        <w:t xml:space="preserve"> přípravný ročník</w:t>
      </w:r>
    </w:p>
    <w:p w:rsidR="00AA1F21" w:rsidRDefault="00AA1F21" w:rsidP="0087399B">
      <w:pPr>
        <w:pStyle w:val="Prosttext"/>
        <w:spacing w:line="360" w:lineRule="auto"/>
        <w:rPr>
          <w:rFonts w:ascii="Times New Roman" w:hAnsi="Times New Roman"/>
          <w:sz w:val="24"/>
          <w:szCs w:val="24"/>
        </w:rPr>
      </w:pPr>
      <w:r>
        <w:rPr>
          <w:rFonts w:ascii="Times New Roman" w:hAnsi="Times New Roman"/>
          <w:sz w:val="24"/>
          <w:szCs w:val="24"/>
        </w:rPr>
        <w:t xml:space="preserve">  Aleš se projevil jako velmi bystrý a vnímavý chlapec. Na nové prostředí si dobře zvykl a do kolektivu dětí se dobře zapojil.</w:t>
      </w:r>
      <w:r w:rsidR="005E3F38">
        <w:rPr>
          <w:rFonts w:ascii="Times New Roman" w:hAnsi="Times New Roman"/>
          <w:sz w:val="24"/>
          <w:szCs w:val="24"/>
        </w:rPr>
        <w:t xml:space="preserve"> Do školy chodí rád.</w:t>
      </w:r>
      <w:r>
        <w:rPr>
          <w:rFonts w:ascii="Times New Roman" w:hAnsi="Times New Roman"/>
          <w:sz w:val="24"/>
          <w:szCs w:val="24"/>
        </w:rPr>
        <w:t xml:space="preserve"> Je velmi šikovný a zručný v sebeobslužných činnostech, rád má činnosti pracovní a výtvarné. Velmi rychle pochopil práci s denním režimem, s kódy i s procesuálním schématem. Čte, vybírá a třídí obrázky, pracuje se slovy a písmeny. Zadané úkoly plní pečlivě a ochotně, ale potřebuje stálý dohled pedagoga. </w:t>
      </w:r>
    </w:p>
    <w:p w:rsidR="00CA6497" w:rsidRDefault="00AA1F21" w:rsidP="0087399B">
      <w:pPr>
        <w:pStyle w:val="Prosttext"/>
        <w:spacing w:line="360" w:lineRule="auto"/>
        <w:rPr>
          <w:rFonts w:ascii="Times New Roman" w:hAnsi="Times New Roman"/>
          <w:sz w:val="24"/>
          <w:szCs w:val="24"/>
        </w:rPr>
      </w:pPr>
      <w:r>
        <w:rPr>
          <w:rFonts w:ascii="Times New Roman" w:hAnsi="Times New Roman"/>
          <w:sz w:val="24"/>
          <w:szCs w:val="24"/>
        </w:rPr>
        <w:t xml:space="preserve">      Velký pokrok udělal v řečové výchově. Komunikaci nacvičuje pomocí komunikační knihy</w:t>
      </w:r>
      <w:r w:rsidR="00CA6497">
        <w:rPr>
          <w:rFonts w:ascii="Times New Roman" w:hAnsi="Times New Roman"/>
          <w:sz w:val="24"/>
          <w:szCs w:val="24"/>
        </w:rPr>
        <w:t>. Témata do ní jsou zařazována podle potřeb rodiny i školy.</w:t>
      </w:r>
    </w:p>
    <w:p w:rsidR="00B93673" w:rsidRDefault="00CA6497" w:rsidP="0087399B">
      <w:pPr>
        <w:pStyle w:val="Prosttext"/>
        <w:spacing w:line="360" w:lineRule="auto"/>
        <w:rPr>
          <w:rFonts w:ascii="Times New Roman" w:hAnsi="Times New Roman"/>
          <w:sz w:val="24"/>
          <w:szCs w:val="24"/>
        </w:rPr>
      </w:pPr>
      <w:r>
        <w:rPr>
          <w:rFonts w:ascii="Times New Roman" w:hAnsi="Times New Roman"/>
          <w:sz w:val="24"/>
          <w:szCs w:val="24"/>
        </w:rPr>
        <w:t xml:space="preserve"> Základní témata jsou:</w:t>
      </w:r>
      <w:r w:rsidR="002E568D">
        <w:rPr>
          <w:rFonts w:ascii="Times New Roman" w:hAnsi="Times New Roman"/>
          <w:sz w:val="24"/>
          <w:szCs w:val="24"/>
        </w:rPr>
        <w:t xml:space="preserve"> </w:t>
      </w:r>
      <w:r>
        <w:rPr>
          <w:rFonts w:ascii="Times New Roman" w:hAnsi="Times New Roman"/>
          <w:sz w:val="24"/>
          <w:szCs w:val="24"/>
        </w:rPr>
        <w:t>Rodina</w:t>
      </w:r>
    </w:p>
    <w:p w:rsidR="00CA6497" w:rsidRDefault="00CA6497" w:rsidP="0087399B">
      <w:pPr>
        <w:pStyle w:val="Prosttext"/>
        <w:spacing w:line="360" w:lineRule="auto"/>
        <w:rPr>
          <w:rFonts w:ascii="Times New Roman" w:hAnsi="Times New Roman"/>
          <w:sz w:val="24"/>
          <w:szCs w:val="24"/>
        </w:rPr>
      </w:pPr>
      <w:r>
        <w:rPr>
          <w:rFonts w:ascii="Times New Roman" w:hAnsi="Times New Roman"/>
          <w:sz w:val="24"/>
          <w:szCs w:val="24"/>
        </w:rPr>
        <w:t xml:space="preserve">                                   : Můj dům</w:t>
      </w:r>
    </w:p>
    <w:p w:rsidR="00CA6497" w:rsidRDefault="00CA6497" w:rsidP="0087399B">
      <w:pPr>
        <w:pStyle w:val="Prosttext"/>
        <w:spacing w:line="360" w:lineRule="auto"/>
        <w:rPr>
          <w:rFonts w:ascii="Times New Roman" w:hAnsi="Times New Roman"/>
          <w:sz w:val="24"/>
          <w:szCs w:val="24"/>
        </w:rPr>
      </w:pPr>
      <w:r>
        <w:rPr>
          <w:rFonts w:ascii="Times New Roman" w:hAnsi="Times New Roman"/>
          <w:sz w:val="24"/>
          <w:szCs w:val="24"/>
        </w:rPr>
        <w:t xml:space="preserve">                                   : Děti ve třídě</w:t>
      </w:r>
    </w:p>
    <w:p w:rsidR="00CA6497" w:rsidRDefault="00CA6497" w:rsidP="0087399B">
      <w:pPr>
        <w:pStyle w:val="Prosttext"/>
        <w:spacing w:line="360" w:lineRule="auto"/>
        <w:rPr>
          <w:rFonts w:ascii="Times New Roman" w:hAnsi="Times New Roman"/>
          <w:sz w:val="24"/>
          <w:szCs w:val="24"/>
        </w:rPr>
      </w:pPr>
      <w:r>
        <w:rPr>
          <w:rFonts w:ascii="Times New Roman" w:hAnsi="Times New Roman"/>
          <w:sz w:val="24"/>
          <w:szCs w:val="24"/>
        </w:rPr>
        <w:t xml:space="preserve">                                   : Učitelky</w:t>
      </w:r>
    </w:p>
    <w:p w:rsidR="00CA6497" w:rsidRDefault="00CA6497" w:rsidP="0087399B">
      <w:pPr>
        <w:pStyle w:val="Prosttext"/>
        <w:spacing w:line="360" w:lineRule="auto"/>
        <w:rPr>
          <w:rFonts w:ascii="Times New Roman" w:hAnsi="Times New Roman"/>
          <w:sz w:val="24"/>
          <w:szCs w:val="24"/>
        </w:rPr>
      </w:pPr>
      <w:r>
        <w:rPr>
          <w:rFonts w:ascii="Times New Roman" w:hAnsi="Times New Roman"/>
          <w:sz w:val="24"/>
          <w:szCs w:val="24"/>
        </w:rPr>
        <w:t xml:space="preserve">                                   : Prostory školy</w:t>
      </w:r>
    </w:p>
    <w:p w:rsidR="00CA6497" w:rsidRDefault="00CA6497" w:rsidP="0087399B">
      <w:pPr>
        <w:pStyle w:val="Prosttext"/>
        <w:spacing w:line="360" w:lineRule="auto"/>
        <w:rPr>
          <w:rFonts w:ascii="Times New Roman" w:hAnsi="Times New Roman"/>
          <w:sz w:val="24"/>
          <w:szCs w:val="24"/>
        </w:rPr>
      </w:pPr>
      <w:r>
        <w:rPr>
          <w:rFonts w:ascii="Times New Roman" w:hAnsi="Times New Roman"/>
          <w:sz w:val="24"/>
          <w:szCs w:val="24"/>
        </w:rPr>
        <w:t xml:space="preserve">                                   : Prostory ve Speciálním pedagogickém centru</w:t>
      </w:r>
    </w:p>
    <w:p w:rsidR="00CA6497" w:rsidRDefault="00CA6497" w:rsidP="0087399B">
      <w:pPr>
        <w:pStyle w:val="Prosttext"/>
        <w:spacing w:line="360" w:lineRule="auto"/>
        <w:rPr>
          <w:rFonts w:ascii="Times New Roman" w:hAnsi="Times New Roman"/>
          <w:sz w:val="24"/>
          <w:szCs w:val="24"/>
        </w:rPr>
      </w:pPr>
      <w:r>
        <w:rPr>
          <w:rFonts w:ascii="Times New Roman" w:hAnsi="Times New Roman"/>
          <w:sz w:val="24"/>
          <w:szCs w:val="24"/>
        </w:rPr>
        <w:t xml:space="preserve">                                   : Hračky</w:t>
      </w:r>
    </w:p>
    <w:p w:rsidR="00CA6497" w:rsidRDefault="00CA6497" w:rsidP="0087399B">
      <w:pPr>
        <w:pStyle w:val="Prosttext"/>
        <w:spacing w:line="360" w:lineRule="auto"/>
        <w:rPr>
          <w:rFonts w:ascii="Times New Roman" w:hAnsi="Times New Roman"/>
          <w:sz w:val="24"/>
          <w:szCs w:val="24"/>
        </w:rPr>
      </w:pPr>
      <w:r>
        <w:rPr>
          <w:rFonts w:ascii="Times New Roman" w:hAnsi="Times New Roman"/>
          <w:sz w:val="24"/>
          <w:szCs w:val="24"/>
        </w:rPr>
        <w:t xml:space="preserve">                                   : Činnosti</w:t>
      </w:r>
    </w:p>
    <w:p w:rsidR="00CA6497" w:rsidRDefault="00CA6497" w:rsidP="0087399B">
      <w:pPr>
        <w:pStyle w:val="Prosttext"/>
        <w:spacing w:line="360" w:lineRule="auto"/>
        <w:rPr>
          <w:rFonts w:ascii="Times New Roman" w:hAnsi="Times New Roman"/>
          <w:sz w:val="24"/>
          <w:szCs w:val="24"/>
        </w:rPr>
      </w:pPr>
      <w:r>
        <w:rPr>
          <w:rFonts w:ascii="Times New Roman" w:hAnsi="Times New Roman"/>
          <w:sz w:val="24"/>
          <w:szCs w:val="24"/>
        </w:rPr>
        <w:t xml:space="preserve">                                   : Jednotlivá roční období</w:t>
      </w:r>
    </w:p>
    <w:p w:rsidR="00143390" w:rsidRDefault="00965A5F" w:rsidP="0087399B">
      <w:pPr>
        <w:pStyle w:val="Prosttext"/>
        <w:spacing w:line="360" w:lineRule="auto"/>
        <w:rPr>
          <w:rFonts w:ascii="Times New Roman" w:hAnsi="Times New Roman"/>
          <w:sz w:val="24"/>
          <w:szCs w:val="24"/>
        </w:rPr>
      </w:pPr>
      <w:r>
        <w:rPr>
          <w:rFonts w:ascii="Times New Roman" w:hAnsi="Times New Roman"/>
          <w:sz w:val="24"/>
          <w:szCs w:val="24"/>
        </w:rPr>
        <w:t>V tomto školním roce byl Aleš veden podle Individuálně výchovně vzděláva</w:t>
      </w:r>
      <w:r w:rsidR="00BD0FD7">
        <w:rPr>
          <w:rFonts w:ascii="Times New Roman" w:hAnsi="Times New Roman"/>
          <w:sz w:val="24"/>
          <w:szCs w:val="24"/>
        </w:rPr>
        <w:t xml:space="preserve">cího programu, viz příloha </w:t>
      </w:r>
    </w:p>
    <w:p w:rsidR="005E3F38" w:rsidRDefault="005E3F38" w:rsidP="0087399B">
      <w:pPr>
        <w:pStyle w:val="Prosttext"/>
        <w:spacing w:line="360" w:lineRule="auto"/>
        <w:rPr>
          <w:rFonts w:ascii="Times New Roman" w:hAnsi="Times New Roman"/>
          <w:sz w:val="24"/>
          <w:szCs w:val="24"/>
        </w:rPr>
      </w:pPr>
      <w:r>
        <w:rPr>
          <w:rFonts w:ascii="Times New Roman" w:hAnsi="Times New Roman"/>
          <w:sz w:val="24"/>
          <w:szCs w:val="24"/>
        </w:rPr>
        <w:t xml:space="preserve">Rok 2004 </w:t>
      </w:r>
      <w:r w:rsidR="00A21AD6">
        <w:rPr>
          <w:rFonts w:ascii="Times New Roman" w:hAnsi="Times New Roman"/>
          <w:sz w:val="24"/>
          <w:szCs w:val="24"/>
        </w:rPr>
        <w:t>–</w:t>
      </w:r>
      <w:r w:rsidR="004F5DBB">
        <w:rPr>
          <w:rFonts w:ascii="Times New Roman" w:hAnsi="Times New Roman"/>
          <w:sz w:val="24"/>
          <w:szCs w:val="24"/>
        </w:rPr>
        <w:t xml:space="preserve"> 2005</w:t>
      </w:r>
      <w:r w:rsidR="00A21AD6">
        <w:rPr>
          <w:rFonts w:ascii="Times New Roman" w:hAnsi="Times New Roman"/>
          <w:sz w:val="24"/>
          <w:szCs w:val="24"/>
        </w:rPr>
        <w:t xml:space="preserve"> – 1. třída</w:t>
      </w:r>
    </w:p>
    <w:p w:rsidR="00FE0C24" w:rsidRDefault="00FE0C24" w:rsidP="0087399B">
      <w:pPr>
        <w:pStyle w:val="Prosttext"/>
        <w:spacing w:line="360" w:lineRule="auto"/>
        <w:rPr>
          <w:rFonts w:ascii="Times New Roman" w:hAnsi="Times New Roman"/>
          <w:sz w:val="24"/>
          <w:szCs w:val="24"/>
        </w:rPr>
      </w:pPr>
      <w:r>
        <w:rPr>
          <w:rFonts w:ascii="Times New Roman" w:hAnsi="Times New Roman"/>
          <w:sz w:val="24"/>
          <w:szCs w:val="24"/>
        </w:rPr>
        <w:t xml:space="preserve">      Se svou komunikační knihou se velmi rychle naučil pracovat. Začíná opakovat písmena a jednoduchá slova. Dobře se orientuje v ročních obdobích a dnech v týdnu. Rád pracuje s písmeny a čísly. Podle vzoru slov se snaží poskládat z písmen své jméno, napočítá prsty do pěti. </w:t>
      </w:r>
      <w:r w:rsidR="007D1CD9">
        <w:rPr>
          <w:rFonts w:ascii="Times New Roman" w:hAnsi="Times New Roman"/>
          <w:sz w:val="24"/>
          <w:szCs w:val="24"/>
        </w:rPr>
        <w:t xml:space="preserve">Ke spolužákům se chová kamarádsky. </w:t>
      </w:r>
    </w:p>
    <w:p w:rsidR="00FE0C24" w:rsidRDefault="00FE0C24" w:rsidP="0087399B">
      <w:pPr>
        <w:pStyle w:val="Prosttext"/>
        <w:spacing w:line="360" w:lineRule="auto"/>
        <w:rPr>
          <w:rFonts w:ascii="Times New Roman" w:hAnsi="Times New Roman"/>
          <w:sz w:val="24"/>
          <w:szCs w:val="24"/>
        </w:rPr>
      </w:pPr>
      <w:r>
        <w:rPr>
          <w:rFonts w:ascii="Times New Roman" w:hAnsi="Times New Roman"/>
          <w:sz w:val="24"/>
          <w:szCs w:val="24"/>
        </w:rPr>
        <w:t xml:space="preserve">      Do školy chodí rád a velice dobře pracuje s denním režimem. Zadané úkoly plní pečlivě a stále méně potřebuje dohled pedagoga. Ve výtvarných a pracovních činnostech je již samostatný. Má velice rád šroubkovou stavebnici: Na práci se dovede soustředit.</w:t>
      </w:r>
    </w:p>
    <w:p w:rsidR="005E3F38" w:rsidRDefault="00727F21" w:rsidP="00727F21">
      <w:pPr>
        <w:pStyle w:val="Prosttext"/>
        <w:spacing w:line="360" w:lineRule="auto"/>
        <w:rPr>
          <w:rFonts w:ascii="Times New Roman" w:hAnsi="Times New Roman"/>
          <w:sz w:val="24"/>
          <w:szCs w:val="24"/>
        </w:rPr>
      </w:pPr>
      <w:r>
        <w:rPr>
          <w:rFonts w:ascii="Times New Roman" w:hAnsi="Times New Roman"/>
          <w:sz w:val="24"/>
          <w:szCs w:val="24"/>
        </w:rPr>
        <w:t xml:space="preserve">    </w:t>
      </w:r>
    </w:p>
    <w:p w:rsidR="005E3F38" w:rsidRDefault="005E3F38" w:rsidP="00727F21">
      <w:pPr>
        <w:pStyle w:val="Prosttext"/>
        <w:spacing w:line="360" w:lineRule="auto"/>
        <w:rPr>
          <w:rFonts w:ascii="Times New Roman" w:hAnsi="Times New Roman"/>
          <w:sz w:val="24"/>
          <w:szCs w:val="24"/>
        </w:rPr>
      </w:pPr>
      <w:r>
        <w:rPr>
          <w:rFonts w:ascii="Times New Roman" w:hAnsi="Times New Roman"/>
          <w:sz w:val="24"/>
          <w:szCs w:val="24"/>
        </w:rPr>
        <w:lastRenderedPageBreak/>
        <w:t xml:space="preserve">Rok 2005 </w:t>
      </w:r>
      <w:r w:rsidR="00A21AD6">
        <w:rPr>
          <w:rFonts w:ascii="Times New Roman" w:hAnsi="Times New Roman"/>
          <w:sz w:val="24"/>
          <w:szCs w:val="24"/>
        </w:rPr>
        <w:t>–</w:t>
      </w:r>
      <w:r w:rsidR="004F5DBB">
        <w:rPr>
          <w:rFonts w:ascii="Times New Roman" w:hAnsi="Times New Roman"/>
          <w:sz w:val="24"/>
          <w:szCs w:val="24"/>
        </w:rPr>
        <w:t xml:space="preserve"> 2006</w:t>
      </w:r>
      <w:r w:rsidR="00A21AD6">
        <w:rPr>
          <w:rFonts w:ascii="Times New Roman" w:hAnsi="Times New Roman"/>
          <w:sz w:val="24"/>
          <w:szCs w:val="24"/>
        </w:rPr>
        <w:t xml:space="preserve"> - 2. třída</w:t>
      </w:r>
    </w:p>
    <w:p w:rsidR="00727F21" w:rsidRDefault="00727F21" w:rsidP="00727F21">
      <w:pPr>
        <w:pStyle w:val="Prosttext"/>
        <w:spacing w:line="360" w:lineRule="auto"/>
        <w:rPr>
          <w:rFonts w:ascii="Times New Roman" w:hAnsi="Times New Roman"/>
          <w:sz w:val="24"/>
          <w:szCs w:val="24"/>
        </w:rPr>
      </w:pPr>
      <w:r>
        <w:rPr>
          <w:rFonts w:ascii="Times New Roman" w:hAnsi="Times New Roman"/>
          <w:sz w:val="24"/>
          <w:szCs w:val="24"/>
        </w:rPr>
        <w:t xml:space="preserve"> </w:t>
      </w:r>
      <w:r w:rsidR="005E3F38">
        <w:rPr>
          <w:rFonts w:ascii="Times New Roman" w:hAnsi="Times New Roman"/>
          <w:sz w:val="24"/>
          <w:szCs w:val="24"/>
        </w:rPr>
        <w:t xml:space="preserve">     </w:t>
      </w:r>
      <w:r>
        <w:rPr>
          <w:rFonts w:ascii="Times New Roman" w:hAnsi="Times New Roman"/>
          <w:sz w:val="24"/>
          <w:szCs w:val="24"/>
        </w:rPr>
        <w:t xml:space="preserve"> V tomto roce začal Aleš pracovat formou strukturovaného učení a individuální práce pod vedením učitele. Především se zaměřil na rozvoj neverbální a verbální komunikace, hlavně využití gest. Zlepšení práce s komunikační knihou a práce s piktogramy.</w:t>
      </w:r>
      <w:r w:rsidRPr="00727F21">
        <w:rPr>
          <w:rFonts w:ascii="Times New Roman" w:hAnsi="Times New Roman"/>
          <w:sz w:val="24"/>
          <w:szCs w:val="24"/>
        </w:rPr>
        <w:t xml:space="preserve"> </w:t>
      </w:r>
      <w:r>
        <w:rPr>
          <w:rFonts w:ascii="Times New Roman" w:hAnsi="Times New Roman"/>
          <w:sz w:val="24"/>
          <w:szCs w:val="24"/>
        </w:rPr>
        <w:t>O komunikaci projevuje velký zájem, snaží se používat slova nebo gesta, ale stále potřebuje knihu.</w:t>
      </w:r>
    </w:p>
    <w:p w:rsidR="00143390" w:rsidRDefault="00727F21" w:rsidP="0087399B">
      <w:pPr>
        <w:pStyle w:val="Prosttext"/>
        <w:spacing w:line="360" w:lineRule="auto"/>
        <w:rPr>
          <w:rFonts w:ascii="Times New Roman" w:hAnsi="Times New Roman"/>
          <w:sz w:val="24"/>
          <w:szCs w:val="24"/>
        </w:rPr>
      </w:pPr>
      <w:r>
        <w:rPr>
          <w:rFonts w:ascii="Times New Roman" w:hAnsi="Times New Roman"/>
          <w:sz w:val="24"/>
          <w:szCs w:val="24"/>
        </w:rPr>
        <w:t xml:space="preserve"> Stále nechápe pravidla her, ale naučil se hrát si s někým s míčem.</w:t>
      </w:r>
    </w:p>
    <w:p w:rsidR="002C54AD" w:rsidRDefault="00727F21" w:rsidP="0087399B">
      <w:pPr>
        <w:pStyle w:val="Prosttext"/>
        <w:spacing w:line="360" w:lineRule="auto"/>
        <w:rPr>
          <w:rFonts w:ascii="Times New Roman" w:hAnsi="Times New Roman"/>
          <w:sz w:val="24"/>
          <w:szCs w:val="24"/>
        </w:rPr>
      </w:pPr>
      <w:r>
        <w:rPr>
          <w:rFonts w:ascii="Times New Roman" w:hAnsi="Times New Roman"/>
          <w:sz w:val="24"/>
          <w:szCs w:val="24"/>
        </w:rPr>
        <w:t xml:space="preserve"> </w:t>
      </w:r>
      <w:r w:rsidR="005E3F38">
        <w:rPr>
          <w:rFonts w:ascii="Times New Roman" w:hAnsi="Times New Roman"/>
          <w:sz w:val="24"/>
          <w:szCs w:val="24"/>
        </w:rPr>
        <w:t xml:space="preserve">Rok 2006 </w:t>
      </w:r>
      <w:r w:rsidR="007D1CD9">
        <w:rPr>
          <w:rFonts w:ascii="Times New Roman" w:hAnsi="Times New Roman"/>
          <w:sz w:val="24"/>
          <w:szCs w:val="24"/>
        </w:rPr>
        <w:t xml:space="preserve"> </w:t>
      </w:r>
      <w:r w:rsidR="004F5DBB">
        <w:rPr>
          <w:rFonts w:ascii="Times New Roman" w:hAnsi="Times New Roman"/>
          <w:sz w:val="24"/>
          <w:szCs w:val="24"/>
        </w:rPr>
        <w:t>- 2007</w:t>
      </w:r>
      <w:r w:rsidR="006C434F">
        <w:rPr>
          <w:rFonts w:ascii="Times New Roman" w:hAnsi="Times New Roman"/>
          <w:sz w:val="24"/>
          <w:szCs w:val="24"/>
        </w:rPr>
        <w:t xml:space="preserve"> – 3</w:t>
      </w:r>
      <w:r w:rsidR="00D4293A">
        <w:rPr>
          <w:rFonts w:ascii="Times New Roman" w:hAnsi="Times New Roman"/>
          <w:sz w:val="24"/>
          <w:szCs w:val="24"/>
        </w:rPr>
        <w:t>. třída</w:t>
      </w:r>
    </w:p>
    <w:p w:rsidR="00727F21" w:rsidRDefault="002C54AD" w:rsidP="0087399B">
      <w:pPr>
        <w:pStyle w:val="Prosttext"/>
        <w:spacing w:line="360" w:lineRule="auto"/>
        <w:rPr>
          <w:rFonts w:ascii="Times New Roman" w:hAnsi="Times New Roman"/>
          <w:sz w:val="24"/>
          <w:szCs w:val="24"/>
        </w:rPr>
      </w:pPr>
      <w:r>
        <w:rPr>
          <w:rFonts w:ascii="Times New Roman" w:hAnsi="Times New Roman"/>
          <w:sz w:val="24"/>
          <w:szCs w:val="24"/>
        </w:rPr>
        <w:t xml:space="preserve">      </w:t>
      </w:r>
      <w:r w:rsidR="007D1CD9">
        <w:rPr>
          <w:rFonts w:ascii="Times New Roman" w:hAnsi="Times New Roman"/>
          <w:sz w:val="24"/>
          <w:szCs w:val="24"/>
        </w:rPr>
        <w:t xml:space="preserve"> Pracuje bez větších problémů samostatně i v kolektivu dětí. </w:t>
      </w:r>
      <w:r w:rsidR="00304540">
        <w:rPr>
          <w:rFonts w:ascii="Times New Roman" w:hAnsi="Times New Roman"/>
          <w:sz w:val="24"/>
          <w:szCs w:val="24"/>
        </w:rPr>
        <w:t xml:space="preserve">Je nutné pevné vedení. </w:t>
      </w:r>
      <w:r w:rsidR="007D1CD9">
        <w:rPr>
          <w:rFonts w:ascii="Times New Roman" w:hAnsi="Times New Roman"/>
          <w:sz w:val="24"/>
          <w:szCs w:val="24"/>
        </w:rPr>
        <w:t xml:space="preserve">Velké zlepšení v oblasti komunikace, řeč je srozumitelnější. </w:t>
      </w:r>
      <w:r w:rsidR="00304540">
        <w:rPr>
          <w:rFonts w:ascii="Times New Roman" w:hAnsi="Times New Roman"/>
          <w:sz w:val="24"/>
          <w:szCs w:val="24"/>
        </w:rPr>
        <w:t xml:space="preserve">Velmi dobře spolupracuje. Ke spolužákům se chová kamarádsky. </w:t>
      </w:r>
      <w:r w:rsidR="007D1CD9">
        <w:rPr>
          <w:rFonts w:ascii="Times New Roman" w:hAnsi="Times New Roman"/>
          <w:sz w:val="24"/>
          <w:szCs w:val="24"/>
        </w:rPr>
        <w:t xml:space="preserve">Navštěvuje dramatický a logopedický kroužek. Přes týden je umístěn na internátě, velmi mu to prospívá. Je již pozornější a klidnější. </w:t>
      </w:r>
    </w:p>
    <w:p w:rsidR="00143390" w:rsidRDefault="00304540" w:rsidP="0087399B">
      <w:pPr>
        <w:pStyle w:val="Prosttext"/>
        <w:spacing w:line="360" w:lineRule="auto"/>
        <w:rPr>
          <w:rFonts w:ascii="Times New Roman" w:hAnsi="Times New Roman"/>
          <w:sz w:val="24"/>
          <w:szCs w:val="24"/>
        </w:rPr>
      </w:pPr>
      <w:r>
        <w:rPr>
          <w:rFonts w:ascii="Times New Roman" w:hAnsi="Times New Roman"/>
          <w:sz w:val="24"/>
          <w:szCs w:val="24"/>
        </w:rPr>
        <w:t>Rok 2007</w:t>
      </w:r>
      <w:r w:rsidR="004F5DBB">
        <w:rPr>
          <w:rFonts w:ascii="Times New Roman" w:hAnsi="Times New Roman"/>
          <w:sz w:val="24"/>
          <w:szCs w:val="24"/>
        </w:rPr>
        <w:t xml:space="preserve"> </w:t>
      </w:r>
      <w:r w:rsidR="00BD0FD7">
        <w:rPr>
          <w:rFonts w:ascii="Times New Roman" w:hAnsi="Times New Roman"/>
          <w:sz w:val="24"/>
          <w:szCs w:val="24"/>
        </w:rPr>
        <w:t>–</w:t>
      </w:r>
      <w:r w:rsidR="004F5DBB">
        <w:rPr>
          <w:rFonts w:ascii="Times New Roman" w:hAnsi="Times New Roman"/>
          <w:sz w:val="24"/>
          <w:szCs w:val="24"/>
        </w:rPr>
        <w:t xml:space="preserve"> 2008</w:t>
      </w:r>
      <w:r w:rsidR="006C434F">
        <w:rPr>
          <w:rFonts w:ascii="Times New Roman" w:hAnsi="Times New Roman"/>
          <w:sz w:val="24"/>
          <w:szCs w:val="24"/>
        </w:rPr>
        <w:t xml:space="preserve"> – 4</w:t>
      </w:r>
      <w:r w:rsidR="00BD0FD7">
        <w:rPr>
          <w:rFonts w:ascii="Times New Roman" w:hAnsi="Times New Roman"/>
          <w:sz w:val="24"/>
          <w:szCs w:val="24"/>
        </w:rPr>
        <w:t>. třída</w:t>
      </w:r>
    </w:p>
    <w:p w:rsidR="00143390" w:rsidRDefault="00727F21" w:rsidP="0087399B">
      <w:pPr>
        <w:pStyle w:val="Prosttext"/>
        <w:spacing w:line="360" w:lineRule="auto"/>
        <w:rPr>
          <w:rFonts w:ascii="Times New Roman" w:hAnsi="Times New Roman"/>
          <w:sz w:val="24"/>
          <w:szCs w:val="24"/>
        </w:rPr>
      </w:pPr>
      <w:r>
        <w:rPr>
          <w:rFonts w:ascii="Times New Roman" w:hAnsi="Times New Roman"/>
          <w:sz w:val="24"/>
          <w:szCs w:val="24"/>
        </w:rPr>
        <w:t xml:space="preserve">   Pokrok v aktivním používání řeči jako prostředku ke komunikaci. Mluví ve větách, prozatím je jeho řečový projev málo srozumitelný. Ví základní informace o sobě, dokáže odpovědět na běžné otázky. Doplní protiklady ve větě, najde chybějící část obrázku, zvládne úkoly spojené s prostorovou představivostí. Obtížnější je pro Aleše porozumění běžným denním situacím, najít nesmysl na obrázku, úkoly spojené se sluchovou a zrakovou pamětí. Lépe zvládá úkoly neverbální než verbální.</w:t>
      </w:r>
    </w:p>
    <w:p w:rsidR="004F5DBB" w:rsidRPr="004F5DBB" w:rsidRDefault="004F5DBB" w:rsidP="0087399B">
      <w:pPr>
        <w:pStyle w:val="Prosttext"/>
        <w:spacing w:line="360" w:lineRule="auto"/>
        <w:rPr>
          <w:rFonts w:ascii="Times New Roman" w:hAnsi="Times New Roman"/>
          <w:sz w:val="24"/>
          <w:szCs w:val="24"/>
        </w:rPr>
      </w:pPr>
      <w:r>
        <w:rPr>
          <w:rFonts w:ascii="Times New Roman" w:hAnsi="Times New Roman"/>
          <w:sz w:val="24"/>
          <w:szCs w:val="24"/>
        </w:rPr>
        <w:t xml:space="preserve">Rok 2008 </w:t>
      </w:r>
      <w:r w:rsidR="00BD0FD7">
        <w:rPr>
          <w:rFonts w:ascii="Times New Roman" w:hAnsi="Times New Roman"/>
          <w:sz w:val="24"/>
          <w:szCs w:val="24"/>
        </w:rPr>
        <w:t>–</w:t>
      </w:r>
      <w:r>
        <w:rPr>
          <w:rFonts w:ascii="Times New Roman" w:hAnsi="Times New Roman"/>
          <w:sz w:val="24"/>
          <w:szCs w:val="24"/>
        </w:rPr>
        <w:t xml:space="preserve"> 2009</w:t>
      </w:r>
      <w:r w:rsidR="006C434F">
        <w:rPr>
          <w:rFonts w:ascii="Times New Roman" w:hAnsi="Times New Roman"/>
          <w:sz w:val="24"/>
          <w:szCs w:val="24"/>
        </w:rPr>
        <w:t xml:space="preserve"> – 5</w:t>
      </w:r>
      <w:r w:rsidR="00BD0FD7">
        <w:rPr>
          <w:rFonts w:ascii="Times New Roman" w:hAnsi="Times New Roman"/>
          <w:sz w:val="24"/>
          <w:szCs w:val="24"/>
        </w:rPr>
        <w:t>. třída</w:t>
      </w:r>
    </w:p>
    <w:p w:rsidR="00BD4937" w:rsidRDefault="00BD4937" w:rsidP="0087399B">
      <w:pPr>
        <w:pStyle w:val="Prosttext"/>
        <w:spacing w:line="360" w:lineRule="auto"/>
        <w:rPr>
          <w:rFonts w:ascii="Times New Roman" w:hAnsi="Times New Roman"/>
          <w:sz w:val="24"/>
          <w:szCs w:val="24"/>
        </w:rPr>
      </w:pPr>
      <w:r>
        <w:rPr>
          <w:rFonts w:ascii="Times New Roman" w:hAnsi="Times New Roman"/>
          <w:sz w:val="24"/>
          <w:szCs w:val="24"/>
        </w:rPr>
        <w:t xml:space="preserve">       Při individuálním vedení dokáže udržet dlouhodobě pozornost, ačkoli jeho pracovní tempo je pomalejší. O zadávané úkoly má zájem a v rámci možností se je snaží plnit. Již používá věty, stále je mu však hůře rozumět. Komunikační knihu již nepoužívá vůbec, snaží se komunikovat pomocí řeči a gest. </w:t>
      </w:r>
    </w:p>
    <w:p w:rsidR="004F5DBB" w:rsidRDefault="004F5DBB" w:rsidP="0087399B">
      <w:pPr>
        <w:pStyle w:val="Prosttext"/>
        <w:spacing w:line="360" w:lineRule="auto"/>
        <w:rPr>
          <w:rFonts w:ascii="Times New Roman" w:hAnsi="Times New Roman"/>
          <w:sz w:val="24"/>
          <w:szCs w:val="24"/>
        </w:rPr>
      </w:pPr>
      <w:r>
        <w:rPr>
          <w:rFonts w:ascii="Times New Roman" w:hAnsi="Times New Roman"/>
          <w:sz w:val="24"/>
          <w:szCs w:val="24"/>
        </w:rPr>
        <w:t xml:space="preserve">Rok 2009 – 2010 </w:t>
      </w:r>
      <w:r w:rsidR="006C434F">
        <w:rPr>
          <w:rFonts w:ascii="Times New Roman" w:hAnsi="Times New Roman"/>
          <w:sz w:val="24"/>
          <w:szCs w:val="24"/>
        </w:rPr>
        <w:t>– 6</w:t>
      </w:r>
      <w:r w:rsidR="00BD0FD7">
        <w:rPr>
          <w:rFonts w:ascii="Times New Roman" w:hAnsi="Times New Roman"/>
          <w:sz w:val="24"/>
          <w:szCs w:val="24"/>
        </w:rPr>
        <w:t>. třída</w:t>
      </w:r>
    </w:p>
    <w:p w:rsidR="004F5DBB" w:rsidRDefault="004F5DBB" w:rsidP="0087399B">
      <w:pPr>
        <w:pStyle w:val="Prosttext"/>
        <w:spacing w:line="360" w:lineRule="auto"/>
        <w:rPr>
          <w:rFonts w:ascii="Times New Roman" w:hAnsi="Times New Roman"/>
          <w:sz w:val="24"/>
          <w:szCs w:val="24"/>
        </w:rPr>
      </w:pPr>
      <w:r>
        <w:rPr>
          <w:rFonts w:ascii="Times New Roman" w:hAnsi="Times New Roman"/>
          <w:sz w:val="24"/>
          <w:szCs w:val="24"/>
        </w:rPr>
        <w:t xml:space="preserve">      Přes týden je Aleš umístěn na internátě, velmi mu to prospívá. Je soustředěnější, pozornější. Velmi dobré výkony podává v úkolech spojených se sluchovou pamětí, v celku dobře zobecňuje. Stále velmi slabý úsudek v praktických každodenních situacích.</w:t>
      </w:r>
    </w:p>
    <w:p w:rsidR="002C54AD" w:rsidRPr="004F5DBB" w:rsidRDefault="004F5DBB" w:rsidP="0087399B">
      <w:pPr>
        <w:pStyle w:val="Prosttext"/>
        <w:spacing w:line="360" w:lineRule="auto"/>
        <w:rPr>
          <w:rFonts w:ascii="Times New Roman" w:hAnsi="Times New Roman"/>
          <w:sz w:val="24"/>
          <w:szCs w:val="24"/>
        </w:rPr>
      </w:pPr>
      <w:r w:rsidRPr="004F5DBB">
        <w:rPr>
          <w:rFonts w:ascii="Times New Roman" w:hAnsi="Times New Roman"/>
          <w:sz w:val="24"/>
          <w:szCs w:val="24"/>
        </w:rPr>
        <w:t>Rok 2010 - 2011</w:t>
      </w:r>
      <w:r w:rsidR="006C434F">
        <w:rPr>
          <w:rFonts w:ascii="Times New Roman" w:hAnsi="Times New Roman"/>
          <w:sz w:val="24"/>
          <w:szCs w:val="24"/>
        </w:rPr>
        <w:t xml:space="preserve"> – 7</w:t>
      </w:r>
      <w:r w:rsidR="00BD0FD7">
        <w:rPr>
          <w:rFonts w:ascii="Times New Roman" w:hAnsi="Times New Roman"/>
          <w:sz w:val="24"/>
          <w:szCs w:val="24"/>
        </w:rPr>
        <w:t>. třída</w:t>
      </w:r>
    </w:p>
    <w:p w:rsidR="007D1CD9" w:rsidRDefault="007D1CD9" w:rsidP="0087399B">
      <w:pPr>
        <w:pStyle w:val="Prosttext"/>
        <w:spacing w:line="360" w:lineRule="auto"/>
        <w:rPr>
          <w:rFonts w:ascii="Times New Roman" w:hAnsi="Times New Roman"/>
          <w:sz w:val="24"/>
          <w:szCs w:val="24"/>
        </w:rPr>
      </w:pPr>
      <w:r>
        <w:rPr>
          <w:rFonts w:ascii="Times New Roman" w:hAnsi="Times New Roman"/>
          <w:sz w:val="24"/>
          <w:szCs w:val="24"/>
        </w:rPr>
        <w:t xml:space="preserve">  </w:t>
      </w:r>
      <w:r w:rsidR="004F5DBB">
        <w:rPr>
          <w:rFonts w:ascii="Times New Roman" w:hAnsi="Times New Roman"/>
          <w:sz w:val="24"/>
          <w:szCs w:val="24"/>
        </w:rPr>
        <w:t xml:space="preserve">      </w:t>
      </w:r>
      <w:r>
        <w:rPr>
          <w:rFonts w:ascii="Times New Roman" w:hAnsi="Times New Roman"/>
          <w:sz w:val="24"/>
          <w:szCs w:val="24"/>
        </w:rPr>
        <w:t>Velké zlepšení v komunikaci, snaží se. Má rád kolektiv spolužáků, i přes stálou nesrozumitelnost došlo v řeči k výraznému pokroku. V matematice má však stále problémy s řešením slovních úloh, protože nerozumí zadání. Má potíže s porozuměním jakémukoli čtenému textu.</w:t>
      </w:r>
      <w:r w:rsidR="00840F96">
        <w:rPr>
          <w:rFonts w:ascii="Times New Roman" w:hAnsi="Times New Roman"/>
          <w:sz w:val="24"/>
          <w:szCs w:val="24"/>
        </w:rPr>
        <w:t xml:space="preserve"> </w:t>
      </w:r>
      <w:r>
        <w:rPr>
          <w:rFonts w:ascii="Times New Roman" w:hAnsi="Times New Roman"/>
          <w:sz w:val="24"/>
          <w:szCs w:val="24"/>
        </w:rPr>
        <w:t xml:space="preserve">Aleš je ve škole velmi spokojený, má rád jakékoli činnosti. </w:t>
      </w:r>
    </w:p>
    <w:p w:rsidR="00840F96" w:rsidRDefault="00840F96" w:rsidP="0087399B">
      <w:pPr>
        <w:pStyle w:val="Prosttext"/>
        <w:spacing w:line="360" w:lineRule="auto"/>
        <w:rPr>
          <w:rFonts w:ascii="Times New Roman" w:hAnsi="Times New Roman"/>
          <w:sz w:val="24"/>
          <w:szCs w:val="24"/>
        </w:rPr>
      </w:pPr>
    </w:p>
    <w:p w:rsidR="00840F96" w:rsidRDefault="00840F96" w:rsidP="0087399B">
      <w:pPr>
        <w:pStyle w:val="Prosttext"/>
        <w:spacing w:line="360" w:lineRule="auto"/>
        <w:rPr>
          <w:rFonts w:ascii="Times New Roman" w:hAnsi="Times New Roman"/>
          <w:sz w:val="24"/>
          <w:szCs w:val="24"/>
        </w:rPr>
      </w:pPr>
    </w:p>
    <w:p w:rsidR="004F5DBB" w:rsidRDefault="004F5DBB" w:rsidP="0087399B">
      <w:pPr>
        <w:pStyle w:val="Prosttext"/>
        <w:spacing w:line="360" w:lineRule="auto"/>
        <w:rPr>
          <w:rFonts w:ascii="Times New Roman" w:hAnsi="Times New Roman"/>
          <w:sz w:val="24"/>
          <w:szCs w:val="24"/>
        </w:rPr>
      </w:pPr>
      <w:r>
        <w:rPr>
          <w:rFonts w:ascii="Times New Roman" w:hAnsi="Times New Roman"/>
          <w:sz w:val="24"/>
          <w:szCs w:val="24"/>
        </w:rPr>
        <w:lastRenderedPageBreak/>
        <w:t>Rok 2011 – 2012</w:t>
      </w:r>
      <w:r w:rsidR="006C434F">
        <w:rPr>
          <w:rFonts w:ascii="Times New Roman" w:hAnsi="Times New Roman"/>
          <w:sz w:val="24"/>
          <w:szCs w:val="24"/>
        </w:rPr>
        <w:t xml:space="preserve"> – 8</w:t>
      </w:r>
      <w:r w:rsidR="00BD0FD7">
        <w:rPr>
          <w:rFonts w:ascii="Times New Roman" w:hAnsi="Times New Roman"/>
          <w:sz w:val="24"/>
          <w:szCs w:val="24"/>
        </w:rPr>
        <w:t>. třída</w:t>
      </w:r>
    </w:p>
    <w:p w:rsidR="00840F96" w:rsidRDefault="004F5DBB" w:rsidP="00840F96">
      <w:pPr>
        <w:pStyle w:val="Prosttext"/>
        <w:spacing w:line="360" w:lineRule="auto"/>
        <w:rPr>
          <w:rFonts w:ascii="Times New Roman" w:hAnsi="Times New Roman"/>
          <w:sz w:val="24"/>
          <w:szCs w:val="24"/>
        </w:rPr>
      </w:pPr>
      <w:r>
        <w:rPr>
          <w:rFonts w:ascii="Times New Roman" w:hAnsi="Times New Roman"/>
          <w:sz w:val="24"/>
          <w:szCs w:val="24"/>
        </w:rPr>
        <w:t xml:space="preserve">      Potíže s porozuměním čtenému textu přetrvávají i nadále. </w:t>
      </w:r>
      <w:r w:rsidR="00840F96">
        <w:rPr>
          <w:rFonts w:ascii="Times New Roman" w:hAnsi="Times New Roman"/>
          <w:sz w:val="24"/>
          <w:szCs w:val="24"/>
        </w:rPr>
        <w:t xml:space="preserve">Občas problémy s rozlišováním hlásek, které jsou způsobeny špatnou výslovností. Někdy používá neslušné výrazy. </w:t>
      </w:r>
    </w:p>
    <w:p w:rsidR="004F5DBB" w:rsidRDefault="00840F96" w:rsidP="0087399B">
      <w:pPr>
        <w:pStyle w:val="Prosttext"/>
        <w:spacing w:line="360" w:lineRule="auto"/>
        <w:rPr>
          <w:rFonts w:ascii="Times New Roman" w:hAnsi="Times New Roman"/>
          <w:sz w:val="24"/>
          <w:szCs w:val="24"/>
        </w:rPr>
      </w:pPr>
      <w:r>
        <w:rPr>
          <w:rFonts w:ascii="Times New Roman" w:hAnsi="Times New Roman"/>
          <w:sz w:val="24"/>
          <w:szCs w:val="24"/>
        </w:rPr>
        <w:t>Rok 2012 – 2013</w:t>
      </w:r>
      <w:r w:rsidR="006C434F">
        <w:rPr>
          <w:rFonts w:ascii="Times New Roman" w:hAnsi="Times New Roman"/>
          <w:sz w:val="24"/>
          <w:szCs w:val="24"/>
        </w:rPr>
        <w:t xml:space="preserve"> – 9</w:t>
      </w:r>
      <w:r w:rsidR="00BD0FD7">
        <w:rPr>
          <w:rFonts w:ascii="Times New Roman" w:hAnsi="Times New Roman"/>
          <w:sz w:val="24"/>
          <w:szCs w:val="24"/>
        </w:rPr>
        <w:t>. třída</w:t>
      </w:r>
    </w:p>
    <w:p w:rsidR="00840F96" w:rsidRDefault="00840F96" w:rsidP="0087399B">
      <w:pPr>
        <w:pStyle w:val="Prosttext"/>
        <w:spacing w:line="360" w:lineRule="auto"/>
        <w:rPr>
          <w:rFonts w:ascii="Times New Roman" w:hAnsi="Times New Roman"/>
          <w:sz w:val="24"/>
          <w:szCs w:val="24"/>
        </w:rPr>
      </w:pPr>
      <w:r>
        <w:rPr>
          <w:rFonts w:ascii="Times New Roman" w:hAnsi="Times New Roman"/>
          <w:sz w:val="24"/>
          <w:szCs w:val="24"/>
        </w:rPr>
        <w:t xml:space="preserve">       Dále pokračují pokroky v řeči, Aleš se snaží komunikovat mnohem více. Již mluví ve větách.</w:t>
      </w:r>
    </w:p>
    <w:p w:rsidR="00840F96" w:rsidRDefault="00840F96" w:rsidP="0087399B">
      <w:pPr>
        <w:pStyle w:val="Prosttext"/>
        <w:spacing w:line="360" w:lineRule="auto"/>
        <w:rPr>
          <w:rFonts w:ascii="Times New Roman" w:hAnsi="Times New Roman"/>
          <w:sz w:val="24"/>
          <w:szCs w:val="24"/>
        </w:rPr>
      </w:pPr>
      <w:r>
        <w:rPr>
          <w:rFonts w:ascii="Times New Roman" w:hAnsi="Times New Roman"/>
          <w:sz w:val="24"/>
          <w:szCs w:val="24"/>
        </w:rPr>
        <w:t xml:space="preserve">      Velmi dobré výkony podává v početních úlohách a v úkolech spojených se schopností vnímat vztahy mezi částmi a celkem s využitím známých konkrétních předmětů. Velmi slabá je naopak schopnost Aleše postřehnout logickou návaznost různých událostí, především v sociálním kontextu, jeho sociální znalosti, úsudek v konkrétních praktických situacích a schopnost krátkodobého učení neverbálním symbolům.</w:t>
      </w:r>
    </w:p>
    <w:p w:rsidR="00A95747" w:rsidRDefault="00A95747" w:rsidP="0087399B">
      <w:pPr>
        <w:pStyle w:val="Prosttext"/>
        <w:spacing w:line="360" w:lineRule="auto"/>
        <w:rPr>
          <w:rFonts w:ascii="Times New Roman" w:hAnsi="Times New Roman"/>
          <w:sz w:val="24"/>
          <w:szCs w:val="24"/>
        </w:rPr>
      </w:pPr>
      <w:r>
        <w:rPr>
          <w:rFonts w:ascii="Times New Roman" w:hAnsi="Times New Roman"/>
          <w:sz w:val="24"/>
          <w:szCs w:val="24"/>
        </w:rPr>
        <w:t>Viz příloha č</w:t>
      </w:r>
      <w:r w:rsidR="00F13D64">
        <w:rPr>
          <w:rFonts w:ascii="Times New Roman" w:hAnsi="Times New Roman"/>
          <w:sz w:val="24"/>
          <w:szCs w:val="24"/>
        </w:rPr>
        <w:t>.</w:t>
      </w:r>
      <w:r>
        <w:rPr>
          <w:rFonts w:ascii="Times New Roman" w:hAnsi="Times New Roman"/>
          <w:sz w:val="24"/>
          <w:szCs w:val="24"/>
        </w:rPr>
        <w:t xml:space="preserve"> 2.</w:t>
      </w:r>
    </w:p>
    <w:p w:rsidR="004F5DBB" w:rsidRDefault="004F5DBB" w:rsidP="0087399B">
      <w:pPr>
        <w:pStyle w:val="Prosttext"/>
        <w:spacing w:line="360" w:lineRule="auto"/>
        <w:rPr>
          <w:rFonts w:ascii="Times New Roman" w:hAnsi="Times New Roman"/>
          <w:sz w:val="24"/>
          <w:szCs w:val="24"/>
        </w:rPr>
      </w:pPr>
      <w:r>
        <w:rPr>
          <w:rFonts w:ascii="Times New Roman" w:hAnsi="Times New Roman"/>
          <w:sz w:val="24"/>
          <w:szCs w:val="24"/>
        </w:rPr>
        <w:t xml:space="preserve">      </w:t>
      </w:r>
    </w:p>
    <w:p w:rsidR="007707B2" w:rsidRDefault="000A0323" w:rsidP="0087399B">
      <w:pPr>
        <w:pStyle w:val="Prosttext"/>
        <w:spacing w:line="360" w:lineRule="auto"/>
        <w:rPr>
          <w:rFonts w:ascii="Times New Roman" w:hAnsi="Times New Roman"/>
          <w:b/>
          <w:sz w:val="24"/>
          <w:szCs w:val="24"/>
        </w:rPr>
      </w:pPr>
      <w:r>
        <w:rPr>
          <w:rFonts w:ascii="Times New Roman" w:hAnsi="Times New Roman"/>
          <w:b/>
          <w:sz w:val="24"/>
          <w:szCs w:val="24"/>
        </w:rPr>
        <w:t>12. 3</w:t>
      </w:r>
      <w:r w:rsidR="007707B2">
        <w:rPr>
          <w:rFonts w:ascii="Times New Roman" w:hAnsi="Times New Roman"/>
          <w:b/>
          <w:sz w:val="24"/>
          <w:szCs w:val="24"/>
        </w:rPr>
        <w:t>. JAN</w:t>
      </w:r>
    </w:p>
    <w:p w:rsidR="002C54AD" w:rsidRDefault="007707B2" w:rsidP="0087399B">
      <w:pPr>
        <w:pStyle w:val="Prosttext"/>
        <w:spacing w:line="360" w:lineRule="auto"/>
        <w:rPr>
          <w:rFonts w:ascii="Times New Roman" w:hAnsi="Times New Roman"/>
          <w:sz w:val="24"/>
          <w:szCs w:val="24"/>
        </w:rPr>
      </w:pPr>
      <w:r>
        <w:rPr>
          <w:rFonts w:ascii="Times New Roman" w:hAnsi="Times New Roman"/>
          <w:sz w:val="24"/>
          <w:szCs w:val="24"/>
        </w:rPr>
        <w:t xml:space="preserve">    </w:t>
      </w:r>
    </w:p>
    <w:p w:rsidR="007707B2" w:rsidRDefault="002C54AD" w:rsidP="0087399B">
      <w:pPr>
        <w:pStyle w:val="Prosttext"/>
        <w:spacing w:line="360" w:lineRule="auto"/>
        <w:rPr>
          <w:rFonts w:ascii="Times New Roman" w:hAnsi="Times New Roman"/>
          <w:sz w:val="24"/>
          <w:szCs w:val="24"/>
        </w:rPr>
      </w:pPr>
      <w:r>
        <w:rPr>
          <w:rFonts w:ascii="Times New Roman" w:hAnsi="Times New Roman"/>
          <w:sz w:val="24"/>
          <w:szCs w:val="24"/>
        </w:rPr>
        <w:t xml:space="preserve">      </w:t>
      </w:r>
      <w:r w:rsidR="007707B2">
        <w:rPr>
          <w:rFonts w:ascii="Times New Roman" w:hAnsi="Times New Roman"/>
          <w:sz w:val="24"/>
          <w:szCs w:val="24"/>
        </w:rPr>
        <w:t xml:space="preserve">  Chlapec narozený v roc</w:t>
      </w:r>
      <w:r w:rsidR="00BD0FD7">
        <w:rPr>
          <w:rFonts w:ascii="Times New Roman" w:hAnsi="Times New Roman"/>
          <w:sz w:val="24"/>
          <w:szCs w:val="24"/>
        </w:rPr>
        <w:t>e 1996. Žije společně s matkou</w:t>
      </w:r>
      <w:r w:rsidR="007707B2">
        <w:rPr>
          <w:rFonts w:ascii="Times New Roman" w:hAnsi="Times New Roman"/>
          <w:sz w:val="24"/>
          <w:szCs w:val="24"/>
        </w:rPr>
        <w:t xml:space="preserve"> a </w:t>
      </w:r>
      <w:r w:rsidR="00840F96">
        <w:rPr>
          <w:rFonts w:ascii="Times New Roman" w:hAnsi="Times New Roman"/>
          <w:sz w:val="24"/>
          <w:szCs w:val="24"/>
        </w:rPr>
        <w:t>sestrou. Do roku 2009 byl Janův</w:t>
      </w:r>
      <w:r w:rsidR="007707B2">
        <w:rPr>
          <w:rFonts w:ascii="Times New Roman" w:hAnsi="Times New Roman"/>
          <w:sz w:val="24"/>
          <w:szCs w:val="24"/>
        </w:rPr>
        <w:t xml:space="preserve"> vývoj zcela normální, navštěvoval běžnou základní školu. V srpnu tohoto roku prodělal závažné onemocnění, byl nějakou dobu v komatu. Poté bylo zjištěno, že úroveň Honzových kognitivních schopností nepřesahovala odhadem dolní pásmo středně těžké mentální retardace a fenomenologický obraz připomínal nízkofunkční atypický autismus. </w:t>
      </w:r>
    </w:p>
    <w:p w:rsidR="007707B2" w:rsidRDefault="007707B2" w:rsidP="0087399B">
      <w:pPr>
        <w:pStyle w:val="Prosttext"/>
        <w:spacing w:line="360" w:lineRule="auto"/>
        <w:rPr>
          <w:rFonts w:ascii="Times New Roman" w:hAnsi="Times New Roman"/>
          <w:sz w:val="24"/>
          <w:szCs w:val="24"/>
        </w:rPr>
      </w:pPr>
      <w:r>
        <w:rPr>
          <w:rFonts w:ascii="Times New Roman" w:hAnsi="Times New Roman"/>
          <w:sz w:val="24"/>
          <w:szCs w:val="24"/>
        </w:rPr>
        <w:t xml:space="preserve">      Nejdříve byl vzděláván v domácím prostředí, kam za ním několikrát týdně docházela paní učitelka a poté přestoupil do Speciální základní školy do autistické třídy.</w:t>
      </w:r>
    </w:p>
    <w:p w:rsidR="007707B2" w:rsidRDefault="00840F96" w:rsidP="0087399B">
      <w:pPr>
        <w:pStyle w:val="Prosttext"/>
        <w:spacing w:line="360" w:lineRule="auto"/>
        <w:rPr>
          <w:rFonts w:ascii="Times New Roman" w:hAnsi="Times New Roman"/>
          <w:sz w:val="24"/>
          <w:szCs w:val="24"/>
        </w:rPr>
      </w:pPr>
      <w:r>
        <w:rPr>
          <w:rFonts w:ascii="Times New Roman" w:hAnsi="Times New Roman"/>
          <w:sz w:val="24"/>
          <w:szCs w:val="24"/>
        </w:rPr>
        <w:t xml:space="preserve">      U chlapce</w:t>
      </w:r>
      <w:r w:rsidR="007707B2">
        <w:rPr>
          <w:rFonts w:ascii="Times New Roman" w:hAnsi="Times New Roman"/>
          <w:sz w:val="24"/>
          <w:szCs w:val="24"/>
        </w:rPr>
        <w:t xml:space="preserve"> je možné pozorovat neustálé pokroky v jeho dovednostech vzhledem ke srovnání s dobou těsně po nemoci. Již je schopen navázat kontakt a komunikovat. Řekne si, co chce, má snahu vyprávět své zážitky, odpovídá na běžné otázky. Stále však přetrvává problém s výb</w:t>
      </w:r>
      <w:r>
        <w:rPr>
          <w:rFonts w:ascii="Times New Roman" w:hAnsi="Times New Roman"/>
          <w:sz w:val="24"/>
          <w:szCs w:val="24"/>
        </w:rPr>
        <w:t xml:space="preserve">avností některých slov, </w:t>
      </w:r>
      <w:r w:rsidR="003741A0">
        <w:rPr>
          <w:rFonts w:ascii="Times New Roman" w:hAnsi="Times New Roman"/>
          <w:sz w:val="24"/>
          <w:szCs w:val="24"/>
        </w:rPr>
        <w:t xml:space="preserve">zatím nezvládá práci s pojmy, u všeho potřebuje názor. </w:t>
      </w:r>
    </w:p>
    <w:p w:rsidR="00840F96" w:rsidRDefault="003741A0" w:rsidP="0087399B">
      <w:pPr>
        <w:pStyle w:val="Prosttext"/>
        <w:spacing w:line="360" w:lineRule="auto"/>
        <w:rPr>
          <w:rFonts w:ascii="Times New Roman" w:hAnsi="Times New Roman"/>
          <w:sz w:val="24"/>
          <w:szCs w:val="24"/>
        </w:rPr>
      </w:pPr>
      <w:r>
        <w:rPr>
          <w:rFonts w:ascii="Times New Roman" w:hAnsi="Times New Roman"/>
          <w:sz w:val="24"/>
          <w:szCs w:val="24"/>
        </w:rPr>
        <w:t xml:space="preserve">      Velmi rád hraje karty, stolní hry, šipky apod., jezdí na kole, chodí na procházky. </w:t>
      </w:r>
    </w:p>
    <w:p w:rsidR="003741A0" w:rsidRDefault="00840F96" w:rsidP="0087399B">
      <w:pPr>
        <w:pStyle w:val="Prosttext"/>
        <w:spacing w:line="360" w:lineRule="auto"/>
        <w:rPr>
          <w:rFonts w:ascii="Times New Roman" w:hAnsi="Times New Roman"/>
          <w:sz w:val="24"/>
          <w:szCs w:val="24"/>
        </w:rPr>
      </w:pPr>
      <w:r>
        <w:rPr>
          <w:rFonts w:ascii="Times New Roman" w:hAnsi="Times New Roman"/>
          <w:sz w:val="24"/>
          <w:szCs w:val="24"/>
        </w:rPr>
        <w:t xml:space="preserve">      </w:t>
      </w:r>
      <w:r w:rsidR="003741A0">
        <w:rPr>
          <w:rFonts w:ascii="Times New Roman" w:hAnsi="Times New Roman"/>
          <w:sz w:val="24"/>
          <w:szCs w:val="24"/>
        </w:rPr>
        <w:t>Líbí se mu pomáhat s domácími pracemi s prací na zahradě. Nerad kreslí. Vyžaduje ho</w:t>
      </w:r>
      <w:r>
        <w:rPr>
          <w:rFonts w:ascii="Times New Roman" w:hAnsi="Times New Roman"/>
          <w:sz w:val="24"/>
          <w:szCs w:val="24"/>
        </w:rPr>
        <w:t>dně pozornosti ze strany matky</w:t>
      </w:r>
      <w:r w:rsidR="003741A0">
        <w:rPr>
          <w:rFonts w:ascii="Times New Roman" w:hAnsi="Times New Roman"/>
          <w:sz w:val="24"/>
          <w:szCs w:val="24"/>
        </w:rPr>
        <w:t xml:space="preserve">, případně jiných lidí, sám se příliš nezabaví. Ze školního učiva ho nejvíc baví počítání, počítá příklady, slovní úlohy nezvládá. Jako motivace při řízené činnosti slouží sladkost nebo hraní karet, či jiné stolní hry. Jeho pracovní tempo je pomalé. </w:t>
      </w:r>
    </w:p>
    <w:p w:rsidR="000F6D70" w:rsidRDefault="003741A0" w:rsidP="0087399B">
      <w:pPr>
        <w:pStyle w:val="Prosttext"/>
        <w:spacing w:line="360" w:lineRule="auto"/>
        <w:rPr>
          <w:rFonts w:ascii="Times New Roman" w:hAnsi="Times New Roman"/>
          <w:sz w:val="24"/>
          <w:szCs w:val="24"/>
        </w:rPr>
      </w:pPr>
      <w:r>
        <w:rPr>
          <w:rFonts w:ascii="Times New Roman" w:hAnsi="Times New Roman"/>
          <w:sz w:val="24"/>
          <w:szCs w:val="24"/>
        </w:rPr>
        <w:t xml:space="preserve">      Některé činnosti odmítá, je třeba větší motivace, aby se zadaný úkol pokusil splnit. Ví, jak se jmenuje, kde bydlí, ale neví, kolik mu je roků. Odpoví na běžné otázky, jeho řečový projev je dobře srozumitelný. Pojmenuje větši</w:t>
      </w:r>
      <w:r w:rsidR="00840F96">
        <w:rPr>
          <w:rFonts w:ascii="Times New Roman" w:hAnsi="Times New Roman"/>
          <w:sz w:val="24"/>
          <w:szCs w:val="24"/>
        </w:rPr>
        <w:t>nu základních barev. Pro Janovo</w:t>
      </w:r>
      <w:r>
        <w:rPr>
          <w:rFonts w:ascii="Times New Roman" w:hAnsi="Times New Roman"/>
          <w:sz w:val="24"/>
          <w:szCs w:val="24"/>
        </w:rPr>
        <w:t xml:space="preserve"> vzdělávání je </w:t>
      </w:r>
      <w:r>
        <w:rPr>
          <w:rFonts w:ascii="Times New Roman" w:hAnsi="Times New Roman"/>
          <w:sz w:val="24"/>
          <w:szCs w:val="24"/>
        </w:rPr>
        <w:lastRenderedPageBreak/>
        <w:t>využíváno postupů vhodných pro práci s žáky s autismem – individualizace, vizualizace, strukturalizace.</w:t>
      </w:r>
    </w:p>
    <w:p w:rsidR="000F6D70" w:rsidRDefault="00840F96" w:rsidP="0087399B">
      <w:pPr>
        <w:pStyle w:val="Prosttext"/>
        <w:spacing w:line="360" w:lineRule="auto"/>
        <w:rPr>
          <w:rFonts w:ascii="Times New Roman" w:hAnsi="Times New Roman"/>
          <w:sz w:val="24"/>
          <w:szCs w:val="24"/>
        </w:rPr>
      </w:pPr>
      <w:r>
        <w:rPr>
          <w:rFonts w:ascii="Times New Roman" w:hAnsi="Times New Roman"/>
          <w:sz w:val="24"/>
          <w:szCs w:val="24"/>
        </w:rPr>
        <w:t xml:space="preserve">      Matka dělá vše pro to, aby chlapec</w:t>
      </w:r>
      <w:r w:rsidR="000F6D70">
        <w:rPr>
          <w:rFonts w:ascii="Times New Roman" w:hAnsi="Times New Roman"/>
          <w:sz w:val="24"/>
          <w:szCs w:val="24"/>
        </w:rPr>
        <w:t xml:space="preserve"> udělal pokroky ve všech oblastech života, nejen v učení. Neustále ho zahrnuje láskou a péčí a prožívá</w:t>
      </w:r>
      <w:r w:rsidR="00143390">
        <w:rPr>
          <w:rFonts w:ascii="Times New Roman" w:hAnsi="Times New Roman"/>
          <w:sz w:val="24"/>
          <w:szCs w:val="24"/>
        </w:rPr>
        <w:t xml:space="preserve"> s ním sebemenší úspěch. M</w:t>
      </w:r>
      <w:r w:rsidR="000F6D70">
        <w:rPr>
          <w:rFonts w:ascii="Times New Roman" w:hAnsi="Times New Roman"/>
          <w:sz w:val="24"/>
          <w:szCs w:val="24"/>
        </w:rPr>
        <w:t>á starší sestru, která je mu velikou oporou. Trpělivé, láskyplné jednání a žertovn</w:t>
      </w:r>
      <w:r w:rsidR="00143390">
        <w:rPr>
          <w:rFonts w:ascii="Times New Roman" w:hAnsi="Times New Roman"/>
          <w:sz w:val="24"/>
          <w:szCs w:val="24"/>
        </w:rPr>
        <w:t xml:space="preserve">á a nenásilná forma komunikace </w:t>
      </w:r>
      <w:r>
        <w:rPr>
          <w:rFonts w:ascii="Times New Roman" w:hAnsi="Times New Roman"/>
          <w:sz w:val="24"/>
          <w:szCs w:val="24"/>
        </w:rPr>
        <w:t xml:space="preserve">pomáhá chlapci </w:t>
      </w:r>
      <w:r w:rsidR="000F6D70">
        <w:rPr>
          <w:rFonts w:ascii="Times New Roman" w:hAnsi="Times New Roman"/>
          <w:sz w:val="24"/>
          <w:szCs w:val="24"/>
        </w:rPr>
        <w:t>postoupit ve vývoji dál.</w:t>
      </w:r>
    </w:p>
    <w:p w:rsidR="002C54AD" w:rsidRDefault="002C54AD" w:rsidP="0087399B">
      <w:pPr>
        <w:pStyle w:val="Prosttext"/>
        <w:spacing w:line="360" w:lineRule="auto"/>
        <w:rPr>
          <w:rFonts w:ascii="Times New Roman" w:hAnsi="Times New Roman"/>
          <w:sz w:val="24"/>
          <w:szCs w:val="24"/>
        </w:rPr>
      </w:pPr>
      <w:r>
        <w:rPr>
          <w:rFonts w:ascii="Times New Roman" w:hAnsi="Times New Roman"/>
          <w:sz w:val="24"/>
          <w:szCs w:val="24"/>
        </w:rPr>
        <w:t xml:space="preserve">            V roce 2010 nastou</w:t>
      </w:r>
      <w:r w:rsidR="00840F96">
        <w:rPr>
          <w:rFonts w:ascii="Times New Roman" w:hAnsi="Times New Roman"/>
          <w:sz w:val="24"/>
          <w:szCs w:val="24"/>
        </w:rPr>
        <w:t>pil Jan</w:t>
      </w:r>
      <w:r>
        <w:rPr>
          <w:rFonts w:ascii="Times New Roman" w:hAnsi="Times New Roman"/>
          <w:sz w:val="24"/>
          <w:szCs w:val="24"/>
        </w:rPr>
        <w:t xml:space="preserve"> do autistické třídy, kde je vzděláván podle individuálního vzdělávacího plánu, viz p</w:t>
      </w:r>
      <w:r w:rsidR="00965A5F">
        <w:rPr>
          <w:rFonts w:ascii="Times New Roman" w:hAnsi="Times New Roman"/>
          <w:sz w:val="24"/>
          <w:szCs w:val="24"/>
        </w:rPr>
        <w:t>říloha</w:t>
      </w:r>
      <w:r>
        <w:rPr>
          <w:rFonts w:ascii="Times New Roman" w:hAnsi="Times New Roman"/>
          <w:sz w:val="24"/>
          <w:szCs w:val="24"/>
        </w:rPr>
        <w:t xml:space="preserve"> </w:t>
      </w:r>
      <w:r w:rsidR="00965A5F">
        <w:rPr>
          <w:rFonts w:ascii="Times New Roman" w:hAnsi="Times New Roman"/>
          <w:sz w:val="24"/>
          <w:szCs w:val="24"/>
        </w:rPr>
        <w:t xml:space="preserve"> </w:t>
      </w:r>
    </w:p>
    <w:p w:rsidR="002C54AD" w:rsidRDefault="00840F96" w:rsidP="0087399B">
      <w:pPr>
        <w:pStyle w:val="Prosttext"/>
        <w:spacing w:line="360" w:lineRule="auto"/>
        <w:rPr>
          <w:rFonts w:ascii="Times New Roman" w:hAnsi="Times New Roman"/>
          <w:sz w:val="24"/>
          <w:szCs w:val="24"/>
        </w:rPr>
      </w:pPr>
      <w:r>
        <w:rPr>
          <w:rFonts w:ascii="Times New Roman" w:hAnsi="Times New Roman"/>
          <w:sz w:val="24"/>
          <w:szCs w:val="24"/>
        </w:rPr>
        <w:t>Rok 2010 - 2011</w:t>
      </w:r>
      <w:r w:rsidR="00BD0FD7">
        <w:rPr>
          <w:rFonts w:ascii="Times New Roman" w:hAnsi="Times New Roman"/>
          <w:sz w:val="24"/>
          <w:szCs w:val="24"/>
        </w:rPr>
        <w:t xml:space="preserve">  - 7. třída</w:t>
      </w:r>
      <w:r w:rsidR="002C54AD">
        <w:rPr>
          <w:rFonts w:ascii="Times New Roman" w:hAnsi="Times New Roman"/>
          <w:sz w:val="24"/>
          <w:szCs w:val="24"/>
        </w:rPr>
        <w:t xml:space="preserve"> </w:t>
      </w:r>
    </w:p>
    <w:p w:rsidR="00143390" w:rsidRPr="00143390" w:rsidRDefault="002C54AD" w:rsidP="0087399B">
      <w:pPr>
        <w:pStyle w:val="Prosttext"/>
        <w:spacing w:line="360" w:lineRule="auto"/>
        <w:rPr>
          <w:rFonts w:ascii="Times New Roman" w:hAnsi="Times New Roman"/>
          <w:sz w:val="24"/>
          <w:szCs w:val="24"/>
        </w:rPr>
      </w:pPr>
      <w:r>
        <w:rPr>
          <w:rFonts w:ascii="Times New Roman" w:hAnsi="Times New Roman"/>
          <w:sz w:val="24"/>
          <w:szCs w:val="24"/>
        </w:rPr>
        <w:t xml:space="preserve">         V kolektivu dětí si zvykl bez obtíží. Učivo zvládá. Občas se objeví problémy s chováním, vynucuje si, když něco nechce dělat.</w:t>
      </w:r>
    </w:p>
    <w:p w:rsidR="003741A0" w:rsidRDefault="00143390" w:rsidP="0087399B">
      <w:pPr>
        <w:pStyle w:val="Prosttext"/>
        <w:spacing w:line="360" w:lineRule="auto"/>
        <w:rPr>
          <w:rFonts w:ascii="Times New Roman" w:hAnsi="Times New Roman"/>
          <w:sz w:val="24"/>
          <w:szCs w:val="24"/>
        </w:rPr>
      </w:pPr>
      <w:r>
        <w:rPr>
          <w:rFonts w:ascii="Times New Roman" w:hAnsi="Times New Roman"/>
          <w:sz w:val="24"/>
          <w:szCs w:val="24"/>
        </w:rPr>
        <w:t xml:space="preserve">      S</w:t>
      </w:r>
      <w:r w:rsidR="003741A0">
        <w:rPr>
          <w:rFonts w:ascii="Times New Roman" w:hAnsi="Times New Roman"/>
          <w:sz w:val="24"/>
          <w:szCs w:val="24"/>
        </w:rPr>
        <w:t xml:space="preserve">eřadí správně čísla do sta, seřadí stovky do tisíce, přečte čísla, ale neporovná znaménky větší, menší. Skládá rozstříhané obrázky podle výsledků na zadní straně, je rád, když obrázek složí. </w:t>
      </w:r>
      <w:r w:rsidR="000E5AEB">
        <w:rPr>
          <w:rFonts w:ascii="Times New Roman" w:hAnsi="Times New Roman"/>
          <w:sz w:val="24"/>
          <w:szCs w:val="24"/>
        </w:rPr>
        <w:t xml:space="preserve">Projevuje velmi pěkně radost z dobře provedeného úkolu, čeká pochvalu, ocenění slovem, zatleskáním. </w:t>
      </w:r>
    </w:p>
    <w:p w:rsidR="000E5AEB" w:rsidRDefault="000E5AEB" w:rsidP="0087399B">
      <w:pPr>
        <w:pStyle w:val="Prosttext"/>
        <w:spacing w:line="360" w:lineRule="auto"/>
        <w:rPr>
          <w:rFonts w:ascii="Times New Roman" w:hAnsi="Times New Roman"/>
          <w:sz w:val="24"/>
          <w:szCs w:val="24"/>
        </w:rPr>
      </w:pPr>
      <w:r>
        <w:rPr>
          <w:rFonts w:ascii="Times New Roman" w:hAnsi="Times New Roman"/>
          <w:sz w:val="24"/>
          <w:szCs w:val="24"/>
        </w:rPr>
        <w:t xml:space="preserve">      Přiřadí počáteční písmeno slova k obrázku a naopak, přečte jedno i více slabičné slovo s porozuměním, u některých slov si však není jistý významem. O čtení knih nemá zájem, baví ho pracovat hravou, soutěživou formou, do práce stále zapojuje druhou osobu (při domácím vzděl</w:t>
      </w:r>
      <w:r w:rsidR="00052153">
        <w:rPr>
          <w:rFonts w:ascii="Times New Roman" w:hAnsi="Times New Roman"/>
          <w:sz w:val="24"/>
          <w:szCs w:val="24"/>
        </w:rPr>
        <w:t>ávání to byla nejčastěji matka</w:t>
      </w:r>
      <w:r>
        <w:rPr>
          <w:rFonts w:ascii="Times New Roman" w:hAnsi="Times New Roman"/>
          <w:sz w:val="24"/>
          <w:szCs w:val="24"/>
        </w:rPr>
        <w:t>).</w:t>
      </w:r>
    </w:p>
    <w:p w:rsidR="000F6D70" w:rsidRDefault="00143390" w:rsidP="0087399B">
      <w:pPr>
        <w:pStyle w:val="Prosttext"/>
        <w:spacing w:line="360" w:lineRule="auto"/>
        <w:rPr>
          <w:rFonts w:ascii="Times New Roman" w:hAnsi="Times New Roman"/>
          <w:sz w:val="24"/>
          <w:szCs w:val="24"/>
        </w:rPr>
      </w:pPr>
      <w:r>
        <w:rPr>
          <w:rFonts w:ascii="Times New Roman" w:hAnsi="Times New Roman"/>
          <w:sz w:val="24"/>
          <w:szCs w:val="24"/>
        </w:rPr>
        <w:t xml:space="preserve">       D</w:t>
      </w:r>
      <w:r w:rsidR="000E5AEB">
        <w:rPr>
          <w:rFonts w:ascii="Times New Roman" w:hAnsi="Times New Roman"/>
          <w:sz w:val="24"/>
          <w:szCs w:val="24"/>
        </w:rPr>
        <w:t>orozumí</w:t>
      </w:r>
      <w:r>
        <w:rPr>
          <w:rFonts w:ascii="Times New Roman" w:hAnsi="Times New Roman"/>
          <w:sz w:val="24"/>
          <w:szCs w:val="24"/>
        </w:rPr>
        <w:t xml:space="preserve"> se</w:t>
      </w:r>
      <w:r w:rsidR="000E5AEB">
        <w:rPr>
          <w:rFonts w:ascii="Times New Roman" w:hAnsi="Times New Roman"/>
          <w:sz w:val="24"/>
          <w:szCs w:val="24"/>
        </w:rPr>
        <w:t xml:space="preserve"> krátkými větami nebo jednoslovně, podle obrázků pojmenuje předměty, živočichy, rostliny, obtížně si vybavuje některá slova. Při docházení do školy b</w:t>
      </w:r>
      <w:r w:rsidR="00840F96">
        <w:rPr>
          <w:rFonts w:ascii="Times New Roman" w:hAnsi="Times New Roman"/>
          <w:sz w:val="24"/>
          <w:szCs w:val="24"/>
        </w:rPr>
        <w:t>yla s chlapcem</w:t>
      </w:r>
      <w:r>
        <w:rPr>
          <w:rFonts w:ascii="Times New Roman" w:hAnsi="Times New Roman"/>
          <w:sz w:val="24"/>
          <w:szCs w:val="24"/>
        </w:rPr>
        <w:t xml:space="preserve"> ve třídě</w:t>
      </w:r>
      <w:r w:rsidR="00840F96">
        <w:rPr>
          <w:rFonts w:ascii="Times New Roman" w:hAnsi="Times New Roman"/>
          <w:sz w:val="24"/>
          <w:szCs w:val="24"/>
        </w:rPr>
        <w:t xml:space="preserve"> matka</w:t>
      </w:r>
      <w:r w:rsidR="000E5AEB">
        <w:rPr>
          <w:rFonts w:ascii="Times New Roman" w:hAnsi="Times New Roman"/>
          <w:sz w:val="24"/>
          <w:szCs w:val="24"/>
        </w:rPr>
        <w:t>, ta byla velkým motivačním činitelem, pokud odešla, polevil chlapec ve svém snažení. Z počátku ve škole zhruba po hodině vyučování již neměl zájem o vyučování, sn</w:t>
      </w:r>
      <w:r w:rsidR="00052153">
        <w:rPr>
          <w:rFonts w:ascii="Times New Roman" w:hAnsi="Times New Roman"/>
          <w:sz w:val="24"/>
          <w:szCs w:val="24"/>
        </w:rPr>
        <w:t>ažil se odejít ze školy. Matka</w:t>
      </w:r>
      <w:r w:rsidR="000E5AEB">
        <w:rPr>
          <w:rFonts w:ascii="Times New Roman" w:hAnsi="Times New Roman"/>
          <w:sz w:val="24"/>
          <w:szCs w:val="24"/>
        </w:rPr>
        <w:t xml:space="preserve"> ho přiměla k návratu a pak ještě hrál hry zhruba 20 minut. Po několika týdnech se tato situace zlepšila, již se nesnažil odcházet dřív ze školy, pracoval s přestávkou na svačinu. Do školy se těšil, myslel na ni,</w:t>
      </w:r>
      <w:r w:rsidR="000F6D70">
        <w:rPr>
          <w:rFonts w:ascii="Times New Roman" w:hAnsi="Times New Roman"/>
          <w:sz w:val="24"/>
          <w:szCs w:val="24"/>
        </w:rPr>
        <w:t xml:space="preserve"> </w:t>
      </w:r>
      <w:r w:rsidR="00052153">
        <w:rPr>
          <w:rFonts w:ascii="Times New Roman" w:hAnsi="Times New Roman"/>
          <w:sz w:val="24"/>
          <w:szCs w:val="24"/>
        </w:rPr>
        <w:t>plnil s matkou</w:t>
      </w:r>
      <w:r w:rsidR="000E5AEB">
        <w:rPr>
          <w:rFonts w:ascii="Times New Roman" w:hAnsi="Times New Roman"/>
          <w:sz w:val="24"/>
          <w:szCs w:val="24"/>
        </w:rPr>
        <w:t xml:space="preserve"> vzorně domácí úkoly. V průběhu roku začal více mluvit ve větách</w:t>
      </w:r>
      <w:r w:rsidR="000F6D70">
        <w:rPr>
          <w:rFonts w:ascii="Times New Roman" w:hAnsi="Times New Roman"/>
          <w:sz w:val="24"/>
          <w:szCs w:val="24"/>
        </w:rPr>
        <w:t xml:space="preserve"> a sám se ptal na to, co ho zaujalo nebo napadlo. </w:t>
      </w:r>
    </w:p>
    <w:p w:rsidR="000F6D70" w:rsidRDefault="000F6D70" w:rsidP="0087399B">
      <w:pPr>
        <w:pStyle w:val="Prosttext"/>
        <w:spacing w:line="360" w:lineRule="auto"/>
        <w:rPr>
          <w:rFonts w:ascii="Times New Roman" w:hAnsi="Times New Roman"/>
          <w:sz w:val="24"/>
          <w:szCs w:val="24"/>
        </w:rPr>
      </w:pPr>
      <w:r>
        <w:rPr>
          <w:rFonts w:ascii="Times New Roman" w:hAnsi="Times New Roman"/>
          <w:sz w:val="24"/>
          <w:szCs w:val="24"/>
        </w:rPr>
        <w:t xml:space="preserve">      Na kolektiv žáků si zvykl bez větších problémů. Je spíše samotářský, kontakt se spolužáky nevyhledává. O nabízené činnosti má zájem, zapojuje se do práce a při ní se spolužáky komunikuje. Potřebuje pevné vedení, důslednost a vhodnou motivaci. Občas se v jeho chování objevuje tvrdohlavost, nechuť, vztek, někdy až agresivita (nejčastěji vůči sobě)</w:t>
      </w:r>
      <w:r w:rsidR="00FB06E0">
        <w:rPr>
          <w:rFonts w:ascii="Times New Roman" w:hAnsi="Times New Roman"/>
          <w:sz w:val="24"/>
          <w:szCs w:val="24"/>
        </w:rPr>
        <w:t>, čímž se snaží dosáhnout sv</w:t>
      </w:r>
      <w:r>
        <w:rPr>
          <w:rFonts w:ascii="Times New Roman" w:hAnsi="Times New Roman"/>
          <w:sz w:val="24"/>
          <w:szCs w:val="24"/>
        </w:rPr>
        <w:t xml:space="preserve">ého. </w:t>
      </w:r>
      <w:r w:rsidR="00FB06E0">
        <w:rPr>
          <w:rFonts w:ascii="Times New Roman" w:hAnsi="Times New Roman"/>
          <w:sz w:val="24"/>
          <w:szCs w:val="24"/>
        </w:rPr>
        <w:t xml:space="preserve">Tyto projevy se dají důsledným přístupem a vhodnou motivací zvládnout. V průběhu školního roku byl umístěn na internátě, což se ukázalo, jako velmi pozitivní. Pravidelný řád, odpovídající činnost a pohyb mezi vrstevníky mu prospívají. </w:t>
      </w:r>
    </w:p>
    <w:p w:rsidR="00FB06E0" w:rsidRDefault="00FB06E0" w:rsidP="0087399B">
      <w:pPr>
        <w:pStyle w:val="Prosttext"/>
        <w:spacing w:line="360" w:lineRule="auto"/>
        <w:rPr>
          <w:rFonts w:ascii="Times New Roman" w:hAnsi="Times New Roman"/>
          <w:sz w:val="24"/>
          <w:szCs w:val="24"/>
        </w:rPr>
      </w:pPr>
      <w:r>
        <w:rPr>
          <w:rFonts w:ascii="Times New Roman" w:hAnsi="Times New Roman"/>
          <w:sz w:val="24"/>
          <w:szCs w:val="24"/>
        </w:rPr>
        <w:lastRenderedPageBreak/>
        <w:t xml:space="preserve">      Učivo zvládá bez větších obtíží, problémy má spíše ve výukových předmětech. Obtížně si učivo zapamatovává i vybavuje. Pracuje samostatně, někdy s dopomocí asistenta, prodloužila se doba soustředění.</w:t>
      </w:r>
    </w:p>
    <w:p w:rsidR="002C54AD" w:rsidRDefault="00052153" w:rsidP="0087399B">
      <w:pPr>
        <w:pStyle w:val="Prosttext"/>
        <w:spacing w:line="360" w:lineRule="auto"/>
        <w:rPr>
          <w:rFonts w:ascii="Times New Roman" w:hAnsi="Times New Roman"/>
          <w:b/>
          <w:sz w:val="24"/>
          <w:szCs w:val="24"/>
        </w:rPr>
      </w:pPr>
      <w:r>
        <w:rPr>
          <w:rFonts w:ascii="Times New Roman" w:hAnsi="Times New Roman"/>
          <w:sz w:val="24"/>
          <w:szCs w:val="24"/>
        </w:rPr>
        <w:t xml:space="preserve">Rok 2011 </w:t>
      </w:r>
      <w:r w:rsidR="00BD0FD7">
        <w:rPr>
          <w:rFonts w:ascii="Times New Roman" w:hAnsi="Times New Roman"/>
          <w:sz w:val="24"/>
          <w:szCs w:val="24"/>
        </w:rPr>
        <w:t>–</w:t>
      </w:r>
      <w:r>
        <w:rPr>
          <w:rFonts w:ascii="Times New Roman" w:hAnsi="Times New Roman"/>
          <w:sz w:val="24"/>
          <w:szCs w:val="24"/>
        </w:rPr>
        <w:t xml:space="preserve"> 2012</w:t>
      </w:r>
      <w:r w:rsidR="00BD0FD7">
        <w:rPr>
          <w:rFonts w:ascii="Times New Roman" w:hAnsi="Times New Roman"/>
          <w:sz w:val="24"/>
          <w:szCs w:val="24"/>
        </w:rPr>
        <w:t xml:space="preserve"> – 8. třída</w:t>
      </w:r>
    </w:p>
    <w:p w:rsidR="002C54AD" w:rsidRDefault="00052153" w:rsidP="0087399B">
      <w:pPr>
        <w:pStyle w:val="Prosttext"/>
        <w:spacing w:line="360" w:lineRule="auto"/>
        <w:rPr>
          <w:rFonts w:ascii="Times New Roman" w:hAnsi="Times New Roman"/>
          <w:sz w:val="24"/>
          <w:szCs w:val="24"/>
        </w:rPr>
      </w:pPr>
      <w:r>
        <w:rPr>
          <w:rFonts w:ascii="Times New Roman" w:hAnsi="Times New Roman"/>
          <w:sz w:val="24"/>
          <w:szCs w:val="24"/>
        </w:rPr>
        <w:t xml:space="preserve">      Chlapec</w:t>
      </w:r>
      <w:r w:rsidR="002C54AD">
        <w:rPr>
          <w:rFonts w:ascii="Times New Roman" w:hAnsi="Times New Roman"/>
          <w:sz w:val="24"/>
          <w:szCs w:val="24"/>
        </w:rPr>
        <w:t xml:space="preserve"> je tvrdohlavý, prosazuje si svou, utíká k bolesti a často si vymýšlí. Při společné hře se snaží být dominantní, prosazuje svůj záměr. Pravidla her chápe, někdy má však problém dodržet</w:t>
      </w:r>
      <w:r w:rsidR="00D859BF">
        <w:rPr>
          <w:rFonts w:ascii="Times New Roman" w:hAnsi="Times New Roman"/>
          <w:sz w:val="24"/>
          <w:szCs w:val="24"/>
        </w:rPr>
        <w:t xml:space="preserve">. Celkově je však spíše samotářský, vyčleňuje se z kolektivu dětí. Raději komunikuje s dospělými. </w:t>
      </w:r>
    </w:p>
    <w:p w:rsidR="00D859BF" w:rsidRDefault="00D859BF" w:rsidP="0087399B">
      <w:pPr>
        <w:pStyle w:val="Prosttext"/>
        <w:spacing w:line="360" w:lineRule="auto"/>
        <w:rPr>
          <w:rFonts w:ascii="Times New Roman" w:hAnsi="Times New Roman"/>
          <w:sz w:val="24"/>
          <w:szCs w:val="24"/>
        </w:rPr>
      </w:pPr>
      <w:r>
        <w:rPr>
          <w:rFonts w:ascii="Times New Roman" w:hAnsi="Times New Roman"/>
          <w:sz w:val="24"/>
          <w:szCs w:val="24"/>
        </w:rPr>
        <w:t xml:space="preserve">      Je velmi šikovný, snaží se, při práci pěkně spolupracuje.</w:t>
      </w:r>
    </w:p>
    <w:p w:rsidR="00D859BF" w:rsidRDefault="00052153" w:rsidP="0087399B">
      <w:pPr>
        <w:pStyle w:val="Prosttext"/>
        <w:spacing w:line="360" w:lineRule="auto"/>
        <w:rPr>
          <w:rFonts w:ascii="Times New Roman" w:hAnsi="Times New Roman"/>
          <w:b/>
          <w:sz w:val="24"/>
          <w:szCs w:val="24"/>
        </w:rPr>
      </w:pPr>
      <w:r>
        <w:rPr>
          <w:rFonts w:ascii="Times New Roman" w:hAnsi="Times New Roman"/>
          <w:sz w:val="24"/>
          <w:szCs w:val="24"/>
        </w:rPr>
        <w:t xml:space="preserve">Rok 2012 </w:t>
      </w:r>
      <w:r w:rsidR="00BD0FD7">
        <w:rPr>
          <w:rFonts w:ascii="Times New Roman" w:hAnsi="Times New Roman"/>
          <w:sz w:val="24"/>
          <w:szCs w:val="24"/>
        </w:rPr>
        <w:t>–</w:t>
      </w:r>
      <w:r>
        <w:rPr>
          <w:rFonts w:ascii="Times New Roman" w:hAnsi="Times New Roman"/>
          <w:sz w:val="24"/>
          <w:szCs w:val="24"/>
        </w:rPr>
        <w:t xml:space="preserve"> 2013</w:t>
      </w:r>
      <w:r w:rsidR="00BD0FD7">
        <w:rPr>
          <w:rFonts w:ascii="Times New Roman" w:hAnsi="Times New Roman"/>
          <w:sz w:val="24"/>
          <w:szCs w:val="24"/>
        </w:rPr>
        <w:t xml:space="preserve"> –</w:t>
      </w:r>
      <w:r w:rsidR="006C434F">
        <w:rPr>
          <w:rFonts w:ascii="Times New Roman" w:hAnsi="Times New Roman"/>
          <w:sz w:val="24"/>
          <w:szCs w:val="24"/>
        </w:rPr>
        <w:t xml:space="preserve"> 9. t</w:t>
      </w:r>
      <w:r w:rsidR="00A95747">
        <w:rPr>
          <w:rFonts w:ascii="Times New Roman" w:hAnsi="Times New Roman"/>
          <w:sz w:val="24"/>
          <w:szCs w:val="24"/>
        </w:rPr>
        <w:t xml:space="preserve">řída - </w:t>
      </w:r>
      <w:r w:rsidR="00782DD3">
        <w:rPr>
          <w:rFonts w:ascii="Times New Roman" w:hAnsi="Times New Roman"/>
          <w:sz w:val="24"/>
          <w:szCs w:val="24"/>
        </w:rPr>
        <w:t>10. rok školní do</w:t>
      </w:r>
      <w:r w:rsidR="00A95747">
        <w:rPr>
          <w:rFonts w:ascii="Times New Roman" w:hAnsi="Times New Roman"/>
          <w:sz w:val="24"/>
          <w:szCs w:val="24"/>
        </w:rPr>
        <w:t>cházky</w:t>
      </w:r>
    </w:p>
    <w:p w:rsidR="00D859BF" w:rsidRDefault="00D859BF" w:rsidP="0087399B">
      <w:pPr>
        <w:pStyle w:val="Prosttext"/>
        <w:spacing w:line="360" w:lineRule="auto"/>
        <w:rPr>
          <w:rFonts w:ascii="Times New Roman" w:hAnsi="Times New Roman"/>
          <w:sz w:val="24"/>
          <w:szCs w:val="24"/>
        </w:rPr>
      </w:pPr>
      <w:r>
        <w:rPr>
          <w:rFonts w:ascii="Times New Roman" w:hAnsi="Times New Roman"/>
          <w:b/>
          <w:sz w:val="24"/>
          <w:szCs w:val="24"/>
        </w:rPr>
        <w:t xml:space="preserve">      </w:t>
      </w:r>
      <w:r w:rsidRPr="00D859BF">
        <w:rPr>
          <w:rFonts w:ascii="Times New Roman" w:hAnsi="Times New Roman"/>
          <w:sz w:val="24"/>
          <w:szCs w:val="24"/>
        </w:rPr>
        <w:t xml:space="preserve">Stále přetrvává velká impulzivita v chování, </w:t>
      </w:r>
      <w:r>
        <w:rPr>
          <w:rFonts w:ascii="Times New Roman" w:hAnsi="Times New Roman"/>
          <w:sz w:val="24"/>
          <w:szCs w:val="24"/>
        </w:rPr>
        <w:t xml:space="preserve">negativismus až agresivita. Je důležitá důslednost a pevné vedení. Pobyt na internátě mu velmi prospívá. Rád tam pomáhá s úklidem. Stále přetrvávají problémy s řešením slovních úloh, neporozumění čtenému textu. Stále se vyčleňuje z kolektivu. </w:t>
      </w:r>
    </w:p>
    <w:p w:rsidR="00D859BF" w:rsidRDefault="00052153" w:rsidP="0087399B">
      <w:pPr>
        <w:pStyle w:val="Prosttext"/>
        <w:spacing w:line="360" w:lineRule="auto"/>
        <w:rPr>
          <w:rFonts w:ascii="Times New Roman" w:hAnsi="Times New Roman"/>
          <w:sz w:val="24"/>
          <w:szCs w:val="24"/>
        </w:rPr>
      </w:pPr>
      <w:r>
        <w:rPr>
          <w:rFonts w:ascii="Times New Roman" w:hAnsi="Times New Roman"/>
          <w:sz w:val="24"/>
          <w:szCs w:val="24"/>
        </w:rPr>
        <w:t xml:space="preserve">      Chlapec</w:t>
      </w:r>
      <w:r w:rsidR="00D859BF">
        <w:rPr>
          <w:rFonts w:ascii="Times New Roman" w:hAnsi="Times New Roman"/>
          <w:sz w:val="24"/>
          <w:szCs w:val="24"/>
        </w:rPr>
        <w:t xml:space="preserve"> je ve škole spoko</w:t>
      </w:r>
      <w:r w:rsidR="00965A5F">
        <w:rPr>
          <w:rFonts w:ascii="Times New Roman" w:hAnsi="Times New Roman"/>
          <w:sz w:val="24"/>
          <w:szCs w:val="24"/>
        </w:rPr>
        <w:t xml:space="preserve">jený, </w:t>
      </w:r>
      <w:r w:rsidR="0056576C">
        <w:rPr>
          <w:rFonts w:ascii="Times New Roman" w:hAnsi="Times New Roman"/>
          <w:sz w:val="24"/>
          <w:szCs w:val="24"/>
        </w:rPr>
        <w:t xml:space="preserve">rád se </w:t>
      </w:r>
      <w:r w:rsidR="00965A5F">
        <w:rPr>
          <w:rFonts w:ascii="Times New Roman" w:hAnsi="Times New Roman"/>
          <w:sz w:val="24"/>
          <w:szCs w:val="24"/>
        </w:rPr>
        <w:t>účastní se školních akcí.</w:t>
      </w:r>
      <w:r>
        <w:rPr>
          <w:rFonts w:ascii="Times New Roman" w:hAnsi="Times New Roman"/>
          <w:sz w:val="24"/>
          <w:szCs w:val="24"/>
        </w:rPr>
        <w:t xml:space="preserve"> Po celou dobu docházky do ZŠ speciální je vyučován podle individuálního vzdělávacího plánu viz příloha</w:t>
      </w:r>
      <w:r w:rsidR="00A95747">
        <w:rPr>
          <w:rFonts w:ascii="Times New Roman" w:hAnsi="Times New Roman"/>
          <w:sz w:val="24"/>
          <w:szCs w:val="24"/>
        </w:rPr>
        <w:t xml:space="preserve"> č. 3.</w:t>
      </w:r>
    </w:p>
    <w:p w:rsidR="000A0323" w:rsidRDefault="000A0323" w:rsidP="0087399B">
      <w:pPr>
        <w:pStyle w:val="Prosttext"/>
        <w:spacing w:line="360" w:lineRule="auto"/>
        <w:rPr>
          <w:rFonts w:ascii="Times New Roman" w:hAnsi="Times New Roman"/>
          <w:sz w:val="24"/>
          <w:szCs w:val="24"/>
        </w:rPr>
      </w:pPr>
    </w:p>
    <w:p w:rsidR="000A0323" w:rsidRDefault="00BD0FD7" w:rsidP="000A0323">
      <w:pPr>
        <w:pStyle w:val="Prosttext"/>
        <w:spacing w:line="360" w:lineRule="auto"/>
        <w:rPr>
          <w:rFonts w:ascii="Times New Roman" w:hAnsi="Times New Roman"/>
          <w:b/>
          <w:sz w:val="24"/>
          <w:szCs w:val="24"/>
        </w:rPr>
      </w:pPr>
      <w:r>
        <w:rPr>
          <w:rFonts w:ascii="Times New Roman" w:hAnsi="Times New Roman"/>
          <w:b/>
          <w:sz w:val="24"/>
          <w:szCs w:val="24"/>
        </w:rPr>
        <w:t>12. 4</w:t>
      </w:r>
      <w:r w:rsidR="000A0323">
        <w:rPr>
          <w:rFonts w:ascii="Times New Roman" w:hAnsi="Times New Roman"/>
          <w:b/>
          <w:sz w:val="24"/>
          <w:szCs w:val="24"/>
        </w:rPr>
        <w:t xml:space="preserve">. RADIM </w:t>
      </w:r>
    </w:p>
    <w:p w:rsidR="000A0323" w:rsidRDefault="000A0323" w:rsidP="000A0323">
      <w:pPr>
        <w:pStyle w:val="Prosttext"/>
        <w:spacing w:line="360" w:lineRule="auto"/>
        <w:rPr>
          <w:rFonts w:ascii="Times New Roman" w:hAnsi="Times New Roman"/>
          <w:sz w:val="24"/>
          <w:szCs w:val="24"/>
        </w:rPr>
      </w:pPr>
      <w:r w:rsidRPr="00BD4937">
        <w:rPr>
          <w:rFonts w:ascii="Times New Roman" w:hAnsi="Times New Roman"/>
          <w:sz w:val="24"/>
          <w:szCs w:val="24"/>
        </w:rPr>
        <w:t xml:space="preserve">     </w:t>
      </w:r>
    </w:p>
    <w:p w:rsidR="00432A8E" w:rsidRDefault="000A0323" w:rsidP="000A0323">
      <w:pPr>
        <w:pStyle w:val="Prosttext"/>
        <w:spacing w:line="360" w:lineRule="auto"/>
        <w:rPr>
          <w:rFonts w:ascii="Times New Roman" w:hAnsi="Times New Roman"/>
          <w:sz w:val="24"/>
          <w:szCs w:val="24"/>
        </w:rPr>
      </w:pPr>
      <w:r>
        <w:rPr>
          <w:rFonts w:ascii="Times New Roman" w:hAnsi="Times New Roman"/>
          <w:sz w:val="24"/>
          <w:szCs w:val="24"/>
        </w:rPr>
        <w:t xml:space="preserve">       </w:t>
      </w:r>
      <w:r w:rsidRPr="00BD4937">
        <w:rPr>
          <w:rFonts w:ascii="Times New Roman" w:hAnsi="Times New Roman"/>
          <w:sz w:val="24"/>
          <w:szCs w:val="24"/>
        </w:rPr>
        <w:t xml:space="preserve"> Chlapec narozený v roce 1999</w:t>
      </w:r>
      <w:r>
        <w:rPr>
          <w:rFonts w:ascii="Times New Roman" w:hAnsi="Times New Roman"/>
          <w:sz w:val="24"/>
          <w:szCs w:val="24"/>
        </w:rPr>
        <w:t xml:space="preserve">. Rodiče spolu nežijí, je převážně v péči tatínka, maminka je vážně nemocná. Radim je kamarádský, přátelský. Je jediným dítětem. V předškolním věku byl chlapec méně přizpůsobivý. </w:t>
      </w:r>
      <w:r w:rsidR="00432A8E">
        <w:rPr>
          <w:rFonts w:ascii="Times New Roman" w:hAnsi="Times New Roman"/>
          <w:sz w:val="24"/>
          <w:szCs w:val="24"/>
        </w:rPr>
        <w:t>Vzhledem ke zdravotním problémům, má epileptické onemocnění, dostal odklad školní docházky.</w:t>
      </w:r>
    </w:p>
    <w:p w:rsidR="000A0323" w:rsidRDefault="000A0323" w:rsidP="000A0323">
      <w:pPr>
        <w:pStyle w:val="Prosttext"/>
        <w:spacing w:line="360" w:lineRule="auto"/>
        <w:rPr>
          <w:rFonts w:ascii="Times New Roman" w:hAnsi="Times New Roman"/>
          <w:sz w:val="24"/>
          <w:szCs w:val="24"/>
        </w:rPr>
      </w:pPr>
      <w:r>
        <w:rPr>
          <w:rFonts w:ascii="Times New Roman" w:hAnsi="Times New Roman"/>
          <w:sz w:val="24"/>
          <w:szCs w:val="24"/>
        </w:rPr>
        <w:t xml:space="preserve">      Radim má diagnózu atypický autismus, s těžkou formou SPU  - dyslexie a dysort</w:t>
      </w:r>
      <w:r w:rsidR="00A26574">
        <w:rPr>
          <w:rFonts w:ascii="Times New Roman" w:hAnsi="Times New Roman"/>
          <w:sz w:val="24"/>
          <w:szCs w:val="24"/>
        </w:rPr>
        <w:t>ografie. Do páté třídy byl i</w:t>
      </w:r>
      <w:r w:rsidR="00432A8E">
        <w:rPr>
          <w:rFonts w:ascii="Times New Roman" w:hAnsi="Times New Roman"/>
          <w:sz w:val="24"/>
          <w:szCs w:val="24"/>
        </w:rPr>
        <w:t xml:space="preserve">ntegrován na Základní škole. Vzděláván byl </w:t>
      </w:r>
      <w:r w:rsidR="00A26574">
        <w:rPr>
          <w:rFonts w:ascii="Times New Roman" w:hAnsi="Times New Roman"/>
          <w:sz w:val="24"/>
          <w:szCs w:val="24"/>
        </w:rPr>
        <w:t>dle</w:t>
      </w:r>
      <w:r w:rsidR="00432A8E">
        <w:rPr>
          <w:rFonts w:ascii="Times New Roman" w:hAnsi="Times New Roman"/>
          <w:sz w:val="24"/>
          <w:szCs w:val="24"/>
        </w:rPr>
        <w:t xml:space="preserve"> IVP</w:t>
      </w:r>
      <w:r w:rsidR="00A26574">
        <w:rPr>
          <w:rFonts w:ascii="Times New Roman" w:hAnsi="Times New Roman"/>
          <w:sz w:val="24"/>
          <w:szCs w:val="24"/>
        </w:rPr>
        <w:t xml:space="preserve"> </w:t>
      </w:r>
      <w:r w:rsidR="00052153">
        <w:rPr>
          <w:rFonts w:ascii="Times New Roman" w:hAnsi="Times New Roman"/>
          <w:sz w:val="24"/>
          <w:szCs w:val="24"/>
        </w:rPr>
        <w:t>viz příloha</w:t>
      </w:r>
      <w:r w:rsidR="00432A8E">
        <w:rPr>
          <w:rFonts w:ascii="Times New Roman" w:hAnsi="Times New Roman"/>
          <w:sz w:val="24"/>
          <w:szCs w:val="24"/>
        </w:rPr>
        <w:t xml:space="preserve"> č. 3. </w:t>
      </w:r>
      <w:r w:rsidR="00052153">
        <w:rPr>
          <w:rFonts w:ascii="Times New Roman" w:hAnsi="Times New Roman"/>
          <w:sz w:val="24"/>
          <w:szCs w:val="24"/>
        </w:rPr>
        <w:t>V</w:t>
      </w:r>
      <w:r w:rsidR="00A26574">
        <w:rPr>
          <w:rFonts w:ascii="Times New Roman" w:hAnsi="Times New Roman"/>
          <w:sz w:val="24"/>
          <w:szCs w:val="24"/>
        </w:rPr>
        <w:t>zhledem k přetrvávajícím problémům s učením a velkým nedostatkem sebedůvěry byl přeřazen</w:t>
      </w:r>
      <w:r w:rsidR="00F54C36">
        <w:rPr>
          <w:rFonts w:ascii="Times New Roman" w:hAnsi="Times New Roman"/>
          <w:sz w:val="24"/>
          <w:szCs w:val="24"/>
        </w:rPr>
        <w:t xml:space="preserve"> od školního roku 2012 - 2013</w:t>
      </w:r>
      <w:r w:rsidR="00A26574">
        <w:rPr>
          <w:rFonts w:ascii="Times New Roman" w:hAnsi="Times New Roman"/>
          <w:sz w:val="24"/>
          <w:szCs w:val="24"/>
        </w:rPr>
        <w:t xml:space="preserve"> do Základní školy speciální, kde je také </w:t>
      </w:r>
      <w:r w:rsidR="00052153">
        <w:rPr>
          <w:rFonts w:ascii="Times New Roman" w:hAnsi="Times New Roman"/>
          <w:sz w:val="24"/>
          <w:szCs w:val="24"/>
        </w:rPr>
        <w:t>vyu</w:t>
      </w:r>
      <w:r w:rsidR="00BD0FD7">
        <w:rPr>
          <w:rFonts w:ascii="Times New Roman" w:hAnsi="Times New Roman"/>
          <w:sz w:val="24"/>
          <w:szCs w:val="24"/>
        </w:rPr>
        <w:t xml:space="preserve">čován dle IVP viz příloha </w:t>
      </w:r>
    </w:p>
    <w:p w:rsidR="00432A8E" w:rsidRDefault="00432A8E" w:rsidP="00432A8E">
      <w:pPr>
        <w:pStyle w:val="Prosttext"/>
        <w:spacing w:line="360" w:lineRule="auto"/>
        <w:rPr>
          <w:rFonts w:ascii="Times New Roman" w:hAnsi="Times New Roman"/>
          <w:sz w:val="24"/>
          <w:szCs w:val="24"/>
        </w:rPr>
      </w:pPr>
      <w:r>
        <w:rPr>
          <w:rFonts w:ascii="Times New Roman" w:hAnsi="Times New Roman"/>
          <w:sz w:val="24"/>
          <w:szCs w:val="24"/>
        </w:rPr>
        <w:t xml:space="preserve">      Mívá problémy s písemnou prací, také přečíst a porozumět čtenému a vypracovat samostatně úkol. Velmi nerad plní domácí úkoly, utíká od nich, vyvolává scénu, ačkoli by mohl být hotov za půl hodiny. Velmi pomalu čte, píše a počítá. Dlouho váhá, než se vůbec do práce pustí. </w:t>
      </w:r>
    </w:p>
    <w:p w:rsidR="00F54C36" w:rsidRDefault="00F54C36" w:rsidP="00432A8E">
      <w:pPr>
        <w:pStyle w:val="Prosttext"/>
        <w:spacing w:line="360" w:lineRule="auto"/>
        <w:rPr>
          <w:rFonts w:ascii="Times New Roman" w:hAnsi="Times New Roman"/>
          <w:sz w:val="24"/>
          <w:szCs w:val="24"/>
        </w:rPr>
      </w:pPr>
      <w:r>
        <w:rPr>
          <w:rFonts w:ascii="Times New Roman" w:hAnsi="Times New Roman"/>
          <w:sz w:val="24"/>
          <w:szCs w:val="24"/>
        </w:rPr>
        <w:t xml:space="preserve">   Překračuje sociální distanci, odpovídá šroubovaně, veškeré výkony stále komentuje, není schopen přenášet pozornost na nové podněty, naopak zaměřená pozornost dlouze ulpívá na </w:t>
      </w:r>
      <w:r>
        <w:rPr>
          <w:rFonts w:ascii="Times New Roman" w:hAnsi="Times New Roman"/>
          <w:sz w:val="24"/>
          <w:szCs w:val="24"/>
        </w:rPr>
        <w:lastRenderedPageBreak/>
        <w:t>původních tématech. Má výrazně zpomalené psychické tempo. Citové prožívání v zátěžové situaci provází mírná rozladěnost.</w:t>
      </w:r>
    </w:p>
    <w:p w:rsidR="00F54C36" w:rsidRDefault="00F54C36" w:rsidP="00432A8E">
      <w:pPr>
        <w:pStyle w:val="Prosttext"/>
        <w:spacing w:line="360" w:lineRule="auto"/>
        <w:rPr>
          <w:rFonts w:ascii="Times New Roman" w:hAnsi="Times New Roman"/>
          <w:sz w:val="24"/>
          <w:szCs w:val="24"/>
        </w:rPr>
      </w:pPr>
      <w:r>
        <w:rPr>
          <w:rFonts w:ascii="Times New Roman" w:hAnsi="Times New Roman"/>
          <w:sz w:val="24"/>
          <w:szCs w:val="24"/>
        </w:rPr>
        <w:t xml:space="preserve">      Se zájmem se pustí do předkládaných úkolů, pracovní tempo je však velmi pomalé.</w:t>
      </w:r>
      <w:r w:rsidR="00194126">
        <w:rPr>
          <w:rFonts w:ascii="Times New Roman" w:hAnsi="Times New Roman"/>
          <w:sz w:val="24"/>
          <w:szCs w:val="24"/>
        </w:rPr>
        <w:t xml:space="preserve"> Bystře však sleduje veškeré dění kolem sebe a dokáže inteligentně a pohotově reagovat na nastalé situace. Tempo předčítání je velmi pomalé, ale s malým množstvím chyb, při větší rychlosti chybovost stoupá. Radim stále prochází fází slabikování. </w:t>
      </w:r>
    </w:p>
    <w:p w:rsidR="00194126" w:rsidRDefault="00194126" w:rsidP="00432A8E">
      <w:pPr>
        <w:pStyle w:val="Prosttext"/>
        <w:spacing w:line="360" w:lineRule="auto"/>
        <w:rPr>
          <w:rFonts w:ascii="Times New Roman" w:hAnsi="Times New Roman"/>
          <w:sz w:val="24"/>
          <w:szCs w:val="24"/>
        </w:rPr>
      </w:pPr>
      <w:r>
        <w:rPr>
          <w:rFonts w:ascii="Times New Roman" w:hAnsi="Times New Roman"/>
          <w:sz w:val="24"/>
          <w:szCs w:val="24"/>
        </w:rPr>
        <w:t xml:space="preserve">Chlapec má výrazné problémy s rozlišováním měkkých a tvrdých slabikotvorných skupin hlásek a při psaní slov s více sykavkami, hlavně v písemném zápisu. Je nutný přímý dohled a zvýšená motivace. Radim je schopen psát úhledně pouze kratší dobu a velice pomalu. </w:t>
      </w:r>
    </w:p>
    <w:p w:rsidR="00194126" w:rsidRDefault="00194126" w:rsidP="00432A8E">
      <w:pPr>
        <w:pStyle w:val="Prosttext"/>
        <w:spacing w:line="360" w:lineRule="auto"/>
        <w:rPr>
          <w:rFonts w:ascii="Times New Roman" w:hAnsi="Times New Roman"/>
          <w:sz w:val="24"/>
          <w:szCs w:val="24"/>
        </w:rPr>
      </w:pPr>
      <w:r>
        <w:rPr>
          <w:rFonts w:ascii="Times New Roman" w:hAnsi="Times New Roman"/>
          <w:sz w:val="24"/>
          <w:szCs w:val="24"/>
        </w:rPr>
        <w:t xml:space="preserve">      V matematických dovednostech se rovněž projevují výrazné nedostatky, má obtíže při pamětném počítání, musí si neustále opakovat násobky, pamětné dělaní je ještě větším problémem. Dále sčítání víceciferných čísel po</w:t>
      </w:r>
      <w:r w:rsidR="00C51240">
        <w:rPr>
          <w:rFonts w:ascii="Times New Roman" w:hAnsi="Times New Roman"/>
          <w:sz w:val="24"/>
          <w:szCs w:val="24"/>
        </w:rPr>
        <w:t>d</w:t>
      </w:r>
      <w:r>
        <w:rPr>
          <w:rFonts w:ascii="Times New Roman" w:hAnsi="Times New Roman"/>
          <w:sz w:val="24"/>
          <w:szCs w:val="24"/>
        </w:rPr>
        <w:t xml:space="preserve"> sebou</w:t>
      </w:r>
      <w:r w:rsidR="00C51240">
        <w:rPr>
          <w:rFonts w:ascii="Times New Roman" w:hAnsi="Times New Roman"/>
          <w:sz w:val="24"/>
          <w:szCs w:val="24"/>
        </w:rPr>
        <w:t xml:space="preserve"> </w:t>
      </w:r>
      <w:r>
        <w:rPr>
          <w:rFonts w:ascii="Times New Roman" w:hAnsi="Times New Roman"/>
          <w:sz w:val="24"/>
          <w:szCs w:val="24"/>
        </w:rPr>
        <w:t>(pomalé tempo, většinou úspěšné – při počítání však postupuje „se shora“, tj. při následném odčítání mu tento nevhodný postup</w:t>
      </w:r>
      <w:r w:rsidR="00C51240">
        <w:rPr>
          <w:rFonts w:ascii="Times New Roman" w:hAnsi="Times New Roman"/>
          <w:sz w:val="24"/>
          <w:szCs w:val="24"/>
        </w:rPr>
        <w:t xml:space="preserve"> způsobuje potíže).  Celkově má problémy zejména s algoritmy jednotlivých matematických operací a dešifrováním textů slovních úloh. </w:t>
      </w:r>
    </w:p>
    <w:p w:rsidR="00C51240" w:rsidRDefault="00C51240" w:rsidP="00432A8E">
      <w:pPr>
        <w:pStyle w:val="Prosttext"/>
        <w:spacing w:line="360" w:lineRule="auto"/>
        <w:rPr>
          <w:rFonts w:ascii="Times New Roman" w:hAnsi="Times New Roman"/>
          <w:sz w:val="24"/>
          <w:szCs w:val="24"/>
        </w:rPr>
      </w:pPr>
      <w:r>
        <w:rPr>
          <w:rFonts w:ascii="Times New Roman" w:hAnsi="Times New Roman"/>
          <w:sz w:val="24"/>
          <w:szCs w:val="24"/>
        </w:rPr>
        <w:t>Rok 2012 – 2013</w:t>
      </w:r>
      <w:r w:rsidR="00BD0FD7">
        <w:rPr>
          <w:rFonts w:ascii="Times New Roman" w:hAnsi="Times New Roman"/>
          <w:sz w:val="24"/>
          <w:szCs w:val="24"/>
        </w:rPr>
        <w:t xml:space="preserve"> –</w:t>
      </w:r>
      <w:r w:rsidR="00782DD3">
        <w:rPr>
          <w:rFonts w:ascii="Times New Roman" w:hAnsi="Times New Roman"/>
          <w:sz w:val="24"/>
          <w:szCs w:val="24"/>
        </w:rPr>
        <w:t xml:space="preserve"> 6. </w:t>
      </w:r>
      <w:r w:rsidR="006C434F">
        <w:rPr>
          <w:rFonts w:ascii="Times New Roman" w:hAnsi="Times New Roman"/>
          <w:sz w:val="24"/>
          <w:szCs w:val="24"/>
        </w:rPr>
        <w:t>třída – 7. r</w:t>
      </w:r>
      <w:r w:rsidR="00A95747">
        <w:rPr>
          <w:rFonts w:ascii="Times New Roman" w:hAnsi="Times New Roman"/>
          <w:sz w:val="24"/>
          <w:szCs w:val="24"/>
        </w:rPr>
        <w:t>ok školní docházky</w:t>
      </w:r>
    </w:p>
    <w:p w:rsidR="00C51240" w:rsidRDefault="00C51240" w:rsidP="00432A8E">
      <w:pPr>
        <w:pStyle w:val="Prosttext"/>
        <w:spacing w:line="360" w:lineRule="auto"/>
        <w:rPr>
          <w:rFonts w:ascii="Times New Roman" w:hAnsi="Times New Roman"/>
          <w:sz w:val="24"/>
          <w:szCs w:val="24"/>
        </w:rPr>
      </w:pPr>
      <w:r>
        <w:rPr>
          <w:rFonts w:ascii="Times New Roman" w:hAnsi="Times New Roman"/>
          <w:sz w:val="24"/>
          <w:szCs w:val="24"/>
        </w:rPr>
        <w:t xml:space="preserve">      Na nové spolužáky i prostředí školy si velice dobře zvykl. Stále se však podceňuje. O zadávané úkoly má zájem, snaží se je plnit. Občas o úkolu prohlásí, že je těžký, ale stačí mírné povzbuzování k tomu, aby se pokusil o jeho splnění. Chvílemi se u chlapce projevuje mírný psychomotorický neklid. Při individuálním vedení dokáže pracovat dlouhodobě, jeho pracovní tempo je pomalejší.</w:t>
      </w:r>
    </w:p>
    <w:p w:rsidR="00C51240" w:rsidRDefault="00C51240" w:rsidP="00432A8E">
      <w:pPr>
        <w:pStyle w:val="Prosttext"/>
        <w:spacing w:line="360" w:lineRule="auto"/>
        <w:rPr>
          <w:rFonts w:ascii="Times New Roman" w:hAnsi="Times New Roman"/>
          <w:sz w:val="24"/>
          <w:szCs w:val="24"/>
        </w:rPr>
      </w:pPr>
      <w:r>
        <w:rPr>
          <w:rFonts w:ascii="Times New Roman" w:hAnsi="Times New Roman"/>
          <w:sz w:val="24"/>
          <w:szCs w:val="24"/>
        </w:rPr>
        <w:t xml:space="preserve">      Ví základní informace o sobě a o své rodině, mluví ve větách, jeho řečový projev je srozumitelný. Přesto, že má Radim dobrou slovní zásobu, některá slova si plete nebo jim zcela nerozumí. Má výrazné problémy v orientaci v čase a prostoru. Lépe zvládá úkoly verbální než názorové. </w:t>
      </w:r>
    </w:p>
    <w:p w:rsidR="00C51240" w:rsidRDefault="00C51240" w:rsidP="00432A8E">
      <w:pPr>
        <w:pStyle w:val="Prosttext"/>
        <w:spacing w:line="360" w:lineRule="auto"/>
        <w:rPr>
          <w:rFonts w:ascii="Times New Roman" w:hAnsi="Times New Roman"/>
          <w:sz w:val="24"/>
          <w:szCs w:val="24"/>
        </w:rPr>
      </w:pPr>
      <w:r>
        <w:rPr>
          <w:rFonts w:ascii="Times New Roman" w:hAnsi="Times New Roman"/>
          <w:sz w:val="24"/>
          <w:szCs w:val="24"/>
        </w:rPr>
        <w:t xml:space="preserve">      Radim má dobrou úroveň všeobecných vědomostí, schopnost konkrétního a abstraktního usuzování</w:t>
      </w:r>
      <w:r w:rsidR="00C87C0E">
        <w:rPr>
          <w:rFonts w:ascii="Times New Roman" w:hAnsi="Times New Roman"/>
          <w:sz w:val="24"/>
          <w:szCs w:val="24"/>
        </w:rPr>
        <w:t xml:space="preserve">. Nejslabší výkony podává v úkolech zachycujících schopnost krátkodobého učení neverbálním symbolům, dále v úkolech spojených s vnímáním vztahů mezi celkem a jeho částmi. Slabší je také úsudek v praktických každodenních situacích. </w:t>
      </w:r>
    </w:p>
    <w:p w:rsidR="00C87C0E" w:rsidRDefault="00C87C0E" w:rsidP="00432A8E">
      <w:pPr>
        <w:pStyle w:val="Prosttext"/>
        <w:spacing w:line="360" w:lineRule="auto"/>
        <w:rPr>
          <w:rFonts w:ascii="Times New Roman" w:hAnsi="Times New Roman"/>
          <w:sz w:val="24"/>
          <w:szCs w:val="24"/>
        </w:rPr>
      </w:pPr>
      <w:r>
        <w:rPr>
          <w:rFonts w:ascii="Times New Roman" w:hAnsi="Times New Roman"/>
          <w:sz w:val="24"/>
          <w:szCs w:val="24"/>
        </w:rPr>
        <w:t xml:space="preserve">      V českém jazyce a matematice zvládá učivo s obtížemi. Nerozumí čtenému, velmi chybuje při psaní. </w:t>
      </w:r>
    </w:p>
    <w:p w:rsidR="00C87C0E" w:rsidRDefault="00C87C0E" w:rsidP="00432A8E">
      <w:pPr>
        <w:pStyle w:val="Prosttext"/>
        <w:spacing w:line="360" w:lineRule="auto"/>
        <w:rPr>
          <w:rFonts w:ascii="Times New Roman" w:hAnsi="Times New Roman"/>
          <w:sz w:val="24"/>
          <w:szCs w:val="24"/>
        </w:rPr>
      </w:pPr>
      <w:r>
        <w:rPr>
          <w:rFonts w:ascii="Times New Roman" w:hAnsi="Times New Roman"/>
          <w:sz w:val="24"/>
          <w:szCs w:val="24"/>
        </w:rPr>
        <w:t xml:space="preserve">      Zlepšilo se jeho sociální chování, je samostatnější, jeho výkony jsou však nerovnoměrné. </w:t>
      </w:r>
    </w:p>
    <w:p w:rsidR="00C87C0E" w:rsidRDefault="00C87C0E" w:rsidP="00432A8E">
      <w:pPr>
        <w:pStyle w:val="Prosttext"/>
        <w:spacing w:line="360" w:lineRule="auto"/>
        <w:rPr>
          <w:rFonts w:ascii="Times New Roman" w:hAnsi="Times New Roman"/>
          <w:sz w:val="24"/>
          <w:szCs w:val="24"/>
        </w:rPr>
      </w:pPr>
      <w:r>
        <w:rPr>
          <w:rFonts w:ascii="Times New Roman" w:hAnsi="Times New Roman"/>
          <w:sz w:val="24"/>
          <w:szCs w:val="24"/>
        </w:rPr>
        <w:lastRenderedPageBreak/>
        <w:t xml:space="preserve">      Přes týden je Radim umístěn na internátě, zde si zvykl a působí spokojeně. Jeho tempo práce je stále pomalejší, má tendence od práce občas uhýbat – komunikace o jeho oblíbených tématech, ale po upozornění se k práci opět vrátí. </w:t>
      </w:r>
    </w:p>
    <w:p w:rsidR="00C87C0E" w:rsidRDefault="00C87C0E" w:rsidP="00432A8E">
      <w:pPr>
        <w:pStyle w:val="Prosttext"/>
        <w:spacing w:line="360" w:lineRule="auto"/>
        <w:rPr>
          <w:rFonts w:ascii="Times New Roman" w:hAnsi="Times New Roman"/>
          <w:sz w:val="24"/>
          <w:szCs w:val="24"/>
        </w:rPr>
      </w:pPr>
      <w:r>
        <w:rPr>
          <w:rFonts w:ascii="Times New Roman" w:hAnsi="Times New Roman"/>
          <w:sz w:val="24"/>
          <w:szCs w:val="24"/>
        </w:rPr>
        <w:t xml:space="preserve">      Ve škole se rád zapojuje do různých aktivit – lyžování na běžkách, turistika, bruslení.</w:t>
      </w:r>
    </w:p>
    <w:p w:rsidR="00C87C0E" w:rsidRDefault="00C87C0E" w:rsidP="00432A8E">
      <w:pPr>
        <w:pStyle w:val="Prosttext"/>
        <w:spacing w:line="360" w:lineRule="auto"/>
        <w:rPr>
          <w:rFonts w:ascii="Times New Roman" w:hAnsi="Times New Roman"/>
          <w:sz w:val="24"/>
          <w:szCs w:val="24"/>
        </w:rPr>
      </w:pPr>
      <w:r>
        <w:rPr>
          <w:rFonts w:ascii="Times New Roman" w:hAnsi="Times New Roman"/>
          <w:sz w:val="24"/>
          <w:szCs w:val="24"/>
        </w:rPr>
        <w:t xml:space="preserve">      Na verbální pokyny je schopen reagovat, ale musí být směřovány přímo k němu. Jsou – li pokyny zaměřeny na kolektiv žáků, ztrácí se v nich.</w:t>
      </w:r>
    </w:p>
    <w:p w:rsidR="00C87C0E" w:rsidRDefault="00C87C0E" w:rsidP="00432A8E">
      <w:pPr>
        <w:pStyle w:val="Prosttext"/>
        <w:spacing w:line="360" w:lineRule="auto"/>
        <w:rPr>
          <w:rFonts w:ascii="Times New Roman" w:hAnsi="Times New Roman"/>
          <w:sz w:val="24"/>
          <w:szCs w:val="24"/>
        </w:rPr>
      </w:pPr>
      <w:r>
        <w:rPr>
          <w:rFonts w:ascii="Times New Roman" w:hAnsi="Times New Roman"/>
          <w:sz w:val="24"/>
          <w:szCs w:val="24"/>
        </w:rPr>
        <w:t xml:space="preserve">      Dobře se orientuje na stránce v</w:t>
      </w:r>
      <w:r w:rsidR="009267EE">
        <w:rPr>
          <w:rFonts w:ascii="Times New Roman" w:hAnsi="Times New Roman"/>
          <w:sz w:val="24"/>
          <w:szCs w:val="24"/>
        </w:rPr>
        <w:t xml:space="preserve"> sešitě, v učebnici, ale je – li v učebnici více textu, více úkolů, ztrácí rychle orientaci. Obtíže má se sledem dnů v týdnu, měsících, v ročních obdobích. Naučil se aktivně používat diář a vizualizované režimy dne a týdne, které mu pomáhají. </w:t>
      </w:r>
    </w:p>
    <w:p w:rsidR="009267EE" w:rsidRDefault="009267EE" w:rsidP="00432A8E">
      <w:pPr>
        <w:pStyle w:val="Prosttext"/>
        <w:spacing w:line="360" w:lineRule="auto"/>
        <w:rPr>
          <w:rFonts w:ascii="Times New Roman" w:hAnsi="Times New Roman"/>
          <w:sz w:val="24"/>
          <w:szCs w:val="24"/>
        </w:rPr>
      </w:pPr>
      <w:r>
        <w:rPr>
          <w:rFonts w:ascii="Times New Roman" w:hAnsi="Times New Roman"/>
          <w:sz w:val="24"/>
          <w:szCs w:val="24"/>
        </w:rPr>
        <w:t xml:space="preserve">      Stále mu činí problémy i orientace ve známém prostředí třídy a školy. Potřebuje během dne verbální vedení a dopomoc druhé osoby. Má i potíže při zvládání nových, nečekaných situací. V tomto školním roce je také vzděl</w:t>
      </w:r>
      <w:r w:rsidR="00BD0FD7">
        <w:rPr>
          <w:rFonts w:ascii="Times New Roman" w:hAnsi="Times New Roman"/>
          <w:sz w:val="24"/>
          <w:szCs w:val="24"/>
        </w:rPr>
        <w:t>áván podle IVP viz příloha</w:t>
      </w:r>
      <w:r w:rsidR="00A95747">
        <w:rPr>
          <w:rFonts w:ascii="Times New Roman" w:hAnsi="Times New Roman"/>
          <w:sz w:val="24"/>
          <w:szCs w:val="24"/>
        </w:rPr>
        <w:t xml:space="preserve"> č. 4.</w:t>
      </w:r>
    </w:p>
    <w:p w:rsidR="00C87C0E" w:rsidRDefault="00C87C0E" w:rsidP="00432A8E">
      <w:pPr>
        <w:pStyle w:val="Prosttext"/>
        <w:spacing w:line="360" w:lineRule="auto"/>
        <w:rPr>
          <w:rFonts w:ascii="Times New Roman" w:hAnsi="Times New Roman"/>
          <w:sz w:val="24"/>
          <w:szCs w:val="24"/>
        </w:rPr>
      </w:pPr>
      <w:r>
        <w:rPr>
          <w:rFonts w:ascii="Times New Roman" w:hAnsi="Times New Roman"/>
          <w:sz w:val="24"/>
          <w:szCs w:val="24"/>
        </w:rPr>
        <w:t xml:space="preserve">     </w:t>
      </w:r>
    </w:p>
    <w:p w:rsidR="00C87C0E" w:rsidRDefault="00C87C0E" w:rsidP="00432A8E">
      <w:pPr>
        <w:pStyle w:val="Prosttext"/>
        <w:spacing w:line="360" w:lineRule="auto"/>
        <w:rPr>
          <w:rFonts w:ascii="Times New Roman" w:hAnsi="Times New Roman"/>
          <w:sz w:val="24"/>
          <w:szCs w:val="24"/>
        </w:rPr>
      </w:pPr>
      <w:r>
        <w:rPr>
          <w:rFonts w:ascii="Times New Roman" w:hAnsi="Times New Roman"/>
          <w:sz w:val="24"/>
          <w:szCs w:val="24"/>
        </w:rPr>
        <w:t xml:space="preserve">      </w:t>
      </w:r>
    </w:p>
    <w:p w:rsidR="00C51240" w:rsidRDefault="00C51240" w:rsidP="00432A8E">
      <w:pPr>
        <w:pStyle w:val="Prosttext"/>
        <w:spacing w:line="360" w:lineRule="auto"/>
        <w:rPr>
          <w:rFonts w:ascii="Times New Roman" w:hAnsi="Times New Roman"/>
          <w:sz w:val="24"/>
          <w:szCs w:val="24"/>
        </w:rPr>
      </w:pPr>
      <w:r>
        <w:rPr>
          <w:rFonts w:ascii="Times New Roman" w:hAnsi="Times New Roman"/>
          <w:sz w:val="24"/>
          <w:szCs w:val="24"/>
        </w:rPr>
        <w:t xml:space="preserve">      </w:t>
      </w:r>
    </w:p>
    <w:p w:rsidR="00432A8E" w:rsidRDefault="00432A8E" w:rsidP="000A0323">
      <w:pPr>
        <w:pStyle w:val="Prosttext"/>
        <w:spacing w:line="360" w:lineRule="auto"/>
        <w:rPr>
          <w:rFonts w:ascii="Times New Roman" w:hAnsi="Times New Roman"/>
          <w:sz w:val="24"/>
          <w:szCs w:val="24"/>
        </w:rPr>
      </w:pPr>
    </w:p>
    <w:p w:rsidR="000A0323" w:rsidRPr="00D859BF" w:rsidRDefault="000A0323" w:rsidP="0087399B">
      <w:pPr>
        <w:pStyle w:val="Prosttext"/>
        <w:spacing w:line="360" w:lineRule="auto"/>
        <w:rPr>
          <w:rFonts w:ascii="Times New Roman" w:hAnsi="Times New Roman"/>
          <w:sz w:val="24"/>
          <w:szCs w:val="24"/>
        </w:rPr>
      </w:pPr>
    </w:p>
    <w:p w:rsidR="000E5AEB" w:rsidRDefault="000E5AEB" w:rsidP="0087399B">
      <w:pPr>
        <w:pStyle w:val="Prosttext"/>
        <w:spacing w:line="360" w:lineRule="auto"/>
        <w:rPr>
          <w:rFonts w:ascii="Times New Roman" w:hAnsi="Times New Roman"/>
          <w:sz w:val="24"/>
          <w:szCs w:val="24"/>
        </w:rPr>
      </w:pPr>
      <w:r>
        <w:rPr>
          <w:rFonts w:ascii="Times New Roman" w:hAnsi="Times New Roman"/>
          <w:sz w:val="24"/>
          <w:szCs w:val="24"/>
        </w:rPr>
        <w:t xml:space="preserve"> </w:t>
      </w:r>
    </w:p>
    <w:p w:rsidR="000E5AEB" w:rsidRDefault="000E5AEB" w:rsidP="0087399B">
      <w:pPr>
        <w:pStyle w:val="Prosttext"/>
        <w:spacing w:line="360" w:lineRule="auto"/>
        <w:rPr>
          <w:rFonts w:ascii="Times New Roman" w:hAnsi="Times New Roman"/>
          <w:sz w:val="24"/>
          <w:szCs w:val="24"/>
        </w:rPr>
      </w:pPr>
    </w:p>
    <w:p w:rsidR="00A26574" w:rsidRDefault="000E5AEB" w:rsidP="000A0323">
      <w:pPr>
        <w:pStyle w:val="Prosttext"/>
        <w:spacing w:line="360" w:lineRule="auto"/>
        <w:rPr>
          <w:rFonts w:ascii="Times New Roman" w:hAnsi="Times New Roman"/>
          <w:sz w:val="24"/>
          <w:szCs w:val="24"/>
        </w:rPr>
      </w:pPr>
      <w:r>
        <w:rPr>
          <w:rFonts w:ascii="Times New Roman" w:hAnsi="Times New Roman"/>
          <w:sz w:val="24"/>
          <w:szCs w:val="24"/>
        </w:rPr>
        <w:t xml:space="preserve">  </w:t>
      </w:r>
    </w:p>
    <w:p w:rsidR="00F54C36" w:rsidRDefault="00F54C36" w:rsidP="000A0323">
      <w:pPr>
        <w:pStyle w:val="Prosttext"/>
        <w:spacing w:line="360" w:lineRule="auto"/>
        <w:rPr>
          <w:rFonts w:ascii="Times New Roman" w:hAnsi="Times New Roman"/>
          <w:b/>
          <w:sz w:val="28"/>
          <w:szCs w:val="28"/>
        </w:rPr>
      </w:pPr>
    </w:p>
    <w:p w:rsidR="00F54C36" w:rsidRDefault="00F54C36" w:rsidP="000A0323">
      <w:pPr>
        <w:pStyle w:val="Prosttext"/>
        <w:spacing w:line="360" w:lineRule="auto"/>
        <w:rPr>
          <w:rFonts w:ascii="Times New Roman" w:hAnsi="Times New Roman"/>
          <w:b/>
          <w:sz w:val="28"/>
          <w:szCs w:val="28"/>
        </w:rPr>
      </w:pPr>
    </w:p>
    <w:p w:rsidR="00F54C36" w:rsidRDefault="00F54C36" w:rsidP="000A0323">
      <w:pPr>
        <w:pStyle w:val="Prosttext"/>
        <w:spacing w:line="360" w:lineRule="auto"/>
        <w:rPr>
          <w:rFonts w:ascii="Times New Roman" w:hAnsi="Times New Roman"/>
          <w:b/>
          <w:sz w:val="28"/>
          <w:szCs w:val="28"/>
        </w:rPr>
      </w:pPr>
    </w:p>
    <w:p w:rsidR="00F54C36" w:rsidRDefault="00F54C36" w:rsidP="000A0323">
      <w:pPr>
        <w:pStyle w:val="Prosttext"/>
        <w:spacing w:line="360" w:lineRule="auto"/>
        <w:rPr>
          <w:rFonts w:ascii="Times New Roman" w:hAnsi="Times New Roman"/>
          <w:b/>
          <w:sz w:val="28"/>
          <w:szCs w:val="28"/>
        </w:rPr>
      </w:pPr>
    </w:p>
    <w:p w:rsidR="00F54C36" w:rsidRDefault="00F54C36" w:rsidP="000A0323">
      <w:pPr>
        <w:pStyle w:val="Prosttext"/>
        <w:spacing w:line="360" w:lineRule="auto"/>
        <w:rPr>
          <w:rFonts w:ascii="Times New Roman" w:hAnsi="Times New Roman"/>
          <w:b/>
          <w:sz w:val="28"/>
          <w:szCs w:val="28"/>
        </w:rPr>
      </w:pPr>
    </w:p>
    <w:p w:rsidR="00F54C36" w:rsidRDefault="00F54C36" w:rsidP="000A0323">
      <w:pPr>
        <w:pStyle w:val="Prosttext"/>
        <w:spacing w:line="360" w:lineRule="auto"/>
        <w:rPr>
          <w:rFonts w:ascii="Times New Roman" w:hAnsi="Times New Roman"/>
          <w:b/>
          <w:sz w:val="28"/>
          <w:szCs w:val="28"/>
        </w:rPr>
      </w:pPr>
    </w:p>
    <w:p w:rsidR="00F54C36" w:rsidRDefault="00F54C36" w:rsidP="000A0323">
      <w:pPr>
        <w:pStyle w:val="Prosttext"/>
        <w:spacing w:line="360" w:lineRule="auto"/>
        <w:rPr>
          <w:rFonts w:ascii="Times New Roman" w:hAnsi="Times New Roman"/>
          <w:b/>
          <w:sz w:val="28"/>
          <w:szCs w:val="28"/>
        </w:rPr>
      </w:pPr>
    </w:p>
    <w:p w:rsidR="00F54C36" w:rsidRDefault="00F54C36" w:rsidP="000A0323">
      <w:pPr>
        <w:pStyle w:val="Prosttext"/>
        <w:spacing w:line="360" w:lineRule="auto"/>
        <w:rPr>
          <w:rFonts w:ascii="Times New Roman" w:hAnsi="Times New Roman"/>
          <w:b/>
          <w:sz w:val="28"/>
          <w:szCs w:val="28"/>
        </w:rPr>
      </w:pPr>
    </w:p>
    <w:p w:rsidR="00F54C36" w:rsidRDefault="00F54C36" w:rsidP="000A0323">
      <w:pPr>
        <w:pStyle w:val="Prosttext"/>
        <w:spacing w:line="360" w:lineRule="auto"/>
        <w:rPr>
          <w:rFonts w:ascii="Times New Roman" w:hAnsi="Times New Roman"/>
          <w:b/>
          <w:sz w:val="28"/>
          <w:szCs w:val="28"/>
        </w:rPr>
      </w:pPr>
    </w:p>
    <w:p w:rsidR="00F54C36" w:rsidRDefault="00F54C36" w:rsidP="000A0323">
      <w:pPr>
        <w:pStyle w:val="Prosttext"/>
        <w:spacing w:line="360" w:lineRule="auto"/>
        <w:rPr>
          <w:rFonts w:ascii="Times New Roman" w:hAnsi="Times New Roman"/>
          <w:b/>
          <w:sz w:val="28"/>
          <w:szCs w:val="28"/>
        </w:rPr>
      </w:pPr>
    </w:p>
    <w:p w:rsidR="009267EE" w:rsidRDefault="009267EE" w:rsidP="000A0323">
      <w:pPr>
        <w:pStyle w:val="Prosttext"/>
        <w:spacing w:line="360" w:lineRule="auto"/>
        <w:rPr>
          <w:rFonts w:ascii="Times New Roman" w:hAnsi="Times New Roman"/>
          <w:b/>
          <w:sz w:val="28"/>
          <w:szCs w:val="28"/>
        </w:rPr>
      </w:pPr>
    </w:p>
    <w:p w:rsidR="000A0323" w:rsidRPr="00A26574" w:rsidRDefault="00BD0FD7" w:rsidP="000A0323">
      <w:pPr>
        <w:pStyle w:val="Prosttext"/>
        <w:spacing w:line="360" w:lineRule="auto"/>
        <w:rPr>
          <w:rFonts w:ascii="Times New Roman" w:hAnsi="Times New Roman"/>
          <w:sz w:val="24"/>
          <w:szCs w:val="24"/>
        </w:rPr>
      </w:pPr>
      <w:r>
        <w:rPr>
          <w:rFonts w:ascii="Times New Roman" w:hAnsi="Times New Roman"/>
          <w:b/>
          <w:sz w:val="28"/>
          <w:szCs w:val="28"/>
        </w:rPr>
        <w:lastRenderedPageBreak/>
        <w:t>13</w:t>
      </w:r>
      <w:r w:rsidR="00A26574">
        <w:rPr>
          <w:rFonts w:ascii="Times New Roman" w:hAnsi="Times New Roman"/>
          <w:b/>
          <w:sz w:val="28"/>
          <w:szCs w:val="28"/>
        </w:rPr>
        <w:t xml:space="preserve">. </w:t>
      </w:r>
      <w:r w:rsidR="000A0323" w:rsidRPr="000A0323">
        <w:rPr>
          <w:rFonts w:ascii="Times New Roman" w:hAnsi="Times New Roman"/>
          <w:b/>
          <w:sz w:val="28"/>
          <w:szCs w:val="28"/>
        </w:rPr>
        <w:t>Závěr</w:t>
      </w:r>
    </w:p>
    <w:p w:rsidR="00F54C36" w:rsidRDefault="00F54C36" w:rsidP="000A0323">
      <w:pPr>
        <w:pStyle w:val="Prosttext"/>
        <w:spacing w:line="360" w:lineRule="auto"/>
        <w:rPr>
          <w:rFonts w:ascii="Times New Roman" w:hAnsi="Times New Roman"/>
          <w:sz w:val="24"/>
          <w:szCs w:val="24"/>
        </w:rPr>
      </w:pPr>
    </w:p>
    <w:p w:rsidR="000A0323" w:rsidRPr="000A0323" w:rsidRDefault="00F54C36" w:rsidP="000A0323">
      <w:pPr>
        <w:pStyle w:val="Prosttext"/>
        <w:spacing w:line="360" w:lineRule="auto"/>
        <w:rPr>
          <w:rFonts w:ascii="Times New Roman" w:hAnsi="Times New Roman"/>
          <w:sz w:val="24"/>
          <w:szCs w:val="24"/>
        </w:rPr>
      </w:pPr>
      <w:r>
        <w:rPr>
          <w:rFonts w:ascii="Times New Roman" w:hAnsi="Times New Roman"/>
          <w:sz w:val="24"/>
          <w:szCs w:val="24"/>
        </w:rPr>
        <w:t xml:space="preserve">      </w:t>
      </w:r>
      <w:r w:rsidR="000A0323" w:rsidRPr="000A0323">
        <w:rPr>
          <w:rFonts w:ascii="Times New Roman" w:hAnsi="Times New Roman"/>
          <w:sz w:val="24"/>
          <w:szCs w:val="24"/>
        </w:rPr>
        <w:t xml:space="preserve">Ve své práci jsem se pokusila </w:t>
      </w:r>
      <w:r>
        <w:rPr>
          <w:rFonts w:ascii="Times New Roman" w:hAnsi="Times New Roman"/>
          <w:sz w:val="24"/>
          <w:szCs w:val="24"/>
        </w:rPr>
        <w:t xml:space="preserve">přiblížit problematiku autismu a vzdělávání autistických dětí. </w:t>
      </w:r>
      <w:r w:rsidR="000A0323" w:rsidRPr="000A0323">
        <w:rPr>
          <w:rFonts w:ascii="Times New Roman" w:hAnsi="Times New Roman"/>
          <w:sz w:val="24"/>
          <w:szCs w:val="24"/>
        </w:rPr>
        <w:t xml:space="preserve"> Ten je považován za velmi vážné a hluboké postižení. Je zde vlastně problém v</w:t>
      </w:r>
      <w:r>
        <w:rPr>
          <w:rFonts w:ascii="Times New Roman" w:hAnsi="Times New Roman"/>
          <w:sz w:val="24"/>
          <w:szCs w:val="24"/>
        </w:rPr>
        <w:t xml:space="preserve"> </w:t>
      </w:r>
      <w:r w:rsidR="000A0323" w:rsidRPr="000A0323">
        <w:rPr>
          <w:rFonts w:ascii="Times New Roman" w:hAnsi="Times New Roman"/>
          <w:sz w:val="24"/>
          <w:szCs w:val="24"/>
        </w:rPr>
        <w:t>tom, že ten kdo má poškozenou schopnost porozumět komunikaci a</w:t>
      </w:r>
      <w:r>
        <w:rPr>
          <w:rFonts w:ascii="Times New Roman" w:hAnsi="Times New Roman"/>
          <w:sz w:val="24"/>
          <w:szCs w:val="24"/>
        </w:rPr>
        <w:t xml:space="preserve"> </w:t>
      </w:r>
      <w:r w:rsidR="000A0323" w:rsidRPr="000A0323">
        <w:rPr>
          <w:rFonts w:ascii="Times New Roman" w:hAnsi="Times New Roman"/>
          <w:sz w:val="24"/>
          <w:szCs w:val="24"/>
        </w:rPr>
        <w:t>sociálnímu chování a má problémy s vývojem představivosti, je potom schopen dát jen malý smysl tomu, co pozoruje, jedná se tedy skutečně o velmi hlubokou poruchu, jedním slovem shrnuto „pervazivní“.</w:t>
      </w:r>
    </w:p>
    <w:p w:rsidR="000A0323" w:rsidRPr="000A0323" w:rsidRDefault="00F54C36" w:rsidP="000A0323">
      <w:pPr>
        <w:pStyle w:val="Prosttext"/>
        <w:spacing w:line="360" w:lineRule="auto"/>
        <w:rPr>
          <w:rFonts w:ascii="Times New Roman" w:hAnsi="Times New Roman"/>
          <w:sz w:val="24"/>
          <w:szCs w:val="24"/>
        </w:rPr>
      </w:pPr>
      <w:r>
        <w:rPr>
          <w:rFonts w:ascii="Times New Roman" w:hAnsi="Times New Roman"/>
          <w:sz w:val="24"/>
          <w:szCs w:val="24"/>
        </w:rPr>
        <w:t xml:space="preserve">      </w:t>
      </w:r>
      <w:r w:rsidR="000A0323" w:rsidRPr="000A0323">
        <w:rPr>
          <w:rFonts w:ascii="Times New Roman" w:hAnsi="Times New Roman"/>
          <w:sz w:val="24"/>
          <w:szCs w:val="24"/>
        </w:rPr>
        <w:t>Je smutné, že i v dnešní době, kdy myšlení lidí prošlo několika významnými změnami a kdy není hovor o nějakém postižení žádným tabu, závisí stále kvalita života lidí s autismem především na tom, jak učitelé, vychovatelé a všichni ostatní rozumí charakteru jejich postižení a jak jsou schopni přizpůsobit prostředí a způsob komunikace tomuto postižení. Důležitou podmínkou pro to je teoretické vzdělání a praktická výuka každého, kdo se stará, vychovává, učí a pomáhá lidem s autismem.</w:t>
      </w:r>
    </w:p>
    <w:p w:rsidR="000A0323" w:rsidRPr="000A0323" w:rsidRDefault="00F54C36" w:rsidP="000A0323">
      <w:pPr>
        <w:pStyle w:val="Prosttext"/>
        <w:spacing w:line="360" w:lineRule="auto"/>
        <w:rPr>
          <w:rFonts w:ascii="Times New Roman" w:hAnsi="Times New Roman"/>
          <w:sz w:val="24"/>
          <w:szCs w:val="24"/>
        </w:rPr>
      </w:pPr>
      <w:r>
        <w:rPr>
          <w:rFonts w:ascii="Times New Roman" w:hAnsi="Times New Roman"/>
          <w:sz w:val="24"/>
          <w:szCs w:val="24"/>
        </w:rPr>
        <w:t xml:space="preserve">      </w:t>
      </w:r>
      <w:r w:rsidR="000A0323" w:rsidRPr="000A0323">
        <w:rPr>
          <w:rFonts w:ascii="Times New Roman" w:hAnsi="Times New Roman"/>
          <w:sz w:val="24"/>
          <w:szCs w:val="24"/>
        </w:rPr>
        <w:t xml:space="preserve">Postižení autismem nejsou schopni komunikovat s okolím jako zdraví lidé, nerozumí naší mimice, gestům a ani výrazu našich očí. Neumí pochopit naše pocity, myšlenky ani úmysly. </w:t>
      </w:r>
      <w:r>
        <w:rPr>
          <w:rFonts w:ascii="Times New Roman" w:hAnsi="Times New Roman"/>
          <w:sz w:val="24"/>
          <w:szCs w:val="24"/>
        </w:rPr>
        <w:t xml:space="preserve">       </w:t>
      </w:r>
      <w:r w:rsidR="000A0323" w:rsidRPr="000A0323">
        <w:rPr>
          <w:rFonts w:ascii="Times New Roman" w:hAnsi="Times New Roman"/>
          <w:sz w:val="24"/>
          <w:szCs w:val="24"/>
        </w:rPr>
        <w:t>Ze sociálního pohledu jsou sociálně slepí, jsou totiž velmi odkázáni na to, co skutečně vidí. Neumí ani pochopit ironii, zkrátka se nedovedou přenést přes doslovné realistické vnímání.</w:t>
      </w:r>
    </w:p>
    <w:p w:rsidR="000A0323" w:rsidRPr="000A0323" w:rsidRDefault="000A0323" w:rsidP="000A0323">
      <w:pPr>
        <w:pStyle w:val="Prosttext"/>
        <w:spacing w:line="360" w:lineRule="auto"/>
        <w:rPr>
          <w:rFonts w:ascii="Times New Roman" w:hAnsi="Times New Roman"/>
          <w:sz w:val="24"/>
          <w:szCs w:val="24"/>
        </w:rPr>
      </w:pPr>
      <w:r w:rsidRPr="000A0323">
        <w:rPr>
          <w:rFonts w:ascii="Times New Roman" w:hAnsi="Times New Roman"/>
          <w:sz w:val="24"/>
          <w:szCs w:val="24"/>
        </w:rPr>
        <w:t>Rodiče často docházejí k tomu, že stále existují odborníci, kteří ačkoli mají pečovat o jejich dítě, nejeví žádný zájem o speciální školení o autismu nebo alespoň o prohloubení svých znalostí, aby jejich práce byla skutečně kvalitní.</w:t>
      </w:r>
    </w:p>
    <w:p w:rsidR="000A0323" w:rsidRPr="000A0323" w:rsidRDefault="00F54C36" w:rsidP="000A0323">
      <w:pPr>
        <w:pStyle w:val="Prosttext"/>
        <w:spacing w:line="360" w:lineRule="auto"/>
        <w:rPr>
          <w:rFonts w:ascii="Times New Roman" w:hAnsi="Times New Roman"/>
          <w:sz w:val="24"/>
          <w:szCs w:val="24"/>
        </w:rPr>
      </w:pPr>
      <w:r>
        <w:rPr>
          <w:rFonts w:ascii="Times New Roman" w:hAnsi="Times New Roman"/>
          <w:sz w:val="24"/>
          <w:szCs w:val="24"/>
        </w:rPr>
        <w:t xml:space="preserve">      </w:t>
      </w:r>
      <w:r w:rsidR="000A0323" w:rsidRPr="000A0323">
        <w:rPr>
          <w:rFonts w:ascii="Times New Roman" w:hAnsi="Times New Roman"/>
          <w:sz w:val="24"/>
          <w:szCs w:val="24"/>
        </w:rPr>
        <w:t>V dnešním světě už není autismus problémem jenom vzdělávání, ale také politický problém a to proto, že školení speciálních odborníků vyžaduje mnoho financí, a když je neposkytne politická reprezentace, tak kdo jiný? Rodič, který potřebuje pomoci s výchovou svého dítěte, protože si sám neví rady, nebo dokonce dítě samotné? To bohužel nikdo neví. Mnozí z politiků sice znají teorii autismu, ale nikdy se nesetkali se skutečným případem a proto mají mnohdy jen malé pochopení pro ty, kteří žádají o pomoc. Vždyť autismus je postižení jako každé jiné. Nebo ne?</w:t>
      </w:r>
    </w:p>
    <w:p w:rsidR="000A0323" w:rsidRPr="000A0323" w:rsidRDefault="00F54C36" w:rsidP="000A0323">
      <w:pPr>
        <w:pStyle w:val="Prosttext"/>
        <w:spacing w:line="360" w:lineRule="auto"/>
        <w:rPr>
          <w:rFonts w:ascii="Times New Roman" w:hAnsi="Times New Roman"/>
          <w:sz w:val="24"/>
          <w:szCs w:val="24"/>
        </w:rPr>
      </w:pPr>
      <w:r>
        <w:rPr>
          <w:rFonts w:ascii="Times New Roman" w:hAnsi="Times New Roman"/>
          <w:sz w:val="24"/>
          <w:szCs w:val="24"/>
        </w:rPr>
        <w:t xml:space="preserve">    </w:t>
      </w:r>
      <w:r w:rsidR="000A0323" w:rsidRPr="000A0323">
        <w:rPr>
          <w:rFonts w:ascii="Times New Roman" w:hAnsi="Times New Roman"/>
          <w:sz w:val="24"/>
          <w:szCs w:val="24"/>
        </w:rPr>
        <w:t xml:space="preserve">Podle mého názoru bude ještě dlouho trvat, než společnost pochopí tento problém a nebudou se vyskytovat tací, kteří těmito lidmi budou opovrhovat proto, že jsou jiní. Vždyť jsou to přeci lidé s právem na lásku a na život. </w:t>
      </w:r>
    </w:p>
    <w:p w:rsidR="000A0323" w:rsidRPr="000A0323" w:rsidRDefault="00F54C36" w:rsidP="000A0323">
      <w:pPr>
        <w:pStyle w:val="Prosttext"/>
        <w:spacing w:line="360" w:lineRule="auto"/>
        <w:rPr>
          <w:rFonts w:ascii="Times New Roman" w:hAnsi="Times New Roman"/>
          <w:sz w:val="24"/>
          <w:szCs w:val="24"/>
        </w:rPr>
      </w:pPr>
      <w:r>
        <w:rPr>
          <w:rFonts w:ascii="Times New Roman" w:hAnsi="Times New Roman"/>
          <w:sz w:val="24"/>
          <w:szCs w:val="24"/>
        </w:rPr>
        <w:t xml:space="preserve">      </w:t>
      </w:r>
      <w:r w:rsidR="000A0323" w:rsidRPr="000A0323">
        <w:rPr>
          <w:rFonts w:ascii="Times New Roman" w:hAnsi="Times New Roman"/>
          <w:sz w:val="24"/>
          <w:szCs w:val="24"/>
        </w:rPr>
        <w:t xml:space="preserve">Myslím si, že kdyby byly větší možnosti jak získat nejen o tomto postižení informace, ale také se s těmito lidmi setkat, mohla by být dnešní situace jiná. Nemuselo by docházet k trapným scénám na veřejnosti, kdy nějaká žena okřikne velmi hrubým způsobem autistické </w:t>
      </w:r>
      <w:r w:rsidR="000A0323" w:rsidRPr="000A0323">
        <w:rPr>
          <w:rFonts w:ascii="Times New Roman" w:hAnsi="Times New Roman"/>
          <w:sz w:val="24"/>
          <w:szCs w:val="24"/>
        </w:rPr>
        <w:lastRenderedPageBreak/>
        <w:t xml:space="preserve">dítě, ale i jeho matku, a to jenom proto, že si dítě dovolilo šáhnout na její norkový kožich nebo proto, že neustále trhá izolepu na drobné kousky (dotyčné paní se nelíbí zvuk, který izolepa vydává). Matku trápí přístup okolí a dítě se bojí křiku, protože si ho spojuje s nepříjemným zážitkem. </w:t>
      </w:r>
    </w:p>
    <w:p w:rsidR="000A0323" w:rsidRPr="000A0323" w:rsidRDefault="00F54C36" w:rsidP="000A0323">
      <w:pPr>
        <w:pStyle w:val="Prosttext"/>
        <w:spacing w:line="360" w:lineRule="auto"/>
        <w:rPr>
          <w:rFonts w:ascii="Times New Roman" w:hAnsi="Times New Roman"/>
          <w:sz w:val="24"/>
          <w:szCs w:val="24"/>
        </w:rPr>
      </w:pPr>
      <w:r>
        <w:rPr>
          <w:rFonts w:ascii="Times New Roman" w:hAnsi="Times New Roman"/>
          <w:sz w:val="24"/>
          <w:szCs w:val="24"/>
        </w:rPr>
        <w:t xml:space="preserve">     </w:t>
      </w:r>
      <w:r w:rsidR="000A0323" w:rsidRPr="000A0323">
        <w:rPr>
          <w:rFonts w:ascii="Times New Roman" w:hAnsi="Times New Roman"/>
          <w:sz w:val="24"/>
          <w:szCs w:val="24"/>
        </w:rPr>
        <w:t>Dodnes zůstává důležitou součástí lidského života informovanost, protože je-li více znalostí týkajících se daného postižení, je méně problémů s přístupem k takovému jedinci.</w:t>
      </w:r>
    </w:p>
    <w:p w:rsidR="000A0323" w:rsidRDefault="00F54C36" w:rsidP="0056576C">
      <w:pPr>
        <w:pStyle w:val="Prosttext"/>
        <w:spacing w:line="360" w:lineRule="auto"/>
        <w:rPr>
          <w:rFonts w:ascii="Times New Roman" w:hAnsi="Times New Roman"/>
          <w:sz w:val="24"/>
          <w:szCs w:val="24"/>
        </w:rPr>
      </w:pPr>
      <w:r>
        <w:rPr>
          <w:rFonts w:ascii="Times New Roman" w:hAnsi="Times New Roman"/>
          <w:sz w:val="24"/>
          <w:szCs w:val="24"/>
        </w:rPr>
        <w:t xml:space="preserve">      </w:t>
      </w:r>
      <w:r w:rsidR="00F068C2">
        <w:rPr>
          <w:rFonts w:ascii="Times New Roman" w:hAnsi="Times New Roman"/>
          <w:sz w:val="24"/>
          <w:szCs w:val="24"/>
        </w:rPr>
        <w:t xml:space="preserve">Autistické děti jsou dnes vzdělávány nejenom ve Speciálních školách, ale je čím dál větší snaha, pokud to jeho stav dovoluje, integrace do kolektivu zdravých dětí na běžné Základní škole. V mnohých případech se to zdaří, stane se však i to, že po několika letech je dítě přeřazeno do Speciální školy, kde se mu daří prokazatelně lépe. </w:t>
      </w:r>
    </w:p>
    <w:p w:rsidR="00F068C2" w:rsidRDefault="00F068C2" w:rsidP="0056576C">
      <w:pPr>
        <w:pStyle w:val="Prosttext"/>
        <w:spacing w:line="360" w:lineRule="auto"/>
        <w:rPr>
          <w:rFonts w:ascii="Times New Roman" w:hAnsi="Times New Roman"/>
          <w:sz w:val="24"/>
          <w:szCs w:val="24"/>
        </w:rPr>
      </w:pPr>
      <w:r>
        <w:rPr>
          <w:rFonts w:ascii="Times New Roman" w:hAnsi="Times New Roman"/>
          <w:sz w:val="24"/>
          <w:szCs w:val="24"/>
        </w:rPr>
        <w:t xml:space="preserve">      Vybrala jsem si čtyři případy dětí, které jsou v současné době vzdělávány na Základní škole speciální v Autistické třídě. Dvě z nich jsou tam již od samého začátku povinné školní docházky a během let se jim podařilo udělat velké pokroky, ať to byla komunikace nebo zvykání si na nové a neznámé situace. </w:t>
      </w:r>
    </w:p>
    <w:p w:rsidR="00F068C2" w:rsidRDefault="00F068C2" w:rsidP="0056576C">
      <w:pPr>
        <w:pStyle w:val="Prosttext"/>
        <w:spacing w:line="360" w:lineRule="auto"/>
        <w:rPr>
          <w:rFonts w:ascii="Times New Roman" w:hAnsi="Times New Roman"/>
          <w:sz w:val="24"/>
          <w:szCs w:val="24"/>
        </w:rPr>
      </w:pPr>
      <w:r>
        <w:rPr>
          <w:rFonts w:ascii="Times New Roman" w:hAnsi="Times New Roman"/>
          <w:sz w:val="24"/>
          <w:szCs w:val="24"/>
        </w:rPr>
        <w:t xml:space="preserve">      Jan byl do této třídy zařazen po prodělaném onemocnění, nejdříve musel být vzděláván v domácím prostředí, aby se opětovně naučil to, co před nemocí již uměl, bohužel k úplnému „uzdravení“ a návratu zpět do běžné základní školy nikdy nedojde. Přesto udělal velké pokroky.</w:t>
      </w:r>
    </w:p>
    <w:p w:rsidR="00F068C2" w:rsidRDefault="00F068C2" w:rsidP="0056576C">
      <w:pPr>
        <w:pStyle w:val="Prosttext"/>
        <w:spacing w:line="360" w:lineRule="auto"/>
        <w:rPr>
          <w:rFonts w:ascii="Times New Roman" w:hAnsi="Times New Roman"/>
          <w:sz w:val="24"/>
          <w:szCs w:val="24"/>
        </w:rPr>
      </w:pPr>
      <w:r>
        <w:rPr>
          <w:rFonts w:ascii="Times New Roman" w:hAnsi="Times New Roman"/>
          <w:sz w:val="24"/>
          <w:szCs w:val="24"/>
        </w:rPr>
        <w:t xml:space="preserve">      Radim byl integrován do běžné Základní školy, jeho sebedůvěra však s postupem let stále více klesala, už jenom proto, že nedosahoval takových výsledků jako ostatní spolužáci. V autistické třídě získává tuto sebedůvěru krůček po krůčku zase zpět</w:t>
      </w:r>
      <w:r w:rsidR="001D5C0B">
        <w:rPr>
          <w:rFonts w:ascii="Times New Roman" w:hAnsi="Times New Roman"/>
          <w:sz w:val="24"/>
          <w:szCs w:val="24"/>
        </w:rPr>
        <w:t xml:space="preserve"> a to za velké pomoci asistentky pedagoga a jeho třídní učitelky. </w:t>
      </w:r>
    </w:p>
    <w:p w:rsidR="001D5C0B" w:rsidRPr="000A0323" w:rsidRDefault="001D5C0B" w:rsidP="0056576C">
      <w:pPr>
        <w:pStyle w:val="Prosttext"/>
        <w:spacing w:line="360" w:lineRule="auto"/>
        <w:rPr>
          <w:rFonts w:ascii="Times New Roman" w:hAnsi="Times New Roman"/>
          <w:sz w:val="24"/>
          <w:szCs w:val="24"/>
        </w:rPr>
      </w:pPr>
      <w:r>
        <w:rPr>
          <w:rFonts w:ascii="Times New Roman" w:hAnsi="Times New Roman"/>
          <w:sz w:val="24"/>
          <w:szCs w:val="24"/>
        </w:rPr>
        <w:t xml:space="preserve">      Opět se budu opakovat, ale opravdu je důležité vždy pečlivě zvážit, jakým způsobem a kde dítě vzdělávat, aby bylo dosaženo co nejvyšší možné úrovně vzdělání. Ale hlavní věcí je, aby toto dítě bylo schopné vést co nejhodnotnější život v rámci svých možností a schopností. </w:t>
      </w:r>
    </w:p>
    <w:p w:rsidR="000A0323" w:rsidRDefault="000A0323" w:rsidP="0056576C">
      <w:pPr>
        <w:pStyle w:val="Prosttext"/>
        <w:spacing w:line="360" w:lineRule="auto"/>
        <w:rPr>
          <w:rFonts w:ascii="Times New Roman" w:hAnsi="Times New Roman"/>
          <w:b/>
          <w:sz w:val="28"/>
          <w:szCs w:val="28"/>
        </w:rPr>
      </w:pPr>
    </w:p>
    <w:p w:rsidR="000A0323" w:rsidRDefault="000A0323" w:rsidP="0056576C">
      <w:pPr>
        <w:pStyle w:val="Prosttext"/>
        <w:spacing w:line="360" w:lineRule="auto"/>
        <w:rPr>
          <w:rFonts w:ascii="Times New Roman" w:hAnsi="Times New Roman"/>
          <w:b/>
          <w:sz w:val="28"/>
          <w:szCs w:val="28"/>
        </w:rPr>
      </w:pPr>
    </w:p>
    <w:p w:rsidR="000A0323" w:rsidRDefault="000A0323" w:rsidP="0056576C">
      <w:pPr>
        <w:pStyle w:val="Prosttext"/>
        <w:spacing w:line="360" w:lineRule="auto"/>
        <w:rPr>
          <w:rFonts w:ascii="Times New Roman" w:hAnsi="Times New Roman"/>
          <w:b/>
          <w:sz w:val="28"/>
          <w:szCs w:val="28"/>
        </w:rPr>
      </w:pPr>
    </w:p>
    <w:p w:rsidR="000A0323" w:rsidRDefault="000A0323" w:rsidP="0056576C">
      <w:pPr>
        <w:pStyle w:val="Prosttext"/>
        <w:spacing w:line="360" w:lineRule="auto"/>
        <w:rPr>
          <w:rFonts w:ascii="Times New Roman" w:hAnsi="Times New Roman"/>
          <w:b/>
          <w:sz w:val="28"/>
          <w:szCs w:val="28"/>
        </w:rPr>
      </w:pPr>
    </w:p>
    <w:p w:rsidR="000A0323" w:rsidRDefault="000A0323" w:rsidP="0056576C">
      <w:pPr>
        <w:pStyle w:val="Prosttext"/>
        <w:spacing w:line="360" w:lineRule="auto"/>
        <w:rPr>
          <w:rFonts w:ascii="Times New Roman" w:hAnsi="Times New Roman"/>
          <w:b/>
          <w:sz w:val="28"/>
          <w:szCs w:val="28"/>
        </w:rPr>
      </w:pPr>
    </w:p>
    <w:p w:rsidR="000A0323" w:rsidRDefault="000A0323" w:rsidP="0056576C">
      <w:pPr>
        <w:pStyle w:val="Prosttext"/>
        <w:spacing w:line="360" w:lineRule="auto"/>
        <w:rPr>
          <w:rFonts w:ascii="Times New Roman" w:hAnsi="Times New Roman"/>
          <w:b/>
          <w:sz w:val="28"/>
          <w:szCs w:val="28"/>
        </w:rPr>
      </w:pPr>
    </w:p>
    <w:p w:rsidR="001D5C0B" w:rsidRDefault="001D5C0B" w:rsidP="0056576C">
      <w:pPr>
        <w:pStyle w:val="Prosttext"/>
        <w:spacing w:line="360" w:lineRule="auto"/>
        <w:rPr>
          <w:rFonts w:ascii="Times New Roman" w:hAnsi="Times New Roman"/>
          <w:b/>
          <w:sz w:val="28"/>
          <w:szCs w:val="28"/>
        </w:rPr>
      </w:pPr>
    </w:p>
    <w:p w:rsidR="00B93673" w:rsidRPr="000A0323" w:rsidRDefault="00BD0FD7" w:rsidP="0056576C">
      <w:pPr>
        <w:pStyle w:val="Prosttext"/>
        <w:spacing w:line="360" w:lineRule="auto"/>
        <w:rPr>
          <w:rFonts w:ascii="Times New Roman" w:hAnsi="Times New Roman"/>
          <w:b/>
          <w:sz w:val="28"/>
          <w:szCs w:val="28"/>
        </w:rPr>
      </w:pPr>
      <w:r>
        <w:rPr>
          <w:rFonts w:ascii="Times New Roman" w:hAnsi="Times New Roman"/>
          <w:b/>
          <w:sz w:val="28"/>
          <w:szCs w:val="28"/>
        </w:rPr>
        <w:lastRenderedPageBreak/>
        <w:t>14</w:t>
      </w:r>
      <w:r w:rsidR="003E3E4C" w:rsidRPr="000A0323">
        <w:rPr>
          <w:rFonts w:ascii="Times New Roman" w:hAnsi="Times New Roman"/>
          <w:b/>
          <w:sz w:val="28"/>
          <w:szCs w:val="28"/>
        </w:rPr>
        <w:t>.  Seznam použité literatury</w:t>
      </w:r>
    </w:p>
    <w:p w:rsidR="00F56218" w:rsidRDefault="00F56218" w:rsidP="00D6429E">
      <w:pPr>
        <w:pStyle w:val="Textpoznpodarou"/>
        <w:spacing w:line="360" w:lineRule="auto"/>
        <w:rPr>
          <w:rFonts w:ascii="Times New Roman" w:hAnsi="Times New Roman"/>
          <w:sz w:val="24"/>
          <w:szCs w:val="24"/>
        </w:rPr>
      </w:pPr>
    </w:p>
    <w:p w:rsidR="00F56218" w:rsidRPr="00F56218" w:rsidRDefault="00F56218" w:rsidP="00D6429E">
      <w:pPr>
        <w:pStyle w:val="Textpoznpodarou"/>
        <w:numPr>
          <w:ilvl w:val="0"/>
          <w:numId w:val="8"/>
        </w:numPr>
        <w:spacing w:line="360" w:lineRule="auto"/>
        <w:rPr>
          <w:rFonts w:ascii="Times New Roman" w:hAnsi="Times New Roman"/>
          <w:sz w:val="24"/>
          <w:szCs w:val="24"/>
        </w:rPr>
      </w:pPr>
      <w:r w:rsidRPr="00F56218">
        <w:rPr>
          <w:rFonts w:ascii="Times New Roman" w:hAnsi="Times New Roman"/>
          <w:sz w:val="24"/>
          <w:szCs w:val="24"/>
        </w:rPr>
        <w:t xml:space="preserve">VÁGNEROVÁ, M. 1999. </w:t>
      </w:r>
      <w:r w:rsidRPr="00F56218">
        <w:rPr>
          <w:rFonts w:ascii="Times New Roman" w:hAnsi="Times New Roman"/>
          <w:i/>
          <w:sz w:val="24"/>
          <w:szCs w:val="24"/>
        </w:rPr>
        <w:t>Psychopatologie pro pomáhající profese:Variabilita a patologie lidské psychiky</w:t>
      </w:r>
      <w:r w:rsidRPr="00F56218">
        <w:rPr>
          <w:rFonts w:ascii="Times New Roman" w:hAnsi="Times New Roman"/>
          <w:sz w:val="24"/>
          <w:szCs w:val="24"/>
        </w:rPr>
        <w:t>. Praha:Portál. 448 s. ISBN 80- 7178 - 214- 9</w:t>
      </w:r>
    </w:p>
    <w:p w:rsidR="00F56218" w:rsidRDefault="00F56218" w:rsidP="00D6429E">
      <w:pPr>
        <w:pStyle w:val="Textpoznpodarou"/>
        <w:spacing w:line="360" w:lineRule="auto"/>
        <w:rPr>
          <w:rFonts w:ascii="Times New Roman" w:hAnsi="Times New Roman"/>
          <w:sz w:val="24"/>
          <w:szCs w:val="24"/>
        </w:rPr>
      </w:pPr>
      <w:r>
        <w:rPr>
          <w:rFonts w:ascii="Times New Roman" w:hAnsi="Times New Roman"/>
          <w:sz w:val="24"/>
          <w:szCs w:val="24"/>
        </w:rPr>
        <w:t xml:space="preserve"> </w:t>
      </w:r>
    </w:p>
    <w:p w:rsidR="00F56218" w:rsidRDefault="00F56218" w:rsidP="00D6429E">
      <w:pPr>
        <w:pStyle w:val="Textpoznpodarou"/>
        <w:numPr>
          <w:ilvl w:val="0"/>
          <w:numId w:val="8"/>
        </w:numPr>
        <w:spacing w:line="360" w:lineRule="auto"/>
        <w:rPr>
          <w:rFonts w:ascii="Times New Roman" w:hAnsi="Times New Roman"/>
          <w:sz w:val="24"/>
          <w:szCs w:val="24"/>
        </w:rPr>
      </w:pPr>
      <w:r w:rsidRPr="00F56218">
        <w:rPr>
          <w:rFonts w:ascii="Times New Roman" w:hAnsi="Times New Roman"/>
          <w:sz w:val="24"/>
          <w:szCs w:val="24"/>
        </w:rPr>
        <w:t xml:space="preserve">HOWLIN, P. 2005. </w:t>
      </w:r>
      <w:r w:rsidRPr="00F56218">
        <w:rPr>
          <w:rFonts w:ascii="Times New Roman" w:hAnsi="Times New Roman"/>
          <w:i/>
          <w:sz w:val="24"/>
          <w:szCs w:val="24"/>
        </w:rPr>
        <w:t xml:space="preserve">Autismus u dospívajících a dospělých: Cesta k soběstačnosti. </w:t>
      </w:r>
      <w:r w:rsidRPr="00F56218">
        <w:rPr>
          <w:rFonts w:ascii="Times New Roman" w:hAnsi="Times New Roman"/>
          <w:sz w:val="24"/>
          <w:szCs w:val="24"/>
        </w:rPr>
        <w:t xml:space="preserve">Praha:Portál. 296 s.  ISBN 80 – 7367 – 041 </w:t>
      </w:r>
      <w:r>
        <w:rPr>
          <w:rFonts w:ascii="Times New Roman" w:hAnsi="Times New Roman"/>
          <w:sz w:val="24"/>
          <w:szCs w:val="24"/>
        </w:rPr>
        <w:t>–</w:t>
      </w:r>
      <w:r w:rsidRPr="00F56218">
        <w:rPr>
          <w:rFonts w:ascii="Times New Roman" w:hAnsi="Times New Roman"/>
          <w:sz w:val="24"/>
          <w:szCs w:val="24"/>
        </w:rPr>
        <w:t xml:space="preserve"> 0</w:t>
      </w:r>
    </w:p>
    <w:p w:rsidR="00D6429E" w:rsidRDefault="00D6429E" w:rsidP="00D6429E">
      <w:pPr>
        <w:pStyle w:val="Textpoznpodarou"/>
        <w:spacing w:line="360" w:lineRule="auto"/>
        <w:rPr>
          <w:rFonts w:ascii="Times New Roman" w:hAnsi="Times New Roman"/>
          <w:sz w:val="24"/>
          <w:szCs w:val="24"/>
        </w:rPr>
      </w:pPr>
    </w:p>
    <w:p w:rsidR="00D6429E" w:rsidRDefault="00F56218" w:rsidP="00D6429E">
      <w:pPr>
        <w:pStyle w:val="Textpoznpodarou"/>
        <w:numPr>
          <w:ilvl w:val="0"/>
          <w:numId w:val="8"/>
        </w:numPr>
        <w:spacing w:line="360" w:lineRule="auto"/>
        <w:rPr>
          <w:rFonts w:ascii="Times New Roman" w:hAnsi="Times New Roman"/>
          <w:sz w:val="24"/>
          <w:szCs w:val="24"/>
        </w:rPr>
      </w:pPr>
      <w:r w:rsidRPr="00D6429E">
        <w:rPr>
          <w:rFonts w:ascii="Times New Roman" w:hAnsi="Times New Roman"/>
          <w:sz w:val="24"/>
          <w:szCs w:val="24"/>
        </w:rPr>
        <w:t xml:space="preserve">THOROVÁ, K. 2006. </w:t>
      </w:r>
      <w:r w:rsidRPr="00D6429E">
        <w:rPr>
          <w:rFonts w:ascii="Times New Roman" w:hAnsi="Times New Roman"/>
          <w:i/>
          <w:sz w:val="24"/>
          <w:szCs w:val="24"/>
        </w:rPr>
        <w:t>Poruchy autistického spektra</w:t>
      </w:r>
      <w:r w:rsidRPr="00D6429E">
        <w:rPr>
          <w:rFonts w:ascii="Times New Roman" w:hAnsi="Times New Roman"/>
          <w:sz w:val="24"/>
          <w:szCs w:val="24"/>
        </w:rPr>
        <w:t xml:space="preserve">. Praha:Portál. 456 s. </w:t>
      </w:r>
    </w:p>
    <w:p w:rsidR="00F56218" w:rsidRPr="00D6429E" w:rsidRDefault="00D6429E" w:rsidP="00D6429E">
      <w:pPr>
        <w:pStyle w:val="Textpoznpodarou"/>
        <w:spacing w:line="360" w:lineRule="auto"/>
        <w:rPr>
          <w:rFonts w:ascii="Times New Roman" w:hAnsi="Times New Roman"/>
          <w:sz w:val="24"/>
          <w:szCs w:val="24"/>
        </w:rPr>
      </w:pPr>
      <w:r>
        <w:rPr>
          <w:rFonts w:ascii="Times New Roman" w:hAnsi="Times New Roman"/>
          <w:sz w:val="24"/>
          <w:szCs w:val="24"/>
        </w:rPr>
        <w:t xml:space="preserve">             </w:t>
      </w:r>
      <w:r w:rsidR="00F56218" w:rsidRPr="00D6429E">
        <w:rPr>
          <w:rFonts w:ascii="Times New Roman" w:hAnsi="Times New Roman"/>
          <w:sz w:val="24"/>
          <w:szCs w:val="24"/>
        </w:rPr>
        <w:t>ISBN 80 – 7367 - 7</w:t>
      </w:r>
    </w:p>
    <w:p w:rsidR="00D6429E" w:rsidRDefault="00D6429E" w:rsidP="00D6429E">
      <w:pPr>
        <w:pStyle w:val="Textpoznpodarou"/>
        <w:spacing w:line="360" w:lineRule="auto"/>
        <w:rPr>
          <w:rFonts w:ascii="Times New Roman" w:hAnsi="Times New Roman"/>
          <w:sz w:val="24"/>
          <w:szCs w:val="24"/>
        </w:rPr>
      </w:pPr>
    </w:p>
    <w:p w:rsidR="00D6429E" w:rsidRDefault="00F56218" w:rsidP="00D6429E">
      <w:pPr>
        <w:pStyle w:val="Textpoznpodarou"/>
        <w:numPr>
          <w:ilvl w:val="0"/>
          <w:numId w:val="8"/>
        </w:numPr>
        <w:spacing w:line="360" w:lineRule="auto"/>
        <w:rPr>
          <w:rFonts w:ascii="Times New Roman" w:hAnsi="Times New Roman"/>
          <w:sz w:val="24"/>
          <w:szCs w:val="24"/>
        </w:rPr>
      </w:pPr>
      <w:r w:rsidRPr="00D6429E">
        <w:rPr>
          <w:rFonts w:ascii="Times New Roman" w:hAnsi="Times New Roman"/>
          <w:sz w:val="24"/>
          <w:szCs w:val="24"/>
        </w:rPr>
        <w:t xml:space="preserve">ŘÍČAN, P. KREJČÍŘOVÁ, D. KOLEKTIV. 1995. </w:t>
      </w:r>
      <w:r w:rsidRPr="00D6429E">
        <w:rPr>
          <w:rFonts w:ascii="Times New Roman" w:hAnsi="Times New Roman"/>
          <w:i/>
          <w:sz w:val="24"/>
          <w:szCs w:val="24"/>
        </w:rPr>
        <w:t>Dětská klinická psychologie</w:t>
      </w:r>
      <w:r w:rsidRPr="00D6429E">
        <w:rPr>
          <w:rFonts w:ascii="Times New Roman" w:hAnsi="Times New Roman"/>
          <w:sz w:val="24"/>
          <w:szCs w:val="24"/>
        </w:rPr>
        <w:t xml:space="preserve">. Praha: Grada Publishing. ISBN 80 – 7169 – 168 </w:t>
      </w:r>
      <w:r w:rsidR="00D6429E">
        <w:rPr>
          <w:rFonts w:ascii="Times New Roman" w:hAnsi="Times New Roman"/>
          <w:sz w:val="24"/>
          <w:szCs w:val="24"/>
        </w:rPr>
        <w:t>–</w:t>
      </w:r>
      <w:r w:rsidRPr="00D6429E">
        <w:rPr>
          <w:rFonts w:ascii="Times New Roman" w:hAnsi="Times New Roman"/>
          <w:sz w:val="24"/>
          <w:szCs w:val="24"/>
        </w:rPr>
        <w:t xml:space="preserve"> 2</w:t>
      </w:r>
    </w:p>
    <w:p w:rsidR="00D6429E" w:rsidRDefault="00D6429E" w:rsidP="00D6429E">
      <w:pPr>
        <w:pStyle w:val="Textpoznpodarou"/>
        <w:spacing w:line="360" w:lineRule="auto"/>
        <w:ind w:left="720"/>
        <w:rPr>
          <w:rFonts w:ascii="Times New Roman" w:hAnsi="Times New Roman"/>
          <w:sz w:val="24"/>
          <w:szCs w:val="24"/>
        </w:rPr>
      </w:pPr>
    </w:p>
    <w:p w:rsidR="00F56218" w:rsidRPr="00D6429E" w:rsidRDefault="00F56218" w:rsidP="00D6429E">
      <w:pPr>
        <w:pStyle w:val="Textpoznpodarou"/>
        <w:numPr>
          <w:ilvl w:val="0"/>
          <w:numId w:val="8"/>
        </w:numPr>
        <w:spacing w:line="360" w:lineRule="auto"/>
        <w:rPr>
          <w:rFonts w:ascii="Times New Roman" w:hAnsi="Times New Roman"/>
          <w:sz w:val="24"/>
          <w:szCs w:val="24"/>
        </w:rPr>
      </w:pPr>
      <w:r w:rsidRPr="00D6429E">
        <w:rPr>
          <w:rFonts w:ascii="Times New Roman" w:hAnsi="Times New Roman"/>
          <w:sz w:val="24"/>
          <w:szCs w:val="24"/>
        </w:rPr>
        <w:t xml:space="preserve">GILLBERG, CH. PEETERS, T. 1998.  </w:t>
      </w:r>
      <w:r w:rsidRPr="00D6429E">
        <w:rPr>
          <w:rFonts w:ascii="Times New Roman" w:hAnsi="Times New Roman"/>
          <w:i/>
          <w:sz w:val="24"/>
          <w:szCs w:val="24"/>
        </w:rPr>
        <w:t>Autismus – Zdravotní a výchovné aspekty.</w:t>
      </w:r>
      <w:r w:rsidRPr="00D6429E">
        <w:rPr>
          <w:rFonts w:ascii="Times New Roman" w:hAnsi="Times New Roman"/>
          <w:sz w:val="24"/>
          <w:szCs w:val="24"/>
        </w:rPr>
        <w:t xml:space="preserve"> Praha: Portál. 122 s.</w:t>
      </w:r>
      <w:r w:rsidR="00D6429E">
        <w:rPr>
          <w:rFonts w:ascii="Times New Roman" w:hAnsi="Times New Roman"/>
          <w:sz w:val="24"/>
          <w:szCs w:val="24"/>
        </w:rPr>
        <w:t xml:space="preserve"> </w:t>
      </w:r>
      <w:r w:rsidRPr="00D6429E">
        <w:rPr>
          <w:rFonts w:ascii="Times New Roman" w:hAnsi="Times New Roman"/>
          <w:sz w:val="24"/>
          <w:szCs w:val="24"/>
        </w:rPr>
        <w:t>ISBN 80 – 7178 – 201 - 7</w:t>
      </w:r>
    </w:p>
    <w:p w:rsidR="00D6429E" w:rsidRDefault="00D6429E" w:rsidP="00D6429E">
      <w:pPr>
        <w:pStyle w:val="Textpoznpodarou"/>
        <w:spacing w:line="360" w:lineRule="auto"/>
        <w:rPr>
          <w:rFonts w:ascii="Times New Roman" w:hAnsi="Times New Roman"/>
          <w:sz w:val="24"/>
          <w:szCs w:val="24"/>
        </w:rPr>
      </w:pPr>
    </w:p>
    <w:p w:rsidR="00F56218" w:rsidRPr="00D6429E" w:rsidRDefault="00F56218" w:rsidP="00D6429E">
      <w:pPr>
        <w:pStyle w:val="Textpoznpodarou"/>
        <w:numPr>
          <w:ilvl w:val="0"/>
          <w:numId w:val="8"/>
        </w:numPr>
        <w:spacing w:line="360" w:lineRule="auto"/>
        <w:rPr>
          <w:rFonts w:ascii="Times New Roman" w:hAnsi="Times New Roman"/>
          <w:sz w:val="24"/>
          <w:szCs w:val="24"/>
        </w:rPr>
      </w:pPr>
      <w:r w:rsidRPr="00D6429E">
        <w:rPr>
          <w:rFonts w:ascii="Times New Roman" w:hAnsi="Times New Roman"/>
          <w:sz w:val="24"/>
          <w:szCs w:val="24"/>
        </w:rPr>
        <w:t xml:space="preserve">SCHOPLER, E. 1999. </w:t>
      </w:r>
      <w:r w:rsidRPr="00D6429E">
        <w:rPr>
          <w:rFonts w:ascii="Times New Roman" w:hAnsi="Times New Roman"/>
          <w:i/>
          <w:sz w:val="24"/>
          <w:szCs w:val="24"/>
        </w:rPr>
        <w:t>Příběhy dětí s autismem a příbuznými poruchami vývoje: výchova a vzdělávání dětí s autismem</w:t>
      </w:r>
      <w:r w:rsidRPr="00D6429E">
        <w:rPr>
          <w:rFonts w:ascii="Times New Roman" w:hAnsi="Times New Roman"/>
          <w:sz w:val="24"/>
          <w:szCs w:val="24"/>
        </w:rPr>
        <w:t>. Praha:Portál. 176 s. ISBN – 80 – 7178 – 202 - 5</w:t>
      </w:r>
    </w:p>
    <w:p w:rsidR="00D6429E" w:rsidRDefault="00D6429E" w:rsidP="00D6429E">
      <w:pPr>
        <w:pStyle w:val="Textpoznpodarou"/>
        <w:spacing w:line="360" w:lineRule="auto"/>
        <w:rPr>
          <w:rFonts w:ascii="Times New Roman" w:hAnsi="Times New Roman"/>
          <w:sz w:val="24"/>
          <w:szCs w:val="24"/>
        </w:rPr>
      </w:pPr>
    </w:p>
    <w:p w:rsidR="00D6429E" w:rsidRDefault="00F56218" w:rsidP="00D6429E">
      <w:pPr>
        <w:pStyle w:val="Textpoznpodarou"/>
        <w:numPr>
          <w:ilvl w:val="0"/>
          <w:numId w:val="8"/>
        </w:numPr>
        <w:spacing w:line="360" w:lineRule="auto"/>
        <w:rPr>
          <w:rFonts w:ascii="Times New Roman" w:hAnsi="Times New Roman"/>
          <w:sz w:val="24"/>
          <w:szCs w:val="24"/>
        </w:rPr>
      </w:pPr>
      <w:r w:rsidRPr="00D6429E">
        <w:rPr>
          <w:rFonts w:ascii="Times New Roman" w:hAnsi="Times New Roman"/>
          <w:sz w:val="24"/>
          <w:szCs w:val="24"/>
        </w:rPr>
        <w:t xml:space="preserve">ATTWOOD, T. 2005. </w:t>
      </w:r>
      <w:r w:rsidRPr="00D6429E">
        <w:rPr>
          <w:rFonts w:ascii="Times New Roman" w:hAnsi="Times New Roman"/>
          <w:i/>
          <w:sz w:val="24"/>
          <w:szCs w:val="24"/>
        </w:rPr>
        <w:t>Aspergerův syndrom</w:t>
      </w:r>
      <w:r w:rsidRPr="00D6429E">
        <w:rPr>
          <w:rFonts w:ascii="Times New Roman" w:hAnsi="Times New Roman"/>
          <w:sz w:val="24"/>
          <w:szCs w:val="24"/>
        </w:rPr>
        <w:t xml:space="preserve">. Praha:Portál. 208 s. </w:t>
      </w:r>
    </w:p>
    <w:p w:rsidR="00F56218" w:rsidRPr="00D6429E" w:rsidRDefault="00D6429E" w:rsidP="00D6429E">
      <w:pPr>
        <w:pStyle w:val="Textpoznpodarou"/>
        <w:spacing w:line="360" w:lineRule="auto"/>
        <w:rPr>
          <w:rFonts w:ascii="Times New Roman" w:hAnsi="Times New Roman"/>
          <w:sz w:val="24"/>
          <w:szCs w:val="24"/>
        </w:rPr>
      </w:pPr>
      <w:r>
        <w:rPr>
          <w:rFonts w:ascii="Times New Roman" w:hAnsi="Times New Roman"/>
          <w:sz w:val="24"/>
          <w:szCs w:val="24"/>
        </w:rPr>
        <w:t xml:space="preserve">             </w:t>
      </w:r>
      <w:r w:rsidR="00F56218" w:rsidRPr="00D6429E">
        <w:rPr>
          <w:rFonts w:ascii="Times New Roman" w:hAnsi="Times New Roman"/>
          <w:sz w:val="24"/>
          <w:szCs w:val="24"/>
        </w:rPr>
        <w:t>ISBN 80 – 7178 – 979 - 8</w:t>
      </w:r>
    </w:p>
    <w:p w:rsidR="00D6429E" w:rsidRDefault="00D6429E" w:rsidP="00D6429E">
      <w:pPr>
        <w:pStyle w:val="Textpoznpodarou"/>
        <w:spacing w:line="360" w:lineRule="auto"/>
        <w:rPr>
          <w:rFonts w:ascii="Times New Roman" w:hAnsi="Times New Roman"/>
          <w:sz w:val="24"/>
          <w:szCs w:val="24"/>
        </w:rPr>
      </w:pPr>
    </w:p>
    <w:p w:rsidR="00F56218" w:rsidRPr="00D6429E" w:rsidRDefault="00F56218" w:rsidP="00D6429E">
      <w:pPr>
        <w:pStyle w:val="Textpoznpodarou"/>
        <w:numPr>
          <w:ilvl w:val="0"/>
          <w:numId w:val="8"/>
        </w:numPr>
        <w:spacing w:line="360" w:lineRule="auto"/>
        <w:rPr>
          <w:rFonts w:ascii="Times New Roman" w:hAnsi="Times New Roman"/>
          <w:sz w:val="24"/>
          <w:szCs w:val="24"/>
        </w:rPr>
      </w:pPr>
      <w:r w:rsidRPr="00D6429E">
        <w:rPr>
          <w:rFonts w:ascii="Times New Roman" w:hAnsi="Times New Roman"/>
          <w:sz w:val="24"/>
          <w:szCs w:val="24"/>
        </w:rPr>
        <w:t xml:space="preserve">VOCILKA, M. 1995. </w:t>
      </w:r>
      <w:r w:rsidRPr="00D6429E">
        <w:rPr>
          <w:rFonts w:ascii="Times New Roman" w:hAnsi="Times New Roman"/>
          <w:i/>
          <w:sz w:val="24"/>
          <w:szCs w:val="24"/>
        </w:rPr>
        <w:t xml:space="preserve">Autismus a možnosti výchovné praxe. </w:t>
      </w:r>
      <w:r w:rsidRPr="00D6429E">
        <w:rPr>
          <w:rFonts w:ascii="Times New Roman" w:hAnsi="Times New Roman"/>
          <w:sz w:val="24"/>
          <w:szCs w:val="24"/>
        </w:rPr>
        <w:t>Praha:Septima. 84 s. ISBN 80 – 85801 – 58 - 2</w:t>
      </w:r>
    </w:p>
    <w:p w:rsidR="00D6429E" w:rsidRDefault="00D6429E" w:rsidP="00D6429E">
      <w:pPr>
        <w:pStyle w:val="Textpoznpodarou"/>
        <w:spacing w:line="360" w:lineRule="auto"/>
        <w:rPr>
          <w:rFonts w:ascii="Times New Roman" w:hAnsi="Times New Roman"/>
          <w:sz w:val="24"/>
          <w:szCs w:val="24"/>
        </w:rPr>
      </w:pPr>
    </w:p>
    <w:p w:rsidR="00F56218" w:rsidRPr="00D6429E" w:rsidRDefault="00F56218" w:rsidP="00D6429E">
      <w:pPr>
        <w:pStyle w:val="Textpoznpodarou"/>
        <w:numPr>
          <w:ilvl w:val="0"/>
          <w:numId w:val="8"/>
        </w:numPr>
        <w:spacing w:line="360" w:lineRule="auto"/>
        <w:rPr>
          <w:rFonts w:ascii="Times New Roman" w:hAnsi="Times New Roman"/>
          <w:sz w:val="24"/>
          <w:szCs w:val="24"/>
        </w:rPr>
      </w:pPr>
      <w:r w:rsidRPr="00D6429E">
        <w:rPr>
          <w:rFonts w:ascii="Times New Roman" w:hAnsi="Times New Roman"/>
          <w:sz w:val="24"/>
          <w:szCs w:val="24"/>
        </w:rPr>
        <w:t xml:space="preserve">RICHMAN, S. 2006. </w:t>
      </w:r>
      <w:r w:rsidRPr="00D6429E">
        <w:rPr>
          <w:rFonts w:ascii="Times New Roman" w:hAnsi="Times New Roman"/>
          <w:i/>
          <w:sz w:val="24"/>
          <w:szCs w:val="24"/>
        </w:rPr>
        <w:t>Výchova dětí s autismem: aplikovaná behaviorální analýza</w:t>
      </w:r>
      <w:r w:rsidRPr="00D6429E">
        <w:rPr>
          <w:rFonts w:ascii="Times New Roman" w:hAnsi="Times New Roman"/>
          <w:sz w:val="24"/>
          <w:szCs w:val="24"/>
        </w:rPr>
        <w:t>. Praha:Portál. 128 s.</w:t>
      </w:r>
      <w:r w:rsidR="00D6429E">
        <w:rPr>
          <w:rFonts w:ascii="Times New Roman" w:hAnsi="Times New Roman"/>
          <w:sz w:val="24"/>
          <w:szCs w:val="24"/>
        </w:rPr>
        <w:t xml:space="preserve"> </w:t>
      </w:r>
      <w:r w:rsidRPr="00D6429E">
        <w:rPr>
          <w:rFonts w:ascii="Times New Roman" w:hAnsi="Times New Roman"/>
          <w:sz w:val="24"/>
          <w:szCs w:val="24"/>
        </w:rPr>
        <w:t>ISBN 80 – 7367 – 102 - 6</w:t>
      </w:r>
    </w:p>
    <w:p w:rsidR="00D6429E" w:rsidRDefault="00D6429E" w:rsidP="00D6429E">
      <w:pPr>
        <w:pStyle w:val="Textpoznpodarou"/>
        <w:spacing w:line="360" w:lineRule="auto"/>
        <w:rPr>
          <w:rFonts w:ascii="Times New Roman" w:hAnsi="Times New Roman"/>
          <w:sz w:val="24"/>
          <w:szCs w:val="24"/>
        </w:rPr>
      </w:pPr>
    </w:p>
    <w:p w:rsidR="00F56218" w:rsidRPr="00D6429E" w:rsidRDefault="00F56218" w:rsidP="00D6429E">
      <w:pPr>
        <w:pStyle w:val="Textpoznpodarou"/>
        <w:numPr>
          <w:ilvl w:val="0"/>
          <w:numId w:val="8"/>
        </w:numPr>
        <w:spacing w:line="360" w:lineRule="auto"/>
        <w:rPr>
          <w:rFonts w:ascii="Times New Roman" w:hAnsi="Times New Roman"/>
          <w:sz w:val="24"/>
          <w:szCs w:val="24"/>
        </w:rPr>
      </w:pPr>
      <w:r w:rsidRPr="00D6429E">
        <w:rPr>
          <w:rFonts w:ascii="Times New Roman" w:hAnsi="Times New Roman"/>
          <w:sz w:val="24"/>
          <w:szCs w:val="24"/>
        </w:rPr>
        <w:t xml:space="preserve">SCHOPLER, E., MESIBOV, G. B. 1997.  </w:t>
      </w:r>
      <w:r w:rsidRPr="00D6429E">
        <w:rPr>
          <w:rFonts w:ascii="Times New Roman" w:hAnsi="Times New Roman"/>
          <w:i/>
          <w:sz w:val="24"/>
          <w:szCs w:val="24"/>
        </w:rPr>
        <w:t>Autistické chování</w:t>
      </w:r>
      <w:r w:rsidRPr="00D6429E">
        <w:rPr>
          <w:rFonts w:ascii="Times New Roman" w:hAnsi="Times New Roman"/>
          <w:sz w:val="24"/>
          <w:szCs w:val="24"/>
        </w:rPr>
        <w:t>. Praha:Portál. 303 s. ISBN 80 – 7178 – 133 – 9</w:t>
      </w:r>
    </w:p>
    <w:p w:rsidR="00D6429E" w:rsidRDefault="00D6429E" w:rsidP="00D6429E">
      <w:pPr>
        <w:pStyle w:val="Textpoznpodarou"/>
        <w:spacing w:line="360" w:lineRule="auto"/>
        <w:rPr>
          <w:rFonts w:ascii="Times New Roman" w:hAnsi="Times New Roman"/>
          <w:sz w:val="24"/>
          <w:szCs w:val="24"/>
        </w:rPr>
      </w:pPr>
    </w:p>
    <w:p w:rsidR="00D6429E" w:rsidRDefault="00F56218" w:rsidP="00D6429E">
      <w:pPr>
        <w:pStyle w:val="Textpoznpodarou"/>
        <w:numPr>
          <w:ilvl w:val="0"/>
          <w:numId w:val="8"/>
        </w:numPr>
        <w:spacing w:line="360" w:lineRule="auto"/>
        <w:rPr>
          <w:rFonts w:ascii="Times New Roman" w:hAnsi="Times New Roman"/>
          <w:sz w:val="24"/>
          <w:szCs w:val="24"/>
        </w:rPr>
      </w:pPr>
      <w:r w:rsidRPr="00D6429E">
        <w:rPr>
          <w:rFonts w:ascii="Times New Roman" w:hAnsi="Times New Roman"/>
          <w:sz w:val="24"/>
          <w:szCs w:val="24"/>
        </w:rPr>
        <w:lastRenderedPageBreak/>
        <w:t xml:space="preserve">ČADLOVÁ, V. ŽAMPACHOVÁ, Z. 2008. </w:t>
      </w:r>
      <w:r w:rsidRPr="00D6429E">
        <w:rPr>
          <w:rFonts w:ascii="Times New Roman" w:hAnsi="Times New Roman"/>
          <w:i/>
          <w:sz w:val="24"/>
          <w:szCs w:val="24"/>
        </w:rPr>
        <w:t>Strukturované učení: vzdělávání dětí s autismem jinými vývojovými</w:t>
      </w:r>
      <w:r w:rsidRPr="00D6429E">
        <w:rPr>
          <w:rFonts w:ascii="Times New Roman" w:hAnsi="Times New Roman"/>
          <w:sz w:val="24"/>
          <w:szCs w:val="24"/>
        </w:rPr>
        <w:t xml:space="preserve"> </w:t>
      </w:r>
      <w:r w:rsidRPr="00D6429E">
        <w:rPr>
          <w:rFonts w:ascii="Times New Roman" w:hAnsi="Times New Roman"/>
          <w:i/>
          <w:sz w:val="24"/>
          <w:szCs w:val="24"/>
        </w:rPr>
        <w:t>poruchami</w:t>
      </w:r>
      <w:r w:rsidRPr="00D6429E">
        <w:rPr>
          <w:rFonts w:ascii="Times New Roman" w:hAnsi="Times New Roman"/>
          <w:sz w:val="24"/>
          <w:szCs w:val="24"/>
        </w:rPr>
        <w:t xml:space="preserve">. Praha: Portál. 408 s.  </w:t>
      </w:r>
    </w:p>
    <w:p w:rsidR="00F56218" w:rsidRPr="00D6429E" w:rsidRDefault="00D6429E" w:rsidP="00D6429E">
      <w:pPr>
        <w:pStyle w:val="Textpoznpodarou"/>
        <w:spacing w:line="360" w:lineRule="auto"/>
        <w:rPr>
          <w:rFonts w:ascii="Times New Roman" w:hAnsi="Times New Roman"/>
          <w:sz w:val="24"/>
          <w:szCs w:val="24"/>
        </w:rPr>
      </w:pPr>
      <w:r>
        <w:rPr>
          <w:rFonts w:ascii="Times New Roman" w:hAnsi="Times New Roman"/>
          <w:sz w:val="24"/>
          <w:szCs w:val="24"/>
        </w:rPr>
        <w:t xml:space="preserve">            </w:t>
      </w:r>
      <w:r w:rsidR="00F56218" w:rsidRPr="00D6429E">
        <w:rPr>
          <w:rFonts w:ascii="Times New Roman" w:hAnsi="Times New Roman"/>
          <w:sz w:val="24"/>
          <w:szCs w:val="24"/>
        </w:rPr>
        <w:t>ISBN 978 – 80 – 7367 – 475 - 5</w:t>
      </w:r>
    </w:p>
    <w:p w:rsidR="00D6429E" w:rsidRDefault="00D6429E" w:rsidP="00D6429E">
      <w:pPr>
        <w:pStyle w:val="Textpoznpodarou"/>
        <w:spacing w:line="360" w:lineRule="auto"/>
        <w:rPr>
          <w:rFonts w:ascii="Times New Roman" w:hAnsi="Times New Roman"/>
          <w:sz w:val="24"/>
          <w:szCs w:val="24"/>
        </w:rPr>
      </w:pPr>
    </w:p>
    <w:p w:rsidR="00D6429E" w:rsidRDefault="00F56218" w:rsidP="00D6429E">
      <w:pPr>
        <w:pStyle w:val="Textpoznpodarou"/>
        <w:numPr>
          <w:ilvl w:val="0"/>
          <w:numId w:val="8"/>
        </w:numPr>
        <w:spacing w:line="360" w:lineRule="auto"/>
        <w:rPr>
          <w:rFonts w:ascii="Times New Roman" w:hAnsi="Times New Roman"/>
          <w:sz w:val="24"/>
          <w:szCs w:val="24"/>
        </w:rPr>
      </w:pPr>
      <w:r w:rsidRPr="00D6429E">
        <w:rPr>
          <w:rFonts w:ascii="Times New Roman" w:hAnsi="Times New Roman"/>
          <w:sz w:val="24"/>
          <w:szCs w:val="24"/>
        </w:rPr>
        <w:t xml:space="preserve">SCHOPLER, E. REICHLER, R. J. LANSINGOVÁ, M. 1998.  </w:t>
      </w:r>
      <w:r w:rsidRPr="00D6429E">
        <w:rPr>
          <w:rFonts w:ascii="Times New Roman" w:hAnsi="Times New Roman"/>
          <w:i/>
          <w:sz w:val="24"/>
          <w:szCs w:val="24"/>
        </w:rPr>
        <w:t>Strategie a metody výuky dětí s autismem a dalšími vývojovými</w:t>
      </w:r>
      <w:r w:rsidRPr="00D6429E">
        <w:rPr>
          <w:rFonts w:ascii="Times New Roman" w:hAnsi="Times New Roman"/>
          <w:sz w:val="24"/>
          <w:szCs w:val="24"/>
        </w:rPr>
        <w:t xml:space="preserve"> </w:t>
      </w:r>
      <w:r w:rsidRPr="00D6429E">
        <w:rPr>
          <w:rFonts w:ascii="Times New Roman" w:hAnsi="Times New Roman"/>
          <w:i/>
          <w:sz w:val="24"/>
          <w:szCs w:val="24"/>
        </w:rPr>
        <w:t>poruchami</w:t>
      </w:r>
      <w:r w:rsidRPr="00D6429E">
        <w:rPr>
          <w:rFonts w:ascii="Times New Roman" w:hAnsi="Times New Roman"/>
          <w:sz w:val="24"/>
          <w:szCs w:val="24"/>
        </w:rPr>
        <w:t xml:space="preserve">.  Praha:Portál. 271s. </w:t>
      </w:r>
    </w:p>
    <w:p w:rsidR="00F56218" w:rsidRPr="00D6429E" w:rsidRDefault="00F56218" w:rsidP="00D6429E">
      <w:pPr>
        <w:pStyle w:val="Textpoznpodarou"/>
        <w:spacing w:line="360" w:lineRule="auto"/>
        <w:ind w:left="720"/>
        <w:rPr>
          <w:rFonts w:ascii="Times New Roman" w:hAnsi="Times New Roman"/>
          <w:sz w:val="24"/>
          <w:szCs w:val="24"/>
        </w:rPr>
      </w:pPr>
      <w:r w:rsidRPr="00D6429E">
        <w:rPr>
          <w:rFonts w:ascii="Times New Roman" w:hAnsi="Times New Roman"/>
          <w:sz w:val="24"/>
          <w:szCs w:val="24"/>
        </w:rPr>
        <w:t>ISBN 80 -  7178 – 199 - 1</w:t>
      </w:r>
    </w:p>
    <w:p w:rsidR="00D6429E" w:rsidRDefault="00D6429E" w:rsidP="00D6429E">
      <w:pPr>
        <w:pStyle w:val="Textpoznpodarou"/>
        <w:spacing w:line="360" w:lineRule="auto"/>
        <w:rPr>
          <w:rFonts w:ascii="Times New Roman" w:hAnsi="Times New Roman"/>
          <w:sz w:val="24"/>
          <w:szCs w:val="24"/>
        </w:rPr>
      </w:pPr>
    </w:p>
    <w:p w:rsidR="00F56218" w:rsidRPr="00D6429E" w:rsidRDefault="00F56218" w:rsidP="00D6429E">
      <w:pPr>
        <w:pStyle w:val="Textpoznpodarou"/>
        <w:numPr>
          <w:ilvl w:val="0"/>
          <w:numId w:val="8"/>
        </w:numPr>
        <w:spacing w:line="360" w:lineRule="auto"/>
        <w:rPr>
          <w:rFonts w:ascii="Times New Roman" w:hAnsi="Times New Roman"/>
          <w:sz w:val="24"/>
          <w:szCs w:val="24"/>
        </w:rPr>
      </w:pPr>
      <w:r w:rsidRPr="00D6429E">
        <w:rPr>
          <w:rFonts w:ascii="Times New Roman" w:hAnsi="Times New Roman"/>
          <w:sz w:val="24"/>
          <w:szCs w:val="24"/>
        </w:rPr>
        <w:t xml:space="preserve">BEYER, J. 2006. </w:t>
      </w:r>
      <w:r w:rsidRPr="00D6429E">
        <w:rPr>
          <w:rFonts w:ascii="Times New Roman" w:hAnsi="Times New Roman"/>
          <w:i/>
          <w:sz w:val="24"/>
          <w:szCs w:val="24"/>
        </w:rPr>
        <w:t>Autismus a hra: Příprava herních aktivit pro děti s autismem</w:t>
      </w:r>
      <w:r w:rsidRPr="00D6429E">
        <w:rPr>
          <w:rFonts w:ascii="Times New Roman" w:hAnsi="Times New Roman"/>
          <w:sz w:val="24"/>
          <w:szCs w:val="24"/>
        </w:rPr>
        <w:t>. Praha:Portál. 104 s. ISBN 80 – 7367 – 157 - 3</w:t>
      </w:r>
    </w:p>
    <w:p w:rsidR="00D6429E" w:rsidRDefault="00D6429E" w:rsidP="00D6429E">
      <w:pPr>
        <w:pStyle w:val="Textpoznpodarou"/>
        <w:spacing w:line="360" w:lineRule="auto"/>
        <w:rPr>
          <w:rFonts w:ascii="Times New Roman" w:hAnsi="Times New Roman"/>
          <w:sz w:val="24"/>
          <w:szCs w:val="24"/>
        </w:rPr>
      </w:pPr>
    </w:p>
    <w:p w:rsidR="00F56218" w:rsidRPr="00D6429E" w:rsidRDefault="00F56218" w:rsidP="00D6429E">
      <w:pPr>
        <w:pStyle w:val="Textpoznpodarou"/>
        <w:numPr>
          <w:ilvl w:val="0"/>
          <w:numId w:val="8"/>
        </w:numPr>
        <w:spacing w:line="360" w:lineRule="auto"/>
        <w:rPr>
          <w:rFonts w:ascii="Times New Roman" w:hAnsi="Times New Roman"/>
          <w:sz w:val="24"/>
          <w:szCs w:val="24"/>
        </w:rPr>
      </w:pPr>
      <w:r w:rsidRPr="00D6429E">
        <w:rPr>
          <w:rFonts w:ascii="Times New Roman" w:hAnsi="Times New Roman"/>
          <w:sz w:val="24"/>
          <w:szCs w:val="24"/>
        </w:rPr>
        <w:t xml:space="preserve">VOSMIK, M. 2010. </w:t>
      </w:r>
      <w:r w:rsidRPr="00D6429E">
        <w:rPr>
          <w:rFonts w:ascii="Times New Roman" w:hAnsi="Times New Roman"/>
          <w:i/>
          <w:sz w:val="24"/>
          <w:szCs w:val="24"/>
        </w:rPr>
        <w:t xml:space="preserve">Žáci s poruchou autistického </w:t>
      </w:r>
      <w:r w:rsidRPr="00D6429E">
        <w:rPr>
          <w:rFonts w:ascii="Times New Roman" w:hAnsi="Times New Roman"/>
          <w:sz w:val="24"/>
          <w:szCs w:val="24"/>
        </w:rPr>
        <w:t>spektra</w:t>
      </w:r>
      <w:r w:rsidRPr="00D6429E">
        <w:rPr>
          <w:rFonts w:ascii="Times New Roman" w:hAnsi="Times New Roman"/>
          <w:i/>
          <w:sz w:val="24"/>
          <w:szCs w:val="24"/>
        </w:rPr>
        <w:t xml:space="preserve"> v běžné škole: možnosti integrace na ZŠ a SŠ. </w:t>
      </w:r>
      <w:r w:rsidRPr="00D6429E">
        <w:rPr>
          <w:rFonts w:ascii="Times New Roman" w:hAnsi="Times New Roman"/>
          <w:sz w:val="24"/>
          <w:szCs w:val="24"/>
        </w:rPr>
        <w:t>Praha: Portál. 200 s. ISBN 978 – 80 – 7367 – 687 - 2</w:t>
      </w:r>
    </w:p>
    <w:p w:rsidR="001C4D3A" w:rsidRPr="006C561F" w:rsidRDefault="001C4D3A" w:rsidP="00D6429E">
      <w:pPr>
        <w:pStyle w:val="Prosttext"/>
        <w:spacing w:line="360" w:lineRule="auto"/>
        <w:rPr>
          <w:rFonts w:ascii="Times New Roman" w:hAnsi="Times New Roman"/>
          <w:sz w:val="24"/>
          <w:szCs w:val="24"/>
        </w:rPr>
      </w:pPr>
    </w:p>
    <w:p w:rsidR="00D6429E" w:rsidRDefault="00D6429E" w:rsidP="00D6429E">
      <w:pPr>
        <w:pStyle w:val="Textpoznpodarou"/>
        <w:numPr>
          <w:ilvl w:val="0"/>
          <w:numId w:val="8"/>
        </w:numPr>
        <w:spacing w:line="360" w:lineRule="auto"/>
        <w:rPr>
          <w:rFonts w:ascii="Times New Roman" w:hAnsi="Times New Roman"/>
          <w:sz w:val="24"/>
          <w:szCs w:val="24"/>
        </w:rPr>
      </w:pPr>
      <w:r w:rsidRPr="00D6429E">
        <w:rPr>
          <w:rFonts w:ascii="Times New Roman" w:hAnsi="Times New Roman"/>
          <w:sz w:val="24"/>
          <w:szCs w:val="24"/>
        </w:rPr>
        <w:t xml:space="preserve">NESNÍDALOVÁ, R. 1973. </w:t>
      </w:r>
      <w:r w:rsidRPr="00D6429E">
        <w:rPr>
          <w:rFonts w:ascii="Times New Roman" w:hAnsi="Times New Roman"/>
          <w:i/>
          <w:sz w:val="24"/>
          <w:szCs w:val="24"/>
        </w:rPr>
        <w:t>Extrémní osamělost</w:t>
      </w:r>
      <w:r w:rsidRPr="00D6429E">
        <w:rPr>
          <w:rFonts w:ascii="Times New Roman" w:hAnsi="Times New Roman"/>
          <w:sz w:val="24"/>
          <w:szCs w:val="24"/>
        </w:rPr>
        <w:t xml:space="preserve">. Praha:Avicentrum, zdravotnické nakladatelství. 163 s. </w:t>
      </w:r>
      <w:r w:rsidRPr="00A26574">
        <w:rPr>
          <w:rFonts w:ascii="Times New Roman" w:hAnsi="Times New Roman"/>
          <w:sz w:val="24"/>
          <w:szCs w:val="24"/>
        </w:rPr>
        <w:t xml:space="preserve">ISBN 80 – 7178 – 024 </w:t>
      </w:r>
      <w:r w:rsidR="00A515FA">
        <w:rPr>
          <w:rFonts w:ascii="Times New Roman" w:hAnsi="Times New Roman"/>
          <w:sz w:val="24"/>
          <w:szCs w:val="24"/>
        </w:rPr>
        <w:t>–</w:t>
      </w:r>
      <w:r w:rsidRPr="00A26574">
        <w:rPr>
          <w:rFonts w:ascii="Times New Roman" w:hAnsi="Times New Roman"/>
          <w:sz w:val="24"/>
          <w:szCs w:val="24"/>
        </w:rPr>
        <w:t xml:space="preserve"> 3</w:t>
      </w:r>
    </w:p>
    <w:p w:rsidR="00A515FA" w:rsidRDefault="00A515FA" w:rsidP="00A515FA">
      <w:pPr>
        <w:pStyle w:val="Odstavecseseznamem"/>
        <w:rPr>
          <w:rFonts w:ascii="Times New Roman" w:hAnsi="Times New Roman"/>
          <w:sz w:val="24"/>
          <w:szCs w:val="24"/>
        </w:rPr>
      </w:pPr>
    </w:p>
    <w:p w:rsidR="00A515FA" w:rsidRDefault="00A515FA" w:rsidP="00D6429E">
      <w:pPr>
        <w:pStyle w:val="Textpoznpodarou"/>
        <w:numPr>
          <w:ilvl w:val="0"/>
          <w:numId w:val="8"/>
        </w:numPr>
        <w:spacing w:line="360" w:lineRule="auto"/>
        <w:rPr>
          <w:rFonts w:ascii="Times New Roman" w:hAnsi="Times New Roman"/>
          <w:sz w:val="24"/>
          <w:szCs w:val="24"/>
        </w:rPr>
      </w:pPr>
      <w:r>
        <w:rPr>
          <w:rFonts w:ascii="Times New Roman" w:hAnsi="Times New Roman"/>
          <w:sz w:val="24"/>
          <w:szCs w:val="24"/>
        </w:rPr>
        <w:t xml:space="preserve">VERMEULEN, P. 2006. </w:t>
      </w:r>
      <w:r>
        <w:rPr>
          <w:rFonts w:ascii="Times New Roman" w:hAnsi="Times New Roman"/>
          <w:i/>
          <w:sz w:val="24"/>
          <w:szCs w:val="24"/>
        </w:rPr>
        <w:t xml:space="preserve">Autistické myšlení. </w:t>
      </w:r>
      <w:r>
        <w:rPr>
          <w:rFonts w:ascii="Times New Roman" w:hAnsi="Times New Roman"/>
          <w:sz w:val="24"/>
          <w:szCs w:val="24"/>
        </w:rPr>
        <w:t>Praha: Grada Publishing. 132 s.</w:t>
      </w:r>
    </w:p>
    <w:p w:rsidR="00A515FA" w:rsidRDefault="00A515FA" w:rsidP="00A515FA">
      <w:pPr>
        <w:pStyle w:val="Textpoznpodarou"/>
        <w:spacing w:line="360" w:lineRule="auto"/>
        <w:ind w:left="720"/>
        <w:rPr>
          <w:rFonts w:ascii="Times New Roman" w:hAnsi="Times New Roman"/>
          <w:sz w:val="24"/>
          <w:szCs w:val="24"/>
        </w:rPr>
      </w:pPr>
      <w:r>
        <w:rPr>
          <w:rFonts w:ascii="Times New Roman" w:hAnsi="Times New Roman"/>
          <w:sz w:val="24"/>
          <w:szCs w:val="24"/>
        </w:rPr>
        <w:t>ISBN 80 – 247 – 1600 – 3</w:t>
      </w:r>
    </w:p>
    <w:p w:rsidR="007855CA" w:rsidRDefault="007855CA" w:rsidP="007855CA">
      <w:pPr>
        <w:pStyle w:val="Textpoznpodarou"/>
        <w:spacing w:line="360" w:lineRule="auto"/>
        <w:ind w:left="720"/>
        <w:rPr>
          <w:rFonts w:ascii="Times New Roman" w:hAnsi="Times New Roman"/>
          <w:sz w:val="24"/>
          <w:szCs w:val="24"/>
        </w:rPr>
      </w:pPr>
    </w:p>
    <w:p w:rsidR="007855CA" w:rsidRDefault="007855CA" w:rsidP="00A515FA">
      <w:pPr>
        <w:pStyle w:val="Textpoznpodarou"/>
        <w:numPr>
          <w:ilvl w:val="0"/>
          <w:numId w:val="8"/>
        </w:numPr>
        <w:spacing w:line="360" w:lineRule="auto"/>
        <w:rPr>
          <w:rFonts w:ascii="Times New Roman" w:hAnsi="Times New Roman"/>
          <w:sz w:val="24"/>
          <w:szCs w:val="24"/>
        </w:rPr>
      </w:pPr>
      <w:r>
        <w:rPr>
          <w:rFonts w:ascii="Times New Roman" w:hAnsi="Times New Roman"/>
          <w:sz w:val="24"/>
          <w:szCs w:val="24"/>
        </w:rPr>
        <w:t xml:space="preserve">PÁTÁ, P. K. 2007. </w:t>
      </w:r>
      <w:r>
        <w:rPr>
          <w:rFonts w:ascii="Times New Roman" w:hAnsi="Times New Roman"/>
          <w:i/>
          <w:sz w:val="24"/>
          <w:szCs w:val="24"/>
        </w:rPr>
        <w:t>Mé dítě má autismus.</w:t>
      </w:r>
      <w:r>
        <w:rPr>
          <w:rFonts w:ascii="Times New Roman" w:hAnsi="Times New Roman"/>
          <w:sz w:val="24"/>
          <w:szCs w:val="24"/>
        </w:rPr>
        <w:t xml:space="preserve"> Praha: Grada Publishng. 120 s.</w:t>
      </w:r>
    </w:p>
    <w:p w:rsidR="00A515FA" w:rsidRDefault="007855CA" w:rsidP="007855CA">
      <w:pPr>
        <w:pStyle w:val="Textpoznpodarou"/>
        <w:spacing w:line="360" w:lineRule="auto"/>
        <w:ind w:left="720"/>
        <w:rPr>
          <w:rFonts w:ascii="Times New Roman" w:hAnsi="Times New Roman"/>
          <w:sz w:val="24"/>
          <w:szCs w:val="24"/>
        </w:rPr>
      </w:pPr>
      <w:r>
        <w:rPr>
          <w:rFonts w:ascii="Times New Roman" w:hAnsi="Times New Roman"/>
          <w:sz w:val="24"/>
          <w:szCs w:val="24"/>
        </w:rPr>
        <w:t xml:space="preserve"> ISBN 978 – 80 – 247 – 2185 – 9</w:t>
      </w:r>
    </w:p>
    <w:p w:rsidR="007855CA" w:rsidRDefault="007855CA" w:rsidP="007855CA">
      <w:pPr>
        <w:pStyle w:val="Textpoznpodarou"/>
        <w:spacing w:line="360" w:lineRule="auto"/>
        <w:ind w:left="720"/>
        <w:rPr>
          <w:rFonts w:ascii="Times New Roman" w:hAnsi="Times New Roman"/>
          <w:sz w:val="24"/>
          <w:szCs w:val="24"/>
        </w:rPr>
      </w:pPr>
    </w:p>
    <w:p w:rsidR="007855CA" w:rsidRDefault="007855CA" w:rsidP="00A515FA">
      <w:pPr>
        <w:pStyle w:val="Textpoznpodarou"/>
        <w:numPr>
          <w:ilvl w:val="0"/>
          <w:numId w:val="8"/>
        </w:numPr>
        <w:spacing w:line="360" w:lineRule="auto"/>
        <w:rPr>
          <w:rFonts w:ascii="Times New Roman" w:hAnsi="Times New Roman"/>
          <w:sz w:val="24"/>
          <w:szCs w:val="24"/>
        </w:rPr>
      </w:pPr>
      <w:r>
        <w:rPr>
          <w:rFonts w:ascii="Times New Roman" w:hAnsi="Times New Roman"/>
          <w:sz w:val="24"/>
          <w:szCs w:val="24"/>
        </w:rPr>
        <w:t xml:space="preserve">HRABÁKOVÁ, V. 2011. </w:t>
      </w:r>
      <w:r>
        <w:rPr>
          <w:rFonts w:ascii="Times New Roman" w:hAnsi="Times New Roman"/>
          <w:i/>
          <w:sz w:val="24"/>
          <w:szCs w:val="24"/>
        </w:rPr>
        <w:t xml:space="preserve">Nebij mě, můj milovaný synu. </w:t>
      </w:r>
      <w:r>
        <w:rPr>
          <w:rFonts w:ascii="Times New Roman" w:hAnsi="Times New Roman"/>
          <w:sz w:val="24"/>
          <w:szCs w:val="24"/>
        </w:rPr>
        <w:t>Nové Strašecí: Jiří Červenka –  Gelton. ISBN 978 – 80 – 904303 – 6 – 5</w:t>
      </w:r>
    </w:p>
    <w:p w:rsidR="00BD0FD7" w:rsidRDefault="00BD0FD7" w:rsidP="00BD0FD7">
      <w:pPr>
        <w:pStyle w:val="Textpoznpodarou"/>
        <w:spacing w:line="360" w:lineRule="auto"/>
        <w:ind w:left="720"/>
        <w:rPr>
          <w:rFonts w:ascii="Times New Roman" w:hAnsi="Times New Roman"/>
          <w:sz w:val="24"/>
          <w:szCs w:val="24"/>
        </w:rPr>
      </w:pPr>
    </w:p>
    <w:p w:rsidR="00BD0FD7" w:rsidRDefault="00BD0FD7" w:rsidP="00BD0FD7">
      <w:pPr>
        <w:pStyle w:val="Textpoznpodarou"/>
        <w:spacing w:line="360" w:lineRule="auto"/>
        <w:ind w:left="720"/>
        <w:rPr>
          <w:rFonts w:ascii="Times New Roman" w:hAnsi="Times New Roman"/>
          <w:sz w:val="24"/>
          <w:szCs w:val="24"/>
        </w:rPr>
      </w:pPr>
    </w:p>
    <w:p w:rsidR="00BD0FD7" w:rsidRDefault="00BD0FD7" w:rsidP="00BD0FD7">
      <w:pPr>
        <w:pStyle w:val="Textpoznpodarou"/>
        <w:spacing w:line="360" w:lineRule="auto"/>
        <w:ind w:left="720"/>
        <w:rPr>
          <w:rFonts w:ascii="Times New Roman" w:hAnsi="Times New Roman"/>
          <w:sz w:val="24"/>
          <w:szCs w:val="24"/>
        </w:rPr>
      </w:pPr>
    </w:p>
    <w:p w:rsidR="00BD0FD7" w:rsidRDefault="00BD0FD7" w:rsidP="00BD0FD7">
      <w:pPr>
        <w:pStyle w:val="Textpoznpodarou"/>
        <w:spacing w:line="360" w:lineRule="auto"/>
        <w:ind w:left="720"/>
        <w:rPr>
          <w:rFonts w:ascii="Times New Roman" w:hAnsi="Times New Roman"/>
          <w:sz w:val="24"/>
          <w:szCs w:val="24"/>
        </w:rPr>
      </w:pPr>
    </w:p>
    <w:p w:rsidR="00BD0FD7" w:rsidRDefault="00BD0FD7" w:rsidP="00BD0FD7">
      <w:pPr>
        <w:pStyle w:val="Textpoznpodarou"/>
        <w:spacing w:line="360" w:lineRule="auto"/>
        <w:ind w:left="720"/>
        <w:rPr>
          <w:rFonts w:ascii="Times New Roman" w:hAnsi="Times New Roman"/>
          <w:sz w:val="24"/>
          <w:szCs w:val="24"/>
        </w:rPr>
      </w:pPr>
    </w:p>
    <w:p w:rsidR="00BD0FD7" w:rsidRDefault="00BD0FD7" w:rsidP="00BD0FD7">
      <w:pPr>
        <w:pStyle w:val="Textpoznpodarou"/>
        <w:spacing w:line="360" w:lineRule="auto"/>
        <w:ind w:left="720"/>
        <w:rPr>
          <w:rFonts w:ascii="Times New Roman" w:hAnsi="Times New Roman"/>
          <w:sz w:val="24"/>
          <w:szCs w:val="24"/>
        </w:rPr>
      </w:pPr>
    </w:p>
    <w:p w:rsidR="00BD0FD7" w:rsidRDefault="00BD0FD7" w:rsidP="00BD0FD7">
      <w:pPr>
        <w:pStyle w:val="Textpoznpodarou"/>
        <w:spacing w:line="360" w:lineRule="auto"/>
        <w:ind w:left="720"/>
        <w:rPr>
          <w:rFonts w:ascii="Times New Roman" w:hAnsi="Times New Roman"/>
          <w:sz w:val="24"/>
          <w:szCs w:val="24"/>
        </w:rPr>
      </w:pPr>
    </w:p>
    <w:p w:rsidR="00D70238" w:rsidRDefault="00D70238" w:rsidP="007855CA">
      <w:pPr>
        <w:pStyle w:val="Textpoznpodarou"/>
        <w:spacing w:line="360" w:lineRule="auto"/>
        <w:ind w:left="360"/>
        <w:rPr>
          <w:rFonts w:ascii="Times New Roman" w:hAnsi="Times New Roman"/>
          <w:sz w:val="24"/>
          <w:szCs w:val="24"/>
        </w:rPr>
        <w:sectPr w:rsidR="00D70238" w:rsidSect="009267EE">
          <w:footerReference w:type="default" r:id="rId13"/>
          <w:pgSz w:w="11906" w:h="16838"/>
          <w:pgMar w:top="1418" w:right="1134" w:bottom="1418" w:left="1701" w:header="709" w:footer="709" w:gutter="0"/>
          <w:pgNumType w:start="7"/>
          <w:cols w:space="708"/>
          <w:docGrid w:linePitch="360"/>
        </w:sectPr>
      </w:pPr>
    </w:p>
    <w:p w:rsidR="00BD0FD7" w:rsidRDefault="00BD0FD7" w:rsidP="007855CA">
      <w:pPr>
        <w:pStyle w:val="Textpoznpodarou"/>
        <w:spacing w:line="360" w:lineRule="auto"/>
        <w:ind w:left="360"/>
        <w:rPr>
          <w:rFonts w:ascii="Times New Roman" w:hAnsi="Times New Roman"/>
          <w:sz w:val="24"/>
          <w:szCs w:val="24"/>
        </w:rPr>
      </w:pPr>
    </w:p>
    <w:p w:rsidR="00BD0FD7" w:rsidRPr="00BD0FD7" w:rsidRDefault="00BD0FD7" w:rsidP="007855CA">
      <w:pPr>
        <w:pStyle w:val="Textpoznpodarou"/>
        <w:spacing w:line="360" w:lineRule="auto"/>
        <w:ind w:left="360"/>
        <w:rPr>
          <w:rFonts w:ascii="Times New Roman" w:hAnsi="Times New Roman"/>
          <w:b/>
          <w:sz w:val="28"/>
          <w:szCs w:val="28"/>
        </w:rPr>
      </w:pPr>
      <w:r>
        <w:rPr>
          <w:rFonts w:ascii="Times New Roman" w:hAnsi="Times New Roman"/>
          <w:b/>
          <w:sz w:val="28"/>
          <w:szCs w:val="28"/>
        </w:rPr>
        <w:t>15. Přílohová část</w:t>
      </w:r>
    </w:p>
    <w:p w:rsidR="007855CA" w:rsidRDefault="007855CA" w:rsidP="007855CA">
      <w:pPr>
        <w:pStyle w:val="Textpoznpodarou"/>
        <w:spacing w:line="360" w:lineRule="auto"/>
        <w:rPr>
          <w:rFonts w:ascii="Times New Roman" w:hAnsi="Times New Roman"/>
          <w:sz w:val="24"/>
          <w:szCs w:val="24"/>
        </w:rPr>
      </w:pPr>
    </w:p>
    <w:p w:rsidR="00A515FA" w:rsidRDefault="00A515FA" w:rsidP="00A515FA">
      <w:pPr>
        <w:pStyle w:val="Textpoznpodarou"/>
        <w:spacing w:line="360" w:lineRule="auto"/>
        <w:ind w:left="720"/>
        <w:rPr>
          <w:rFonts w:ascii="Times New Roman" w:hAnsi="Times New Roman"/>
          <w:sz w:val="24"/>
          <w:szCs w:val="24"/>
        </w:rPr>
      </w:pPr>
    </w:p>
    <w:p w:rsidR="00A515FA" w:rsidRPr="00A26574" w:rsidRDefault="00A515FA" w:rsidP="00A515FA">
      <w:pPr>
        <w:pStyle w:val="Textpoznpodarou"/>
        <w:spacing w:line="360" w:lineRule="auto"/>
        <w:ind w:left="720"/>
        <w:rPr>
          <w:rFonts w:ascii="Times New Roman" w:hAnsi="Times New Roman"/>
          <w:sz w:val="24"/>
          <w:szCs w:val="24"/>
        </w:rPr>
      </w:pPr>
    </w:p>
    <w:p w:rsidR="001C4D3A" w:rsidRPr="006C561F" w:rsidRDefault="001C4D3A" w:rsidP="00D6429E">
      <w:pPr>
        <w:pStyle w:val="Prosttext"/>
        <w:spacing w:line="360" w:lineRule="auto"/>
        <w:rPr>
          <w:rFonts w:ascii="Times New Roman" w:hAnsi="Times New Roman"/>
          <w:sz w:val="24"/>
          <w:szCs w:val="24"/>
        </w:rPr>
      </w:pPr>
    </w:p>
    <w:p w:rsidR="001C4D3A" w:rsidRPr="006C561F" w:rsidRDefault="001C4D3A" w:rsidP="005E7294">
      <w:pPr>
        <w:pStyle w:val="Prosttext"/>
        <w:spacing w:line="360" w:lineRule="auto"/>
        <w:rPr>
          <w:rFonts w:ascii="Times New Roman" w:hAnsi="Times New Roman"/>
          <w:sz w:val="24"/>
          <w:szCs w:val="24"/>
        </w:rPr>
      </w:pPr>
    </w:p>
    <w:p w:rsidR="001C4D3A" w:rsidRPr="006C561F" w:rsidRDefault="001C4D3A" w:rsidP="005E7294">
      <w:pPr>
        <w:pStyle w:val="Prosttext"/>
        <w:spacing w:line="360" w:lineRule="auto"/>
        <w:rPr>
          <w:rFonts w:ascii="Times New Roman" w:hAnsi="Times New Roman"/>
          <w:sz w:val="24"/>
          <w:szCs w:val="24"/>
        </w:rPr>
      </w:pPr>
    </w:p>
    <w:p w:rsidR="001C4D3A" w:rsidRPr="006C561F" w:rsidRDefault="001C4D3A" w:rsidP="005E7294">
      <w:pPr>
        <w:pStyle w:val="Prosttext"/>
        <w:spacing w:line="360" w:lineRule="auto"/>
        <w:rPr>
          <w:rFonts w:ascii="Times New Roman" w:hAnsi="Times New Roman"/>
          <w:sz w:val="24"/>
          <w:szCs w:val="24"/>
        </w:rPr>
      </w:pPr>
    </w:p>
    <w:p w:rsidR="001C4D3A" w:rsidRPr="006C561F" w:rsidRDefault="001C4D3A" w:rsidP="005E7294">
      <w:pPr>
        <w:pStyle w:val="Prosttext"/>
        <w:spacing w:line="360" w:lineRule="auto"/>
        <w:rPr>
          <w:rFonts w:ascii="Times New Roman" w:hAnsi="Times New Roman"/>
          <w:sz w:val="24"/>
          <w:szCs w:val="24"/>
        </w:rPr>
      </w:pPr>
    </w:p>
    <w:p w:rsidR="001C4D3A" w:rsidRPr="006C561F" w:rsidRDefault="001C4D3A" w:rsidP="005E7294">
      <w:pPr>
        <w:pStyle w:val="Prosttext"/>
        <w:spacing w:line="360" w:lineRule="auto"/>
        <w:rPr>
          <w:rFonts w:ascii="Times New Roman" w:hAnsi="Times New Roman"/>
          <w:sz w:val="24"/>
          <w:szCs w:val="24"/>
        </w:rPr>
      </w:pPr>
    </w:p>
    <w:p w:rsidR="001C4D3A" w:rsidRPr="006C561F" w:rsidRDefault="001C4D3A" w:rsidP="005E7294">
      <w:pPr>
        <w:pStyle w:val="Prosttext"/>
        <w:spacing w:line="360" w:lineRule="auto"/>
        <w:rPr>
          <w:rFonts w:ascii="Times New Roman" w:hAnsi="Times New Roman"/>
          <w:sz w:val="24"/>
          <w:szCs w:val="24"/>
        </w:rPr>
      </w:pPr>
    </w:p>
    <w:p w:rsidR="001C4D3A" w:rsidRPr="006C561F" w:rsidRDefault="001C4D3A" w:rsidP="005E7294">
      <w:pPr>
        <w:pStyle w:val="Prosttext"/>
        <w:spacing w:line="360" w:lineRule="auto"/>
        <w:rPr>
          <w:rFonts w:ascii="Times New Roman" w:hAnsi="Times New Roman"/>
          <w:sz w:val="24"/>
          <w:szCs w:val="24"/>
        </w:rPr>
      </w:pPr>
    </w:p>
    <w:p w:rsidR="001C4D3A" w:rsidRPr="006C561F" w:rsidRDefault="001C4D3A" w:rsidP="005E7294">
      <w:pPr>
        <w:pStyle w:val="Prosttext"/>
        <w:spacing w:line="360" w:lineRule="auto"/>
        <w:rPr>
          <w:rFonts w:ascii="Times New Roman" w:hAnsi="Times New Roman"/>
          <w:sz w:val="24"/>
          <w:szCs w:val="24"/>
        </w:rPr>
      </w:pPr>
    </w:p>
    <w:p w:rsidR="001C4D3A" w:rsidRPr="006C561F" w:rsidRDefault="001C4D3A" w:rsidP="005E7294">
      <w:pPr>
        <w:pStyle w:val="Prosttext"/>
        <w:spacing w:line="360" w:lineRule="auto"/>
        <w:rPr>
          <w:rFonts w:ascii="Times New Roman" w:hAnsi="Times New Roman"/>
          <w:sz w:val="24"/>
          <w:szCs w:val="24"/>
        </w:rPr>
      </w:pPr>
    </w:p>
    <w:p w:rsidR="001C4D3A" w:rsidRDefault="001C4D3A" w:rsidP="005E7294">
      <w:pPr>
        <w:pStyle w:val="Prosttext"/>
        <w:spacing w:line="360" w:lineRule="auto"/>
        <w:rPr>
          <w:rFonts w:ascii="Times New Roman" w:hAnsi="Times New Roman"/>
          <w:sz w:val="24"/>
          <w:szCs w:val="24"/>
        </w:rPr>
      </w:pPr>
    </w:p>
    <w:p w:rsidR="00BD0FD7" w:rsidRDefault="00BD0FD7" w:rsidP="005E7294">
      <w:pPr>
        <w:pStyle w:val="Prosttext"/>
        <w:spacing w:line="360" w:lineRule="auto"/>
        <w:rPr>
          <w:rFonts w:ascii="Times New Roman" w:hAnsi="Times New Roman"/>
          <w:sz w:val="24"/>
          <w:szCs w:val="24"/>
        </w:rPr>
      </w:pPr>
    </w:p>
    <w:p w:rsidR="00BD0FD7" w:rsidRDefault="00BD0FD7" w:rsidP="005E7294">
      <w:pPr>
        <w:pStyle w:val="Prosttext"/>
        <w:spacing w:line="360" w:lineRule="auto"/>
        <w:rPr>
          <w:rFonts w:ascii="Times New Roman" w:hAnsi="Times New Roman"/>
          <w:sz w:val="24"/>
          <w:szCs w:val="24"/>
        </w:rPr>
      </w:pPr>
    </w:p>
    <w:p w:rsidR="00BD0FD7" w:rsidRDefault="00BD0FD7" w:rsidP="005E7294">
      <w:pPr>
        <w:pStyle w:val="Prosttext"/>
        <w:spacing w:line="360" w:lineRule="auto"/>
        <w:rPr>
          <w:rFonts w:ascii="Times New Roman" w:hAnsi="Times New Roman"/>
          <w:sz w:val="24"/>
          <w:szCs w:val="24"/>
        </w:rPr>
      </w:pPr>
    </w:p>
    <w:p w:rsidR="00BD0FD7" w:rsidRDefault="00BD0FD7" w:rsidP="005E7294">
      <w:pPr>
        <w:pStyle w:val="Prosttext"/>
        <w:spacing w:line="360" w:lineRule="auto"/>
        <w:rPr>
          <w:rFonts w:ascii="Times New Roman" w:hAnsi="Times New Roman"/>
          <w:sz w:val="24"/>
          <w:szCs w:val="24"/>
        </w:rPr>
      </w:pPr>
    </w:p>
    <w:p w:rsidR="00BD0FD7" w:rsidRDefault="00BD0FD7" w:rsidP="005E7294">
      <w:pPr>
        <w:pStyle w:val="Prosttext"/>
        <w:spacing w:line="360" w:lineRule="auto"/>
        <w:rPr>
          <w:rFonts w:ascii="Times New Roman" w:hAnsi="Times New Roman"/>
          <w:sz w:val="24"/>
          <w:szCs w:val="24"/>
        </w:rPr>
      </w:pPr>
    </w:p>
    <w:p w:rsidR="00BD0FD7" w:rsidRDefault="00BD0FD7" w:rsidP="005E7294">
      <w:pPr>
        <w:pStyle w:val="Prosttext"/>
        <w:spacing w:line="360" w:lineRule="auto"/>
        <w:rPr>
          <w:rFonts w:ascii="Times New Roman" w:hAnsi="Times New Roman"/>
          <w:sz w:val="24"/>
          <w:szCs w:val="24"/>
        </w:rPr>
      </w:pPr>
    </w:p>
    <w:p w:rsidR="00BD0FD7" w:rsidRDefault="00BD0FD7" w:rsidP="005E7294">
      <w:pPr>
        <w:pStyle w:val="Prosttext"/>
        <w:spacing w:line="360" w:lineRule="auto"/>
        <w:rPr>
          <w:rFonts w:ascii="Times New Roman" w:hAnsi="Times New Roman"/>
          <w:sz w:val="24"/>
          <w:szCs w:val="24"/>
        </w:rPr>
      </w:pPr>
    </w:p>
    <w:p w:rsidR="00BD0FD7" w:rsidRDefault="00BD0FD7" w:rsidP="005E7294">
      <w:pPr>
        <w:pStyle w:val="Prosttext"/>
        <w:spacing w:line="360" w:lineRule="auto"/>
        <w:rPr>
          <w:rFonts w:ascii="Times New Roman" w:hAnsi="Times New Roman"/>
          <w:sz w:val="24"/>
          <w:szCs w:val="24"/>
        </w:rPr>
      </w:pPr>
    </w:p>
    <w:p w:rsidR="00BD0FD7" w:rsidRDefault="00BD0FD7" w:rsidP="005E7294">
      <w:pPr>
        <w:pStyle w:val="Prosttext"/>
        <w:spacing w:line="360" w:lineRule="auto"/>
        <w:rPr>
          <w:rFonts w:ascii="Times New Roman" w:hAnsi="Times New Roman"/>
          <w:sz w:val="24"/>
          <w:szCs w:val="24"/>
        </w:rPr>
      </w:pPr>
    </w:p>
    <w:p w:rsidR="00BD0FD7" w:rsidRDefault="00BD0FD7" w:rsidP="005E7294">
      <w:pPr>
        <w:pStyle w:val="Prosttext"/>
        <w:spacing w:line="360" w:lineRule="auto"/>
        <w:rPr>
          <w:rFonts w:ascii="Times New Roman" w:hAnsi="Times New Roman"/>
          <w:sz w:val="24"/>
          <w:szCs w:val="24"/>
        </w:rPr>
      </w:pPr>
    </w:p>
    <w:p w:rsidR="00BD0FD7" w:rsidRDefault="00BD0FD7" w:rsidP="005E7294">
      <w:pPr>
        <w:pStyle w:val="Prosttext"/>
        <w:spacing w:line="360" w:lineRule="auto"/>
        <w:rPr>
          <w:rFonts w:ascii="Times New Roman" w:hAnsi="Times New Roman"/>
          <w:sz w:val="24"/>
          <w:szCs w:val="24"/>
        </w:rPr>
      </w:pPr>
    </w:p>
    <w:p w:rsidR="00BD0FD7" w:rsidRDefault="00BD0FD7" w:rsidP="005E7294">
      <w:pPr>
        <w:pStyle w:val="Prosttext"/>
        <w:spacing w:line="360" w:lineRule="auto"/>
        <w:rPr>
          <w:rFonts w:ascii="Times New Roman" w:hAnsi="Times New Roman"/>
          <w:sz w:val="24"/>
          <w:szCs w:val="24"/>
        </w:rPr>
      </w:pPr>
    </w:p>
    <w:p w:rsidR="00BD0FD7" w:rsidRDefault="00BD0FD7" w:rsidP="005E7294">
      <w:pPr>
        <w:pStyle w:val="Prosttext"/>
        <w:spacing w:line="360" w:lineRule="auto"/>
        <w:rPr>
          <w:rFonts w:ascii="Times New Roman" w:hAnsi="Times New Roman"/>
          <w:sz w:val="24"/>
          <w:szCs w:val="24"/>
        </w:rPr>
      </w:pPr>
    </w:p>
    <w:p w:rsidR="00BD0FD7" w:rsidRDefault="00BD0FD7" w:rsidP="005E7294">
      <w:pPr>
        <w:pStyle w:val="Prosttext"/>
        <w:spacing w:line="360" w:lineRule="auto"/>
        <w:rPr>
          <w:rFonts w:ascii="Times New Roman" w:hAnsi="Times New Roman"/>
          <w:sz w:val="24"/>
          <w:szCs w:val="24"/>
        </w:rPr>
      </w:pPr>
    </w:p>
    <w:p w:rsidR="00BD0FD7" w:rsidRDefault="00BD0FD7" w:rsidP="005E7294">
      <w:pPr>
        <w:pStyle w:val="Prosttext"/>
        <w:spacing w:line="360" w:lineRule="auto"/>
        <w:rPr>
          <w:rFonts w:ascii="Times New Roman" w:hAnsi="Times New Roman"/>
          <w:sz w:val="24"/>
          <w:szCs w:val="24"/>
        </w:rPr>
      </w:pPr>
    </w:p>
    <w:p w:rsidR="00BD0FD7" w:rsidRDefault="00BD0FD7" w:rsidP="005E7294">
      <w:pPr>
        <w:pStyle w:val="Prosttext"/>
        <w:spacing w:line="360" w:lineRule="auto"/>
        <w:rPr>
          <w:rFonts w:ascii="Times New Roman" w:hAnsi="Times New Roman"/>
          <w:sz w:val="24"/>
          <w:szCs w:val="24"/>
        </w:rPr>
      </w:pPr>
    </w:p>
    <w:p w:rsidR="00BD0FD7" w:rsidRDefault="00BD0FD7" w:rsidP="005E7294">
      <w:pPr>
        <w:pStyle w:val="Prosttext"/>
        <w:spacing w:line="360" w:lineRule="auto"/>
        <w:rPr>
          <w:rFonts w:ascii="Times New Roman" w:hAnsi="Times New Roman"/>
          <w:sz w:val="24"/>
          <w:szCs w:val="24"/>
        </w:rPr>
      </w:pPr>
    </w:p>
    <w:p w:rsidR="00BD0FD7" w:rsidRDefault="00BD0FD7" w:rsidP="005E7294">
      <w:pPr>
        <w:pStyle w:val="Prosttext"/>
        <w:spacing w:line="360" w:lineRule="auto"/>
        <w:rPr>
          <w:rFonts w:ascii="Times New Roman" w:hAnsi="Times New Roman"/>
          <w:sz w:val="24"/>
          <w:szCs w:val="24"/>
        </w:rPr>
      </w:pPr>
    </w:p>
    <w:p w:rsidR="00BD0FD7" w:rsidRPr="00E0709A" w:rsidRDefault="00E0709A" w:rsidP="005E7294">
      <w:pPr>
        <w:pStyle w:val="Prosttext"/>
        <w:spacing w:line="360" w:lineRule="auto"/>
        <w:rPr>
          <w:rFonts w:ascii="Times New Roman" w:hAnsi="Times New Roman"/>
          <w:b/>
          <w:sz w:val="28"/>
          <w:szCs w:val="28"/>
        </w:rPr>
      </w:pPr>
      <w:r>
        <w:rPr>
          <w:rFonts w:ascii="Times New Roman" w:hAnsi="Times New Roman"/>
          <w:b/>
          <w:sz w:val="28"/>
          <w:szCs w:val="28"/>
        </w:rPr>
        <w:t>Příloha č. 1.</w:t>
      </w:r>
    </w:p>
    <w:p w:rsidR="00E0709A" w:rsidRDefault="00443037" w:rsidP="00443037">
      <w:pPr>
        <w:pStyle w:val="Prosttext"/>
        <w:spacing w:line="360" w:lineRule="auto"/>
        <w:rPr>
          <w:rFonts w:ascii="Times New Roman" w:hAnsi="Times New Roman"/>
          <w:b/>
          <w:sz w:val="32"/>
          <w:szCs w:val="32"/>
        </w:rPr>
      </w:pPr>
      <w:r>
        <w:rPr>
          <w:rFonts w:ascii="Times New Roman" w:hAnsi="Times New Roman"/>
          <w:b/>
          <w:sz w:val="28"/>
          <w:szCs w:val="28"/>
        </w:rPr>
        <w:t>MONIKA</w:t>
      </w:r>
    </w:p>
    <w:p w:rsidR="00443037" w:rsidRDefault="00443037" w:rsidP="00E0709A">
      <w:pPr>
        <w:pStyle w:val="Prosttext"/>
        <w:spacing w:line="360" w:lineRule="auto"/>
        <w:jc w:val="center"/>
        <w:rPr>
          <w:rFonts w:ascii="Times New Roman" w:hAnsi="Times New Roman"/>
          <w:b/>
          <w:sz w:val="32"/>
          <w:szCs w:val="32"/>
        </w:rPr>
      </w:pPr>
    </w:p>
    <w:p w:rsidR="00443037" w:rsidRDefault="00443037" w:rsidP="00E0709A">
      <w:pPr>
        <w:pStyle w:val="Prosttext"/>
        <w:spacing w:line="360" w:lineRule="auto"/>
        <w:jc w:val="center"/>
        <w:rPr>
          <w:rFonts w:ascii="Times New Roman" w:hAnsi="Times New Roman"/>
          <w:b/>
          <w:sz w:val="32"/>
          <w:szCs w:val="32"/>
        </w:rPr>
      </w:pPr>
    </w:p>
    <w:p w:rsidR="00443037" w:rsidRDefault="00443037" w:rsidP="00E0709A">
      <w:pPr>
        <w:pStyle w:val="Prosttext"/>
        <w:spacing w:line="360" w:lineRule="auto"/>
        <w:jc w:val="center"/>
        <w:rPr>
          <w:rFonts w:ascii="Times New Roman" w:hAnsi="Times New Roman"/>
          <w:b/>
          <w:sz w:val="32"/>
          <w:szCs w:val="32"/>
        </w:rPr>
      </w:pPr>
    </w:p>
    <w:p w:rsidR="00443037" w:rsidRDefault="00443037" w:rsidP="00E0709A">
      <w:pPr>
        <w:pStyle w:val="Prosttext"/>
        <w:spacing w:line="360" w:lineRule="auto"/>
        <w:jc w:val="center"/>
        <w:rPr>
          <w:rFonts w:ascii="Times New Roman" w:hAnsi="Times New Roman"/>
          <w:b/>
          <w:sz w:val="32"/>
          <w:szCs w:val="32"/>
        </w:rPr>
      </w:pPr>
    </w:p>
    <w:p w:rsidR="00443037" w:rsidRDefault="00443037" w:rsidP="00E0709A">
      <w:pPr>
        <w:pStyle w:val="Prosttext"/>
        <w:spacing w:line="360" w:lineRule="auto"/>
        <w:jc w:val="center"/>
        <w:rPr>
          <w:rFonts w:ascii="Times New Roman" w:hAnsi="Times New Roman"/>
          <w:b/>
          <w:sz w:val="32"/>
          <w:szCs w:val="32"/>
        </w:rPr>
      </w:pPr>
    </w:p>
    <w:p w:rsidR="00443037" w:rsidRDefault="00443037" w:rsidP="00E0709A">
      <w:pPr>
        <w:pStyle w:val="Prosttext"/>
        <w:spacing w:line="360" w:lineRule="auto"/>
        <w:jc w:val="center"/>
        <w:rPr>
          <w:rFonts w:ascii="Times New Roman" w:hAnsi="Times New Roman"/>
          <w:b/>
          <w:sz w:val="32"/>
          <w:szCs w:val="32"/>
        </w:rPr>
      </w:pPr>
    </w:p>
    <w:p w:rsidR="00443037" w:rsidRDefault="00443037" w:rsidP="00E0709A">
      <w:pPr>
        <w:pStyle w:val="Prosttext"/>
        <w:spacing w:line="360" w:lineRule="auto"/>
        <w:jc w:val="center"/>
        <w:rPr>
          <w:rFonts w:ascii="Times New Roman" w:hAnsi="Times New Roman"/>
          <w:b/>
          <w:sz w:val="32"/>
          <w:szCs w:val="32"/>
        </w:rPr>
      </w:pPr>
    </w:p>
    <w:p w:rsidR="00443037" w:rsidRDefault="00443037" w:rsidP="00E0709A">
      <w:pPr>
        <w:pStyle w:val="Prosttext"/>
        <w:spacing w:line="360" w:lineRule="auto"/>
        <w:jc w:val="center"/>
        <w:rPr>
          <w:rFonts w:ascii="Times New Roman" w:hAnsi="Times New Roman"/>
          <w:b/>
          <w:sz w:val="32"/>
          <w:szCs w:val="32"/>
        </w:rPr>
      </w:pPr>
    </w:p>
    <w:p w:rsidR="00443037" w:rsidRDefault="00443037" w:rsidP="00E0709A">
      <w:pPr>
        <w:pStyle w:val="Prosttext"/>
        <w:spacing w:line="360" w:lineRule="auto"/>
        <w:jc w:val="center"/>
        <w:rPr>
          <w:rFonts w:ascii="Times New Roman" w:hAnsi="Times New Roman"/>
          <w:b/>
          <w:sz w:val="32"/>
          <w:szCs w:val="32"/>
        </w:rPr>
      </w:pPr>
    </w:p>
    <w:p w:rsidR="00443037" w:rsidRDefault="00443037" w:rsidP="00E0709A">
      <w:pPr>
        <w:pStyle w:val="Prosttext"/>
        <w:spacing w:line="360" w:lineRule="auto"/>
        <w:jc w:val="center"/>
        <w:rPr>
          <w:rFonts w:ascii="Times New Roman" w:hAnsi="Times New Roman"/>
          <w:b/>
          <w:sz w:val="32"/>
          <w:szCs w:val="32"/>
        </w:rPr>
      </w:pPr>
    </w:p>
    <w:p w:rsidR="00443037" w:rsidRDefault="00443037" w:rsidP="00E0709A">
      <w:pPr>
        <w:pStyle w:val="Prosttext"/>
        <w:spacing w:line="360" w:lineRule="auto"/>
        <w:jc w:val="center"/>
        <w:rPr>
          <w:rFonts w:ascii="Times New Roman" w:hAnsi="Times New Roman"/>
          <w:b/>
          <w:sz w:val="32"/>
          <w:szCs w:val="32"/>
        </w:rPr>
      </w:pPr>
    </w:p>
    <w:p w:rsidR="00443037" w:rsidRDefault="00443037" w:rsidP="00E0709A">
      <w:pPr>
        <w:pStyle w:val="Prosttext"/>
        <w:spacing w:line="360" w:lineRule="auto"/>
        <w:jc w:val="center"/>
        <w:rPr>
          <w:rFonts w:ascii="Times New Roman" w:hAnsi="Times New Roman"/>
          <w:b/>
          <w:sz w:val="32"/>
          <w:szCs w:val="32"/>
        </w:rPr>
      </w:pPr>
    </w:p>
    <w:p w:rsidR="00443037" w:rsidRDefault="00443037" w:rsidP="00E0709A">
      <w:pPr>
        <w:pStyle w:val="Prosttext"/>
        <w:spacing w:line="360" w:lineRule="auto"/>
        <w:jc w:val="center"/>
        <w:rPr>
          <w:rFonts w:ascii="Times New Roman" w:hAnsi="Times New Roman"/>
          <w:b/>
          <w:sz w:val="32"/>
          <w:szCs w:val="32"/>
        </w:rPr>
      </w:pPr>
    </w:p>
    <w:p w:rsidR="00443037" w:rsidRDefault="00443037" w:rsidP="00E0709A">
      <w:pPr>
        <w:pStyle w:val="Prosttext"/>
        <w:spacing w:line="360" w:lineRule="auto"/>
        <w:jc w:val="center"/>
        <w:rPr>
          <w:rFonts w:ascii="Times New Roman" w:hAnsi="Times New Roman"/>
          <w:b/>
          <w:sz w:val="32"/>
          <w:szCs w:val="32"/>
        </w:rPr>
      </w:pPr>
    </w:p>
    <w:p w:rsidR="00443037" w:rsidRDefault="00443037" w:rsidP="00E0709A">
      <w:pPr>
        <w:pStyle w:val="Prosttext"/>
        <w:spacing w:line="360" w:lineRule="auto"/>
        <w:jc w:val="center"/>
        <w:rPr>
          <w:rFonts w:ascii="Times New Roman" w:hAnsi="Times New Roman"/>
          <w:b/>
          <w:sz w:val="32"/>
          <w:szCs w:val="32"/>
        </w:rPr>
      </w:pPr>
    </w:p>
    <w:p w:rsidR="00443037" w:rsidRDefault="00443037" w:rsidP="00E0709A">
      <w:pPr>
        <w:pStyle w:val="Prosttext"/>
        <w:spacing w:line="360" w:lineRule="auto"/>
        <w:jc w:val="center"/>
        <w:rPr>
          <w:rFonts w:ascii="Times New Roman" w:hAnsi="Times New Roman"/>
          <w:b/>
          <w:sz w:val="32"/>
          <w:szCs w:val="32"/>
        </w:rPr>
      </w:pPr>
    </w:p>
    <w:p w:rsidR="00443037" w:rsidRDefault="00443037" w:rsidP="00E0709A">
      <w:pPr>
        <w:pStyle w:val="Prosttext"/>
        <w:spacing w:line="360" w:lineRule="auto"/>
        <w:jc w:val="center"/>
        <w:rPr>
          <w:rFonts w:ascii="Times New Roman" w:hAnsi="Times New Roman"/>
          <w:b/>
          <w:sz w:val="32"/>
          <w:szCs w:val="32"/>
        </w:rPr>
      </w:pPr>
    </w:p>
    <w:p w:rsidR="00443037" w:rsidRDefault="002A5D93" w:rsidP="00443037">
      <w:pPr>
        <w:pStyle w:val="Prosttext"/>
        <w:spacing w:line="360" w:lineRule="auto"/>
        <w:rPr>
          <w:rFonts w:ascii="Times New Roman" w:hAnsi="Times New Roman"/>
          <w:b/>
          <w:sz w:val="32"/>
          <w:szCs w:val="32"/>
        </w:rPr>
      </w:pPr>
      <w:r>
        <w:rPr>
          <w:rFonts w:ascii="Times New Roman" w:hAnsi="Times New Roman"/>
          <w:b/>
          <w:noProof/>
          <w:sz w:val="32"/>
          <w:szCs w:val="32"/>
          <w:lang w:eastAsia="cs-CZ"/>
        </w:rPr>
        <w:lastRenderedPageBreak/>
        <w:drawing>
          <wp:inline distT="0" distB="0" distL="0" distR="0">
            <wp:extent cx="5759450" cy="8147685"/>
            <wp:effectExtent l="19050" t="0" r="0" b="0"/>
            <wp:docPr id="12" name="obrázek 12" descr="IMG_20130615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20130615_0001"/>
                    <pic:cNvPicPr>
                      <a:picLocks noChangeAspect="1" noChangeArrowheads="1"/>
                    </pic:cNvPicPr>
                  </pic:nvPicPr>
                  <pic:blipFill>
                    <a:blip r:embed="rId14" cstate="print"/>
                    <a:srcRect/>
                    <a:stretch>
                      <a:fillRect/>
                    </a:stretch>
                  </pic:blipFill>
                  <pic:spPr bwMode="auto">
                    <a:xfrm>
                      <a:off x="0" y="0"/>
                      <a:ext cx="5759450" cy="8147685"/>
                    </a:xfrm>
                    <a:prstGeom prst="rect">
                      <a:avLst/>
                    </a:prstGeom>
                    <a:noFill/>
                    <a:ln w="9525">
                      <a:noFill/>
                      <a:miter lim="800000"/>
                      <a:headEnd/>
                      <a:tailEnd/>
                    </a:ln>
                  </pic:spPr>
                </pic:pic>
              </a:graphicData>
            </a:graphic>
          </wp:inline>
        </w:drawing>
      </w:r>
    </w:p>
    <w:p w:rsidR="00443037" w:rsidRDefault="00443037" w:rsidP="00443037">
      <w:pPr>
        <w:pStyle w:val="Prosttext"/>
        <w:spacing w:line="360" w:lineRule="auto"/>
        <w:rPr>
          <w:rFonts w:ascii="Times New Roman" w:hAnsi="Times New Roman"/>
          <w:b/>
          <w:sz w:val="32"/>
          <w:szCs w:val="32"/>
        </w:rPr>
      </w:pPr>
    </w:p>
    <w:p w:rsidR="00443037" w:rsidRDefault="00443037" w:rsidP="00443037">
      <w:pPr>
        <w:pStyle w:val="Prosttext"/>
        <w:spacing w:line="360" w:lineRule="auto"/>
        <w:rPr>
          <w:rFonts w:ascii="Times New Roman" w:hAnsi="Times New Roman"/>
          <w:b/>
          <w:sz w:val="32"/>
          <w:szCs w:val="32"/>
        </w:rPr>
      </w:pPr>
    </w:p>
    <w:p w:rsidR="00443037" w:rsidRDefault="002A5D93" w:rsidP="00443037">
      <w:pPr>
        <w:pStyle w:val="Prosttext"/>
        <w:spacing w:line="360" w:lineRule="auto"/>
        <w:rPr>
          <w:rFonts w:ascii="Times New Roman" w:hAnsi="Times New Roman"/>
          <w:b/>
          <w:sz w:val="32"/>
          <w:szCs w:val="32"/>
        </w:rPr>
      </w:pPr>
      <w:r>
        <w:rPr>
          <w:rFonts w:ascii="Times New Roman" w:hAnsi="Times New Roman"/>
          <w:b/>
          <w:noProof/>
          <w:sz w:val="32"/>
          <w:szCs w:val="32"/>
          <w:lang w:eastAsia="cs-CZ"/>
        </w:rPr>
        <w:lastRenderedPageBreak/>
        <w:drawing>
          <wp:inline distT="0" distB="0" distL="0" distR="0">
            <wp:extent cx="5759450" cy="8093075"/>
            <wp:effectExtent l="19050" t="0" r="0" b="0"/>
            <wp:docPr id="13" name="obrázek 13" descr="IMG_20130615_0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20130615_0001(0)"/>
                    <pic:cNvPicPr>
                      <a:picLocks noChangeAspect="1" noChangeArrowheads="1"/>
                    </pic:cNvPicPr>
                  </pic:nvPicPr>
                  <pic:blipFill>
                    <a:blip r:embed="rId15" cstate="print"/>
                    <a:srcRect/>
                    <a:stretch>
                      <a:fillRect/>
                    </a:stretch>
                  </pic:blipFill>
                  <pic:spPr bwMode="auto">
                    <a:xfrm>
                      <a:off x="0" y="0"/>
                      <a:ext cx="5759450" cy="8093075"/>
                    </a:xfrm>
                    <a:prstGeom prst="rect">
                      <a:avLst/>
                    </a:prstGeom>
                    <a:noFill/>
                    <a:ln w="9525">
                      <a:noFill/>
                      <a:miter lim="800000"/>
                      <a:headEnd/>
                      <a:tailEnd/>
                    </a:ln>
                  </pic:spPr>
                </pic:pic>
              </a:graphicData>
            </a:graphic>
          </wp:inline>
        </w:drawing>
      </w:r>
    </w:p>
    <w:p w:rsidR="00443037" w:rsidRDefault="00443037" w:rsidP="00443037">
      <w:pPr>
        <w:pStyle w:val="Prosttext"/>
        <w:spacing w:line="360" w:lineRule="auto"/>
        <w:rPr>
          <w:rFonts w:ascii="Times New Roman" w:hAnsi="Times New Roman"/>
          <w:b/>
          <w:sz w:val="32"/>
          <w:szCs w:val="32"/>
        </w:rPr>
      </w:pPr>
    </w:p>
    <w:p w:rsidR="00443037" w:rsidRDefault="00443037" w:rsidP="00443037">
      <w:pPr>
        <w:pStyle w:val="Prosttext"/>
        <w:spacing w:line="360" w:lineRule="auto"/>
        <w:rPr>
          <w:rFonts w:ascii="Times New Roman" w:hAnsi="Times New Roman"/>
          <w:b/>
          <w:sz w:val="32"/>
          <w:szCs w:val="32"/>
        </w:rPr>
      </w:pPr>
    </w:p>
    <w:p w:rsidR="00443037" w:rsidRDefault="002A5D93" w:rsidP="00443037">
      <w:pPr>
        <w:pStyle w:val="Prosttext"/>
        <w:spacing w:line="360" w:lineRule="auto"/>
        <w:rPr>
          <w:rFonts w:ascii="Times New Roman" w:hAnsi="Times New Roman"/>
          <w:b/>
          <w:sz w:val="32"/>
          <w:szCs w:val="32"/>
        </w:rPr>
      </w:pPr>
      <w:r>
        <w:rPr>
          <w:rFonts w:ascii="Times New Roman" w:hAnsi="Times New Roman"/>
          <w:b/>
          <w:noProof/>
          <w:sz w:val="32"/>
          <w:szCs w:val="32"/>
          <w:lang w:eastAsia="cs-CZ"/>
        </w:rPr>
        <w:lastRenderedPageBreak/>
        <w:drawing>
          <wp:inline distT="0" distB="0" distL="0" distR="0">
            <wp:extent cx="5759450" cy="8079740"/>
            <wp:effectExtent l="19050" t="0" r="0" b="0"/>
            <wp:docPr id="14" name="obrázek 14" descr="IMG_20130615_0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20130615_0002(0)"/>
                    <pic:cNvPicPr>
                      <a:picLocks noChangeAspect="1" noChangeArrowheads="1"/>
                    </pic:cNvPicPr>
                  </pic:nvPicPr>
                  <pic:blipFill>
                    <a:blip r:embed="rId16" cstate="print"/>
                    <a:srcRect/>
                    <a:stretch>
                      <a:fillRect/>
                    </a:stretch>
                  </pic:blipFill>
                  <pic:spPr bwMode="auto">
                    <a:xfrm>
                      <a:off x="0" y="0"/>
                      <a:ext cx="5759450" cy="8079740"/>
                    </a:xfrm>
                    <a:prstGeom prst="rect">
                      <a:avLst/>
                    </a:prstGeom>
                    <a:noFill/>
                    <a:ln w="9525">
                      <a:noFill/>
                      <a:miter lim="800000"/>
                      <a:headEnd/>
                      <a:tailEnd/>
                    </a:ln>
                  </pic:spPr>
                </pic:pic>
              </a:graphicData>
            </a:graphic>
          </wp:inline>
        </w:drawing>
      </w:r>
    </w:p>
    <w:p w:rsidR="00443037" w:rsidRDefault="00443037" w:rsidP="00443037">
      <w:pPr>
        <w:pStyle w:val="Prosttext"/>
        <w:spacing w:line="360" w:lineRule="auto"/>
        <w:rPr>
          <w:rFonts w:ascii="Times New Roman" w:hAnsi="Times New Roman"/>
          <w:b/>
          <w:sz w:val="32"/>
          <w:szCs w:val="32"/>
        </w:rPr>
      </w:pPr>
    </w:p>
    <w:p w:rsidR="00443037" w:rsidRDefault="00443037" w:rsidP="00443037">
      <w:pPr>
        <w:pStyle w:val="Prosttext"/>
        <w:spacing w:line="360" w:lineRule="auto"/>
        <w:rPr>
          <w:rFonts w:ascii="Times New Roman" w:hAnsi="Times New Roman"/>
          <w:b/>
          <w:sz w:val="32"/>
          <w:szCs w:val="32"/>
        </w:rPr>
      </w:pPr>
    </w:p>
    <w:p w:rsidR="00443037" w:rsidRDefault="002A5D93" w:rsidP="00443037">
      <w:pPr>
        <w:pStyle w:val="Prosttext"/>
        <w:spacing w:line="360" w:lineRule="auto"/>
        <w:rPr>
          <w:rFonts w:ascii="Times New Roman" w:hAnsi="Times New Roman"/>
          <w:b/>
          <w:sz w:val="32"/>
          <w:szCs w:val="32"/>
        </w:rPr>
      </w:pPr>
      <w:r>
        <w:rPr>
          <w:rFonts w:ascii="Times New Roman" w:hAnsi="Times New Roman"/>
          <w:b/>
          <w:noProof/>
          <w:sz w:val="32"/>
          <w:szCs w:val="32"/>
          <w:lang w:eastAsia="cs-CZ"/>
        </w:rPr>
        <w:lastRenderedPageBreak/>
        <w:drawing>
          <wp:inline distT="0" distB="0" distL="0" distR="0">
            <wp:extent cx="5759450" cy="8147685"/>
            <wp:effectExtent l="19050" t="0" r="0" b="0"/>
            <wp:docPr id="15" name="obrázek 15" descr="IMG_20130615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20130615_0002"/>
                    <pic:cNvPicPr>
                      <a:picLocks noChangeAspect="1" noChangeArrowheads="1"/>
                    </pic:cNvPicPr>
                  </pic:nvPicPr>
                  <pic:blipFill>
                    <a:blip r:embed="rId17" cstate="print"/>
                    <a:srcRect/>
                    <a:stretch>
                      <a:fillRect/>
                    </a:stretch>
                  </pic:blipFill>
                  <pic:spPr bwMode="auto">
                    <a:xfrm>
                      <a:off x="0" y="0"/>
                      <a:ext cx="5759450" cy="8147685"/>
                    </a:xfrm>
                    <a:prstGeom prst="rect">
                      <a:avLst/>
                    </a:prstGeom>
                    <a:noFill/>
                    <a:ln w="9525">
                      <a:noFill/>
                      <a:miter lim="800000"/>
                      <a:headEnd/>
                      <a:tailEnd/>
                    </a:ln>
                  </pic:spPr>
                </pic:pic>
              </a:graphicData>
            </a:graphic>
          </wp:inline>
        </w:drawing>
      </w:r>
    </w:p>
    <w:p w:rsidR="00443037" w:rsidRDefault="00443037" w:rsidP="00443037">
      <w:pPr>
        <w:pStyle w:val="Prosttext"/>
        <w:spacing w:line="360" w:lineRule="auto"/>
        <w:rPr>
          <w:rFonts w:ascii="Times New Roman" w:hAnsi="Times New Roman"/>
          <w:b/>
          <w:sz w:val="32"/>
          <w:szCs w:val="32"/>
        </w:rPr>
      </w:pPr>
    </w:p>
    <w:p w:rsidR="00443037" w:rsidRDefault="00443037" w:rsidP="00443037">
      <w:pPr>
        <w:pStyle w:val="Prosttext"/>
        <w:spacing w:line="360" w:lineRule="auto"/>
        <w:rPr>
          <w:rFonts w:ascii="Times New Roman" w:hAnsi="Times New Roman"/>
          <w:b/>
          <w:sz w:val="32"/>
          <w:szCs w:val="32"/>
        </w:rPr>
      </w:pPr>
    </w:p>
    <w:p w:rsidR="00443037" w:rsidRDefault="002A5D93" w:rsidP="00443037">
      <w:pPr>
        <w:pStyle w:val="Prosttext"/>
        <w:spacing w:line="360" w:lineRule="auto"/>
        <w:rPr>
          <w:rFonts w:ascii="Times New Roman" w:hAnsi="Times New Roman"/>
          <w:b/>
          <w:sz w:val="32"/>
          <w:szCs w:val="32"/>
        </w:rPr>
      </w:pPr>
      <w:r>
        <w:rPr>
          <w:rFonts w:ascii="Times New Roman" w:hAnsi="Times New Roman"/>
          <w:b/>
          <w:noProof/>
          <w:sz w:val="32"/>
          <w:szCs w:val="32"/>
          <w:lang w:eastAsia="cs-CZ"/>
        </w:rPr>
        <w:lastRenderedPageBreak/>
        <w:drawing>
          <wp:inline distT="0" distB="0" distL="0" distR="0">
            <wp:extent cx="5759450" cy="8093075"/>
            <wp:effectExtent l="19050" t="0" r="0" b="0"/>
            <wp:docPr id="16" name="obrázek 16" descr="IMG_20130615_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20130615_0003"/>
                    <pic:cNvPicPr>
                      <a:picLocks noChangeAspect="1" noChangeArrowheads="1"/>
                    </pic:cNvPicPr>
                  </pic:nvPicPr>
                  <pic:blipFill>
                    <a:blip r:embed="rId18" cstate="print"/>
                    <a:srcRect/>
                    <a:stretch>
                      <a:fillRect/>
                    </a:stretch>
                  </pic:blipFill>
                  <pic:spPr bwMode="auto">
                    <a:xfrm>
                      <a:off x="0" y="0"/>
                      <a:ext cx="5759450" cy="8093075"/>
                    </a:xfrm>
                    <a:prstGeom prst="rect">
                      <a:avLst/>
                    </a:prstGeom>
                    <a:noFill/>
                    <a:ln w="9525">
                      <a:noFill/>
                      <a:miter lim="800000"/>
                      <a:headEnd/>
                      <a:tailEnd/>
                    </a:ln>
                  </pic:spPr>
                </pic:pic>
              </a:graphicData>
            </a:graphic>
          </wp:inline>
        </w:drawing>
      </w:r>
    </w:p>
    <w:p w:rsidR="00443037" w:rsidRDefault="00443037" w:rsidP="00443037">
      <w:pPr>
        <w:pStyle w:val="Prosttext"/>
        <w:spacing w:line="360" w:lineRule="auto"/>
        <w:rPr>
          <w:rFonts w:ascii="Times New Roman" w:hAnsi="Times New Roman"/>
          <w:b/>
          <w:sz w:val="32"/>
          <w:szCs w:val="32"/>
        </w:rPr>
      </w:pPr>
    </w:p>
    <w:p w:rsidR="00443037" w:rsidRDefault="00443037" w:rsidP="00443037">
      <w:pPr>
        <w:pStyle w:val="Prosttext"/>
        <w:spacing w:line="360" w:lineRule="auto"/>
        <w:rPr>
          <w:rFonts w:ascii="Times New Roman" w:hAnsi="Times New Roman"/>
          <w:b/>
          <w:sz w:val="32"/>
          <w:szCs w:val="32"/>
        </w:rPr>
      </w:pPr>
    </w:p>
    <w:p w:rsidR="00443037" w:rsidRDefault="00443037" w:rsidP="00443037">
      <w:pPr>
        <w:pStyle w:val="Prosttext"/>
        <w:spacing w:line="360" w:lineRule="auto"/>
        <w:rPr>
          <w:rFonts w:ascii="Times New Roman" w:hAnsi="Times New Roman"/>
          <w:b/>
          <w:sz w:val="32"/>
          <w:szCs w:val="32"/>
        </w:rPr>
      </w:pPr>
      <w:r>
        <w:rPr>
          <w:rFonts w:ascii="Times New Roman" w:hAnsi="Times New Roman"/>
          <w:b/>
          <w:sz w:val="32"/>
          <w:szCs w:val="32"/>
        </w:rPr>
        <w:lastRenderedPageBreak/>
        <w:t>Příloha č. 2.</w:t>
      </w:r>
    </w:p>
    <w:p w:rsidR="00443037" w:rsidRDefault="00443037" w:rsidP="00443037">
      <w:pPr>
        <w:pStyle w:val="Prosttext"/>
        <w:spacing w:line="360" w:lineRule="auto"/>
        <w:rPr>
          <w:rFonts w:ascii="Times New Roman" w:hAnsi="Times New Roman"/>
          <w:b/>
          <w:sz w:val="32"/>
          <w:szCs w:val="32"/>
        </w:rPr>
      </w:pPr>
      <w:r>
        <w:rPr>
          <w:rFonts w:ascii="Times New Roman" w:hAnsi="Times New Roman"/>
          <w:b/>
          <w:sz w:val="32"/>
          <w:szCs w:val="32"/>
        </w:rPr>
        <w:t>ALEŠ</w:t>
      </w:r>
    </w:p>
    <w:p w:rsidR="00443037" w:rsidRDefault="00443037" w:rsidP="00443037">
      <w:pPr>
        <w:pStyle w:val="Prosttext"/>
        <w:spacing w:line="360" w:lineRule="auto"/>
        <w:rPr>
          <w:rFonts w:ascii="Times New Roman" w:hAnsi="Times New Roman"/>
          <w:b/>
          <w:sz w:val="32"/>
          <w:szCs w:val="32"/>
        </w:rPr>
      </w:pPr>
    </w:p>
    <w:p w:rsidR="00443037" w:rsidRDefault="00443037" w:rsidP="00443037">
      <w:pPr>
        <w:pStyle w:val="Prosttext"/>
        <w:spacing w:line="360" w:lineRule="auto"/>
        <w:rPr>
          <w:rFonts w:ascii="Times New Roman" w:hAnsi="Times New Roman"/>
          <w:b/>
          <w:sz w:val="32"/>
          <w:szCs w:val="32"/>
        </w:rPr>
      </w:pPr>
    </w:p>
    <w:p w:rsidR="00443037" w:rsidRDefault="00443037" w:rsidP="00443037">
      <w:pPr>
        <w:pStyle w:val="Prosttext"/>
        <w:spacing w:line="360" w:lineRule="auto"/>
        <w:rPr>
          <w:rFonts w:ascii="Times New Roman" w:hAnsi="Times New Roman"/>
          <w:b/>
          <w:sz w:val="32"/>
          <w:szCs w:val="32"/>
        </w:rPr>
      </w:pPr>
    </w:p>
    <w:p w:rsidR="00443037" w:rsidRDefault="00443037" w:rsidP="00443037">
      <w:pPr>
        <w:pStyle w:val="Prosttext"/>
        <w:spacing w:line="360" w:lineRule="auto"/>
        <w:rPr>
          <w:rFonts w:ascii="Times New Roman" w:hAnsi="Times New Roman"/>
          <w:b/>
          <w:sz w:val="32"/>
          <w:szCs w:val="32"/>
        </w:rPr>
      </w:pPr>
    </w:p>
    <w:p w:rsidR="00443037" w:rsidRDefault="00443037" w:rsidP="00443037">
      <w:pPr>
        <w:pStyle w:val="Prosttext"/>
        <w:spacing w:line="360" w:lineRule="auto"/>
        <w:rPr>
          <w:rFonts w:ascii="Times New Roman" w:hAnsi="Times New Roman"/>
          <w:b/>
          <w:sz w:val="32"/>
          <w:szCs w:val="32"/>
        </w:rPr>
      </w:pPr>
    </w:p>
    <w:p w:rsidR="00443037" w:rsidRDefault="00443037" w:rsidP="00443037">
      <w:pPr>
        <w:pStyle w:val="Prosttext"/>
        <w:spacing w:line="360" w:lineRule="auto"/>
        <w:rPr>
          <w:rFonts w:ascii="Times New Roman" w:hAnsi="Times New Roman"/>
          <w:b/>
          <w:sz w:val="32"/>
          <w:szCs w:val="32"/>
        </w:rPr>
      </w:pPr>
    </w:p>
    <w:p w:rsidR="00443037" w:rsidRDefault="00443037" w:rsidP="00443037">
      <w:pPr>
        <w:pStyle w:val="Prosttext"/>
        <w:spacing w:line="360" w:lineRule="auto"/>
        <w:rPr>
          <w:rFonts w:ascii="Times New Roman" w:hAnsi="Times New Roman"/>
          <w:b/>
          <w:sz w:val="32"/>
          <w:szCs w:val="32"/>
        </w:rPr>
      </w:pPr>
    </w:p>
    <w:p w:rsidR="00443037" w:rsidRDefault="00443037" w:rsidP="00443037">
      <w:pPr>
        <w:pStyle w:val="Prosttext"/>
        <w:spacing w:line="360" w:lineRule="auto"/>
        <w:rPr>
          <w:rFonts w:ascii="Times New Roman" w:hAnsi="Times New Roman"/>
          <w:b/>
          <w:sz w:val="32"/>
          <w:szCs w:val="32"/>
        </w:rPr>
      </w:pPr>
    </w:p>
    <w:p w:rsidR="00443037" w:rsidRDefault="00443037" w:rsidP="00443037">
      <w:pPr>
        <w:pStyle w:val="Prosttext"/>
        <w:spacing w:line="360" w:lineRule="auto"/>
        <w:rPr>
          <w:rFonts w:ascii="Times New Roman" w:hAnsi="Times New Roman"/>
          <w:b/>
          <w:sz w:val="32"/>
          <w:szCs w:val="32"/>
        </w:rPr>
      </w:pPr>
    </w:p>
    <w:p w:rsidR="00443037" w:rsidRDefault="00443037" w:rsidP="00443037">
      <w:pPr>
        <w:pStyle w:val="Prosttext"/>
        <w:spacing w:line="360" w:lineRule="auto"/>
        <w:rPr>
          <w:rFonts w:ascii="Times New Roman" w:hAnsi="Times New Roman"/>
          <w:b/>
          <w:sz w:val="32"/>
          <w:szCs w:val="32"/>
        </w:rPr>
      </w:pPr>
    </w:p>
    <w:p w:rsidR="00443037" w:rsidRDefault="00443037" w:rsidP="00443037">
      <w:pPr>
        <w:pStyle w:val="Prosttext"/>
        <w:spacing w:line="360" w:lineRule="auto"/>
        <w:rPr>
          <w:rFonts w:ascii="Times New Roman" w:hAnsi="Times New Roman"/>
          <w:b/>
          <w:sz w:val="32"/>
          <w:szCs w:val="32"/>
        </w:rPr>
      </w:pPr>
    </w:p>
    <w:p w:rsidR="00443037" w:rsidRDefault="00443037" w:rsidP="00443037">
      <w:pPr>
        <w:pStyle w:val="Prosttext"/>
        <w:spacing w:line="360" w:lineRule="auto"/>
        <w:rPr>
          <w:rFonts w:ascii="Times New Roman" w:hAnsi="Times New Roman"/>
          <w:b/>
          <w:sz w:val="32"/>
          <w:szCs w:val="32"/>
        </w:rPr>
      </w:pPr>
    </w:p>
    <w:p w:rsidR="00443037" w:rsidRDefault="00443037" w:rsidP="00443037">
      <w:pPr>
        <w:pStyle w:val="Prosttext"/>
        <w:spacing w:line="360" w:lineRule="auto"/>
        <w:rPr>
          <w:rFonts w:ascii="Times New Roman" w:hAnsi="Times New Roman"/>
          <w:b/>
          <w:sz w:val="32"/>
          <w:szCs w:val="32"/>
        </w:rPr>
      </w:pPr>
    </w:p>
    <w:p w:rsidR="00443037" w:rsidRDefault="00443037" w:rsidP="00443037">
      <w:pPr>
        <w:pStyle w:val="Prosttext"/>
        <w:spacing w:line="360" w:lineRule="auto"/>
        <w:rPr>
          <w:rFonts w:ascii="Times New Roman" w:hAnsi="Times New Roman"/>
          <w:b/>
          <w:sz w:val="32"/>
          <w:szCs w:val="32"/>
        </w:rPr>
      </w:pPr>
    </w:p>
    <w:p w:rsidR="00443037" w:rsidRDefault="00443037" w:rsidP="00443037">
      <w:pPr>
        <w:pStyle w:val="Prosttext"/>
        <w:spacing w:line="360" w:lineRule="auto"/>
        <w:rPr>
          <w:rFonts w:ascii="Times New Roman" w:hAnsi="Times New Roman"/>
          <w:b/>
          <w:sz w:val="32"/>
          <w:szCs w:val="32"/>
        </w:rPr>
      </w:pPr>
    </w:p>
    <w:p w:rsidR="00443037" w:rsidRDefault="00443037" w:rsidP="00443037">
      <w:pPr>
        <w:pStyle w:val="Prosttext"/>
        <w:spacing w:line="360" w:lineRule="auto"/>
        <w:rPr>
          <w:rFonts w:ascii="Times New Roman" w:hAnsi="Times New Roman"/>
          <w:b/>
          <w:sz w:val="32"/>
          <w:szCs w:val="32"/>
        </w:rPr>
      </w:pPr>
    </w:p>
    <w:p w:rsidR="00443037" w:rsidRDefault="00443037" w:rsidP="00443037">
      <w:pPr>
        <w:pStyle w:val="Prosttext"/>
        <w:spacing w:line="360" w:lineRule="auto"/>
        <w:rPr>
          <w:rFonts w:ascii="Times New Roman" w:hAnsi="Times New Roman"/>
          <w:b/>
          <w:sz w:val="32"/>
          <w:szCs w:val="32"/>
        </w:rPr>
      </w:pPr>
    </w:p>
    <w:p w:rsidR="00443037" w:rsidRDefault="00443037" w:rsidP="00443037">
      <w:pPr>
        <w:pStyle w:val="Prosttext"/>
        <w:spacing w:line="360" w:lineRule="auto"/>
        <w:rPr>
          <w:rFonts w:ascii="Times New Roman" w:hAnsi="Times New Roman"/>
          <w:b/>
          <w:sz w:val="32"/>
          <w:szCs w:val="32"/>
        </w:rPr>
      </w:pPr>
    </w:p>
    <w:p w:rsidR="00443037" w:rsidRDefault="00443037" w:rsidP="00443037">
      <w:pPr>
        <w:pStyle w:val="Prosttext"/>
        <w:spacing w:line="360" w:lineRule="auto"/>
        <w:rPr>
          <w:rFonts w:ascii="Times New Roman" w:hAnsi="Times New Roman"/>
          <w:b/>
          <w:sz w:val="32"/>
          <w:szCs w:val="32"/>
        </w:rPr>
      </w:pPr>
    </w:p>
    <w:p w:rsidR="00443037" w:rsidRDefault="00443037" w:rsidP="00443037">
      <w:pPr>
        <w:pStyle w:val="Prosttext"/>
        <w:spacing w:line="360" w:lineRule="auto"/>
        <w:rPr>
          <w:rFonts w:ascii="Times New Roman" w:hAnsi="Times New Roman"/>
          <w:b/>
          <w:sz w:val="32"/>
          <w:szCs w:val="32"/>
        </w:rPr>
      </w:pPr>
    </w:p>
    <w:p w:rsidR="00443037" w:rsidRDefault="00443037" w:rsidP="00443037">
      <w:pPr>
        <w:pStyle w:val="Prosttext"/>
        <w:spacing w:line="360" w:lineRule="auto"/>
        <w:rPr>
          <w:rFonts w:ascii="Times New Roman" w:hAnsi="Times New Roman"/>
          <w:b/>
          <w:sz w:val="32"/>
          <w:szCs w:val="32"/>
        </w:rPr>
      </w:pPr>
    </w:p>
    <w:p w:rsidR="00443037" w:rsidRDefault="00443037" w:rsidP="00443037">
      <w:pPr>
        <w:pStyle w:val="Prosttext"/>
        <w:spacing w:line="360" w:lineRule="auto"/>
        <w:rPr>
          <w:rFonts w:ascii="Times New Roman" w:hAnsi="Times New Roman"/>
          <w:b/>
          <w:sz w:val="32"/>
          <w:szCs w:val="32"/>
        </w:rPr>
      </w:pPr>
    </w:p>
    <w:p w:rsidR="00443037" w:rsidRDefault="00443037" w:rsidP="00443037">
      <w:pPr>
        <w:pStyle w:val="Prosttext"/>
        <w:spacing w:line="360" w:lineRule="auto"/>
        <w:rPr>
          <w:rFonts w:ascii="Times New Roman" w:hAnsi="Times New Roman"/>
          <w:b/>
          <w:sz w:val="32"/>
          <w:szCs w:val="32"/>
        </w:rPr>
      </w:pPr>
    </w:p>
    <w:p w:rsidR="00785C3F" w:rsidRDefault="002A5D93" w:rsidP="00443037">
      <w:pPr>
        <w:pStyle w:val="Prosttext"/>
        <w:spacing w:line="360" w:lineRule="auto"/>
        <w:rPr>
          <w:rFonts w:ascii="Times New Roman" w:hAnsi="Times New Roman"/>
          <w:b/>
          <w:sz w:val="32"/>
          <w:szCs w:val="32"/>
        </w:rPr>
      </w:pPr>
      <w:r>
        <w:rPr>
          <w:rFonts w:ascii="Times New Roman" w:hAnsi="Times New Roman"/>
          <w:b/>
          <w:noProof/>
          <w:sz w:val="32"/>
          <w:szCs w:val="32"/>
          <w:lang w:eastAsia="cs-CZ"/>
        </w:rPr>
        <w:lastRenderedPageBreak/>
        <w:drawing>
          <wp:inline distT="0" distB="0" distL="0" distR="0">
            <wp:extent cx="5759450" cy="8025130"/>
            <wp:effectExtent l="19050" t="0" r="0" b="0"/>
            <wp:docPr id="17" name="obrázek 17" descr="IMG_20130615_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20130615_0004"/>
                    <pic:cNvPicPr>
                      <a:picLocks noChangeAspect="1" noChangeArrowheads="1"/>
                    </pic:cNvPicPr>
                  </pic:nvPicPr>
                  <pic:blipFill>
                    <a:blip r:embed="rId19" cstate="print"/>
                    <a:srcRect/>
                    <a:stretch>
                      <a:fillRect/>
                    </a:stretch>
                  </pic:blipFill>
                  <pic:spPr bwMode="auto">
                    <a:xfrm>
                      <a:off x="0" y="0"/>
                      <a:ext cx="5759450" cy="8025130"/>
                    </a:xfrm>
                    <a:prstGeom prst="rect">
                      <a:avLst/>
                    </a:prstGeom>
                    <a:noFill/>
                    <a:ln w="9525">
                      <a:noFill/>
                      <a:miter lim="800000"/>
                      <a:headEnd/>
                      <a:tailEnd/>
                    </a:ln>
                  </pic:spPr>
                </pic:pic>
              </a:graphicData>
            </a:graphic>
          </wp:inline>
        </w:drawing>
      </w:r>
    </w:p>
    <w:p w:rsidR="00443037" w:rsidRDefault="00443037" w:rsidP="00443037">
      <w:pPr>
        <w:pStyle w:val="Prosttext"/>
        <w:spacing w:line="360" w:lineRule="auto"/>
        <w:rPr>
          <w:rFonts w:ascii="Times New Roman" w:hAnsi="Times New Roman"/>
          <w:b/>
          <w:sz w:val="32"/>
          <w:szCs w:val="32"/>
        </w:rPr>
      </w:pPr>
    </w:p>
    <w:p w:rsidR="00785C3F" w:rsidRDefault="00785C3F" w:rsidP="00443037">
      <w:pPr>
        <w:pStyle w:val="Prosttext"/>
        <w:spacing w:line="360" w:lineRule="auto"/>
        <w:rPr>
          <w:rFonts w:ascii="Times New Roman" w:hAnsi="Times New Roman"/>
          <w:b/>
          <w:sz w:val="32"/>
          <w:szCs w:val="32"/>
        </w:rPr>
      </w:pPr>
    </w:p>
    <w:p w:rsidR="00785C3F" w:rsidRDefault="002A5D93" w:rsidP="00443037">
      <w:pPr>
        <w:pStyle w:val="Prosttext"/>
        <w:spacing w:line="360" w:lineRule="auto"/>
        <w:rPr>
          <w:rFonts w:ascii="Times New Roman" w:hAnsi="Times New Roman"/>
          <w:b/>
          <w:sz w:val="32"/>
          <w:szCs w:val="32"/>
        </w:rPr>
      </w:pPr>
      <w:r>
        <w:rPr>
          <w:rFonts w:ascii="Times New Roman" w:hAnsi="Times New Roman"/>
          <w:b/>
          <w:noProof/>
          <w:sz w:val="32"/>
          <w:szCs w:val="32"/>
          <w:lang w:eastAsia="cs-CZ"/>
        </w:rPr>
        <w:lastRenderedPageBreak/>
        <w:drawing>
          <wp:inline distT="0" distB="0" distL="0" distR="0">
            <wp:extent cx="5753735" cy="8084820"/>
            <wp:effectExtent l="19050" t="0" r="0" b="0"/>
            <wp:docPr id="4" name="obrázek 4" descr="IMG_20130615_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0130615_0005"/>
                    <pic:cNvPicPr>
                      <a:picLocks noChangeAspect="1" noChangeArrowheads="1"/>
                    </pic:cNvPicPr>
                  </pic:nvPicPr>
                  <pic:blipFill>
                    <a:blip r:embed="rId20" cstate="print"/>
                    <a:srcRect/>
                    <a:stretch>
                      <a:fillRect/>
                    </a:stretch>
                  </pic:blipFill>
                  <pic:spPr bwMode="auto">
                    <a:xfrm>
                      <a:off x="0" y="0"/>
                      <a:ext cx="5753735" cy="8084820"/>
                    </a:xfrm>
                    <a:prstGeom prst="rect">
                      <a:avLst/>
                    </a:prstGeom>
                    <a:noFill/>
                    <a:ln w="9525">
                      <a:noFill/>
                      <a:miter lim="800000"/>
                      <a:headEnd/>
                      <a:tailEnd/>
                    </a:ln>
                  </pic:spPr>
                </pic:pic>
              </a:graphicData>
            </a:graphic>
          </wp:inline>
        </w:drawing>
      </w:r>
    </w:p>
    <w:p w:rsidR="00785C3F" w:rsidRDefault="00785C3F" w:rsidP="00443037">
      <w:pPr>
        <w:pStyle w:val="Prosttext"/>
        <w:spacing w:line="360" w:lineRule="auto"/>
        <w:rPr>
          <w:rFonts w:ascii="Times New Roman" w:hAnsi="Times New Roman"/>
          <w:b/>
          <w:sz w:val="32"/>
          <w:szCs w:val="32"/>
        </w:rPr>
      </w:pPr>
    </w:p>
    <w:p w:rsidR="00785C3F" w:rsidRDefault="002A5D93" w:rsidP="00443037">
      <w:pPr>
        <w:pStyle w:val="Prosttext"/>
        <w:spacing w:line="360" w:lineRule="auto"/>
        <w:rPr>
          <w:rFonts w:ascii="Times New Roman" w:hAnsi="Times New Roman"/>
          <w:b/>
          <w:sz w:val="32"/>
          <w:szCs w:val="32"/>
        </w:rPr>
      </w:pPr>
      <w:r>
        <w:rPr>
          <w:rFonts w:ascii="Times New Roman" w:hAnsi="Times New Roman"/>
          <w:b/>
          <w:noProof/>
          <w:sz w:val="32"/>
          <w:szCs w:val="32"/>
          <w:lang w:eastAsia="cs-CZ"/>
        </w:rPr>
        <w:lastRenderedPageBreak/>
        <w:drawing>
          <wp:inline distT="0" distB="0" distL="0" distR="0">
            <wp:extent cx="5753735" cy="8107045"/>
            <wp:effectExtent l="19050" t="0" r="0" b="0"/>
            <wp:docPr id="5" name="obrázek 5" descr="IMG_20130615_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20130615_0006"/>
                    <pic:cNvPicPr>
                      <a:picLocks noChangeAspect="1" noChangeArrowheads="1"/>
                    </pic:cNvPicPr>
                  </pic:nvPicPr>
                  <pic:blipFill>
                    <a:blip r:embed="rId21" cstate="print"/>
                    <a:srcRect/>
                    <a:stretch>
                      <a:fillRect/>
                    </a:stretch>
                  </pic:blipFill>
                  <pic:spPr bwMode="auto">
                    <a:xfrm>
                      <a:off x="0" y="0"/>
                      <a:ext cx="5753735" cy="8107045"/>
                    </a:xfrm>
                    <a:prstGeom prst="rect">
                      <a:avLst/>
                    </a:prstGeom>
                    <a:noFill/>
                    <a:ln w="9525">
                      <a:noFill/>
                      <a:miter lim="800000"/>
                      <a:headEnd/>
                      <a:tailEnd/>
                    </a:ln>
                  </pic:spPr>
                </pic:pic>
              </a:graphicData>
            </a:graphic>
          </wp:inline>
        </w:drawing>
      </w:r>
    </w:p>
    <w:p w:rsidR="00785C3F" w:rsidRDefault="00785C3F" w:rsidP="00443037">
      <w:pPr>
        <w:pStyle w:val="Prosttext"/>
        <w:spacing w:line="360" w:lineRule="auto"/>
        <w:rPr>
          <w:rFonts w:ascii="Times New Roman" w:hAnsi="Times New Roman"/>
          <w:b/>
          <w:sz w:val="32"/>
          <w:szCs w:val="32"/>
        </w:rPr>
      </w:pPr>
    </w:p>
    <w:p w:rsidR="00785C3F" w:rsidRDefault="00785C3F" w:rsidP="00443037">
      <w:pPr>
        <w:pStyle w:val="Prosttext"/>
        <w:spacing w:line="360" w:lineRule="auto"/>
        <w:rPr>
          <w:rFonts w:ascii="Times New Roman" w:hAnsi="Times New Roman"/>
          <w:b/>
          <w:sz w:val="32"/>
          <w:szCs w:val="32"/>
        </w:rPr>
      </w:pPr>
    </w:p>
    <w:p w:rsidR="00785C3F" w:rsidRDefault="002A5D93" w:rsidP="00443037">
      <w:pPr>
        <w:pStyle w:val="Prosttext"/>
        <w:spacing w:line="360" w:lineRule="auto"/>
        <w:rPr>
          <w:rFonts w:ascii="Times New Roman" w:hAnsi="Times New Roman"/>
          <w:b/>
          <w:sz w:val="32"/>
          <w:szCs w:val="32"/>
        </w:rPr>
      </w:pPr>
      <w:r>
        <w:rPr>
          <w:rFonts w:ascii="Times New Roman" w:hAnsi="Times New Roman"/>
          <w:b/>
          <w:noProof/>
          <w:sz w:val="32"/>
          <w:szCs w:val="32"/>
          <w:lang w:eastAsia="cs-CZ"/>
        </w:rPr>
        <w:lastRenderedPageBreak/>
        <w:drawing>
          <wp:inline distT="0" distB="0" distL="0" distR="0">
            <wp:extent cx="5753735" cy="8095615"/>
            <wp:effectExtent l="19050" t="0" r="0" b="0"/>
            <wp:docPr id="6" name="obrázek 6" descr="IMG_20130615_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20130615_0007"/>
                    <pic:cNvPicPr>
                      <a:picLocks noChangeAspect="1" noChangeArrowheads="1"/>
                    </pic:cNvPicPr>
                  </pic:nvPicPr>
                  <pic:blipFill>
                    <a:blip r:embed="rId22" cstate="print"/>
                    <a:srcRect/>
                    <a:stretch>
                      <a:fillRect/>
                    </a:stretch>
                  </pic:blipFill>
                  <pic:spPr bwMode="auto">
                    <a:xfrm>
                      <a:off x="0" y="0"/>
                      <a:ext cx="5753735" cy="8095615"/>
                    </a:xfrm>
                    <a:prstGeom prst="rect">
                      <a:avLst/>
                    </a:prstGeom>
                    <a:noFill/>
                    <a:ln w="9525">
                      <a:noFill/>
                      <a:miter lim="800000"/>
                      <a:headEnd/>
                      <a:tailEnd/>
                    </a:ln>
                  </pic:spPr>
                </pic:pic>
              </a:graphicData>
            </a:graphic>
          </wp:inline>
        </w:drawing>
      </w:r>
    </w:p>
    <w:p w:rsidR="00785C3F" w:rsidRDefault="00785C3F" w:rsidP="00443037">
      <w:pPr>
        <w:pStyle w:val="Prosttext"/>
        <w:spacing w:line="360" w:lineRule="auto"/>
        <w:rPr>
          <w:rFonts w:ascii="Times New Roman" w:hAnsi="Times New Roman"/>
          <w:b/>
          <w:sz w:val="32"/>
          <w:szCs w:val="32"/>
        </w:rPr>
      </w:pPr>
    </w:p>
    <w:p w:rsidR="00785C3F" w:rsidRDefault="00785C3F" w:rsidP="00443037">
      <w:pPr>
        <w:pStyle w:val="Prosttext"/>
        <w:spacing w:line="360" w:lineRule="auto"/>
        <w:rPr>
          <w:rFonts w:ascii="Times New Roman" w:hAnsi="Times New Roman"/>
          <w:b/>
          <w:sz w:val="32"/>
          <w:szCs w:val="32"/>
        </w:rPr>
      </w:pPr>
    </w:p>
    <w:p w:rsidR="00785C3F" w:rsidRDefault="002A5D93" w:rsidP="00443037">
      <w:pPr>
        <w:pStyle w:val="Prosttext"/>
        <w:spacing w:line="360" w:lineRule="auto"/>
        <w:rPr>
          <w:rFonts w:ascii="Times New Roman" w:hAnsi="Times New Roman"/>
          <w:b/>
          <w:sz w:val="32"/>
          <w:szCs w:val="32"/>
        </w:rPr>
      </w:pPr>
      <w:r>
        <w:rPr>
          <w:rFonts w:ascii="Times New Roman" w:hAnsi="Times New Roman"/>
          <w:b/>
          <w:noProof/>
          <w:sz w:val="32"/>
          <w:szCs w:val="32"/>
          <w:lang w:eastAsia="cs-CZ"/>
        </w:rPr>
        <w:lastRenderedPageBreak/>
        <w:drawing>
          <wp:inline distT="0" distB="0" distL="0" distR="0">
            <wp:extent cx="5759450" cy="8107045"/>
            <wp:effectExtent l="19050" t="0" r="0" b="0"/>
            <wp:docPr id="18" name="obrázek 18" descr="IMG_20130615_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20130615_0008"/>
                    <pic:cNvPicPr>
                      <a:picLocks noChangeAspect="1" noChangeArrowheads="1"/>
                    </pic:cNvPicPr>
                  </pic:nvPicPr>
                  <pic:blipFill>
                    <a:blip r:embed="rId23" cstate="print"/>
                    <a:srcRect/>
                    <a:stretch>
                      <a:fillRect/>
                    </a:stretch>
                  </pic:blipFill>
                  <pic:spPr bwMode="auto">
                    <a:xfrm>
                      <a:off x="0" y="0"/>
                      <a:ext cx="5759450" cy="8107045"/>
                    </a:xfrm>
                    <a:prstGeom prst="rect">
                      <a:avLst/>
                    </a:prstGeom>
                    <a:noFill/>
                    <a:ln w="9525">
                      <a:noFill/>
                      <a:miter lim="800000"/>
                      <a:headEnd/>
                      <a:tailEnd/>
                    </a:ln>
                  </pic:spPr>
                </pic:pic>
              </a:graphicData>
            </a:graphic>
          </wp:inline>
        </w:drawing>
      </w:r>
    </w:p>
    <w:p w:rsidR="00785C3F" w:rsidRDefault="00785C3F" w:rsidP="00443037">
      <w:pPr>
        <w:pStyle w:val="Prosttext"/>
        <w:spacing w:line="360" w:lineRule="auto"/>
        <w:rPr>
          <w:rFonts w:ascii="Times New Roman" w:hAnsi="Times New Roman"/>
          <w:b/>
          <w:sz w:val="32"/>
          <w:szCs w:val="32"/>
        </w:rPr>
      </w:pPr>
    </w:p>
    <w:p w:rsidR="00785C3F" w:rsidRDefault="00785C3F" w:rsidP="00443037">
      <w:pPr>
        <w:pStyle w:val="Prosttext"/>
        <w:spacing w:line="360" w:lineRule="auto"/>
        <w:rPr>
          <w:rFonts w:ascii="Times New Roman" w:hAnsi="Times New Roman"/>
          <w:b/>
          <w:sz w:val="32"/>
          <w:szCs w:val="32"/>
        </w:rPr>
      </w:pPr>
    </w:p>
    <w:p w:rsidR="00785C3F" w:rsidRDefault="002A5D93" w:rsidP="00443037">
      <w:pPr>
        <w:pStyle w:val="Prosttext"/>
        <w:spacing w:line="360" w:lineRule="auto"/>
        <w:rPr>
          <w:rFonts w:ascii="Times New Roman" w:hAnsi="Times New Roman"/>
          <w:b/>
          <w:sz w:val="32"/>
          <w:szCs w:val="32"/>
        </w:rPr>
      </w:pPr>
      <w:r>
        <w:rPr>
          <w:rFonts w:ascii="Times New Roman" w:hAnsi="Times New Roman"/>
          <w:b/>
          <w:noProof/>
          <w:sz w:val="32"/>
          <w:szCs w:val="32"/>
          <w:lang w:eastAsia="cs-CZ"/>
        </w:rPr>
        <w:lastRenderedPageBreak/>
        <w:drawing>
          <wp:inline distT="0" distB="0" distL="0" distR="0">
            <wp:extent cx="5759450" cy="7901940"/>
            <wp:effectExtent l="19050" t="0" r="0" b="0"/>
            <wp:docPr id="19" name="obrázek 19" descr="IMG_20130615_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20130615_0010"/>
                    <pic:cNvPicPr>
                      <a:picLocks noChangeAspect="1" noChangeArrowheads="1"/>
                    </pic:cNvPicPr>
                  </pic:nvPicPr>
                  <pic:blipFill>
                    <a:blip r:embed="rId24" cstate="print"/>
                    <a:srcRect/>
                    <a:stretch>
                      <a:fillRect/>
                    </a:stretch>
                  </pic:blipFill>
                  <pic:spPr bwMode="auto">
                    <a:xfrm>
                      <a:off x="0" y="0"/>
                      <a:ext cx="5759450" cy="7901940"/>
                    </a:xfrm>
                    <a:prstGeom prst="rect">
                      <a:avLst/>
                    </a:prstGeom>
                    <a:noFill/>
                    <a:ln w="9525">
                      <a:noFill/>
                      <a:miter lim="800000"/>
                      <a:headEnd/>
                      <a:tailEnd/>
                    </a:ln>
                  </pic:spPr>
                </pic:pic>
              </a:graphicData>
            </a:graphic>
          </wp:inline>
        </w:drawing>
      </w:r>
    </w:p>
    <w:p w:rsidR="00785C3F" w:rsidRDefault="00785C3F" w:rsidP="00443037">
      <w:pPr>
        <w:pStyle w:val="Prosttext"/>
        <w:spacing w:line="360" w:lineRule="auto"/>
        <w:rPr>
          <w:rFonts w:ascii="Times New Roman" w:hAnsi="Times New Roman"/>
          <w:b/>
          <w:sz w:val="32"/>
          <w:szCs w:val="32"/>
        </w:rPr>
      </w:pPr>
    </w:p>
    <w:p w:rsidR="00785C3F" w:rsidRDefault="00785C3F" w:rsidP="00443037">
      <w:pPr>
        <w:pStyle w:val="Prosttext"/>
        <w:spacing w:line="360" w:lineRule="auto"/>
        <w:rPr>
          <w:rFonts w:ascii="Times New Roman" w:hAnsi="Times New Roman"/>
          <w:b/>
          <w:sz w:val="32"/>
          <w:szCs w:val="32"/>
        </w:rPr>
      </w:pPr>
    </w:p>
    <w:p w:rsidR="00B050CB" w:rsidRDefault="00B050CB" w:rsidP="00443037">
      <w:pPr>
        <w:pStyle w:val="Prosttext"/>
        <w:spacing w:line="360" w:lineRule="auto"/>
        <w:rPr>
          <w:rFonts w:ascii="Times New Roman" w:hAnsi="Times New Roman"/>
          <w:b/>
          <w:sz w:val="32"/>
          <w:szCs w:val="32"/>
        </w:rPr>
      </w:pPr>
      <w:r>
        <w:rPr>
          <w:rFonts w:ascii="Times New Roman" w:hAnsi="Times New Roman"/>
          <w:b/>
          <w:sz w:val="32"/>
          <w:szCs w:val="32"/>
        </w:rPr>
        <w:lastRenderedPageBreak/>
        <w:t>Příloha č. 3.</w:t>
      </w:r>
    </w:p>
    <w:p w:rsidR="00B050CB" w:rsidRDefault="00B050CB" w:rsidP="00443037">
      <w:pPr>
        <w:pStyle w:val="Prosttext"/>
        <w:spacing w:line="360" w:lineRule="auto"/>
        <w:rPr>
          <w:rFonts w:ascii="Times New Roman" w:hAnsi="Times New Roman"/>
          <w:b/>
          <w:sz w:val="32"/>
          <w:szCs w:val="32"/>
        </w:rPr>
      </w:pPr>
      <w:r>
        <w:rPr>
          <w:rFonts w:ascii="Times New Roman" w:hAnsi="Times New Roman"/>
          <w:b/>
          <w:sz w:val="32"/>
          <w:szCs w:val="32"/>
        </w:rPr>
        <w:t>Jan</w:t>
      </w:r>
    </w:p>
    <w:p w:rsidR="00B050CB" w:rsidRDefault="00B050CB" w:rsidP="00443037">
      <w:pPr>
        <w:pStyle w:val="Prosttext"/>
        <w:spacing w:line="360" w:lineRule="auto"/>
        <w:rPr>
          <w:rFonts w:ascii="Times New Roman" w:hAnsi="Times New Roman"/>
          <w:b/>
          <w:sz w:val="32"/>
          <w:szCs w:val="32"/>
        </w:rPr>
      </w:pPr>
    </w:p>
    <w:p w:rsidR="00B050CB" w:rsidRDefault="00B050CB" w:rsidP="00443037">
      <w:pPr>
        <w:pStyle w:val="Prosttext"/>
        <w:spacing w:line="360" w:lineRule="auto"/>
        <w:rPr>
          <w:rFonts w:ascii="Times New Roman" w:hAnsi="Times New Roman"/>
          <w:b/>
          <w:sz w:val="32"/>
          <w:szCs w:val="32"/>
        </w:rPr>
      </w:pPr>
    </w:p>
    <w:p w:rsidR="00B050CB" w:rsidRDefault="00B050CB" w:rsidP="00443037">
      <w:pPr>
        <w:pStyle w:val="Prosttext"/>
        <w:spacing w:line="360" w:lineRule="auto"/>
        <w:rPr>
          <w:rFonts w:ascii="Times New Roman" w:hAnsi="Times New Roman"/>
          <w:b/>
          <w:sz w:val="32"/>
          <w:szCs w:val="32"/>
        </w:rPr>
      </w:pPr>
    </w:p>
    <w:p w:rsidR="00B050CB" w:rsidRDefault="00B050CB" w:rsidP="00443037">
      <w:pPr>
        <w:pStyle w:val="Prosttext"/>
        <w:spacing w:line="360" w:lineRule="auto"/>
        <w:rPr>
          <w:rFonts w:ascii="Times New Roman" w:hAnsi="Times New Roman"/>
          <w:b/>
          <w:sz w:val="32"/>
          <w:szCs w:val="32"/>
        </w:rPr>
      </w:pPr>
    </w:p>
    <w:p w:rsidR="00B050CB" w:rsidRDefault="00B050CB" w:rsidP="00443037">
      <w:pPr>
        <w:pStyle w:val="Prosttext"/>
        <w:spacing w:line="360" w:lineRule="auto"/>
        <w:rPr>
          <w:rFonts w:ascii="Times New Roman" w:hAnsi="Times New Roman"/>
          <w:b/>
          <w:sz w:val="32"/>
          <w:szCs w:val="32"/>
        </w:rPr>
      </w:pPr>
    </w:p>
    <w:p w:rsidR="00B050CB" w:rsidRDefault="00B050CB" w:rsidP="00443037">
      <w:pPr>
        <w:pStyle w:val="Prosttext"/>
        <w:spacing w:line="360" w:lineRule="auto"/>
        <w:rPr>
          <w:rFonts w:ascii="Times New Roman" w:hAnsi="Times New Roman"/>
          <w:b/>
          <w:sz w:val="32"/>
          <w:szCs w:val="32"/>
        </w:rPr>
      </w:pPr>
    </w:p>
    <w:p w:rsidR="00B050CB" w:rsidRDefault="00B050CB" w:rsidP="00443037">
      <w:pPr>
        <w:pStyle w:val="Prosttext"/>
        <w:spacing w:line="360" w:lineRule="auto"/>
        <w:rPr>
          <w:rFonts w:ascii="Times New Roman" w:hAnsi="Times New Roman"/>
          <w:b/>
          <w:sz w:val="32"/>
          <w:szCs w:val="32"/>
        </w:rPr>
      </w:pPr>
    </w:p>
    <w:p w:rsidR="00B050CB" w:rsidRDefault="00B050CB" w:rsidP="00443037">
      <w:pPr>
        <w:pStyle w:val="Prosttext"/>
        <w:spacing w:line="360" w:lineRule="auto"/>
        <w:rPr>
          <w:rFonts w:ascii="Times New Roman" w:hAnsi="Times New Roman"/>
          <w:b/>
          <w:sz w:val="32"/>
          <w:szCs w:val="32"/>
        </w:rPr>
      </w:pPr>
    </w:p>
    <w:p w:rsidR="00B050CB" w:rsidRDefault="00B050CB" w:rsidP="00443037">
      <w:pPr>
        <w:pStyle w:val="Prosttext"/>
        <w:spacing w:line="360" w:lineRule="auto"/>
        <w:rPr>
          <w:rFonts w:ascii="Times New Roman" w:hAnsi="Times New Roman"/>
          <w:b/>
          <w:sz w:val="32"/>
          <w:szCs w:val="32"/>
        </w:rPr>
      </w:pPr>
    </w:p>
    <w:p w:rsidR="00B050CB" w:rsidRDefault="00B050CB" w:rsidP="00443037">
      <w:pPr>
        <w:pStyle w:val="Prosttext"/>
        <w:spacing w:line="360" w:lineRule="auto"/>
        <w:rPr>
          <w:rFonts w:ascii="Times New Roman" w:hAnsi="Times New Roman"/>
          <w:b/>
          <w:sz w:val="32"/>
          <w:szCs w:val="32"/>
        </w:rPr>
      </w:pPr>
    </w:p>
    <w:p w:rsidR="00B050CB" w:rsidRDefault="00B050CB" w:rsidP="00443037">
      <w:pPr>
        <w:pStyle w:val="Prosttext"/>
        <w:spacing w:line="360" w:lineRule="auto"/>
        <w:rPr>
          <w:rFonts w:ascii="Times New Roman" w:hAnsi="Times New Roman"/>
          <w:b/>
          <w:sz w:val="32"/>
          <w:szCs w:val="32"/>
        </w:rPr>
      </w:pPr>
    </w:p>
    <w:p w:rsidR="00B050CB" w:rsidRDefault="00B050CB" w:rsidP="00443037">
      <w:pPr>
        <w:pStyle w:val="Prosttext"/>
        <w:spacing w:line="360" w:lineRule="auto"/>
        <w:rPr>
          <w:rFonts w:ascii="Times New Roman" w:hAnsi="Times New Roman"/>
          <w:b/>
          <w:sz w:val="32"/>
          <w:szCs w:val="32"/>
        </w:rPr>
      </w:pPr>
    </w:p>
    <w:p w:rsidR="00B050CB" w:rsidRDefault="00B050CB" w:rsidP="00443037">
      <w:pPr>
        <w:pStyle w:val="Prosttext"/>
        <w:spacing w:line="360" w:lineRule="auto"/>
        <w:rPr>
          <w:rFonts w:ascii="Times New Roman" w:hAnsi="Times New Roman"/>
          <w:b/>
          <w:sz w:val="32"/>
          <w:szCs w:val="32"/>
        </w:rPr>
      </w:pPr>
    </w:p>
    <w:p w:rsidR="00B050CB" w:rsidRDefault="00B050CB" w:rsidP="00443037">
      <w:pPr>
        <w:pStyle w:val="Prosttext"/>
        <w:spacing w:line="360" w:lineRule="auto"/>
        <w:rPr>
          <w:rFonts w:ascii="Times New Roman" w:hAnsi="Times New Roman"/>
          <w:b/>
          <w:sz w:val="32"/>
          <w:szCs w:val="32"/>
        </w:rPr>
      </w:pPr>
    </w:p>
    <w:p w:rsidR="00B050CB" w:rsidRDefault="00B050CB" w:rsidP="00443037">
      <w:pPr>
        <w:pStyle w:val="Prosttext"/>
        <w:spacing w:line="360" w:lineRule="auto"/>
        <w:rPr>
          <w:rFonts w:ascii="Times New Roman" w:hAnsi="Times New Roman"/>
          <w:b/>
          <w:sz w:val="32"/>
          <w:szCs w:val="32"/>
        </w:rPr>
      </w:pPr>
    </w:p>
    <w:p w:rsidR="00B050CB" w:rsidRDefault="00B050CB" w:rsidP="00443037">
      <w:pPr>
        <w:pStyle w:val="Prosttext"/>
        <w:spacing w:line="360" w:lineRule="auto"/>
        <w:rPr>
          <w:rFonts w:ascii="Times New Roman" w:hAnsi="Times New Roman"/>
          <w:b/>
          <w:sz w:val="32"/>
          <w:szCs w:val="32"/>
        </w:rPr>
      </w:pPr>
    </w:p>
    <w:p w:rsidR="00B050CB" w:rsidRDefault="00B050CB" w:rsidP="00443037">
      <w:pPr>
        <w:pStyle w:val="Prosttext"/>
        <w:spacing w:line="360" w:lineRule="auto"/>
        <w:rPr>
          <w:rFonts w:ascii="Times New Roman" w:hAnsi="Times New Roman"/>
          <w:b/>
          <w:sz w:val="32"/>
          <w:szCs w:val="32"/>
        </w:rPr>
      </w:pPr>
    </w:p>
    <w:p w:rsidR="00B050CB" w:rsidRDefault="00B050CB" w:rsidP="00443037">
      <w:pPr>
        <w:pStyle w:val="Prosttext"/>
        <w:spacing w:line="360" w:lineRule="auto"/>
        <w:rPr>
          <w:rFonts w:ascii="Times New Roman" w:hAnsi="Times New Roman"/>
          <w:b/>
          <w:sz w:val="32"/>
          <w:szCs w:val="32"/>
        </w:rPr>
      </w:pPr>
    </w:p>
    <w:p w:rsidR="00B050CB" w:rsidRDefault="00B050CB" w:rsidP="00443037">
      <w:pPr>
        <w:pStyle w:val="Prosttext"/>
        <w:spacing w:line="360" w:lineRule="auto"/>
        <w:rPr>
          <w:rFonts w:ascii="Times New Roman" w:hAnsi="Times New Roman"/>
          <w:b/>
          <w:sz w:val="32"/>
          <w:szCs w:val="32"/>
        </w:rPr>
      </w:pPr>
    </w:p>
    <w:p w:rsidR="00B050CB" w:rsidRDefault="00B050CB" w:rsidP="00443037">
      <w:pPr>
        <w:pStyle w:val="Prosttext"/>
        <w:spacing w:line="360" w:lineRule="auto"/>
        <w:rPr>
          <w:rFonts w:ascii="Times New Roman" w:hAnsi="Times New Roman"/>
          <w:b/>
          <w:sz w:val="32"/>
          <w:szCs w:val="32"/>
        </w:rPr>
      </w:pPr>
    </w:p>
    <w:p w:rsidR="00B050CB" w:rsidRDefault="00B050CB" w:rsidP="00443037">
      <w:pPr>
        <w:pStyle w:val="Prosttext"/>
        <w:spacing w:line="360" w:lineRule="auto"/>
        <w:rPr>
          <w:rFonts w:ascii="Times New Roman" w:hAnsi="Times New Roman"/>
          <w:b/>
          <w:sz w:val="32"/>
          <w:szCs w:val="32"/>
        </w:rPr>
      </w:pPr>
    </w:p>
    <w:p w:rsidR="00B050CB" w:rsidRDefault="00B050CB" w:rsidP="00443037">
      <w:pPr>
        <w:pStyle w:val="Prosttext"/>
        <w:spacing w:line="360" w:lineRule="auto"/>
        <w:rPr>
          <w:rFonts w:ascii="Times New Roman" w:hAnsi="Times New Roman"/>
          <w:b/>
          <w:sz w:val="32"/>
          <w:szCs w:val="32"/>
        </w:rPr>
      </w:pPr>
    </w:p>
    <w:p w:rsidR="00B050CB" w:rsidRDefault="00B050CB" w:rsidP="00443037">
      <w:pPr>
        <w:pStyle w:val="Prosttext"/>
        <w:spacing w:line="360" w:lineRule="auto"/>
        <w:rPr>
          <w:rFonts w:ascii="Times New Roman" w:hAnsi="Times New Roman"/>
          <w:b/>
          <w:sz w:val="32"/>
          <w:szCs w:val="32"/>
        </w:rPr>
      </w:pPr>
    </w:p>
    <w:p w:rsidR="00B050CB" w:rsidRDefault="002A5D93" w:rsidP="00443037">
      <w:pPr>
        <w:pStyle w:val="Prosttext"/>
        <w:spacing w:line="360" w:lineRule="auto"/>
        <w:rPr>
          <w:rFonts w:ascii="Times New Roman" w:hAnsi="Times New Roman"/>
          <w:b/>
          <w:sz w:val="32"/>
          <w:szCs w:val="32"/>
        </w:rPr>
      </w:pPr>
      <w:r>
        <w:rPr>
          <w:rFonts w:ascii="Times New Roman" w:hAnsi="Times New Roman"/>
          <w:b/>
          <w:noProof/>
          <w:sz w:val="32"/>
          <w:szCs w:val="32"/>
          <w:lang w:eastAsia="cs-CZ"/>
        </w:rPr>
        <w:lastRenderedPageBreak/>
        <w:drawing>
          <wp:inline distT="0" distB="0" distL="0" distR="0">
            <wp:extent cx="5759450" cy="7424420"/>
            <wp:effectExtent l="19050" t="0" r="0" b="0"/>
            <wp:docPr id="20" name="obrázek 20" descr="IMG_20130615_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20130615_0012"/>
                    <pic:cNvPicPr>
                      <a:picLocks noChangeAspect="1" noChangeArrowheads="1"/>
                    </pic:cNvPicPr>
                  </pic:nvPicPr>
                  <pic:blipFill>
                    <a:blip r:embed="rId25" cstate="print"/>
                    <a:srcRect/>
                    <a:stretch>
                      <a:fillRect/>
                    </a:stretch>
                  </pic:blipFill>
                  <pic:spPr bwMode="auto">
                    <a:xfrm>
                      <a:off x="0" y="0"/>
                      <a:ext cx="5759450" cy="7424420"/>
                    </a:xfrm>
                    <a:prstGeom prst="rect">
                      <a:avLst/>
                    </a:prstGeom>
                    <a:noFill/>
                    <a:ln w="9525">
                      <a:noFill/>
                      <a:miter lim="800000"/>
                      <a:headEnd/>
                      <a:tailEnd/>
                    </a:ln>
                  </pic:spPr>
                </pic:pic>
              </a:graphicData>
            </a:graphic>
          </wp:inline>
        </w:drawing>
      </w:r>
    </w:p>
    <w:p w:rsidR="00B050CB" w:rsidRDefault="00B050CB" w:rsidP="00443037">
      <w:pPr>
        <w:pStyle w:val="Prosttext"/>
        <w:spacing w:line="360" w:lineRule="auto"/>
        <w:rPr>
          <w:rFonts w:ascii="Times New Roman" w:hAnsi="Times New Roman"/>
          <w:b/>
          <w:sz w:val="32"/>
          <w:szCs w:val="32"/>
        </w:rPr>
      </w:pPr>
    </w:p>
    <w:p w:rsidR="00B050CB" w:rsidRDefault="00B050CB" w:rsidP="00443037">
      <w:pPr>
        <w:pStyle w:val="Prosttext"/>
        <w:spacing w:line="360" w:lineRule="auto"/>
        <w:rPr>
          <w:rFonts w:ascii="Times New Roman" w:hAnsi="Times New Roman"/>
          <w:b/>
          <w:sz w:val="32"/>
          <w:szCs w:val="32"/>
        </w:rPr>
      </w:pPr>
    </w:p>
    <w:p w:rsidR="00B050CB" w:rsidRDefault="00B050CB" w:rsidP="00443037">
      <w:pPr>
        <w:pStyle w:val="Prosttext"/>
        <w:spacing w:line="360" w:lineRule="auto"/>
        <w:rPr>
          <w:rFonts w:ascii="Times New Roman" w:hAnsi="Times New Roman"/>
          <w:b/>
          <w:sz w:val="32"/>
          <w:szCs w:val="32"/>
        </w:rPr>
      </w:pPr>
    </w:p>
    <w:p w:rsidR="00B050CB" w:rsidRDefault="00B050CB" w:rsidP="00443037">
      <w:pPr>
        <w:pStyle w:val="Prosttext"/>
        <w:spacing w:line="360" w:lineRule="auto"/>
        <w:rPr>
          <w:rFonts w:ascii="Times New Roman" w:hAnsi="Times New Roman"/>
          <w:b/>
          <w:sz w:val="32"/>
          <w:szCs w:val="32"/>
        </w:rPr>
      </w:pPr>
    </w:p>
    <w:p w:rsidR="00B050CB" w:rsidRDefault="002A5D93" w:rsidP="00443037">
      <w:pPr>
        <w:pStyle w:val="Prosttext"/>
        <w:spacing w:line="360" w:lineRule="auto"/>
        <w:rPr>
          <w:rFonts w:ascii="Times New Roman" w:hAnsi="Times New Roman"/>
          <w:b/>
          <w:sz w:val="32"/>
          <w:szCs w:val="32"/>
        </w:rPr>
      </w:pPr>
      <w:r>
        <w:rPr>
          <w:rFonts w:ascii="Times New Roman" w:hAnsi="Times New Roman"/>
          <w:b/>
          <w:noProof/>
          <w:sz w:val="32"/>
          <w:szCs w:val="32"/>
          <w:lang w:eastAsia="cs-CZ"/>
        </w:rPr>
        <w:lastRenderedPageBreak/>
        <w:drawing>
          <wp:inline distT="0" distB="0" distL="0" distR="0">
            <wp:extent cx="5753735" cy="8017510"/>
            <wp:effectExtent l="19050" t="0" r="0" b="0"/>
            <wp:docPr id="7" name="obrázek 7" descr="IMG_20130615_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20130615_0013"/>
                    <pic:cNvPicPr>
                      <a:picLocks noChangeAspect="1" noChangeArrowheads="1"/>
                    </pic:cNvPicPr>
                  </pic:nvPicPr>
                  <pic:blipFill>
                    <a:blip r:embed="rId26" cstate="print"/>
                    <a:srcRect/>
                    <a:stretch>
                      <a:fillRect/>
                    </a:stretch>
                  </pic:blipFill>
                  <pic:spPr bwMode="auto">
                    <a:xfrm>
                      <a:off x="0" y="0"/>
                      <a:ext cx="5753735" cy="8017510"/>
                    </a:xfrm>
                    <a:prstGeom prst="rect">
                      <a:avLst/>
                    </a:prstGeom>
                    <a:noFill/>
                    <a:ln w="9525">
                      <a:noFill/>
                      <a:miter lim="800000"/>
                      <a:headEnd/>
                      <a:tailEnd/>
                    </a:ln>
                  </pic:spPr>
                </pic:pic>
              </a:graphicData>
            </a:graphic>
          </wp:inline>
        </w:drawing>
      </w:r>
    </w:p>
    <w:p w:rsidR="00B050CB" w:rsidRDefault="00B050CB" w:rsidP="00443037">
      <w:pPr>
        <w:pStyle w:val="Prosttext"/>
        <w:spacing w:line="360" w:lineRule="auto"/>
        <w:rPr>
          <w:rFonts w:ascii="Times New Roman" w:hAnsi="Times New Roman"/>
          <w:b/>
          <w:sz w:val="32"/>
          <w:szCs w:val="32"/>
        </w:rPr>
      </w:pPr>
    </w:p>
    <w:p w:rsidR="00B050CB" w:rsidRDefault="00B050CB" w:rsidP="00443037">
      <w:pPr>
        <w:pStyle w:val="Prosttext"/>
        <w:spacing w:line="360" w:lineRule="auto"/>
        <w:rPr>
          <w:rFonts w:ascii="Times New Roman" w:hAnsi="Times New Roman"/>
          <w:b/>
          <w:sz w:val="32"/>
          <w:szCs w:val="32"/>
        </w:rPr>
      </w:pPr>
    </w:p>
    <w:p w:rsidR="0051497C" w:rsidRDefault="002A5D93" w:rsidP="00443037">
      <w:pPr>
        <w:pStyle w:val="Prosttext"/>
        <w:spacing w:line="360" w:lineRule="auto"/>
        <w:rPr>
          <w:rFonts w:ascii="Times New Roman" w:hAnsi="Times New Roman"/>
          <w:b/>
          <w:sz w:val="32"/>
          <w:szCs w:val="32"/>
        </w:rPr>
      </w:pPr>
      <w:r>
        <w:rPr>
          <w:rFonts w:ascii="Times New Roman" w:hAnsi="Times New Roman"/>
          <w:b/>
          <w:noProof/>
          <w:sz w:val="32"/>
          <w:szCs w:val="32"/>
          <w:lang w:eastAsia="cs-CZ"/>
        </w:rPr>
        <w:lastRenderedPageBreak/>
        <w:drawing>
          <wp:inline distT="0" distB="0" distL="0" distR="0">
            <wp:extent cx="5753735" cy="8028940"/>
            <wp:effectExtent l="19050" t="0" r="0" b="0"/>
            <wp:docPr id="8" name="obrázek 8" descr="IMG_20130615_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20130615_0014"/>
                    <pic:cNvPicPr>
                      <a:picLocks noChangeAspect="1" noChangeArrowheads="1"/>
                    </pic:cNvPicPr>
                  </pic:nvPicPr>
                  <pic:blipFill>
                    <a:blip r:embed="rId27" cstate="print"/>
                    <a:srcRect/>
                    <a:stretch>
                      <a:fillRect/>
                    </a:stretch>
                  </pic:blipFill>
                  <pic:spPr bwMode="auto">
                    <a:xfrm>
                      <a:off x="0" y="0"/>
                      <a:ext cx="5753735" cy="8028940"/>
                    </a:xfrm>
                    <a:prstGeom prst="rect">
                      <a:avLst/>
                    </a:prstGeom>
                    <a:noFill/>
                    <a:ln w="9525">
                      <a:noFill/>
                      <a:miter lim="800000"/>
                      <a:headEnd/>
                      <a:tailEnd/>
                    </a:ln>
                  </pic:spPr>
                </pic:pic>
              </a:graphicData>
            </a:graphic>
          </wp:inline>
        </w:drawing>
      </w:r>
    </w:p>
    <w:p w:rsidR="00B050CB" w:rsidRDefault="00B050CB" w:rsidP="00443037">
      <w:pPr>
        <w:pStyle w:val="Prosttext"/>
        <w:spacing w:line="360" w:lineRule="auto"/>
        <w:rPr>
          <w:rFonts w:ascii="Times New Roman" w:hAnsi="Times New Roman"/>
          <w:b/>
          <w:sz w:val="32"/>
          <w:szCs w:val="32"/>
        </w:rPr>
      </w:pPr>
    </w:p>
    <w:p w:rsidR="0051497C" w:rsidRDefault="0051497C" w:rsidP="00443037">
      <w:pPr>
        <w:pStyle w:val="Prosttext"/>
        <w:spacing w:line="360" w:lineRule="auto"/>
        <w:rPr>
          <w:rFonts w:ascii="Times New Roman" w:hAnsi="Times New Roman"/>
          <w:b/>
          <w:sz w:val="32"/>
          <w:szCs w:val="32"/>
        </w:rPr>
      </w:pPr>
    </w:p>
    <w:p w:rsidR="0051497C" w:rsidRDefault="002A5D93" w:rsidP="00443037">
      <w:pPr>
        <w:pStyle w:val="Prosttext"/>
        <w:spacing w:line="360" w:lineRule="auto"/>
        <w:rPr>
          <w:rFonts w:ascii="Times New Roman" w:hAnsi="Times New Roman"/>
          <w:b/>
          <w:sz w:val="32"/>
          <w:szCs w:val="32"/>
        </w:rPr>
      </w:pPr>
      <w:r>
        <w:rPr>
          <w:rFonts w:ascii="Times New Roman" w:hAnsi="Times New Roman"/>
          <w:b/>
          <w:noProof/>
          <w:sz w:val="32"/>
          <w:szCs w:val="32"/>
          <w:lang w:eastAsia="cs-CZ"/>
        </w:rPr>
        <w:lastRenderedPageBreak/>
        <w:drawing>
          <wp:inline distT="0" distB="0" distL="0" distR="0">
            <wp:extent cx="5753735" cy="7906385"/>
            <wp:effectExtent l="19050" t="0" r="0" b="0"/>
            <wp:docPr id="9" name="obrázek 9" descr="IMG_20130615_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20130615_0015"/>
                    <pic:cNvPicPr>
                      <a:picLocks noChangeAspect="1" noChangeArrowheads="1"/>
                    </pic:cNvPicPr>
                  </pic:nvPicPr>
                  <pic:blipFill>
                    <a:blip r:embed="rId28" cstate="print"/>
                    <a:srcRect/>
                    <a:stretch>
                      <a:fillRect/>
                    </a:stretch>
                  </pic:blipFill>
                  <pic:spPr bwMode="auto">
                    <a:xfrm>
                      <a:off x="0" y="0"/>
                      <a:ext cx="5753735" cy="7906385"/>
                    </a:xfrm>
                    <a:prstGeom prst="rect">
                      <a:avLst/>
                    </a:prstGeom>
                    <a:noFill/>
                    <a:ln w="9525">
                      <a:noFill/>
                      <a:miter lim="800000"/>
                      <a:headEnd/>
                      <a:tailEnd/>
                    </a:ln>
                  </pic:spPr>
                </pic:pic>
              </a:graphicData>
            </a:graphic>
          </wp:inline>
        </w:drawing>
      </w:r>
    </w:p>
    <w:p w:rsidR="00B050CB" w:rsidRDefault="00B050CB" w:rsidP="00443037">
      <w:pPr>
        <w:pStyle w:val="Prosttext"/>
        <w:spacing w:line="360" w:lineRule="auto"/>
        <w:rPr>
          <w:rFonts w:ascii="Times New Roman" w:hAnsi="Times New Roman"/>
          <w:b/>
          <w:sz w:val="32"/>
          <w:szCs w:val="32"/>
        </w:rPr>
      </w:pPr>
    </w:p>
    <w:p w:rsidR="00B050CB" w:rsidRDefault="00B050CB" w:rsidP="00443037">
      <w:pPr>
        <w:pStyle w:val="Prosttext"/>
        <w:spacing w:line="360" w:lineRule="auto"/>
        <w:rPr>
          <w:rFonts w:ascii="Times New Roman" w:hAnsi="Times New Roman"/>
          <w:b/>
          <w:sz w:val="32"/>
          <w:szCs w:val="32"/>
        </w:rPr>
      </w:pPr>
    </w:p>
    <w:p w:rsidR="0051497C" w:rsidRDefault="002A5D93" w:rsidP="00443037">
      <w:pPr>
        <w:pStyle w:val="Prosttext"/>
        <w:spacing w:line="360" w:lineRule="auto"/>
        <w:rPr>
          <w:rFonts w:ascii="Times New Roman" w:hAnsi="Times New Roman"/>
          <w:b/>
          <w:sz w:val="32"/>
          <w:szCs w:val="32"/>
        </w:rPr>
      </w:pPr>
      <w:r>
        <w:rPr>
          <w:rFonts w:ascii="Times New Roman" w:hAnsi="Times New Roman"/>
          <w:b/>
          <w:noProof/>
          <w:sz w:val="32"/>
          <w:szCs w:val="32"/>
          <w:lang w:eastAsia="cs-CZ"/>
        </w:rPr>
        <w:lastRenderedPageBreak/>
        <w:drawing>
          <wp:inline distT="0" distB="0" distL="0" distR="0">
            <wp:extent cx="5759450" cy="8093075"/>
            <wp:effectExtent l="19050" t="0" r="0" b="0"/>
            <wp:docPr id="21" name="obrázek 21" descr="IMG_20130615_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20130615_0016"/>
                    <pic:cNvPicPr>
                      <a:picLocks noChangeAspect="1" noChangeArrowheads="1"/>
                    </pic:cNvPicPr>
                  </pic:nvPicPr>
                  <pic:blipFill>
                    <a:blip r:embed="rId29" cstate="print"/>
                    <a:srcRect/>
                    <a:stretch>
                      <a:fillRect/>
                    </a:stretch>
                  </pic:blipFill>
                  <pic:spPr bwMode="auto">
                    <a:xfrm>
                      <a:off x="0" y="0"/>
                      <a:ext cx="5759450" cy="8093075"/>
                    </a:xfrm>
                    <a:prstGeom prst="rect">
                      <a:avLst/>
                    </a:prstGeom>
                    <a:noFill/>
                    <a:ln w="9525">
                      <a:noFill/>
                      <a:miter lim="800000"/>
                      <a:headEnd/>
                      <a:tailEnd/>
                    </a:ln>
                  </pic:spPr>
                </pic:pic>
              </a:graphicData>
            </a:graphic>
          </wp:inline>
        </w:drawing>
      </w:r>
    </w:p>
    <w:p w:rsidR="00B050CB" w:rsidRDefault="00B050CB" w:rsidP="00443037">
      <w:pPr>
        <w:pStyle w:val="Prosttext"/>
        <w:spacing w:line="360" w:lineRule="auto"/>
        <w:rPr>
          <w:rFonts w:ascii="Times New Roman" w:hAnsi="Times New Roman"/>
          <w:b/>
          <w:sz w:val="32"/>
          <w:szCs w:val="32"/>
        </w:rPr>
      </w:pPr>
    </w:p>
    <w:p w:rsidR="0051497C" w:rsidRDefault="0051497C" w:rsidP="00443037">
      <w:pPr>
        <w:pStyle w:val="Prosttext"/>
        <w:spacing w:line="360" w:lineRule="auto"/>
        <w:rPr>
          <w:rFonts w:ascii="Times New Roman" w:hAnsi="Times New Roman"/>
          <w:b/>
          <w:sz w:val="32"/>
          <w:szCs w:val="32"/>
        </w:rPr>
      </w:pPr>
    </w:p>
    <w:p w:rsidR="0051497C" w:rsidRDefault="002A5D93" w:rsidP="00443037">
      <w:pPr>
        <w:pStyle w:val="Prosttext"/>
        <w:spacing w:line="360" w:lineRule="auto"/>
        <w:rPr>
          <w:rFonts w:ascii="Times New Roman" w:hAnsi="Times New Roman"/>
          <w:b/>
          <w:sz w:val="32"/>
          <w:szCs w:val="32"/>
        </w:rPr>
      </w:pPr>
      <w:r>
        <w:rPr>
          <w:rFonts w:ascii="Times New Roman" w:hAnsi="Times New Roman"/>
          <w:b/>
          <w:noProof/>
          <w:sz w:val="32"/>
          <w:szCs w:val="32"/>
          <w:lang w:eastAsia="cs-CZ"/>
        </w:rPr>
        <w:lastRenderedPageBreak/>
        <w:drawing>
          <wp:inline distT="0" distB="0" distL="0" distR="0">
            <wp:extent cx="5759450" cy="8079740"/>
            <wp:effectExtent l="19050" t="0" r="0" b="0"/>
            <wp:docPr id="22" name="obrázek 22" descr="IMG_20130615_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_20130615_0017"/>
                    <pic:cNvPicPr>
                      <a:picLocks noChangeAspect="1" noChangeArrowheads="1"/>
                    </pic:cNvPicPr>
                  </pic:nvPicPr>
                  <pic:blipFill>
                    <a:blip r:embed="rId30" cstate="print"/>
                    <a:srcRect/>
                    <a:stretch>
                      <a:fillRect/>
                    </a:stretch>
                  </pic:blipFill>
                  <pic:spPr bwMode="auto">
                    <a:xfrm>
                      <a:off x="0" y="0"/>
                      <a:ext cx="5759450" cy="8079740"/>
                    </a:xfrm>
                    <a:prstGeom prst="rect">
                      <a:avLst/>
                    </a:prstGeom>
                    <a:noFill/>
                    <a:ln w="9525">
                      <a:noFill/>
                      <a:miter lim="800000"/>
                      <a:headEnd/>
                      <a:tailEnd/>
                    </a:ln>
                  </pic:spPr>
                </pic:pic>
              </a:graphicData>
            </a:graphic>
          </wp:inline>
        </w:drawing>
      </w:r>
    </w:p>
    <w:p w:rsidR="00B050CB" w:rsidRDefault="00B050CB" w:rsidP="00443037">
      <w:pPr>
        <w:pStyle w:val="Prosttext"/>
        <w:spacing w:line="360" w:lineRule="auto"/>
        <w:rPr>
          <w:rFonts w:ascii="Times New Roman" w:hAnsi="Times New Roman"/>
          <w:b/>
          <w:sz w:val="32"/>
          <w:szCs w:val="32"/>
        </w:rPr>
      </w:pPr>
    </w:p>
    <w:p w:rsidR="0051497C" w:rsidRDefault="0051497C" w:rsidP="00443037">
      <w:pPr>
        <w:pStyle w:val="Prosttext"/>
        <w:spacing w:line="360" w:lineRule="auto"/>
        <w:rPr>
          <w:rFonts w:ascii="Times New Roman" w:hAnsi="Times New Roman"/>
          <w:b/>
          <w:sz w:val="32"/>
          <w:szCs w:val="32"/>
        </w:rPr>
      </w:pPr>
    </w:p>
    <w:p w:rsidR="0051497C" w:rsidRDefault="002A5D93" w:rsidP="00443037">
      <w:pPr>
        <w:pStyle w:val="Prosttext"/>
        <w:spacing w:line="360" w:lineRule="auto"/>
        <w:rPr>
          <w:rFonts w:ascii="Times New Roman" w:hAnsi="Times New Roman"/>
          <w:b/>
          <w:sz w:val="32"/>
          <w:szCs w:val="32"/>
        </w:rPr>
      </w:pPr>
      <w:r>
        <w:rPr>
          <w:rFonts w:ascii="Times New Roman" w:hAnsi="Times New Roman"/>
          <w:b/>
          <w:noProof/>
          <w:sz w:val="32"/>
          <w:szCs w:val="32"/>
          <w:lang w:eastAsia="cs-CZ"/>
        </w:rPr>
        <w:lastRenderedPageBreak/>
        <w:drawing>
          <wp:inline distT="0" distB="0" distL="0" distR="0">
            <wp:extent cx="5759450" cy="8093075"/>
            <wp:effectExtent l="19050" t="0" r="0" b="0"/>
            <wp:docPr id="23" name="obrázek 23" descr="IMG_20130615_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20130615_0018"/>
                    <pic:cNvPicPr>
                      <a:picLocks noChangeAspect="1" noChangeArrowheads="1"/>
                    </pic:cNvPicPr>
                  </pic:nvPicPr>
                  <pic:blipFill>
                    <a:blip r:embed="rId31" cstate="print"/>
                    <a:srcRect/>
                    <a:stretch>
                      <a:fillRect/>
                    </a:stretch>
                  </pic:blipFill>
                  <pic:spPr bwMode="auto">
                    <a:xfrm>
                      <a:off x="0" y="0"/>
                      <a:ext cx="5759450" cy="8093075"/>
                    </a:xfrm>
                    <a:prstGeom prst="rect">
                      <a:avLst/>
                    </a:prstGeom>
                    <a:noFill/>
                    <a:ln w="9525">
                      <a:noFill/>
                      <a:miter lim="800000"/>
                      <a:headEnd/>
                      <a:tailEnd/>
                    </a:ln>
                  </pic:spPr>
                </pic:pic>
              </a:graphicData>
            </a:graphic>
          </wp:inline>
        </w:drawing>
      </w:r>
    </w:p>
    <w:p w:rsidR="00B050CB" w:rsidRDefault="00B050CB" w:rsidP="00443037">
      <w:pPr>
        <w:pStyle w:val="Prosttext"/>
        <w:spacing w:line="360" w:lineRule="auto"/>
        <w:rPr>
          <w:rFonts w:ascii="Times New Roman" w:hAnsi="Times New Roman"/>
          <w:b/>
          <w:sz w:val="32"/>
          <w:szCs w:val="32"/>
        </w:rPr>
      </w:pPr>
    </w:p>
    <w:p w:rsidR="0051497C" w:rsidRDefault="0051497C" w:rsidP="00443037">
      <w:pPr>
        <w:pStyle w:val="Prosttext"/>
        <w:spacing w:line="360" w:lineRule="auto"/>
        <w:rPr>
          <w:rFonts w:ascii="Times New Roman" w:hAnsi="Times New Roman"/>
          <w:b/>
          <w:sz w:val="32"/>
          <w:szCs w:val="32"/>
        </w:rPr>
      </w:pPr>
    </w:p>
    <w:p w:rsidR="0051497C" w:rsidRDefault="002A5D93" w:rsidP="00443037">
      <w:pPr>
        <w:pStyle w:val="Prosttext"/>
        <w:spacing w:line="360" w:lineRule="auto"/>
        <w:rPr>
          <w:rFonts w:ascii="Times New Roman" w:hAnsi="Times New Roman"/>
          <w:b/>
          <w:sz w:val="32"/>
          <w:szCs w:val="32"/>
        </w:rPr>
      </w:pPr>
      <w:r>
        <w:rPr>
          <w:rFonts w:ascii="Times New Roman" w:hAnsi="Times New Roman"/>
          <w:b/>
          <w:noProof/>
          <w:sz w:val="32"/>
          <w:szCs w:val="32"/>
          <w:lang w:eastAsia="cs-CZ"/>
        </w:rPr>
        <w:lastRenderedPageBreak/>
        <w:drawing>
          <wp:inline distT="0" distB="0" distL="0" distR="0">
            <wp:extent cx="5759450" cy="8093075"/>
            <wp:effectExtent l="19050" t="0" r="0" b="0"/>
            <wp:docPr id="24" name="obrázek 24" descr="IMG_20130615_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_20130615_0019"/>
                    <pic:cNvPicPr>
                      <a:picLocks noChangeAspect="1" noChangeArrowheads="1"/>
                    </pic:cNvPicPr>
                  </pic:nvPicPr>
                  <pic:blipFill>
                    <a:blip r:embed="rId32" cstate="print"/>
                    <a:srcRect/>
                    <a:stretch>
                      <a:fillRect/>
                    </a:stretch>
                  </pic:blipFill>
                  <pic:spPr bwMode="auto">
                    <a:xfrm>
                      <a:off x="0" y="0"/>
                      <a:ext cx="5759450" cy="8093075"/>
                    </a:xfrm>
                    <a:prstGeom prst="rect">
                      <a:avLst/>
                    </a:prstGeom>
                    <a:noFill/>
                    <a:ln w="9525">
                      <a:noFill/>
                      <a:miter lim="800000"/>
                      <a:headEnd/>
                      <a:tailEnd/>
                    </a:ln>
                  </pic:spPr>
                </pic:pic>
              </a:graphicData>
            </a:graphic>
          </wp:inline>
        </w:drawing>
      </w:r>
    </w:p>
    <w:p w:rsidR="0051497C" w:rsidRDefault="0051497C" w:rsidP="00443037">
      <w:pPr>
        <w:pStyle w:val="Prosttext"/>
        <w:spacing w:line="360" w:lineRule="auto"/>
        <w:rPr>
          <w:rFonts w:ascii="Times New Roman" w:hAnsi="Times New Roman"/>
          <w:b/>
          <w:sz w:val="32"/>
          <w:szCs w:val="32"/>
        </w:rPr>
      </w:pPr>
    </w:p>
    <w:p w:rsidR="0051497C" w:rsidRDefault="0051497C" w:rsidP="00443037">
      <w:pPr>
        <w:pStyle w:val="Prosttext"/>
        <w:spacing w:line="360" w:lineRule="auto"/>
        <w:rPr>
          <w:rFonts w:ascii="Times New Roman" w:hAnsi="Times New Roman"/>
          <w:b/>
          <w:sz w:val="32"/>
          <w:szCs w:val="32"/>
        </w:rPr>
      </w:pPr>
    </w:p>
    <w:p w:rsidR="0051497C" w:rsidRDefault="002A5D93" w:rsidP="00443037">
      <w:pPr>
        <w:pStyle w:val="Prosttext"/>
        <w:spacing w:line="360" w:lineRule="auto"/>
        <w:rPr>
          <w:rFonts w:ascii="Times New Roman" w:hAnsi="Times New Roman"/>
          <w:b/>
          <w:sz w:val="32"/>
          <w:szCs w:val="32"/>
        </w:rPr>
      </w:pPr>
      <w:r>
        <w:rPr>
          <w:rFonts w:ascii="Times New Roman" w:hAnsi="Times New Roman"/>
          <w:b/>
          <w:noProof/>
          <w:sz w:val="32"/>
          <w:szCs w:val="32"/>
          <w:lang w:eastAsia="cs-CZ"/>
        </w:rPr>
        <w:lastRenderedPageBreak/>
        <w:drawing>
          <wp:inline distT="0" distB="0" distL="0" distR="0">
            <wp:extent cx="5759450" cy="8025130"/>
            <wp:effectExtent l="19050" t="0" r="0" b="0"/>
            <wp:docPr id="25" name="obrázek 25" descr="IMG_20130615_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_20130615_0020"/>
                    <pic:cNvPicPr>
                      <a:picLocks noChangeAspect="1" noChangeArrowheads="1"/>
                    </pic:cNvPicPr>
                  </pic:nvPicPr>
                  <pic:blipFill>
                    <a:blip r:embed="rId33" cstate="print"/>
                    <a:srcRect/>
                    <a:stretch>
                      <a:fillRect/>
                    </a:stretch>
                  </pic:blipFill>
                  <pic:spPr bwMode="auto">
                    <a:xfrm>
                      <a:off x="0" y="0"/>
                      <a:ext cx="5759450" cy="8025130"/>
                    </a:xfrm>
                    <a:prstGeom prst="rect">
                      <a:avLst/>
                    </a:prstGeom>
                    <a:noFill/>
                    <a:ln w="9525">
                      <a:noFill/>
                      <a:miter lim="800000"/>
                      <a:headEnd/>
                      <a:tailEnd/>
                    </a:ln>
                  </pic:spPr>
                </pic:pic>
              </a:graphicData>
            </a:graphic>
          </wp:inline>
        </w:drawing>
      </w:r>
    </w:p>
    <w:p w:rsidR="005B429A" w:rsidRDefault="005B429A" w:rsidP="00443037">
      <w:pPr>
        <w:pStyle w:val="Prosttext"/>
        <w:spacing w:line="360" w:lineRule="auto"/>
        <w:rPr>
          <w:rFonts w:ascii="Times New Roman" w:hAnsi="Times New Roman"/>
          <w:b/>
          <w:sz w:val="32"/>
          <w:szCs w:val="32"/>
        </w:rPr>
      </w:pPr>
    </w:p>
    <w:p w:rsidR="005B429A" w:rsidRDefault="005B429A" w:rsidP="00443037">
      <w:pPr>
        <w:pStyle w:val="Prosttext"/>
        <w:spacing w:line="360" w:lineRule="auto"/>
        <w:rPr>
          <w:rFonts w:ascii="Times New Roman" w:hAnsi="Times New Roman"/>
          <w:b/>
          <w:sz w:val="32"/>
          <w:szCs w:val="32"/>
        </w:rPr>
      </w:pPr>
    </w:p>
    <w:p w:rsidR="005B429A" w:rsidRDefault="002A5D93" w:rsidP="00443037">
      <w:pPr>
        <w:pStyle w:val="Prosttext"/>
        <w:spacing w:line="360" w:lineRule="auto"/>
        <w:rPr>
          <w:rFonts w:ascii="Times New Roman" w:hAnsi="Times New Roman"/>
          <w:b/>
          <w:sz w:val="32"/>
          <w:szCs w:val="32"/>
        </w:rPr>
      </w:pPr>
      <w:r>
        <w:rPr>
          <w:rFonts w:ascii="Times New Roman" w:hAnsi="Times New Roman"/>
          <w:b/>
          <w:noProof/>
          <w:sz w:val="32"/>
          <w:szCs w:val="32"/>
          <w:lang w:eastAsia="cs-CZ"/>
        </w:rPr>
        <w:lastRenderedPageBreak/>
        <w:drawing>
          <wp:inline distT="0" distB="0" distL="0" distR="0">
            <wp:extent cx="5759450" cy="8025130"/>
            <wp:effectExtent l="19050" t="0" r="0" b="0"/>
            <wp:docPr id="26" name="obrázek 26" descr="IMG_20130615_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G_20130615_0021"/>
                    <pic:cNvPicPr>
                      <a:picLocks noChangeAspect="1" noChangeArrowheads="1"/>
                    </pic:cNvPicPr>
                  </pic:nvPicPr>
                  <pic:blipFill>
                    <a:blip r:embed="rId34" cstate="print"/>
                    <a:srcRect/>
                    <a:stretch>
                      <a:fillRect/>
                    </a:stretch>
                  </pic:blipFill>
                  <pic:spPr bwMode="auto">
                    <a:xfrm>
                      <a:off x="0" y="0"/>
                      <a:ext cx="5759450" cy="8025130"/>
                    </a:xfrm>
                    <a:prstGeom prst="rect">
                      <a:avLst/>
                    </a:prstGeom>
                    <a:noFill/>
                    <a:ln w="9525">
                      <a:noFill/>
                      <a:miter lim="800000"/>
                      <a:headEnd/>
                      <a:tailEnd/>
                    </a:ln>
                  </pic:spPr>
                </pic:pic>
              </a:graphicData>
            </a:graphic>
          </wp:inline>
        </w:drawing>
      </w:r>
    </w:p>
    <w:p w:rsidR="005B429A" w:rsidRDefault="005B429A" w:rsidP="00443037">
      <w:pPr>
        <w:pStyle w:val="Prosttext"/>
        <w:spacing w:line="360" w:lineRule="auto"/>
        <w:rPr>
          <w:rFonts w:ascii="Times New Roman" w:hAnsi="Times New Roman"/>
          <w:b/>
          <w:sz w:val="32"/>
          <w:szCs w:val="32"/>
        </w:rPr>
      </w:pPr>
    </w:p>
    <w:p w:rsidR="005B429A" w:rsidRDefault="005B429A" w:rsidP="00443037">
      <w:pPr>
        <w:pStyle w:val="Prosttext"/>
        <w:spacing w:line="360" w:lineRule="auto"/>
        <w:rPr>
          <w:rFonts w:ascii="Times New Roman" w:hAnsi="Times New Roman"/>
          <w:b/>
          <w:sz w:val="32"/>
          <w:szCs w:val="32"/>
        </w:rPr>
      </w:pPr>
    </w:p>
    <w:p w:rsidR="005B429A" w:rsidRDefault="002A5D93" w:rsidP="00443037">
      <w:pPr>
        <w:pStyle w:val="Prosttext"/>
        <w:spacing w:line="360" w:lineRule="auto"/>
        <w:rPr>
          <w:rFonts w:ascii="Times New Roman" w:hAnsi="Times New Roman"/>
          <w:b/>
          <w:sz w:val="32"/>
          <w:szCs w:val="32"/>
        </w:rPr>
      </w:pPr>
      <w:r>
        <w:rPr>
          <w:rFonts w:ascii="Times New Roman" w:hAnsi="Times New Roman"/>
          <w:b/>
          <w:noProof/>
          <w:sz w:val="32"/>
          <w:szCs w:val="32"/>
          <w:lang w:eastAsia="cs-CZ"/>
        </w:rPr>
        <w:lastRenderedPageBreak/>
        <w:drawing>
          <wp:inline distT="0" distB="0" distL="0" distR="0">
            <wp:extent cx="5759450" cy="8242935"/>
            <wp:effectExtent l="19050" t="0" r="0" b="0"/>
            <wp:docPr id="27" name="obrázek 27" descr="IMG_20130615_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G_20130615_0022"/>
                    <pic:cNvPicPr>
                      <a:picLocks noChangeAspect="1" noChangeArrowheads="1"/>
                    </pic:cNvPicPr>
                  </pic:nvPicPr>
                  <pic:blipFill>
                    <a:blip r:embed="rId35" cstate="print"/>
                    <a:srcRect/>
                    <a:stretch>
                      <a:fillRect/>
                    </a:stretch>
                  </pic:blipFill>
                  <pic:spPr bwMode="auto">
                    <a:xfrm>
                      <a:off x="0" y="0"/>
                      <a:ext cx="5759450" cy="8242935"/>
                    </a:xfrm>
                    <a:prstGeom prst="rect">
                      <a:avLst/>
                    </a:prstGeom>
                    <a:noFill/>
                    <a:ln w="9525">
                      <a:noFill/>
                      <a:miter lim="800000"/>
                      <a:headEnd/>
                      <a:tailEnd/>
                    </a:ln>
                  </pic:spPr>
                </pic:pic>
              </a:graphicData>
            </a:graphic>
          </wp:inline>
        </w:drawing>
      </w:r>
    </w:p>
    <w:p w:rsidR="005B429A" w:rsidRDefault="005B429A" w:rsidP="00443037">
      <w:pPr>
        <w:pStyle w:val="Prosttext"/>
        <w:spacing w:line="360" w:lineRule="auto"/>
        <w:rPr>
          <w:rFonts w:ascii="Times New Roman" w:hAnsi="Times New Roman"/>
          <w:b/>
          <w:sz w:val="32"/>
          <w:szCs w:val="32"/>
        </w:rPr>
      </w:pPr>
    </w:p>
    <w:p w:rsidR="005B429A" w:rsidRDefault="002A5D93" w:rsidP="00443037">
      <w:pPr>
        <w:pStyle w:val="Prosttext"/>
        <w:spacing w:line="360" w:lineRule="auto"/>
        <w:rPr>
          <w:rFonts w:ascii="Times New Roman" w:hAnsi="Times New Roman"/>
          <w:b/>
          <w:sz w:val="32"/>
          <w:szCs w:val="32"/>
        </w:rPr>
      </w:pPr>
      <w:r>
        <w:rPr>
          <w:rFonts w:ascii="Times New Roman" w:hAnsi="Times New Roman"/>
          <w:b/>
          <w:noProof/>
          <w:sz w:val="32"/>
          <w:szCs w:val="32"/>
          <w:lang w:eastAsia="cs-CZ"/>
        </w:rPr>
        <w:lastRenderedPageBreak/>
        <w:drawing>
          <wp:inline distT="0" distB="0" distL="0" distR="0">
            <wp:extent cx="5759450" cy="8052435"/>
            <wp:effectExtent l="19050" t="0" r="0" b="0"/>
            <wp:docPr id="28" name="obrázek 28" descr="IMG_20130615_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G_20130615_0023"/>
                    <pic:cNvPicPr>
                      <a:picLocks noChangeAspect="1" noChangeArrowheads="1"/>
                    </pic:cNvPicPr>
                  </pic:nvPicPr>
                  <pic:blipFill>
                    <a:blip r:embed="rId36" cstate="print"/>
                    <a:srcRect/>
                    <a:stretch>
                      <a:fillRect/>
                    </a:stretch>
                  </pic:blipFill>
                  <pic:spPr bwMode="auto">
                    <a:xfrm>
                      <a:off x="0" y="0"/>
                      <a:ext cx="5759450" cy="8052435"/>
                    </a:xfrm>
                    <a:prstGeom prst="rect">
                      <a:avLst/>
                    </a:prstGeom>
                    <a:noFill/>
                    <a:ln w="9525">
                      <a:noFill/>
                      <a:miter lim="800000"/>
                      <a:headEnd/>
                      <a:tailEnd/>
                    </a:ln>
                  </pic:spPr>
                </pic:pic>
              </a:graphicData>
            </a:graphic>
          </wp:inline>
        </w:drawing>
      </w:r>
    </w:p>
    <w:p w:rsidR="005B429A" w:rsidRDefault="005B429A" w:rsidP="00443037">
      <w:pPr>
        <w:pStyle w:val="Prosttext"/>
        <w:spacing w:line="360" w:lineRule="auto"/>
        <w:rPr>
          <w:rFonts w:ascii="Times New Roman" w:hAnsi="Times New Roman"/>
          <w:b/>
          <w:sz w:val="32"/>
          <w:szCs w:val="32"/>
        </w:rPr>
      </w:pPr>
    </w:p>
    <w:p w:rsidR="005B429A" w:rsidRDefault="005B429A" w:rsidP="00443037">
      <w:pPr>
        <w:pStyle w:val="Prosttext"/>
        <w:spacing w:line="360" w:lineRule="auto"/>
        <w:rPr>
          <w:rFonts w:ascii="Times New Roman" w:hAnsi="Times New Roman"/>
          <w:b/>
          <w:sz w:val="32"/>
          <w:szCs w:val="32"/>
        </w:rPr>
      </w:pPr>
    </w:p>
    <w:p w:rsidR="005B429A" w:rsidRDefault="002A5D93" w:rsidP="00443037">
      <w:pPr>
        <w:pStyle w:val="Prosttext"/>
        <w:spacing w:line="360" w:lineRule="auto"/>
        <w:rPr>
          <w:rFonts w:ascii="Times New Roman" w:hAnsi="Times New Roman"/>
          <w:b/>
          <w:sz w:val="32"/>
          <w:szCs w:val="32"/>
        </w:rPr>
      </w:pPr>
      <w:r>
        <w:rPr>
          <w:rFonts w:ascii="Times New Roman" w:hAnsi="Times New Roman"/>
          <w:b/>
          <w:noProof/>
          <w:sz w:val="32"/>
          <w:szCs w:val="32"/>
          <w:lang w:eastAsia="cs-CZ"/>
        </w:rPr>
        <w:lastRenderedPageBreak/>
        <w:drawing>
          <wp:inline distT="0" distB="0" distL="0" distR="0">
            <wp:extent cx="5759450" cy="8093075"/>
            <wp:effectExtent l="19050" t="0" r="0" b="0"/>
            <wp:docPr id="29" name="obrázek 29" descr="IMG_20130615_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_20130615_0024"/>
                    <pic:cNvPicPr>
                      <a:picLocks noChangeAspect="1" noChangeArrowheads="1"/>
                    </pic:cNvPicPr>
                  </pic:nvPicPr>
                  <pic:blipFill>
                    <a:blip r:embed="rId37" cstate="print"/>
                    <a:srcRect/>
                    <a:stretch>
                      <a:fillRect/>
                    </a:stretch>
                  </pic:blipFill>
                  <pic:spPr bwMode="auto">
                    <a:xfrm>
                      <a:off x="0" y="0"/>
                      <a:ext cx="5759450" cy="8093075"/>
                    </a:xfrm>
                    <a:prstGeom prst="rect">
                      <a:avLst/>
                    </a:prstGeom>
                    <a:noFill/>
                    <a:ln w="9525">
                      <a:noFill/>
                      <a:miter lim="800000"/>
                      <a:headEnd/>
                      <a:tailEnd/>
                    </a:ln>
                  </pic:spPr>
                </pic:pic>
              </a:graphicData>
            </a:graphic>
          </wp:inline>
        </w:drawing>
      </w:r>
    </w:p>
    <w:p w:rsidR="005B429A" w:rsidRDefault="005B429A" w:rsidP="00443037">
      <w:pPr>
        <w:pStyle w:val="Prosttext"/>
        <w:spacing w:line="360" w:lineRule="auto"/>
        <w:rPr>
          <w:rFonts w:ascii="Times New Roman" w:hAnsi="Times New Roman"/>
          <w:b/>
          <w:sz w:val="32"/>
          <w:szCs w:val="32"/>
        </w:rPr>
      </w:pPr>
    </w:p>
    <w:p w:rsidR="005B429A" w:rsidRDefault="005B429A" w:rsidP="00443037">
      <w:pPr>
        <w:pStyle w:val="Prosttext"/>
        <w:spacing w:line="360" w:lineRule="auto"/>
        <w:rPr>
          <w:rFonts w:ascii="Times New Roman" w:hAnsi="Times New Roman"/>
          <w:b/>
          <w:sz w:val="32"/>
          <w:szCs w:val="32"/>
        </w:rPr>
      </w:pPr>
    </w:p>
    <w:p w:rsidR="005B429A" w:rsidRDefault="002A5D93" w:rsidP="00443037">
      <w:pPr>
        <w:pStyle w:val="Prosttext"/>
        <w:spacing w:line="360" w:lineRule="auto"/>
        <w:rPr>
          <w:rFonts w:ascii="Times New Roman" w:hAnsi="Times New Roman"/>
          <w:b/>
          <w:sz w:val="32"/>
          <w:szCs w:val="32"/>
        </w:rPr>
      </w:pPr>
      <w:r>
        <w:rPr>
          <w:rFonts w:ascii="Times New Roman" w:hAnsi="Times New Roman"/>
          <w:b/>
          <w:noProof/>
          <w:sz w:val="32"/>
          <w:szCs w:val="32"/>
          <w:lang w:eastAsia="cs-CZ"/>
        </w:rPr>
        <w:lastRenderedPageBreak/>
        <w:drawing>
          <wp:inline distT="0" distB="0" distL="0" distR="0">
            <wp:extent cx="5759450" cy="8093075"/>
            <wp:effectExtent l="19050" t="0" r="0" b="0"/>
            <wp:docPr id="30" name="obrázek 30" descr="IMG_20130615_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G_20130615_0025"/>
                    <pic:cNvPicPr>
                      <a:picLocks noChangeAspect="1" noChangeArrowheads="1"/>
                    </pic:cNvPicPr>
                  </pic:nvPicPr>
                  <pic:blipFill>
                    <a:blip r:embed="rId38" cstate="print"/>
                    <a:srcRect/>
                    <a:stretch>
                      <a:fillRect/>
                    </a:stretch>
                  </pic:blipFill>
                  <pic:spPr bwMode="auto">
                    <a:xfrm>
                      <a:off x="0" y="0"/>
                      <a:ext cx="5759450" cy="8093075"/>
                    </a:xfrm>
                    <a:prstGeom prst="rect">
                      <a:avLst/>
                    </a:prstGeom>
                    <a:noFill/>
                    <a:ln w="9525">
                      <a:noFill/>
                      <a:miter lim="800000"/>
                      <a:headEnd/>
                      <a:tailEnd/>
                    </a:ln>
                  </pic:spPr>
                </pic:pic>
              </a:graphicData>
            </a:graphic>
          </wp:inline>
        </w:drawing>
      </w:r>
    </w:p>
    <w:p w:rsidR="005B429A" w:rsidRDefault="005B429A" w:rsidP="00443037">
      <w:pPr>
        <w:pStyle w:val="Prosttext"/>
        <w:spacing w:line="360" w:lineRule="auto"/>
        <w:rPr>
          <w:rFonts w:ascii="Times New Roman" w:hAnsi="Times New Roman"/>
          <w:b/>
          <w:sz w:val="32"/>
          <w:szCs w:val="32"/>
        </w:rPr>
      </w:pPr>
    </w:p>
    <w:p w:rsidR="005B429A" w:rsidRDefault="005B429A" w:rsidP="00443037">
      <w:pPr>
        <w:pStyle w:val="Prosttext"/>
        <w:spacing w:line="360" w:lineRule="auto"/>
        <w:rPr>
          <w:rFonts w:ascii="Times New Roman" w:hAnsi="Times New Roman"/>
          <w:b/>
          <w:sz w:val="32"/>
          <w:szCs w:val="32"/>
        </w:rPr>
      </w:pPr>
    </w:p>
    <w:p w:rsidR="00111AA2" w:rsidRDefault="00111AA2" w:rsidP="00111AA2">
      <w:pPr>
        <w:jc w:val="center"/>
        <w:outlineLvl w:val="0"/>
        <w:rPr>
          <w:rFonts w:ascii="Arial" w:hAnsi="Arial" w:cs="Arial"/>
          <w:b/>
          <w:sz w:val="40"/>
          <w:szCs w:val="40"/>
        </w:rPr>
      </w:pPr>
      <w:r>
        <w:rPr>
          <w:rFonts w:ascii="Arial" w:hAnsi="Arial" w:cs="Arial"/>
          <w:b/>
          <w:sz w:val="40"/>
          <w:szCs w:val="40"/>
        </w:rPr>
        <w:lastRenderedPageBreak/>
        <w:t>Speciální základní škola,</w:t>
      </w:r>
    </w:p>
    <w:p w:rsidR="00111AA2" w:rsidRPr="004D169B" w:rsidRDefault="00111AA2" w:rsidP="00111AA2">
      <w:pPr>
        <w:jc w:val="center"/>
        <w:outlineLvl w:val="0"/>
        <w:rPr>
          <w:rFonts w:ascii="Arial" w:hAnsi="Arial" w:cs="Arial"/>
          <w:b/>
          <w:i/>
          <w:sz w:val="40"/>
          <w:szCs w:val="40"/>
        </w:rPr>
      </w:pPr>
      <w:r w:rsidRPr="004D169B">
        <w:rPr>
          <w:rFonts w:ascii="Arial" w:hAnsi="Arial" w:cs="Arial"/>
          <w:b/>
          <w:sz w:val="40"/>
          <w:szCs w:val="40"/>
        </w:rPr>
        <w:t xml:space="preserve">mateřská škola a praktická škola </w:t>
      </w:r>
    </w:p>
    <w:p w:rsidR="00111AA2" w:rsidRDefault="00111AA2" w:rsidP="00111AA2"/>
    <w:p w:rsidR="00111AA2" w:rsidRPr="004D169B" w:rsidRDefault="00111AA2" w:rsidP="00111AA2">
      <w:pPr>
        <w:spacing w:line="360" w:lineRule="auto"/>
        <w:rPr>
          <w:rFonts w:ascii="Arial" w:hAnsi="Arial" w:cs="Arial"/>
          <w:b/>
        </w:rPr>
      </w:pPr>
      <w:r w:rsidRPr="004D169B">
        <w:rPr>
          <w:rFonts w:ascii="Arial" w:hAnsi="Arial" w:cs="Arial"/>
          <w:b/>
        </w:rPr>
        <w:tab/>
      </w:r>
      <w:r w:rsidRPr="004D169B">
        <w:rPr>
          <w:rFonts w:ascii="Arial" w:hAnsi="Arial" w:cs="Arial"/>
          <w:b/>
        </w:rPr>
        <w:tab/>
      </w:r>
      <w:r w:rsidRPr="004D169B">
        <w:rPr>
          <w:rFonts w:ascii="Arial" w:hAnsi="Arial" w:cs="Arial"/>
          <w:b/>
        </w:rPr>
        <w:tab/>
      </w:r>
      <w:r w:rsidRPr="004D169B">
        <w:rPr>
          <w:rFonts w:ascii="Arial" w:hAnsi="Arial" w:cs="Arial"/>
          <w:b/>
        </w:rPr>
        <w:tab/>
        <w:t xml:space="preserve">        </w:t>
      </w:r>
    </w:p>
    <w:p w:rsidR="00111AA2" w:rsidRPr="00892FF3" w:rsidRDefault="00111AA2" w:rsidP="00111AA2">
      <w:pPr>
        <w:rPr>
          <w:rFonts w:ascii="Arial" w:hAnsi="Arial" w:cs="Arial"/>
        </w:rPr>
      </w:pPr>
      <w:r w:rsidRPr="00892FF3">
        <w:rPr>
          <w:rFonts w:ascii="Arial" w:hAnsi="Arial" w:cs="Arial"/>
        </w:rPr>
        <w:t xml:space="preserve">Počet listů: </w:t>
      </w:r>
      <w:r>
        <w:rPr>
          <w:rFonts w:ascii="Arial" w:hAnsi="Arial" w:cs="Arial"/>
        </w:rPr>
        <w:t>3</w:t>
      </w:r>
    </w:p>
    <w:p w:rsidR="00111AA2" w:rsidRDefault="00111AA2" w:rsidP="00111AA2">
      <w:pPr>
        <w:rPr>
          <w:rFonts w:ascii="Arial" w:hAnsi="Arial" w:cs="Arial"/>
        </w:rPr>
      </w:pPr>
      <w:r w:rsidRPr="00892FF3">
        <w:rPr>
          <w:rFonts w:ascii="Arial" w:hAnsi="Arial" w:cs="Arial"/>
        </w:rPr>
        <w:t xml:space="preserve">Počet příloh: </w:t>
      </w:r>
      <w:r>
        <w:rPr>
          <w:rFonts w:ascii="Arial" w:hAnsi="Arial" w:cs="Arial"/>
        </w:rPr>
        <w:t>3</w:t>
      </w:r>
    </w:p>
    <w:p w:rsidR="00111AA2" w:rsidRPr="00892FF3" w:rsidRDefault="00111AA2" w:rsidP="00111AA2">
      <w:pPr>
        <w:rPr>
          <w:rFonts w:ascii="Arial" w:hAnsi="Arial" w:cs="Arial"/>
        </w:rPr>
      </w:pPr>
      <w:r>
        <w:rPr>
          <w:rFonts w:ascii="Arial" w:hAnsi="Arial" w:cs="Arial"/>
        </w:rPr>
        <w:t>Počet stran: 7</w:t>
      </w:r>
    </w:p>
    <w:p w:rsidR="00111AA2" w:rsidRDefault="00111AA2" w:rsidP="00111AA2">
      <w:pPr>
        <w:rPr>
          <w:outline/>
        </w:rPr>
      </w:pPr>
    </w:p>
    <w:p w:rsidR="00111AA2" w:rsidRPr="00FC1CF7" w:rsidRDefault="00111AA2" w:rsidP="00111AA2">
      <w:pPr>
        <w:rPr>
          <w:outline/>
        </w:rPr>
      </w:pPr>
    </w:p>
    <w:p w:rsidR="00111AA2" w:rsidRPr="00FC1CF7" w:rsidRDefault="00111AA2" w:rsidP="00111AA2">
      <w:pPr>
        <w:rPr>
          <w:outline/>
        </w:rPr>
      </w:pPr>
      <w:r>
        <w:rPr>
          <w:noProof/>
          <w:sz w:val="44"/>
        </w:rPr>
        <w:pict>
          <v:rect id="_x0000_s1034" style="position:absolute;margin-left:45pt;margin-top:12.7pt;width:369pt;height:31.5pt;z-index:-251663872" fillcolor="#eaeaea"/>
        </w:pict>
      </w:r>
    </w:p>
    <w:p w:rsidR="00111AA2" w:rsidRDefault="00111AA2" w:rsidP="00111AA2">
      <w:pPr>
        <w:jc w:val="center"/>
        <w:rPr>
          <w:b/>
        </w:rPr>
      </w:pPr>
      <w:r w:rsidRPr="004F7B48">
        <w:rPr>
          <w:b/>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307.5pt;height:28.5pt">
            <v:shadow color="#868686"/>
            <v:textpath style="font-family:&quot;Arial Black&quot;;font-size:20pt;font-weight:bold;v-text-kern:t" trim="t" fitpath="t" string="Individuální vzdělávací plán"/>
          </v:shape>
        </w:pict>
      </w:r>
    </w:p>
    <w:p w:rsidR="00111AA2" w:rsidRDefault="00111AA2" w:rsidP="00111AA2">
      <w:pPr>
        <w:rPr>
          <w:sz w:val="44"/>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2"/>
        <w:gridCol w:w="360"/>
        <w:gridCol w:w="4752"/>
      </w:tblGrid>
      <w:tr w:rsidR="00111AA2" w:rsidRPr="00A84B59" w:rsidTr="00B54266">
        <w:trPr>
          <w:trHeight w:val="441"/>
        </w:trPr>
        <w:tc>
          <w:tcPr>
            <w:tcW w:w="9214" w:type="dxa"/>
            <w:gridSpan w:val="3"/>
            <w:tcBorders>
              <w:top w:val="single" w:sz="4" w:space="0" w:color="auto"/>
              <w:left w:val="single" w:sz="4" w:space="0" w:color="auto"/>
              <w:bottom w:val="single" w:sz="4" w:space="0" w:color="auto"/>
              <w:right w:val="single" w:sz="4" w:space="0" w:color="auto"/>
            </w:tcBorders>
            <w:shd w:val="clear" w:color="auto" w:fill="E6E6E6"/>
            <w:vAlign w:val="center"/>
          </w:tcPr>
          <w:p w:rsidR="00111AA2" w:rsidRPr="00A84B59" w:rsidRDefault="00111AA2" w:rsidP="00B54266">
            <w:pPr>
              <w:jc w:val="center"/>
              <w:rPr>
                <w:sz w:val="28"/>
                <w:szCs w:val="28"/>
              </w:rPr>
            </w:pPr>
            <w:r>
              <w:rPr>
                <w:b/>
                <w:sz w:val="28"/>
                <w:szCs w:val="28"/>
              </w:rPr>
              <w:t>Školní rok: 2012</w:t>
            </w:r>
            <w:r w:rsidRPr="00A84B59">
              <w:rPr>
                <w:b/>
                <w:sz w:val="28"/>
                <w:szCs w:val="28"/>
              </w:rPr>
              <w:t xml:space="preserve"> - 201</w:t>
            </w:r>
            <w:r>
              <w:rPr>
                <w:b/>
                <w:sz w:val="28"/>
                <w:szCs w:val="28"/>
              </w:rPr>
              <w:t>3</w:t>
            </w:r>
          </w:p>
        </w:tc>
      </w:tr>
      <w:tr w:rsidR="00111AA2" w:rsidRPr="00B0095B" w:rsidTr="00B54266">
        <w:trPr>
          <w:trHeight w:val="454"/>
        </w:trPr>
        <w:tc>
          <w:tcPr>
            <w:tcW w:w="4102" w:type="dxa"/>
            <w:tcBorders>
              <w:top w:val="single" w:sz="4" w:space="0" w:color="auto"/>
              <w:left w:val="single" w:sz="4" w:space="0" w:color="auto"/>
              <w:bottom w:val="single" w:sz="4" w:space="0" w:color="auto"/>
              <w:right w:val="single" w:sz="4" w:space="0" w:color="auto"/>
            </w:tcBorders>
            <w:shd w:val="clear" w:color="auto" w:fill="auto"/>
            <w:vAlign w:val="center"/>
          </w:tcPr>
          <w:p w:rsidR="00111AA2" w:rsidRPr="00B0095B" w:rsidRDefault="00111AA2" w:rsidP="00B54266">
            <w:pPr>
              <w:spacing w:line="160" w:lineRule="atLeast"/>
            </w:pPr>
            <w:r>
              <w:rPr>
                <w:b/>
              </w:rPr>
              <w:t>Jméno žáka</w:t>
            </w:r>
          </w:p>
        </w:tc>
        <w:tc>
          <w:tcPr>
            <w:tcW w:w="360" w:type="dxa"/>
            <w:vMerge w:val="restart"/>
            <w:tcBorders>
              <w:top w:val="single" w:sz="4" w:space="0" w:color="auto"/>
              <w:left w:val="single" w:sz="4" w:space="0" w:color="auto"/>
              <w:right w:val="single" w:sz="4" w:space="0" w:color="auto"/>
            </w:tcBorders>
            <w:shd w:val="clear" w:color="auto" w:fill="E6E6E6"/>
            <w:vAlign w:val="center"/>
          </w:tcPr>
          <w:p w:rsidR="00111AA2" w:rsidRPr="00B0095B" w:rsidRDefault="00111AA2" w:rsidP="00B54266">
            <w:pPr>
              <w:spacing w:line="160" w:lineRule="atLeast"/>
            </w:pPr>
          </w:p>
        </w:tc>
        <w:tc>
          <w:tcPr>
            <w:tcW w:w="4752" w:type="dxa"/>
            <w:tcBorders>
              <w:top w:val="single" w:sz="4" w:space="0" w:color="auto"/>
              <w:left w:val="single" w:sz="4" w:space="0" w:color="auto"/>
              <w:bottom w:val="single" w:sz="4" w:space="0" w:color="auto"/>
              <w:right w:val="single" w:sz="4" w:space="0" w:color="auto"/>
            </w:tcBorders>
            <w:shd w:val="clear" w:color="auto" w:fill="auto"/>
            <w:vAlign w:val="center"/>
          </w:tcPr>
          <w:p w:rsidR="00111AA2" w:rsidRPr="00574C06" w:rsidRDefault="00111AA2" w:rsidP="00B54266">
            <w:pPr>
              <w:spacing w:line="160" w:lineRule="atLeast"/>
            </w:pPr>
            <w:r w:rsidRPr="00574C06">
              <w:t xml:space="preserve">Jan </w:t>
            </w:r>
          </w:p>
        </w:tc>
      </w:tr>
      <w:tr w:rsidR="00111AA2" w:rsidRPr="00B0095B" w:rsidTr="00B54266">
        <w:trPr>
          <w:trHeight w:val="454"/>
        </w:trPr>
        <w:tc>
          <w:tcPr>
            <w:tcW w:w="4102" w:type="dxa"/>
            <w:tcBorders>
              <w:top w:val="single" w:sz="4" w:space="0" w:color="auto"/>
              <w:left w:val="single" w:sz="4" w:space="0" w:color="auto"/>
              <w:bottom w:val="single" w:sz="4" w:space="0" w:color="auto"/>
              <w:right w:val="single" w:sz="4" w:space="0" w:color="auto"/>
            </w:tcBorders>
            <w:shd w:val="clear" w:color="auto" w:fill="auto"/>
          </w:tcPr>
          <w:p w:rsidR="00111AA2" w:rsidRPr="00B0095B" w:rsidRDefault="00111AA2" w:rsidP="00B54266">
            <w:pPr>
              <w:spacing w:line="160" w:lineRule="atLeast"/>
            </w:pPr>
            <w:r>
              <w:rPr>
                <w:b/>
              </w:rPr>
              <w:t>Datum narození</w:t>
            </w:r>
          </w:p>
        </w:tc>
        <w:tc>
          <w:tcPr>
            <w:tcW w:w="360" w:type="dxa"/>
            <w:vMerge/>
            <w:tcBorders>
              <w:left w:val="single" w:sz="4" w:space="0" w:color="auto"/>
              <w:right w:val="single" w:sz="4" w:space="0" w:color="auto"/>
            </w:tcBorders>
            <w:shd w:val="clear" w:color="auto" w:fill="E6E6E6"/>
            <w:vAlign w:val="center"/>
          </w:tcPr>
          <w:p w:rsidR="00111AA2" w:rsidRPr="00B0095B" w:rsidRDefault="00111AA2" w:rsidP="00B54266">
            <w:pPr>
              <w:spacing w:line="160" w:lineRule="atLeast"/>
            </w:pPr>
          </w:p>
        </w:tc>
        <w:tc>
          <w:tcPr>
            <w:tcW w:w="4752" w:type="dxa"/>
            <w:tcBorders>
              <w:top w:val="single" w:sz="4" w:space="0" w:color="auto"/>
              <w:left w:val="single" w:sz="4" w:space="0" w:color="auto"/>
              <w:bottom w:val="single" w:sz="4" w:space="0" w:color="auto"/>
              <w:right w:val="single" w:sz="4" w:space="0" w:color="auto"/>
            </w:tcBorders>
            <w:shd w:val="clear" w:color="auto" w:fill="auto"/>
          </w:tcPr>
          <w:p w:rsidR="00111AA2" w:rsidRPr="00574C06" w:rsidRDefault="00111AA2" w:rsidP="00B54266">
            <w:pPr>
              <w:spacing w:line="160" w:lineRule="atLeast"/>
            </w:pPr>
          </w:p>
        </w:tc>
      </w:tr>
      <w:tr w:rsidR="00111AA2" w:rsidRPr="00B0095B" w:rsidTr="00B54266">
        <w:trPr>
          <w:trHeight w:val="225"/>
        </w:trPr>
        <w:tc>
          <w:tcPr>
            <w:tcW w:w="4102" w:type="dxa"/>
            <w:tcBorders>
              <w:top w:val="single" w:sz="4" w:space="0" w:color="auto"/>
              <w:left w:val="single" w:sz="4" w:space="0" w:color="auto"/>
              <w:bottom w:val="single" w:sz="4" w:space="0" w:color="auto"/>
              <w:right w:val="single" w:sz="4" w:space="0" w:color="auto"/>
            </w:tcBorders>
            <w:shd w:val="clear" w:color="auto" w:fill="auto"/>
          </w:tcPr>
          <w:p w:rsidR="00111AA2" w:rsidRDefault="00111AA2" w:rsidP="00B54266">
            <w:pPr>
              <w:spacing w:line="160" w:lineRule="atLeast"/>
              <w:rPr>
                <w:b/>
              </w:rPr>
            </w:pPr>
            <w:r>
              <w:rPr>
                <w:b/>
              </w:rPr>
              <w:t>Bydliště</w:t>
            </w:r>
          </w:p>
          <w:p w:rsidR="00111AA2" w:rsidRPr="00B0095B" w:rsidRDefault="00111AA2" w:rsidP="00B54266">
            <w:pPr>
              <w:spacing w:line="160" w:lineRule="atLeast"/>
            </w:pPr>
          </w:p>
        </w:tc>
        <w:tc>
          <w:tcPr>
            <w:tcW w:w="360" w:type="dxa"/>
            <w:vMerge/>
            <w:tcBorders>
              <w:left w:val="single" w:sz="4" w:space="0" w:color="auto"/>
              <w:right w:val="single" w:sz="4" w:space="0" w:color="auto"/>
            </w:tcBorders>
            <w:shd w:val="clear" w:color="auto" w:fill="E6E6E6"/>
            <w:vAlign w:val="center"/>
          </w:tcPr>
          <w:p w:rsidR="00111AA2" w:rsidRPr="00B0095B" w:rsidRDefault="00111AA2" w:rsidP="00B54266">
            <w:pPr>
              <w:spacing w:line="160" w:lineRule="atLeast"/>
            </w:pPr>
          </w:p>
        </w:tc>
        <w:tc>
          <w:tcPr>
            <w:tcW w:w="4752" w:type="dxa"/>
            <w:tcBorders>
              <w:top w:val="single" w:sz="4" w:space="0" w:color="auto"/>
              <w:left w:val="single" w:sz="4" w:space="0" w:color="auto"/>
              <w:right w:val="single" w:sz="4" w:space="0" w:color="auto"/>
            </w:tcBorders>
            <w:shd w:val="clear" w:color="auto" w:fill="auto"/>
          </w:tcPr>
          <w:p w:rsidR="00111AA2" w:rsidRPr="00574C06" w:rsidRDefault="00111AA2" w:rsidP="00B54266">
            <w:pPr>
              <w:spacing w:line="160" w:lineRule="atLeast"/>
            </w:pPr>
          </w:p>
        </w:tc>
      </w:tr>
      <w:tr w:rsidR="00111AA2" w:rsidRPr="00B0095B" w:rsidTr="00B54266">
        <w:trPr>
          <w:trHeight w:val="225"/>
        </w:trPr>
        <w:tc>
          <w:tcPr>
            <w:tcW w:w="4102" w:type="dxa"/>
            <w:tcBorders>
              <w:top w:val="single" w:sz="4" w:space="0" w:color="auto"/>
              <w:left w:val="single" w:sz="4" w:space="0" w:color="auto"/>
              <w:bottom w:val="single" w:sz="4" w:space="0" w:color="auto"/>
              <w:right w:val="single" w:sz="4" w:space="0" w:color="auto"/>
            </w:tcBorders>
            <w:shd w:val="clear" w:color="auto" w:fill="auto"/>
          </w:tcPr>
          <w:p w:rsidR="00111AA2" w:rsidRDefault="00111AA2" w:rsidP="00B54266">
            <w:pPr>
              <w:spacing w:line="160" w:lineRule="atLeast"/>
              <w:rPr>
                <w:b/>
              </w:rPr>
            </w:pPr>
            <w:r>
              <w:rPr>
                <w:b/>
              </w:rPr>
              <w:t>Diagnóza</w:t>
            </w:r>
          </w:p>
          <w:p w:rsidR="00111AA2" w:rsidRDefault="00111AA2" w:rsidP="00B54266">
            <w:pPr>
              <w:spacing w:line="160" w:lineRule="atLeast"/>
              <w:rPr>
                <w:b/>
              </w:rPr>
            </w:pPr>
          </w:p>
        </w:tc>
        <w:tc>
          <w:tcPr>
            <w:tcW w:w="360" w:type="dxa"/>
            <w:vMerge/>
            <w:tcBorders>
              <w:left w:val="single" w:sz="4" w:space="0" w:color="auto"/>
              <w:right w:val="single" w:sz="4" w:space="0" w:color="auto"/>
            </w:tcBorders>
            <w:shd w:val="clear" w:color="auto" w:fill="E6E6E6"/>
            <w:vAlign w:val="center"/>
          </w:tcPr>
          <w:p w:rsidR="00111AA2" w:rsidRPr="00B0095B" w:rsidRDefault="00111AA2" w:rsidP="00B54266">
            <w:pPr>
              <w:spacing w:line="160" w:lineRule="atLeast"/>
            </w:pPr>
          </w:p>
        </w:tc>
        <w:tc>
          <w:tcPr>
            <w:tcW w:w="4752" w:type="dxa"/>
            <w:tcBorders>
              <w:left w:val="single" w:sz="4" w:space="0" w:color="auto"/>
              <w:bottom w:val="single" w:sz="4" w:space="0" w:color="auto"/>
              <w:right w:val="single" w:sz="4" w:space="0" w:color="auto"/>
            </w:tcBorders>
            <w:shd w:val="clear" w:color="auto" w:fill="auto"/>
          </w:tcPr>
          <w:p w:rsidR="00111AA2" w:rsidRPr="00574C06" w:rsidRDefault="00111AA2" w:rsidP="00B54266">
            <w:pPr>
              <w:spacing w:line="160" w:lineRule="atLeast"/>
            </w:pPr>
            <w:r w:rsidRPr="00574C06">
              <w:t>Stav po herpetické meningoencefalitidě, posencefalitický syndrom, epilepsie, fenomenologickýobraz připomíná nízkofunkční atypický autismus.</w:t>
            </w:r>
          </w:p>
        </w:tc>
      </w:tr>
      <w:tr w:rsidR="00111AA2" w:rsidRPr="00B0095B" w:rsidTr="00B54266">
        <w:trPr>
          <w:trHeight w:val="454"/>
        </w:trPr>
        <w:tc>
          <w:tcPr>
            <w:tcW w:w="4102" w:type="dxa"/>
            <w:tcBorders>
              <w:top w:val="single" w:sz="4" w:space="0" w:color="auto"/>
              <w:left w:val="single" w:sz="4" w:space="0" w:color="auto"/>
              <w:bottom w:val="single" w:sz="4" w:space="0" w:color="auto"/>
              <w:right w:val="single" w:sz="4" w:space="0" w:color="auto"/>
            </w:tcBorders>
            <w:shd w:val="clear" w:color="auto" w:fill="auto"/>
          </w:tcPr>
          <w:p w:rsidR="00111AA2" w:rsidRPr="00FC1CF7" w:rsidRDefault="00111AA2" w:rsidP="00B54266">
            <w:pPr>
              <w:spacing w:line="160" w:lineRule="atLeast"/>
              <w:rPr>
                <w:b/>
              </w:rPr>
            </w:pPr>
            <w:r w:rsidRPr="00FC1CF7">
              <w:rPr>
                <w:b/>
              </w:rPr>
              <w:t>Adresa školy</w:t>
            </w:r>
          </w:p>
        </w:tc>
        <w:tc>
          <w:tcPr>
            <w:tcW w:w="360" w:type="dxa"/>
            <w:vMerge/>
            <w:tcBorders>
              <w:left w:val="single" w:sz="4" w:space="0" w:color="auto"/>
              <w:right w:val="single" w:sz="4" w:space="0" w:color="auto"/>
            </w:tcBorders>
            <w:shd w:val="clear" w:color="auto" w:fill="E6E6E6"/>
            <w:vAlign w:val="center"/>
          </w:tcPr>
          <w:p w:rsidR="00111AA2" w:rsidRPr="00B0095B" w:rsidRDefault="00111AA2" w:rsidP="00B54266">
            <w:pPr>
              <w:spacing w:line="160" w:lineRule="atLeast"/>
            </w:pPr>
          </w:p>
        </w:tc>
        <w:tc>
          <w:tcPr>
            <w:tcW w:w="4752" w:type="dxa"/>
            <w:tcBorders>
              <w:top w:val="single" w:sz="4" w:space="0" w:color="auto"/>
              <w:left w:val="single" w:sz="4" w:space="0" w:color="auto"/>
              <w:bottom w:val="single" w:sz="4" w:space="0" w:color="auto"/>
              <w:right w:val="single" w:sz="4" w:space="0" w:color="auto"/>
            </w:tcBorders>
            <w:shd w:val="clear" w:color="auto" w:fill="auto"/>
          </w:tcPr>
          <w:p w:rsidR="00111AA2" w:rsidRPr="00574C06" w:rsidRDefault="00111AA2" w:rsidP="00B54266">
            <w:pPr>
              <w:spacing w:line="160" w:lineRule="atLeast"/>
            </w:pPr>
          </w:p>
        </w:tc>
      </w:tr>
      <w:tr w:rsidR="00111AA2" w:rsidRPr="00B0095B" w:rsidTr="00B54266">
        <w:trPr>
          <w:trHeight w:val="454"/>
        </w:trPr>
        <w:tc>
          <w:tcPr>
            <w:tcW w:w="4102" w:type="dxa"/>
            <w:tcBorders>
              <w:top w:val="single" w:sz="4" w:space="0" w:color="auto"/>
              <w:left w:val="single" w:sz="4" w:space="0" w:color="auto"/>
              <w:bottom w:val="single" w:sz="4" w:space="0" w:color="auto"/>
              <w:right w:val="single" w:sz="4" w:space="0" w:color="auto"/>
            </w:tcBorders>
            <w:shd w:val="clear" w:color="auto" w:fill="auto"/>
          </w:tcPr>
          <w:p w:rsidR="00111AA2" w:rsidRPr="00FC1CF7" w:rsidRDefault="00111AA2" w:rsidP="00B54266">
            <w:pPr>
              <w:spacing w:line="160" w:lineRule="atLeast"/>
              <w:rPr>
                <w:b/>
              </w:rPr>
            </w:pPr>
            <w:r w:rsidRPr="00FC1CF7">
              <w:rPr>
                <w:b/>
              </w:rPr>
              <w:t xml:space="preserve">Ročník </w:t>
            </w:r>
          </w:p>
        </w:tc>
        <w:tc>
          <w:tcPr>
            <w:tcW w:w="360" w:type="dxa"/>
            <w:vMerge/>
            <w:tcBorders>
              <w:left w:val="single" w:sz="4" w:space="0" w:color="auto"/>
              <w:right w:val="single" w:sz="4" w:space="0" w:color="auto"/>
            </w:tcBorders>
            <w:shd w:val="clear" w:color="auto" w:fill="E6E6E6"/>
            <w:vAlign w:val="center"/>
          </w:tcPr>
          <w:p w:rsidR="00111AA2" w:rsidRPr="00B0095B" w:rsidRDefault="00111AA2" w:rsidP="00B54266">
            <w:pPr>
              <w:spacing w:line="160" w:lineRule="atLeast"/>
            </w:pPr>
          </w:p>
        </w:tc>
        <w:tc>
          <w:tcPr>
            <w:tcW w:w="4752" w:type="dxa"/>
            <w:tcBorders>
              <w:top w:val="single" w:sz="4" w:space="0" w:color="auto"/>
              <w:left w:val="single" w:sz="4" w:space="0" w:color="auto"/>
              <w:bottom w:val="single" w:sz="4" w:space="0" w:color="auto"/>
              <w:right w:val="single" w:sz="4" w:space="0" w:color="auto"/>
            </w:tcBorders>
            <w:shd w:val="clear" w:color="auto" w:fill="auto"/>
          </w:tcPr>
          <w:p w:rsidR="00111AA2" w:rsidRPr="00574C06" w:rsidRDefault="00111AA2" w:rsidP="00B54266">
            <w:pPr>
              <w:spacing w:line="160" w:lineRule="atLeast"/>
            </w:pPr>
            <w:r w:rsidRPr="00574C06">
              <w:t>10. rok školní docházky</w:t>
            </w:r>
          </w:p>
        </w:tc>
      </w:tr>
      <w:tr w:rsidR="00111AA2" w:rsidRPr="00B0095B" w:rsidTr="00B54266">
        <w:trPr>
          <w:trHeight w:val="454"/>
        </w:trPr>
        <w:tc>
          <w:tcPr>
            <w:tcW w:w="4102" w:type="dxa"/>
            <w:tcBorders>
              <w:top w:val="single" w:sz="4" w:space="0" w:color="auto"/>
              <w:left w:val="single" w:sz="4" w:space="0" w:color="auto"/>
              <w:bottom w:val="single" w:sz="4" w:space="0" w:color="auto"/>
              <w:right w:val="single" w:sz="4" w:space="0" w:color="auto"/>
            </w:tcBorders>
            <w:shd w:val="clear" w:color="auto" w:fill="auto"/>
          </w:tcPr>
          <w:p w:rsidR="00111AA2" w:rsidRPr="00FC1CF7" w:rsidRDefault="00111AA2" w:rsidP="00B54266">
            <w:pPr>
              <w:spacing w:line="160" w:lineRule="atLeast"/>
              <w:rPr>
                <w:b/>
              </w:rPr>
            </w:pPr>
            <w:r w:rsidRPr="00FC1CF7">
              <w:rPr>
                <w:b/>
              </w:rPr>
              <w:t>Třída</w:t>
            </w:r>
          </w:p>
        </w:tc>
        <w:tc>
          <w:tcPr>
            <w:tcW w:w="360" w:type="dxa"/>
            <w:vMerge/>
            <w:tcBorders>
              <w:left w:val="single" w:sz="4" w:space="0" w:color="auto"/>
              <w:bottom w:val="single" w:sz="4" w:space="0" w:color="auto"/>
              <w:right w:val="single" w:sz="4" w:space="0" w:color="auto"/>
            </w:tcBorders>
            <w:shd w:val="clear" w:color="auto" w:fill="E6E6E6"/>
            <w:vAlign w:val="center"/>
          </w:tcPr>
          <w:p w:rsidR="00111AA2" w:rsidRPr="00B0095B" w:rsidRDefault="00111AA2" w:rsidP="00B54266">
            <w:pPr>
              <w:spacing w:line="160" w:lineRule="atLeast"/>
            </w:pPr>
          </w:p>
        </w:tc>
        <w:tc>
          <w:tcPr>
            <w:tcW w:w="4752" w:type="dxa"/>
            <w:tcBorders>
              <w:top w:val="single" w:sz="4" w:space="0" w:color="auto"/>
              <w:left w:val="single" w:sz="4" w:space="0" w:color="auto"/>
              <w:bottom w:val="single" w:sz="4" w:space="0" w:color="auto"/>
              <w:right w:val="single" w:sz="4" w:space="0" w:color="auto"/>
            </w:tcBorders>
            <w:shd w:val="clear" w:color="auto" w:fill="auto"/>
          </w:tcPr>
          <w:p w:rsidR="00111AA2" w:rsidRPr="00574C06" w:rsidRDefault="00111AA2" w:rsidP="00B54266">
            <w:pPr>
              <w:spacing w:line="160" w:lineRule="atLeast"/>
            </w:pPr>
            <w:r w:rsidRPr="00574C06">
              <w:t>IX.</w:t>
            </w:r>
          </w:p>
        </w:tc>
      </w:tr>
    </w:tbl>
    <w:p w:rsidR="00111AA2" w:rsidRDefault="00111AA2" w:rsidP="00111AA2"/>
    <w:p w:rsidR="00111AA2" w:rsidRPr="00C73817" w:rsidRDefault="00111AA2" w:rsidP="00111AA2">
      <w:pPr>
        <w:rPr>
          <w:b/>
        </w:rPr>
      </w:pPr>
    </w:p>
    <w:p w:rsidR="00111AA2" w:rsidRDefault="00111AA2" w:rsidP="00111AA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61"/>
        <w:gridCol w:w="4851"/>
      </w:tblGrid>
      <w:tr w:rsidR="00111AA2" w:rsidRPr="00BB02F4" w:rsidTr="00B54266">
        <w:tc>
          <w:tcPr>
            <w:tcW w:w="9212" w:type="dxa"/>
            <w:gridSpan w:val="2"/>
            <w:tcBorders>
              <w:top w:val="single" w:sz="4" w:space="0" w:color="auto"/>
              <w:left w:val="single" w:sz="4" w:space="0" w:color="auto"/>
              <w:bottom w:val="single" w:sz="4" w:space="0" w:color="auto"/>
              <w:right w:val="single" w:sz="4" w:space="0" w:color="auto"/>
            </w:tcBorders>
            <w:shd w:val="clear" w:color="auto" w:fill="E6E6E6"/>
          </w:tcPr>
          <w:p w:rsidR="00111AA2" w:rsidRDefault="00111AA2" w:rsidP="00B54266">
            <w:pPr>
              <w:jc w:val="center"/>
            </w:pPr>
            <w:r w:rsidRPr="00BB02F4">
              <w:rPr>
                <w:b/>
              </w:rPr>
              <w:lastRenderedPageBreak/>
              <w:t>Doporučení odborného pracoviště</w:t>
            </w:r>
          </w:p>
        </w:tc>
      </w:tr>
      <w:tr w:rsidR="00111AA2" w:rsidRPr="00BB02F4" w:rsidTr="00B54266">
        <w:tc>
          <w:tcPr>
            <w:tcW w:w="4361" w:type="dxa"/>
            <w:tcBorders>
              <w:top w:val="single" w:sz="4" w:space="0" w:color="auto"/>
              <w:left w:val="single" w:sz="4" w:space="0" w:color="auto"/>
              <w:bottom w:val="single" w:sz="4" w:space="0" w:color="auto"/>
              <w:right w:val="single" w:sz="4" w:space="0" w:color="auto"/>
            </w:tcBorders>
          </w:tcPr>
          <w:p w:rsidR="00111AA2" w:rsidRPr="00BB02F4" w:rsidRDefault="00111AA2" w:rsidP="00B54266">
            <w:pPr>
              <w:spacing w:line="360" w:lineRule="auto"/>
              <w:rPr>
                <w:b/>
              </w:rPr>
            </w:pPr>
            <w:r w:rsidRPr="00BB02F4">
              <w:rPr>
                <w:b/>
              </w:rPr>
              <w:t>Psychologické vyšetření ze dne</w:t>
            </w:r>
          </w:p>
        </w:tc>
        <w:tc>
          <w:tcPr>
            <w:tcW w:w="4851" w:type="dxa"/>
            <w:tcBorders>
              <w:top w:val="single" w:sz="4" w:space="0" w:color="auto"/>
              <w:left w:val="single" w:sz="4" w:space="0" w:color="auto"/>
              <w:bottom w:val="single" w:sz="4" w:space="0" w:color="auto"/>
              <w:right w:val="single" w:sz="4" w:space="0" w:color="auto"/>
            </w:tcBorders>
          </w:tcPr>
          <w:p w:rsidR="00111AA2" w:rsidRPr="00BB02F4" w:rsidRDefault="00111AA2" w:rsidP="00B54266">
            <w:r w:rsidRPr="00BB02F4">
              <w:t>26.</w:t>
            </w:r>
            <w:r>
              <w:t xml:space="preserve"> </w:t>
            </w:r>
            <w:r w:rsidRPr="00BB02F4">
              <w:t>5.</w:t>
            </w:r>
            <w:r>
              <w:t xml:space="preserve"> </w:t>
            </w:r>
            <w:r w:rsidRPr="00BB02F4">
              <w:t>2011</w:t>
            </w:r>
          </w:p>
        </w:tc>
      </w:tr>
    </w:tbl>
    <w:p w:rsidR="00111AA2" w:rsidRDefault="00111AA2" w:rsidP="00111AA2"/>
    <w:p w:rsidR="00111AA2" w:rsidRPr="007632B5" w:rsidRDefault="00111AA2" w:rsidP="00111AA2">
      <w:pPr>
        <w:spacing w:line="480" w:lineRule="auto"/>
        <w:jc w:val="both"/>
        <w:rPr>
          <w:rFonts w:ascii="Arial" w:hAnsi="Arial" w:cs="Arial"/>
        </w:rPr>
      </w:pPr>
    </w:p>
    <w:p w:rsidR="00111AA2" w:rsidRPr="007632B5" w:rsidRDefault="00111AA2" w:rsidP="00111AA2">
      <w:pPr>
        <w:spacing w:line="360" w:lineRule="auto"/>
        <w:jc w:val="both"/>
        <w:rPr>
          <w:rFonts w:ascii="Arial" w:hAnsi="Arial" w:cs="Arial"/>
        </w:rPr>
      </w:pPr>
      <w:r w:rsidRPr="007632B5">
        <w:rPr>
          <w:rFonts w:ascii="Arial" w:hAnsi="Arial" w:cs="Arial"/>
          <w:b/>
        </w:rPr>
        <w:t>Cílem IVP</w:t>
      </w:r>
      <w:r w:rsidRPr="007632B5">
        <w:rPr>
          <w:rFonts w:ascii="Arial" w:hAnsi="Arial" w:cs="Arial"/>
        </w:rPr>
        <w:t xml:space="preserve"> je, aby žákovi bylo poskytnuto ucelené a jím zvládnutelné vzdělávání, vycházející z učebních dokumentů.</w:t>
      </w:r>
    </w:p>
    <w:p w:rsidR="00111AA2" w:rsidRPr="007632B5" w:rsidRDefault="00111AA2" w:rsidP="00111AA2">
      <w:pPr>
        <w:spacing w:line="360" w:lineRule="auto"/>
        <w:jc w:val="both"/>
        <w:rPr>
          <w:rFonts w:ascii="Arial" w:hAnsi="Arial" w:cs="Arial"/>
          <w:b/>
        </w:rPr>
      </w:pPr>
      <w:r w:rsidRPr="007632B5">
        <w:rPr>
          <w:rFonts w:ascii="Arial" w:hAnsi="Arial" w:cs="Arial"/>
          <w:b/>
        </w:rPr>
        <w:t xml:space="preserve">Učební dokumenty: </w:t>
      </w:r>
      <w:r w:rsidRPr="007632B5">
        <w:rPr>
          <w:rFonts w:ascii="Arial" w:hAnsi="Arial" w:cs="Arial"/>
        </w:rPr>
        <w:t>Individuální vzdělávací plán vycházející ze ŠVP pro základní vzdělávání „Sedmikráska“, který vychází z RVP pro základní vzdělávání s přílohou upravující vzdělávání žáků s lehkým mentálním postižením.</w:t>
      </w:r>
    </w:p>
    <w:p w:rsidR="00111AA2" w:rsidRPr="00324E37" w:rsidRDefault="00111AA2" w:rsidP="000B67A5">
      <w:pPr>
        <w:numPr>
          <w:ilvl w:val="0"/>
          <w:numId w:val="30"/>
        </w:numPr>
        <w:spacing w:after="0" w:line="240" w:lineRule="auto"/>
        <w:rPr>
          <w:rFonts w:ascii="Arial" w:hAnsi="Arial" w:cs="Arial"/>
          <w:b/>
        </w:rPr>
      </w:pPr>
      <w:r w:rsidRPr="00324E37">
        <w:rPr>
          <w:rFonts w:ascii="Arial" w:hAnsi="Arial" w:cs="Arial"/>
          <w:b/>
        </w:rPr>
        <w:t>Speciálně pedagogické postupy</w:t>
      </w:r>
    </w:p>
    <w:p w:rsidR="00111AA2" w:rsidRPr="00324E37" w:rsidRDefault="00111AA2" w:rsidP="00111AA2">
      <w:pPr>
        <w:ind w:left="45" w:firstLine="360"/>
        <w:rPr>
          <w:rFonts w:ascii="Arial" w:hAnsi="Arial" w:cs="Arial"/>
        </w:rPr>
      </w:pPr>
      <w:r w:rsidRPr="00324E37">
        <w:rPr>
          <w:rFonts w:ascii="Arial" w:hAnsi="Arial" w:cs="Arial"/>
        </w:rPr>
        <w:t>Zohledňování specifik dítěte; využívání postupů vhodných při práci s žáky</w:t>
      </w:r>
    </w:p>
    <w:p w:rsidR="00111AA2" w:rsidRPr="00324E37" w:rsidRDefault="00111AA2" w:rsidP="00111AA2">
      <w:pPr>
        <w:ind w:left="45"/>
        <w:rPr>
          <w:rFonts w:ascii="Arial" w:hAnsi="Arial" w:cs="Arial"/>
        </w:rPr>
      </w:pPr>
      <w:r w:rsidRPr="00324E37">
        <w:rPr>
          <w:rFonts w:ascii="Arial" w:hAnsi="Arial" w:cs="Arial"/>
        </w:rPr>
        <w:t xml:space="preserve"> s autismem – individualizace, strukturalizace, vizualizace; využívání vhodné motivace; využívání demonstračních předmětů ve výuce.</w:t>
      </w:r>
    </w:p>
    <w:p w:rsidR="00111AA2" w:rsidRPr="00324E37" w:rsidRDefault="00111AA2" w:rsidP="00111AA2">
      <w:pPr>
        <w:rPr>
          <w:rFonts w:ascii="Arial" w:hAnsi="Arial" w:cs="Arial"/>
        </w:rPr>
      </w:pPr>
    </w:p>
    <w:p w:rsidR="00111AA2" w:rsidRPr="00324E37" w:rsidRDefault="00111AA2" w:rsidP="00111AA2">
      <w:pPr>
        <w:numPr>
          <w:ilvl w:val="0"/>
          <w:numId w:val="17"/>
        </w:numPr>
        <w:spacing w:after="0" w:line="240" w:lineRule="auto"/>
        <w:outlineLvl w:val="0"/>
        <w:rPr>
          <w:rFonts w:ascii="Arial" w:hAnsi="Arial" w:cs="Arial"/>
          <w:b/>
        </w:rPr>
      </w:pPr>
      <w:r w:rsidRPr="00324E37">
        <w:rPr>
          <w:rFonts w:ascii="Arial" w:hAnsi="Arial" w:cs="Arial"/>
          <w:b/>
        </w:rPr>
        <w:t xml:space="preserve">Metody, formy a úpravy práce v jednotlivých vyučovacích hodinách </w:t>
      </w:r>
    </w:p>
    <w:p w:rsidR="00111AA2" w:rsidRPr="00324E37" w:rsidRDefault="00111AA2" w:rsidP="00111AA2">
      <w:pPr>
        <w:ind w:firstLine="405"/>
        <w:rPr>
          <w:rFonts w:ascii="Arial" w:hAnsi="Arial" w:cs="Arial"/>
        </w:rPr>
      </w:pPr>
      <w:r w:rsidRPr="00324E37">
        <w:rPr>
          <w:rFonts w:ascii="Arial" w:hAnsi="Arial" w:cs="Arial"/>
        </w:rPr>
        <w:t>(viz specifika vzdělávání žáků s daným typem zdravotního postižení)</w:t>
      </w:r>
    </w:p>
    <w:p w:rsidR="00111AA2" w:rsidRPr="00324E37" w:rsidRDefault="00111AA2" w:rsidP="00111AA2">
      <w:pPr>
        <w:rPr>
          <w:rFonts w:ascii="Arial" w:hAnsi="Arial" w:cs="Arial"/>
        </w:rPr>
      </w:pPr>
      <w:r w:rsidRPr="00324E37">
        <w:rPr>
          <w:rFonts w:ascii="Arial" w:hAnsi="Arial" w:cs="Arial"/>
        </w:rPr>
        <w:t>Respektování osobního tempa žáka; využívání maximální názornosti; úprava vzdělávacího obsahu; využívání relaxačních činností; časté střídání učebních činností; strukturalizace, vizualizace, individualizace, motivace.</w:t>
      </w:r>
    </w:p>
    <w:p w:rsidR="00111AA2" w:rsidRPr="00324E37" w:rsidRDefault="00111AA2" w:rsidP="00111AA2">
      <w:pPr>
        <w:rPr>
          <w:rFonts w:ascii="Arial" w:hAnsi="Arial" w:cs="Arial"/>
        </w:rPr>
      </w:pPr>
    </w:p>
    <w:p w:rsidR="00111AA2" w:rsidRPr="00324E37" w:rsidRDefault="00111AA2" w:rsidP="00111AA2">
      <w:pPr>
        <w:numPr>
          <w:ilvl w:val="0"/>
          <w:numId w:val="17"/>
        </w:numPr>
        <w:spacing w:after="0" w:line="240" w:lineRule="auto"/>
        <w:outlineLvl w:val="0"/>
        <w:rPr>
          <w:rFonts w:ascii="Arial" w:hAnsi="Arial" w:cs="Arial"/>
          <w:b/>
        </w:rPr>
      </w:pPr>
      <w:r w:rsidRPr="00324E37">
        <w:rPr>
          <w:rFonts w:ascii="Arial" w:hAnsi="Arial" w:cs="Arial"/>
          <w:b/>
        </w:rPr>
        <w:t xml:space="preserve">Modifikace obsahu a formy v jednotlivých vyučovacích předmětech </w:t>
      </w:r>
    </w:p>
    <w:p w:rsidR="00111AA2" w:rsidRDefault="00111AA2" w:rsidP="00111AA2">
      <w:pPr>
        <w:rPr>
          <w:rFonts w:ascii="Arial" w:hAnsi="Arial" w:cs="Arial"/>
        </w:rPr>
      </w:pPr>
      <w:r w:rsidRPr="00324E37">
        <w:rPr>
          <w:rFonts w:ascii="Arial" w:hAnsi="Arial" w:cs="Arial"/>
        </w:rPr>
        <w:t>Český jazyk – zjednodušení a zkrácení tex</w:t>
      </w:r>
      <w:r>
        <w:rPr>
          <w:rFonts w:ascii="Arial" w:hAnsi="Arial" w:cs="Arial"/>
        </w:rPr>
        <w:t>tů; nahrazování části písemného</w:t>
      </w:r>
    </w:p>
    <w:p w:rsidR="00111AA2" w:rsidRPr="00324E37" w:rsidRDefault="00111AA2" w:rsidP="00111AA2">
      <w:pPr>
        <w:ind w:left="708" w:firstLine="708"/>
        <w:rPr>
          <w:rFonts w:ascii="Arial" w:hAnsi="Arial" w:cs="Arial"/>
        </w:rPr>
      </w:pPr>
      <w:r w:rsidRPr="00324E37">
        <w:rPr>
          <w:rFonts w:ascii="Arial" w:hAnsi="Arial" w:cs="Arial"/>
        </w:rPr>
        <w:t>textu ústní</w:t>
      </w:r>
      <w:r>
        <w:rPr>
          <w:rFonts w:ascii="Arial" w:hAnsi="Arial" w:cs="Arial"/>
        </w:rPr>
        <w:t xml:space="preserve">m </w:t>
      </w:r>
      <w:r w:rsidRPr="00324E37">
        <w:rPr>
          <w:rFonts w:ascii="Arial" w:hAnsi="Arial" w:cs="Arial"/>
        </w:rPr>
        <w:t>projevem.</w:t>
      </w:r>
    </w:p>
    <w:p w:rsidR="00111AA2" w:rsidRPr="00324E37" w:rsidRDefault="00111AA2" w:rsidP="00111AA2">
      <w:pPr>
        <w:rPr>
          <w:rFonts w:ascii="Arial" w:hAnsi="Arial" w:cs="Arial"/>
        </w:rPr>
      </w:pPr>
      <w:r w:rsidRPr="00324E37">
        <w:rPr>
          <w:rFonts w:ascii="Arial" w:hAnsi="Arial" w:cs="Arial"/>
        </w:rPr>
        <w:t>Matematika – při výpočtu slovních úloh využívání názoru.</w:t>
      </w:r>
    </w:p>
    <w:p w:rsidR="00111AA2" w:rsidRPr="00324E37" w:rsidRDefault="00111AA2" w:rsidP="00111AA2">
      <w:pPr>
        <w:rPr>
          <w:rFonts w:ascii="Arial" w:hAnsi="Arial" w:cs="Arial"/>
        </w:rPr>
      </w:pPr>
      <w:r w:rsidRPr="00324E37">
        <w:rPr>
          <w:rFonts w:ascii="Arial" w:hAnsi="Arial" w:cs="Arial"/>
        </w:rPr>
        <w:t>Cizí jazyk – mluvená řeč, hravá forma.</w:t>
      </w:r>
    </w:p>
    <w:p w:rsidR="00111AA2" w:rsidRDefault="00111AA2" w:rsidP="00111AA2">
      <w:pPr>
        <w:rPr>
          <w:rFonts w:ascii="Arial" w:hAnsi="Arial" w:cs="Arial"/>
        </w:rPr>
      </w:pPr>
      <w:r w:rsidRPr="00324E37">
        <w:rPr>
          <w:rFonts w:ascii="Arial" w:hAnsi="Arial" w:cs="Arial"/>
        </w:rPr>
        <w:t xml:space="preserve">Naukové předměty – zjednodušení </w:t>
      </w:r>
      <w:r>
        <w:rPr>
          <w:rFonts w:ascii="Arial" w:hAnsi="Arial" w:cs="Arial"/>
        </w:rPr>
        <w:t>zápisu; demonstrace výkladu,</w:t>
      </w:r>
    </w:p>
    <w:p w:rsidR="00111AA2" w:rsidRPr="00324E37" w:rsidRDefault="00111AA2" w:rsidP="00111AA2">
      <w:pPr>
        <w:ind w:left="1416"/>
        <w:rPr>
          <w:rFonts w:ascii="Arial" w:hAnsi="Arial" w:cs="Arial"/>
        </w:rPr>
      </w:pPr>
      <w:r w:rsidRPr="00324E37">
        <w:rPr>
          <w:rFonts w:ascii="Arial" w:hAnsi="Arial" w:cs="Arial"/>
        </w:rPr>
        <w:t>manipulace s pomůckami.</w:t>
      </w:r>
    </w:p>
    <w:p w:rsidR="00111AA2" w:rsidRPr="00324E37" w:rsidRDefault="00111AA2" w:rsidP="00111AA2">
      <w:pPr>
        <w:rPr>
          <w:rFonts w:ascii="Arial" w:hAnsi="Arial" w:cs="Arial"/>
        </w:rPr>
      </w:pPr>
      <w:r w:rsidRPr="00324E37">
        <w:rPr>
          <w:rFonts w:ascii="Arial" w:hAnsi="Arial" w:cs="Arial"/>
        </w:rPr>
        <w:t>Formy výuky – individuální, hro</w:t>
      </w:r>
      <w:r>
        <w:rPr>
          <w:rFonts w:ascii="Arial" w:hAnsi="Arial" w:cs="Arial"/>
        </w:rPr>
        <w:t>madná, skupinov</w:t>
      </w:r>
      <w:r w:rsidRPr="00324E37">
        <w:rPr>
          <w:rFonts w:ascii="Arial" w:hAnsi="Arial" w:cs="Arial"/>
        </w:rPr>
        <w:t>, samostatná práce.</w:t>
      </w:r>
    </w:p>
    <w:p w:rsidR="00111AA2" w:rsidRPr="00324E37" w:rsidRDefault="00111AA2" w:rsidP="00111AA2">
      <w:pPr>
        <w:rPr>
          <w:rFonts w:ascii="Arial" w:hAnsi="Arial" w:cs="Arial"/>
        </w:rPr>
      </w:pPr>
      <w:r w:rsidRPr="00324E37">
        <w:rPr>
          <w:rFonts w:ascii="Arial" w:hAnsi="Arial" w:cs="Arial"/>
        </w:rPr>
        <w:t>Výuka ve třídě - smíšená, výkladová, procvičovací, opakovací, klasifikační;</w:t>
      </w:r>
    </w:p>
    <w:p w:rsidR="00111AA2" w:rsidRPr="00324E37" w:rsidRDefault="00111AA2" w:rsidP="00111AA2">
      <w:pPr>
        <w:ind w:left="708" w:firstLine="708"/>
        <w:rPr>
          <w:rFonts w:ascii="Arial" w:hAnsi="Arial" w:cs="Arial"/>
        </w:rPr>
      </w:pPr>
      <w:r w:rsidRPr="00324E37">
        <w:rPr>
          <w:rFonts w:ascii="Arial" w:hAnsi="Arial" w:cs="Arial"/>
        </w:rPr>
        <w:t xml:space="preserve"> v odborných učebnách, v dílně, vycházky, exkurze.</w:t>
      </w:r>
    </w:p>
    <w:p w:rsidR="00111AA2" w:rsidRPr="004D169B" w:rsidRDefault="00111AA2" w:rsidP="00111AA2">
      <w:pPr>
        <w:rPr>
          <w:rFonts w:ascii="Arial" w:hAnsi="Arial" w:cs="Arial"/>
          <w:b/>
        </w:rPr>
      </w:pPr>
    </w:p>
    <w:p w:rsidR="00111AA2" w:rsidRPr="00324E37" w:rsidRDefault="00111AA2" w:rsidP="00111AA2">
      <w:pPr>
        <w:numPr>
          <w:ilvl w:val="0"/>
          <w:numId w:val="17"/>
        </w:numPr>
        <w:spacing w:after="0" w:line="240" w:lineRule="auto"/>
        <w:outlineLvl w:val="0"/>
        <w:rPr>
          <w:rFonts w:ascii="Arial" w:hAnsi="Arial" w:cs="Arial"/>
        </w:rPr>
      </w:pPr>
      <w:r w:rsidRPr="004D169B">
        <w:rPr>
          <w:rFonts w:ascii="Arial" w:hAnsi="Arial" w:cs="Arial"/>
          <w:b/>
        </w:rPr>
        <w:lastRenderedPageBreak/>
        <w:t>Způsob</w:t>
      </w:r>
      <w:r w:rsidRPr="00324E37">
        <w:rPr>
          <w:rFonts w:ascii="Arial" w:hAnsi="Arial" w:cs="Arial"/>
          <w:b/>
        </w:rPr>
        <w:t xml:space="preserve"> ověřování vědomostí:</w:t>
      </w:r>
    </w:p>
    <w:p w:rsidR="00111AA2" w:rsidRPr="00324E37" w:rsidRDefault="00111AA2" w:rsidP="00111AA2">
      <w:pPr>
        <w:ind w:firstLine="708"/>
        <w:rPr>
          <w:rFonts w:ascii="Arial" w:hAnsi="Arial" w:cs="Arial"/>
        </w:rPr>
      </w:pPr>
      <w:r w:rsidRPr="00324E37">
        <w:rPr>
          <w:rFonts w:ascii="Arial" w:hAnsi="Arial" w:cs="Arial"/>
        </w:rPr>
        <w:t>Ověřování vědomostí bude probíhat v průběhu vlastních činností ústní i písemnou formou při respektování přiměřeného množství a rozsahu úkolů (návodné otázky, doplňovacích cvičení); zohledňování specifik žáka.</w:t>
      </w:r>
    </w:p>
    <w:p w:rsidR="00111AA2" w:rsidRDefault="00111AA2" w:rsidP="00111AA2"/>
    <w:p w:rsidR="00111AA2" w:rsidRPr="00324E37" w:rsidRDefault="00111AA2" w:rsidP="00111AA2">
      <w:pPr>
        <w:rPr>
          <w:rFonts w:ascii="Arial" w:hAnsi="Arial" w:cs="Arial"/>
          <w:b/>
        </w:rPr>
      </w:pPr>
    </w:p>
    <w:p w:rsidR="00111AA2" w:rsidRPr="00324E37" w:rsidRDefault="00111AA2" w:rsidP="00111AA2">
      <w:pPr>
        <w:numPr>
          <w:ilvl w:val="0"/>
          <w:numId w:val="17"/>
        </w:numPr>
        <w:spacing w:after="0" w:line="240" w:lineRule="auto"/>
        <w:outlineLvl w:val="0"/>
        <w:rPr>
          <w:rFonts w:ascii="Arial" w:hAnsi="Arial" w:cs="Arial"/>
          <w:b/>
        </w:rPr>
      </w:pPr>
      <w:r w:rsidRPr="00324E37">
        <w:rPr>
          <w:rFonts w:ascii="Arial" w:hAnsi="Arial" w:cs="Arial"/>
          <w:b/>
        </w:rPr>
        <w:t>Způsob klasifikace v závěru klasifikačního období:</w:t>
      </w:r>
    </w:p>
    <w:p w:rsidR="00111AA2" w:rsidRPr="00324E37" w:rsidRDefault="00111AA2" w:rsidP="00111AA2">
      <w:pPr>
        <w:numPr>
          <w:ilvl w:val="0"/>
          <w:numId w:val="9"/>
        </w:numPr>
        <w:spacing w:after="0" w:line="240" w:lineRule="auto"/>
        <w:rPr>
          <w:rFonts w:ascii="Arial" w:hAnsi="Arial" w:cs="Arial"/>
        </w:rPr>
      </w:pPr>
      <w:r>
        <w:rPr>
          <w:rFonts w:ascii="Arial" w:hAnsi="Arial" w:cs="Arial"/>
        </w:rPr>
        <w:t>z</w:t>
      </w:r>
      <w:r w:rsidRPr="00324E37">
        <w:rPr>
          <w:rFonts w:ascii="Arial" w:hAnsi="Arial" w:cs="Arial"/>
        </w:rPr>
        <w:t>námkou se zohledněním</w:t>
      </w:r>
    </w:p>
    <w:p w:rsidR="00111AA2" w:rsidRPr="00324E37" w:rsidRDefault="00111AA2" w:rsidP="00111AA2">
      <w:pPr>
        <w:rPr>
          <w:rFonts w:ascii="Arial" w:hAnsi="Arial" w:cs="Arial"/>
          <w:b/>
        </w:rPr>
      </w:pPr>
    </w:p>
    <w:p w:rsidR="00111AA2" w:rsidRPr="00324E37" w:rsidRDefault="00111AA2" w:rsidP="00111AA2">
      <w:pPr>
        <w:numPr>
          <w:ilvl w:val="0"/>
          <w:numId w:val="17"/>
        </w:numPr>
        <w:spacing w:after="0" w:line="240" w:lineRule="auto"/>
        <w:outlineLvl w:val="0"/>
        <w:rPr>
          <w:rFonts w:ascii="Arial" w:hAnsi="Arial" w:cs="Arial"/>
          <w:b/>
        </w:rPr>
      </w:pPr>
      <w:r w:rsidRPr="00324E37">
        <w:rPr>
          <w:rFonts w:ascii="Arial" w:hAnsi="Arial" w:cs="Arial"/>
          <w:b/>
        </w:rPr>
        <w:t>Pomůcky:</w:t>
      </w:r>
    </w:p>
    <w:p w:rsidR="00111AA2" w:rsidRPr="00324E37" w:rsidRDefault="00111AA2" w:rsidP="00111AA2">
      <w:pPr>
        <w:rPr>
          <w:rFonts w:ascii="Arial" w:hAnsi="Arial" w:cs="Arial"/>
        </w:rPr>
      </w:pPr>
      <w:r>
        <w:rPr>
          <w:rFonts w:ascii="Arial" w:hAnsi="Arial" w:cs="Arial"/>
        </w:rPr>
        <w:t>U</w:t>
      </w:r>
      <w:r w:rsidRPr="00324E37">
        <w:rPr>
          <w:rFonts w:ascii="Arial" w:hAnsi="Arial" w:cs="Arial"/>
        </w:rPr>
        <w:t>čební pomůcky, speciální učebnice, didaktické materiály, PC a výukové programy</w:t>
      </w:r>
      <w:r>
        <w:rPr>
          <w:rFonts w:ascii="Arial" w:hAnsi="Arial" w:cs="Arial"/>
        </w:rPr>
        <w:t>.</w:t>
      </w:r>
    </w:p>
    <w:p w:rsidR="00111AA2" w:rsidRPr="008136A9" w:rsidRDefault="00111AA2" w:rsidP="00111AA2">
      <w:pPr>
        <w:rPr>
          <w:rFonts w:ascii="Arial" w:hAnsi="Arial" w:cs="Arial"/>
          <w:b/>
        </w:rPr>
      </w:pPr>
    </w:p>
    <w:p w:rsidR="00111AA2" w:rsidRPr="008136A9" w:rsidRDefault="00111AA2" w:rsidP="00111AA2">
      <w:pPr>
        <w:numPr>
          <w:ilvl w:val="0"/>
          <w:numId w:val="17"/>
        </w:numPr>
        <w:spacing w:after="0" w:line="240" w:lineRule="auto"/>
        <w:outlineLvl w:val="0"/>
        <w:rPr>
          <w:rFonts w:ascii="Arial" w:hAnsi="Arial" w:cs="Arial"/>
          <w:b/>
        </w:rPr>
      </w:pPr>
      <w:r w:rsidRPr="008136A9">
        <w:rPr>
          <w:rFonts w:ascii="Arial" w:hAnsi="Arial" w:cs="Arial"/>
          <w:b/>
        </w:rPr>
        <w:t>Organizace péče</w:t>
      </w:r>
    </w:p>
    <w:p w:rsidR="00111AA2" w:rsidRPr="008136A9" w:rsidRDefault="00111AA2" w:rsidP="00111AA2">
      <w:pPr>
        <w:rPr>
          <w:rFonts w:ascii="Arial" w:hAnsi="Arial" w:cs="Arial"/>
        </w:rPr>
      </w:pPr>
      <w:r>
        <w:rPr>
          <w:rFonts w:ascii="Arial" w:hAnsi="Arial" w:cs="Arial"/>
        </w:rPr>
        <w:t>Každodenní docházka do školy;</w:t>
      </w:r>
      <w:r w:rsidRPr="008136A9">
        <w:rPr>
          <w:rFonts w:ascii="Arial" w:hAnsi="Arial" w:cs="Arial"/>
        </w:rPr>
        <w:t xml:space="preserve"> s ohledem na zdravotní stav zařazování relaxačních činností.</w:t>
      </w:r>
    </w:p>
    <w:p w:rsidR="00111AA2" w:rsidRPr="003F7B40" w:rsidRDefault="00111AA2" w:rsidP="00111AA2">
      <w:pPr>
        <w:rPr>
          <w:b/>
        </w:rPr>
      </w:pPr>
    </w:p>
    <w:p w:rsidR="00111AA2" w:rsidRPr="008136A9" w:rsidRDefault="00111AA2" w:rsidP="00111AA2">
      <w:pPr>
        <w:numPr>
          <w:ilvl w:val="0"/>
          <w:numId w:val="17"/>
        </w:numPr>
        <w:spacing w:after="0" w:line="240" w:lineRule="auto"/>
        <w:outlineLvl w:val="0"/>
        <w:rPr>
          <w:rFonts w:ascii="Arial" w:hAnsi="Arial" w:cs="Arial"/>
          <w:b/>
        </w:rPr>
      </w:pPr>
      <w:r w:rsidRPr="008136A9">
        <w:rPr>
          <w:rFonts w:ascii="Arial" w:hAnsi="Arial" w:cs="Arial"/>
          <w:b/>
        </w:rPr>
        <w:t xml:space="preserve">Účast dalšího pracovníka </w:t>
      </w:r>
    </w:p>
    <w:p w:rsidR="00111AA2" w:rsidRPr="008136A9" w:rsidRDefault="00111AA2" w:rsidP="00111AA2">
      <w:pPr>
        <w:numPr>
          <w:ilvl w:val="0"/>
          <w:numId w:val="16"/>
        </w:numPr>
        <w:spacing w:after="0" w:line="240" w:lineRule="auto"/>
        <w:rPr>
          <w:rFonts w:ascii="Arial" w:hAnsi="Arial" w:cs="Arial"/>
        </w:rPr>
      </w:pPr>
      <w:r>
        <w:rPr>
          <w:rFonts w:ascii="Arial" w:hAnsi="Arial" w:cs="Arial"/>
        </w:rPr>
        <w:t>a</w:t>
      </w:r>
      <w:r w:rsidRPr="008136A9">
        <w:rPr>
          <w:rFonts w:ascii="Arial" w:hAnsi="Arial" w:cs="Arial"/>
        </w:rPr>
        <w:t>sistent pedagoga</w:t>
      </w:r>
    </w:p>
    <w:p w:rsidR="00111AA2" w:rsidRDefault="00111AA2" w:rsidP="00111AA2"/>
    <w:p w:rsidR="00111AA2" w:rsidRPr="008136A9" w:rsidRDefault="00111AA2" w:rsidP="00111AA2">
      <w:pPr>
        <w:numPr>
          <w:ilvl w:val="0"/>
          <w:numId w:val="17"/>
        </w:numPr>
        <w:spacing w:after="0" w:line="240" w:lineRule="auto"/>
        <w:outlineLvl w:val="0"/>
        <w:rPr>
          <w:rFonts w:ascii="Arial" w:hAnsi="Arial" w:cs="Arial"/>
          <w:b/>
        </w:rPr>
      </w:pPr>
      <w:r w:rsidRPr="008136A9">
        <w:rPr>
          <w:rFonts w:ascii="Arial" w:hAnsi="Arial" w:cs="Arial"/>
          <w:b/>
        </w:rPr>
        <w:t>Spolupráce s rodiči:</w:t>
      </w:r>
    </w:p>
    <w:p w:rsidR="00111AA2" w:rsidRDefault="00111AA2" w:rsidP="00111AA2">
      <w:pPr>
        <w:rPr>
          <w:rFonts w:ascii="Arial" w:hAnsi="Arial" w:cs="Arial"/>
        </w:rPr>
      </w:pPr>
      <w:r w:rsidRPr="008136A9">
        <w:rPr>
          <w:rFonts w:ascii="Arial" w:hAnsi="Arial" w:cs="Arial"/>
        </w:rPr>
        <w:t>Matka žáka bude prav</w:t>
      </w:r>
      <w:r>
        <w:rPr>
          <w:rFonts w:ascii="Arial" w:hAnsi="Arial" w:cs="Arial"/>
        </w:rPr>
        <w:t>idelně osobně informována</w:t>
      </w:r>
      <w:r w:rsidRPr="008136A9">
        <w:rPr>
          <w:rFonts w:ascii="Arial" w:hAnsi="Arial" w:cs="Arial"/>
        </w:rPr>
        <w:t xml:space="preserve"> chová</w:t>
      </w:r>
      <w:r>
        <w:rPr>
          <w:rFonts w:ascii="Arial" w:hAnsi="Arial" w:cs="Arial"/>
        </w:rPr>
        <w:t>ní, školní činnosti a prospěchu žáka.</w:t>
      </w:r>
    </w:p>
    <w:p w:rsidR="00111AA2" w:rsidRDefault="00111AA2" w:rsidP="00111AA2">
      <w:pPr>
        <w:rPr>
          <w:rFonts w:ascii="Arial" w:hAnsi="Arial" w:cs="Arial"/>
        </w:rPr>
      </w:pPr>
    </w:p>
    <w:p w:rsidR="00111AA2" w:rsidRPr="004D169B" w:rsidRDefault="00111AA2" w:rsidP="00111AA2">
      <w:pPr>
        <w:numPr>
          <w:ilvl w:val="0"/>
          <w:numId w:val="17"/>
        </w:numPr>
        <w:spacing w:after="0" w:line="240" w:lineRule="auto"/>
        <w:rPr>
          <w:rFonts w:ascii="Arial" w:hAnsi="Arial" w:cs="Arial"/>
        </w:rPr>
      </w:pPr>
      <w:r>
        <w:rPr>
          <w:rFonts w:ascii="Arial" w:hAnsi="Arial" w:cs="Arial"/>
          <w:b/>
        </w:rPr>
        <w:t xml:space="preserve">  </w:t>
      </w:r>
      <w:r w:rsidRPr="007632B5">
        <w:rPr>
          <w:rFonts w:ascii="Arial" w:hAnsi="Arial" w:cs="Arial"/>
          <w:b/>
        </w:rPr>
        <w:t>Domácí příprava a podíl žáka</w:t>
      </w:r>
    </w:p>
    <w:p w:rsidR="00111AA2" w:rsidRPr="007632B5" w:rsidRDefault="00111AA2" w:rsidP="00111AA2">
      <w:pPr>
        <w:outlineLvl w:val="0"/>
        <w:rPr>
          <w:rFonts w:ascii="Arial" w:hAnsi="Arial" w:cs="Arial"/>
        </w:rPr>
      </w:pPr>
      <w:r w:rsidRPr="007632B5">
        <w:rPr>
          <w:rFonts w:ascii="Arial" w:hAnsi="Arial" w:cs="Arial"/>
        </w:rPr>
        <w:t>Žák vypracuje domácí úkol/přípravu na vyučování dle zadání učitele samostatně nebo s případnou dopomocí vychovatele internátu/ rodiče.</w:t>
      </w:r>
    </w:p>
    <w:p w:rsidR="00111AA2" w:rsidRPr="00CB4D6C" w:rsidRDefault="00111AA2" w:rsidP="00111AA2">
      <w:pPr>
        <w:outlineLvl w:val="0"/>
        <w:rPr>
          <w:rFonts w:ascii="Arial" w:hAnsi="Arial" w:cs="Arial"/>
          <w:b/>
        </w:rPr>
      </w:pPr>
      <w:r>
        <w:rPr>
          <w:b/>
        </w:rPr>
        <w:t xml:space="preserve"> </w:t>
      </w:r>
    </w:p>
    <w:p w:rsidR="00111AA2" w:rsidRPr="00CB4D6C" w:rsidRDefault="00111AA2" w:rsidP="00111AA2">
      <w:pPr>
        <w:numPr>
          <w:ilvl w:val="0"/>
          <w:numId w:val="17"/>
        </w:numPr>
        <w:spacing w:after="0" w:line="240" w:lineRule="auto"/>
        <w:outlineLvl w:val="0"/>
        <w:rPr>
          <w:rFonts w:ascii="Arial" w:hAnsi="Arial" w:cs="Arial"/>
        </w:rPr>
      </w:pPr>
      <w:r>
        <w:rPr>
          <w:rFonts w:ascii="Arial" w:hAnsi="Arial" w:cs="Arial"/>
          <w:b/>
        </w:rPr>
        <w:t xml:space="preserve">  </w:t>
      </w:r>
      <w:r w:rsidRPr="00CB4D6C">
        <w:rPr>
          <w:rFonts w:ascii="Arial" w:hAnsi="Arial" w:cs="Arial"/>
          <w:b/>
        </w:rPr>
        <w:t>Snížení počtu žáků ve třídě</w:t>
      </w:r>
    </w:p>
    <w:p w:rsidR="00111AA2" w:rsidRPr="00CB4D6C" w:rsidRDefault="00111AA2" w:rsidP="00111AA2">
      <w:pPr>
        <w:rPr>
          <w:rFonts w:ascii="Arial" w:hAnsi="Arial" w:cs="Arial"/>
        </w:rPr>
      </w:pPr>
      <w:r>
        <w:rPr>
          <w:rFonts w:ascii="Arial" w:hAnsi="Arial" w:cs="Arial"/>
        </w:rPr>
        <w:t xml:space="preserve">      </w:t>
      </w:r>
      <w:r w:rsidRPr="00CB4D6C">
        <w:rPr>
          <w:rFonts w:ascii="Arial" w:hAnsi="Arial" w:cs="Arial"/>
        </w:rPr>
        <w:t xml:space="preserve"> NE</w:t>
      </w:r>
    </w:p>
    <w:p w:rsidR="00111AA2" w:rsidRDefault="00111AA2" w:rsidP="00111AA2"/>
    <w:p w:rsidR="00111AA2" w:rsidRPr="00892FF3" w:rsidRDefault="00111AA2" w:rsidP="00111AA2">
      <w:pPr>
        <w:spacing w:line="360" w:lineRule="auto"/>
        <w:jc w:val="both"/>
        <w:rPr>
          <w:rFonts w:ascii="Arial" w:hAnsi="Arial" w:cs="Arial"/>
          <w:i/>
        </w:rPr>
      </w:pPr>
      <w:r w:rsidRPr="00892FF3">
        <w:rPr>
          <w:rFonts w:ascii="Arial" w:hAnsi="Arial" w:cs="Arial"/>
          <w:b/>
          <w:u w:val="single"/>
        </w:rPr>
        <w:t>Příloha č.</w:t>
      </w:r>
      <w:r>
        <w:rPr>
          <w:rFonts w:ascii="Arial" w:hAnsi="Arial" w:cs="Arial"/>
          <w:b/>
          <w:u w:val="single"/>
        </w:rPr>
        <w:t xml:space="preserve"> </w:t>
      </w:r>
      <w:r w:rsidRPr="00892FF3">
        <w:rPr>
          <w:rFonts w:ascii="Arial" w:hAnsi="Arial" w:cs="Arial"/>
          <w:b/>
          <w:u w:val="single"/>
        </w:rPr>
        <w:t xml:space="preserve">2 </w:t>
      </w:r>
      <w:r w:rsidRPr="00892FF3">
        <w:rPr>
          <w:rFonts w:ascii="Arial" w:hAnsi="Arial" w:cs="Arial"/>
          <w:b/>
        </w:rPr>
        <w:t xml:space="preserve"> </w:t>
      </w:r>
      <w:r w:rsidRPr="00892FF3">
        <w:rPr>
          <w:rFonts w:ascii="Arial" w:hAnsi="Arial" w:cs="Arial"/>
          <w:i/>
        </w:rPr>
        <w:t>(modifikace učiva ve stanoveném předmětu)</w:t>
      </w:r>
    </w:p>
    <w:p w:rsidR="00111AA2" w:rsidRPr="00892FF3" w:rsidRDefault="00111AA2" w:rsidP="00111AA2">
      <w:pPr>
        <w:spacing w:line="360" w:lineRule="auto"/>
        <w:jc w:val="both"/>
        <w:rPr>
          <w:rFonts w:ascii="Arial" w:hAnsi="Arial" w:cs="Arial"/>
          <w:i/>
        </w:rPr>
      </w:pPr>
    </w:p>
    <w:tbl>
      <w:tblPr>
        <w:tblW w:w="9636" w:type="dxa"/>
        <w:tblInd w:w="-252" w:type="dxa"/>
        <w:tblBorders>
          <w:top w:val="double" w:sz="6" w:space="0" w:color="auto"/>
          <w:left w:val="double" w:sz="6" w:space="0" w:color="auto"/>
          <w:bottom w:val="double" w:sz="6" w:space="0" w:color="auto"/>
          <w:right w:val="double" w:sz="6" w:space="0" w:color="auto"/>
          <w:insideV w:val="single" w:sz="6" w:space="0" w:color="auto"/>
        </w:tblBorders>
        <w:tblCellMar>
          <w:left w:w="28" w:type="dxa"/>
          <w:right w:w="28" w:type="dxa"/>
        </w:tblCellMar>
        <w:tblLook w:val="0000"/>
      </w:tblPr>
      <w:tblGrid>
        <w:gridCol w:w="1736"/>
        <w:gridCol w:w="2798"/>
        <w:gridCol w:w="2550"/>
        <w:gridCol w:w="2552"/>
      </w:tblGrid>
      <w:tr w:rsidR="00111AA2" w:rsidRPr="00892FF3" w:rsidTr="00B54266">
        <w:tblPrEx>
          <w:tblCellMar>
            <w:top w:w="0" w:type="dxa"/>
            <w:bottom w:w="0" w:type="dxa"/>
          </w:tblCellMar>
        </w:tblPrEx>
        <w:tc>
          <w:tcPr>
            <w:tcW w:w="1736" w:type="dxa"/>
            <w:tcBorders>
              <w:top w:val="double" w:sz="6" w:space="0" w:color="auto"/>
              <w:bottom w:val="double" w:sz="6" w:space="0" w:color="auto"/>
            </w:tcBorders>
          </w:tcPr>
          <w:p w:rsidR="00111AA2" w:rsidRPr="00892FF3" w:rsidRDefault="00111AA2" w:rsidP="00B54266">
            <w:pPr>
              <w:spacing w:before="120" w:after="120"/>
              <w:jc w:val="center"/>
              <w:rPr>
                <w:rFonts w:ascii="Arial" w:hAnsi="Arial" w:cs="Arial"/>
                <w:b/>
              </w:rPr>
            </w:pPr>
            <w:r w:rsidRPr="00892FF3">
              <w:rPr>
                <w:rFonts w:ascii="Arial" w:hAnsi="Arial" w:cs="Arial"/>
                <w:b/>
              </w:rPr>
              <w:t>Předmět</w:t>
            </w:r>
          </w:p>
        </w:tc>
        <w:tc>
          <w:tcPr>
            <w:tcW w:w="2798" w:type="dxa"/>
            <w:tcBorders>
              <w:top w:val="double" w:sz="6" w:space="0" w:color="auto"/>
              <w:bottom w:val="double" w:sz="6" w:space="0" w:color="auto"/>
            </w:tcBorders>
          </w:tcPr>
          <w:p w:rsidR="00111AA2" w:rsidRPr="00892FF3" w:rsidRDefault="00111AA2" w:rsidP="00B54266">
            <w:pPr>
              <w:spacing w:before="120" w:after="120"/>
              <w:jc w:val="center"/>
              <w:rPr>
                <w:rFonts w:ascii="Arial" w:hAnsi="Arial" w:cs="Arial"/>
                <w:b/>
              </w:rPr>
            </w:pPr>
            <w:r w:rsidRPr="00892FF3">
              <w:rPr>
                <w:rFonts w:ascii="Arial" w:hAnsi="Arial" w:cs="Arial"/>
                <w:b/>
              </w:rPr>
              <w:t>Úlevy a tolerance</w:t>
            </w:r>
          </w:p>
        </w:tc>
        <w:tc>
          <w:tcPr>
            <w:tcW w:w="2550" w:type="dxa"/>
            <w:tcBorders>
              <w:top w:val="double" w:sz="6" w:space="0" w:color="auto"/>
              <w:bottom w:val="double" w:sz="6" w:space="0" w:color="auto"/>
            </w:tcBorders>
          </w:tcPr>
          <w:p w:rsidR="00111AA2" w:rsidRPr="00892FF3" w:rsidRDefault="00111AA2" w:rsidP="00B54266">
            <w:pPr>
              <w:spacing w:before="120" w:after="120"/>
              <w:jc w:val="center"/>
              <w:rPr>
                <w:rFonts w:ascii="Arial" w:hAnsi="Arial" w:cs="Arial"/>
                <w:b/>
              </w:rPr>
            </w:pPr>
            <w:r w:rsidRPr="00892FF3">
              <w:rPr>
                <w:rFonts w:ascii="Arial" w:hAnsi="Arial" w:cs="Arial"/>
                <w:b/>
              </w:rPr>
              <w:t>Metody a formy práce</w:t>
            </w:r>
          </w:p>
        </w:tc>
        <w:tc>
          <w:tcPr>
            <w:tcW w:w="2552" w:type="dxa"/>
            <w:tcBorders>
              <w:top w:val="double" w:sz="6" w:space="0" w:color="auto"/>
              <w:bottom w:val="double" w:sz="6" w:space="0" w:color="auto"/>
            </w:tcBorders>
          </w:tcPr>
          <w:p w:rsidR="00111AA2" w:rsidRPr="00892FF3" w:rsidRDefault="00111AA2" w:rsidP="00B54266">
            <w:pPr>
              <w:spacing w:before="120" w:after="120"/>
              <w:jc w:val="center"/>
              <w:rPr>
                <w:rFonts w:ascii="Arial" w:hAnsi="Arial" w:cs="Arial"/>
                <w:b/>
              </w:rPr>
            </w:pPr>
            <w:r w:rsidRPr="00892FF3">
              <w:rPr>
                <w:rFonts w:ascii="Arial" w:hAnsi="Arial" w:cs="Arial"/>
                <w:b/>
              </w:rPr>
              <w:t>Pomůcky</w:t>
            </w:r>
          </w:p>
        </w:tc>
      </w:tr>
      <w:tr w:rsidR="00111AA2" w:rsidRPr="00892FF3" w:rsidTr="00B54266">
        <w:tblPrEx>
          <w:tblCellMar>
            <w:top w:w="0" w:type="dxa"/>
            <w:bottom w:w="0" w:type="dxa"/>
          </w:tblCellMar>
        </w:tblPrEx>
        <w:tc>
          <w:tcPr>
            <w:tcW w:w="1736" w:type="dxa"/>
            <w:tcBorders>
              <w:top w:val="nil"/>
            </w:tcBorders>
          </w:tcPr>
          <w:p w:rsidR="00111AA2" w:rsidRPr="00892FF3" w:rsidRDefault="00111AA2" w:rsidP="00B54266">
            <w:pPr>
              <w:spacing w:before="120"/>
              <w:rPr>
                <w:rFonts w:ascii="Arial" w:hAnsi="Arial" w:cs="Arial"/>
                <w:b/>
                <w:u w:val="single"/>
              </w:rPr>
            </w:pPr>
            <w:r w:rsidRPr="00892FF3">
              <w:rPr>
                <w:rFonts w:ascii="Arial" w:hAnsi="Arial" w:cs="Arial"/>
                <w:b/>
                <w:u w:val="single"/>
              </w:rPr>
              <w:t>Jazyk český</w:t>
            </w:r>
          </w:p>
        </w:tc>
        <w:tc>
          <w:tcPr>
            <w:tcW w:w="2798" w:type="dxa"/>
            <w:tcBorders>
              <w:top w:val="nil"/>
            </w:tcBorders>
          </w:tcPr>
          <w:p w:rsidR="00111AA2" w:rsidRPr="00892FF3" w:rsidRDefault="00111AA2" w:rsidP="00111AA2">
            <w:pPr>
              <w:pStyle w:val="Tabulka"/>
              <w:numPr>
                <w:ilvl w:val="0"/>
                <w:numId w:val="11"/>
              </w:numPr>
              <w:rPr>
                <w:rFonts w:ascii="Arial" w:hAnsi="Arial" w:cs="Arial"/>
                <w:sz w:val="22"/>
              </w:rPr>
            </w:pPr>
            <w:r w:rsidRPr="00892FF3">
              <w:rPr>
                <w:rFonts w:ascii="Arial" w:hAnsi="Arial" w:cs="Arial"/>
                <w:sz w:val="22"/>
              </w:rPr>
              <w:t xml:space="preserve">při hodnocení nevycházet z počtu chyb, ale z počtu </w:t>
            </w:r>
            <w:r w:rsidRPr="00892FF3">
              <w:rPr>
                <w:rFonts w:ascii="Arial" w:hAnsi="Arial" w:cs="Arial"/>
                <w:sz w:val="22"/>
              </w:rPr>
              <w:lastRenderedPageBreak/>
              <w:t>zvládnutých jevů</w:t>
            </w:r>
          </w:p>
          <w:p w:rsidR="00111AA2" w:rsidRPr="00892FF3" w:rsidRDefault="00111AA2" w:rsidP="00111AA2">
            <w:pPr>
              <w:pStyle w:val="Tabulka"/>
              <w:numPr>
                <w:ilvl w:val="0"/>
                <w:numId w:val="11"/>
              </w:numPr>
              <w:rPr>
                <w:rFonts w:ascii="Arial" w:hAnsi="Arial" w:cs="Arial"/>
                <w:sz w:val="22"/>
              </w:rPr>
            </w:pPr>
            <w:r w:rsidRPr="00892FF3">
              <w:rPr>
                <w:rFonts w:ascii="Arial" w:hAnsi="Arial" w:cs="Arial"/>
                <w:sz w:val="22"/>
              </w:rPr>
              <w:t>tolerovat pomalé pracovní tempo</w:t>
            </w:r>
          </w:p>
        </w:tc>
        <w:tc>
          <w:tcPr>
            <w:tcW w:w="2550" w:type="dxa"/>
            <w:tcBorders>
              <w:top w:val="nil"/>
            </w:tcBorders>
          </w:tcPr>
          <w:p w:rsidR="00111AA2" w:rsidRPr="00892FF3" w:rsidRDefault="00111AA2" w:rsidP="00B54266">
            <w:pPr>
              <w:pStyle w:val="Tabulka"/>
              <w:ind w:left="0" w:firstLine="0"/>
              <w:rPr>
                <w:rFonts w:ascii="Arial" w:hAnsi="Arial" w:cs="Arial"/>
                <w:sz w:val="22"/>
              </w:rPr>
            </w:pPr>
          </w:p>
          <w:p w:rsidR="00111AA2" w:rsidRPr="00892FF3" w:rsidRDefault="00111AA2" w:rsidP="00B54266">
            <w:pPr>
              <w:pStyle w:val="Tabulka"/>
              <w:ind w:left="0" w:firstLine="0"/>
              <w:rPr>
                <w:rFonts w:ascii="Arial" w:hAnsi="Arial" w:cs="Arial"/>
                <w:sz w:val="22"/>
              </w:rPr>
            </w:pPr>
          </w:p>
          <w:p w:rsidR="00111AA2" w:rsidRPr="00892FF3" w:rsidRDefault="00111AA2" w:rsidP="00B54266">
            <w:pPr>
              <w:pStyle w:val="Tabulka"/>
              <w:ind w:left="0" w:firstLine="0"/>
              <w:rPr>
                <w:rFonts w:ascii="Arial" w:hAnsi="Arial" w:cs="Arial"/>
                <w:sz w:val="22"/>
              </w:rPr>
            </w:pPr>
          </w:p>
        </w:tc>
        <w:tc>
          <w:tcPr>
            <w:tcW w:w="2552" w:type="dxa"/>
            <w:tcBorders>
              <w:top w:val="nil"/>
            </w:tcBorders>
          </w:tcPr>
          <w:p w:rsidR="00111AA2" w:rsidRPr="00892FF3" w:rsidRDefault="00111AA2" w:rsidP="00B54266">
            <w:pPr>
              <w:pStyle w:val="Tabulka"/>
              <w:ind w:left="0" w:firstLine="0"/>
              <w:rPr>
                <w:rFonts w:ascii="Arial" w:hAnsi="Arial" w:cs="Arial"/>
                <w:sz w:val="22"/>
              </w:rPr>
            </w:pPr>
          </w:p>
        </w:tc>
      </w:tr>
      <w:tr w:rsidR="00111AA2" w:rsidRPr="00892FF3" w:rsidTr="00B54266">
        <w:tblPrEx>
          <w:tblCellMar>
            <w:top w:w="0" w:type="dxa"/>
            <w:bottom w:w="0" w:type="dxa"/>
          </w:tblCellMar>
        </w:tblPrEx>
        <w:tc>
          <w:tcPr>
            <w:tcW w:w="1736" w:type="dxa"/>
            <w:tcBorders>
              <w:top w:val="nil"/>
            </w:tcBorders>
          </w:tcPr>
          <w:p w:rsidR="00111AA2" w:rsidRPr="00892FF3" w:rsidRDefault="00111AA2" w:rsidP="00B54266">
            <w:pPr>
              <w:spacing w:before="120"/>
              <w:rPr>
                <w:rFonts w:ascii="Arial" w:hAnsi="Arial" w:cs="Arial"/>
                <w:b/>
              </w:rPr>
            </w:pPr>
          </w:p>
        </w:tc>
        <w:tc>
          <w:tcPr>
            <w:tcW w:w="2798" w:type="dxa"/>
            <w:tcBorders>
              <w:top w:val="nil"/>
            </w:tcBorders>
          </w:tcPr>
          <w:p w:rsidR="00111AA2" w:rsidRPr="00892FF3" w:rsidRDefault="00111AA2" w:rsidP="00111AA2">
            <w:pPr>
              <w:pStyle w:val="Tabulka"/>
              <w:numPr>
                <w:ilvl w:val="0"/>
                <w:numId w:val="11"/>
              </w:numPr>
              <w:rPr>
                <w:rFonts w:ascii="Arial" w:hAnsi="Arial" w:cs="Arial"/>
                <w:sz w:val="22"/>
              </w:rPr>
            </w:pPr>
            <w:r w:rsidRPr="00892FF3">
              <w:rPr>
                <w:rFonts w:ascii="Arial" w:hAnsi="Arial" w:cs="Arial"/>
                <w:sz w:val="22"/>
              </w:rPr>
              <w:t>omezit přemíru písemností</w:t>
            </w:r>
          </w:p>
          <w:p w:rsidR="00111AA2" w:rsidRPr="00892FF3" w:rsidRDefault="00111AA2" w:rsidP="00111AA2">
            <w:pPr>
              <w:pStyle w:val="Tabulka"/>
              <w:numPr>
                <w:ilvl w:val="0"/>
                <w:numId w:val="11"/>
              </w:numPr>
              <w:rPr>
                <w:rFonts w:ascii="Arial" w:hAnsi="Arial" w:cs="Arial"/>
                <w:sz w:val="22"/>
              </w:rPr>
            </w:pPr>
            <w:r w:rsidRPr="00892FF3">
              <w:rPr>
                <w:rFonts w:ascii="Arial" w:hAnsi="Arial" w:cs="Arial"/>
                <w:sz w:val="22"/>
              </w:rPr>
              <w:t>zkracovat zadávaná cvičení</w:t>
            </w:r>
          </w:p>
          <w:p w:rsidR="00111AA2" w:rsidRPr="00892FF3" w:rsidRDefault="00111AA2" w:rsidP="00111AA2">
            <w:pPr>
              <w:pStyle w:val="Tabulka"/>
              <w:numPr>
                <w:ilvl w:val="0"/>
                <w:numId w:val="11"/>
              </w:numPr>
              <w:rPr>
                <w:rFonts w:ascii="Arial" w:hAnsi="Arial" w:cs="Arial"/>
                <w:sz w:val="22"/>
              </w:rPr>
            </w:pPr>
            <w:r w:rsidRPr="00892FF3">
              <w:rPr>
                <w:rFonts w:ascii="Arial" w:hAnsi="Arial" w:cs="Arial"/>
                <w:sz w:val="22"/>
              </w:rPr>
              <w:t>možnost opírat se o pomocné materiály – přehledy učiva</w:t>
            </w:r>
          </w:p>
          <w:p w:rsidR="00111AA2" w:rsidRPr="00892FF3" w:rsidRDefault="00111AA2" w:rsidP="00111AA2">
            <w:pPr>
              <w:pStyle w:val="Tabulka"/>
              <w:numPr>
                <w:ilvl w:val="0"/>
                <w:numId w:val="11"/>
              </w:numPr>
              <w:rPr>
                <w:rFonts w:ascii="Arial" w:hAnsi="Arial" w:cs="Arial"/>
                <w:sz w:val="22"/>
              </w:rPr>
            </w:pPr>
            <w:r w:rsidRPr="00892FF3">
              <w:rPr>
                <w:rFonts w:ascii="Arial" w:hAnsi="Arial" w:cs="Arial"/>
                <w:sz w:val="22"/>
              </w:rPr>
              <w:t>diktát diktovat pomalejším tempem nebo zcela individuálně, popř. pouze doplňovat probírané jevy</w:t>
            </w:r>
          </w:p>
          <w:p w:rsidR="00111AA2" w:rsidRPr="00892FF3" w:rsidRDefault="00111AA2" w:rsidP="00111AA2">
            <w:pPr>
              <w:pStyle w:val="Tabulka"/>
              <w:numPr>
                <w:ilvl w:val="0"/>
                <w:numId w:val="11"/>
              </w:numPr>
              <w:rPr>
                <w:rFonts w:ascii="Arial" w:hAnsi="Arial" w:cs="Arial"/>
                <w:sz w:val="22"/>
              </w:rPr>
            </w:pPr>
            <w:r w:rsidRPr="00892FF3">
              <w:rPr>
                <w:rFonts w:ascii="Arial" w:hAnsi="Arial" w:cs="Arial"/>
                <w:sz w:val="22"/>
              </w:rPr>
              <w:t>nepsat celé opravy písemných prací, opravovat jen chybná slova, opravu provádět ústně nebo zcela vypustit</w:t>
            </w:r>
          </w:p>
          <w:p w:rsidR="00111AA2" w:rsidRPr="00892FF3" w:rsidRDefault="00111AA2" w:rsidP="00111AA2">
            <w:pPr>
              <w:pStyle w:val="Tabulka"/>
              <w:numPr>
                <w:ilvl w:val="0"/>
                <w:numId w:val="11"/>
              </w:numPr>
              <w:rPr>
                <w:rFonts w:ascii="Arial" w:hAnsi="Arial" w:cs="Arial"/>
                <w:sz w:val="22"/>
              </w:rPr>
            </w:pPr>
            <w:r w:rsidRPr="00892FF3">
              <w:rPr>
                <w:rFonts w:ascii="Arial" w:hAnsi="Arial" w:cs="Arial"/>
                <w:sz w:val="22"/>
              </w:rPr>
              <w:t>zohlednit specifika žáka</w:t>
            </w:r>
          </w:p>
        </w:tc>
        <w:tc>
          <w:tcPr>
            <w:tcW w:w="2550" w:type="dxa"/>
            <w:tcBorders>
              <w:top w:val="nil"/>
            </w:tcBorders>
          </w:tcPr>
          <w:p w:rsidR="00111AA2" w:rsidRPr="00892FF3" w:rsidRDefault="00111AA2" w:rsidP="00111AA2">
            <w:pPr>
              <w:pStyle w:val="Tabulka"/>
              <w:numPr>
                <w:ilvl w:val="0"/>
                <w:numId w:val="11"/>
              </w:numPr>
              <w:rPr>
                <w:rFonts w:ascii="Arial" w:hAnsi="Arial" w:cs="Arial"/>
                <w:sz w:val="22"/>
              </w:rPr>
            </w:pPr>
            <w:r w:rsidRPr="00892FF3">
              <w:rPr>
                <w:rFonts w:ascii="Arial" w:hAnsi="Arial" w:cs="Arial"/>
                <w:sz w:val="22"/>
              </w:rPr>
              <w:t>používat doplňovací cvičení</w:t>
            </w:r>
          </w:p>
          <w:p w:rsidR="00111AA2" w:rsidRPr="00892FF3" w:rsidRDefault="00111AA2" w:rsidP="00111AA2">
            <w:pPr>
              <w:pStyle w:val="Tabulka"/>
              <w:numPr>
                <w:ilvl w:val="0"/>
                <w:numId w:val="11"/>
              </w:numPr>
              <w:rPr>
                <w:rFonts w:ascii="Arial" w:hAnsi="Arial" w:cs="Arial"/>
                <w:sz w:val="22"/>
              </w:rPr>
            </w:pPr>
            <w:r w:rsidRPr="00892FF3">
              <w:rPr>
                <w:rFonts w:ascii="Arial" w:hAnsi="Arial" w:cs="Arial"/>
                <w:sz w:val="22"/>
              </w:rPr>
              <w:t>doplňování písmen do připraveného textu</w:t>
            </w:r>
          </w:p>
          <w:p w:rsidR="00111AA2" w:rsidRPr="00892FF3" w:rsidRDefault="00111AA2" w:rsidP="00111AA2">
            <w:pPr>
              <w:pStyle w:val="Tabulka"/>
              <w:numPr>
                <w:ilvl w:val="0"/>
                <w:numId w:val="11"/>
              </w:numPr>
              <w:rPr>
                <w:rFonts w:ascii="Arial" w:hAnsi="Arial" w:cs="Arial"/>
                <w:sz w:val="22"/>
              </w:rPr>
            </w:pPr>
            <w:r w:rsidRPr="00892FF3">
              <w:rPr>
                <w:rFonts w:ascii="Arial" w:hAnsi="Arial" w:cs="Arial"/>
                <w:sz w:val="22"/>
              </w:rPr>
              <w:t>využívat počítačových programů k procvičování učiva</w:t>
            </w:r>
          </w:p>
        </w:tc>
        <w:tc>
          <w:tcPr>
            <w:tcW w:w="2552" w:type="dxa"/>
            <w:tcBorders>
              <w:top w:val="nil"/>
            </w:tcBorders>
          </w:tcPr>
          <w:p w:rsidR="00111AA2" w:rsidRPr="00892FF3" w:rsidRDefault="00111AA2" w:rsidP="00111AA2">
            <w:pPr>
              <w:pStyle w:val="Tabulka"/>
              <w:numPr>
                <w:ilvl w:val="0"/>
                <w:numId w:val="11"/>
              </w:numPr>
              <w:rPr>
                <w:rFonts w:ascii="Arial" w:hAnsi="Arial" w:cs="Arial"/>
                <w:sz w:val="22"/>
              </w:rPr>
            </w:pPr>
            <w:r w:rsidRPr="00892FF3">
              <w:rPr>
                <w:rFonts w:ascii="Arial" w:hAnsi="Arial" w:cs="Arial"/>
                <w:sz w:val="22"/>
              </w:rPr>
              <w:t>zvětšená cvičení</w:t>
            </w:r>
          </w:p>
          <w:p w:rsidR="00111AA2" w:rsidRPr="00892FF3" w:rsidRDefault="00111AA2" w:rsidP="00111AA2">
            <w:pPr>
              <w:pStyle w:val="Tabulka"/>
              <w:numPr>
                <w:ilvl w:val="0"/>
                <w:numId w:val="11"/>
              </w:numPr>
              <w:rPr>
                <w:rFonts w:ascii="Arial" w:hAnsi="Arial" w:cs="Arial"/>
                <w:sz w:val="22"/>
              </w:rPr>
            </w:pPr>
            <w:r w:rsidRPr="00892FF3">
              <w:rPr>
                <w:rFonts w:ascii="Arial" w:hAnsi="Arial" w:cs="Arial"/>
                <w:sz w:val="22"/>
              </w:rPr>
              <w:t>folie</w:t>
            </w:r>
          </w:p>
          <w:p w:rsidR="00111AA2" w:rsidRPr="00892FF3" w:rsidRDefault="00111AA2" w:rsidP="00111AA2">
            <w:pPr>
              <w:pStyle w:val="Tabulka"/>
              <w:numPr>
                <w:ilvl w:val="0"/>
                <w:numId w:val="11"/>
              </w:numPr>
              <w:rPr>
                <w:rFonts w:ascii="Arial" w:hAnsi="Arial" w:cs="Arial"/>
                <w:sz w:val="22"/>
              </w:rPr>
            </w:pPr>
            <w:r w:rsidRPr="00892FF3">
              <w:rPr>
                <w:rFonts w:ascii="Arial" w:hAnsi="Arial" w:cs="Arial"/>
                <w:sz w:val="22"/>
              </w:rPr>
              <w:t>alternativní učební texty</w:t>
            </w:r>
          </w:p>
          <w:p w:rsidR="00111AA2" w:rsidRPr="00892FF3" w:rsidRDefault="00111AA2" w:rsidP="00111AA2">
            <w:pPr>
              <w:pStyle w:val="Tabulka"/>
              <w:numPr>
                <w:ilvl w:val="0"/>
                <w:numId w:val="11"/>
              </w:numPr>
              <w:rPr>
                <w:rFonts w:ascii="Arial" w:hAnsi="Arial" w:cs="Arial"/>
                <w:sz w:val="22"/>
              </w:rPr>
            </w:pPr>
            <w:r w:rsidRPr="00892FF3">
              <w:rPr>
                <w:rFonts w:ascii="Arial" w:hAnsi="Arial" w:cs="Arial"/>
                <w:sz w:val="22"/>
              </w:rPr>
              <w:t>počítačové programy</w:t>
            </w:r>
          </w:p>
          <w:p w:rsidR="00111AA2" w:rsidRPr="00892FF3" w:rsidRDefault="00111AA2" w:rsidP="00111AA2">
            <w:pPr>
              <w:pStyle w:val="Tabulka"/>
              <w:numPr>
                <w:ilvl w:val="0"/>
                <w:numId w:val="11"/>
              </w:numPr>
              <w:rPr>
                <w:rFonts w:ascii="Arial" w:hAnsi="Arial" w:cs="Arial"/>
                <w:sz w:val="22"/>
              </w:rPr>
            </w:pPr>
            <w:r w:rsidRPr="00892FF3">
              <w:rPr>
                <w:rFonts w:ascii="Arial" w:hAnsi="Arial" w:cs="Arial"/>
                <w:sz w:val="22"/>
              </w:rPr>
              <w:t>namnožené diktáty s vynecháním probíraných jevů</w:t>
            </w:r>
          </w:p>
          <w:p w:rsidR="00111AA2" w:rsidRPr="00892FF3" w:rsidRDefault="00111AA2" w:rsidP="00B54266">
            <w:pPr>
              <w:pStyle w:val="Tabulka"/>
              <w:ind w:left="360" w:firstLine="0"/>
              <w:rPr>
                <w:rFonts w:ascii="Arial" w:hAnsi="Arial" w:cs="Arial"/>
                <w:sz w:val="22"/>
              </w:rPr>
            </w:pPr>
            <w:r w:rsidRPr="00892FF3">
              <w:rPr>
                <w:rFonts w:ascii="Arial" w:hAnsi="Arial" w:cs="Arial"/>
                <w:sz w:val="22"/>
              </w:rPr>
              <w:br/>
            </w:r>
          </w:p>
        </w:tc>
      </w:tr>
      <w:tr w:rsidR="00111AA2" w:rsidRPr="00892FF3" w:rsidTr="00B54266">
        <w:tblPrEx>
          <w:tblCellMar>
            <w:top w:w="0" w:type="dxa"/>
            <w:bottom w:w="0" w:type="dxa"/>
          </w:tblCellMar>
        </w:tblPrEx>
        <w:tc>
          <w:tcPr>
            <w:tcW w:w="1736" w:type="dxa"/>
            <w:tcBorders>
              <w:top w:val="nil"/>
            </w:tcBorders>
          </w:tcPr>
          <w:p w:rsidR="00111AA2" w:rsidRPr="00892FF3" w:rsidRDefault="00111AA2" w:rsidP="00B54266">
            <w:pPr>
              <w:pStyle w:val="Tabulka"/>
              <w:rPr>
                <w:rFonts w:ascii="Arial" w:hAnsi="Arial" w:cs="Arial"/>
              </w:rPr>
            </w:pPr>
          </w:p>
        </w:tc>
        <w:tc>
          <w:tcPr>
            <w:tcW w:w="2798" w:type="dxa"/>
            <w:tcBorders>
              <w:top w:val="nil"/>
            </w:tcBorders>
          </w:tcPr>
          <w:p w:rsidR="00111AA2" w:rsidRPr="00892FF3" w:rsidRDefault="00111AA2" w:rsidP="00B54266">
            <w:pPr>
              <w:pStyle w:val="Tabulka"/>
              <w:ind w:left="0" w:firstLine="0"/>
              <w:rPr>
                <w:rFonts w:ascii="Arial" w:hAnsi="Arial" w:cs="Arial"/>
                <w:sz w:val="22"/>
              </w:rPr>
            </w:pPr>
          </w:p>
        </w:tc>
        <w:tc>
          <w:tcPr>
            <w:tcW w:w="2550" w:type="dxa"/>
            <w:tcBorders>
              <w:top w:val="nil"/>
            </w:tcBorders>
          </w:tcPr>
          <w:p w:rsidR="00111AA2" w:rsidRPr="00892FF3" w:rsidRDefault="00111AA2" w:rsidP="00B54266">
            <w:pPr>
              <w:pStyle w:val="Tabulka"/>
              <w:ind w:left="0" w:firstLine="0"/>
              <w:rPr>
                <w:rFonts w:ascii="Arial" w:hAnsi="Arial" w:cs="Arial"/>
                <w:sz w:val="22"/>
              </w:rPr>
            </w:pPr>
          </w:p>
        </w:tc>
        <w:tc>
          <w:tcPr>
            <w:tcW w:w="2552" w:type="dxa"/>
            <w:tcBorders>
              <w:top w:val="nil"/>
            </w:tcBorders>
          </w:tcPr>
          <w:p w:rsidR="00111AA2" w:rsidRPr="00892FF3" w:rsidRDefault="00111AA2" w:rsidP="00B54266">
            <w:pPr>
              <w:pStyle w:val="Tabulka"/>
              <w:ind w:left="0" w:firstLine="0"/>
              <w:rPr>
                <w:rFonts w:ascii="Arial" w:hAnsi="Arial" w:cs="Arial"/>
                <w:sz w:val="22"/>
              </w:rPr>
            </w:pPr>
          </w:p>
        </w:tc>
      </w:tr>
    </w:tbl>
    <w:tbl>
      <w:tblPr>
        <w:tblpPr w:leftFromText="141" w:rightFromText="141" w:vertAnchor="text" w:horzAnchor="margin" w:tblpX="-256" w:tblpY="488"/>
        <w:tblW w:w="9640" w:type="dxa"/>
        <w:tblBorders>
          <w:top w:val="double" w:sz="6" w:space="0" w:color="auto"/>
          <w:left w:val="double" w:sz="6" w:space="0" w:color="auto"/>
          <w:bottom w:val="double" w:sz="6" w:space="0" w:color="auto"/>
          <w:right w:val="double" w:sz="6" w:space="0" w:color="auto"/>
          <w:insideV w:val="single" w:sz="6" w:space="0" w:color="auto"/>
        </w:tblBorders>
        <w:tblLayout w:type="fixed"/>
        <w:tblCellMar>
          <w:left w:w="28" w:type="dxa"/>
          <w:right w:w="28" w:type="dxa"/>
        </w:tblCellMar>
        <w:tblLook w:val="0000"/>
      </w:tblPr>
      <w:tblGrid>
        <w:gridCol w:w="1729"/>
        <w:gridCol w:w="2835"/>
        <w:gridCol w:w="2519"/>
        <w:gridCol w:w="2557"/>
      </w:tblGrid>
      <w:tr w:rsidR="00111AA2" w:rsidRPr="00892FF3" w:rsidTr="00B54266">
        <w:tblPrEx>
          <w:tblCellMar>
            <w:top w:w="0" w:type="dxa"/>
            <w:bottom w:w="0" w:type="dxa"/>
          </w:tblCellMar>
        </w:tblPrEx>
        <w:tc>
          <w:tcPr>
            <w:tcW w:w="1729" w:type="dxa"/>
            <w:tcBorders>
              <w:top w:val="double" w:sz="6" w:space="0" w:color="auto"/>
              <w:bottom w:val="nil"/>
            </w:tcBorders>
          </w:tcPr>
          <w:p w:rsidR="00111AA2" w:rsidRPr="00892FF3" w:rsidRDefault="00111AA2" w:rsidP="00B54266">
            <w:pPr>
              <w:spacing w:before="120" w:after="120"/>
              <w:jc w:val="center"/>
              <w:rPr>
                <w:rFonts w:ascii="Arial" w:hAnsi="Arial" w:cs="Arial"/>
                <w:b/>
              </w:rPr>
            </w:pPr>
            <w:r w:rsidRPr="00892FF3">
              <w:rPr>
                <w:rFonts w:ascii="Arial" w:hAnsi="Arial" w:cs="Arial"/>
              </w:rPr>
              <w:br w:type="page"/>
            </w:r>
            <w:r w:rsidRPr="00892FF3">
              <w:rPr>
                <w:rFonts w:ascii="Arial" w:hAnsi="Arial" w:cs="Arial"/>
                <w:b/>
              </w:rPr>
              <w:t>Předmět</w:t>
            </w:r>
          </w:p>
        </w:tc>
        <w:tc>
          <w:tcPr>
            <w:tcW w:w="2835" w:type="dxa"/>
            <w:tcBorders>
              <w:top w:val="double" w:sz="6" w:space="0" w:color="auto"/>
              <w:bottom w:val="nil"/>
            </w:tcBorders>
          </w:tcPr>
          <w:p w:rsidR="00111AA2" w:rsidRPr="00892FF3" w:rsidRDefault="00111AA2" w:rsidP="00B54266">
            <w:pPr>
              <w:spacing w:before="120" w:after="120"/>
              <w:jc w:val="center"/>
              <w:rPr>
                <w:rFonts w:ascii="Arial" w:hAnsi="Arial" w:cs="Arial"/>
                <w:b/>
              </w:rPr>
            </w:pPr>
            <w:r w:rsidRPr="00892FF3">
              <w:rPr>
                <w:rFonts w:ascii="Arial" w:hAnsi="Arial" w:cs="Arial"/>
                <w:b/>
              </w:rPr>
              <w:t>Úlevy a tolerance</w:t>
            </w:r>
          </w:p>
        </w:tc>
        <w:tc>
          <w:tcPr>
            <w:tcW w:w="2519" w:type="dxa"/>
            <w:tcBorders>
              <w:top w:val="double" w:sz="6" w:space="0" w:color="auto"/>
              <w:bottom w:val="nil"/>
            </w:tcBorders>
          </w:tcPr>
          <w:p w:rsidR="00111AA2" w:rsidRPr="00892FF3" w:rsidRDefault="00111AA2" w:rsidP="00B54266">
            <w:pPr>
              <w:spacing w:before="120" w:after="120"/>
              <w:jc w:val="center"/>
              <w:rPr>
                <w:rFonts w:ascii="Arial" w:hAnsi="Arial" w:cs="Arial"/>
                <w:b/>
              </w:rPr>
            </w:pPr>
            <w:r w:rsidRPr="00892FF3">
              <w:rPr>
                <w:rFonts w:ascii="Arial" w:hAnsi="Arial" w:cs="Arial"/>
                <w:b/>
              </w:rPr>
              <w:t>Metody a formy práce</w:t>
            </w:r>
          </w:p>
        </w:tc>
        <w:tc>
          <w:tcPr>
            <w:tcW w:w="2557" w:type="dxa"/>
            <w:tcBorders>
              <w:top w:val="double" w:sz="6" w:space="0" w:color="auto"/>
              <w:bottom w:val="nil"/>
            </w:tcBorders>
          </w:tcPr>
          <w:p w:rsidR="00111AA2" w:rsidRPr="00892FF3" w:rsidRDefault="00111AA2" w:rsidP="00B54266">
            <w:pPr>
              <w:spacing w:before="120" w:after="120"/>
              <w:jc w:val="center"/>
              <w:rPr>
                <w:rFonts w:ascii="Arial" w:hAnsi="Arial" w:cs="Arial"/>
                <w:b/>
              </w:rPr>
            </w:pPr>
            <w:r w:rsidRPr="00892FF3">
              <w:rPr>
                <w:rFonts w:ascii="Arial" w:hAnsi="Arial" w:cs="Arial"/>
                <w:b/>
              </w:rPr>
              <w:t>Pomůcky</w:t>
            </w:r>
          </w:p>
        </w:tc>
      </w:tr>
      <w:tr w:rsidR="00111AA2" w:rsidRPr="00892FF3" w:rsidTr="00B54266">
        <w:tblPrEx>
          <w:tblCellMar>
            <w:top w:w="0" w:type="dxa"/>
            <w:bottom w:w="0" w:type="dxa"/>
          </w:tblCellMar>
        </w:tblPrEx>
        <w:tc>
          <w:tcPr>
            <w:tcW w:w="1729" w:type="dxa"/>
            <w:tcBorders>
              <w:top w:val="double" w:sz="6" w:space="0" w:color="auto"/>
              <w:bottom w:val="double" w:sz="4" w:space="0" w:color="auto"/>
            </w:tcBorders>
          </w:tcPr>
          <w:p w:rsidR="00111AA2" w:rsidRPr="00892FF3" w:rsidRDefault="00111AA2" w:rsidP="00B54266">
            <w:pPr>
              <w:spacing w:before="120"/>
              <w:rPr>
                <w:rFonts w:ascii="Arial" w:hAnsi="Arial" w:cs="Arial"/>
                <w:b/>
              </w:rPr>
            </w:pPr>
            <w:r w:rsidRPr="00892FF3">
              <w:rPr>
                <w:rFonts w:ascii="Arial" w:hAnsi="Arial" w:cs="Arial"/>
                <w:b/>
                <w:u w:val="single"/>
              </w:rPr>
              <w:t>Cizí jazyk</w:t>
            </w:r>
          </w:p>
        </w:tc>
        <w:tc>
          <w:tcPr>
            <w:tcW w:w="2835" w:type="dxa"/>
            <w:tcBorders>
              <w:top w:val="double" w:sz="6" w:space="0" w:color="auto"/>
              <w:bottom w:val="double" w:sz="4" w:space="0" w:color="auto"/>
            </w:tcBorders>
          </w:tcPr>
          <w:p w:rsidR="00111AA2" w:rsidRPr="00892FF3" w:rsidRDefault="00111AA2" w:rsidP="00111AA2">
            <w:pPr>
              <w:pStyle w:val="Tabulka"/>
              <w:numPr>
                <w:ilvl w:val="0"/>
                <w:numId w:val="14"/>
              </w:numPr>
              <w:rPr>
                <w:rFonts w:ascii="Arial" w:hAnsi="Arial" w:cs="Arial"/>
                <w:sz w:val="22"/>
              </w:rPr>
            </w:pPr>
            <w:r w:rsidRPr="00892FF3">
              <w:rPr>
                <w:rFonts w:ascii="Arial" w:hAnsi="Arial" w:cs="Arial"/>
                <w:sz w:val="22"/>
              </w:rPr>
              <w:t>viz JČ</w:t>
            </w:r>
          </w:p>
          <w:p w:rsidR="00111AA2" w:rsidRPr="00892FF3" w:rsidRDefault="00111AA2" w:rsidP="00111AA2">
            <w:pPr>
              <w:pStyle w:val="Tabulka"/>
              <w:numPr>
                <w:ilvl w:val="0"/>
                <w:numId w:val="14"/>
              </w:numPr>
              <w:rPr>
                <w:rFonts w:ascii="Arial" w:hAnsi="Arial" w:cs="Arial"/>
                <w:sz w:val="22"/>
              </w:rPr>
            </w:pPr>
            <w:r w:rsidRPr="00892FF3">
              <w:rPr>
                <w:rFonts w:ascii="Arial" w:hAnsi="Arial" w:cs="Arial"/>
                <w:sz w:val="22"/>
              </w:rPr>
              <w:t>nepostupovat rychlým tempem</w:t>
            </w:r>
          </w:p>
          <w:p w:rsidR="00111AA2" w:rsidRPr="00892FF3" w:rsidRDefault="00111AA2" w:rsidP="00111AA2">
            <w:pPr>
              <w:pStyle w:val="Tabulka"/>
              <w:numPr>
                <w:ilvl w:val="0"/>
                <w:numId w:val="14"/>
              </w:numPr>
              <w:rPr>
                <w:rFonts w:ascii="Arial" w:hAnsi="Arial" w:cs="Arial"/>
                <w:sz w:val="22"/>
              </w:rPr>
            </w:pPr>
            <w:r w:rsidRPr="00892FF3">
              <w:rPr>
                <w:rFonts w:ascii="Arial" w:hAnsi="Arial" w:cs="Arial"/>
                <w:sz w:val="22"/>
              </w:rPr>
              <w:t>nezahlcovat množstvím nových slovíček – ústně i písemně</w:t>
            </w:r>
          </w:p>
          <w:p w:rsidR="00111AA2" w:rsidRPr="00892FF3" w:rsidRDefault="00111AA2" w:rsidP="00111AA2">
            <w:pPr>
              <w:pStyle w:val="Tabulka"/>
              <w:numPr>
                <w:ilvl w:val="0"/>
                <w:numId w:val="14"/>
              </w:numPr>
              <w:rPr>
                <w:rFonts w:ascii="Arial" w:hAnsi="Arial" w:cs="Arial"/>
                <w:sz w:val="22"/>
              </w:rPr>
            </w:pPr>
            <w:r w:rsidRPr="00892FF3">
              <w:rPr>
                <w:rFonts w:ascii="Arial" w:hAnsi="Arial" w:cs="Arial"/>
                <w:sz w:val="22"/>
              </w:rPr>
              <w:t>hodnotit slovně</w:t>
            </w:r>
          </w:p>
          <w:p w:rsidR="00111AA2" w:rsidRPr="00892FF3" w:rsidRDefault="00111AA2" w:rsidP="00111AA2">
            <w:pPr>
              <w:pStyle w:val="Tabulka"/>
              <w:numPr>
                <w:ilvl w:val="0"/>
                <w:numId w:val="14"/>
              </w:numPr>
              <w:rPr>
                <w:rFonts w:ascii="Arial" w:hAnsi="Arial" w:cs="Arial"/>
                <w:sz w:val="22"/>
              </w:rPr>
            </w:pPr>
            <w:r w:rsidRPr="00892FF3">
              <w:rPr>
                <w:rFonts w:ascii="Arial" w:hAnsi="Arial" w:cs="Arial"/>
                <w:sz w:val="22"/>
              </w:rPr>
              <w:t>možno osvobodit od písemné formy práce</w:t>
            </w:r>
          </w:p>
          <w:p w:rsidR="00111AA2" w:rsidRPr="00892FF3" w:rsidRDefault="00111AA2" w:rsidP="00111AA2">
            <w:pPr>
              <w:pStyle w:val="Tabulka"/>
              <w:numPr>
                <w:ilvl w:val="0"/>
                <w:numId w:val="15"/>
              </w:numPr>
              <w:rPr>
                <w:rFonts w:ascii="Arial" w:hAnsi="Arial" w:cs="Arial"/>
                <w:sz w:val="22"/>
              </w:rPr>
            </w:pPr>
            <w:r w:rsidRPr="00892FF3">
              <w:rPr>
                <w:rFonts w:ascii="Arial" w:hAnsi="Arial" w:cs="Arial"/>
                <w:sz w:val="22"/>
              </w:rPr>
              <w:t>výrazná redukce gramatického učiva</w:t>
            </w:r>
          </w:p>
          <w:p w:rsidR="00111AA2" w:rsidRPr="00892FF3" w:rsidRDefault="00111AA2" w:rsidP="00B54266">
            <w:pPr>
              <w:pStyle w:val="Tabulka"/>
              <w:ind w:left="360" w:firstLine="0"/>
              <w:rPr>
                <w:rFonts w:ascii="Arial" w:hAnsi="Arial" w:cs="Arial"/>
                <w:sz w:val="22"/>
              </w:rPr>
            </w:pPr>
          </w:p>
        </w:tc>
        <w:tc>
          <w:tcPr>
            <w:tcW w:w="2519" w:type="dxa"/>
            <w:tcBorders>
              <w:top w:val="double" w:sz="6" w:space="0" w:color="auto"/>
              <w:bottom w:val="double" w:sz="4" w:space="0" w:color="auto"/>
            </w:tcBorders>
          </w:tcPr>
          <w:p w:rsidR="00111AA2" w:rsidRPr="00892FF3" w:rsidRDefault="00111AA2" w:rsidP="00111AA2">
            <w:pPr>
              <w:pStyle w:val="Tabulka"/>
              <w:numPr>
                <w:ilvl w:val="0"/>
                <w:numId w:val="14"/>
              </w:numPr>
              <w:rPr>
                <w:rFonts w:ascii="Arial" w:hAnsi="Arial" w:cs="Arial"/>
                <w:sz w:val="22"/>
              </w:rPr>
            </w:pPr>
            <w:r w:rsidRPr="00892FF3">
              <w:rPr>
                <w:rFonts w:ascii="Arial" w:hAnsi="Arial" w:cs="Arial"/>
                <w:sz w:val="22"/>
              </w:rPr>
              <w:t>hravé formy práce</w:t>
            </w:r>
          </w:p>
          <w:p w:rsidR="00111AA2" w:rsidRPr="00892FF3" w:rsidRDefault="00111AA2" w:rsidP="00111AA2">
            <w:pPr>
              <w:pStyle w:val="Tabulka"/>
              <w:numPr>
                <w:ilvl w:val="0"/>
                <w:numId w:val="14"/>
              </w:numPr>
              <w:rPr>
                <w:rFonts w:ascii="Arial" w:hAnsi="Arial" w:cs="Arial"/>
                <w:sz w:val="22"/>
              </w:rPr>
            </w:pPr>
            <w:r w:rsidRPr="00892FF3">
              <w:rPr>
                <w:rFonts w:ascii="Arial" w:hAnsi="Arial" w:cs="Arial"/>
                <w:sz w:val="22"/>
              </w:rPr>
              <w:t>preferovat mluvenou řeč</w:t>
            </w:r>
          </w:p>
          <w:p w:rsidR="00111AA2" w:rsidRPr="00892FF3" w:rsidRDefault="00111AA2" w:rsidP="00111AA2">
            <w:pPr>
              <w:pStyle w:val="Tabulka"/>
              <w:numPr>
                <w:ilvl w:val="0"/>
                <w:numId w:val="14"/>
              </w:numPr>
              <w:rPr>
                <w:rFonts w:ascii="Arial" w:hAnsi="Arial" w:cs="Arial"/>
                <w:sz w:val="22"/>
              </w:rPr>
            </w:pPr>
            <w:r w:rsidRPr="00892FF3">
              <w:rPr>
                <w:rFonts w:ascii="Arial" w:hAnsi="Arial" w:cs="Arial"/>
                <w:sz w:val="22"/>
              </w:rPr>
              <w:t>práce s magnetofonovou nahrávkou</w:t>
            </w:r>
          </w:p>
          <w:p w:rsidR="00111AA2" w:rsidRPr="00892FF3" w:rsidRDefault="00111AA2" w:rsidP="00111AA2">
            <w:pPr>
              <w:pStyle w:val="Tabulka"/>
              <w:numPr>
                <w:ilvl w:val="0"/>
                <w:numId w:val="14"/>
              </w:numPr>
              <w:rPr>
                <w:rFonts w:ascii="Arial" w:hAnsi="Arial" w:cs="Arial"/>
                <w:sz w:val="22"/>
              </w:rPr>
            </w:pPr>
            <w:r w:rsidRPr="00892FF3">
              <w:rPr>
                <w:rFonts w:ascii="Arial" w:hAnsi="Arial" w:cs="Arial"/>
                <w:sz w:val="22"/>
              </w:rPr>
              <w:t>práce s videonahrávkami</w:t>
            </w:r>
          </w:p>
          <w:p w:rsidR="00111AA2" w:rsidRPr="00892FF3" w:rsidRDefault="00111AA2" w:rsidP="00111AA2">
            <w:pPr>
              <w:pStyle w:val="Tabulka"/>
              <w:numPr>
                <w:ilvl w:val="0"/>
                <w:numId w:val="14"/>
              </w:numPr>
              <w:rPr>
                <w:rFonts w:ascii="Arial" w:hAnsi="Arial" w:cs="Arial"/>
                <w:sz w:val="22"/>
              </w:rPr>
            </w:pPr>
            <w:r w:rsidRPr="00892FF3">
              <w:rPr>
                <w:rFonts w:ascii="Arial" w:hAnsi="Arial" w:cs="Arial"/>
                <w:sz w:val="22"/>
              </w:rPr>
              <w:t>procvičování učiva na počítači</w:t>
            </w:r>
          </w:p>
          <w:p w:rsidR="00111AA2" w:rsidRPr="00892FF3" w:rsidRDefault="00111AA2" w:rsidP="00B54266">
            <w:pPr>
              <w:pStyle w:val="Tabulka"/>
              <w:ind w:left="0" w:firstLine="0"/>
              <w:rPr>
                <w:rFonts w:ascii="Arial" w:hAnsi="Arial" w:cs="Arial"/>
                <w:sz w:val="22"/>
              </w:rPr>
            </w:pPr>
          </w:p>
        </w:tc>
        <w:tc>
          <w:tcPr>
            <w:tcW w:w="2557" w:type="dxa"/>
            <w:tcBorders>
              <w:top w:val="double" w:sz="6" w:space="0" w:color="auto"/>
              <w:bottom w:val="double" w:sz="4" w:space="0" w:color="auto"/>
            </w:tcBorders>
          </w:tcPr>
          <w:p w:rsidR="00111AA2" w:rsidRPr="00892FF3" w:rsidRDefault="00111AA2" w:rsidP="00111AA2">
            <w:pPr>
              <w:pStyle w:val="Tabulka"/>
              <w:numPr>
                <w:ilvl w:val="0"/>
                <w:numId w:val="14"/>
              </w:numPr>
              <w:rPr>
                <w:rFonts w:ascii="Arial" w:hAnsi="Arial" w:cs="Arial"/>
                <w:sz w:val="22"/>
              </w:rPr>
            </w:pPr>
            <w:r w:rsidRPr="00892FF3">
              <w:rPr>
                <w:rFonts w:ascii="Arial" w:hAnsi="Arial" w:cs="Arial"/>
                <w:sz w:val="22"/>
              </w:rPr>
              <w:t>obrázky</w:t>
            </w:r>
          </w:p>
          <w:p w:rsidR="00111AA2" w:rsidRPr="00892FF3" w:rsidRDefault="00111AA2" w:rsidP="00111AA2">
            <w:pPr>
              <w:pStyle w:val="Tabulka"/>
              <w:numPr>
                <w:ilvl w:val="0"/>
                <w:numId w:val="10"/>
              </w:numPr>
              <w:rPr>
                <w:rFonts w:ascii="Arial" w:hAnsi="Arial" w:cs="Arial"/>
                <w:sz w:val="22"/>
              </w:rPr>
            </w:pPr>
            <w:r w:rsidRPr="00892FF3">
              <w:rPr>
                <w:rFonts w:ascii="Arial" w:hAnsi="Arial" w:cs="Arial"/>
                <w:sz w:val="22"/>
              </w:rPr>
              <w:t xml:space="preserve">pexeso, loto, </w:t>
            </w:r>
          </w:p>
          <w:p w:rsidR="00111AA2" w:rsidRPr="00892FF3" w:rsidRDefault="00111AA2" w:rsidP="00111AA2">
            <w:pPr>
              <w:pStyle w:val="Tabulka"/>
              <w:numPr>
                <w:ilvl w:val="0"/>
                <w:numId w:val="14"/>
              </w:numPr>
              <w:rPr>
                <w:rFonts w:ascii="Arial" w:hAnsi="Arial" w:cs="Arial"/>
                <w:sz w:val="22"/>
              </w:rPr>
            </w:pPr>
            <w:r w:rsidRPr="00892FF3">
              <w:rPr>
                <w:rFonts w:ascii="Arial" w:hAnsi="Arial" w:cs="Arial"/>
                <w:sz w:val="22"/>
              </w:rPr>
              <w:t>písničky, říkadla</w:t>
            </w:r>
          </w:p>
          <w:p w:rsidR="00111AA2" w:rsidRPr="00892FF3" w:rsidRDefault="00111AA2" w:rsidP="00111AA2">
            <w:pPr>
              <w:pStyle w:val="Tabulka"/>
              <w:numPr>
                <w:ilvl w:val="0"/>
                <w:numId w:val="14"/>
              </w:numPr>
              <w:rPr>
                <w:rFonts w:ascii="Arial" w:hAnsi="Arial" w:cs="Arial"/>
                <w:sz w:val="22"/>
              </w:rPr>
            </w:pPr>
            <w:r w:rsidRPr="00892FF3">
              <w:rPr>
                <w:rFonts w:ascii="Arial" w:hAnsi="Arial" w:cs="Arial"/>
                <w:sz w:val="22"/>
              </w:rPr>
              <w:t>kazety</w:t>
            </w:r>
          </w:p>
          <w:p w:rsidR="00111AA2" w:rsidRPr="00892FF3" w:rsidRDefault="00111AA2" w:rsidP="00111AA2">
            <w:pPr>
              <w:pStyle w:val="Tabulka"/>
              <w:numPr>
                <w:ilvl w:val="0"/>
                <w:numId w:val="14"/>
              </w:numPr>
              <w:rPr>
                <w:rFonts w:ascii="Arial" w:hAnsi="Arial" w:cs="Arial"/>
                <w:sz w:val="22"/>
              </w:rPr>
            </w:pPr>
            <w:r w:rsidRPr="00892FF3">
              <w:rPr>
                <w:rFonts w:ascii="Arial" w:hAnsi="Arial" w:cs="Arial"/>
                <w:sz w:val="22"/>
              </w:rPr>
              <w:t>počítačové programy</w:t>
            </w:r>
          </w:p>
        </w:tc>
      </w:tr>
    </w:tbl>
    <w:p w:rsidR="00111AA2" w:rsidRPr="00892FF3" w:rsidRDefault="00111AA2" w:rsidP="00111AA2">
      <w:pPr>
        <w:rPr>
          <w:rFonts w:ascii="Arial" w:hAnsi="Arial" w:cs="Arial"/>
        </w:rPr>
      </w:pPr>
      <w:r w:rsidRPr="00892FF3">
        <w:rPr>
          <w:rFonts w:ascii="Arial" w:hAnsi="Arial" w:cs="Arial"/>
        </w:rPr>
        <w:br w:type="page"/>
      </w:r>
    </w:p>
    <w:tbl>
      <w:tblPr>
        <w:tblW w:w="9636" w:type="dxa"/>
        <w:tblInd w:w="-224" w:type="dxa"/>
        <w:tblBorders>
          <w:top w:val="double" w:sz="6" w:space="0" w:color="auto"/>
          <w:left w:val="double" w:sz="6" w:space="0" w:color="auto"/>
          <w:bottom w:val="double" w:sz="6" w:space="0" w:color="auto"/>
          <w:right w:val="double" w:sz="6" w:space="0" w:color="auto"/>
          <w:insideV w:val="single" w:sz="6" w:space="0" w:color="auto"/>
        </w:tblBorders>
        <w:tblLayout w:type="fixed"/>
        <w:tblCellMar>
          <w:left w:w="28" w:type="dxa"/>
          <w:right w:w="28" w:type="dxa"/>
        </w:tblCellMar>
        <w:tblLook w:val="0000"/>
      </w:tblPr>
      <w:tblGrid>
        <w:gridCol w:w="1670"/>
        <w:gridCol w:w="2835"/>
        <w:gridCol w:w="2551"/>
        <w:gridCol w:w="2580"/>
      </w:tblGrid>
      <w:tr w:rsidR="00111AA2" w:rsidRPr="00892FF3" w:rsidTr="00B54266">
        <w:tblPrEx>
          <w:tblCellMar>
            <w:top w:w="0" w:type="dxa"/>
            <w:bottom w:w="0" w:type="dxa"/>
          </w:tblCellMar>
        </w:tblPrEx>
        <w:tc>
          <w:tcPr>
            <w:tcW w:w="1670" w:type="dxa"/>
            <w:tcBorders>
              <w:top w:val="double" w:sz="6" w:space="0" w:color="auto"/>
              <w:bottom w:val="double" w:sz="6" w:space="0" w:color="auto"/>
            </w:tcBorders>
          </w:tcPr>
          <w:p w:rsidR="00111AA2" w:rsidRPr="00892FF3" w:rsidRDefault="00111AA2" w:rsidP="00B54266">
            <w:pPr>
              <w:spacing w:before="120" w:after="120"/>
              <w:jc w:val="center"/>
              <w:rPr>
                <w:rFonts w:ascii="Arial" w:hAnsi="Arial" w:cs="Arial"/>
                <w:b/>
              </w:rPr>
            </w:pPr>
            <w:r w:rsidRPr="00892FF3">
              <w:rPr>
                <w:rFonts w:ascii="Arial" w:hAnsi="Arial" w:cs="Arial"/>
                <w:b/>
              </w:rPr>
              <w:t>Předmět</w:t>
            </w:r>
          </w:p>
        </w:tc>
        <w:tc>
          <w:tcPr>
            <w:tcW w:w="2835" w:type="dxa"/>
            <w:tcBorders>
              <w:top w:val="double" w:sz="6" w:space="0" w:color="auto"/>
              <w:bottom w:val="double" w:sz="6" w:space="0" w:color="auto"/>
            </w:tcBorders>
          </w:tcPr>
          <w:p w:rsidR="00111AA2" w:rsidRPr="00892FF3" w:rsidRDefault="00111AA2" w:rsidP="00B54266">
            <w:pPr>
              <w:spacing w:before="120" w:after="120"/>
              <w:jc w:val="center"/>
              <w:rPr>
                <w:rFonts w:ascii="Arial" w:hAnsi="Arial" w:cs="Arial"/>
                <w:b/>
              </w:rPr>
            </w:pPr>
            <w:r w:rsidRPr="00892FF3">
              <w:rPr>
                <w:rFonts w:ascii="Arial" w:hAnsi="Arial" w:cs="Arial"/>
                <w:b/>
              </w:rPr>
              <w:t>Úlevy a tolerance</w:t>
            </w:r>
          </w:p>
        </w:tc>
        <w:tc>
          <w:tcPr>
            <w:tcW w:w="2551" w:type="dxa"/>
            <w:tcBorders>
              <w:top w:val="double" w:sz="6" w:space="0" w:color="auto"/>
              <w:bottom w:val="double" w:sz="6" w:space="0" w:color="auto"/>
            </w:tcBorders>
          </w:tcPr>
          <w:p w:rsidR="00111AA2" w:rsidRPr="00892FF3" w:rsidRDefault="00111AA2" w:rsidP="00B54266">
            <w:pPr>
              <w:spacing w:before="120" w:after="120"/>
              <w:jc w:val="center"/>
              <w:rPr>
                <w:rFonts w:ascii="Arial" w:hAnsi="Arial" w:cs="Arial"/>
                <w:b/>
              </w:rPr>
            </w:pPr>
            <w:r w:rsidRPr="00892FF3">
              <w:rPr>
                <w:rFonts w:ascii="Arial" w:hAnsi="Arial" w:cs="Arial"/>
                <w:b/>
              </w:rPr>
              <w:t>Metody a formy práce</w:t>
            </w:r>
          </w:p>
        </w:tc>
        <w:tc>
          <w:tcPr>
            <w:tcW w:w="2580" w:type="dxa"/>
            <w:tcBorders>
              <w:top w:val="double" w:sz="6" w:space="0" w:color="auto"/>
              <w:bottom w:val="double" w:sz="6" w:space="0" w:color="auto"/>
            </w:tcBorders>
          </w:tcPr>
          <w:p w:rsidR="00111AA2" w:rsidRPr="00892FF3" w:rsidRDefault="00111AA2" w:rsidP="00B54266">
            <w:pPr>
              <w:spacing w:before="120" w:after="120"/>
              <w:jc w:val="center"/>
              <w:rPr>
                <w:rFonts w:ascii="Arial" w:hAnsi="Arial" w:cs="Arial"/>
                <w:b/>
              </w:rPr>
            </w:pPr>
            <w:r w:rsidRPr="00892FF3">
              <w:rPr>
                <w:rFonts w:ascii="Arial" w:hAnsi="Arial" w:cs="Arial"/>
                <w:b/>
              </w:rPr>
              <w:t>Pomůcky</w:t>
            </w:r>
          </w:p>
        </w:tc>
      </w:tr>
      <w:tr w:rsidR="00111AA2" w:rsidRPr="00892FF3" w:rsidTr="00B54266">
        <w:tblPrEx>
          <w:tblCellMar>
            <w:top w:w="0" w:type="dxa"/>
            <w:bottom w:w="0" w:type="dxa"/>
          </w:tblCellMar>
        </w:tblPrEx>
        <w:tc>
          <w:tcPr>
            <w:tcW w:w="1670" w:type="dxa"/>
            <w:tcBorders>
              <w:top w:val="double" w:sz="6" w:space="0" w:color="auto"/>
              <w:bottom w:val="nil"/>
            </w:tcBorders>
          </w:tcPr>
          <w:p w:rsidR="00111AA2" w:rsidRPr="00892FF3" w:rsidRDefault="00111AA2" w:rsidP="00B54266">
            <w:pPr>
              <w:spacing w:before="120"/>
              <w:rPr>
                <w:rFonts w:ascii="Arial" w:hAnsi="Arial" w:cs="Arial"/>
                <w:b/>
              </w:rPr>
            </w:pPr>
            <w:r w:rsidRPr="00892FF3">
              <w:rPr>
                <w:rFonts w:ascii="Arial" w:hAnsi="Arial" w:cs="Arial"/>
                <w:b/>
                <w:u w:val="single"/>
              </w:rPr>
              <w:t>Matematika</w:t>
            </w:r>
          </w:p>
        </w:tc>
        <w:tc>
          <w:tcPr>
            <w:tcW w:w="2835" w:type="dxa"/>
            <w:tcBorders>
              <w:top w:val="double" w:sz="6" w:space="0" w:color="auto"/>
              <w:bottom w:val="nil"/>
            </w:tcBorders>
          </w:tcPr>
          <w:p w:rsidR="00111AA2" w:rsidRPr="00892FF3" w:rsidRDefault="00111AA2" w:rsidP="00111AA2">
            <w:pPr>
              <w:pStyle w:val="Tabulka"/>
              <w:numPr>
                <w:ilvl w:val="0"/>
                <w:numId w:val="10"/>
              </w:numPr>
              <w:rPr>
                <w:rFonts w:ascii="Arial" w:hAnsi="Arial" w:cs="Arial"/>
                <w:sz w:val="22"/>
              </w:rPr>
            </w:pPr>
            <w:r w:rsidRPr="00892FF3">
              <w:rPr>
                <w:rFonts w:ascii="Arial" w:hAnsi="Arial" w:cs="Arial"/>
                <w:sz w:val="22"/>
              </w:rPr>
              <w:t>tolerovat pomalejší pracovní tempo</w:t>
            </w:r>
          </w:p>
          <w:p w:rsidR="00111AA2" w:rsidRPr="00892FF3" w:rsidRDefault="00111AA2" w:rsidP="00111AA2">
            <w:pPr>
              <w:pStyle w:val="Tabulka"/>
              <w:numPr>
                <w:ilvl w:val="0"/>
                <w:numId w:val="10"/>
              </w:numPr>
              <w:rPr>
                <w:rFonts w:ascii="Arial" w:hAnsi="Arial" w:cs="Arial"/>
                <w:sz w:val="22"/>
              </w:rPr>
            </w:pPr>
            <w:r w:rsidRPr="00892FF3">
              <w:rPr>
                <w:rFonts w:ascii="Arial" w:hAnsi="Arial" w:cs="Arial"/>
                <w:sz w:val="22"/>
              </w:rPr>
              <w:t>snížení množství zadávané samostatné práce doma i ve škole</w:t>
            </w:r>
          </w:p>
          <w:p w:rsidR="00111AA2" w:rsidRPr="00892FF3" w:rsidRDefault="00111AA2" w:rsidP="00111AA2">
            <w:pPr>
              <w:pStyle w:val="Tabulka"/>
              <w:numPr>
                <w:ilvl w:val="0"/>
                <w:numId w:val="10"/>
              </w:numPr>
              <w:rPr>
                <w:rFonts w:ascii="Arial" w:hAnsi="Arial" w:cs="Arial"/>
                <w:sz w:val="22"/>
              </w:rPr>
            </w:pPr>
            <w:r w:rsidRPr="00892FF3">
              <w:rPr>
                <w:rFonts w:ascii="Arial" w:hAnsi="Arial" w:cs="Arial"/>
                <w:sz w:val="22"/>
              </w:rPr>
              <w:t>nezařazovat rozšiřující úkoly, procvičovat základní učivo</w:t>
            </w:r>
          </w:p>
          <w:p w:rsidR="00111AA2" w:rsidRPr="00892FF3" w:rsidRDefault="00111AA2" w:rsidP="00111AA2">
            <w:pPr>
              <w:pStyle w:val="Tabulka"/>
              <w:numPr>
                <w:ilvl w:val="0"/>
                <w:numId w:val="10"/>
              </w:numPr>
              <w:rPr>
                <w:rFonts w:ascii="Arial" w:hAnsi="Arial" w:cs="Arial"/>
                <w:sz w:val="22"/>
              </w:rPr>
            </w:pPr>
            <w:r w:rsidRPr="00892FF3">
              <w:rPr>
                <w:rFonts w:ascii="Arial" w:hAnsi="Arial" w:cs="Arial"/>
                <w:sz w:val="22"/>
              </w:rPr>
              <w:t>oceňovat správný postup, tj. zvládnutí učiva teoreticky, i když se žák dopustí dílčí chyby</w:t>
            </w:r>
          </w:p>
          <w:p w:rsidR="00111AA2" w:rsidRPr="00892FF3" w:rsidRDefault="00111AA2" w:rsidP="00111AA2">
            <w:pPr>
              <w:pStyle w:val="Tabulka"/>
              <w:numPr>
                <w:ilvl w:val="0"/>
                <w:numId w:val="10"/>
              </w:numPr>
              <w:rPr>
                <w:rFonts w:ascii="Arial" w:hAnsi="Arial" w:cs="Arial"/>
                <w:sz w:val="22"/>
              </w:rPr>
            </w:pPr>
            <w:r w:rsidRPr="00892FF3">
              <w:rPr>
                <w:rFonts w:ascii="Arial" w:hAnsi="Arial" w:cs="Arial"/>
                <w:sz w:val="22"/>
              </w:rPr>
              <w:t>neopisovat zadání slovních úloh, psát jen řešení</w:t>
            </w:r>
          </w:p>
          <w:p w:rsidR="00111AA2" w:rsidRPr="00892FF3" w:rsidRDefault="00111AA2" w:rsidP="00111AA2">
            <w:pPr>
              <w:pStyle w:val="Tabulka"/>
              <w:numPr>
                <w:ilvl w:val="0"/>
                <w:numId w:val="10"/>
              </w:numPr>
              <w:rPr>
                <w:rFonts w:ascii="Arial" w:hAnsi="Arial" w:cs="Arial"/>
                <w:sz w:val="22"/>
              </w:rPr>
            </w:pPr>
            <w:r w:rsidRPr="00892FF3">
              <w:rPr>
                <w:rFonts w:ascii="Arial" w:hAnsi="Arial" w:cs="Arial"/>
                <w:sz w:val="22"/>
              </w:rPr>
              <w:t>využívání názoru</w:t>
            </w:r>
          </w:p>
        </w:tc>
        <w:tc>
          <w:tcPr>
            <w:tcW w:w="2551" w:type="dxa"/>
            <w:tcBorders>
              <w:top w:val="double" w:sz="6" w:space="0" w:color="auto"/>
              <w:bottom w:val="nil"/>
            </w:tcBorders>
          </w:tcPr>
          <w:p w:rsidR="00111AA2" w:rsidRPr="00892FF3" w:rsidRDefault="00111AA2" w:rsidP="00111AA2">
            <w:pPr>
              <w:pStyle w:val="Tabulka"/>
              <w:numPr>
                <w:ilvl w:val="0"/>
                <w:numId w:val="10"/>
              </w:numPr>
              <w:rPr>
                <w:rFonts w:ascii="Arial" w:hAnsi="Arial" w:cs="Arial"/>
                <w:sz w:val="22"/>
              </w:rPr>
            </w:pPr>
            <w:r w:rsidRPr="00892FF3">
              <w:rPr>
                <w:rFonts w:ascii="Arial" w:hAnsi="Arial" w:cs="Arial"/>
                <w:sz w:val="22"/>
              </w:rPr>
              <w:t>respektovat pravidlo příklady vidět napsané, ne pouze diktovat!</w:t>
            </w:r>
          </w:p>
          <w:p w:rsidR="00111AA2" w:rsidRPr="00892FF3" w:rsidRDefault="00111AA2" w:rsidP="00111AA2">
            <w:pPr>
              <w:pStyle w:val="Tabulka"/>
              <w:numPr>
                <w:ilvl w:val="0"/>
                <w:numId w:val="10"/>
              </w:numPr>
              <w:rPr>
                <w:rFonts w:ascii="Arial" w:hAnsi="Arial" w:cs="Arial"/>
                <w:sz w:val="22"/>
              </w:rPr>
            </w:pPr>
            <w:r w:rsidRPr="00892FF3">
              <w:rPr>
                <w:rFonts w:ascii="Arial" w:hAnsi="Arial" w:cs="Arial"/>
                <w:sz w:val="22"/>
              </w:rPr>
              <w:t>práce s počítačovými programy</w:t>
            </w:r>
          </w:p>
          <w:p w:rsidR="00111AA2" w:rsidRPr="00892FF3" w:rsidRDefault="00111AA2" w:rsidP="00111AA2">
            <w:pPr>
              <w:pStyle w:val="Tabulka"/>
              <w:numPr>
                <w:ilvl w:val="0"/>
                <w:numId w:val="12"/>
              </w:numPr>
              <w:rPr>
                <w:rFonts w:ascii="Arial" w:hAnsi="Arial" w:cs="Arial"/>
                <w:sz w:val="22"/>
              </w:rPr>
            </w:pPr>
            <w:r w:rsidRPr="00892FF3">
              <w:rPr>
                <w:rFonts w:ascii="Arial" w:hAnsi="Arial" w:cs="Arial"/>
                <w:sz w:val="22"/>
              </w:rPr>
              <w:t>při řešení příkladů mít zrakovou oporu</w:t>
            </w:r>
          </w:p>
          <w:p w:rsidR="00111AA2" w:rsidRPr="00892FF3" w:rsidRDefault="00111AA2" w:rsidP="00111AA2">
            <w:pPr>
              <w:pStyle w:val="Tabulka"/>
              <w:numPr>
                <w:ilvl w:val="0"/>
                <w:numId w:val="10"/>
              </w:numPr>
              <w:rPr>
                <w:rFonts w:ascii="Arial" w:hAnsi="Arial" w:cs="Arial"/>
                <w:sz w:val="22"/>
              </w:rPr>
            </w:pPr>
            <w:r w:rsidRPr="00892FF3">
              <w:rPr>
                <w:rFonts w:ascii="Arial" w:hAnsi="Arial" w:cs="Arial"/>
                <w:sz w:val="22"/>
              </w:rPr>
              <w:t>učitel nebo spolužák rýsuje podle slovní instrukce dítěte</w:t>
            </w:r>
          </w:p>
          <w:p w:rsidR="00111AA2" w:rsidRPr="00892FF3" w:rsidRDefault="00111AA2" w:rsidP="00111AA2">
            <w:pPr>
              <w:pStyle w:val="Tabulka"/>
              <w:numPr>
                <w:ilvl w:val="0"/>
                <w:numId w:val="12"/>
              </w:numPr>
              <w:rPr>
                <w:rFonts w:ascii="Arial" w:hAnsi="Arial" w:cs="Arial"/>
                <w:sz w:val="22"/>
              </w:rPr>
            </w:pPr>
            <w:r w:rsidRPr="00892FF3">
              <w:rPr>
                <w:rFonts w:ascii="Arial" w:hAnsi="Arial" w:cs="Arial"/>
                <w:sz w:val="22"/>
              </w:rPr>
              <w:t>úlohy řešit pomocí modelování</w:t>
            </w:r>
          </w:p>
          <w:p w:rsidR="00111AA2" w:rsidRPr="00892FF3" w:rsidRDefault="00111AA2" w:rsidP="00111AA2">
            <w:pPr>
              <w:pStyle w:val="Tabulka"/>
              <w:numPr>
                <w:ilvl w:val="0"/>
                <w:numId w:val="12"/>
              </w:numPr>
              <w:rPr>
                <w:rFonts w:ascii="Arial" w:hAnsi="Arial" w:cs="Arial"/>
                <w:sz w:val="22"/>
              </w:rPr>
            </w:pPr>
            <w:r w:rsidRPr="00892FF3">
              <w:rPr>
                <w:rFonts w:ascii="Arial" w:hAnsi="Arial" w:cs="Arial"/>
                <w:sz w:val="22"/>
              </w:rPr>
              <w:t>přesvědčit se, že žák učivo teoreticky zvládl</w:t>
            </w:r>
          </w:p>
        </w:tc>
        <w:tc>
          <w:tcPr>
            <w:tcW w:w="2580" w:type="dxa"/>
            <w:tcBorders>
              <w:top w:val="double" w:sz="6" w:space="0" w:color="auto"/>
              <w:bottom w:val="nil"/>
            </w:tcBorders>
          </w:tcPr>
          <w:p w:rsidR="00111AA2" w:rsidRPr="00892FF3" w:rsidRDefault="00111AA2" w:rsidP="00111AA2">
            <w:pPr>
              <w:pStyle w:val="Tabulka"/>
              <w:numPr>
                <w:ilvl w:val="0"/>
                <w:numId w:val="10"/>
              </w:numPr>
              <w:rPr>
                <w:rFonts w:ascii="Arial" w:hAnsi="Arial" w:cs="Arial"/>
                <w:sz w:val="22"/>
              </w:rPr>
            </w:pPr>
            <w:r w:rsidRPr="00892FF3">
              <w:rPr>
                <w:rFonts w:ascii="Arial" w:hAnsi="Arial" w:cs="Arial"/>
                <w:sz w:val="22"/>
              </w:rPr>
              <w:t>čtverečkovaný sešit</w:t>
            </w:r>
          </w:p>
          <w:p w:rsidR="00111AA2" w:rsidRPr="00892FF3" w:rsidRDefault="00111AA2" w:rsidP="00111AA2">
            <w:pPr>
              <w:pStyle w:val="Tabulka"/>
              <w:numPr>
                <w:ilvl w:val="0"/>
                <w:numId w:val="10"/>
              </w:numPr>
              <w:rPr>
                <w:rFonts w:ascii="Arial" w:hAnsi="Arial" w:cs="Arial"/>
                <w:sz w:val="22"/>
              </w:rPr>
            </w:pPr>
            <w:r w:rsidRPr="00892FF3">
              <w:rPr>
                <w:rFonts w:ascii="Arial" w:hAnsi="Arial" w:cs="Arial"/>
                <w:sz w:val="22"/>
              </w:rPr>
              <w:t>počítačové programy</w:t>
            </w:r>
          </w:p>
          <w:p w:rsidR="00111AA2" w:rsidRPr="00892FF3" w:rsidRDefault="00111AA2" w:rsidP="00111AA2">
            <w:pPr>
              <w:pStyle w:val="Tabulka"/>
              <w:numPr>
                <w:ilvl w:val="0"/>
                <w:numId w:val="13"/>
              </w:numPr>
              <w:rPr>
                <w:rFonts w:ascii="Arial" w:hAnsi="Arial" w:cs="Arial"/>
                <w:sz w:val="22"/>
              </w:rPr>
            </w:pPr>
            <w:r w:rsidRPr="00892FF3">
              <w:rPr>
                <w:rFonts w:ascii="Arial" w:hAnsi="Arial" w:cs="Arial"/>
                <w:sz w:val="22"/>
              </w:rPr>
              <w:t>modelovací hmota, špejle, dřívka</w:t>
            </w:r>
          </w:p>
          <w:p w:rsidR="00111AA2" w:rsidRPr="00892FF3" w:rsidRDefault="00111AA2" w:rsidP="00111AA2">
            <w:pPr>
              <w:pStyle w:val="Tabulka"/>
              <w:numPr>
                <w:ilvl w:val="0"/>
                <w:numId w:val="13"/>
              </w:numPr>
              <w:rPr>
                <w:rFonts w:ascii="Arial" w:hAnsi="Arial" w:cs="Arial"/>
                <w:sz w:val="22"/>
              </w:rPr>
            </w:pPr>
            <w:r w:rsidRPr="00892FF3">
              <w:rPr>
                <w:rFonts w:ascii="Arial" w:hAnsi="Arial" w:cs="Arial"/>
                <w:sz w:val="22"/>
              </w:rPr>
              <w:t>klasické geometrické stavebnice</w:t>
            </w:r>
          </w:p>
          <w:p w:rsidR="00111AA2" w:rsidRPr="00892FF3" w:rsidRDefault="00111AA2" w:rsidP="00111AA2">
            <w:pPr>
              <w:pStyle w:val="Tabulka"/>
              <w:numPr>
                <w:ilvl w:val="0"/>
                <w:numId w:val="13"/>
              </w:numPr>
              <w:rPr>
                <w:rFonts w:ascii="Arial" w:hAnsi="Arial" w:cs="Arial"/>
                <w:sz w:val="22"/>
              </w:rPr>
            </w:pPr>
            <w:r w:rsidRPr="00892FF3">
              <w:rPr>
                <w:rFonts w:ascii="Arial" w:hAnsi="Arial" w:cs="Arial"/>
                <w:sz w:val="22"/>
              </w:rPr>
              <w:t>stírací tabulka a fix</w:t>
            </w:r>
          </w:p>
          <w:p w:rsidR="00111AA2" w:rsidRPr="00892FF3" w:rsidRDefault="00111AA2" w:rsidP="00111AA2">
            <w:pPr>
              <w:pStyle w:val="Tabulka"/>
              <w:numPr>
                <w:ilvl w:val="0"/>
                <w:numId w:val="13"/>
              </w:numPr>
              <w:rPr>
                <w:rFonts w:ascii="Arial" w:hAnsi="Arial" w:cs="Arial"/>
                <w:sz w:val="22"/>
              </w:rPr>
            </w:pPr>
            <w:r w:rsidRPr="00892FF3">
              <w:rPr>
                <w:rFonts w:ascii="Arial" w:hAnsi="Arial" w:cs="Arial"/>
                <w:sz w:val="22"/>
              </w:rPr>
              <w:t>pracovní sešit</w:t>
            </w:r>
          </w:p>
          <w:p w:rsidR="00111AA2" w:rsidRPr="00892FF3" w:rsidRDefault="00111AA2" w:rsidP="00111AA2">
            <w:pPr>
              <w:pStyle w:val="Tabulka"/>
              <w:numPr>
                <w:ilvl w:val="0"/>
                <w:numId w:val="13"/>
              </w:numPr>
              <w:rPr>
                <w:rFonts w:ascii="Arial" w:hAnsi="Arial" w:cs="Arial"/>
                <w:sz w:val="22"/>
              </w:rPr>
            </w:pPr>
            <w:r w:rsidRPr="00892FF3">
              <w:rPr>
                <w:rFonts w:ascii="Arial" w:hAnsi="Arial" w:cs="Arial"/>
                <w:sz w:val="22"/>
              </w:rPr>
              <w:t>geometrické pomůcky</w:t>
            </w:r>
          </w:p>
          <w:p w:rsidR="00111AA2" w:rsidRPr="00892FF3" w:rsidRDefault="00111AA2" w:rsidP="00B54266">
            <w:pPr>
              <w:pStyle w:val="Tabulka"/>
              <w:ind w:left="0" w:firstLine="0"/>
              <w:rPr>
                <w:rFonts w:ascii="Arial" w:hAnsi="Arial" w:cs="Arial"/>
                <w:sz w:val="22"/>
              </w:rPr>
            </w:pPr>
          </w:p>
        </w:tc>
      </w:tr>
      <w:tr w:rsidR="00111AA2" w:rsidRPr="00892FF3" w:rsidTr="00B54266">
        <w:tblPrEx>
          <w:tblCellMar>
            <w:top w:w="0" w:type="dxa"/>
            <w:bottom w:w="0" w:type="dxa"/>
          </w:tblCellMar>
        </w:tblPrEx>
        <w:tc>
          <w:tcPr>
            <w:tcW w:w="1670" w:type="dxa"/>
            <w:tcBorders>
              <w:top w:val="nil"/>
            </w:tcBorders>
          </w:tcPr>
          <w:p w:rsidR="00111AA2" w:rsidRPr="00892FF3" w:rsidRDefault="00111AA2" w:rsidP="00B54266">
            <w:pPr>
              <w:spacing w:before="120"/>
              <w:rPr>
                <w:rFonts w:ascii="Arial" w:hAnsi="Arial" w:cs="Arial"/>
                <w:b/>
              </w:rPr>
            </w:pPr>
          </w:p>
        </w:tc>
        <w:tc>
          <w:tcPr>
            <w:tcW w:w="2835" w:type="dxa"/>
            <w:tcBorders>
              <w:top w:val="nil"/>
            </w:tcBorders>
          </w:tcPr>
          <w:p w:rsidR="00111AA2" w:rsidRPr="00892FF3" w:rsidRDefault="00111AA2" w:rsidP="00B54266">
            <w:pPr>
              <w:pStyle w:val="Tabulka"/>
              <w:ind w:left="0" w:firstLine="0"/>
              <w:rPr>
                <w:rFonts w:ascii="Arial" w:hAnsi="Arial" w:cs="Arial"/>
                <w:sz w:val="22"/>
              </w:rPr>
            </w:pPr>
          </w:p>
        </w:tc>
        <w:tc>
          <w:tcPr>
            <w:tcW w:w="2551" w:type="dxa"/>
            <w:tcBorders>
              <w:top w:val="nil"/>
            </w:tcBorders>
          </w:tcPr>
          <w:p w:rsidR="00111AA2" w:rsidRPr="00892FF3" w:rsidRDefault="00111AA2" w:rsidP="00B54266">
            <w:pPr>
              <w:pStyle w:val="Tabulka"/>
              <w:ind w:left="360" w:firstLine="0"/>
              <w:rPr>
                <w:rFonts w:ascii="Arial" w:hAnsi="Arial" w:cs="Arial"/>
                <w:sz w:val="22"/>
              </w:rPr>
            </w:pPr>
          </w:p>
        </w:tc>
        <w:tc>
          <w:tcPr>
            <w:tcW w:w="2580" w:type="dxa"/>
            <w:tcBorders>
              <w:top w:val="nil"/>
            </w:tcBorders>
          </w:tcPr>
          <w:p w:rsidR="00111AA2" w:rsidRPr="00892FF3" w:rsidRDefault="00111AA2" w:rsidP="00B54266">
            <w:pPr>
              <w:pStyle w:val="Tabulka"/>
              <w:rPr>
                <w:rFonts w:ascii="Arial" w:hAnsi="Arial" w:cs="Arial"/>
                <w:sz w:val="22"/>
              </w:rPr>
            </w:pPr>
          </w:p>
        </w:tc>
      </w:tr>
    </w:tbl>
    <w:p w:rsidR="00111AA2" w:rsidRPr="00892FF3" w:rsidRDefault="00111AA2" w:rsidP="00111AA2">
      <w:pPr>
        <w:rPr>
          <w:rFonts w:ascii="Arial" w:hAnsi="Arial" w:cs="Arial"/>
        </w:rPr>
      </w:pPr>
    </w:p>
    <w:p w:rsidR="00111AA2" w:rsidRPr="00892FF3" w:rsidRDefault="00111AA2" w:rsidP="00111AA2">
      <w:pPr>
        <w:rPr>
          <w:rFonts w:ascii="Arial" w:hAnsi="Arial" w:cs="Arial"/>
        </w:rPr>
      </w:pPr>
    </w:p>
    <w:p w:rsidR="00111AA2" w:rsidRPr="00892FF3" w:rsidRDefault="00111AA2" w:rsidP="00111AA2">
      <w:pPr>
        <w:rPr>
          <w:rFonts w:ascii="Arial" w:hAnsi="Arial" w:cs="Arial"/>
        </w:rPr>
      </w:pPr>
    </w:p>
    <w:p w:rsidR="00111AA2" w:rsidRPr="00892FF3" w:rsidRDefault="00111AA2" w:rsidP="00111AA2">
      <w:pPr>
        <w:rPr>
          <w:rFonts w:ascii="Arial" w:hAnsi="Arial" w:cs="Arial"/>
        </w:rPr>
      </w:pPr>
    </w:p>
    <w:p w:rsidR="00111AA2" w:rsidRPr="00892FF3" w:rsidRDefault="00111AA2" w:rsidP="00111AA2">
      <w:pPr>
        <w:rPr>
          <w:rFonts w:ascii="Arial" w:hAnsi="Arial" w:cs="Arial"/>
        </w:rPr>
      </w:pPr>
    </w:p>
    <w:tbl>
      <w:tblPr>
        <w:tblpPr w:leftFromText="141" w:rightFromText="141" w:vertAnchor="text" w:horzAnchor="margin" w:tblpX="-256" w:tblpY="743"/>
        <w:tblW w:w="9640" w:type="dxa"/>
        <w:tblBorders>
          <w:top w:val="double" w:sz="6" w:space="0" w:color="auto"/>
          <w:left w:val="double" w:sz="6" w:space="0" w:color="auto"/>
          <w:bottom w:val="double" w:sz="6" w:space="0" w:color="auto"/>
          <w:right w:val="double" w:sz="6" w:space="0" w:color="auto"/>
          <w:insideV w:val="single" w:sz="6" w:space="0" w:color="auto"/>
        </w:tblBorders>
        <w:tblLayout w:type="fixed"/>
        <w:tblCellMar>
          <w:left w:w="28" w:type="dxa"/>
          <w:right w:w="28" w:type="dxa"/>
        </w:tblCellMar>
        <w:tblLook w:val="0000"/>
      </w:tblPr>
      <w:tblGrid>
        <w:gridCol w:w="1729"/>
        <w:gridCol w:w="2835"/>
        <w:gridCol w:w="2552"/>
        <w:gridCol w:w="2524"/>
      </w:tblGrid>
      <w:tr w:rsidR="00111AA2" w:rsidRPr="00892FF3" w:rsidTr="00B54266">
        <w:tblPrEx>
          <w:tblCellMar>
            <w:top w:w="0" w:type="dxa"/>
            <w:bottom w:w="0" w:type="dxa"/>
          </w:tblCellMar>
        </w:tblPrEx>
        <w:tc>
          <w:tcPr>
            <w:tcW w:w="1729" w:type="dxa"/>
            <w:tcBorders>
              <w:top w:val="double" w:sz="4" w:space="0" w:color="auto"/>
              <w:left w:val="double" w:sz="4" w:space="0" w:color="auto"/>
              <w:bottom w:val="double" w:sz="4" w:space="0" w:color="auto"/>
            </w:tcBorders>
          </w:tcPr>
          <w:p w:rsidR="00111AA2" w:rsidRPr="00892FF3" w:rsidRDefault="00111AA2" w:rsidP="00B54266">
            <w:pPr>
              <w:spacing w:before="120" w:after="120"/>
              <w:jc w:val="center"/>
              <w:rPr>
                <w:rFonts w:ascii="Arial" w:hAnsi="Arial" w:cs="Arial"/>
                <w:b/>
              </w:rPr>
            </w:pPr>
            <w:r w:rsidRPr="00892FF3">
              <w:rPr>
                <w:rFonts w:ascii="Arial" w:hAnsi="Arial" w:cs="Arial"/>
              </w:rPr>
              <w:br w:type="page"/>
            </w:r>
            <w:r w:rsidRPr="00892FF3">
              <w:rPr>
                <w:rFonts w:ascii="Arial" w:hAnsi="Arial" w:cs="Arial"/>
                <w:b/>
              </w:rPr>
              <w:t>Předmět</w:t>
            </w:r>
          </w:p>
        </w:tc>
        <w:tc>
          <w:tcPr>
            <w:tcW w:w="2835" w:type="dxa"/>
            <w:tcBorders>
              <w:top w:val="double" w:sz="4" w:space="0" w:color="auto"/>
              <w:bottom w:val="double" w:sz="4" w:space="0" w:color="auto"/>
            </w:tcBorders>
          </w:tcPr>
          <w:p w:rsidR="00111AA2" w:rsidRPr="00892FF3" w:rsidRDefault="00111AA2" w:rsidP="00B54266">
            <w:pPr>
              <w:spacing w:before="120" w:after="120"/>
              <w:jc w:val="center"/>
              <w:rPr>
                <w:rFonts w:ascii="Arial" w:hAnsi="Arial" w:cs="Arial"/>
                <w:b/>
              </w:rPr>
            </w:pPr>
            <w:r w:rsidRPr="00892FF3">
              <w:rPr>
                <w:rFonts w:ascii="Arial" w:hAnsi="Arial" w:cs="Arial"/>
                <w:b/>
              </w:rPr>
              <w:t>Úlevy a tolerance</w:t>
            </w:r>
          </w:p>
        </w:tc>
        <w:tc>
          <w:tcPr>
            <w:tcW w:w="2552" w:type="dxa"/>
            <w:tcBorders>
              <w:top w:val="double" w:sz="4" w:space="0" w:color="auto"/>
              <w:bottom w:val="double" w:sz="4" w:space="0" w:color="auto"/>
            </w:tcBorders>
          </w:tcPr>
          <w:p w:rsidR="00111AA2" w:rsidRPr="00892FF3" w:rsidRDefault="00111AA2" w:rsidP="00B54266">
            <w:pPr>
              <w:spacing w:before="120" w:after="120"/>
              <w:jc w:val="center"/>
              <w:rPr>
                <w:rFonts w:ascii="Arial" w:hAnsi="Arial" w:cs="Arial"/>
                <w:b/>
              </w:rPr>
            </w:pPr>
            <w:r w:rsidRPr="00892FF3">
              <w:rPr>
                <w:rFonts w:ascii="Arial" w:hAnsi="Arial" w:cs="Arial"/>
                <w:b/>
              </w:rPr>
              <w:t>Metody a formy práce</w:t>
            </w:r>
          </w:p>
        </w:tc>
        <w:tc>
          <w:tcPr>
            <w:tcW w:w="2524" w:type="dxa"/>
            <w:tcBorders>
              <w:top w:val="double" w:sz="4" w:space="0" w:color="auto"/>
              <w:bottom w:val="double" w:sz="4" w:space="0" w:color="auto"/>
              <w:right w:val="double" w:sz="4" w:space="0" w:color="auto"/>
            </w:tcBorders>
          </w:tcPr>
          <w:p w:rsidR="00111AA2" w:rsidRPr="00892FF3" w:rsidRDefault="00111AA2" w:rsidP="00B54266">
            <w:pPr>
              <w:spacing w:before="120" w:after="120"/>
              <w:jc w:val="center"/>
              <w:rPr>
                <w:rFonts w:ascii="Arial" w:hAnsi="Arial" w:cs="Arial"/>
                <w:b/>
              </w:rPr>
            </w:pPr>
            <w:r w:rsidRPr="00892FF3">
              <w:rPr>
                <w:rFonts w:ascii="Arial" w:hAnsi="Arial" w:cs="Arial"/>
                <w:b/>
              </w:rPr>
              <w:t>Pomůcky</w:t>
            </w:r>
          </w:p>
        </w:tc>
      </w:tr>
      <w:tr w:rsidR="00111AA2" w:rsidRPr="00892FF3" w:rsidTr="00B54266">
        <w:tblPrEx>
          <w:tblBorders>
            <w:top w:val="double" w:sz="4" w:space="0" w:color="auto"/>
            <w:left w:val="double" w:sz="4" w:space="0" w:color="auto"/>
            <w:bottom w:val="double" w:sz="4" w:space="0" w:color="auto"/>
            <w:right w:val="double" w:sz="4" w:space="0" w:color="auto"/>
          </w:tblBorders>
          <w:tblCellMar>
            <w:top w:w="0" w:type="dxa"/>
            <w:bottom w:w="0" w:type="dxa"/>
          </w:tblCellMar>
        </w:tblPrEx>
        <w:tc>
          <w:tcPr>
            <w:tcW w:w="1729" w:type="dxa"/>
            <w:tcBorders>
              <w:top w:val="nil"/>
            </w:tcBorders>
          </w:tcPr>
          <w:p w:rsidR="00111AA2" w:rsidRPr="00892FF3" w:rsidRDefault="00111AA2" w:rsidP="00B54266">
            <w:pPr>
              <w:spacing w:before="120"/>
              <w:rPr>
                <w:rFonts w:ascii="Arial" w:hAnsi="Arial" w:cs="Arial"/>
                <w:b/>
              </w:rPr>
            </w:pPr>
            <w:r w:rsidRPr="00892FF3">
              <w:rPr>
                <w:rFonts w:ascii="Arial" w:hAnsi="Arial" w:cs="Arial"/>
                <w:b/>
                <w:u w:val="single"/>
              </w:rPr>
              <w:t>Naukové předměty</w:t>
            </w:r>
          </w:p>
        </w:tc>
        <w:tc>
          <w:tcPr>
            <w:tcW w:w="2835" w:type="dxa"/>
            <w:tcBorders>
              <w:top w:val="nil"/>
            </w:tcBorders>
          </w:tcPr>
          <w:p w:rsidR="00111AA2" w:rsidRPr="00892FF3" w:rsidRDefault="00111AA2" w:rsidP="00111AA2">
            <w:pPr>
              <w:pStyle w:val="Tabulka"/>
              <w:numPr>
                <w:ilvl w:val="0"/>
                <w:numId w:val="14"/>
              </w:numPr>
              <w:rPr>
                <w:rFonts w:ascii="Arial" w:hAnsi="Arial" w:cs="Arial"/>
                <w:sz w:val="22"/>
              </w:rPr>
            </w:pPr>
            <w:r w:rsidRPr="00892FF3">
              <w:rPr>
                <w:rFonts w:ascii="Arial" w:hAnsi="Arial" w:cs="Arial"/>
                <w:sz w:val="22"/>
              </w:rPr>
              <w:t>omezit dlouhé zapisování poznámek nebo poznámky úplně vypustit</w:t>
            </w:r>
          </w:p>
          <w:p w:rsidR="00111AA2" w:rsidRPr="00892FF3" w:rsidRDefault="00111AA2" w:rsidP="00111AA2">
            <w:pPr>
              <w:pStyle w:val="Tabulka"/>
              <w:numPr>
                <w:ilvl w:val="0"/>
                <w:numId w:val="14"/>
              </w:numPr>
              <w:rPr>
                <w:rFonts w:ascii="Arial" w:hAnsi="Arial" w:cs="Arial"/>
                <w:sz w:val="22"/>
              </w:rPr>
            </w:pPr>
            <w:r w:rsidRPr="00892FF3">
              <w:rPr>
                <w:rFonts w:ascii="Arial" w:hAnsi="Arial" w:cs="Arial"/>
                <w:sz w:val="22"/>
              </w:rPr>
              <w:t>výrazná redukce učiva, orientace na základní učivo</w:t>
            </w:r>
          </w:p>
          <w:p w:rsidR="00111AA2" w:rsidRPr="00892FF3" w:rsidRDefault="00111AA2" w:rsidP="00111AA2">
            <w:pPr>
              <w:pStyle w:val="Tabulka"/>
              <w:numPr>
                <w:ilvl w:val="0"/>
                <w:numId w:val="14"/>
              </w:numPr>
              <w:rPr>
                <w:rFonts w:ascii="Arial" w:hAnsi="Arial" w:cs="Arial"/>
                <w:sz w:val="22"/>
              </w:rPr>
            </w:pPr>
            <w:r w:rsidRPr="00892FF3">
              <w:rPr>
                <w:rFonts w:ascii="Arial" w:hAnsi="Arial" w:cs="Arial"/>
                <w:sz w:val="22"/>
              </w:rPr>
              <w:t>nezadávat velké úseky učiva k opakování a zkoušení</w:t>
            </w:r>
          </w:p>
          <w:p w:rsidR="00111AA2" w:rsidRPr="00892FF3" w:rsidRDefault="00111AA2" w:rsidP="00111AA2">
            <w:pPr>
              <w:pStyle w:val="Tabulka"/>
              <w:numPr>
                <w:ilvl w:val="0"/>
                <w:numId w:val="14"/>
              </w:numPr>
              <w:rPr>
                <w:rFonts w:ascii="Arial" w:hAnsi="Arial" w:cs="Arial"/>
                <w:sz w:val="22"/>
              </w:rPr>
            </w:pPr>
            <w:r w:rsidRPr="00892FF3">
              <w:rPr>
                <w:rFonts w:ascii="Arial" w:hAnsi="Arial" w:cs="Arial"/>
                <w:sz w:val="22"/>
              </w:rPr>
              <w:t xml:space="preserve">umožnit účast na </w:t>
            </w:r>
            <w:r w:rsidRPr="00892FF3">
              <w:rPr>
                <w:rFonts w:ascii="Arial" w:hAnsi="Arial" w:cs="Arial"/>
                <w:sz w:val="22"/>
              </w:rPr>
              <w:lastRenderedPageBreak/>
              <w:t>vycházkách a exkurzích</w:t>
            </w:r>
          </w:p>
        </w:tc>
        <w:tc>
          <w:tcPr>
            <w:tcW w:w="2552" w:type="dxa"/>
            <w:tcBorders>
              <w:top w:val="nil"/>
            </w:tcBorders>
          </w:tcPr>
          <w:p w:rsidR="00111AA2" w:rsidRPr="00892FF3" w:rsidRDefault="00111AA2" w:rsidP="00111AA2">
            <w:pPr>
              <w:pStyle w:val="Tabulka"/>
              <w:numPr>
                <w:ilvl w:val="0"/>
                <w:numId w:val="14"/>
              </w:numPr>
              <w:rPr>
                <w:rFonts w:ascii="Arial" w:hAnsi="Arial" w:cs="Arial"/>
                <w:sz w:val="22"/>
              </w:rPr>
            </w:pPr>
            <w:r w:rsidRPr="00892FF3">
              <w:rPr>
                <w:rFonts w:ascii="Arial" w:hAnsi="Arial" w:cs="Arial"/>
                <w:sz w:val="22"/>
              </w:rPr>
              <w:lastRenderedPageBreak/>
              <w:t>učivo prověřovat pomocí testů, doplňování správných odpovědí nebo počítače</w:t>
            </w:r>
          </w:p>
          <w:p w:rsidR="00111AA2" w:rsidRPr="00892FF3" w:rsidRDefault="00111AA2" w:rsidP="00111AA2">
            <w:pPr>
              <w:pStyle w:val="Tabulka"/>
              <w:numPr>
                <w:ilvl w:val="0"/>
                <w:numId w:val="14"/>
              </w:numPr>
              <w:rPr>
                <w:rFonts w:ascii="Arial" w:hAnsi="Arial" w:cs="Arial"/>
                <w:sz w:val="22"/>
              </w:rPr>
            </w:pPr>
            <w:r w:rsidRPr="00892FF3">
              <w:rPr>
                <w:rFonts w:ascii="Arial" w:hAnsi="Arial" w:cs="Arial"/>
                <w:sz w:val="22"/>
              </w:rPr>
              <w:t>demonstrace výkladu</w:t>
            </w:r>
          </w:p>
          <w:p w:rsidR="00111AA2" w:rsidRPr="00892FF3" w:rsidRDefault="00111AA2" w:rsidP="00111AA2">
            <w:pPr>
              <w:pStyle w:val="Tabulka"/>
              <w:numPr>
                <w:ilvl w:val="0"/>
                <w:numId w:val="14"/>
              </w:numPr>
              <w:rPr>
                <w:rFonts w:ascii="Arial" w:hAnsi="Arial" w:cs="Arial"/>
                <w:sz w:val="22"/>
              </w:rPr>
            </w:pPr>
            <w:r w:rsidRPr="00892FF3">
              <w:rPr>
                <w:rFonts w:ascii="Arial" w:hAnsi="Arial" w:cs="Arial"/>
                <w:sz w:val="22"/>
              </w:rPr>
              <w:t>důležitá je názorná manipulace s pomůckami</w:t>
            </w:r>
          </w:p>
          <w:p w:rsidR="00111AA2" w:rsidRPr="00892FF3" w:rsidRDefault="00111AA2" w:rsidP="00111AA2">
            <w:pPr>
              <w:pStyle w:val="Tabulka"/>
              <w:numPr>
                <w:ilvl w:val="0"/>
                <w:numId w:val="14"/>
              </w:numPr>
              <w:rPr>
                <w:rFonts w:ascii="Arial" w:hAnsi="Arial" w:cs="Arial"/>
                <w:sz w:val="22"/>
              </w:rPr>
            </w:pPr>
            <w:r w:rsidRPr="00892FF3">
              <w:rPr>
                <w:rFonts w:ascii="Arial" w:hAnsi="Arial" w:cs="Arial"/>
                <w:sz w:val="22"/>
              </w:rPr>
              <w:t>nechat dítě ohmatat předměty</w:t>
            </w:r>
          </w:p>
        </w:tc>
        <w:tc>
          <w:tcPr>
            <w:tcW w:w="2524" w:type="dxa"/>
            <w:tcBorders>
              <w:top w:val="nil"/>
            </w:tcBorders>
          </w:tcPr>
          <w:p w:rsidR="00111AA2" w:rsidRPr="00892FF3" w:rsidRDefault="00111AA2" w:rsidP="00111AA2">
            <w:pPr>
              <w:pStyle w:val="Tabulka"/>
              <w:numPr>
                <w:ilvl w:val="0"/>
                <w:numId w:val="14"/>
              </w:numPr>
              <w:rPr>
                <w:rFonts w:ascii="Arial" w:hAnsi="Arial" w:cs="Arial"/>
                <w:sz w:val="22"/>
              </w:rPr>
            </w:pPr>
            <w:r w:rsidRPr="00892FF3">
              <w:rPr>
                <w:rFonts w:ascii="Arial" w:hAnsi="Arial" w:cs="Arial"/>
                <w:sz w:val="22"/>
              </w:rPr>
              <w:t>přírodniny, mapy</w:t>
            </w:r>
          </w:p>
          <w:p w:rsidR="00111AA2" w:rsidRPr="00892FF3" w:rsidRDefault="00111AA2" w:rsidP="00111AA2">
            <w:pPr>
              <w:pStyle w:val="Tabulka"/>
              <w:numPr>
                <w:ilvl w:val="0"/>
                <w:numId w:val="14"/>
              </w:numPr>
              <w:rPr>
                <w:rFonts w:ascii="Arial" w:hAnsi="Arial" w:cs="Arial"/>
                <w:sz w:val="22"/>
              </w:rPr>
            </w:pPr>
            <w:r w:rsidRPr="00892FF3">
              <w:rPr>
                <w:rFonts w:ascii="Arial" w:hAnsi="Arial" w:cs="Arial"/>
                <w:sz w:val="22"/>
              </w:rPr>
              <w:t>didaktické obrazy</w:t>
            </w:r>
          </w:p>
          <w:p w:rsidR="00111AA2" w:rsidRPr="00892FF3" w:rsidRDefault="00111AA2" w:rsidP="00111AA2">
            <w:pPr>
              <w:pStyle w:val="Tabulka"/>
              <w:numPr>
                <w:ilvl w:val="0"/>
                <w:numId w:val="14"/>
              </w:numPr>
              <w:rPr>
                <w:rFonts w:ascii="Arial" w:hAnsi="Arial" w:cs="Arial"/>
                <w:sz w:val="22"/>
              </w:rPr>
            </w:pPr>
            <w:r w:rsidRPr="00892FF3">
              <w:rPr>
                <w:rFonts w:ascii="Arial" w:hAnsi="Arial" w:cs="Arial"/>
                <w:sz w:val="22"/>
              </w:rPr>
              <w:t>další pomůcky dle předmětu</w:t>
            </w:r>
          </w:p>
          <w:p w:rsidR="00111AA2" w:rsidRPr="00892FF3" w:rsidRDefault="00111AA2" w:rsidP="00111AA2">
            <w:pPr>
              <w:pStyle w:val="Tabulka"/>
              <w:numPr>
                <w:ilvl w:val="0"/>
                <w:numId w:val="14"/>
              </w:numPr>
              <w:rPr>
                <w:rFonts w:ascii="Arial" w:hAnsi="Arial" w:cs="Arial"/>
                <w:sz w:val="22"/>
              </w:rPr>
            </w:pPr>
            <w:r w:rsidRPr="00892FF3">
              <w:rPr>
                <w:rFonts w:ascii="Arial" w:hAnsi="Arial" w:cs="Arial"/>
                <w:sz w:val="22"/>
              </w:rPr>
              <w:t>připravené testy nebo prověrky</w:t>
            </w:r>
          </w:p>
        </w:tc>
      </w:tr>
      <w:tr w:rsidR="00111AA2" w:rsidRPr="00892FF3" w:rsidTr="00B54266">
        <w:tblPrEx>
          <w:tblBorders>
            <w:top w:val="double" w:sz="4" w:space="0" w:color="auto"/>
            <w:left w:val="double" w:sz="4" w:space="0" w:color="auto"/>
            <w:bottom w:val="double" w:sz="4" w:space="0" w:color="auto"/>
            <w:right w:val="double" w:sz="4" w:space="0" w:color="auto"/>
          </w:tblBorders>
          <w:tblCellMar>
            <w:top w:w="0" w:type="dxa"/>
            <w:bottom w:w="0" w:type="dxa"/>
          </w:tblCellMar>
        </w:tblPrEx>
        <w:tc>
          <w:tcPr>
            <w:tcW w:w="1729" w:type="dxa"/>
          </w:tcPr>
          <w:p w:rsidR="00111AA2" w:rsidRPr="00892FF3" w:rsidRDefault="00111AA2" w:rsidP="00B54266">
            <w:pPr>
              <w:spacing w:before="120"/>
              <w:rPr>
                <w:rFonts w:ascii="Arial" w:hAnsi="Arial" w:cs="Arial"/>
                <w:b/>
              </w:rPr>
            </w:pPr>
          </w:p>
        </w:tc>
        <w:tc>
          <w:tcPr>
            <w:tcW w:w="2835" w:type="dxa"/>
          </w:tcPr>
          <w:p w:rsidR="00111AA2" w:rsidRPr="00892FF3" w:rsidRDefault="00111AA2" w:rsidP="00B54266">
            <w:pPr>
              <w:pStyle w:val="Tabulka"/>
              <w:ind w:left="0" w:firstLine="0"/>
              <w:rPr>
                <w:rFonts w:ascii="Arial" w:hAnsi="Arial" w:cs="Arial"/>
                <w:sz w:val="22"/>
              </w:rPr>
            </w:pPr>
          </w:p>
        </w:tc>
        <w:tc>
          <w:tcPr>
            <w:tcW w:w="2552" w:type="dxa"/>
          </w:tcPr>
          <w:p w:rsidR="00111AA2" w:rsidRPr="00892FF3" w:rsidRDefault="00111AA2" w:rsidP="00B54266">
            <w:pPr>
              <w:pStyle w:val="Tabulka"/>
              <w:ind w:left="0" w:firstLine="0"/>
              <w:rPr>
                <w:rFonts w:ascii="Arial" w:hAnsi="Arial" w:cs="Arial"/>
                <w:sz w:val="22"/>
              </w:rPr>
            </w:pPr>
          </w:p>
        </w:tc>
        <w:tc>
          <w:tcPr>
            <w:tcW w:w="2524" w:type="dxa"/>
          </w:tcPr>
          <w:p w:rsidR="00111AA2" w:rsidRPr="00892FF3" w:rsidRDefault="00111AA2" w:rsidP="00B54266">
            <w:pPr>
              <w:pStyle w:val="Tabulka"/>
              <w:ind w:left="0" w:firstLine="0"/>
              <w:rPr>
                <w:rFonts w:ascii="Arial" w:hAnsi="Arial" w:cs="Arial"/>
                <w:sz w:val="22"/>
              </w:rPr>
            </w:pPr>
          </w:p>
        </w:tc>
      </w:tr>
    </w:tbl>
    <w:p w:rsidR="00111AA2" w:rsidRPr="00892FF3" w:rsidRDefault="00111AA2" w:rsidP="00111AA2">
      <w:pPr>
        <w:spacing w:line="360" w:lineRule="auto"/>
        <w:jc w:val="both"/>
        <w:rPr>
          <w:rFonts w:ascii="Arial" w:hAnsi="Arial" w:cs="Arial"/>
        </w:rPr>
      </w:pPr>
    </w:p>
    <w:p w:rsidR="00111AA2" w:rsidRPr="00892FF3" w:rsidRDefault="00111AA2" w:rsidP="00111AA2">
      <w:pPr>
        <w:spacing w:line="360" w:lineRule="auto"/>
        <w:jc w:val="both"/>
        <w:outlineLvl w:val="0"/>
        <w:rPr>
          <w:rFonts w:ascii="Arial" w:hAnsi="Arial" w:cs="Arial"/>
          <w:b/>
          <w:u w:val="single"/>
        </w:rPr>
      </w:pPr>
    </w:p>
    <w:p w:rsidR="00111AA2" w:rsidRPr="00892FF3" w:rsidRDefault="00111AA2" w:rsidP="00111AA2">
      <w:pPr>
        <w:spacing w:line="360" w:lineRule="auto"/>
        <w:jc w:val="both"/>
        <w:outlineLvl w:val="0"/>
        <w:rPr>
          <w:rFonts w:ascii="Arial" w:hAnsi="Arial" w:cs="Arial"/>
          <w:b/>
          <w:u w:val="single"/>
        </w:rPr>
      </w:pPr>
    </w:p>
    <w:p w:rsidR="00111AA2" w:rsidRPr="00892FF3" w:rsidRDefault="00111AA2" w:rsidP="00111AA2">
      <w:pPr>
        <w:spacing w:line="360" w:lineRule="auto"/>
        <w:jc w:val="both"/>
        <w:outlineLvl w:val="0"/>
        <w:rPr>
          <w:rFonts w:ascii="Arial" w:hAnsi="Arial" w:cs="Arial"/>
          <w:b/>
          <w:u w:val="single"/>
        </w:rPr>
      </w:pPr>
    </w:p>
    <w:p w:rsidR="00111AA2" w:rsidRPr="00892FF3" w:rsidRDefault="00111AA2" w:rsidP="00111AA2">
      <w:pPr>
        <w:spacing w:line="360" w:lineRule="auto"/>
        <w:jc w:val="both"/>
        <w:outlineLvl w:val="0"/>
        <w:rPr>
          <w:rFonts w:ascii="Arial" w:hAnsi="Arial" w:cs="Arial"/>
          <w:b/>
          <w:u w:val="single"/>
        </w:rPr>
      </w:pPr>
      <w:r w:rsidRPr="00892FF3">
        <w:rPr>
          <w:rFonts w:ascii="Arial" w:hAnsi="Arial" w:cs="Arial"/>
          <w:b/>
          <w:u w:val="single"/>
        </w:rPr>
        <w:t>Příloha č. 3</w:t>
      </w:r>
    </w:p>
    <w:p w:rsidR="00111AA2" w:rsidRPr="00892FF3" w:rsidRDefault="00111AA2" w:rsidP="00111AA2">
      <w:pPr>
        <w:spacing w:line="360" w:lineRule="auto"/>
        <w:jc w:val="both"/>
        <w:rPr>
          <w:rFonts w:ascii="Arial" w:hAnsi="Arial" w:cs="Arial"/>
          <w:b/>
          <w:u w:val="single"/>
        </w:rPr>
      </w:pPr>
    </w:p>
    <w:p w:rsidR="00111AA2" w:rsidRPr="00892FF3" w:rsidRDefault="00111AA2" w:rsidP="00111AA2">
      <w:pPr>
        <w:spacing w:line="360" w:lineRule="auto"/>
        <w:jc w:val="center"/>
        <w:outlineLvl w:val="0"/>
        <w:rPr>
          <w:rFonts w:ascii="Arial" w:hAnsi="Arial" w:cs="Arial"/>
          <w:b/>
          <w:u w:val="single"/>
        </w:rPr>
      </w:pPr>
      <w:r w:rsidRPr="00892FF3">
        <w:rPr>
          <w:rFonts w:ascii="Arial" w:hAnsi="Arial" w:cs="Arial"/>
          <w:b/>
          <w:u w:val="single"/>
        </w:rPr>
        <w:t>Všeobecné pokyny při práci  dítěte s  postižením podle IVP</w:t>
      </w:r>
    </w:p>
    <w:p w:rsidR="00111AA2" w:rsidRPr="00892FF3" w:rsidRDefault="00111AA2" w:rsidP="00111AA2">
      <w:pPr>
        <w:numPr>
          <w:ilvl w:val="0"/>
          <w:numId w:val="10"/>
        </w:numPr>
        <w:spacing w:after="0" w:line="360" w:lineRule="auto"/>
        <w:jc w:val="both"/>
        <w:rPr>
          <w:rFonts w:ascii="Arial" w:hAnsi="Arial" w:cs="Arial"/>
        </w:rPr>
      </w:pPr>
      <w:r w:rsidRPr="00892FF3">
        <w:rPr>
          <w:rFonts w:ascii="Arial" w:hAnsi="Arial" w:cs="Arial"/>
          <w:b/>
        </w:rPr>
        <w:t>Pravidelné konzultace</w:t>
      </w:r>
      <w:r w:rsidRPr="00892FF3">
        <w:rPr>
          <w:rFonts w:ascii="Arial" w:hAnsi="Arial" w:cs="Arial"/>
        </w:rPr>
        <w:t xml:space="preserve"> s pracovníky SPC (2x ročně, v případě nutnosti častěji). </w:t>
      </w:r>
    </w:p>
    <w:p w:rsidR="00111AA2" w:rsidRPr="00892FF3" w:rsidRDefault="00111AA2" w:rsidP="00111AA2">
      <w:pPr>
        <w:numPr>
          <w:ilvl w:val="0"/>
          <w:numId w:val="10"/>
        </w:numPr>
        <w:spacing w:after="0" w:line="360" w:lineRule="auto"/>
        <w:jc w:val="both"/>
        <w:rPr>
          <w:rFonts w:ascii="Arial" w:hAnsi="Arial" w:cs="Arial"/>
        </w:rPr>
      </w:pPr>
      <w:r w:rsidRPr="00892FF3">
        <w:rPr>
          <w:rFonts w:ascii="Arial" w:hAnsi="Arial" w:cs="Arial"/>
        </w:rPr>
        <w:t xml:space="preserve">Po konzultaci a dle doporučení SPC se pokusit o </w:t>
      </w:r>
      <w:r w:rsidRPr="00892FF3">
        <w:rPr>
          <w:rFonts w:ascii="Arial" w:hAnsi="Arial" w:cs="Arial"/>
          <w:b/>
        </w:rPr>
        <w:t xml:space="preserve">získání asistenta pedagoga </w:t>
      </w:r>
      <w:r w:rsidRPr="00892FF3">
        <w:rPr>
          <w:rFonts w:ascii="Arial" w:hAnsi="Arial" w:cs="Arial"/>
        </w:rPr>
        <w:t xml:space="preserve">(financuje KÚ) nebo </w:t>
      </w:r>
      <w:r w:rsidRPr="00892FF3">
        <w:rPr>
          <w:rFonts w:ascii="Arial" w:hAnsi="Arial" w:cs="Arial"/>
          <w:b/>
        </w:rPr>
        <w:t xml:space="preserve">osobního asistenta </w:t>
      </w:r>
      <w:r w:rsidRPr="00892FF3">
        <w:rPr>
          <w:rFonts w:ascii="Arial" w:hAnsi="Arial" w:cs="Arial"/>
        </w:rPr>
        <w:t>(v kompetenci rodičů za dopomoci školy a SPC – nadace, sponzoři, sociální odbor příslušného úřadu).</w:t>
      </w:r>
    </w:p>
    <w:p w:rsidR="00111AA2" w:rsidRPr="00892FF3" w:rsidRDefault="00111AA2" w:rsidP="00111AA2">
      <w:pPr>
        <w:numPr>
          <w:ilvl w:val="0"/>
          <w:numId w:val="10"/>
        </w:numPr>
        <w:spacing w:after="0" w:line="360" w:lineRule="auto"/>
        <w:jc w:val="both"/>
        <w:rPr>
          <w:rFonts w:ascii="Arial" w:hAnsi="Arial" w:cs="Arial"/>
        </w:rPr>
      </w:pPr>
      <w:r w:rsidRPr="00892FF3">
        <w:rPr>
          <w:rFonts w:ascii="Arial" w:hAnsi="Arial" w:cs="Arial"/>
        </w:rPr>
        <w:t xml:space="preserve">Zvážit způsob </w:t>
      </w:r>
      <w:r w:rsidRPr="00892FF3">
        <w:rPr>
          <w:rFonts w:ascii="Arial" w:hAnsi="Arial" w:cs="Arial"/>
          <w:b/>
        </w:rPr>
        <w:t>hodnocení žáka</w:t>
      </w:r>
      <w:r w:rsidRPr="00892FF3">
        <w:rPr>
          <w:rFonts w:ascii="Arial" w:hAnsi="Arial" w:cs="Arial"/>
        </w:rPr>
        <w:t>. Při klasifikaci známkou zvážit možnosti mírnějšího známkování (zvláště při zjištěných vývojových poruchách učení) o jeden i více stupňů dle domluvy s rodiči</w:t>
      </w:r>
      <w:r w:rsidRPr="00892FF3">
        <w:rPr>
          <w:rFonts w:ascii="Arial" w:hAnsi="Arial" w:cs="Arial"/>
          <w:b/>
        </w:rPr>
        <w:t xml:space="preserve">, </w:t>
      </w:r>
      <w:r w:rsidRPr="00892FF3">
        <w:rPr>
          <w:rFonts w:ascii="Arial" w:hAnsi="Arial" w:cs="Arial"/>
        </w:rPr>
        <w:t>ředitelem školy a s ostatními vyučujícími v předmětech, kde se tělesné postižení, příp. VPU projevuje nejvýrazněji.</w:t>
      </w:r>
    </w:p>
    <w:p w:rsidR="00111AA2" w:rsidRPr="00892FF3" w:rsidRDefault="00111AA2" w:rsidP="00111AA2">
      <w:pPr>
        <w:numPr>
          <w:ilvl w:val="0"/>
          <w:numId w:val="10"/>
        </w:numPr>
        <w:spacing w:after="0" w:line="360" w:lineRule="auto"/>
        <w:jc w:val="both"/>
        <w:rPr>
          <w:rFonts w:ascii="Arial" w:hAnsi="Arial" w:cs="Arial"/>
        </w:rPr>
      </w:pPr>
      <w:r w:rsidRPr="00892FF3">
        <w:rPr>
          <w:rFonts w:ascii="Arial" w:hAnsi="Arial" w:cs="Arial"/>
        </w:rPr>
        <w:t>Klidné tolerantní vedení a povzbuzování žáka.</w:t>
      </w:r>
    </w:p>
    <w:p w:rsidR="00111AA2" w:rsidRPr="00892FF3" w:rsidRDefault="00111AA2" w:rsidP="00111AA2">
      <w:pPr>
        <w:numPr>
          <w:ilvl w:val="0"/>
          <w:numId w:val="10"/>
        </w:numPr>
        <w:spacing w:after="0" w:line="360" w:lineRule="auto"/>
        <w:jc w:val="both"/>
        <w:rPr>
          <w:rFonts w:ascii="Arial" w:hAnsi="Arial" w:cs="Arial"/>
        </w:rPr>
      </w:pPr>
      <w:r w:rsidRPr="00892FF3">
        <w:rPr>
          <w:rFonts w:ascii="Arial" w:hAnsi="Arial" w:cs="Arial"/>
          <w:b/>
        </w:rPr>
        <w:t>Snížit množství</w:t>
      </w:r>
      <w:r w:rsidRPr="00892FF3">
        <w:rPr>
          <w:rFonts w:ascii="Arial" w:hAnsi="Arial" w:cs="Arial"/>
        </w:rPr>
        <w:t xml:space="preserve"> zadávané práce ve škole i doma – existuje hodně forem, jak redukovat výkony požadované na žákovi. Dítě s  postižením nestihne stejné množství práce ve stejném čase jako ostatní. Učitel proto pozmění očekávaný výsledek nebo poskytne větší množství času na dosažení stejného.</w:t>
      </w:r>
    </w:p>
    <w:p w:rsidR="00111AA2" w:rsidRPr="00892FF3" w:rsidRDefault="00111AA2" w:rsidP="00111AA2">
      <w:pPr>
        <w:numPr>
          <w:ilvl w:val="0"/>
          <w:numId w:val="10"/>
        </w:numPr>
        <w:spacing w:after="0" w:line="360" w:lineRule="auto"/>
        <w:jc w:val="both"/>
        <w:rPr>
          <w:rFonts w:ascii="Arial" w:hAnsi="Arial" w:cs="Arial"/>
        </w:rPr>
      </w:pPr>
      <w:r w:rsidRPr="00892FF3">
        <w:rPr>
          <w:rFonts w:ascii="Arial" w:hAnsi="Arial" w:cs="Arial"/>
        </w:rPr>
        <w:t>Při průběžném vyhodnocování plnění IVP chválit před žákem i rodiči to, čeho bylo dosaženo, co se daří, co přispělo k úspěchu a na tom stavět při vytyčování dalších úkolů. Především u žáků vyššího stupně ZŠ pravidelně na pedagogických poradách vyhodnocovat plnění IVP v jednotlivých předmětech pod vedením třídního učitele a výchovného poradce.</w:t>
      </w:r>
    </w:p>
    <w:p w:rsidR="00111AA2" w:rsidRPr="00892FF3" w:rsidRDefault="00111AA2" w:rsidP="00111AA2">
      <w:pPr>
        <w:numPr>
          <w:ilvl w:val="0"/>
          <w:numId w:val="10"/>
        </w:numPr>
        <w:spacing w:after="0" w:line="360" w:lineRule="auto"/>
        <w:jc w:val="both"/>
        <w:rPr>
          <w:rFonts w:ascii="Arial" w:hAnsi="Arial" w:cs="Arial"/>
          <w:b/>
        </w:rPr>
      </w:pPr>
      <w:r w:rsidRPr="00892FF3">
        <w:rPr>
          <w:rFonts w:ascii="Arial" w:hAnsi="Arial" w:cs="Arial"/>
          <w:b/>
        </w:rPr>
        <w:t>Umožnit rodičům podílet se na tvorbě IVP, respektovat jejich požadavky</w:t>
      </w:r>
    </w:p>
    <w:p w:rsidR="00111AA2" w:rsidRPr="00892FF3" w:rsidRDefault="00111AA2" w:rsidP="00111AA2">
      <w:pPr>
        <w:numPr>
          <w:ilvl w:val="0"/>
          <w:numId w:val="10"/>
        </w:numPr>
        <w:spacing w:after="0" w:line="360" w:lineRule="auto"/>
        <w:jc w:val="both"/>
        <w:rPr>
          <w:rFonts w:ascii="Arial" w:hAnsi="Arial" w:cs="Arial"/>
        </w:rPr>
      </w:pPr>
      <w:r w:rsidRPr="00892FF3">
        <w:rPr>
          <w:rFonts w:ascii="Arial" w:hAnsi="Arial" w:cs="Arial"/>
        </w:rPr>
        <w:t>Začít brzy s </w:t>
      </w:r>
      <w:r w:rsidRPr="00892FF3">
        <w:rPr>
          <w:rFonts w:ascii="Arial" w:hAnsi="Arial" w:cs="Arial"/>
          <w:b/>
        </w:rPr>
        <w:t>předprofesní přípravou</w:t>
      </w:r>
      <w:r w:rsidRPr="00892FF3">
        <w:rPr>
          <w:rFonts w:ascii="Arial" w:hAnsi="Arial" w:cs="Arial"/>
        </w:rPr>
        <w:t>, a to z důvodů postupného směřování ke konkrétnímu cíli se současnou redukcí učiva a tolerancí k tomu, co žák perspektivně vzhledem ke svému postižení nebude potřebovat vůbec a naopak intenzívní nácvik toho, bez čeho se neobejde (např. práce na PC).</w:t>
      </w:r>
    </w:p>
    <w:p w:rsidR="00111AA2" w:rsidRPr="00892FF3" w:rsidRDefault="00111AA2" w:rsidP="00111AA2">
      <w:pPr>
        <w:numPr>
          <w:ilvl w:val="0"/>
          <w:numId w:val="10"/>
        </w:numPr>
        <w:spacing w:after="0" w:line="360" w:lineRule="auto"/>
        <w:jc w:val="both"/>
        <w:rPr>
          <w:rFonts w:ascii="Arial" w:hAnsi="Arial" w:cs="Arial"/>
        </w:rPr>
      </w:pPr>
      <w:r w:rsidRPr="00892FF3">
        <w:rPr>
          <w:rFonts w:ascii="Arial" w:hAnsi="Arial" w:cs="Arial"/>
        </w:rPr>
        <w:lastRenderedPageBreak/>
        <w:t>Snažit se o co největší možnou míru zapojení žáka do frontální výu</w:t>
      </w:r>
      <w:r>
        <w:rPr>
          <w:rFonts w:ascii="Arial" w:hAnsi="Arial" w:cs="Arial"/>
        </w:rPr>
        <w:t xml:space="preserve">ky s ostatními spolužáky, speciální </w:t>
      </w:r>
      <w:r w:rsidRPr="00892FF3">
        <w:rPr>
          <w:rFonts w:ascii="Arial" w:hAnsi="Arial" w:cs="Arial"/>
        </w:rPr>
        <w:t>metody, pomůcky a asistenta využívat jen jako kompenzaci daného nedostatku.</w:t>
      </w:r>
    </w:p>
    <w:p w:rsidR="005B429A" w:rsidRDefault="005B429A" w:rsidP="00443037">
      <w:pPr>
        <w:pStyle w:val="Prosttext"/>
        <w:spacing w:line="360" w:lineRule="auto"/>
        <w:rPr>
          <w:rFonts w:ascii="Times New Roman" w:hAnsi="Times New Roman"/>
          <w:b/>
          <w:sz w:val="32"/>
          <w:szCs w:val="32"/>
        </w:rPr>
      </w:pPr>
    </w:p>
    <w:p w:rsidR="00111AA2" w:rsidRDefault="00111AA2" w:rsidP="00443037">
      <w:pPr>
        <w:pStyle w:val="Prosttext"/>
        <w:spacing w:line="360" w:lineRule="auto"/>
        <w:rPr>
          <w:rFonts w:ascii="Times New Roman" w:hAnsi="Times New Roman"/>
          <w:b/>
          <w:sz w:val="32"/>
          <w:szCs w:val="32"/>
        </w:rPr>
      </w:pPr>
    </w:p>
    <w:p w:rsidR="00111AA2" w:rsidRDefault="00111AA2" w:rsidP="00443037">
      <w:pPr>
        <w:pStyle w:val="Prosttext"/>
        <w:spacing w:line="360" w:lineRule="auto"/>
        <w:rPr>
          <w:rFonts w:ascii="Times New Roman" w:hAnsi="Times New Roman"/>
          <w:b/>
          <w:sz w:val="32"/>
          <w:szCs w:val="32"/>
        </w:rPr>
      </w:pPr>
    </w:p>
    <w:p w:rsidR="00111AA2" w:rsidRDefault="00111AA2" w:rsidP="00443037">
      <w:pPr>
        <w:pStyle w:val="Prosttext"/>
        <w:spacing w:line="360" w:lineRule="auto"/>
        <w:rPr>
          <w:rFonts w:ascii="Times New Roman" w:hAnsi="Times New Roman"/>
          <w:b/>
          <w:sz w:val="32"/>
          <w:szCs w:val="32"/>
        </w:rPr>
      </w:pPr>
    </w:p>
    <w:p w:rsidR="00111AA2" w:rsidRDefault="00111AA2" w:rsidP="00443037">
      <w:pPr>
        <w:pStyle w:val="Prosttext"/>
        <w:spacing w:line="360" w:lineRule="auto"/>
        <w:rPr>
          <w:rFonts w:ascii="Times New Roman" w:hAnsi="Times New Roman"/>
          <w:b/>
          <w:sz w:val="32"/>
          <w:szCs w:val="32"/>
        </w:rPr>
      </w:pPr>
    </w:p>
    <w:p w:rsidR="00111AA2" w:rsidRDefault="00111AA2" w:rsidP="00443037">
      <w:pPr>
        <w:pStyle w:val="Prosttext"/>
        <w:spacing w:line="360" w:lineRule="auto"/>
        <w:rPr>
          <w:rFonts w:ascii="Times New Roman" w:hAnsi="Times New Roman"/>
          <w:b/>
          <w:sz w:val="32"/>
          <w:szCs w:val="32"/>
        </w:rPr>
      </w:pPr>
    </w:p>
    <w:p w:rsidR="00111AA2" w:rsidRDefault="00111AA2" w:rsidP="00443037">
      <w:pPr>
        <w:pStyle w:val="Prosttext"/>
        <w:spacing w:line="360" w:lineRule="auto"/>
        <w:rPr>
          <w:rFonts w:ascii="Times New Roman" w:hAnsi="Times New Roman"/>
          <w:b/>
          <w:sz w:val="32"/>
          <w:szCs w:val="32"/>
        </w:rPr>
      </w:pPr>
    </w:p>
    <w:p w:rsidR="00111AA2" w:rsidRDefault="00111AA2" w:rsidP="00443037">
      <w:pPr>
        <w:pStyle w:val="Prosttext"/>
        <w:spacing w:line="360" w:lineRule="auto"/>
        <w:rPr>
          <w:rFonts w:ascii="Times New Roman" w:hAnsi="Times New Roman"/>
          <w:b/>
          <w:sz w:val="32"/>
          <w:szCs w:val="32"/>
        </w:rPr>
      </w:pPr>
    </w:p>
    <w:p w:rsidR="00111AA2" w:rsidRDefault="00111AA2" w:rsidP="00443037">
      <w:pPr>
        <w:pStyle w:val="Prosttext"/>
        <w:spacing w:line="360" w:lineRule="auto"/>
        <w:rPr>
          <w:rFonts w:ascii="Times New Roman" w:hAnsi="Times New Roman"/>
          <w:b/>
          <w:sz w:val="32"/>
          <w:szCs w:val="32"/>
        </w:rPr>
      </w:pPr>
    </w:p>
    <w:p w:rsidR="00111AA2" w:rsidRDefault="00111AA2" w:rsidP="00443037">
      <w:pPr>
        <w:pStyle w:val="Prosttext"/>
        <w:spacing w:line="360" w:lineRule="auto"/>
        <w:rPr>
          <w:rFonts w:ascii="Times New Roman" w:hAnsi="Times New Roman"/>
          <w:b/>
          <w:sz w:val="32"/>
          <w:szCs w:val="32"/>
        </w:rPr>
      </w:pPr>
    </w:p>
    <w:p w:rsidR="00111AA2" w:rsidRDefault="00111AA2" w:rsidP="00443037">
      <w:pPr>
        <w:pStyle w:val="Prosttext"/>
        <w:spacing w:line="360" w:lineRule="auto"/>
        <w:rPr>
          <w:rFonts w:ascii="Times New Roman" w:hAnsi="Times New Roman"/>
          <w:b/>
          <w:sz w:val="32"/>
          <w:szCs w:val="32"/>
        </w:rPr>
      </w:pPr>
    </w:p>
    <w:p w:rsidR="00111AA2" w:rsidRDefault="00111AA2" w:rsidP="00443037">
      <w:pPr>
        <w:pStyle w:val="Prosttext"/>
        <w:spacing w:line="360" w:lineRule="auto"/>
        <w:rPr>
          <w:rFonts w:ascii="Times New Roman" w:hAnsi="Times New Roman"/>
          <w:b/>
          <w:sz w:val="32"/>
          <w:szCs w:val="32"/>
        </w:rPr>
      </w:pPr>
    </w:p>
    <w:p w:rsidR="00111AA2" w:rsidRDefault="00111AA2" w:rsidP="00443037">
      <w:pPr>
        <w:pStyle w:val="Prosttext"/>
        <w:spacing w:line="360" w:lineRule="auto"/>
        <w:rPr>
          <w:rFonts w:ascii="Times New Roman" w:hAnsi="Times New Roman"/>
          <w:b/>
          <w:sz w:val="32"/>
          <w:szCs w:val="32"/>
        </w:rPr>
      </w:pPr>
    </w:p>
    <w:p w:rsidR="00111AA2" w:rsidRDefault="00111AA2" w:rsidP="00443037">
      <w:pPr>
        <w:pStyle w:val="Prosttext"/>
        <w:spacing w:line="360" w:lineRule="auto"/>
        <w:rPr>
          <w:rFonts w:ascii="Times New Roman" w:hAnsi="Times New Roman"/>
          <w:b/>
          <w:sz w:val="32"/>
          <w:szCs w:val="32"/>
        </w:rPr>
      </w:pPr>
    </w:p>
    <w:p w:rsidR="00111AA2" w:rsidRDefault="00111AA2" w:rsidP="00443037">
      <w:pPr>
        <w:pStyle w:val="Prosttext"/>
        <w:spacing w:line="360" w:lineRule="auto"/>
        <w:rPr>
          <w:rFonts w:ascii="Times New Roman" w:hAnsi="Times New Roman"/>
          <w:b/>
          <w:sz w:val="32"/>
          <w:szCs w:val="32"/>
        </w:rPr>
      </w:pPr>
    </w:p>
    <w:p w:rsidR="00111AA2" w:rsidRDefault="00111AA2" w:rsidP="00443037">
      <w:pPr>
        <w:pStyle w:val="Prosttext"/>
        <w:spacing w:line="360" w:lineRule="auto"/>
        <w:rPr>
          <w:rFonts w:ascii="Times New Roman" w:hAnsi="Times New Roman"/>
          <w:b/>
          <w:sz w:val="32"/>
          <w:szCs w:val="32"/>
        </w:rPr>
      </w:pPr>
    </w:p>
    <w:p w:rsidR="00111AA2" w:rsidRDefault="00111AA2" w:rsidP="00443037">
      <w:pPr>
        <w:pStyle w:val="Prosttext"/>
        <w:spacing w:line="360" w:lineRule="auto"/>
        <w:rPr>
          <w:rFonts w:ascii="Times New Roman" w:hAnsi="Times New Roman"/>
          <w:b/>
          <w:sz w:val="32"/>
          <w:szCs w:val="32"/>
        </w:rPr>
      </w:pPr>
    </w:p>
    <w:p w:rsidR="00111AA2" w:rsidRDefault="00111AA2" w:rsidP="00443037">
      <w:pPr>
        <w:pStyle w:val="Prosttext"/>
        <w:spacing w:line="360" w:lineRule="auto"/>
        <w:rPr>
          <w:rFonts w:ascii="Times New Roman" w:hAnsi="Times New Roman"/>
          <w:b/>
          <w:sz w:val="32"/>
          <w:szCs w:val="32"/>
        </w:rPr>
      </w:pPr>
    </w:p>
    <w:p w:rsidR="00111AA2" w:rsidRDefault="00111AA2" w:rsidP="00443037">
      <w:pPr>
        <w:pStyle w:val="Prosttext"/>
        <w:spacing w:line="360" w:lineRule="auto"/>
        <w:rPr>
          <w:rFonts w:ascii="Times New Roman" w:hAnsi="Times New Roman"/>
          <w:b/>
          <w:sz w:val="32"/>
          <w:szCs w:val="32"/>
        </w:rPr>
      </w:pPr>
    </w:p>
    <w:p w:rsidR="00111AA2" w:rsidRDefault="00111AA2" w:rsidP="00443037">
      <w:pPr>
        <w:pStyle w:val="Prosttext"/>
        <w:spacing w:line="360" w:lineRule="auto"/>
        <w:rPr>
          <w:rFonts w:ascii="Times New Roman" w:hAnsi="Times New Roman"/>
          <w:b/>
          <w:sz w:val="32"/>
          <w:szCs w:val="32"/>
        </w:rPr>
      </w:pPr>
    </w:p>
    <w:p w:rsidR="00111AA2" w:rsidRDefault="00111AA2" w:rsidP="00443037">
      <w:pPr>
        <w:pStyle w:val="Prosttext"/>
        <w:spacing w:line="360" w:lineRule="auto"/>
        <w:rPr>
          <w:rFonts w:ascii="Times New Roman" w:hAnsi="Times New Roman"/>
          <w:b/>
          <w:sz w:val="32"/>
          <w:szCs w:val="32"/>
        </w:rPr>
      </w:pPr>
    </w:p>
    <w:p w:rsidR="00111AA2" w:rsidRDefault="00111AA2" w:rsidP="00443037">
      <w:pPr>
        <w:pStyle w:val="Prosttext"/>
        <w:spacing w:line="360" w:lineRule="auto"/>
        <w:rPr>
          <w:rFonts w:ascii="Times New Roman" w:hAnsi="Times New Roman"/>
          <w:b/>
          <w:sz w:val="32"/>
          <w:szCs w:val="32"/>
        </w:rPr>
      </w:pPr>
    </w:p>
    <w:p w:rsidR="00111AA2" w:rsidRDefault="00111AA2" w:rsidP="00443037">
      <w:pPr>
        <w:pStyle w:val="Prosttext"/>
        <w:spacing w:line="360" w:lineRule="auto"/>
        <w:rPr>
          <w:rFonts w:ascii="Times New Roman" w:hAnsi="Times New Roman"/>
          <w:b/>
          <w:sz w:val="32"/>
          <w:szCs w:val="32"/>
        </w:rPr>
      </w:pPr>
    </w:p>
    <w:p w:rsidR="00111AA2" w:rsidRDefault="00111AA2" w:rsidP="00443037">
      <w:pPr>
        <w:pStyle w:val="Prosttext"/>
        <w:spacing w:line="360" w:lineRule="auto"/>
        <w:rPr>
          <w:rFonts w:ascii="Times New Roman" w:hAnsi="Times New Roman"/>
          <w:b/>
          <w:sz w:val="32"/>
          <w:szCs w:val="32"/>
        </w:rPr>
      </w:pPr>
      <w:r>
        <w:rPr>
          <w:rFonts w:ascii="Times New Roman" w:hAnsi="Times New Roman"/>
          <w:b/>
          <w:sz w:val="32"/>
          <w:szCs w:val="32"/>
        </w:rPr>
        <w:lastRenderedPageBreak/>
        <w:t>Příloha č. 4.</w:t>
      </w:r>
    </w:p>
    <w:p w:rsidR="00111AA2" w:rsidRDefault="00111AA2" w:rsidP="00443037">
      <w:pPr>
        <w:pStyle w:val="Prosttext"/>
        <w:spacing w:line="360" w:lineRule="auto"/>
        <w:rPr>
          <w:rFonts w:ascii="Times New Roman" w:hAnsi="Times New Roman"/>
          <w:b/>
          <w:sz w:val="32"/>
          <w:szCs w:val="32"/>
        </w:rPr>
      </w:pPr>
      <w:r>
        <w:rPr>
          <w:rFonts w:ascii="Times New Roman" w:hAnsi="Times New Roman"/>
          <w:b/>
          <w:sz w:val="32"/>
          <w:szCs w:val="32"/>
        </w:rPr>
        <w:t>Radim</w:t>
      </w:r>
    </w:p>
    <w:p w:rsidR="00E54D00" w:rsidRDefault="00E54D00" w:rsidP="00443037">
      <w:pPr>
        <w:pStyle w:val="Prosttext"/>
        <w:spacing w:line="360" w:lineRule="auto"/>
        <w:rPr>
          <w:rFonts w:ascii="Times New Roman" w:hAnsi="Times New Roman"/>
          <w:b/>
          <w:sz w:val="32"/>
          <w:szCs w:val="32"/>
        </w:rPr>
      </w:pPr>
    </w:p>
    <w:p w:rsidR="00E54D00" w:rsidRDefault="00E54D00" w:rsidP="00443037">
      <w:pPr>
        <w:pStyle w:val="Prosttext"/>
        <w:spacing w:line="360" w:lineRule="auto"/>
        <w:rPr>
          <w:rFonts w:ascii="Times New Roman" w:hAnsi="Times New Roman"/>
          <w:b/>
          <w:sz w:val="32"/>
          <w:szCs w:val="32"/>
        </w:rPr>
      </w:pPr>
    </w:p>
    <w:p w:rsidR="00E54D00" w:rsidRDefault="00E54D00" w:rsidP="00443037">
      <w:pPr>
        <w:pStyle w:val="Prosttext"/>
        <w:spacing w:line="360" w:lineRule="auto"/>
        <w:rPr>
          <w:rFonts w:ascii="Times New Roman" w:hAnsi="Times New Roman"/>
          <w:b/>
          <w:sz w:val="32"/>
          <w:szCs w:val="32"/>
        </w:rPr>
      </w:pPr>
    </w:p>
    <w:p w:rsidR="00E54D00" w:rsidRDefault="00E54D00" w:rsidP="00443037">
      <w:pPr>
        <w:pStyle w:val="Prosttext"/>
        <w:spacing w:line="360" w:lineRule="auto"/>
        <w:rPr>
          <w:rFonts w:ascii="Times New Roman" w:hAnsi="Times New Roman"/>
          <w:b/>
          <w:sz w:val="32"/>
          <w:szCs w:val="32"/>
        </w:rPr>
      </w:pPr>
    </w:p>
    <w:p w:rsidR="00E54D00" w:rsidRDefault="00E54D00" w:rsidP="00443037">
      <w:pPr>
        <w:pStyle w:val="Prosttext"/>
        <w:spacing w:line="360" w:lineRule="auto"/>
        <w:rPr>
          <w:rFonts w:ascii="Times New Roman" w:hAnsi="Times New Roman"/>
          <w:b/>
          <w:sz w:val="32"/>
          <w:szCs w:val="32"/>
        </w:rPr>
      </w:pPr>
    </w:p>
    <w:p w:rsidR="00E54D00" w:rsidRDefault="00E54D00" w:rsidP="00443037">
      <w:pPr>
        <w:pStyle w:val="Prosttext"/>
        <w:spacing w:line="360" w:lineRule="auto"/>
        <w:rPr>
          <w:rFonts w:ascii="Times New Roman" w:hAnsi="Times New Roman"/>
          <w:b/>
          <w:sz w:val="32"/>
          <w:szCs w:val="32"/>
        </w:rPr>
      </w:pPr>
    </w:p>
    <w:p w:rsidR="00E54D00" w:rsidRDefault="00E54D00" w:rsidP="00443037">
      <w:pPr>
        <w:pStyle w:val="Prosttext"/>
        <w:spacing w:line="360" w:lineRule="auto"/>
        <w:rPr>
          <w:rFonts w:ascii="Times New Roman" w:hAnsi="Times New Roman"/>
          <w:b/>
          <w:sz w:val="32"/>
          <w:szCs w:val="32"/>
        </w:rPr>
      </w:pPr>
    </w:p>
    <w:p w:rsidR="00E54D00" w:rsidRDefault="00E54D00" w:rsidP="00443037">
      <w:pPr>
        <w:pStyle w:val="Prosttext"/>
        <w:spacing w:line="360" w:lineRule="auto"/>
        <w:rPr>
          <w:rFonts w:ascii="Times New Roman" w:hAnsi="Times New Roman"/>
          <w:b/>
          <w:sz w:val="32"/>
          <w:szCs w:val="32"/>
        </w:rPr>
      </w:pPr>
    </w:p>
    <w:p w:rsidR="00E54D00" w:rsidRDefault="00E54D00" w:rsidP="00443037">
      <w:pPr>
        <w:pStyle w:val="Prosttext"/>
        <w:spacing w:line="360" w:lineRule="auto"/>
        <w:rPr>
          <w:rFonts w:ascii="Times New Roman" w:hAnsi="Times New Roman"/>
          <w:b/>
          <w:sz w:val="32"/>
          <w:szCs w:val="32"/>
        </w:rPr>
      </w:pPr>
    </w:p>
    <w:p w:rsidR="00E54D00" w:rsidRDefault="00E54D00" w:rsidP="00443037">
      <w:pPr>
        <w:pStyle w:val="Prosttext"/>
        <w:spacing w:line="360" w:lineRule="auto"/>
        <w:rPr>
          <w:rFonts w:ascii="Times New Roman" w:hAnsi="Times New Roman"/>
          <w:b/>
          <w:sz w:val="32"/>
          <w:szCs w:val="32"/>
        </w:rPr>
      </w:pPr>
    </w:p>
    <w:p w:rsidR="00E54D00" w:rsidRDefault="00E54D00" w:rsidP="00443037">
      <w:pPr>
        <w:pStyle w:val="Prosttext"/>
        <w:spacing w:line="360" w:lineRule="auto"/>
        <w:rPr>
          <w:rFonts w:ascii="Times New Roman" w:hAnsi="Times New Roman"/>
          <w:b/>
          <w:sz w:val="32"/>
          <w:szCs w:val="32"/>
        </w:rPr>
      </w:pPr>
    </w:p>
    <w:p w:rsidR="00E54D00" w:rsidRDefault="00E54D00" w:rsidP="00443037">
      <w:pPr>
        <w:pStyle w:val="Prosttext"/>
        <w:spacing w:line="360" w:lineRule="auto"/>
        <w:rPr>
          <w:rFonts w:ascii="Times New Roman" w:hAnsi="Times New Roman"/>
          <w:b/>
          <w:sz w:val="32"/>
          <w:szCs w:val="32"/>
        </w:rPr>
      </w:pPr>
    </w:p>
    <w:p w:rsidR="00E54D00" w:rsidRDefault="00E54D00" w:rsidP="00443037">
      <w:pPr>
        <w:pStyle w:val="Prosttext"/>
        <w:spacing w:line="360" w:lineRule="auto"/>
        <w:rPr>
          <w:rFonts w:ascii="Times New Roman" w:hAnsi="Times New Roman"/>
          <w:b/>
          <w:sz w:val="32"/>
          <w:szCs w:val="32"/>
        </w:rPr>
      </w:pPr>
    </w:p>
    <w:p w:rsidR="00E54D00" w:rsidRDefault="00E54D00" w:rsidP="00443037">
      <w:pPr>
        <w:pStyle w:val="Prosttext"/>
        <w:spacing w:line="360" w:lineRule="auto"/>
        <w:rPr>
          <w:rFonts w:ascii="Times New Roman" w:hAnsi="Times New Roman"/>
          <w:b/>
          <w:sz w:val="32"/>
          <w:szCs w:val="32"/>
        </w:rPr>
      </w:pPr>
    </w:p>
    <w:p w:rsidR="00E54D00" w:rsidRDefault="00E54D00" w:rsidP="00443037">
      <w:pPr>
        <w:pStyle w:val="Prosttext"/>
        <w:spacing w:line="360" w:lineRule="auto"/>
        <w:rPr>
          <w:rFonts w:ascii="Times New Roman" w:hAnsi="Times New Roman"/>
          <w:b/>
          <w:sz w:val="32"/>
          <w:szCs w:val="32"/>
        </w:rPr>
      </w:pPr>
    </w:p>
    <w:p w:rsidR="00E54D00" w:rsidRDefault="00E54D00" w:rsidP="00443037">
      <w:pPr>
        <w:pStyle w:val="Prosttext"/>
        <w:spacing w:line="360" w:lineRule="auto"/>
        <w:rPr>
          <w:rFonts w:ascii="Times New Roman" w:hAnsi="Times New Roman"/>
          <w:b/>
          <w:sz w:val="32"/>
          <w:szCs w:val="32"/>
        </w:rPr>
      </w:pPr>
    </w:p>
    <w:p w:rsidR="00E54D00" w:rsidRDefault="00E54D00" w:rsidP="00443037">
      <w:pPr>
        <w:pStyle w:val="Prosttext"/>
        <w:spacing w:line="360" w:lineRule="auto"/>
        <w:rPr>
          <w:rFonts w:ascii="Times New Roman" w:hAnsi="Times New Roman"/>
          <w:b/>
          <w:sz w:val="32"/>
          <w:szCs w:val="32"/>
        </w:rPr>
      </w:pPr>
    </w:p>
    <w:p w:rsidR="00E54D00" w:rsidRDefault="00E54D00" w:rsidP="00443037">
      <w:pPr>
        <w:pStyle w:val="Prosttext"/>
        <w:spacing w:line="360" w:lineRule="auto"/>
        <w:rPr>
          <w:rFonts w:ascii="Times New Roman" w:hAnsi="Times New Roman"/>
          <w:b/>
          <w:sz w:val="32"/>
          <w:szCs w:val="32"/>
        </w:rPr>
      </w:pPr>
    </w:p>
    <w:p w:rsidR="00E54D00" w:rsidRDefault="00E54D00" w:rsidP="00443037">
      <w:pPr>
        <w:pStyle w:val="Prosttext"/>
        <w:spacing w:line="360" w:lineRule="auto"/>
        <w:rPr>
          <w:rFonts w:ascii="Times New Roman" w:hAnsi="Times New Roman"/>
          <w:b/>
          <w:sz w:val="32"/>
          <w:szCs w:val="32"/>
        </w:rPr>
      </w:pPr>
    </w:p>
    <w:p w:rsidR="00E54D00" w:rsidRDefault="00E54D00" w:rsidP="00443037">
      <w:pPr>
        <w:pStyle w:val="Prosttext"/>
        <w:spacing w:line="360" w:lineRule="auto"/>
        <w:rPr>
          <w:rFonts w:ascii="Times New Roman" w:hAnsi="Times New Roman"/>
          <w:b/>
          <w:sz w:val="32"/>
          <w:szCs w:val="32"/>
        </w:rPr>
      </w:pPr>
    </w:p>
    <w:p w:rsidR="00E54D00" w:rsidRDefault="00E54D00" w:rsidP="00443037">
      <w:pPr>
        <w:pStyle w:val="Prosttext"/>
        <w:spacing w:line="360" w:lineRule="auto"/>
        <w:rPr>
          <w:rFonts w:ascii="Times New Roman" w:hAnsi="Times New Roman"/>
          <w:b/>
          <w:sz w:val="32"/>
          <w:szCs w:val="32"/>
        </w:rPr>
      </w:pPr>
    </w:p>
    <w:p w:rsidR="00E54D00" w:rsidRDefault="00E54D00" w:rsidP="00443037">
      <w:pPr>
        <w:pStyle w:val="Prosttext"/>
        <w:spacing w:line="360" w:lineRule="auto"/>
        <w:rPr>
          <w:rFonts w:ascii="Times New Roman" w:hAnsi="Times New Roman"/>
          <w:b/>
          <w:sz w:val="32"/>
          <w:szCs w:val="32"/>
        </w:rPr>
      </w:pPr>
    </w:p>
    <w:p w:rsidR="00E54D00" w:rsidRDefault="00E54D00" w:rsidP="00443037">
      <w:pPr>
        <w:pStyle w:val="Prosttext"/>
        <w:spacing w:line="360" w:lineRule="auto"/>
        <w:rPr>
          <w:rFonts w:ascii="Times New Roman" w:hAnsi="Times New Roman"/>
          <w:b/>
          <w:sz w:val="32"/>
          <w:szCs w:val="32"/>
        </w:rPr>
      </w:pPr>
    </w:p>
    <w:p w:rsidR="000B67A5" w:rsidRDefault="000B67A5" w:rsidP="00443037">
      <w:pPr>
        <w:pStyle w:val="Prosttext"/>
        <w:spacing w:line="360" w:lineRule="auto"/>
        <w:rPr>
          <w:rFonts w:ascii="Times New Roman" w:hAnsi="Times New Roman"/>
          <w:b/>
          <w:sz w:val="32"/>
          <w:szCs w:val="32"/>
        </w:rPr>
      </w:pPr>
    </w:p>
    <w:p w:rsidR="00E54D00" w:rsidRPr="0022534B" w:rsidRDefault="002A5D93" w:rsidP="00443037">
      <w:pPr>
        <w:pStyle w:val="Prosttext"/>
        <w:spacing w:line="360" w:lineRule="auto"/>
        <w:rPr>
          <w:rFonts w:ascii="Times New Roman" w:hAnsi="Times New Roman"/>
          <w:sz w:val="32"/>
          <w:szCs w:val="32"/>
        </w:rPr>
      </w:pPr>
      <w:r>
        <w:rPr>
          <w:rFonts w:ascii="Times New Roman" w:hAnsi="Times New Roman"/>
          <w:b/>
          <w:noProof/>
          <w:sz w:val="32"/>
          <w:szCs w:val="32"/>
          <w:lang w:eastAsia="cs-CZ"/>
        </w:rPr>
        <w:drawing>
          <wp:inline distT="0" distB="0" distL="0" distR="0">
            <wp:extent cx="5753735" cy="8062595"/>
            <wp:effectExtent l="19050" t="0" r="0" b="0"/>
            <wp:docPr id="11" name="obrázek 11" descr="IMG_20130615_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20130615_0027"/>
                    <pic:cNvPicPr>
                      <a:picLocks noChangeAspect="1" noChangeArrowheads="1"/>
                    </pic:cNvPicPr>
                  </pic:nvPicPr>
                  <pic:blipFill>
                    <a:blip r:embed="rId39" cstate="print"/>
                    <a:srcRect/>
                    <a:stretch>
                      <a:fillRect/>
                    </a:stretch>
                  </pic:blipFill>
                  <pic:spPr bwMode="auto">
                    <a:xfrm>
                      <a:off x="0" y="0"/>
                      <a:ext cx="5753735" cy="8062595"/>
                    </a:xfrm>
                    <a:prstGeom prst="rect">
                      <a:avLst/>
                    </a:prstGeom>
                    <a:noFill/>
                    <a:ln w="9525">
                      <a:noFill/>
                      <a:miter lim="800000"/>
                      <a:headEnd/>
                      <a:tailEnd/>
                    </a:ln>
                  </pic:spPr>
                </pic:pic>
              </a:graphicData>
            </a:graphic>
          </wp:inline>
        </w:drawing>
      </w:r>
    </w:p>
    <w:p w:rsidR="00E54D00" w:rsidRDefault="00E54D00" w:rsidP="00443037">
      <w:pPr>
        <w:pStyle w:val="Prosttext"/>
        <w:spacing w:line="360" w:lineRule="auto"/>
        <w:rPr>
          <w:rFonts w:ascii="Times New Roman" w:hAnsi="Times New Roman"/>
          <w:b/>
          <w:sz w:val="32"/>
          <w:szCs w:val="32"/>
        </w:rPr>
      </w:pPr>
    </w:p>
    <w:p w:rsidR="00E54D00" w:rsidRDefault="00E54D00" w:rsidP="00443037">
      <w:pPr>
        <w:pStyle w:val="Prosttext"/>
        <w:spacing w:line="360" w:lineRule="auto"/>
        <w:rPr>
          <w:rFonts w:ascii="Times New Roman" w:hAnsi="Times New Roman"/>
          <w:b/>
          <w:sz w:val="32"/>
          <w:szCs w:val="32"/>
        </w:rPr>
      </w:pPr>
    </w:p>
    <w:p w:rsidR="00E54D00" w:rsidRDefault="002A5D93" w:rsidP="00443037">
      <w:pPr>
        <w:pStyle w:val="Prosttext"/>
        <w:spacing w:line="360" w:lineRule="auto"/>
        <w:rPr>
          <w:rFonts w:ascii="Times New Roman" w:hAnsi="Times New Roman"/>
          <w:b/>
          <w:sz w:val="32"/>
          <w:szCs w:val="32"/>
        </w:rPr>
      </w:pPr>
      <w:r>
        <w:rPr>
          <w:rFonts w:ascii="Times New Roman" w:hAnsi="Times New Roman"/>
          <w:b/>
          <w:noProof/>
          <w:sz w:val="32"/>
          <w:szCs w:val="32"/>
          <w:lang w:eastAsia="cs-CZ"/>
        </w:rPr>
        <w:drawing>
          <wp:inline distT="0" distB="0" distL="0" distR="0">
            <wp:extent cx="5753735" cy="8062595"/>
            <wp:effectExtent l="19050" t="0" r="0" b="0"/>
            <wp:docPr id="2" name="obrázek 12" descr="IMG_20130615_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20130615_0028"/>
                    <pic:cNvPicPr>
                      <a:picLocks noChangeAspect="1" noChangeArrowheads="1"/>
                    </pic:cNvPicPr>
                  </pic:nvPicPr>
                  <pic:blipFill>
                    <a:blip r:embed="rId40" cstate="print"/>
                    <a:srcRect/>
                    <a:stretch>
                      <a:fillRect/>
                    </a:stretch>
                  </pic:blipFill>
                  <pic:spPr bwMode="auto">
                    <a:xfrm>
                      <a:off x="0" y="0"/>
                      <a:ext cx="5753735" cy="8062595"/>
                    </a:xfrm>
                    <a:prstGeom prst="rect">
                      <a:avLst/>
                    </a:prstGeom>
                    <a:noFill/>
                    <a:ln w="9525">
                      <a:noFill/>
                      <a:miter lim="800000"/>
                      <a:headEnd/>
                      <a:tailEnd/>
                    </a:ln>
                  </pic:spPr>
                </pic:pic>
              </a:graphicData>
            </a:graphic>
          </wp:inline>
        </w:drawing>
      </w:r>
    </w:p>
    <w:p w:rsidR="00E54D00" w:rsidRDefault="00E54D00" w:rsidP="00443037">
      <w:pPr>
        <w:pStyle w:val="Prosttext"/>
        <w:spacing w:line="360" w:lineRule="auto"/>
        <w:rPr>
          <w:rFonts w:ascii="Times New Roman" w:hAnsi="Times New Roman"/>
          <w:b/>
          <w:sz w:val="32"/>
          <w:szCs w:val="32"/>
        </w:rPr>
      </w:pPr>
    </w:p>
    <w:p w:rsidR="00E54D00" w:rsidRDefault="00E54D00" w:rsidP="00443037">
      <w:pPr>
        <w:pStyle w:val="Prosttext"/>
        <w:spacing w:line="360" w:lineRule="auto"/>
        <w:rPr>
          <w:rFonts w:ascii="Times New Roman" w:hAnsi="Times New Roman"/>
          <w:b/>
          <w:sz w:val="32"/>
          <w:szCs w:val="32"/>
        </w:rPr>
      </w:pPr>
    </w:p>
    <w:p w:rsidR="00E54D00" w:rsidRDefault="002A5D93" w:rsidP="00443037">
      <w:pPr>
        <w:pStyle w:val="Prosttext"/>
        <w:spacing w:line="360" w:lineRule="auto"/>
        <w:rPr>
          <w:rFonts w:ascii="Times New Roman" w:hAnsi="Times New Roman"/>
          <w:b/>
          <w:sz w:val="32"/>
          <w:szCs w:val="32"/>
        </w:rPr>
      </w:pPr>
      <w:r>
        <w:rPr>
          <w:rFonts w:ascii="Times New Roman" w:hAnsi="Times New Roman"/>
          <w:b/>
          <w:noProof/>
          <w:sz w:val="32"/>
          <w:szCs w:val="32"/>
          <w:lang w:eastAsia="cs-CZ"/>
        </w:rPr>
        <w:drawing>
          <wp:inline distT="0" distB="0" distL="0" distR="0">
            <wp:extent cx="5753735" cy="8062595"/>
            <wp:effectExtent l="19050" t="0" r="0" b="0"/>
            <wp:docPr id="1" name="obrázek 13" descr="IMG_20130615_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20130615_0029"/>
                    <pic:cNvPicPr>
                      <a:picLocks noChangeAspect="1" noChangeArrowheads="1"/>
                    </pic:cNvPicPr>
                  </pic:nvPicPr>
                  <pic:blipFill>
                    <a:blip r:embed="rId41" cstate="print"/>
                    <a:srcRect/>
                    <a:stretch>
                      <a:fillRect/>
                    </a:stretch>
                  </pic:blipFill>
                  <pic:spPr bwMode="auto">
                    <a:xfrm>
                      <a:off x="0" y="0"/>
                      <a:ext cx="5753735" cy="8062595"/>
                    </a:xfrm>
                    <a:prstGeom prst="rect">
                      <a:avLst/>
                    </a:prstGeom>
                    <a:noFill/>
                    <a:ln w="9525">
                      <a:noFill/>
                      <a:miter lim="800000"/>
                      <a:headEnd/>
                      <a:tailEnd/>
                    </a:ln>
                  </pic:spPr>
                </pic:pic>
              </a:graphicData>
            </a:graphic>
          </wp:inline>
        </w:drawing>
      </w:r>
    </w:p>
    <w:p w:rsidR="00E54D00" w:rsidRDefault="00E54D00" w:rsidP="00443037">
      <w:pPr>
        <w:pStyle w:val="Prosttext"/>
        <w:spacing w:line="360" w:lineRule="auto"/>
        <w:rPr>
          <w:rFonts w:ascii="Times New Roman" w:hAnsi="Times New Roman"/>
          <w:b/>
          <w:sz w:val="32"/>
          <w:szCs w:val="32"/>
        </w:rPr>
      </w:pPr>
    </w:p>
    <w:p w:rsidR="00E54D00" w:rsidRDefault="00E54D00" w:rsidP="00443037">
      <w:pPr>
        <w:pStyle w:val="Prosttext"/>
        <w:spacing w:line="360" w:lineRule="auto"/>
        <w:rPr>
          <w:rFonts w:ascii="Times New Roman" w:hAnsi="Times New Roman"/>
          <w:b/>
          <w:sz w:val="32"/>
          <w:szCs w:val="32"/>
        </w:rPr>
      </w:pPr>
    </w:p>
    <w:p w:rsidR="00E54D00" w:rsidRDefault="002A5D93" w:rsidP="00443037">
      <w:pPr>
        <w:pStyle w:val="Prosttext"/>
        <w:spacing w:line="360" w:lineRule="auto"/>
        <w:rPr>
          <w:rFonts w:ascii="Times New Roman" w:hAnsi="Times New Roman"/>
          <w:b/>
          <w:sz w:val="32"/>
          <w:szCs w:val="32"/>
        </w:rPr>
      </w:pPr>
      <w:r>
        <w:rPr>
          <w:rFonts w:ascii="Times New Roman" w:hAnsi="Times New Roman"/>
          <w:b/>
          <w:noProof/>
          <w:sz w:val="32"/>
          <w:szCs w:val="32"/>
          <w:lang w:eastAsia="cs-CZ"/>
        </w:rPr>
        <w:drawing>
          <wp:inline distT="0" distB="0" distL="0" distR="0">
            <wp:extent cx="5759450" cy="8093075"/>
            <wp:effectExtent l="19050" t="0" r="0" b="0"/>
            <wp:docPr id="31" name="obrázek 31" descr="IMG_20130615_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G_20130615_0030"/>
                    <pic:cNvPicPr>
                      <a:picLocks noChangeAspect="1" noChangeArrowheads="1"/>
                    </pic:cNvPicPr>
                  </pic:nvPicPr>
                  <pic:blipFill>
                    <a:blip r:embed="rId42" cstate="print"/>
                    <a:srcRect/>
                    <a:stretch>
                      <a:fillRect/>
                    </a:stretch>
                  </pic:blipFill>
                  <pic:spPr bwMode="auto">
                    <a:xfrm>
                      <a:off x="0" y="0"/>
                      <a:ext cx="5759450" cy="8093075"/>
                    </a:xfrm>
                    <a:prstGeom prst="rect">
                      <a:avLst/>
                    </a:prstGeom>
                    <a:noFill/>
                    <a:ln w="9525">
                      <a:noFill/>
                      <a:miter lim="800000"/>
                      <a:headEnd/>
                      <a:tailEnd/>
                    </a:ln>
                  </pic:spPr>
                </pic:pic>
              </a:graphicData>
            </a:graphic>
          </wp:inline>
        </w:drawing>
      </w:r>
    </w:p>
    <w:p w:rsidR="00E54D00" w:rsidRDefault="00E54D00" w:rsidP="00443037">
      <w:pPr>
        <w:pStyle w:val="Prosttext"/>
        <w:spacing w:line="360" w:lineRule="auto"/>
        <w:rPr>
          <w:rFonts w:ascii="Times New Roman" w:hAnsi="Times New Roman"/>
          <w:b/>
          <w:sz w:val="32"/>
          <w:szCs w:val="32"/>
        </w:rPr>
      </w:pPr>
    </w:p>
    <w:p w:rsidR="00E54D00" w:rsidRDefault="00E54D00" w:rsidP="00443037">
      <w:pPr>
        <w:pStyle w:val="Prosttext"/>
        <w:spacing w:line="360" w:lineRule="auto"/>
        <w:rPr>
          <w:rFonts w:ascii="Times New Roman" w:hAnsi="Times New Roman"/>
          <w:b/>
          <w:sz w:val="32"/>
          <w:szCs w:val="32"/>
        </w:rPr>
      </w:pPr>
    </w:p>
    <w:p w:rsidR="00E54D00" w:rsidRDefault="002A5D93" w:rsidP="00443037">
      <w:pPr>
        <w:pStyle w:val="Prosttext"/>
        <w:spacing w:line="360" w:lineRule="auto"/>
        <w:rPr>
          <w:rFonts w:ascii="Times New Roman" w:hAnsi="Times New Roman"/>
          <w:b/>
          <w:sz w:val="32"/>
          <w:szCs w:val="32"/>
        </w:rPr>
      </w:pPr>
      <w:r>
        <w:rPr>
          <w:rFonts w:ascii="Times New Roman" w:hAnsi="Times New Roman"/>
          <w:b/>
          <w:noProof/>
          <w:sz w:val="32"/>
          <w:szCs w:val="32"/>
          <w:lang w:eastAsia="cs-CZ"/>
        </w:rPr>
        <w:drawing>
          <wp:inline distT="0" distB="0" distL="0" distR="0">
            <wp:extent cx="5759450" cy="8025130"/>
            <wp:effectExtent l="19050" t="0" r="0" b="0"/>
            <wp:docPr id="32" name="obrázek 32" descr="IMG_20130615_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G_20130615_0031"/>
                    <pic:cNvPicPr>
                      <a:picLocks noChangeAspect="1" noChangeArrowheads="1"/>
                    </pic:cNvPicPr>
                  </pic:nvPicPr>
                  <pic:blipFill>
                    <a:blip r:embed="rId43" cstate="print"/>
                    <a:srcRect/>
                    <a:stretch>
                      <a:fillRect/>
                    </a:stretch>
                  </pic:blipFill>
                  <pic:spPr bwMode="auto">
                    <a:xfrm>
                      <a:off x="0" y="0"/>
                      <a:ext cx="5759450" cy="8025130"/>
                    </a:xfrm>
                    <a:prstGeom prst="rect">
                      <a:avLst/>
                    </a:prstGeom>
                    <a:noFill/>
                    <a:ln w="9525">
                      <a:noFill/>
                      <a:miter lim="800000"/>
                      <a:headEnd/>
                      <a:tailEnd/>
                    </a:ln>
                  </pic:spPr>
                </pic:pic>
              </a:graphicData>
            </a:graphic>
          </wp:inline>
        </w:drawing>
      </w:r>
    </w:p>
    <w:p w:rsidR="00E54D00" w:rsidRDefault="00E54D00" w:rsidP="00443037">
      <w:pPr>
        <w:pStyle w:val="Prosttext"/>
        <w:spacing w:line="360" w:lineRule="auto"/>
        <w:rPr>
          <w:rFonts w:ascii="Times New Roman" w:hAnsi="Times New Roman"/>
          <w:b/>
          <w:sz w:val="32"/>
          <w:szCs w:val="32"/>
        </w:rPr>
      </w:pPr>
    </w:p>
    <w:p w:rsidR="00E54D00" w:rsidRDefault="00E54D00" w:rsidP="00443037">
      <w:pPr>
        <w:pStyle w:val="Prosttext"/>
        <w:spacing w:line="360" w:lineRule="auto"/>
        <w:rPr>
          <w:rFonts w:ascii="Times New Roman" w:hAnsi="Times New Roman"/>
          <w:b/>
          <w:sz w:val="32"/>
          <w:szCs w:val="32"/>
        </w:rPr>
      </w:pPr>
    </w:p>
    <w:p w:rsidR="00E54D00" w:rsidRDefault="002A5D93" w:rsidP="00443037">
      <w:pPr>
        <w:pStyle w:val="Prosttext"/>
        <w:spacing w:line="360" w:lineRule="auto"/>
        <w:rPr>
          <w:rFonts w:ascii="Times New Roman" w:hAnsi="Times New Roman"/>
          <w:b/>
          <w:sz w:val="32"/>
          <w:szCs w:val="32"/>
        </w:rPr>
      </w:pPr>
      <w:r>
        <w:rPr>
          <w:rFonts w:ascii="Times New Roman" w:hAnsi="Times New Roman"/>
          <w:b/>
          <w:noProof/>
          <w:sz w:val="32"/>
          <w:szCs w:val="32"/>
          <w:lang w:eastAsia="cs-CZ"/>
        </w:rPr>
        <w:drawing>
          <wp:inline distT="0" distB="0" distL="0" distR="0">
            <wp:extent cx="5759450" cy="7901940"/>
            <wp:effectExtent l="19050" t="0" r="0" b="0"/>
            <wp:docPr id="33" name="obrázek 33" descr="IMG_20130615_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G_20130615_0032"/>
                    <pic:cNvPicPr>
                      <a:picLocks noChangeAspect="1" noChangeArrowheads="1"/>
                    </pic:cNvPicPr>
                  </pic:nvPicPr>
                  <pic:blipFill>
                    <a:blip r:embed="rId44" cstate="print"/>
                    <a:srcRect/>
                    <a:stretch>
                      <a:fillRect/>
                    </a:stretch>
                  </pic:blipFill>
                  <pic:spPr bwMode="auto">
                    <a:xfrm>
                      <a:off x="0" y="0"/>
                      <a:ext cx="5759450" cy="7901940"/>
                    </a:xfrm>
                    <a:prstGeom prst="rect">
                      <a:avLst/>
                    </a:prstGeom>
                    <a:noFill/>
                    <a:ln w="9525">
                      <a:noFill/>
                      <a:miter lim="800000"/>
                      <a:headEnd/>
                      <a:tailEnd/>
                    </a:ln>
                  </pic:spPr>
                </pic:pic>
              </a:graphicData>
            </a:graphic>
          </wp:inline>
        </w:drawing>
      </w:r>
    </w:p>
    <w:p w:rsidR="00E54D00" w:rsidRDefault="00E54D00" w:rsidP="00443037">
      <w:pPr>
        <w:pStyle w:val="Prosttext"/>
        <w:spacing w:line="360" w:lineRule="auto"/>
        <w:rPr>
          <w:rFonts w:ascii="Times New Roman" w:hAnsi="Times New Roman"/>
          <w:b/>
          <w:sz w:val="32"/>
          <w:szCs w:val="32"/>
        </w:rPr>
      </w:pPr>
    </w:p>
    <w:p w:rsidR="00E54D00" w:rsidRDefault="00E54D00" w:rsidP="00443037">
      <w:pPr>
        <w:pStyle w:val="Prosttext"/>
        <w:spacing w:line="360" w:lineRule="auto"/>
        <w:rPr>
          <w:rFonts w:ascii="Times New Roman" w:hAnsi="Times New Roman"/>
          <w:b/>
          <w:sz w:val="32"/>
          <w:szCs w:val="32"/>
        </w:rPr>
      </w:pPr>
    </w:p>
    <w:p w:rsidR="00E54D00" w:rsidRDefault="002A5D93" w:rsidP="00443037">
      <w:pPr>
        <w:pStyle w:val="Prosttext"/>
        <w:spacing w:line="360" w:lineRule="auto"/>
        <w:rPr>
          <w:rFonts w:ascii="Times New Roman" w:hAnsi="Times New Roman"/>
          <w:b/>
          <w:sz w:val="32"/>
          <w:szCs w:val="32"/>
        </w:rPr>
      </w:pPr>
      <w:r>
        <w:rPr>
          <w:rFonts w:ascii="Times New Roman" w:hAnsi="Times New Roman"/>
          <w:b/>
          <w:noProof/>
          <w:sz w:val="32"/>
          <w:szCs w:val="32"/>
          <w:lang w:eastAsia="cs-CZ"/>
        </w:rPr>
        <w:drawing>
          <wp:inline distT="0" distB="0" distL="0" distR="0">
            <wp:extent cx="5759450" cy="8093075"/>
            <wp:effectExtent l="19050" t="0" r="0" b="0"/>
            <wp:docPr id="34" name="obrázek 34" descr="IMG_20130615_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G_20130615_0033"/>
                    <pic:cNvPicPr>
                      <a:picLocks noChangeAspect="1" noChangeArrowheads="1"/>
                    </pic:cNvPicPr>
                  </pic:nvPicPr>
                  <pic:blipFill>
                    <a:blip r:embed="rId45" cstate="print"/>
                    <a:srcRect/>
                    <a:stretch>
                      <a:fillRect/>
                    </a:stretch>
                  </pic:blipFill>
                  <pic:spPr bwMode="auto">
                    <a:xfrm>
                      <a:off x="0" y="0"/>
                      <a:ext cx="5759450" cy="8093075"/>
                    </a:xfrm>
                    <a:prstGeom prst="rect">
                      <a:avLst/>
                    </a:prstGeom>
                    <a:noFill/>
                    <a:ln w="9525">
                      <a:noFill/>
                      <a:miter lim="800000"/>
                      <a:headEnd/>
                      <a:tailEnd/>
                    </a:ln>
                  </pic:spPr>
                </pic:pic>
              </a:graphicData>
            </a:graphic>
          </wp:inline>
        </w:drawing>
      </w:r>
    </w:p>
    <w:p w:rsidR="00E54D00" w:rsidRDefault="00E54D00" w:rsidP="00443037">
      <w:pPr>
        <w:pStyle w:val="Prosttext"/>
        <w:spacing w:line="360" w:lineRule="auto"/>
        <w:rPr>
          <w:rFonts w:ascii="Times New Roman" w:hAnsi="Times New Roman"/>
          <w:b/>
          <w:sz w:val="32"/>
          <w:szCs w:val="32"/>
        </w:rPr>
      </w:pPr>
    </w:p>
    <w:p w:rsidR="00E54D00" w:rsidRDefault="00E54D00" w:rsidP="00443037">
      <w:pPr>
        <w:pStyle w:val="Prosttext"/>
        <w:spacing w:line="360" w:lineRule="auto"/>
        <w:rPr>
          <w:rFonts w:ascii="Times New Roman" w:hAnsi="Times New Roman"/>
          <w:b/>
          <w:sz w:val="32"/>
          <w:szCs w:val="32"/>
        </w:rPr>
      </w:pPr>
    </w:p>
    <w:p w:rsidR="00E54D00" w:rsidRDefault="002A5D93" w:rsidP="00443037">
      <w:pPr>
        <w:pStyle w:val="Prosttext"/>
        <w:spacing w:line="360" w:lineRule="auto"/>
        <w:rPr>
          <w:rFonts w:ascii="Times New Roman" w:hAnsi="Times New Roman"/>
          <w:b/>
          <w:sz w:val="32"/>
          <w:szCs w:val="32"/>
        </w:rPr>
      </w:pPr>
      <w:r>
        <w:rPr>
          <w:rFonts w:ascii="Times New Roman" w:hAnsi="Times New Roman"/>
          <w:b/>
          <w:noProof/>
          <w:sz w:val="32"/>
          <w:szCs w:val="32"/>
          <w:lang w:eastAsia="cs-CZ"/>
        </w:rPr>
        <w:drawing>
          <wp:inline distT="0" distB="0" distL="0" distR="0">
            <wp:extent cx="5759450" cy="8107045"/>
            <wp:effectExtent l="19050" t="0" r="0" b="0"/>
            <wp:docPr id="35" name="obrázek 35" descr="IMG_20130615_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G_20130615_0034"/>
                    <pic:cNvPicPr>
                      <a:picLocks noChangeAspect="1" noChangeArrowheads="1"/>
                    </pic:cNvPicPr>
                  </pic:nvPicPr>
                  <pic:blipFill>
                    <a:blip r:embed="rId46" cstate="print"/>
                    <a:srcRect/>
                    <a:stretch>
                      <a:fillRect/>
                    </a:stretch>
                  </pic:blipFill>
                  <pic:spPr bwMode="auto">
                    <a:xfrm>
                      <a:off x="0" y="0"/>
                      <a:ext cx="5759450" cy="8107045"/>
                    </a:xfrm>
                    <a:prstGeom prst="rect">
                      <a:avLst/>
                    </a:prstGeom>
                    <a:noFill/>
                    <a:ln w="9525">
                      <a:noFill/>
                      <a:miter lim="800000"/>
                      <a:headEnd/>
                      <a:tailEnd/>
                    </a:ln>
                  </pic:spPr>
                </pic:pic>
              </a:graphicData>
            </a:graphic>
          </wp:inline>
        </w:drawing>
      </w:r>
    </w:p>
    <w:p w:rsidR="00E54D00" w:rsidRDefault="00E54D00" w:rsidP="00443037">
      <w:pPr>
        <w:pStyle w:val="Prosttext"/>
        <w:spacing w:line="360" w:lineRule="auto"/>
        <w:rPr>
          <w:rFonts w:ascii="Times New Roman" w:hAnsi="Times New Roman"/>
          <w:b/>
          <w:sz w:val="32"/>
          <w:szCs w:val="32"/>
        </w:rPr>
      </w:pPr>
    </w:p>
    <w:p w:rsidR="00E54D00" w:rsidRDefault="00E54D00" w:rsidP="00443037">
      <w:pPr>
        <w:pStyle w:val="Prosttext"/>
        <w:spacing w:line="360" w:lineRule="auto"/>
        <w:rPr>
          <w:rFonts w:ascii="Times New Roman" w:hAnsi="Times New Roman"/>
          <w:b/>
          <w:sz w:val="32"/>
          <w:szCs w:val="32"/>
        </w:rPr>
      </w:pPr>
    </w:p>
    <w:p w:rsidR="00FD6219" w:rsidRDefault="00FD6219" w:rsidP="00FD6219">
      <w:pPr>
        <w:jc w:val="center"/>
        <w:outlineLvl w:val="0"/>
        <w:rPr>
          <w:rFonts w:ascii="Arial" w:hAnsi="Arial" w:cs="Arial"/>
          <w:b/>
          <w:sz w:val="40"/>
          <w:szCs w:val="40"/>
        </w:rPr>
      </w:pPr>
      <w:r>
        <w:rPr>
          <w:rFonts w:ascii="Arial" w:hAnsi="Arial" w:cs="Arial"/>
          <w:b/>
          <w:sz w:val="40"/>
          <w:szCs w:val="40"/>
        </w:rPr>
        <w:t>Speciální základní škola,</w:t>
      </w:r>
    </w:p>
    <w:p w:rsidR="00FD6219" w:rsidRPr="00D4129C" w:rsidRDefault="00FD6219" w:rsidP="00FD6219">
      <w:pPr>
        <w:jc w:val="center"/>
        <w:outlineLvl w:val="0"/>
        <w:rPr>
          <w:rFonts w:ascii="Arial" w:hAnsi="Arial" w:cs="Arial"/>
          <w:b/>
          <w:i/>
          <w:sz w:val="40"/>
          <w:szCs w:val="40"/>
        </w:rPr>
      </w:pPr>
      <w:r w:rsidRPr="004D169B">
        <w:rPr>
          <w:rFonts w:ascii="Arial" w:hAnsi="Arial" w:cs="Arial"/>
          <w:b/>
          <w:sz w:val="40"/>
          <w:szCs w:val="40"/>
        </w:rPr>
        <w:t xml:space="preserve">mateřská škola a praktická škola </w:t>
      </w:r>
    </w:p>
    <w:p w:rsidR="00FD6219" w:rsidRDefault="00FD6219" w:rsidP="00FD6219"/>
    <w:p w:rsidR="00FD6219" w:rsidRDefault="00FD6219" w:rsidP="00FD6219"/>
    <w:p w:rsidR="00FD6219" w:rsidRDefault="00FD6219" w:rsidP="00FD6219">
      <w:pPr>
        <w:rPr>
          <w:rFonts w:ascii="Arial" w:hAnsi="Arial" w:cs="Arial"/>
          <w:b/>
        </w:rPr>
      </w:pPr>
      <w:r w:rsidRPr="00D4129C">
        <w:rPr>
          <w:rFonts w:ascii="Arial" w:hAnsi="Arial" w:cs="Arial"/>
          <w:b/>
        </w:rPr>
        <w:t>Č. j.:</w:t>
      </w:r>
      <w:r w:rsidRPr="00D4129C">
        <w:rPr>
          <w:rFonts w:ascii="Arial" w:hAnsi="Arial" w:cs="Arial"/>
          <w:b/>
        </w:rPr>
        <w:tab/>
      </w:r>
    </w:p>
    <w:p w:rsidR="00FD6219" w:rsidRPr="00D4129C" w:rsidRDefault="00FD6219" w:rsidP="00FD6219">
      <w:pPr>
        <w:rPr>
          <w:rFonts w:ascii="Arial" w:hAnsi="Arial" w:cs="Arial"/>
          <w:b/>
        </w:rPr>
      </w:pPr>
      <w:r w:rsidRPr="00D4129C">
        <w:rPr>
          <w:rFonts w:ascii="Arial" w:hAnsi="Arial" w:cs="Arial"/>
        </w:rPr>
        <w:tab/>
      </w:r>
      <w:r w:rsidRPr="00D4129C">
        <w:rPr>
          <w:rFonts w:ascii="Arial" w:hAnsi="Arial" w:cs="Arial"/>
        </w:rPr>
        <w:tab/>
      </w:r>
      <w:r w:rsidRPr="00D4129C">
        <w:rPr>
          <w:rFonts w:ascii="Arial" w:hAnsi="Arial" w:cs="Arial"/>
        </w:rPr>
        <w:tab/>
      </w:r>
      <w:r w:rsidRPr="00D4129C">
        <w:rPr>
          <w:rFonts w:ascii="Arial" w:hAnsi="Arial" w:cs="Arial"/>
        </w:rPr>
        <w:tab/>
      </w:r>
      <w:r w:rsidRPr="00D4129C">
        <w:rPr>
          <w:rFonts w:ascii="Arial" w:hAnsi="Arial" w:cs="Arial"/>
        </w:rPr>
        <w:tab/>
        <w:t xml:space="preserve">        </w:t>
      </w:r>
    </w:p>
    <w:p w:rsidR="00FD6219" w:rsidRPr="00A035A9" w:rsidRDefault="00FD6219" w:rsidP="00FD6219">
      <w:pPr>
        <w:rPr>
          <w:rFonts w:ascii="Arial" w:hAnsi="Arial" w:cs="Arial"/>
        </w:rPr>
      </w:pPr>
      <w:r w:rsidRPr="00A035A9">
        <w:rPr>
          <w:rFonts w:ascii="Arial" w:hAnsi="Arial" w:cs="Arial"/>
        </w:rPr>
        <w:t>Počet listů:</w:t>
      </w:r>
      <w:r>
        <w:rPr>
          <w:rFonts w:ascii="Arial" w:hAnsi="Arial" w:cs="Arial"/>
        </w:rPr>
        <w:t xml:space="preserve"> 3</w:t>
      </w:r>
      <w:r w:rsidRPr="00A035A9">
        <w:rPr>
          <w:rFonts w:ascii="Arial" w:hAnsi="Arial" w:cs="Arial"/>
        </w:rPr>
        <w:t xml:space="preserve"> </w:t>
      </w:r>
    </w:p>
    <w:p w:rsidR="00FD6219" w:rsidRPr="00A035A9" w:rsidRDefault="00FD6219" w:rsidP="00FD6219">
      <w:pPr>
        <w:rPr>
          <w:rFonts w:ascii="Arial" w:hAnsi="Arial" w:cs="Arial"/>
        </w:rPr>
      </w:pPr>
      <w:r w:rsidRPr="00A035A9">
        <w:rPr>
          <w:rFonts w:ascii="Arial" w:hAnsi="Arial" w:cs="Arial"/>
        </w:rPr>
        <w:t xml:space="preserve">Počet příloh: </w:t>
      </w:r>
      <w:r>
        <w:rPr>
          <w:rFonts w:ascii="Arial" w:hAnsi="Arial" w:cs="Arial"/>
        </w:rPr>
        <w:t>3</w:t>
      </w:r>
    </w:p>
    <w:p w:rsidR="00FD6219" w:rsidRPr="00A035A9" w:rsidRDefault="00FD6219" w:rsidP="00FD6219">
      <w:pPr>
        <w:rPr>
          <w:rFonts w:ascii="Arial" w:hAnsi="Arial" w:cs="Arial"/>
        </w:rPr>
      </w:pPr>
      <w:r w:rsidRPr="00A035A9">
        <w:rPr>
          <w:rFonts w:ascii="Arial" w:hAnsi="Arial" w:cs="Arial"/>
        </w:rPr>
        <w:t>Počet stran</w:t>
      </w:r>
      <w:r>
        <w:rPr>
          <w:rFonts w:ascii="Arial" w:hAnsi="Arial" w:cs="Arial"/>
        </w:rPr>
        <w:t xml:space="preserve"> celkem</w:t>
      </w:r>
      <w:r w:rsidRPr="00A035A9">
        <w:rPr>
          <w:rFonts w:ascii="Arial" w:hAnsi="Arial" w:cs="Arial"/>
        </w:rPr>
        <w:t>:</w:t>
      </w:r>
      <w:r>
        <w:rPr>
          <w:rFonts w:ascii="Arial" w:hAnsi="Arial" w:cs="Arial"/>
        </w:rPr>
        <w:t xml:space="preserve"> 9</w:t>
      </w:r>
    </w:p>
    <w:p w:rsidR="00FD6219" w:rsidRDefault="00FD6219" w:rsidP="00FD6219">
      <w:pPr>
        <w:rPr>
          <w:outline/>
        </w:rPr>
      </w:pPr>
    </w:p>
    <w:p w:rsidR="00FD6219" w:rsidRPr="00FC1CF7" w:rsidRDefault="00FD6219" w:rsidP="00FD6219">
      <w:pPr>
        <w:rPr>
          <w:outline/>
        </w:rPr>
      </w:pPr>
      <w:r>
        <w:rPr>
          <w:noProof/>
          <w:sz w:val="44"/>
        </w:rPr>
        <w:pict>
          <v:rect id="_x0000_s1038" style="position:absolute;margin-left:45pt;margin-top:12.7pt;width:369pt;height:31.5pt;z-index:-251662848" fillcolor="#eaeaea"/>
        </w:pict>
      </w:r>
    </w:p>
    <w:p w:rsidR="00FD6219" w:rsidRDefault="00FD6219" w:rsidP="00FD6219">
      <w:pPr>
        <w:jc w:val="center"/>
        <w:rPr>
          <w:b/>
        </w:rPr>
      </w:pPr>
      <w:r w:rsidRPr="004F7B48">
        <w:rPr>
          <w:b/>
        </w:rPr>
        <w:pict>
          <v:shape id="_x0000_i1026" type="#_x0000_t136" style="width:307.5pt;height:28.5pt">
            <v:shadow color="#868686"/>
            <v:textpath style="font-family:&quot;Arial Black&quot;;font-size:20pt;font-weight:bold;v-text-kern:t" trim="t" fitpath="t" string="Individuální vzdělávací plán"/>
          </v:shape>
        </w:pict>
      </w:r>
    </w:p>
    <w:p w:rsidR="00FD6219" w:rsidRDefault="00FD6219" w:rsidP="00FD6219">
      <w:pPr>
        <w:rPr>
          <w:sz w:val="44"/>
        </w:rPr>
      </w:pPr>
    </w:p>
    <w:tbl>
      <w:tblPr>
        <w:tblW w:w="9464"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44"/>
        <w:gridCol w:w="360"/>
        <w:gridCol w:w="4860"/>
      </w:tblGrid>
      <w:tr w:rsidR="00FD6219" w:rsidRPr="00A84B59" w:rsidTr="00B54266">
        <w:trPr>
          <w:trHeight w:val="441"/>
        </w:trPr>
        <w:tc>
          <w:tcPr>
            <w:tcW w:w="9464" w:type="dxa"/>
            <w:gridSpan w:val="3"/>
            <w:tcBorders>
              <w:top w:val="single" w:sz="4" w:space="0" w:color="auto"/>
              <w:left w:val="single" w:sz="4" w:space="0" w:color="auto"/>
              <w:bottom w:val="single" w:sz="4" w:space="0" w:color="auto"/>
              <w:right w:val="single" w:sz="4" w:space="0" w:color="auto"/>
            </w:tcBorders>
            <w:shd w:val="clear" w:color="auto" w:fill="E6E6E6"/>
            <w:vAlign w:val="center"/>
          </w:tcPr>
          <w:p w:rsidR="00FD6219" w:rsidRPr="00A84B59" w:rsidRDefault="00FD6219" w:rsidP="00B54266">
            <w:pPr>
              <w:jc w:val="center"/>
              <w:rPr>
                <w:sz w:val="28"/>
                <w:szCs w:val="28"/>
              </w:rPr>
            </w:pPr>
            <w:r>
              <w:rPr>
                <w:b/>
                <w:sz w:val="28"/>
                <w:szCs w:val="28"/>
              </w:rPr>
              <w:t>Školní rok: 2012</w:t>
            </w:r>
            <w:r w:rsidRPr="00A84B59">
              <w:rPr>
                <w:b/>
                <w:sz w:val="28"/>
                <w:szCs w:val="28"/>
              </w:rPr>
              <w:t xml:space="preserve"> - 201</w:t>
            </w:r>
            <w:r>
              <w:rPr>
                <w:b/>
                <w:sz w:val="28"/>
                <w:szCs w:val="28"/>
              </w:rPr>
              <w:t>3</w:t>
            </w:r>
          </w:p>
        </w:tc>
      </w:tr>
      <w:tr w:rsidR="00FD6219" w:rsidRPr="00B0095B" w:rsidTr="00B54266">
        <w:trPr>
          <w:trHeight w:val="454"/>
        </w:trPr>
        <w:tc>
          <w:tcPr>
            <w:tcW w:w="4244" w:type="dxa"/>
            <w:tcBorders>
              <w:top w:val="single" w:sz="4" w:space="0" w:color="auto"/>
              <w:left w:val="single" w:sz="4" w:space="0" w:color="auto"/>
              <w:bottom w:val="single" w:sz="4" w:space="0" w:color="auto"/>
              <w:right w:val="single" w:sz="4" w:space="0" w:color="auto"/>
            </w:tcBorders>
            <w:shd w:val="clear" w:color="auto" w:fill="auto"/>
            <w:vAlign w:val="center"/>
          </w:tcPr>
          <w:p w:rsidR="00FD6219" w:rsidRPr="00B0095B" w:rsidRDefault="00FD6219" w:rsidP="00B54266">
            <w:pPr>
              <w:spacing w:line="160" w:lineRule="atLeast"/>
            </w:pPr>
            <w:r>
              <w:rPr>
                <w:b/>
              </w:rPr>
              <w:t>Jméno žáka</w:t>
            </w:r>
          </w:p>
        </w:tc>
        <w:tc>
          <w:tcPr>
            <w:tcW w:w="360" w:type="dxa"/>
            <w:vMerge w:val="restart"/>
            <w:tcBorders>
              <w:top w:val="single" w:sz="4" w:space="0" w:color="auto"/>
              <w:left w:val="single" w:sz="4" w:space="0" w:color="auto"/>
              <w:right w:val="single" w:sz="4" w:space="0" w:color="auto"/>
            </w:tcBorders>
            <w:shd w:val="clear" w:color="auto" w:fill="E6E6E6"/>
            <w:vAlign w:val="center"/>
          </w:tcPr>
          <w:p w:rsidR="00FD6219" w:rsidRPr="00B0095B" w:rsidRDefault="00FD6219" w:rsidP="00B54266">
            <w:pPr>
              <w:spacing w:line="160" w:lineRule="atLeast"/>
            </w:pPr>
          </w:p>
        </w:tc>
        <w:tc>
          <w:tcPr>
            <w:tcW w:w="4860" w:type="dxa"/>
            <w:tcBorders>
              <w:top w:val="single" w:sz="4" w:space="0" w:color="auto"/>
              <w:left w:val="single" w:sz="4" w:space="0" w:color="auto"/>
              <w:bottom w:val="single" w:sz="4" w:space="0" w:color="auto"/>
              <w:right w:val="single" w:sz="4" w:space="0" w:color="auto"/>
            </w:tcBorders>
            <w:shd w:val="clear" w:color="auto" w:fill="auto"/>
            <w:vAlign w:val="center"/>
          </w:tcPr>
          <w:p w:rsidR="00FD6219" w:rsidRPr="00B63F00" w:rsidRDefault="00FD6219" w:rsidP="00B54266">
            <w:pPr>
              <w:spacing w:line="160" w:lineRule="atLeast"/>
            </w:pPr>
            <w:r w:rsidRPr="00B63F00">
              <w:t xml:space="preserve">Radim </w:t>
            </w:r>
          </w:p>
        </w:tc>
      </w:tr>
      <w:tr w:rsidR="00FD6219" w:rsidRPr="00B0095B" w:rsidTr="00B54266">
        <w:trPr>
          <w:trHeight w:val="454"/>
        </w:trPr>
        <w:tc>
          <w:tcPr>
            <w:tcW w:w="4244" w:type="dxa"/>
            <w:tcBorders>
              <w:top w:val="single" w:sz="4" w:space="0" w:color="auto"/>
              <w:left w:val="single" w:sz="4" w:space="0" w:color="auto"/>
              <w:bottom w:val="single" w:sz="4" w:space="0" w:color="auto"/>
              <w:right w:val="single" w:sz="4" w:space="0" w:color="auto"/>
            </w:tcBorders>
            <w:shd w:val="clear" w:color="auto" w:fill="auto"/>
          </w:tcPr>
          <w:p w:rsidR="00FD6219" w:rsidRPr="00B0095B" w:rsidRDefault="00FD6219" w:rsidP="00B54266">
            <w:pPr>
              <w:spacing w:line="160" w:lineRule="atLeast"/>
            </w:pPr>
            <w:r>
              <w:rPr>
                <w:b/>
              </w:rPr>
              <w:t>Datum narození</w:t>
            </w:r>
          </w:p>
        </w:tc>
        <w:tc>
          <w:tcPr>
            <w:tcW w:w="360" w:type="dxa"/>
            <w:vMerge/>
            <w:tcBorders>
              <w:left w:val="single" w:sz="4" w:space="0" w:color="auto"/>
              <w:right w:val="single" w:sz="4" w:space="0" w:color="auto"/>
            </w:tcBorders>
            <w:shd w:val="clear" w:color="auto" w:fill="E6E6E6"/>
            <w:vAlign w:val="center"/>
          </w:tcPr>
          <w:p w:rsidR="00FD6219" w:rsidRPr="00B0095B" w:rsidRDefault="00FD6219" w:rsidP="00B54266">
            <w:pPr>
              <w:spacing w:line="160" w:lineRule="atLeast"/>
            </w:pPr>
          </w:p>
        </w:tc>
        <w:tc>
          <w:tcPr>
            <w:tcW w:w="4860" w:type="dxa"/>
            <w:tcBorders>
              <w:top w:val="single" w:sz="4" w:space="0" w:color="auto"/>
              <w:left w:val="single" w:sz="4" w:space="0" w:color="auto"/>
              <w:bottom w:val="single" w:sz="4" w:space="0" w:color="auto"/>
              <w:right w:val="single" w:sz="4" w:space="0" w:color="auto"/>
            </w:tcBorders>
            <w:shd w:val="clear" w:color="auto" w:fill="auto"/>
          </w:tcPr>
          <w:p w:rsidR="00FD6219" w:rsidRPr="00B63F00" w:rsidRDefault="00FD6219" w:rsidP="00B54266">
            <w:pPr>
              <w:spacing w:line="160" w:lineRule="atLeast"/>
            </w:pPr>
          </w:p>
        </w:tc>
      </w:tr>
      <w:tr w:rsidR="00FD6219" w:rsidRPr="00B0095B" w:rsidTr="00B54266">
        <w:trPr>
          <w:trHeight w:val="225"/>
        </w:trPr>
        <w:tc>
          <w:tcPr>
            <w:tcW w:w="4244" w:type="dxa"/>
            <w:tcBorders>
              <w:top w:val="single" w:sz="4" w:space="0" w:color="auto"/>
              <w:left w:val="single" w:sz="4" w:space="0" w:color="auto"/>
              <w:bottom w:val="single" w:sz="4" w:space="0" w:color="auto"/>
              <w:right w:val="single" w:sz="4" w:space="0" w:color="auto"/>
            </w:tcBorders>
            <w:shd w:val="clear" w:color="auto" w:fill="auto"/>
          </w:tcPr>
          <w:p w:rsidR="00FD6219" w:rsidRDefault="00FD6219" w:rsidP="00B54266">
            <w:pPr>
              <w:spacing w:line="160" w:lineRule="atLeast"/>
              <w:rPr>
                <w:b/>
              </w:rPr>
            </w:pPr>
            <w:r>
              <w:rPr>
                <w:b/>
              </w:rPr>
              <w:t>Bydliště</w:t>
            </w:r>
          </w:p>
          <w:p w:rsidR="00FD6219" w:rsidRPr="00B0095B" w:rsidRDefault="00FD6219" w:rsidP="00B54266">
            <w:pPr>
              <w:spacing w:line="160" w:lineRule="atLeast"/>
            </w:pPr>
          </w:p>
        </w:tc>
        <w:tc>
          <w:tcPr>
            <w:tcW w:w="360" w:type="dxa"/>
            <w:vMerge/>
            <w:tcBorders>
              <w:left w:val="single" w:sz="4" w:space="0" w:color="auto"/>
              <w:right w:val="single" w:sz="4" w:space="0" w:color="auto"/>
            </w:tcBorders>
            <w:shd w:val="clear" w:color="auto" w:fill="E6E6E6"/>
            <w:vAlign w:val="center"/>
          </w:tcPr>
          <w:p w:rsidR="00FD6219" w:rsidRPr="00B0095B" w:rsidRDefault="00FD6219" w:rsidP="00B54266">
            <w:pPr>
              <w:spacing w:line="160" w:lineRule="atLeast"/>
            </w:pPr>
          </w:p>
        </w:tc>
        <w:tc>
          <w:tcPr>
            <w:tcW w:w="4860" w:type="dxa"/>
            <w:tcBorders>
              <w:top w:val="single" w:sz="4" w:space="0" w:color="auto"/>
              <w:left w:val="single" w:sz="4" w:space="0" w:color="auto"/>
              <w:right w:val="single" w:sz="4" w:space="0" w:color="auto"/>
            </w:tcBorders>
            <w:shd w:val="clear" w:color="auto" w:fill="auto"/>
          </w:tcPr>
          <w:p w:rsidR="00FD6219" w:rsidRPr="00B63F00" w:rsidRDefault="00FD6219" w:rsidP="00B54266">
            <w:pPr>
              <w:spacing w:line="160" w:lineRule="atLeast"/>
            </w:pPr>
          </w:p>
        </w:tc>
      </w:tr>
      <w:tr w:rsidR="00FD6219" w:rsidRPr="00B0095B" w:rsidTr="00B54266">
        <w:trPr>
          <w:trHeight w:val="225"/>
        </w:trPr>
        <w:tc>
          <w:tcPr>
            <w:tcW w:w="4244" w:type="dxa"/>
            <w:tcBorders>
              <w:top w:val="single" w:sz="4" w:space="0" w:color="auto"/>
              <w:left w:val="single" w:sz="4" w:space="0" w:color="auto"/>
              <w:bottom w:val="single" w:sz="4" w:space="0" w:color="auto"/>
              <w:right w:val="single" w:sz="4" w:space="0" w:color="auto"/>
            </w:tcBorders>
            <w:shd w:val="clear" w:color="auto" w:fill="auto"/>
          </w:tcPr>
          <w:p w:rsidR="00FD6219" w:rsidRDefault="00FD6219" w:rsidP="00B54266">
            <w:pPr>
              <w:spacing w:line="160" w:lineRule="atLeast"/>
              <w:rPr>
                <w:b/>
              </w:rPr>
            </w:pPr>
            <w:r>
              <w:rPr>
                <w:b/>
              </w:rPr>
              <w:t>Diagnóza</w:t>
            </w:r>
          </w:p>
          <w:p w:rsidR="00FD6219" w:rsidRDefault="00FD6219" w:rsidP="00B54266">
            <w:pPr>
              <w:spacing w:line="160" w:lineRule="atLeast"/>
              <w:rPr>
                <w:b/>
              </w:rPr>
            </w:pPr>
          </w:p>
        </w:tc>
        <w:tc>
          <w:tcPr>
            <w:tcW w:w="360" w:type="dxa"/>
            <w:vMerge/>
            <w:tcBorders>
              <w:left w:val="single" w:sz="4" w:space="0" w:color="auto"/>
              <w:right w:val="single" w:sz="4" w:space="0" w:color="auto"/>
            </w:tcBorders>
            <w:shd w:val="clear" w:color="auto" w:fill="E6E6E6"/>
            <w:vAlign w:val="center"/>
          </w:tcPr>
          <w:p w:rsidR="00FD6219" w:rsidRPr="00B0095B" w:rsidRDefault="00FD6219" w:rsidP="00B54266">
            <w:pPr>
              <w:spacing w:line="160" w:lineRule="atLeast"/>
            </w:pPr>
          </w:p>
        </w:tc>
        <w:tc>
          <w:tcPr>
            <w:tcW w:w="4860" w:type="dxa"/>
            <w:tcBorders>
              <w:left w:val="single" w:sz="4" w:space="0" w:color="auto"/>
              <w:bottom w:val="single" w:sz="4" w:space="0" w:color="auto"/>
              <w:right w:val="single" w:sz="4" w:space="0" w:color="auto"/>
            </w:tcBorders>
            <w:shd w:val="clear" w:color="auto" w:fill="auto"/>
          </w:tcPr>
          <w:p w:rsidR="00FD6219" w:rsidRPr="00B63F00" w:rsidRDefault="00FD6219" w:rsidP="00B54266">
            <w:pPr>
              <w:spacing w:line="160" w:lineRule="atLeast"/>
            </w:pPr>
            <w:r w:rsidRPr="00B63F00">
              <w:t>Atypický autismus, epilepsie, těžká forma SPU dyslexie a dysortografie</w:t>
            </w:r>
          </w:p>
        </w:tc>
      </w:tr>
      <w:tr w:rsidR="00FD6219" w:rsidRPr="00B0095B" w:rsidTr="00B54266">
        <w:trPr>
          <w:trHeight w:val="454"/>
        </w:trPr>
        <w:tc>
          <w:tcPr>
            <w:tcW w:w="4244" w:type="dxa"/>
            <w:tcBorders>
              <w:top w:val="single" w:sz="4" w:space="0" w:color="auto"/>
              <w:left w:val="single" w:sz="4" w:space="0" w:color="auto"/>
              <w:bottom w:val="single" w:sz="4" w:space="0" w:color="auto"/>
              <w:right w:val="single" w:sz="4" w:space="0" w:color="auto"/>
            </w:tcBorders>
            <w:shd w:val="clear" w:color="auto" w:fill="auto"/>
          </w:tcPr>
          <w:p w:rsidR="00FD6219" w:rsidRPr="00FC1CF7" w:rsidRDefault="00FD6219" w:rsidP="00B54266">
            <w:pPr>
              <w:spacing w:line="160" w:lineRule="atLeast"/>
              <w:rPr>
                <w:b/>
              </w:rPr>
            </w:pPr>
            <w:r w:rsidRPr="00FC1CF7">
              <w:rPr>
                <w:b/>
              </w:rPr>
              <w:t>Adresa školy</w:t>
            </w:r>
          </w:p>
        </w:tc>
        <w:tc>
          <w:tcPr>
            <w:tcW w:w="360" w:type="dxa"/>
            <w:vMerge/>
            <w:tcBorders>
              <w:left w:val="single" w:sz="4" w:space="0" w:color="auto"/>
              <w:right w:val="single" w:sz="4" w:space="0" w:color="auto"/>
            </w:tcBorders>
            <w:shd w:val="clear" w:color="auto" w:fill="E6E6E6"/>
            <w:vAlign w:val="center"/>
          </w:tcPr>
          <w:p w:rsidR="00FD6219" w:rsidRPr="00B0095B" w:rsidRDefault="00FD6219" w:rsidP="00B54266">
            <w:pPr>
              <w:spacing w:line="160" w:lineRule="atLeast"/>
            </w:pPr>
          </w:p>
        </w:tc>
        <w:tc>
          <w:tcPr>
            <w:tcW w:w="4860" w:type="dxa"/>
            <w:tcBorders>
              <w:top w:val="single" w:sz="4" w:space="0" w:color="auto"/>
              <w:left w:val="single" w:sz="4" w:space="0" w:color="auto"/>
              <w:bottom w:val="single" w:sz="4" w:space="0" w:color="auto"/>
              <w:right w:val="single" w:sz="4" w:space="0" w:color="auto"/>
            </w:tcBorders>
            <w:shd w:val="clear" w:color="auto" w:fill="auto"/>
          </w:tcPr>
          <w:p w:rsidR="00FD6219" w:rsidRPr="00B63F00" w:rsidRDefault="00FD6219" w:rsidP="00B54266">
            <w:pPr>
              <w:spacing w:line="160" w:lineRule="atLeast"/>
            </w:pPr>
          </w:p>
        </w:tc>
      </w:tr>
      <w:tr w:rsidR="00FD6219" w:rsidRPr="00B0095B" w:rsidTr="00B54266">
        <w:trPr>
          <w:trHeight w:val="454"/>
        </w:trPr>
        <w:tc>
          <w:tcPr>
            <w:tcW w:w="4244" w:type="dxa"/>
            <w:tcBorders>
              <w:top w:val="single" w:sz="4" w:space="0" w:color="auto"/>
              <w:left w:val="single" w:sz="4" w:space="0" w:color="auto"/>
              <w:bottom w:val="single" w:sz="4" w:space="0" w:color="auto"/>
              <w:right w:val="single" w:sz="4" w:space="0" w:color="auto"/>
            </w:tcBorders>
            <w:shd w:val="clear" w:color="auto" w:fill="auto"/>
          </w:tcPr>
          <w:p w:rsidR="00FD6219" w:rsidRPr="00FC1CF7" w:rsidRDefault="00FD6219" w:rsidP="00B54266">
            <w:pPr>
              <w:spacing w:line="160" w:lineRule="atLeast"/>
              <w:rPr>
                <w:b/>
              </w:rPr>
            </w:pPr>
            <w:r w:rsidRPr="00FC1CF7">
              <w:rPr>
                <w:b/>
              </w:rPr>
              <w:t xml:space="preserve">Ročník </w:t>
            </w:r>
          </w:p>
        </w:tc>
        <w:tc>
          <w:tcPr>
            <w:tcW w:w="360" w:type="dxa"/>
            <w:vMerge/>
            <w:tcBorders>
              <w:left w:val="single" w:sz="4" w:space="0" w:color="auto"/>
              <w:right w:val="single" w:sz="4" w:space="0" w:color="auto"/>
            </w:tcBorders>
            <w:shd w:val="clear" w:color="auto" w:fill="E6E6E6"/>
            <w:vAlign w:val="center"/>
          </w:tcPr>
          <w:p w:rsidR="00FD6219" w:rsidRPr="00B0095B" w:rsidRDefault="00FD6219" w:rsidP="00B54266">
            <w:pPr>
              <w:spacing w:line="160" w:lineRule="atLeast"/>
            </w:pPr>
          </w:p>
        </w:tc>
        <w:tc>
          <w:tcPr>
            <w:tcW w:w="4860" w:type="dxa"/>
            <w:tcBorders>
              <w:top w:val="single" w:sz="4" w:space="0" w:color="auto"/>
              <w:left w:val="single" w:sz="4" w:space="0" w:color="auto"/>
              <w:bottom w:val="single" w:sz="4" w:space="0" w:color="auto"/>
              <w:right w:val="single" w:sz="4" w:space="0" w:color="auto"/>
            </w:tcBorders>
            <w:shd w:val="clear" w:color="auto" w:fill="auto"/>
          </w:tcPr>
          <w:p w:rsidR="00FD6219" w:rsidRPr="00D316B2" w:rsidRDefault="00FD6219" w:rsidP="00B54266">
            <w:pPr>
              <w:spacing w:line="160" w:lineRule="atLeast"/>
            </w:pPr>
            <w:r w:rsidRPr="00D316B2">
              <w:t>7. rok školní docházky, ročník 6.</w:t>
            </w:r>
          </w:p>
        </w:tc>
      </w:tr>
      <w:tr w:rsidR="00FD6219" w:rsidRPr="00B0095B" w:rsidTr="00B54266">
        <w:trPr>
          <w:trHeight w:val="454"/>
        </w:trPr>
        <w:tc>
          <w:tcPr>
            <w:tcW w:w="4244" w:type="dxa"/>
            <w:tcBorders>
              <w:top w:val="single" w:sz="4" w:space="0" w:color="auto"/>
              <w:left w:val="single" w:sz="4" w:space="0" w:color="auto"/>
              <w:bottom w:val="single" w:sz="4" w:space="0" w:color="auto"/>
              <w:right w:val="single" w:sz="4" w:space="0" w:color="auto"/>
            </w:tcBorders>
            <w:shd w:val="clear" w:color="auto" w:fill="auto"/>
          </w:tcPr>
          <w:p w:rsidR="00FD6219" w:rsidRPr="00FC1CF7" w:rsidRDefault="00FD6219" w:rsidP="00B54266">
            <w:pPr>
              <w:spacing w:line="160" w:lineRule="atLeast"/>
              <w:rPr>
                <w:b/>
              </w:rPr>
            </w:pPr>
            <w:r w:rsidRPr="00FC1CF7">
              <w:rPr>
                <w:b/>
              </w:rPr>
              <w:t>Třída</w:t>
            </w:r>
          </w:p>
        </w:tc>
        <w:tc>
          <w:tcPr>
            <w:tcW w:w="360" w:type="dxa"/>
            <w:vMerge/>
            <w:tcBorders>
              <w:left w:val="single" w:sz="4" w:space="0" w:color="auto"/>
              <w:bottom w:val="single" w:sz="4" w:space="0" w:color="auto"/>
              <w:right w:val="single" w:sz="4" w:space="0" w:color="auto"/>
            </w:tcBorders>
            <w:shd w:val="clear" w:color="auto" w:fill="E6E6E6"/>
            <w:vAlign w:val="center"/>
          </w:tcPr>
          <w:p w:rsidR="00FD6219" w:rsidRPr="00B0095B" w:rsidRDefault="00FD6219" w:rsidP="00B54266">
            <w:pPr>
              <w:spacing w:line="160" w:lineRule="atLeast"/>
            </w:pPr>
          </w:p>
        </w:tc>
        <w:tc>
          <w:tcPr>
            <w:tcW w:w="4860" w:type="dxa"/>
            <w:tcBorders>
              <w:top w:val="single" w:sz="4" w:space="0" w:color="auto"/>
              <w:left w:val="single" w:sz="4" w:space="0" w:color="auto"/>
              <w:bottom w:val="single" w:sz="4" w:space="0" w:color="auto"/>
              <w:right w:val="single" w:sz="4" w:space="0" w:color="auto"/>
            </w:tcBorders>
            <w:shd w:val="clear" w:color="auto" w:fill="auto"/>
          </w:tcPr>
          <w:p w:rsidR="00FD6219" w:rsidRPr="00B63F00" w:rsidRDefault="00FD6219" w:rsidP="00B54266">
            <w:pPr>
              <w:spacing w:line="160" w:lineRule="atLeast"/>
            </w:pPr>
            <w:r w:rsidRPr="00B63F00">
              <w:t>VI</w:t>
            </w:r>
            <w:r>
              <w:t>II</w:t>
            </w:r>
            <w:r w:rsidRPr="00B63F00">
              <w:t>.</w:t>
            </w:r>
            <w:r>
              <w:t xml:space="preserve"> B</w:t>
            </w:r>
          </w:p>
        </w:tc>
      </w:tr>
    </w:tbl>
    <w:p w:rsidR="00FD6219" w:rsidRDefault="00FD6219" w:rsidP="00FD6219"/>
    <w:p w:rsidR="00FD6219" w:rsidRPr="00C73817" w:rsidRDefault="00FD6219" w:rsidP="00FD6219">
      <w:pPr>
        <w:rPr>
          <w:b/>
        </w:rPr>
      </w:pPr>
    </w:p>
    <w:p w:rsidR="00FD6219" w:rsidRDefault="00FD6219" w:rsidP="00FD6219"/>
    <w:tbl>
      <w:tblPr>
        <w:tblW w:w="9498"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537"/>
        <w:gridCol w:w="4961"/>
      </w:tblGrid>
      <w:tr w:rsidR="00FD6219" w:rsidRPr="00376FC8" w:rsidTr="00B54266">
        <w:tc>
          <w:tcPr>
            <w:tcW w:w="9498" w:type="dxa"/>
            <w:gridSpan w:val="2"/>
            <w:tcBorders>
              <w:top w:val="single" w:sz="4" w:space="0" w:color="auto"/>
              <w:left w:val="single" w:sz="4" w:space="0" w:color="auto"/>
              <w:bottom w:val="single" w:sz="4" w:space="0" w:color="auto"/>
              <w:right w:val="single" w:sz="4" w:space="0" w:color="auto"/>
            </w:tcBorders>
            <w:shd w:val="clear" w:color="auto" w:fill="E6E6E6"/>
          </w:tcPr>
          <w:p w:rsidR="00FD6219" w:rsidRDefault="00FD6219" w:rsidP="00B54266">
            <w:pPr>
              <w:jc w:val="center"/>
            </w:pPr>
            <w:r w:rsidRPr="00376FC8">
              <w:rPr>
                <w:b/>
              </w:rPr>
              <w:t>Doporučení odborného pracoviště</w:t>
            </w:r>
          </w:p>
        </w:tc>
      </w:tr>
      <w:tr w:rsidR="00FD6219" w:rsidRPr="00376FC8" w:rsidTr="00B54266">
        <w:tc>
          <w:tcPr>
            <w:tcW w:w="4537" w:type="dxa"/>
            <w:tcBorders>
              <w:top w:val="single" w:sz="4" w:space="0" w:color="auto"/>
              <w:left w:val="single" w:sz="4" w:space="0" w:color="auto"/>
              <w:bottom w:val="single" w:sz="4" w:space="0" w:color="auto"/>
              <w:right w:val="single" w:sz="4" w:space="0" w:color="auto"/>
            </w:tcBorders>
            <w:shd w:val="clear" w:color="auto" w:fill="auto"/>
          </w:tcPr>
          <w:p w:rsidR="00FD6219" w:rsidRPr="00376FC8" w:rsidRDefault="00FD6219" w:rsidP="00B54266">
            <w:pPr>
              <w:spacing w:line="360" w:lineRule="auto"/>
              <w:rPr>
                <w:b/>
              </w:rPr>
            </w:pPr>
            <w:r w:rsidRPr="00376FC8">
              <w:rPr>
                <w:b/>
              </w:rPr>
              <w:t>Odborný posudek SPC k integraci ze dne</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FD6219" w:rsidRPr="00376FC8" w:rsidRDefault="00FD6219" w:rsidP="00B54266">
            <w:pPr>
              <w:rPr>
                <w:color w:val="FFFF00"/>
              </w:rPr>
            </w:pPr>
            <w:r>
              <w:t xml:space="preserve"> </w:t>
            </w:r>
            <w:r w:rsidRPr="00376FC8">
              <w:rPr>
                <w:color w:val="FFFF00"/>
              </w:rPr>
              <w:t xml:space="preserve">                   </w:t>
            </w:r>
          </w:p>
        </w:tc>
      </w:tr>
      <w:tr w:rsidR="00FD6219" w:rsidRPr="00376FC8" w:rsidTr="00B54266">
        <w:tc>
          <w:tcPr>
            <w:tcW w:w="4537" w:type="dxa"/>
            <w:tcBorders>
              <w:top w:val="single" w:sz="4" w:space="0" w:color="auto"/>
              <w:left w:val="single" w:sz="4" w:space="0" w:color="auto"/>
              <w:bottom w:val="single" w:sz="4" w:space="0" w:color="auto"/>
              <w:right w:val="single" w:sz="4" w:space="0" w:color="auto"/>
            </w:tcBorders>
          </w:tcPr>
          <w:p w:rsidR="00FD6219" w:rsidRPr="00376FC8" w:rsidRDefault="00FD6219" w:rsidP="00B54266">
            <w:pPr>
              <w:spacing w:line="360" w:lineRule="auto"/>
              <w:rPr>
                <w:b/>
              </w:rPr>
            </w:pPr>
            <w:r w:rsidRPr="00376FC8">
              <w:rPr>
                <w:b/>
              </w:rPr>
              <w:t>Psychologické vyšetření ze dne</w:t>
            </w:r>
          </w:p>
        </w:tc>
        <w:tc>
          <w:tcPr>
            <w:tcW w:w="4961" w:type="dxa"/>
            <w:tcBorders>
              <w:top w:val="single" w:sz="4" w:space="0" w:color="auto"/>
              <w:left w:val="single" w:sz="4" w:space="0" w:color="auto"/>
              <w:bottom w:val="single" w:sz="4" w:space="0" w:color="auto"/>
              <w:right w:val="single" w:sz="4" w:space="0" w:color="auto"/>
            </w:tcBorders>
          </w:tcPr>
          <w:p w:rsidR="00FD6219" w:rsidRDefault="00FD6219" w:rsidP="00B54266">
            <w:r w:rsidRPr="00376FC8">
              <w:t>11. 4. 201</w:t>
            </w:r>
            <w:r>
              <w:t>3</w:t>
            </w:r>
          </w:p>
          <w:p w:rsidR="00FD6219" w:rsidRPr="00376FC8" w:rsidRDefault="00FD6219" w:rsidP="00B54266"/>
        </w:tc>
      </w:tr>
    </w:tbl>
    <w:p w:rsidR="00FD6219" w:rsidRDefault="00FD6219" w:rsidP="00FD6219"/>
    <w:p w:rsidR="00FD6219" w:rsidRPr="00A035A9" w:rsidRDefault="00FD6219" w:rsidP="00FD6219">
      <w:pPr>
        <w:jc w:val="both"/>
      </w:pPr>
    </w:p>
    <w:p w:rsidR="00FD6219" w:rsidRDefault="00FD6219" w:rsidP="00FD6219">
      <w:pPr>
        <w:jc w:val="both"/>
        <w:rPr>
          <w:rFonts w:ascii="Arial" w:hAnsi="Arial" w:cs="Arial"/>
        </w:rPr>
      </w:pPr>
      <w:r w:rsidRPr="00A035A9">
        <w:rPr>
          <w:rFonts w:ascii="Arial" w:hAnsi="Arial" w:cs="Arial"/>
          <w:b/>
        </w:rPr>
        <w:t>Cílem IVP</w:t>
      </w:r>
      <w:r w:rsidRPr="00A035A9">
        <w:rPr>
          <w:rFonts w:ascii="Arial" w:hAnsi="Arial" w:cs="Arial"/>
        </w:rPr>
        <w:t xml:space="preserve"> je, aby žákovi bylo poskytnuto ucelené a jím zvládnutelné vzdělávání, vycházející z učebních dokumentů; naučit vhodnému kontaktu s vrstevníky, správně zvládat sociální situace a pomáhat při nácviku adekvátního zvládání vlastních emocí.</w:t>
      </w:r>
    </w:p>
    <w:p w:rsidR="00FD6219" w:rsidRDefault="00FD6219" w:rsidP="00FD6219">
      <w:pPr>
        <w:jc w:val="both"/>
        <w:rPr>
          <w:rFonts w:ascii="Arial" w:hAnsi="Arial" w:cs="Arial"/>
        </w:rPr>
      </w:pPr>
    </w:p>
    <w:p w:rsidR="00FD6219" w:rsidRPr="00B842B7" w:rsidRDefault="00FD6219" w:rsidP="00FD6219">
      <w:pPr>
        <w:jc w:val="both"/>
        <w:rPr>
          <w:rFonts w:ascii="Arial" w:hAnsi="Arial" w:cs="Arial"/>
        </w:rPr>
      </w:pPr>
      <w:r w:rsidRPr="00B842B7">
        <w:rPr>
          <w:rFonts w:ascii="Arial" w:hAnsi="Arial" w:cs="Arial"/>
          <w:b/>
        </w:rPr>
        <w:t>Učební dokumenty</w:t>
      </w:r>
      <w:r>
        <w:rPr>
          <w:rFonts w:ascii="Arial" w:hAnsi="Arial" w:cs="Arial"/>
        </w:rPr>
        <w:t xml:space="preserve">: Individuální vzdělávací plán vycházející ze ŠVP pro základní vzdělávání  </w:t>
      </w:r>
    </w:p>
    <w:p w:rsidR="00FD6219" w:rsidRPr="00A035A9" w:rsidRDefault="00FD6219" w:rsidP="000B67A5">
      <w:pPr>
        <w:numPr>
          <w:ilvl w:val="0"/>
          <w:numId w:val="28"/>
        </w:numPr>
        <w:spacing w:after="0" w:line="240" w:lineRule="auto"/>
        <w:rPr>
          <w:rFonts w:ascii="Arial" w:hAnsi="Arial" w:cs="Arial"/>
          <w:b/>
        </w:rPr>
      </w:pPr>
      <w:r w:rsidRPr="00A035A9">
        <w:rPr>
          <w:rFonts w:ascii="Arial" w:hAnsi="Arial" w:cs="Arial"/>
          <w:b/>
        </w:rPr>
        <w:t>Speciálně pedagogické postupy</w:t>
      </w:r>
    </w:p>
    <w:p w:rsidR="00FD6219" w:rsidRPr="00A035A9" w:rsidRDefault="00FD6219" w:rsidP="00FD6219">
      <w:pPr>
        <w:ind w:left="45" w:firstLine="360"/>
        <w:rPr>
          <w:rFonts w:ascii="Arial" w:hAnsi="Arial" w:cs="Arial"/>
        </w:rPr>
      </w:pPr>
      <w:r w:rsidRPr="00A035A9">
        <w:rPr>
          <w:rFonts w:ascii="Arial" w:hAnsi="Arial" w:cs="Arial"/>
          <w:iCs/>
        </w:rPr>
        <w:t xml:space="preserve">Zohledňována bude zejména snížená adaptabilita na změny a nové situace. Respektováno bude pracovní tempo, aktuální stav pozornosti, zdravotní a psychický stav žáka. </w:t>
      </w:r>
      <w:r w:rsidRPr="00A035A9">
        <w:rPr>
          <w:rFonts w:ascii="Arial" w:hAnsi="Arial" w:cs="Arial"/>
        </w:rPr>
        <w:t xml:space="preserve">Využívány budou postupy vhodné při práci s žáky s autismem - </w:t>
      </w:r>
      <w:r w:rsidRPr="00A035A9">
        <w:rPr>
          <w:rFonts w:ascii="Arial" w:hAnsi="Arial" w:cs="Arial"/>
          <w:b/>
        </w:rPr>
        <w:t>individualizace, strukturalizace, vizualizace</w:t>
      </w:r>
      <w:r w:rsidRPr="00A035A9">
        <w:rPr>
          <w:rFonts w:ascii="Arial" w:hAnsi="Arial" w:cs="Arial"/>
        </w:rPr>
        <w:t xml:space="preserve">; využívání vhodné </w:t>
      </w:r>
      <w:r w:rsidRPr="00A035A9">
        <w:rPr>
          <w:rFonts w:ascii="Arial" w:hAnsi="Arial" w:cs="Arial"/>
          <w:b/>
        </w:rPr>
        <w:t>motivace</w:t>
      </w:r>
      <w:r w:rsidRPr="00A035A9">
        <w:rPr>
          <w:rFonts w:ascii="Arial" w:hAnsi="Arial" w:cs="Arial"/>
        </w:rPr>
        <w:t xml:space="preserve">; zařazování relaxačních technik. </w:t>
      </w:r>
    </w:p>
    <w:p w:rsidR="00FD6219" w:rsidRPr="00A035A9" w:rsidRDefault="00FD6219" w:rsidP="00FD6219">
      <w:pPr>
        <w:rPr>
          <w:rFonts w:ascii="Arial" w:hAnsi="Arial" w:cs="Arial"/>
        </w:rPr>
      </w:pPr>
    </w:p>
    <w:p w:rsidR="00FD6219" w:rsidRPr="00A035A9" w:rsidRDefault="00FD6219" w:rsidP="000B67A5">
      <w:pPr>
        <w:numPr>
          <w:ilvl w:val="0"/>
          <w:numId w:val="28"/>
        </w:numPr>
        <w:spacing w:after="0" w:line="240" w:lineRule="auto"/>
        <w:outlineLvl w:val="0"/>
        <w:rPr>
          <w:rFonts w:ascii="Arial" w:hAnsi="Arial" w:cs="Arial"/>
          <w:b/>
        </w:rPr>
      </w:pPr>
      <w:r w:rsidRPr="00A035A9">
        <w:rPr>
          <w:rFonts w:ascii="Arial" w:hAnsi="Arial" w:cs="Arial"/>
          <w:b/>
        </w:rPr>
        <w:t xml:space="preserve">Metody, formy a úpravy práce v jednotlivých vyučovacích hodinách </w:t>
      </w:r>
    </w:p>
    <w:p w:rsidR="00FD6219" w:rsidRPr="00A035A9" w:rsidRDefault="00FD6219" w:rsidP="00FD6219">
      <w:pPr>
        <w:ind w:firstLine="405"/>
        <w:rPr>
          <w:rFonts w:ascii="Arial" w:hAnsi="Arial" w:cs="Arial"/>
        </w:rPr>
      </w:pPr>
      <w:r w:rsidRPr="00A035A9">
        <w:rPr>
          <w:rFonts w:ascii="Arial" w:hAnsi="Arial" w:cs="Arial"/>
        </w:rPr>
        <w:t>(viz specifika vzdělávání žáků s daným typem zdravotního postižení)</w:t>
      </w:r>
    </w:p>
    <w:p w:rsidR="00FD6219" w:rsidRPr="00A035A9" w:rsidRDefault="00FD6219" w:rsidP="00FD6219">
      <w:pPr>
        <w:numPr>
          <w:ilvl w:val="0"/>
          <w:numId w:val="25"/>
        </w:numPr>
        <w:spacing w:after="0" w:line="240" w:lineRule="auto"/>
        <w:rPr>
          <w:rFonts w:ascii="Arial" w:hAnsi="Arial" w:cs="Arial"/>
        </w:rPr>
      </w:pPr>
      <w:r w:rsidRPr="00A035A9">
        <w:rPr>
          <w:rFonts w:ascii="Arial" w:hAnsi="Arial" w:cs="Arial"/>
        </w:rPr>
        <w:t>Aplikovat metodu: přiměřenosti, postupných kroků, demonstrace, napodobování, instruktáž, generalizaci učiva.</w:t>
      </w:r>
    </w:p>
    <w:p w:rsidR="00FD6219" w:rsidRPr="00A035A9" w:rsidRDefault="00FD6219" w:rsidP="00FD6219">
      <w:pPr>
        <w:numPr>
          <w:ilvl w:val="0"/>
          <w:numId w:val="25"/>
        </w:numPr>
        <w:spacing w:after="0" w:line="240" w:lineRule="auto"/>
        <w:rPr>
          <w:rFonts w:ascii="Arial" w:hAnsi="Arial" w:cs="Arial"/>
        </w:rPr>
      </w:pPr>
      <w:r w:rsidRPr="00A035A9">
        <w:rPr>
          <w:rFonts w:ascii="Arial" w:hAnsi="Arial" w:cs="Arial"/>
        </w:rPr>
        <w:t>Metodika strukturovaného učení: strukturalizace, vizualizace, individualizace, motivace.</w:t>
      </w:r>
    </w:p>
    <w:p w:rsidR="00FD6219" w:rsidRPr="00A035A9" w:rsidRDefault="00FD6219" w:rsidP="00FD6219">
      <w:pPr>
        <w:numPr>
          <w:ilvl w:val="0"/>
          <w:numId w:val="25"/>
        </w:numPr>
        <w:spacing w:after="0" w:line="240" w:lineRule="auto"/>
        <w:rPr>
          <w:rFonts w:ascii="Arial" w:hAnsi="Arial" w:cs="Arial"/>
        </w:rPr>
      </w:pPr>
      <w:r w:rsidRPr="00A035A9">
        <w:rPr>
          <w:rFonts w:ascii="Arial" w:hAnsi="Arial" w:cs="Arial"/>
        </w:rPr>
        <w:t>Respektování osobního tempa žáka; úprava vzdělávacího obsahu; časté střídání učebních činností; využívání relaxačních činností.</w:t>
      </w:r>
    </w:p>
    <w:p w:rsidR="00FD6219" w:rsidRPr="00A035A9" w:rsidRDefault="00FD6219" w:rsidP="00FD6219">
      <w:pPr>
        <w:numPr>
          <w:ilvl w:val="0"/>
          <w:numId w:val="25"/>
        </w:numPr>
        <w:spacing w:after="0" w:line="240" w:lineRule="auto"/>
        <w:rPr>
          <w:rFonts w:ascii="Arial" w:hAnsi="Arial" w:cs="Arial"/>
        </w:rPr>
      </w:pPr>
      <w:r w:rsidRPr="00A035A9">
        <w:rPr>
          <w:rFonts w:ascii="Arial" w:hAnsi="Arial" w:cs="Arial"/>
        </w:rPr>
        <w:t>Bude preferována ústní forma zkoušení; při písemném zkoušení volena taková forma, aby stačila pouze krátká odpověď. Opravy v sešitě budou prováděny dle potřeby ve zkrácené formě. Úkoly strukturovat, limitovat obsahem, nikoliv časem.</w:t>
      </w:r>
    </w:p>
    <w:p w:rsidR="00FD6219" w:rsidRPr="00A035A9" w:rsidRDefault="00FD6219" w:rsidP="00FD6219">
      <w:pPr>
        <w:numPr>
          <w:ilvl w:val="0"/>
          <w:numId w:val="25"/>
        </w:numPr>
        <w:spacing w:after="0" w:line="240" w:lineRule="auto"/>
        <w:rPr>
          <w:rFonts w:ascii="Arial" w:hAnsi="Arial" w:cs="Arial"/>
        </w:rPr>
      </w:pPr>
      <w:r w:rsidRPr="00A035A9">
        <w:rPr>
          <w:rFonts w:ascii="Arial" w:hAnsi="Arial" w:cs="Arial"/>
        </w:rPr>
        <w:t>Výklad učiva zaměřit na podstatné jednoznačné informace, podpořit názorem, využívání demonstračních předmětů ve výuce.</w:t>
      </w:r>
    </w:p>
    <w:p w:rsidR="00FD6219" w:rsidRPr="00A035A9" w:rsidRDefault="00FD6219" w:rsidP="00FD6219">
      <w:pPr>
        <w:rPr>
          <w:rFonts w:ascii="Arial" w:hAnsi="Arial" w:cs="Arial"/>
        </w:rPr>
      </w:pPr>
    </w:p>
    <w:p w:rsidR="00FD6219" w:rsidRPr="00A035A9" w:rsidRDefault="00FD6219" w:rsidP="00FD6219">
      <w:pPr>
        <w:outlineLvl w:val="0"/>
        <w:rPr>
          <w:rFonts w:ascii="Arial" w:hAnsi="Arial" w:cs="Arial"/>
          <w:b/>
        </w:rPr>
      </w:pPr>
      <w:r w:rsidRPr="00A035A9">
        <w:rPr>
          <w:rFonts w:ascii="Arial" w:hAnsi="Arial" w:cs="Arial"/>
          <w:b/>
        </w:rPr>
        <w:t xml:space="preserve">3. Modifikace obsahu a formy v jednotlivých vyučovacích předmětech </w:t>
      </w:r>
    </w:p>
    <w:p w:rsidR="00FD6219" w:rsidRPr="000B107C" w:rsidRDefault="00FD6219" w:rsidP="00FD6219">
      <w:pPr>
        <w:rPr>
          <w:rFonts w:ascii="Arial" w:hAnsi="Arial" w:cs="Arial"/>
        </w:rPr>
      </w:pPr>
      <w:r w:rsidRPr="00A035A9">
        <w:rPr>
          <w:rFonts w:ascii="Arial" w:hAnsi="Arial" w:cs="Arial"/>
        </w:rPr>
        <w:t xml:space="preserve">Český jazyk – zjednodušení </w:t>
      </w:r>
      <w:r w:rsidRPr="000B107C">
        <w:rPr>
          <w:rFonts w:ascii="Arial" w:hAnsi="Arial" w:cs="Arial"/>
        </w:rPr>
        <w:t>a zkrácení textů; nahrazování části písemného</w:t>
      </w:r>
    </w:p>
    <w:p w:rsidR="00FD6219" w:rsidRPr="000B107C" w:rsidRDefault="00FD6219" w:rsidP="00FD6219">
      <w:pPr>
        <w:outlineLvl w:val="0"/>
        <w:rPr>
          <w:rFonts w:ascii="Arial" w:hAnsi="Arial" w:cs="Arial"/>
        </w:rPr>
      </w:pPr>
      <w:r w:rsidRPr="000B107C">
        <w:rPr>
          <w:rFonts w:ascii="Arial" w:hAnsi="Arial" w:cs="Arial"/>
        </w:rPr>
        <w:t xml:space="preserve">textu ústním projevem. Rozvíjení </w:t>
      </w:r>
      <w:r>
        <w:rPr>
          <w:rFonts w:ascii="Arial" w:hAnsi="Arial" w:cs="Arial"/>
        </w:rPr>
        <w:t xml:space="preserve">plynulosti a tempa </w:t>
      </w:r>
      <w:r w:rsidRPr="000B107C">
        <w:rPr>
          <w:rFonts w:ascii="Arial" w:hAnsi="Arial" w:cs="Arial"/>
        </w:rPr>
        <w:t>čtení s</w:t>
      </w:r>
      <w:r>
        <w:rPr>
          <w:rFonts w:ascii="Arial" w:hAnsi="Arial" w:cs="Arial"/>
        </w:rPr>
        <w:t> </w:t>
      </w:r>
      <w:r w:rsidRPr="000B107C">
        <w:rPr>
          <w:rFonts w:ascii="Arial" w:hAnsi="Arial" w:cs="Arial"/>
        </w:rPr>
        <w:t>porozuměním</w:t>
      </w:r>
      <w:r>
        <w:rPr>
          <w:rFonts w:ascii="Arial" w:hAnsi="Arial" w:cs="Arial"/>
        </w:rPr>
        <w:t xml:space="preserve"> obsahu čteného</w:t>
      </w:r>
      <w:r w:rsidRPr="000B107C">
        <w:rPr>
          <w:rFonts w:ascii="Arial" w:hAnsi="Arial" w:cs="Arial"/>
        </w:rPr>
        <w:t>.</w:t>
      </w:r>
    </w:p>
    <w:p w:rsidR="00FD6219" w:rsidRPr="00A035A9" w:rsidRDefault="00FD6219" w:rsidP="00FD6219">
      <w:pPr>
        <w:rPr>
          <w:rFonts w:ascii="Arial" w:hAnsi="Arial" w:cs="Arial"/>
        </w:rPr>
      </w:pPr>
      <w:r w:rsidRPr="00A035A9">
        <w:rPr>
          <w:rFonts w:ascii="Arial" w:hAnsi="Arial" w:cs="Arial"/>
        </w:rPr>
        <w:t>Matematika – při výpočtu slovních úloh</w:t>
      </w:r>
      <w:r>
        <w:rPr>
          <w:rFonts w:ascii="Arial" w:hAnsi="Arial" w:cs="Arial"/>
        </w:rPr>
        <w:t>, matematických operací</w:t>
      </w:r>
      <w:r w:rsidRPr="00A035A9">
        <w:rPr>
          <w:rFonts w:ascii="Arial" w:hAnsi="Arial" w:cs="Arial"/>
        </w:rPr>
        <w:t xml:space="preserve"> využívání názoru.</w:t>
      </w:r>
    </w:p>
    <w:p w:rsidR="00FD6219" w:rsidRPr="00A035A9" w:rsidRDefault="00FD6219" w:rsidP="00FD6219">
      <w:pPr>
        <w:rPr>
          <w:rFonts w:ascii="Arial" w:hAnsi="Arial" w:cs="Arial"/>
        </w:rPr>
      </w:pPr>
      <w:r w:rsidRPr="00A035A9">
        <w:rPr>
          <w:rFonts w:ascii="Arial" w:hAnsi="Arial" w:cs="Arial"/>
        </w:rPr>
        <w:lastRenderedPageBreak/>
        <w:t>Cizí jazyk – mluvená řeč, hravá forma.</w:t>
      </w:r>
    </w:p>
    <w:p w:rsidR="00FD6219" w:rsidRPr="00A035A9" w:rsidRDefault="00FD6219" w:rsidP="00FD6219">
      <w:pPr>
        <w:rPr>
          <w:rFonts w:ascii="Arial" w:hAnsi="Arial" w:cs="Arial"/>
        </w:rPr>
      </w:pPr>
      <w:r w:rsidRPr="00A035A9">
        <w:rPr>
          <w:rFonts w:ascii="Arial" w:hAnsi="Arial" w:cs="Arial"/>
        </w:rPr>
        <w:t>Naukové předměty – zjednodušení zápisu; demonstrace výkladu, manipulace s pomůckami.</w:t>
      </w:r>
    </w:p>
    <w:p w:rsidR="00FD6219" w:rsidRPr="00A035A9" w:rsidRDefault="00FD6219" w:rsidP="00FD6219">
      <w:pPr>
        <w:rPr>
          <w:rFonts w:ascii="Arial" w:hAnsi="Arial" w:cs="Arial"/>
        </w:rPr>
      </w:pPr>
      <w:r w:rsidRPr="00A035A9">
        <w:rPr>
          <w:rFonts w:ascii="Arial" w:hAnsi="Arial" w:cs="Arial"/>
        </w:rPr>
        <w:t>Formy výuky – především individuální, hromadné, skupinové, samostatná práce.</w:t>
      </w:r>
    </w:p>
    <w:p w:rsidR="00FD6219" w:rsidRPr="00A035A9" w:rsidRDefault="00FD6219" w:rsidP="00FD6219">
      <w:pPr>
        <w:rPr>
          <w:rFonts w:ascii="Arial" w:hAnsi="Arial" w:cs="Arial"/>
        </w:rPr>
      </w:pPr>
      <w:r w:rsidRPr="00A035A9">
        <w:rPr>
          <w:rFonts w:ascii="Arial" w:hAnsi="Arial" w:cs="Arial"/>
        </w:rPr>
        <w:t>Výuka ve třídě - smíšená, výkladová, procvičovací, opakovací, klasifikační; v odborných učebnách, v dílně, vycházky, exkurze.</w:t>
      </w:r>
    </w:p>
    <w:p w:rsidR="00FD6219" w:rsidRPr="00A035A9" w:rsidRDefault="00FD6219" w:rsidP="00FD6219">
      <w:pPr>
        <w:rPr>
          <w:rFonts w:ascii="Arial" w:hAnsi="Arial" w:cs="Arial"/>
          <w:b/>
        </w:rPr>
      </w:pPr>
    </w:p>
    <w:p w:rsidR="00FD6219" w:rsidRPr="00A035A9" w:rsidRDefault="00FD6219" w:rsidP="00FD6219">
      <w:pPr>
        <w:outlineLvl w:val="0"/>
        <w:rPr>
          <w:rFonts w:ascii="Arial" w:hAnsi="Arial" w:cs="Arial"/>
        </w:rPr>
      </w:pPr>
      <w:r w:rsidRPr="00A035A9">
        <w:rPr>
          <w:rFonts w:ascii="Arial" w:hAnsi="Arial" w:cs="Arial"/>
          <w:b/>
        </w:rPr>
        <w:t>4. Způsob ověřování vědomostí:</w:t>
      </w:r>
    </w:p>
    <w:p w:rsidR="00FD6219" w:rsidRPr="00A035A9" w:rsidRDefault="00FD6219" w:rsidP="00FD6219">
      <w:pPr>
        <w:ind w:firstLine="708"/>
        <w:rPr>
          <w:rFonts w:ascii="Arial" w:hAnsi="Arial" w:cs="Arial"/>
        </w:rPr>
      </w:pPr>
      <w:r w:rsidRPr="00A035A9">
        <w:rPr>
          <w:rFonts w:ascii="Arial" w:hAnsi="Arial" w:cs="Arial"/>
        </w:rPr>
        <w:t>Ověřování vědomostí bude probíhat v průběhu vlastních činností ústní</w:t>
      </w:r>
    </w:p>
    <w:p w:rsidR="00FD6219" w:rsidRPr="00A035A9" w:rsidRDefault="00FD6219" w:rsidP="00FD6219">
      <w:pPr>
        <w:rPr>
          <w:rFonts w:ascii="Arial" w:hAnsi="Arial" w:cs="Arial"/>
        </w:rPr>
      </w:pPr>
      <w:r w:rsidRPr="00A035A9">
        <w:rPr>
          <w:rFonts w:ascii="Arial" w:hAnsi="Arial" w:cs="Arial"/>
        </w:rPr>
        <w:t>i písemnou formou při respektování přiměřeného množství a rozsahu úkolů (návodné otázky, doplňovacích cvičení, testy); zohledňování specifik žáka.</w:t>
      </w:r>
    </w:p>
    <w:p w:rsidR="00FD6219" w:rsidRPr="00A035A9" w:rsidRDefault="00FD6219" w:rsidP="00FD6219">
      <w:pPr>
        <w:rPr>
          <w:rFonts w:ascii="Arial" w:hAnsi="Arial" w:cs="Arial"/>
          <w:b/>
        </w:rPr>
      </w:pPr>
    </w:p>
    <w:p w:rsidR="00FD6219" w:rsidRPr="00A035A9" w:rsidRDefault="00FD6219" w:rsidP="00FD6219">
      <w:pPr>
        <w:outlineLvl w:val="0"/>
        <w:rPr>
          <w:rFonts w:ascii="Arial" w:hAnsi="Arial" w:cs="Arial"/>
          <w:b/>
        </w:rPr>
      </w:pPr>
      <w:r w:rsidRPr="00A035A9">
        <w:rPr>
          <w:rFonts w:ascii="Arial" w:hAnsi="Arial" w:cs="Arial"/>
          <w:b/>
        </w:rPr>
        <w:t>5. Způsob klasifikace v závěru klasifikačního období:</w:t>
      </w:r>
    </w:p>
    <w:p w:rsidR="00FD6219" w:rsidRPr="00A035A9" w:rsidRDefault="00FD6219" w:rsidP="00FD6219">
      <w:pPr>
        <w:numPr>
          <w:ilvl w:val="0"/>
          <w:numId w:val="9"/>
        </w:numPr>
        <w:spacing w:after="0" w:line="240" w:lineRule="auto"/>
        <w:rPr>
          <w:rFonts w:ascii="Arial" w:hAnsi="Arial" w:cs="Arial"/>
        </w:rPr>
      </w:pPr>
      <w:r w:rsidRPr="00A035A9">
        <w:rPr>
          <w:rFonts w:ascii="Arial" w:hAnsi="Arial" w:cs="Arial"/>
        </w:rPr>
        <w:t>známkou se zohledněním</w:t>
      </w:r>
    </w:p>
    <w:p w:rsidR="00FD6219" w:rsidRPr="00A035A9" w:rsidRDefault="00FD6219" w:rsidP="00FD6219">
      <w:pPr>
        <w:rPr>
          <w:rFonts w:ascii="Arial" w:hAnsi="Arial" w:cs="Arial"/>
          <w:b/>
        </w:rPr>
      </w:pPr>
    </w:p>
    <w:p w:rsidR="00FD6219" w:rsidRPr="00A035A9" w:rsidRDefault="00FD6219" w:rsidP="00FD6219">
      <w:pPr>
        <w:outlineLvl w:val="0"/>
        <w:rPr>
          <w:rFonts w:ascii="Arial" w:hAnsi="Arial" w:cs="Arial"/>
          <w:b/>
        </w:rPr>
      </w:pPr>
      <w:r w:rsidRPr="00A035A9">
        <w:rPr>
          <w:rFonts w:ascii="Arial" w:hAnsi="Arial" w:cs="Arial"/>
          <w:b/>
        </w:rPr>
        <w:t>6. Pomůcky:</w:t>
      </w:r>
    </w:p>
    <w:p w:rsidR="00FD6219" w:rsidRPr="00A035A9" w:rsidRDefault="00FD6219" w:rsidP="00FD6219">
      <w:pPr>
        <w:rPr>
          <w:rFonts w:ascii="Arial" w:hAnsi="Arial" w:cs="Arial"/>
        </w:rPr>
      </w:pPr>
      <w:r w:rsidRPr="00A035A9">
        <w:rPr>
          <w:rFonts w:ascii="Arial" w:hAnsi="Arial" w:cs="Arial"/>
        </w:rPr>
        <w:t>Laminátor, laminovací fólie, suché zipy, obrazové materiály, názorné didaktické pomůcky, odborné knihy, speciální učebnice, didaktické materiály, PC a výukové programy.</w:t>
      </w:r>
    </w:p>
    <w:p w:rsidR="00FD6219" w:rsidRPr="00A035A9" w:rsidRDefault="00FD6219" w:rsidP="00FD6219">
      <w:pPr>
        <w:rPr>
          <w:rFonts w:ascii="Arial" w:hAnsi="Arial" w:cs="Arial"/>
          <w:b/>
        </w:rPr>
      </w:pPr>
    </w:p>
    <w:p w:rsidR="00FD6219" w:rsidRPr="00A035A9" w:rsidRDefault="00FD6219" w:rsidP="00FD6219">
      <w:pPr>
        <w:outlineLvl w:val="0"/>
        <w:rPr>
          <w:rFonts w:ascii="Arial" w:hAnsi="Arial" w:cs="Arial"/>
          <w:b/>
        </w:rPr>
      </w:pPr>
      <w:r w:rsidRPr="00A035A9">
        <w:rPr>
          <w:rFonts w:ascii="Arial" w:hAnsi="Arial" w:cs="Arial"/>
          <w:b/>
        </w:rPr>
        <w:t>7. Organizace péče</w:t>
      </w:r>
    </w:p>
    <w:p w:rsidR="00FD6219" w:rsidRPr="00A035A9" w:rsidRDefault="00FD6219" w:rsidP="00FD6219">
      <w:pPr>
        <w:rPr>
          <w:rFonts w:ascii="Arial" w:hAnsi="Arial" w:cs="Arial"/>
        </w:rPr>
      </w:pPr>
      <w:r w:rsidRPr="00A035A9">
        <w:rPr>
          <w:rFonts w:ascii="Arial" w:hAnsi="Arial" w:cs="Arial"/>
        </w:rPr>
        <w:t>Každodenní docházka do školy, s ohledem na zdravotní stav zařazování relaxačních činností. Vymezení pracovního místa ve třídě a místa pro ukládání učebních pomůcek. Používání denního programu/ rozvrhu hodin a vizualizace času (den, týden, školní rok). Individualizace – žák bude pracovat</w:t>
      </w:r>
      <w:r>
        <w:rPr>
          <w:rFonts w:ascii="Arial" w:hAnsi="Arial" w:cs="Arial"/>
        </w:rPr>
        <w:t xml:space="preserve"> také</w:t>
      </w:r>
      <w:r w:rsidRPr="00A035A9">
        <w:rPr>
          <w:rFonts w:ascii="Arial" w:hAnsi="Arial" w:cs="Arial"/>
        </w:rPr>
        <w:t xml:space="preserve"> individuálně s asistentem.</w:t>
      </w:r>
    </w:p>
    <w:p w:rsidR="00FD6219" w:rsidRPr="00A035A9" w:rsidRDefault="00FD6219" w:rsidP="00FD6219">
      <w:pPr>
        <w:rPr>
          <w:rFonts w:ascii="Arial" w:hAnsi="Arial" w:cs="Arial"/>
          <w:b/>
        </w:rPr>
      </w:pPr>
    </w:p>
    <w:p w:rsidR="00FD6219" w:rsidRPr="00A035A9" w:rsidRDefault="00FD6219" w:rsidP="00FD6219">
      <w:pPr>
        <w:outlineLvl w:val="0"/>
        <w:rPr>
          <w:rFonts w:ascii="Arial" w:hAnsi="Arial" w:cs="Arial"/>
          <w:b/>
        </w:rPr>
      </w:pPr>
      <w:r w:rsidRPr="00A035A9">
        <w:rPr>
          <w:rFonts w:ascii="Arial" w:hAnsi="Arial" w:cs="Arial"/>
          <w:b/>
        </w:rPr>
        <w:t xml:space="preserve">8. Účast dalšího pracovníka </w:t>
      </w:r>
    </w:p>
    <w:p w:rsidR="00FD6219" w:rsidRPr="00A035A9" w:rsidRDefault="00FD6219" w:rsidP="00FD6219">
      <w:pPr>
        <w:numPr>
          <w:ilvl w:val="0"/>
          <w:numId w:val="16"/>
        </w:numPr>
        <w:spacing w:after="0" w:line="240" w:lineRule="auto"/>
        <w:rPr>
          <w:rFonts w:ascii="Arial" w:hAnsi="Arial" w:cs="Arial"/>
        </w:rPr>
      </w:pPr>
      <w:r w:rsidRPr="00A035A9">
        <w:rPr>
          <w:rFonts w:ascii="Arial" w:hAnsi="Arial" w:cs="Arial"/>
        </w:rPr>
        <w:t>asistent pedagoga</w:t>
      </w:r>
    </w:p>
    <w:p w:rsidR="00FD6219" w:rsidRPr="00A035A9" w:rsidRDefault="00FD6219" w:rsidP="00FD6219">
      <w:pPr>
        <w:rPr>
          <w:rFonts w:ascii="Arial" w:hAnsi="Arial" w:cs="Arial"/>
        </w:rPr>
      </w:pPr>
    </w:p>
    <w:p w:rsidR="00FD6219" w:rsidRPr="00A035A9" w:rsidRDefault="00FD6219" w:rsidP="00FD6219">
      <w:pPr>
        <w:outlineLvl w:val="0"/>
        <w:rPr>
          <w:rFonts w:ascii="Arial" w:hAnsi="Arial" w:cs="Arial"/>
          <w:b/>
        </w:rPr>
      </w:pPr>
      <w:r w:rsidRPr="00A035A9">
        <w:rPr>
          <w:rFonts w:ascii="Arial" w:hAnsi="Arial" w:cs="Arial"/>
          <w:b/>
        </w:rPr>
        <w:t>9. Spolupráce s rodiči:</w:t>
      </w:r>
    </w:p>
    <w:p w:rsidR="00FD6219" w:rsidRPr="00A035A9" w:rsidRDefault="00FD6219" w:rsidP="00FD6219">
      <w:pPr>
        <w:rPr>
          <w:rFonts w:ascii="Arial" w:hAnsi="Arial" w:cs="Arial"/>
        </w:rPr>
      </w:pPr>
      <w:r w:rsidRPr="00A035A9">
        <w:rPr>
          <w:rFonts w:ascii="Arial" w:hAnsi="Arial" w:cs="Arial"/>
        </w:rPr>
        <w:t>Rodiče budou průběžně informováni o výsledcích školní práce a chování žáka. Budou jim poskytnuty k nahlédnutí školní sešity. Konzultace dle potřeby.</w:t>
      </w:r>
    </w:p>
    <w:p w:rsidR="00FD6219" w:rsidRDefault="00FD6219" w:rsidP="00FD6219">
      <w:pPr>
        <w:rPr>
          <w:rFonts w:ascii="Arial" w:hAnsi="Arial" w:cs="Arial"/>
        </w:rPr>
      </w:pPr>
    </w:p>
    <w:p w:rsidR="00FD6219" w:rsidRDefault="00FD6219" w:rsidP="00FD6219">
      <w:pPr>
        <w:outlineLvl w:val="0"/>
        <w:rPr>
          <w:rFonts w:ascii="Arial" w:hAnsi="Arial" w:cs="Arial"/>
          <w:b/>
        </w:rPr>
      </w:pPr>
    </w:p>
    <w:p w:rsidR="00FD6219" w:rsidRDefault="00FD6219" w:rsidP="00FD6219">
      <w:pPr>
        <w:outlineLvl w:val="0"/>
        <w:rPr>
          <w:rFonts w:ascii="Arial" w:hAnsi="Arial" w:cs="Arial"/>
          <w:b/>
        </w:rPr>
      </w:pPr>
    </w:p>
    <w:p w:rsidR="00FD6219" w:rsidRPr="00A035A9" w:rsidRDefault="00FD6219" w:rsidP="00FD6219">
      <w:pPr>
        <w:outlineLvl w:val="0"/>
        <w:rPr>
          <w:rFonts w:ascii="Arial" w:hAnsi="Arial" w:cs="Arial"/>
          <w:b/>
        </w:rPr>
      </w:pPr>
      <w:r w:rsidRPr="00A035A9">
        <w:rPr>
          <w:rFonts w:ascii="Arial" w:hAnsi="Arial" w:cs="Arial"/>
          <w:b/>
        </w:rPr>
        <w:t>10. Domácí příprava a podíl žáka</w:t>
      </w:r>
    </w:p>
    <w:p w:rsidR="00FD6219" w:rsidRDefault="00FD6219" w:rsidP="00FD6219">
      <w:pPr>
        <w:outlineLvl w:val="0"/>
        <w:rPr>
          <w:rFonts w:ascii="Arial" w:hAnsi="Arial" w:cs="Arial"/>
        </w:rPr>
      </w:pPr>
      <w:r w:rsidRPr="00A035A9">
        <w:rPr>
          <w:rFonts w:ascii="Arial" w:hAnsi="Arial" w:cs="Arial"/>
        </w:rPr>
        <w:t>Žák vypracuje domácí úkol/přípravu na vyučování dle zadání učitele samostatně nebo s případnou dopomocí vychovatele internátu/ rodiče.</w:t>
      </w:r>
    </w:p>
    <w:p w:rsidR="00FD6219" w:rsidRPr="00A035A9" w:rsidRDefault="00FD6219" w:rsidP="00FD6219">
      <w:pPr>
        <w:outlineLvl w:val="0"/>
        <w:rPr>
          <w:rFonts w:ascii="Arial" w:hAnsi="Arial" w:cs="Arial"/>
        </w:rPr>
      </w:pPr>
    </w:p>
    <w:p w:rsidR="00FD6219" w:rsidRPr="00A035A9" w:rsidRDefault="00FD6219" w:rsidP="00FD6219">
      <w:pPr>
        <w:outlineLvl w:val="0"/>
        <w:rPr>
          <w:rFonts w:ascii="Arial" w:hAnsi="Arial" w:cs="Arial"/>
          <w:b/>
        </w:rPr>
      </w:pPr>
    </w:p>
    <w:p w:rsidR="000B67A5" w:rsidRDefault="000B67A5" w:rsidP="00FD6219">
      <w:pPr>
        <w:spacing w:line="360" w:lineRule="auto"/>
        <w:jc w:val="both"/>
        <w:rPr>
          <w:rFonts w:ascii="Arial" w:hAnsi="Arial" w:cs="Arial"/>
          <w:b/>
        </w:rPr>
      </w:pPr>
    </w:p>
    <w:p w:rsidR="000B67A5" w:rsidRDefault="000B67A5" w:rsidP="00FD6219">
      <w:pPr>
        <w:spacing w:line="360" w:lineRule="auto"/>
        <w:jc w:val="both"/>
        <w:rPr>
          <w:rFonts w:ascii="Arial" w:hAnsi="Arial" w:cs="Arial"/>
          <w:b/>
        </w:rPr>
      </w:pPr>
    </w:p>
    <w:p w:rsidR="000B67A5" w:rsidRDefault="000B67A5" w:rsidP="00FD6219">
      <w:pPr>
        <w:spacing w:line="360" w:lineRule="auto"/>
        <w:jc w:val="both"/>
        <w:rPr>
          <w:rFonts w:ascii="Arial" w:hAnsi="Arial" w:cs="Arial"/>
          <w:b/>
        </w:rPr>
      </w:pPr>
    </w:p>
    <w:p w:rsidR="000B67A5" w:rsidRDefault="000B67A5" w:rsidP="00FD6219">
      <w:pPr>
        <w:spacing w:line="360" w:lineRule="auto"/>
        <w:jc w:val="both"/>
        <w:rPr>
          <w:rFonts w:ascii="Arial" w:hAnsi="Arial" w:cs="Arial"/>
          <w:b/>
        </w:rPr>
      </w:pPr>
    </w:p>
    <w:p w:rsidR="000B67A5" w:rsidRDefault="000B67A5" w:rsidP="00FD6219">
      <w:pPr>
        <w:spacing w:line="360" w:lineRule="auto"/>
        <w:jc w:val="both"/>
        <w:rPr>
          <w:rFonts w:ascii="Arial" w:hAnsi="Arial" w:cs="Arial"/>
          <w:b/>
        </w:rPr>
      </w:pPr>
    </w:p>
    <w:p w:rsidR="000B67A5" w:rsidRDefault="000B67A5" w:rsidP="00FD6219">
      <w:pPr>
        <w:spacing w:line="360" w:lineRule="auto"/>
        <w:jc w:val="both"/>
        <w:rPr>
          <w:rFonts w:ascii="Arial" w:hAnsi="Arial" w:cs="Arial"/>
          <w:b/>
        </w:rPr>
      </w:pPr>
    </w:p>
    <w:p w:rsidR="00FD6219" w:rsidRPr="001B20B0" w:rsidRDefault="00FD6219" w:rsidP="00FD6219">
      <w:pPr>
        <w:spacing w:line="360" w:lineRule="auto"/>
        <w:jc w:val="both"/>
        <w:rPr>
          <w:rFonts w:ascii="Arial" w:hAnsi="Arial" w:cs="Arial"/>
          <w:i/>
        </w:rPr>
      </w:pPr>
      <w:r w:rsidRPr="00653FBB">
        <w:rPr>
          <w:rFonts w:ascii="Arial" w:hAnsi="Arial" w:cs="Arial"/>
          <w:b/>
        </w:rPr>
        <w:t>Příloha č. 2</w:t>
      </w:r>
      <w:r>
        <w:rPr>
          <w:rFonts w:ascii="Arial" w:hAnsi="Arial" w:cs="Arial"/>
          <w:b/>
        </w:rPr>
        <w:tab/>
      </w:r>
      <w:r>
        <w:rPr>
          <w:rFonts w:ascii="Arial" w:hAnsi="Arial" w:cs="Arial"/>
          <w:b/>
        </w:rPr>
        <w:tab/>
      </w:r>
      <w:r w:rsidRPr="00653FBB">
        <w:rPr>
          <w:rFonts w:ascii="Arial" w:hAnsi="Arial" w:cs="Arial"/>
          <w:b/>
        </w:rPr>
        <w:t>Modifikace učiva ve stanoveném předmětu</w:t>
      </w:r>
    </w:p>
    <w:tbl>
      <w:tblPr>
        <w:tblW w:w="10260" w:type="dxa"/>
        <w:tblInd w:w="-252" w:type="dxa"/>
        <w:tblBorders>
          <w:top w:val="double" w:sz="6" w:space="0" w:color="auto"/>
          <w:left w:val="double" w:sz="6" w:space="0" w:color="auto"/>
          <w:bottom w:val="double" w:sz="6" w:space="0" w:color="auto"/>
          <w:right w:val="double" w:sz="6" w:space="0" w:color="auto"/>
          <w:insideV w:val="single" w:sz="6" w:space="0" w:color="auto"/>
        </w:tblBorders>
        <w:tblCellMar>
          <w:left w:w="28" w:type="dxa"/>
          <w:right w:w="28" w:type="dxa"/>
        </w:tblCellMar>
        <w:tblLook w:val="0000"/>
      </w:tblPr>
      <w:tblGrid>
        <w:gridCol w:w="1736"/>
        <w:gridCol w:w="2798"/>
        <w:gridCol w:w="2798"/>
        <w:gridCol w:w="2928"/>
      </w:tblGrid>
      <w:tr w:rsidR="00FD6219" w:rsidTr="00B54266">
        <w:tblPrEx>
          <w:tblCellMar>
            <w:top w:w="0" w:type="dxa"/>
            <w:bottom w:w="0" w:type="dxa"/>
          </w:tblCellMar>
        </w:tblPrEx>
        <w:tc>
          <w:tcPr>
            <w:tcW w:w="1736" w:type="dxa"/>
            <w:tcBorders>
              <w:top w:val="double" w:sz="6" w:space="0" w:color="auto"/>
              <w:bottom w:val="double" w:sz="6" w:space="0" w:color="auto"/>
            </w:tcBorders>
          </w:tcPr>
          <w:p w:rsidR="00FD6219" w:rsidRDefault="00FD6219" w:rsidP="00B54266">
            <w:pPr>
              <w:spacing w:before="120" w:after="120"/>
              <w:jc w:val="center"/>
              <w:rPr>
                <w:rFonts w:ascii="Arial" w:hAnsi="Arial"/>
                <w:b/>
              </w:rPr>
            </w:pPr>
            <w:r>
              <w:rPr>
                <w:rFonts w:ascii="Arial" w:hAnsi="Arial"/>
                <w:b/>
              </w:rPr>
              <w:t>Předmět</w:t>
            </w:r>
          </w:p>
        </w:tc>
        <w:tc>
          <w:tcPr>
            <w:tcW w:w="2798" w:type="dxa"/>
            <w:tcBorders>
              <w:top w:val="double" w:sz="6" w:space="0" w:color="auto"/>
              <w:bottom w:val="double" w:sz="6" w:space="0" w:color="auto"/>
            </w:tcBorders>
          </w:tcPr>
          <w:p w:rsidR="00FD6219" w:rsidRDefault="00FD6219" w:rsidP="00B54266">
            <w:pPr>
              <w:spacing w:before="120" w:after="120"/>
              <w:jc w:val="center"/>
              <w:rPr>
                <w:rFonts w:ascii="Arial" w:hAnsi="Arial"/>
                <w:b/>
              </w:rPr>
            </w:pPr>
            <w:r>
              <w:rPr>
                <w:rFonts w:ascii="Arial" w:hAnsi="Arial"/>
                <w:b/>
              </w:rPr>
              <w:t>Úlevy a tolerance</w:t>
            </w:r>
          </w:p>
        </w:tc>
        <w:tc>
          <w:tcPr>
            <w:tcW w:w="2798" w:type="dxa"/>
            <w:tcBorders>
              <w:top w:val="double" w:sz="6" w:space="0" w:color="auto"/>
              <w:bottom w:val="double" w:sz="6" w:space="0" w:color="auto"/>
            </w:tcBorders>
          </w:tcPr>
          <w:p w:rsidR="00FD6219" w:rsidRDefault="00FD6219" w:rsidP="00B54266">
            <w:pPr>
              <w:spacing w:before="120" w:after="120"/>
              <w:jc w:val="center"/>
              <w:rPr>
                <w:rFonts w:ascii="Arial" w:hAnsi="Arial"/>
                <w:b/>
              </w:rPr>
            </w:pPr>
            <w:r>
              <w:rPr>
                <w:rFonts w:ascii="Arial" w:hAnsi="Arial"/>
                <w:b/>
              </w:rPr>
              <w:t>Metody a formy práce</w:t>
            </w:r>
          </w:p>
        </w:tc>
        <w:tc>
          <w:tcPr>
            <w:tcW w:w="2928" w:type="dxa"/>
            <w:tcBorders>
              <w:top w:val="double" w:sz="6" w:space="0" w:color="auto"/>
              <w:bottom w:val="double" w:sz="6" w:space="0" w:color="auto"/>
            </w:tcBorders>
          </w:tcPr>
          <w:p w:rsidR="00FD6219" w:rsidRDefault="00FD6219" w:rsidP="00B54266">
            <w:pPr>
              <w:spacing w:before="120" w:after="120"/>
              <w:jc w:val="center"/>
              <w:rPr>
                <w:rFonts w:ascii="Arial" w:hAnsi="Arial"/>
                <w:b/>
              </w:rPr>
            </w:pPr>
            <w:r>
              <w:rPr>
                <w:rFonts w:ascii="Arial" w:hAnsi="Arial"/>
                <w:b/>
              </w:rPr>
              <w:t>Pomůcky</w:t>
            </w:r>
          </w:p>
        </w:tc>
      </w:tr>
      <w:tr w:rsidR="00FD6219" w:rsidTr="00B54266">
        <w:tblPrEx>
          <w:tblCellMar>
            <w:top w:w="0" w:type="dxa"/>
            <w:bottom w:w="0" w:type="dxa"/>
          </w:tblCellMar>
        </w:tblPrEx>
        <w:tc>
          <w:tcPr>
            <w:tcW w:w="1736" w:type="dxa"/>
            <w:tcBorders>
              <w:top w:val="nil"/>
            </w:tcBorders>
          </w:tcPr>
          <w:p w:rsidR="00FD6219" w:rsidRDefault="00FD6219" w:rsidP="00B54266">
            <w:pPr>
              <w:spacing w:before="120"/>
              <w:rPr>
                <w:rFonts w:ascii="Arial" w:hAnsi="Arial"/>
                <w:b/>
                <w:u w:val="single"/>
              </w:rPr>
            </w:pPr>
            <w:r>
              <w:rPr>
                <w:rFonts w:ascii="Arial" w:hAnsi="Arial"/>
                <w:b/>
                <w:u w:val="single"/>
              </w:rPr>
              <w:t xml:space="preserve">Český jazyk a literatura </w:t>
            </w:r>
          </w:p>
        </w:tc>
        <w:tc>
          <w:tcPr>
            <w:tcW w:w="2798" w:type="dxa"/>
            <w:tcBorders>
              <w:top w:val="nil"/>
            </w:tcBorders>
          </w:tcPr>
          <w:p w:rsidR="00FD6219" w:rsidRDefault="00FD6219" w:rsidP="00FD6219">
            <w:pPr>
              <w:pStyle w:val="Tabulka"/>
              <w:numPr>
                <w:ilvl w:val="0"/>
                <w:numId w:val="11"/>
              </w:numPr>
              <w:rPr>
                <w:rFonts w:ascii="Arial" w:hAnsi="Arial"/>
                <w:sz w:val="22"/>
              </w:rPr>
            </w:pPr>
            <w:r>
              <w:rPr>
                <w:rFonts w:ascii="Arial" w:hAnsi="Arial"/>
                <w:sz w:val="22"/>
              </w:rPr>
              <w:t>při hodnocení nevycházet z počtu chyb, ale z počtu zvládnutých jevů</w:t>
            </w:r>
          </w:p>
          <w:p w:rsidR="00FD6219" w:rsidRDefault="00FD6219" w:rsidP="00FD6219">
            <w:pPr>
              <w:pStyle w:val="Tabulka"/>
              <w:numPr>
                <w:ilvl w:val="0"/>
                <w:numId w:val="11"/>
              </w:numPr>
              <w:rPr>
                <w:rFonts w:ascii="Arial" w:hAnsi="Arial"/>
                <w:sz w:val="22"/>
              </w:rPr>
            </w:pPr>
            <w:r>
              <w:rPr>
                <w:rFonts w:ascii="Arial" w:hAnsi="Arial"/>
                <w:sz w:val="22"/>
              </w:rPr>
              <w:t>tolerovat pomalé pracovní tempo</w:t>
            </w:r>
          </w:p>
          <w:p w:rsidR="00FD6219" w:rsidRDefault="00FD6219" w:rsidP="00FD6219">
            <w:pPr>
              <w:pStyle w:val="Tabulka"/>
              <w:numPr>
                <w:ilvl w:val="0"/>
                <w:numId w:val="11"/>
              </w:numPr>
              <w:rPr>
                <w:rFonts w:ascii="Arial" w:hAnsi="Arial"/>
                <w:sz w:val="22"/>
              </w:rPr>
            </w:pPr>
            <w:r>
              <w:rPr>
                <w:rFonts w:ascii="Arial" w:hAnsi="Arial"/>
                <w:sz w:val="22"/>
              </w:rPr>
              <w:t>hodnotit pouze to, co dítě vypracovalo</w:t>
            </w:r>
          </w:p>
          <w:p w:rsidR="00FD6219" w:rsidRDefault="00FD6219" w:rsidP="00FD6219">
            <w:pPr>
              <w:pStyle w:val="Tabulka"/>
              <w:numPr>
                <w:ilvl w:val="0"/>
                <w:numId w:val="11"/>
              </w:numPr>
              <w:rPr>
                <w:rFonts w:ascii="Arial" w:hAnsi="Arial"/>
                <w:sz w:val="22"/>
              </w:rPr>
            </w:pPr>
            <w:r>
              <w:rPr>
                <w:rFonts w:ascii="Arial" w:hAnsi="Arial"/>
                <w:sz w:val="22"/>
              </w:rPr>
              <w:t>omezit přemíru písemností</w:t>
            </w:r>
          </w:p>
          <w:p w:rsidR="00FD6219" w:rsidRDefault="00FD6219" w:rsidP="00FD6219">
            <w:pPr>
              <w:pStyle w:val="Tabulka"/>
              <w:numPr>
                <w:ilvl w:val="0"/>
                <w:numId w:val="11"/>
              </w:numPr>
              <w:rPr>
                <w:rFonts w:ascii="Arial" w:hAnsi="Arial"/>
                <w:sz w:val="22"/>
              </w:rPr>
            </w:pPr>
            <w:r>
              <w:rPr>
                <w:rFonts w:ascii="Arial" w:hAnsi="Arial"/>
                <w:sz w:val="22"/>
              </w:rPr>
              <w:t>zkracovat zadávaná cvičení</w:t>
            </w:r>
          </w:p>
          <w:p w:rsidR="00FD6219" w:rsidRDefault="00FD6219" w:rsidP="00FD6219">
            <w:pPr>
              <w:pStyle w:val="Tabulka"/>
              <w:numPr>
                <w:ilvl w:val="0"/>
                <w:numId w:val="11"/>
              </w:numPr>
              <w:rPr>
                <w:rFonts w:ascii="Arial" w:hAnsi="Arial"/>
                <w:sz w:val="22"/>
              </w:rPr>
            </w:pPr>
            <w:r>
              <w:rPr>
                <w:rFonts w:ascii="Arial" w:hAnsi="Arial"/>
                <w:sz w:val="22"/>
              </w:rPr>
              <w:t>možnost opírat se o pomocné materiály – přehledy učiva</w:t>
            </w:r>
          </w:p>
          <w:p w:rsidR="00FD6219" w:rsidRDefault="00FD6219" w:rsidP="00FD6219">
            <w:pPr>
              <w:pStyle w:val="Tabulka"/>
              <w:numPr>
                <w:ilvl w:val="0"/>
                <w:numId w:val="11"/>
              </w:numPr>
              <w:rPr>
                <w:rFonts w:ascii="Arial" w:hAnsi="Arial"/>
                <w:sz w:val="22"/>
              </w:rPr>
            </w:pPr>
            <w:r>
              <w:rPr>
                <w:rFonts w:ascii="Arial" w:hAnsi="Arial"/>
                <w:sz w:val="22"/>
              </w:rPr>
              <w:t>diktát diktovat pomalejším tempem nebo zcela individuálně, popř. pouze doplňovat probírané jevy</w:t>
            </w:r>
          </w:p>
          <w:p w:rsidR="00FD6219" w:rsidRDefault="00FD6219" w:rsidP="00FD6219">
            <w:pPr>
              <w:pStyle w:val="Tabulka"/>
              <w:numPr>
                <w:ilvl w:val="0"/>
                <w:numId w:val="11"/>
              </w:numPr>
              <w:rPr>
                <w:rFonts w:ascii="Arial" w:hAnsi="Arial"/>
                <w:sz w:val="22"/>
              </w:rPr>
            </w:pPr>
            <w:r>
              <w:rPr>
                <w:rFonts w:ascii="Arial" w:hAnsi="Arial"/>
                <w:sz w:val="22"/>
              </w:rPr>
              <w:t xml:space="preserve">nepsat celé opravy písemných prací, </w:t>
            </w:r>
            <w:r>
              <w:rPr>
                <w:rFonts w:ascii="Arial" w:hAnsi="Arial"/>
                <w:sz w:val="22"/>
              </w:rPr>
              <w:lastRenderedPageBreak/>
              <w:t>opravovat jen chybná slova, opravu provádět ústně</w:t>
            </w:r>
          </w:p>
          <w:p w:rsidR="00FD6219" w:rsidRDefault="00FD6219" w:rsidP="00FD6219">
            <w:pPr>
              <w:pStyle w:val="Tabulka"/>
              <w:numPr>
                <w:ilvl w:val="0"/>
                <w:numId w:val="11"/>
              </w:numPr>
              <w:rPr>
                <w:rFonts w:ascii="Arial" w:hAnsi="Arial"/>
                <w:sz w:val="22"/>
              </w:rPr>
            </w:pPr>
            <w:r>
              <w:rPr>
                <w:rFonts w:ascii="Arial" w:hAnsi="Arial"/>
                <w:sz w:val="22"/>
              </w:rPr>
              <w:t>zohlednit specifika žáka</w:t>
            </w:r>
          </w:p>
        </w:tc>
        <w:tc>
          <w:tcPr>
            <w:tcW w:w="2798" w:type="dxa"/>
            <w:tcBorders>
              <w:top w:val="nil"/>
            </w:tcBorders>
          </w:tcPr>
          <w:p w:rsidR="00FD6219" w:rsidRDefault="00FD6219" w:rsidP="00FD6219">
            <w:pPr>
              <w:pStyle w:val="Tabulka"/>
              <w:numPr>
                <w:ilvl w:val="0"/>
                <w:numId w:val="11"/>
              </w:numPr>
              <w:rPr>
                <w:rFonts w:ascii="Arial" w:hAnsi="Arial"/>
                <w:sz w:val="22"/>
              </w:rPr>
            </w:pPr>
            <w:r>
              <w:rPr>
                <w:rFonts w:ascii="Arial" w:hAnsi="Arial"/>
                <w:sz w:val="22"/>
              </w:rPr>
              <w:lastRenderedPageBreak/>
              <w:t>používat doplňovací cvičení; dítě může gramatické jevy dopisovat do mezer ve slovech</w:t>
            </w:r>
          </w:p>
          <w:p w:rsidR="00FD6219" w:rsidRDefault="00FD6219" w:rsidP="00FD6219">
            <w:pPr>
              <w:pStyle w:val="Tabulka"/>
              <w:numPr>
                <w:ilvl w:val="0"/>
                <w:numId w:val="11"/>
              </w:numPr>
              <w:rPr>
                <w:rFonts w:ascii="Arial" w:hAnsi="Arial"/>
                <w:sz w:val="22"/>
              </w:rPr>
            </w:pPr>
            <w:r>
              <w:rPr>
                <w:rFonts w:ascii="Arial" w:hAnsi="Arial"/>
                <w:sz w:val="22"/>
              </w:rPr>
              <w:t>doplňování písmen do připraveného textu</w:t>
            </w:r>
          </w:p>
          <w:p w:rsidR="00FD6219" w:rsidRDefault="00FD6219" w:rsidP="00FD6219">
            <w:pPr>
              <w:pStyle w:val="Tabulka"/>
              <w:numPr>
                <w:ilvl w:val="0"/>
                <w:numId w:val="11"/>
              </w:numPr>
              <w:rPr>
                <w:rFonts w:ascii="Arial" w:hAnsi="Arial"/>
                <w:sz w:val="22"/>
              </w:rPr>
            </w:pPr>
            <w:r>
              <w:rPr>
                <w:rFonts w:ascii="Arial" w:hAnsi="Arial"/>
                <w:sz w:val="22"/>
              </w:rPr>
              <w:t>využívat počítačových programů k procvičování učiva</w:t>
            </w:r>
          </w:p>
          <w:p w:rsidR="00FD6219" w:rsidRDefault="00FD6219" w:rsidP="00FD6219">
            <w:pPr>
              <w:pStyle w:val="Tabulka"/>
              <w:numPr>
                <w:ilvl w:val="0"/>
                <w:numId w:val="10"/>
              </w:numPr>
              <w:rPr>
                <w:rFonts w:ascii="Arial" w:hAnsi="Arial"/>
                <w:sz w:val="22"/>
              </w:rPr>
            </w:pPr>
            <w:r>
              <w:rPr>
                <w:rFonts w:ascii="Arial" w:hAnsi="Arial"/>
                <w:sz w:val="22"/>
              </w:rPr>
              <w:t>preferovat projevy ústní</w:t>
            </w:r>
          </w:p>
          <w:p w:rsidR="00FD6219" w:rsidRPr="00A167C4" w:rsidRDefault="00FD6219" w:rsidP="00FD6219">
            <w:pPr>
              <w:pStyle w:val="Tabulka"/>
              <w:numPr>
                <w:ilvl w:val="0"/>
                <w:numId w:val="10"/>
              </w:numPr>
              <w:rPr>
                <w:rFonts w:ascii="Arial" w:hAnsi="Arial"/>
                <w:sz w:val="22"/>
              </w:rPr>
            </w:pPr>
            <w:r w:rsidRPr="00A167C4">
              <w:rPr>
                <w:rFonts w:ascii="Arial" w:hAnsi="Arial"/>
                <w:sz w:val="22"/>
              </w:rPr>
              <w:t>hodnotit kvalitu ne kvantitu slohových prací</w:t>
            </w:r>
          </w:p>
          <w:p w:rsidR="00FD6219" w:rsidRDefault="00FD6219" w:rsidP="00FD6219">
            <w:pPr>
              <w:pStyle w:val="Tabulka"/>
              <w:numPr>
                <w:ilvl w:val="0"/>
                <w:numId w:val="11"/>
              </w:numPr>
              <w:rPr>
                <w:rFonts w:ascii="Arial" w:hAnsi="Arial"/>
                <w:sz w:val="22"/>
              </w:rPr>
            </w:pPr>
            <w:r>
              <w:rPr>
                <w:rFonts w:ascii="Arial" w:hAnsi="Arial"/>
                <w:sz w:val="22"/>
              </w:rPr>
              <w:t>práce s počítačem</w:t>
            </w:r>
          </w:p>
        </w:tc>
        <w:tc>
          <w:tcPr>
            <w:tcW w:w="2928" w:type="dxa"/>
            <w:tcBorders>
              <w:top w:val="nil"/>
            </w:tcBorders>
          </w:tcPr>
          <w:p w:rsidR="00FD6219" w:rsidRDefault="00FD6219" w:rsidP="00FD6219">
            <w:pPr>
              <w:pStyle w:val="Tabulka"/>
              <w:numPr>
                <w:ilvl w:val="0"/>
                <w:numId w:val="11"/>
              </w:numPr>
              <w:rPr>
                <w:rFonts w:ascii="Arial" w:hAnsi="Arial"/>
                <w:sz w:val="22"/>
              </w:rPr>
            </w:pPr>
            <w:r>
              <w:rPr>
                <w:rFonts w:ascii="Arial" w:hAnsi="Arial"/>
                <w:sz w:val="22"/>
              </w:rPr>
              <w:t>zvětšená cvičení</w:t>
            </w:r>
          </w:p>
          <w:p w:rsidR="00FD6219" w:rsidRDefault="00FD6219" w:rsidP="00FD6219">
            <w:pPr>
              <w:pStyle w:val="Tabulka"/>
              <w:numPr>
                <w:ilvl w:val="0"/>
                <w:numId w:val="11"/>
              </w:numPr>
              <w:rPr>
                <w:rFonts w:ascii="Arial" w:hAnsi="Arial"/>
                <w:sz w:val="22"/>
              </w:rPr>
            </w:pPr>
            <w:r>
              <w:rPr>
                <w:rFonts w:ascii="Arial" w:hAnsi="Arial"/>
                <w:sz w:val="22"/>
              </w:rPr>
              <w:t>folie</w:t>
            </w:r>
          </w:p>
          <w:p w:rsidR="00FD6219" w:rsidRPr="001B26B5" w:rsidRDefault="00FD6219" w:rsidP="00FD6219">
            <w:pPr>
              <w:pStyle w:val="Tabulka"/>
              <w:numPr>
                <w:ilvl w:val="0"/>
                <w:numId w:val="11"/>
              </w:numPr>
              <w:rPr>
                <w:rFonts w:ascii="Arial" w:hAnsi="Arial"/>
                <w:sz w:val="22"/>
              </w:rPr>
            </w:pPr>
            <w:r>
              <w:rPr>
                <w:rFonts w:ascii="Arial" w:hAnsi="Arial"/>
                <w:sz w:val="22"/>
              </w:rPr>
              <w:t>alternativní učební texty</w:t>
            </w:r>
          </w:p>
          <w:p w:rsidR="00FD6219" w:rsidRDefault="00FD6219" w:rsidP="00FD6219">
            <w:pPr>
              <w:pStyle w:val="Tabulka"/>
              <w:numPr>
                <w:ilvl w:val="0"/>
                <w:numId w:val="11"/>
              </w:numPr>
              <w:rPr>
                <w:rFonts w:ascii="Arial" w:hAnsi="Arial"/>
                <w:sz w:val="22"/>
              </w:rPr>
            </w:pPr>
            <w:r>
              <w:rPr>
                <w:rFonts w:ascii="Arial" w:hAnsi="Arial"/>
                <w:sz w:val="22"/>
              </w:rPr>
              <w:t>počítačové programy</w:t>
            </w:r>
          </w:p>
          <w:p w:rsidR="00FD6219" w:rsidRDefault="00FD6219" w:rsidP="00FD6219">
            <w:pPr>
              <w:pStyle w:val="Tabulka"/>
              <w:numPr>
                <w:ilvl w:val="0"/>
                <w:numId w:val="11"/>
              </w:numPr>
              <w:rPr>
                <w:rFonts w:ascii="Arial" w:hAnsi="Arial"/>
                <w:sz w:val="22"/>
              </w:rPr>
            </w:pPr>
            <w:r>
              <w:rPr>
                <w:rFonts w:ascii="Arial" w:hAnsi="Arial"/>
                <w:sz w:val="22"/>
              </w:rPr>
              <w:t>namnožené diktáty s vynecháním probíraných jevů</w:t>
            </w:r>
          </w:p>
          <w:p w:rsidR="00FD6219" w:rsidRDefault="00FD6219" w:rsidP="00FD6219">
            <w:pPr>
              <w:pStyle w:val="Tabulka"/>
              <w:numPr>
                <w:ilvl w:val="0"/>
                <w:numId w:val="11"/>
              </w:numPr>
              <w:rPr>
                <w:rFonts w:ascii="Arial" w:hAnsi="Arial"/>
                <w:sz w:val="22"/>
              </w:rPr>
            </w:pPr>
            <w:r>
              <w:rPr>
                <w:rFonts w:ascii="Arial" w:hAnsi="Arial"/>
                <w:sz w:val="22"/>
              </w:rPr>
              <w:t>půjčovna zvukových knih</w:t>
            </w:r>
          </w:p>
          <w:p w:rsidR="00FD6219" w:rsidRPr="001B26B5" w:rsidRDefault="00FD6219" w:rsidP="00FD6219">
            <w:pPr>
              <w:pStyle w:val="Tabulka"/>
              <w:numPr>
                <w:ilvl w:val="0"/>
                <w:numId w:val="11"/>
              </w:numPr>
              <w:rPr>
                <w:rFonts w:ascii="Arial" w:hAnsi="Arial"/>
                <w:sz w:val="22"/>
              </w:rPr>
            </w:pPr>
            <w:r>
              <w:rPr>
                <w:rFonts w:ascii="Arial" w:hAnsi="Arial"/>
                <w:sz w:val="22"/>
              </w:rPr>
              <w:t>počítač</w:t>
            </w:r>
          </w:p>
        </w:tc>
      </w:tr>
      <w:tr w:rsidR="00FD6219" w:rsidTr="00B54266">
        <w:tblPrEx>
          <w:tblCellMar>
            <w:top w:w="0" w:type="dxa"/>
            <w:bottom w:w="0" w:type="dxa"/>
          </w:tblCellMar>
        </w:tblPrEx>
        <w:tc>
          <w:tcPr>
            <w:tcW w:w="1736" w:type="dxa"/>
            <w:tcBorders>
              <w:top w:val="nil"/>
            </w:tcBorders>
          </w:tcPr>
          <w:p w:rsidR="00FD6219" w:rsidRDefault="00FD6219" w:rsidP="00B54266">
            <w:pPr>
              <w:spacing w:before="120"/>
              <w:rPr>
                <w:rFonts w:ascii="Arial" w:hAnsi="Arial"/>
                <w:b/>
              </w:rPr>
            </w:pPr>
          </w:p>
        </w:tc>
        <w:tc>
          <w:tcPr>
            <w:tcW w:w="2798" w:type="dxa"/>
            <w:tcBorders>
              <w:top w:val="nil"/>
            </w:tcBorders>
          </w:tcPr>
          <w:p w:rsidR="00FD6219" w:rsidRDefault="00FD6219" w:rsidP="00B54266">
            <w:pPr>
              <w:pStyle w:val="Tabulka"/>
              <w:rPr>
                <w:rFonts w:ascii="Arial" w:hAnsi="Arial"/>
                <w:sz w:val="22"/>
              </w:rPr>
            </w:pPr>
            <w:r>
              <w:rPr>
                <w:rFonts w:ascii="Arial" w:hAnsi="Arial"/>
                <w:sz w:val="22"/>
              </w:rPr>
              <w:t xml:space="preserve"> </w:t>
            </w:r>
          </w:p>
        </w:tc>
        <w:tc>
          <w:tcPr>
            <w:tcW w:w="2798" w:type="dxa"/>
            <w:tcBorders>
              <w:top w:val="nil"/>
            </w:tcBorders>
          </w:tcPr>
          <w:p w:rsidR="00FD6219" w:rsidRDefault="00FD6219" w:rsidP="00B54266">
            <w:pPr>
              <w:pStyle w:val="Tabulka"/>
              <w:ind w:left="0" w:firstLine="0"/>
              <w:rPr>
                <w:rFonts w:ascii="Arial" w:hAnsi="Arial"/>
                <w:sz w:val="22"/>
              </w:rPr>
            </w:pPr>
          </w:p>
        </w:tc>
        <w:tc>
          <w:tcPr>
            <w:tcW w:w="2928" w:type="dxa"/>
            <w:tcBorders>
              <w:top w:val="nil"/>
            </w:tcBorders>
          </w:tcPr>
          <w:p w:rsidR="00FD6219" w:rsidRDefault="00FD6219" w:rsidP="00B54266">
            <w:pPr>
              <w:pStyle w:val="Tabulka"/>
              <w:ind w:left="0" w:firstLine="0"/>
              <w:rPr>
                <w:sz w:val="22"/>
              </w:rPr>
            </w:pPr>
          </w:p>
        </w:tc>
      </w:tr>
      <w:tr w:rsidR="00FD6219" w:rsidTr="00B54266">
        <w:tblPrEx>
          <w:tblCellMar>
            <w:top w:w="0" w:type="dxa"/>
            <w:bottom w:w="0" w:type="dxa"/>
          </w:tblCellMar>
        </w:tblPrEx>
        <w:tc>
          <w:tcPr>
            <w:tcW w:w="1736" w:type="dxa"/>
            <w:tcBorders>
              <w:top w:val="nil"/>
            </w:tcBorders>
          </w:tcPr>
          <w:p w:rsidR="00FD6219" w:rsidRDefault="00FD6219" w:rsidP="00B54266">
            <w:pPr>
              <w:pStyle w:val="Tabulka"/>
            </w:pPr>
          </w:p>
        </w:tc>
        <w:tc>
          <w:tcPr>
            <w:tcW w:w="2798" w:type="dxa"/>
            <w:tcBorders>
              <w:top w:val="nil"/>
            </w:tcBorders>
          </w:tcPr>
          <w:p w:rsidR="00FD6219" w:rsidRDefault="00FD6219" w:rsidP="00FD6219">
            <w:pPr>
              <w:pStyle w:val="Tabulka"/>
              <w:numPr>
                <w:ilvl w:val="0"/>
                <w:numId w:val="11"/>
              </w:numPr>
              <w:rPr>
                <w:rFonts w:ascii="Arial" w:hAnsi="Arial"/>
                <w:sz w:val="22"/>
              </w:rPr>
            </w:pPr>
            <w:r>
              <w:rPr>
                <w:rFonts w:ascii="Arial" w:hAnsi="Arial"/>
                <w:sz w:val="22"/>
              </w:rPr>
              <w:t>kontrolní práce a diktáty psát po předchozí přípravě a časově nelimitovat</w:t>
            </w:r>
          </w:p>
          <w:p w:rsidR="00FD6219" w:rsidRDefault="00FD6219" w:rsidP="00FD6219">
            <w:pPr>
              <w:pStyle w:val="Tabulka"/>
              <w:numPr>
                <w:ilvl w:val="0"/>
                <w:numId w:val="18"/>
              </w:numPr>
              <w:rPr>
                <w:rFonts w:ascii="Arial" w:hAnsi="Arial"/>
                <w:sz w:val="22"/>
              </w:rPr>
            </w:pPr>
            <w:r>
              <w:rPr>
                <w:rFonts w:ascii="Arial" w:hAnsi="Arial"/>
                <w:sz w:val="22"/>
              </w:rPr>
              <w:t xml:space="preserve">tolerovat pomalé tempo čtení </w:t>
            </w:r>
          </w:p>
          <w:p w:rsidR="00FD6219" w:rsidRDefault="00FD6219" w:rsidP="00FD6219">
            <w:pPr>
              <w:pStyle w:val="Tabulka"/>
              <w:numPr>
                <w:ilvl w:val="0"/>
                <w:numId w:val="11"/>
              </w:numPr>
              <w:rPr>
                <w:rFonts w:ascii="Arial" w:hAnsi="Arial"/>
                <w:sz w:val="22"/>
              </w:rPr>
            </w:pPr>
            <w:r>
              <w:rPr>
                <w:rFonts w:ascii="Arial" w:hAnsi="Arial"/>
                <w:sz w:val="22"/>
              </w:rPr>
              <w:t>volit kratší úseky k přečtení ve škole i doma</w:t>
            </w:r>
          </w:p>
          <w:p w:rsidR="00FD6219" w:rsidRDefault="00FD6219" w:rsidP="00FD6219">
            <w:pPr>
              <w:pStyle w:val="Tabulka"/>
              <w:numPr>
                <w:ilvl w:val="0"/>
                <w:numId w:val="10"/>
              </w:numPr>
              <w:rPr>
                <w:rFonts w:ascii="Arial" w:hAnsi="Arial"/>
                <w:sz w:val="22"/>
              </w:rPr>
            </w:pPr>
            <w:r>
              <w:rPr>
                <w:rFonts w:ascii="Arial" w:hAnsi="Arial"/>
                <w:sz w:val="22"/>
              </w:rPr>
              <w:t xml:space="preserve">slohové práce dle rozsahu postižení </w:t>
            </w:r>
          </w:p>
          <w:p w:rsidR="00FD6219" w:rsidRDefault="00FD6219" w:rsidP="00B54266">
            <w:pPr>
              <w:pStyle w:val="Tabulka"/>
              <w:ind w:left="0" w:firstLine="0"/>
              <w:rPr>
                <w:rFonts w:ascii="Arial" w:hAnsi="Arial"/>
                <w:sz w:val="22"/>
              </w:rPr>
            </w:pPr>
          </w:p>
          <w:p w:rsidR="00FD6219" w:rsidRDefault="00FD6219" w:rsidP="00B54266">
            <w:pPr>
              <w:pStyle w:val="Tabulka"/>
              <w:rPr>
                <w:rFonts w:ascii="Arial" w:hAnsi="Arial"/>
                <w:sz w:val="22"/>
              </w:rPr>
            </w:pPr>
            <w:r>
              <w:rPr>
                <w:rFonts w:ascii="Arial" w:hAnsi="Arial"/>
                <w:sz w:val="22"/>
              </w:rPr>
              <w:t>a) formou mluvních cvičení</w:t>
            </w:r>
          </w:p>
          <w:p w:rsidR="00FD6219" w:rsidRDefault="00FD6219" w:rsidP="00B54266">
            <w:pPr>
              <w:pStyle w:val="Tabulka"/>
              <w:rPr>
                <w:rFonts w:ascii="Arial" w:hAnsi="Arial"/>
                <w:sz w:val="22"/>
              </w:rPr>
            </w:pPr>
            <w:r>
              <w:rPr>
                <w:rFonts w:ascii="Arial" w:hAnsi="Arial"/>
                <w:sz w:val="22"/>
              </w:rPr>
              <w:t>b) formou diktování asistentovi</w:t>
            </w:r>
          </w:p>
          <w:p w:rsidR="00FD6219" w:rsidRPr="00A167C4" w:rsidRDefault="00FD6219" w:rsidP="00FD6219">
            <w:pPr>
              <w:pStyle w:val="Tabulka"/>
              <w:numPr>
                <w:ilvl w:val="0"/>
                <w:numId w:val="10"/>
              </w:numPr>
              <w:rPr>
                <w:rFonts w:ascii="Arial" w:hAnsi="Arial"/>
                <w:sz w:val="22"/>
              </w:rPr>
            </w:pPr>
            <w:r>
              <w:rPr>
                <w:rFonts w:ascii="Arial" w:hAnsi="Arial"/>
                <w:sz w:val="22"/>
              </w:rPr>
              <w:t>nehodnotit písmo a úpravu, ale obsah</w:t>
            </w:r>
          </w:p>
        </w:tc>
        <w:tc>
          <w:tcPr>
            <w:tcW w:w="2798" w:type="dxa"/>
            <w:tcBorders>
              <w:top w:val="nil"/>
            </w:tcBorders>
          </w:tcPr>
          <w:p w:rsidR="00FD6219" w:rsidRDefault="00FD6219" w:rsidP="00B54266">
            <w:pPr>
              <w:pStyle w:val="Tabulka"/>
              <w:ind w:left="0" w:firstLine="0"/>
              <w:rPr>
                <w:sz w:val="22"/>
              </w:rPr>
            </w:pPr>
          </w:p>
        </w:tc>
        <w:tc>
          <w:tcPr>
            <w:tcW w:w="2928" w:type="dxa"/>
            <w:tcBorders>
              <w:top w:val="nil"/>
            </w:tcBorders>
          </w:tcPr>
          <w:p w:rsidR="00FD6219" w:rsidRDefault="00FD6219" w:rsidP="00B54266">
            <w:pPr>
              <w:pStyle w:val="Tabulka"/>
              <w:rPr>
                <w:sz w:val="22"/>
              </w:rPr>
            </w:pPr>
          </w:p>
          <w:p w:rsidR="00FD6219" w:rsidRDefault="00FD6219" w:rsidP="00B54266">
            <w:pPr>
              <w:pStyle w:val="Tabulka"/>
              <w:rPr>
                <w:sz w:val="22"/>
              </w:rPr>
            </w:pPr>
          </w:p>
          <w:p w:rsidR="00FD6219" w:rsidRDefault="00FD6219" w:rsidP="00B54266">
            <w:pPr>
              <w:pStyle w:val="Tabulka"/>
              <w:rPr>
                <w:sz w:val="22"/>
              </w:rPr>
            </w:pPr>
          </w:p>
          <w:p w:rsidR="00FD6219" w:rsidRDefault="00FD6219" w:rsidP="00B54266">
            <w:pPr>
              <w:pStyle w:val="Tabulka"/>
              <w:rPr>
                <w:sz w:val="22"/>
              </w:rPr>
            </w:pPr>
          </w:p>
          <w:p w:rsidR="00FD6219" w:rsidRDefault="00FD6219" w:rsidP="00B54266">
            <w:pPr>
              <w:pStyle w:val="Tabulka"/>
              <w:rPr>
                <w:sz w:val="22"/>
              </w:rPr>
            </w:pPr>
          </w:p>
          <w:p w:rsidR="00FD6219" w:rsidRDefault="00FD6219" w:rsidP="00B54266">
            <w:pPr>
              <w:pStyle w:val="Tabulka"/>
              <w:rPr>
                <w:sz w:val="22"/>
              </w:rPr>
            </w:pPr>
          </w:p>
          <w:p w:rsidR="00FD6219" w:rsidRDefault="00FD6219" w:rsidP="00B54266">
            <w:pPr>
              <w:pStyle w:val="Tabulka"/>
              <w:ind w:left="0" w:firstLine="0"/>
              <w:rPr>
                <w:sz w:val="22"/>
              </w:rPr>
            </w:pPr>
          </w:p>
        </w:tc>
      </w:tr>
    </w:tbl>
    <w:p w:rsidR="000B67A5" w:rsidRDefault="000B67A5" w:rsidP="00FD6219"/>
    <w:p w:rsidR="000B67A5" w:rsidRDefault="000B67A5" w:rsidP="00FD6219"/>
    <w:p w:rsidR="000B67A5" w:rsidRDefault="000B67A5" w:rsidP="00FD6219"/>
    <w:p w:rsidR="000B67A5" w:rsidRDefault="000B67A5" w:rsidP="00FD6219"/>
    <w:p w:rsidR="000B67A5" w:rsidRDefault="000B67A5" w:rsidP="00FD6219"/>
    <w:tbl>
      <w:tblPr>
        <w:tblW w:w="10207" w:type="dxa"/>
        <w:tblInd w:w="-256" w:type="dxa"/>
        <w:tblBorders>
          <w:top w:val="double" w:sz="6" w:space="0" w:color="auto"/>
          <w:left w:val="double" w:sz="6" w:space="0" w:color="auto"/>
          <w:bottom w:val="double" w:sz="6" w:space="0" w:color="auto"/>
          <w:right w:val="double" w:sz="6" w:space="0" w:color="auto"/>
          <w:insideV w:val="single" w:sz="6" w:space="0" w:color="auto"/>
        </w:tblBorders>
        <w:tblLayout w:type="fixed"/>
        <w:tblCellMar>
          <w:left w:w="28" w:type="dxa"/>
          <w:right w:w="28" w:type="dxa"/>
        </w:tblCellMar>
        <w:tblLook w:val="0000"/>
      </w:tblPr>
      <w:tblGrid>
        <w:gridCol w:w="1702"/>
        <w:gridCol w:w="2835"/>
        <w:gridCol w:w="2835"/>
        <w:gridCol w:w="2835"/>
      </w:tblGrid>
      <w:tr w:rsidR="00FD6219" w:rsidTr="00B54266">
        <w:tblPrEx>
          <w:tblCellMar>
            <w:top w:w="0" w:type="dxa"/>
            <w:bottom w:w="0" w:type="dxa"/>
          </w:tblCellMar>
        </w:tblPrEx>
        <w:tc>
          <w:tcPr>
            <w:tcW w:w="1702" w:type="dxa"/>
            <w:tcBorders>
              <w:top w:val="double" w:sz="6" w:space="0" w:color="auto"/>
              <w:bottom w:val="double" w:sz="6" w:space="0" w:color="auto"/>
            </w:tcBorders>
          </w:tcPr>
          <w:p w:rsidR="00FD6219" w:rsidRDefault="00FD6219" w:rsidP="00B54266">
            <w:pPr>
              <w:spacing w:before="120" w:after="120"/>
              <w:jc w:val="center"/>
              <w:rPr>
                <w:rFonts w:ascii="Arial" w:hAnsi="Arial"/>
                <w:b/>
              </w:rPr>
            </w:pPr>
            <w:r>
              <w:rPr>
                <w:rFonts w:ascii="Arial" w:hAnsi="Arial"/>
                <w:b/>
              </w:rPr>
              <w:t>Předmět</w:t>
            </w:r>
          </w:p>
        </w:tc>
        <w:tc>
          <w:tcPr>
            <w:tcW w:w="2835" w:type="dxa"/>
            <w:tcBorders>
              <w:top w:val="double" w:sz="6" w:space="0" w:color="auto"/>
              <w:bottom w:val="double" w:sz="6" w:space="0" w:color="auto"/>
            </w:tcBorders>
          </w:tcPr>
          <w:p w:rsidR="00FD6219" w:rsidRDefault="00FD6219" w:rsidP="00B54266">
            <w:pPr>
              <w:spacing w:before="120" w:after="120"/>
              <w:jc w:val="center"/>
              <w:rPr>
                <w:rFonts w:ascii="Arial" w:hAnsi="Arial"/>
                <w:b/>
              </w:rPr>
            </w:pPr>
            <w:r>
              <w:rPr>
                <w:rFonts w:ascii="Arial" w:hAnsi="Arial"/>
                <w:b/>
              </w:rPr>
              <w:t>Úlevy a tolerance</w:t>
            </w:r>
          </w:p>
        </w:tc>
        <w:tc>
          <w:tcPr>
            <w:tcW w:w="2835" w:type="dxa"/>
            <w:tcBorders>
              <w:top w:val="double" w:sz="6" w:space="0" w:color="auto"/>
              <w:bottom w:val="double" w:sz="6" w:space="0" w:color="auto"/>
            </w:tcBorders>
          </w:tcPr>
          <w:p w:rsidR="00FD6219" w:rsidRDefault="00FD6219" w:rsidP="00B54266">
            <w:pPr>
              <w:spacing w:before="120" w:after="120"/>
              <w:jc w:val="center"/>
              <w:rPr>
                <w:rFonts w:ascii="Arial" w:hAnsi="Arial"/>
                <w:b/>
              </w:rPr>
            </w:pPr>
            <w:r>
              <w:rPr>
                <w:rFonts w:ascii="Arial" w:hAnsi="Arial"/>
                <w:b/>
              </w:rPr>
              <w:t>Metody a formy práce</w:t>
            </w:r>
          </w:p>
        </w:tc>
        <w:tc>
          <w:tcPr>
            <w:tcW w:w="2835" w:type="dxa"/>
            <w:tcBorders>
              <w:top w:val="double" w:sz="6" w:space="0" w:color="auto"/>
              <w:bottom w:val="double" w:sz="6" w:space="0" w:color="auto"/>
            </w:tcBorders>
          </w:tcPr>
          <w:p w:rsidR="00FD6219" w:rsidRDefault="00FD6219" w:rsidP="00B54266">
            <w:pPr>
              <w:spacing w:before="120" w:after="120"/>
              <w:jc w:val="center"/>
              <w:rPr>
                <w:rFonts w:ascii="Arial" w:hAnsi="Arial"/>
                <w:b/>
              </w:rPr>
            </w:pPr>
            <w:r>
              <w:rPr>
                <w:rFonts w:ascii="Arial" w:hAnsi="Arial"/>
                <w:b/>
              </w:rPr>
              <w:t>Pomůcky</w:t>
            </w:r>
          </w:p>
        </w:tc>
      </w:tr>
      <w:tr w:rsidR="00FD6219" w:rsidTr="00B54266">
        <w:tblPrEx>
          <w:tblCellMar>
            <w:top w:w="0" w:type="dxa"/>
            <w:bottom w:w="0" w:type="dxa"/>
          </w:tblCellMar>
        </w:tblPrEx>
        <w:trPr>
          <w:trHeight w:val="2091"/>
        </w:trPr>
        <w:tc>
          <w:tcPr>
            <w:tcW w:w="1702" w:type="dxa"/>
            <w:tcBorders>
              <w:top w:val="double" w:sz="6" w:space="0" w:color="auto"/>
              <w:bottom w:val="nil"/>
            </w:tcBorders>
          </w:tcPr>
          <w:p w:rsidR="00FD6219" w:rsidRDefault="00FD6219" w:rsidP="00B54266">
            <w:pPr>
              <w:spacing w:before="120"/>
              <w:rPr>
                <w:rFonts w:ascii="Arial" w:hAnsi="Arial"/>
                <w:b/>
              </w:rPr>
            </w:pPr>
            <w:r>
              <w:rPr>
                <w:rFonts w:ascii="Arial" w:hAnsi="Arial"/>
                <w:b/>
                <w:u w:val="single"/>
              </w:rPr>
              <w:t>Matematika</w:t>
            </w:r>
          </w:p>
        </w:tc>
        <w:tc>
          <w:tcPr>
            <w:tcW w:w="2835" w:type="dxa"/>
            <w:tcBorders>
              <w:top w:val="double" w:sz="6" w:space="0" w:color="auto"/>
              <w:bottom w:val="nil"/>
            </w:tcBorders>
          </w:tcPr>
          <w:p w:rsidR="00FD6219" w:rsidRDefault="00FD6219" w:rsidP="00FD6219">
            <w:pPr>
              <w:pStyle w:val="Tabulka"/>
              <w:numPr>
                <w:ilvl w:val="0"/>
                <w:numId w:val="10"/>
              </w:numPr>
              <w:rPr>
                <w:rFonts w:ascii="Arial" w:hAnsi="Arial"/>
                <w:sz w:val="22"/>
              </w:rPr>
            </w:pPr>
            <w:r>
              <w:rPr>
                <w:rFonts w:ascii="Arial" w:hAnsi="Arial"/>
                <w:sz w:val="22"/>
              </w:rPr>
              <w:t>tolerovat pomalejší pracovní tempo</w:t>
            </w:r>
          </w:p>
          <w:p w:rsidR="00FD6219" w:rsidRDefault="00FD6219" w:rsidP="00FD6219">
            <w:pPr>
              <w:pStyle w:val="Tabulka"/>
              <w:numPr>
                <w:ilvl w:val="0"/>
                <w:numId w:val="10"/>
              </w:numPr>
              <w:rPr>
                <w:rFonts w:ascii="Arial" w:hAnsi="Arial"/>
                <w:sz w:val="22"/>
              </w:rPr>
            </w:pPr>
            <w:r>
              <w:rPr>
                <w:rFonts w:ascii="Arial" w:hAnsi="Arial"/>
                <w:sz w:val="22"/>
              </w:rPr>
              <w:t>snížení množství zadávané samostatné práce doma i ve škole</w:t>
            </w:r>
          </w:p>
          <w:p w:rsidR="00FD6219" w:rsidRDefault="00FD6219" w:rsidP="00FD6219">
            <w:pPr>
              <w:pStyle w:val="Tabulka"/>
              <w:numPr>
                <w:ilvl w:val="0"/>
                <w:numId w:val="23"/>
              </w:numPr>
              <w:rPr>
                <w:rFonts w:ascii="Arial" w:hAnsi="Arial"/>
                <w:sz w:val="22"/>
              </w:rPr>
            </w:pPr>
            <w:r>
              <w:rPr>
                <w:rFonts w:ascii="Arial" w:hAnsi="Arial"/>
                <w:sz w:val="22"/>
              </w:rPr>
              <w:t xml:space="preserve">nezařazovat rozšiřující </w:t>
            </w:r>
            <w:r w:rsidRPr="00A167C4">
              <w:rPr>
                <w:rFonts w:ascii="Arial" w:hAnsi="Arial"/>
                <w:sz w:val="22"/>
              </w:rPr>
              <w:t>úkoly, procvičovat základní učivo</w:t>
            </w:r>
          </w:p>
          <w:p w:rsidR="00FD6219" w:rsidRPr="00A167C4" w:rsidRDefault="00FD6219" w:rsidP="00FD6219">
            <w:pPr>
              <w:pStyle w:val="Tabulka"/>
              <w:numPr>
                <w:ilvl w:val="0"/>
                <w:numId w:val="10"/>
              </w:numPr>
              <w:rPr>
                <w:rFonts w:ascii="Arial" w:hAnsi="Arial"/>
                <w:sz w:val="22"/>
              </w:rPr>
            </w:pPr>
            <w:r>
              <w:rPr>
                <w:rFonts w:ascii="Arial" w:hAnsi="Arial"/>
                <w:sz w:val="22"/>
              </w:rPr>
              <w:t>oceňovat správný postup, tj. zvládnutí učiva teoreticky, i když se žák dopustí dílčí chyby</w:t>
            </w:r>
          </w:p>
        </w:tc>
        <w:tc>
          <w:tcPr>
            <w:tcW w:w="2835" w:type="dxa"/>
            <w:tcBorders>
              <w:top w:val="double" w:sz="6" w:space="0" w:color="auto"/>
              <w:bottom w:val="nil"/>
            </w:tcBorders>
          </w:tcPr>
          <w:p w:rsidR="00FD6219" w:rsidRDefault="00FD6219" w:rsidP="00FD6219">
            <w:pPr>
              <w:pStyle w:val="Tabulka"/>
              <w:numPr>
                <w:ilvl w:val="0"/>
                <w:numId w:val="10"/>
              </w:numPr>
              <w:rPr>
                <w:rFonts w:ascii="Arial" w:hAnsi="Arial"/>
                <w:sz w:val="22"/>
              </w:rPr>
            </w:pPr>
            <w:r>
              <w:rPr>
                <w:rFonts w:ascii="Arial" w:hAnsi="Arial"/>
                <w:sz w:val="22"/>
              </w:rPr>
              <w:t>pomoc asistenta nebo učitele s doplňováním do pracovních sešitů</w:t>
            </w:r>
          </w:p>
          <w:p w:rsidR="00FD6219" w:rsidRDefault="00FD6219" w:rsidP="00FD6219">
            <w:pPr>
              <w:pStyle w:val="Tabulka"/>
              <w:numPr>
                <w:ilvl w:val="0"/>
                <w:numId w:val="10"/>
              </w:numPr>
              <w:rPr>
                <w:rFonts w:ascii="Arial" w:hAnsi="Arial"/>
                <w:sz w:val="22"/>
              </w:rPr>
            </w:pPr>
            <w:r>
              <w:rPr>
                <w:rFonts w:ascii="Arial" w:hAnsi="Arial"/>
                <w:sz w:val="22"/>
              </w:rPr>
              <w:t>pracovat s názorem</w:t>
            </w:r>
          </w:p>
          <w:p w:rsidR="00FD6219" w:rsidRDefault="00FD6219" w:rsidP="00FD6219">
            <w:pPr>
              <w:pStyle w:val="Tabulka"/>
              <w:numPr>
                <w:ilvl w:val="0"/>
                <w:numId w:val="10"/>
              </w:numPr>
              <w:rPr>
                <w:rFonts w:ascii="Arial" w:hAnsi="Arial"/>
                <w:sz w:val="22"/>
              </w:rPr>
            </w:pPr>
            <w:r>
              <w:rPr>
                <w:rFonts w:ascii="Arial" w:hAnsi="Arial"/>
                <w:sz w:val="22"/>
              </w:rPr>
              <w:t>doplňovat výsledky do připravených příkladů</w:t>
            </w:r>
          </w:p>
          <w:p w:rsidR="00FD6219" w:rsidRDefault="00FD6219" w:rsidP="00FD6219">
            <w:pPr>
              <w:pStyle w:val="Tabulka"/>
              <w:numPr>
                <w:ilvl w:val="0"/>
                <w:numId w:val="10"/>
              </w:numPr>
              <w:rPr>
                <w:rFonts w:ascii="Arial" w:hAnsi="Arial"/>
                <w:sz w:val="22"/>
              </w:rPr>
            </w:pPr>
            <w:r>
              <w:rPr>
                <w:rFonts w:ascii="Arial" w:hAnsi="Arial"/>
                <w:sz w:val="22"/>
              </w:rPr>
              <w:t>přesvědčit se, že žák učivo teoreticky zvládl</w:t>
            </w:r>
          </w:p>
          <w:p w:rsidR="00FD6219" w:rsidRDefault="00FD6219" w:rsidP="00B54266">
            <w:pPr>
              <w:pStyle w:val="Tabulka"/>
              <w:ind w:left="0" w:firstLine="0"/>
              <w:rPr>
                <w:rFonts w:ascii="Arial" w:hAnsi="Arial"/>
                <w:sz w:val="22"/>
              </w:rPr>
            </w:pPr>
          </w:p>
          <w:p w:rsidR="00FD6219" w:rsidRDefault="00FD6219" w:rsidP="00B54266">
            <w:pPr>
              <w:pStyle w:val="Tabulka"/>
              <w:ind w:left="360" w:firstLine="0"/>
              <w:rPr>
                <w:rFonts w:ascii="Arial" w:hAnsi="Arial"/>
                <w:sz w:val="22"/>
              </w:rPr>
            </w:pPr>
          </w:p>
          <w:p w:rsidR="00FD6219" w:rsidRDefault="00FD6219" w:rsidP="00B54266">
            <w:pPr>
              <w:pStyle w:val="Tabulka"/>
              <w:ind w:left="0" w:firstLine="0"/>
              <w:rPr>
                <w:rFonts w:ascii="Arial" w:hAnsi="Arial"/>
                <w:sz w:val="22"/>
              </w:rPr>
            </w:pPr>
          </w:p>
          <w:p w:rsidR="00FD6219" w:rsidRDefault="00FD6219" w:rsidP="00B54266">
            <w:pPr>
              <w:pStyle w:val="Tabulka"/>
              <w:rPr>
                <w:rFonts w:ascii="Arial" w:hAnsi="Arial"/>
                <w:sz w:val="22"/>
              </w:rPr>
            </w:pPr>
          </w:p>
        </w:tc>
        <w:tc>
          <w:tcPr>
            <w:tcW w:w="2835" w:type="dxa"/>
            <w:tcBorders>
              <w:top w:val="double" w:sz="6" w:space="0" w:color="auto"/>
              <w:bottom w:val="nil"/>
            </w:tcBorders>
          </w:tcPr>
          <w:p w:rsidR="00FD6219" w:rsidRDefault="00FD6219" w:rsidP="00FD6219">
            <w:pPr>
              <w:pStyle w:val="Tabulka"/>
              <w:numPr>
                <w:ilvl w:val="0"/>
                <w:numId w:val="10"/>
              </w:numPr>
              <w:rPr>
                <w:rFonts w:ascii="Arial" w:hAnsi="Arial"/>
                <w:sz w:val="22"/>
              </w:rPr>
            </w:pPr>
            <w:r>
              <w:rPr>
                <w:rFonts w:ascii="Arial" w:hAnsi="Arial"/>
                <w:sz w:val="22"/>
              </w:rPr>
              <w:lastRenderedPageBreak/>
              <w:t>stírací tabulka a fix</w:t>
            </w:r>
          </w:p>
          <w:p w:rsidR="00FD6219" w:rsidRPr="009F0B44" w:rsidRDefault="00FD6219" w:rsidP="00FD6219">
            <w:pPr>
              <w:pStyle w:val="Tabulka"/>
              <w:numPr>
                <w:ilvl w:val="0"/>
                <w:numId w:val="10"/>
              </w:numPr>
              <w:rPr>
                <w:rFonts w:ascii="Arial" w:hAnsi="Arial"/>
                <w:b/>
                <w:sz w:val="22"/>
              </w:rPr>
            </w:pPr>
            <w:r>
              <w:rPr>
                <w:rFonts w:ascii="Arial" w:hAnsi="Arial"/>
                <w:sz w:val="22"/>
              </w:rPr>
              <w:t xml:space="preserve">názorné pomůcky do matematiky  </w:t>
            </w:r>
          </w:p>
          <w:p w:rsidR="00FD6219" w:rsidRPr="009F0B44" w:rsidRDefault="00FD6219" w:rsidP="00FD6219">
            <w:pPr>
              <w:pStyle w:val="Tabulka"/>
              <w:numPr>
                <w:ilvl w:val="0"/>
                <w:numId w:val="10"/>
              </w:numPr>
              <w:rPr>
                <w:rFonts w:ascii="Arial" w:hAnsi="Arial"/>
                <w:b/>
                <w:sz w:val="22"/>
              </w:rPr>
            </w:pPr>
            <w:r>
              <w:rPr>
                <w:rFonts w:ascii="Arial" w:hAnsi="Arial"/>
                <w:sz w:val="22"/>
              </w:rPr>
              <w:t>počítadlo, číselná osa, číselná řada…</w:t>
            </w:r>
          </w:p>
          <w:p w:rsidR="00FD6219" w:rsidRPr="009F0B44" w:rsidRDefault="00FD6219" w:rsidP="00FD6219">
            <w:pPr>
              <w:pStyle w:val="Tabulka"/>
              <w:numPr>
                <w:ilvl w:val="0"/>
                <w:numId w:val="10"/>
              </w:numPr>
              <w:rPr>
                <w:rFonts w:ascii="Arial" w:hAnsi="Arial"/>
                <w:b/>
                <w:sz w:val="22"/>
              </w:rPr>
            </w:pPr>
            <w:r>
              <w:rPr>
                <w:rFonts w:ascii="Arial" w:hAnsi="Arial"/>
                <w:sz w:val="22"/>
              </w:rPr>
              <w:t>čtverečkovaný sešit</w:t>
            </w:r>
          </w:p>
          <w:p w:rsidR="00FD6219" w:rsidRPr="009F0B44" w:rsidRDefault="00FD6219" w:rsidP="00FD6219">
            <w:pPr>
              <w:pStyle w:val="Tabulka"/>
              <w:numPr>
                <w:ilvl w:val="0"/>
                <w:numId w:val="10"/>
              </w:numPr>
              <w:rPr>
                <w:rFonts w:ascii="Arial" w:hAnsi="Arial"/>
                <w:b/>
                <w:sz w:val="22"/>
              </w:rPr>
            </w:pPr>
            <w:r>
              <w:rPr>
                <w:rFonts w:ascii="Arial" w:hAnsi="Arial"/>
                <w:sz w:val="22"/>
              </w:rPr>
              <w:t>počítačové programy</w:t>
            </w:r>
          </w:p>
          <w:p w:rsidR="00FD6219" w:rsidRDefault="00FD6219" w:rsidP="00FD6219">
            <w:pPr>
              <w:pStyle w:val="Tabulka"/>
              <w:numPr>
                <w:ilvl w:val="0"/>
                <w:numId w:val="13"/>
              </w:numPr>
              <w:rPr>
                <w:rFonts w:ascii="Arial" w:hAnsi="Arial"/>
                <w:sz w:val="22"/>
              </w:rPr>
            </w:pPr>
            <w:r>
              <w:rPr>
                <w:rFonts w:ascii="Arial" w:hAnsi="Arial"/>
                <w:sz w:val="22"/>
              </w:rPr>
              <w:t>klasické geometrické stavebnice</w:t>
            </w:r>
          </w:p>
          <w:p w:rsidR="00FD6219" w:rsidRPr="009F0B44" w:rsidRDefault="00FD6219" w:rsidP="00B54266">
            <w:pPr>
              <w:pStyle w:val="Tabulka"/>
              <w:ind w:left="0" w:firstLine="0"/>
              <w:rPr>
                <w:rFonts w:ascii="Arial" w:hAnsi="Arial"/>
                <w:b/>
                <w:sz w:val="22"/>
              </w:rPr>
            </w:pPr>
          </w:p>
        </w:tc>
      </w:tr>
      <w:tr w:rsidR="00FD6219" w:rsidTr="00B54266">
        <w:tblPrEx>
          <w:tblCellMar>
            <w:top w:w="0" w:type="dxa"/>
            <w:bottom w:w="0" w:type="dxa"/>
          </w:tblCellMar>
        </w:tblPrEx>
        <w:tc>
          <w:tcPr>
            <w:tcW w:w="1702" w:type="dxa"/>
            <w:tcBorders>
              <w:top w:val="nil"/>
            </w:tcBorders>
          </w:tcPr>
          <w:p w:rsidR="00FD6219" w:rsidRDefault="00FD6219" w:rsidP="00B54266">
            <w:pPr>
              <w:spacing w:before="120"/>
              <w:rPr>
                <w:rFonts w:ascii="Arial" w:hAnsi="Arial"/>
                <w:b/>
              </w:rPr>
            </w:pPr>
          </w:p>
        </w:tc>
        <w:tc>
          <w:tcPr>
            <w:tcW w:w="2835" w:type="dxa"/>
            <w:tcBorders>
              <w:top w:val="nil"/>
            </w:tcBorders>
          </w:tcPr>
          <w:p w:rsidR="00FD6219" w:rsidRDefault="00FD6219" w:rsidP="00FD6219">
            <w:pPr>
              <w:pStyle w:val="Tabulka"/>
              <w:numPr>
                <w:ilvl w:val="0"/>
                <w:numId w:val="23"/>
              </w:numPr>
              <w:rPr>
                <w:rFonts w:ascii="Arial" w:hAnsi="Arial"/>
                <w:sz w:val="22"/>
              </w:rPr>
            </w:pPr>
            <w:r>
              <w:rPr>
                <w:rFonts w:ascii="Arial" w:hAnsi="Arial"/>
                <w:sz w:val="22"/>
              </w:rPr>
              <w:t>dovolit žákovi opírat se o tabulky, číselnou osu a jiné demonstrační pomůcky a přehledy učiva</w:t>
            </w:r>
          </w:p>
          <w:p w:rsidR="00FD6219" w:rsidRDefault="00FD6219" w:rsidP="00FD6219">
            <w:pPr>
              <w:pStyle w:val="Tabulka"/>
              <w:numPr>
                <w:ilvl w:val="0"/>
                <w:numId w:val="10"/>
              </w:numPr>
              <w:rPr>
                <w:rFonts w:ascii="Arial" w:hAnsi="Arial"/>
                <w:sz w:val="22"/>
              </w:rPr>
            </w:pPr>
            <w:r>
              <w:rPr>
                <w:rFonts w:ascii="Arial" w:hAnsi="Arial"/>
                <w:sz w:val="22"/>
              </w:rPr>
              <w:t>omezit řešení geometrických úloh</w:t>
            </w:r>
          </w:p>
          <w:p w:rsidR="00FD6219" w:rsidRDefault="00FD6219" w:rsidP="00FD6219">
            <w:pPr>
              <w:pStyle w:val="Tabulka"/>
              <w:numPr>
                <w:ilvl w:val="0"/>
                <w:numId w:val="10"/>
              </w:numPr>
              <w:rPr>
                <w:rFonts w:ascii="Arial" w:hAnsi="Arial"/>
                <w:sz w:val="22"/>
              </w:rPr>
            </w:pPr>
            <w:r>
              <w:rPr>
                <w:rFonts w:ascii="Arial" w:hAnsi="Arial"/>
                <w:sz w:val="22"/>
              </w:rPr>
              <w:t xml:space="preserve">neopisovat zadání slovních úloh, psát jen řešení </w:t>
            </w:r>
          </w:p>
          <w:p w:rsidR="00FD6219" w:rsidRPr="009F0B44" w:rsidRDefault="00FD6219" w:rsidP="00B54266">
            <w:pPr>
              <w:pStyle w:val="Tabulka"/>
              <w:ind w:left="0" w:firstLine="0"/>
              <w:rPr>
                <w:rFonts w:ascii="Arial" w:hAnsi="Arial"/>
                <w:sz w:val="22"/>
              </w:rPr>
            </w:pPr>
          </w:p>
          <w:p w:rsidR="00FD6219" w:rsidRDefault="00FD6219" w:rsidP="00B54266">
            <w:pPr>
              <w:pStyle w:val="Tabulka"/>
              <w:ind w:left="360" w:firstLine="0"/>
              <w:rPr>
                <w:rFonts w:ascii="Arial" w:hAnsi="Arial"/>
                <w:sz w:val="22"/>
              </w:rPr>
            </w:pPr>
          </w:p>
        </w:tc>
        <w:tc>
          <w:tcPr>
            <w:tcW w:w="2835" w:type="dxa"/>
            <w:tcBorders>
              <w:top w:val="nil"/>
            </w:tcBorders>
          </w:tcPr>
          <w:p w:rsidR="00FD6219" w:rsidRDefault="00FD6219" w:rsidP="00FD6219">
            <w:pPr>
              <w:pStyle w:val="Tabulka"/>
              <w:numPr>
                <w:ilvl w:val="0"/>
                <w:numId w:val="10"/>
              </w:numPr>
              <w:rPr>
                <w:rFonts w:ascii="Arial" w:hAnsi="Arial"/>
                <w:sz w:val="22"/>
              </w:rPr>
            </w:pPr>
            <w:r>
              <w:rPr>
                <w:rFonts w:ascii="Arial" w:hAnsi="Arial"/>
                <w:sz w:val="22"/>
              </w:rPr>
              <w:t>při řešení příkladů mít zrakovou oporu</w:t>
            </w:r>
          </w:p>
          <w:p w:rsidR="00FD6219" w:rsidRDefault="00FD6219" w:rsidP="00FD6219">
            <w:pPr>
              <w:pStyle w:val="Tabulka"/>
              <w:numPr>
                <w:ilvl w:val="0"/>
                <w:numId w:val="10"/>
              </w:numPr>
              <w:rPr>
                <w:rFonts w:ascii="Arial" w:hAnsi="Arial"/>
                <w:sz w:val="22"/>
              </w:rPr>
            </w:pPr>
            <w:r>
              <w:rPr>
                <w:rFonts w:ascii="Arial" w:hAnsi="Arial"/>
                <w:sz w:val="22"/>
              </w:rPr>
              <w:t>respektovat pravidlo příklady vidět napsané, ne pouze diktovat!</w:t>
            </w:r>
          </w:p>
          <w:p w:rsidR="00FD6219" w:rsidRDefault="00FD6219" w:rsidP="00FD6219">
            <w:pPr>
              <w:pStyle w:val="Tabulka"/>
              <w:numPr>
                <w:ilvl w:val="0"/>
                <w:numId w:val="12"/>
              </w:numPr>
              <w:rPr>
                <w:rFonts w:ascii="Arial" w:hAnsi="Arial"/>
                <w:sz w:val="22"/>
              </w:rPr>
            </w:pPr>
            <w:r>
              <w:rPr>
                <w:rFonts w:ascii="Arial" w:hAnsi="Arial"/>
                <w:sz w:val="22"/>
              </w:rPr>
              <w:t>práce s počítačovými programy</w:t>
            </w:r>
          </w:p>
          <w:p w:rsidR="00FD6219" w:rsidRDefault="00FD6219" w:rsidP="00FD6219">
            <w:pPr>
              <w:pStyle w:val="Tabulka"/>
              <w:numPr>
                <w:ilvl w:val="0"/>
                <w:numId w:val="10"/>
              </w:numPr>
              <w:rPr>
                <w:rFonts w:ascii="Arial" w:hAnsi="Arial"/>
                <w:sz w:val="22"/>
              </w:rPr>
            </w:pPr>
            <w:r>
              <w:rPr>
                <w:rFonts w:ascii="Arial" w:hAnsi="Arial"/>
                <w:sz w:val="22"/>
              </w:rPr>
              <w:t>učitel nebo spolužák rýsuje podle slovní instrukce dítěte</w:t>
            </w:r>
          </w:p>
          <w:p w:rsidR="00FD6219" w:rsidRPr="009F0B44" w:rsidRDefault="00FD6219" w:rsidP="00FD6219">
            <w:pPr>
              <w:pStyle w:val="Tabulka"/>
              <w:numPr>
                <w:ilvl w:val="0"/>
                <w:numId w:val="10"/>
              </w:numPr>
              <w:rPr>
                <w:rFonts w:ascii="Arial" w:hAnsi="Arial"/>
                <w:sz w:val="22"/>
              </w:rPr>
            </w:pPr>
            <w:r>
              <w:rPr>
                <w:rFonts w:ascii="Arial" w:hAnsi="Arial"/>
                <w:sz w:val="22"/>
              </w:rPr>
              <w:t>přesvědčit se, že žák učivo teoreticky zvládl</w:t>
            </w:r>
          </w:p>
        </w:tc>
        <w:tc>
          <w:tcPr>
            <w:tcW w:w="2835" w:type="dxa"/>
            <w:tcBorders>
              <w:top w:val="nil"/>
            </w:tcBorders>
          </w:tcPr>
          <w:p w:rsidR="00FD6219" w:rsidRDefault="00FD6219" w:rsidP="00B54266">
            <w:pPr>
              <w:pStyle w:val="Tabulka"/>
              <w:ind w:left="0" w:firstLine="0"/>
              <w:rPr>
                <w:rFonts w:ascii="Arial" w:hAnsi="Arial"/>
                <w:sz w:val="22"/>
              </w:rPr>
            </w:pPr>
          </w:p>
        </w:tc>
      </w:tr>
      <w:tr w:rsidR="00FD6219" w:rsidTr="00B54266">
        <w:tblPrEx>
          <w:tblCellMar>
            <w:top w:w="0" w:type="dxa"/>
            <w:bottom w:w="0" w:type="dxa"/>
          </w:tblCellMar>
        </w:tblPrEx>
        <w:tc>
          <w:tcPr>
            <w:tcW w:w="1702" w:type="dxa"/>
            <w:tcBorders>
              <w:top w:val="nil"/>
            </w:tcBorders>
          </w:tcPr>
          <w:p w:rsidR="00FD6219" w:rsidRDefault="00FD6219" w:rsidP="00B54266">
            <w:pPr>
              <w:spacing w:before="120"/>
              <w:rPr>
                <w:rFonts w:ascii="Arial" w:hAnsi="Arial"/>
                <w:b/>
              </w:rPr>
            </w:pPr>
          </w:p>
        </w:tc>
        <w:tc>
          <w:tcPr>
            <w:tcW w:w="2835" w:type="dxa"/>
            <w:tcBorders>
              <w:top w:val="nil"/>
            </w:tcBorders>
          </w:tcPr>
          <w:p w:rsidR="00FD6219" w:rsidRDefault="00FD6219" w:rsidP="00B54266">
            <w:pPr>
              <w:pStyle w:val="Tabulka"/>
              <w:ind w:left="0" w:firstLine="0"/>
              <w:rPr>
                <w:rFonts w:ascii="Arial" w:hAnsi="Arial"/>
                <w:sz w:val="22"/>
              </w:rPr>
            </w:pPr>
          </w:p>
        </w:tc>
        <w:tc>
          <w:tcPr>
            <w:tcW w:w="2835" w:type="dxa"/>
            <w:tcBorders>
              <w:top w:val="nil"/>
            </w:tcBorders>
          </w:tcPr>
          <w:p w:rsidR="00FD6219" w:rsidRDefault="00FD6219" w:rsidP="00B54266">
            <w:pPr>
              <w:pStyle w:val="Tabulka"/>
              <w:ind w:left="0" w:firstLine="0"/>
              <w:rPr>
                <w:rFonts w:ascii="Arial" w:hAnsi="Arial"/>
                <w:sz w:val="22"/>
              </w:rPr>
            </w:pPr>
          </w:p>
        </w:tc>
        <w:tc>
          <w:tcPr>
            <w:tcW w:w="2835" w:type="dxa"/>
            <w:tcBorders>
              <w:top w:val="nil"/>
            </w:tcBorders>
          </w:tcPr>
          <w:p w:rsidR="00FD6219" w:rsidRDefault="00FD6219" w:rsidP="00B54266">
            <w:pPr>
              <w:pStyle w:val="Tabulka"/>
              <w:ind w:left="0" w:firstLine="0"/>
              <w:rPr>
                <w:rFonts w:ascii="Arial" w:hAnsi="Arial"/>
                <w:sz w:val="22"/>
              </w:rPr>
            </w:pPr>
          </w:p>
        </w:tc>
      </w:tr>
    </w:tbl>
    <w:p w:rsidR="000B67A5" w:rsidRDefault="000B67A5" w:rsidP="00FD6219">
      <w:pPr>
        <w:rPr>
          <w:i/>
        </w:rPr>
      </w:pPr>
    </w:p>
    <w:p w:rsidR="000B67A5" w:rsidRDefault="000B67A5" w:rsidP="00FD6219">
      <w:pPr>
        <w:rPr>
          <w:i/>
        </w:rPr>
      </w:pPr>
    </w:p>
    <w:p w:rsidR="000B67A5" w:rsidRPr="000B67A5" w:rsidRDefault="000B67A5" w:rsidP="00FD6219">
      <w:pPr>
        <w:rPr>
          <w:i/>
        </w:rPr>
      </w:pPr>
    </w:p>
    <w:tbl>
      <w:tblPr>
        <w:tblW w:w="10207" w:type="dxa"/>
        <w:tblInd w:w="-256" w:type="dxa"/>
        <w:tblBorders>
          <w:top w:val="double" w:sz="6" w:space="0" w:color="auto"/>
          <w:left w:val="double" w:sz="6" w:space="0" w:color="auto"/>
          <w:bottom w:val="double" w:sz="6" w:space="0" w:color="auto"/>
          <w:right w:val="double" w:sz="6" w:space="0" w:color="auto"/>
          <w:insideV w:val="single" w:sz="6" w:space="0" w:color="auto"/>
        </w:tblBorders>
        <w:tblLayout w:type="fixed"/>
        <w:tblCellMar>
          <w:left w:w="28" w:type="dxa"/>
          <w:right w:w="28" w:type="dxa"/>
        </w:tblCellMar>
        <w:tblLook w:val="0000"/>
      </w:tblPr>
      <w:tblGrid>
        <w:gridCol w:w="1702"/>
        <w:gridCol w:w="2835"/>
        <w:gridCol w:w="2835"/>
        <w:gridCol w:w="2835"/>
      </w:tblGrid>
      <w:tr w:rsidR="00FD6219" w:rsidTr="00B54266">
        <w:tblPrEx>
          <w:tblCellMar>
            <w:top w:w="0" w:type="dxa"/>
            <w:bottom w:w="0" w:type="dxa"/>
          </w:tblCellMar>
        </w:tblPrEx>
        <w:tc>
          <w:tcPr>
            <w:tcW w:w="1702" w:type="dxa"/>
            <w:tcBorders>
              <w:top w:val="double" w:sz="6" w:space="0" w:color="auto"/>
              <w:bottom w:val="nil"/>
            </w:tcBorders>
          </w:tcPr>
          <w:p w:rsidR="00FD6219" w:rsidRDefault="00FD6219" w:rsidP="00B54266">
            <w:pPr>
              <w:spacing w:before="120" w:after="120"/>
              <w:jc w:val="center"/>
              <w:rPr>
                <w:rFonts w:ascii="Arial" w:hAnsi="Arial"/>
                <w:b/>
              </w:rPr>
            </w:pPr>
            <w:r>
              <w:br w:type="page"/>
            </w:r>
            <w:r>
              <w:rPr>
                <w:rFonts w:ascii="Arial" w:hAnsi="Arial"/>
                <w:b/>
              </w:rPr>
              <w:t>Předmět</w:t>
            </w:r>
          </w:p>
        </w:tc>
        <w:tc>
          <w:tcPr>
            <w:tcW w:w="2835" w:type="dxa"/>
            <w:tcBorders>
              <w:top w:val="double" w:sz="6" w:space="0" w:color="auto"/>
              <w:bottom w:val="nil"/>
            </w:tcBorders>
          </w:tcPr>
          <w:p w:rsidR="00FD6219" w:rsidRDefault="00FD6219" w:rsidP="00B54266">
            <w:pPr>
              <w:spacing w:before="120" w:after="120"/>
              <w:jc w:val="center"/>
              <w:rPr>
                <w:rFonts w:ascii="Arial" w:hAnsi="Arial"/>
                <w:b/>
              </w:rPr>
            </w:pPr>
            <w:r>
              <w:rPr>
                <w:rFonts w:ascii="Arial" w:hAnsi="Arial"/>
                <w:b/>
              </w:rPr>
              <w:t>Úlevy a tolerance</w:t>
            </w:r>
          </w:p>
        </w:tc>
        <w:tc>
          <w:tcPr>
            <w:tcW w:w="2835" w:type="dxa"/>
            <w:tcBorders>
              <w:top w:val="double" w:sz="6" w:space="0" w:color="auto"/>
              <w:bottom w:val="nil"/>
            </w:tcBorders>
          </w:tcPr>
          <w:p w:rsidR="00FD6219" w:rsidRDefault="00FD6219" w:rsidP="00B54266">
            <w:pPr>
              <w:spacing w:before="120" w:after="120"/>
              <w:jc w:val="center"/>
              <w:rPr>
                <w:rFonts w:ascii="Arial" w:hAnsi="Arial"/>
                <w:b/>
              </w:rPr>
            </w:pPr>
            <w:r>
              <w:rPr>
                <w:rFonts w:ascii="Arial" w:hAnsi="Arial"/>
                <w:b/>
              </w:rPr>
              <w:t>Metody a formy práce</w:t>
            </w:r>
          </w:p>
        </w:tc>
        <w:tc>
          <w:tcPr>
            <w:tcW w:w="2835" w:type="dxa"/>
            <w:tcBorders>
              <w:top w:val="double" w:sz="6" w:space="0" w:color="auto"/>
              <w:bottom w:val="nil"/>
            </w:tcBorders>
          </w:tcPr>
          <w:p w:rsidR="00FD6219" w:rsidRDefault="00FD6219" w:rsidP="00B54266">
            <w:pPr>
              <w:spacing w:before="120" w:after="120"/>
              <w:jc w:val="center"/>
              <w:rPr>
                <w:rFonts w:ascii="Arial" w:hAnsi="Arial"/>
                <w:b/>
              </w:rPr>
            </w:pPr>
            <w:r>
              <w:rPr>
                <w:rFonts w:ascii="Arial" w:hAnsi="Arial"/>
                <w:b/>
              </w:rPr>
              <w:t>Pomůcky</w:t>
            </w:r>
          </w:p>
        </w:tc>
      </w:tr>
      <w:tr w:rsidR="00FD6219" w:rsidTr="00B54266">
        <w:tblPrEx>
          <w:tblCellMar>
            <w:top w:w="0" w:type="dxa"/>
            <w:bottom w:w="0" w:type="dxa"/>
          </w:tblCellMar>
        </w:tblPrEx>
        <w:trPr>
          <w:trHeight w:val="3934"/>
        </w:trPr>
        <w:tc>
          <w:tcPr>
            <w:tcW w:w="1702" w:type="dxa"/>
            <w:tcBorders>
              <w:top w:val="double" w:sz="6" w:space="0" w:color="auto"/>
              <w:bottom w:val="double" w:sz="4" w:space="0" w:color="auto"/>
            </w:tcBorders>
          </w:tcPr>
          <w:p w:rsidR="00FD6219" w:rsidRDefault="00FD6219" w:rsidP="00B54266">
            <w:pPr>
              <w:spacing w:before="120"/>
              <w:rPr>
                <w:rFonts w:ascii="Arial" w:hAnsi="Arial"/>
                <w:b/>
              </w:rPr>
            </w:pPr>
            <w:r>
              <w:rPr>
                <w:rFonts w:ascii="Arial" w:hAnsi="Arial"/>
                <w:b/>
                <w:u w:val="single"/>
              </w:rPr>
              <w:t>Cizí jazyk</w:t>
            </w:r>
          </w:p>
        </w:tc>
        <w:tc>
          <w:tcPr>
            <w:tcW w:w="2835" w:type="dxa"/>
            <w:tcBorders>
              <w:top w:val="double" w:sz="6" w:space="0" w:color="auto"/>
              <w:bottom w:val="double" w:sz="4" w:space="0" w:color="auto"/>
            </w:tcBorders>
          </w:tcPr>
          <w:p w:rsidR="00FD6219" w:rsidRDefault="00FD6219" w:rsidP="00FD6219">
            <w:pPr>
              <w:pStyle w:val="Tabulka"/>
              <w:numPr>
                <w:ilvl w:val="0"/>
                <w:numId w:val="14"/>
              </w:numPr>
              <w:rPr>
                <w:rFonts w:ascii="Arial" w:hAnsi="Arial"/>
                <w:sz w:val="22"/>
              </w:rPr>
            </w:pPr>
            <w:r>
              <w:rPr>
                <w:rFonts w:ascii="Arial" w:hAnsi="Arial"/>
                <w:sz w:val="22"/>
              </w:rPr>
              <w:t>viz JČ</w:t>
            </w:r>
          </w:p>
          <w:p w:rsidR="00FD6219" w:rsidRDefault="00FD6219" w:rsidP="00FD6219">
            <w:pPr>
              <w:pStyle w:val="Tabulka"/>
              <w:numPr>
                <w:ilvl w:val="0"/>
                <w:numId w:val="14"/>
              </w:numPr>
              <w:rPr>
                <w:rFonts w:ascii="Arial" w:hAnsi="Arial"/>
                <w:sz w:val="22"/>
              </w:rPr>
            </w:pPr>
            <w:r>
              <w:rPr>
                <w:rFonts w:ascii="Arial" w:hAnsi="Arial"/>
                <w:sz w:val="22"/>
              </w:rPr>
              <w:t xml:space="preserve">nepostupovat rychlým tempem </w:t>
            </w:r>
          </w:p>
          <w:p w:rsidR="00FD6219" w:rsidRDefault="00FD6219" w:rsidP="00FD6219">
            <w:pPr>
              <w:pStyle w:val="Tabulka"/>
              <w:numPr>
                <w:ilvl w:val="0"/>
                <w:numId w:val="14"/>
              </w:numPr>
              <w:rPr>
                <w:rFonts w:ascii="Arial" w:hAnsi="Arial"/>
                <w:sz w:val="22"/>
              </w:rPr>
            </w:pPr>
            <w:r>
              <w:rPr>
                <w:rFonts w:ascii="Arial" w:hAnsi="Arial"/>
                <w:sz w:val="22"/>
              </w:rPr>
              <w:t>nezahlcovat množstvím nových slovíček – ústně i písemně</w:t>
            </w:r>
          </w:p>
          <w:p w:rsidR="00FD6219" w:rsidRDefault="00FD6219" w:rsidP="00FD6219">
            <w:pPr>
              <w:pStyle w:val="Tabulka"/>
              <w:numPr>
                <w:ilvl w:val="0"/>
                <w:numId w:val="14"/>
              </w:numPr>
              <w:rPr>
                <w:rFonts w:ascii="Arial" w:hAnsi="Arial"/>
                <w:sz w:val="22"/>
              </w:rPr>
            </w:pPr>
            <w:r>
              <w:rPr>
                <w:rFonts w:ascii="Arial" w:hAnsi="Arial"/>
                <w:sz w:val="22"/>
              </w:rPr>
              <w:t>hodnotit slovně</w:t>
            </w:r>
          </w:p>
          <w:p w:rsidR="00FD6219" w:rsidRDefault="00FD6219" w:rsidP="00FD6219">
            <w:pPr>
              <w:pStyle w:val="Tabulka"/>
              <w:numPr>
                <w:ilvl w:val="0"/>
                <w:numId w:val="14"/>
              </w:numPr>
              <w:rPr>
                <w:rFonts w:ascii="Arial" w:hAnsi="Arial"/>
                <w:sz w:val="22"/>
              </w:rPr>
            </w:pPr>
            <w:r>
              <w:rPr>
                <w:rFonts w:ascii="Arial" w:hAnsi="Arial"/>
                <w:sz w:val="22"/>
              </w:rPr>
              <w:t>možno osvobodit od písemné formy práce</w:t>
            </w:r>
          </w:p>
          <w:p w:rsidR="00FD6219" w:rsidRDefault="00FD6219" w:rsidP="00FD6219">
            <w:pPr>
              <w:pStyle w:val="Tabulka"/>
              <w:numPr>
                <w:ilvl w:val="0"/>
                <w:numId w:val="15"/>
              </w:numPr>
              <w:rPr>
                <w:rFonts w:ascii="Arial" w:hAnsi="Arial"/>
                <w:sz w:val="22"/>
              </w:rPr>
            </w:pPr>
            <w:r>
              <w:rPr>
                <w:rFonts w:ascii="Arial" w:hAnsi="Arial"/>
                <w:sz w:val="22"/>
              </w:rPr>
              <w:t>výrazná redukce gramatického učiva</w:t>
            </w:r>
          </w:p>
        </w:tc>
        <w:tc>
          <w:tcPr>
            <w:tcW w:w="2835" w:type="dxa"/>
            <w:tcBorders>
              <w:top w:val="double" w:sz="6" w:space="0" w:color="auto"/>
              <w:bottom w:val="double" w:sz="4" w:space="0" w:color="auto"/>
            </w:tcBorders>
          </w:tcPr>
          <w:p w:rsidR="00FD6219" w:rsidRDefault="00FD6219" w:rsidP="00FD6219">
            <w:pPr>
              <w:pStyle w:val="Tabulka"/>
              <w:numPr>
                <w:ilvl w:val="0"/>
                <w:numId w:val="14"/>
              </w:numPr>
              <w:rPr>
                <w:rFonts w:ascii="Arial" w:hAnsi="Arial"/>
                <w:sz w:val="22"/>
              </w:rPr>
            </w:pPr>
            <w:r>
              <w:rPr>
                <w:rFonts w:ascii="Arial" w:hAnsi="Arial"/>
                <w:sz w:val="22"/>
              </w:rPr>
              <w:t>hravé formy práce</w:t>
            </w:r>
          </w:p>
          <w:p w:rsidR="00FD6219" w:rsidRDefault="00FD6219" w:rsidP="00FD6219">
            <w:pPr>
              <w:pStyle w:val="Tabulka"/>
              <w:numPr>
                <w:ilvl w:val="0"/>
                <w:numId w:val="14"/>
              </w:numPr>
              <w:rPr>
                <w:rFonts w:ascii="Arial" w:hAnsi="Arial"/>
                <w:sz w:val="22"/>
              </w:rPr>
            </w:pPr>
            <w:r>
              <w:rPr>
                <w:rFonts w:ascii="Arial" w:hAnsi="Arial"/>
                <w:sz w:val="22"/>
              </w:rPr>
              <w:t>preferovat mluvenou řeč</w:t>
            </w:r>
          </w:p>
          <w:p w:rsidR="00FD6219" w:rsidRDefault="00FD6219" w:rsidP="00FD6219">
            <w:pPr>
              <w:pStyle w:val="Tabulka"/>
              <w:numPr>
                <w:ilvl w:val="0"/>
                <w:numId w:val="14"/>
              </w:numPr>
              <w:rPr>
                <w:rFonts w:ascii="Arial" w:hAnsi="Arial"/>
                <w:sz w:val="22"/>
              </w:rPr>
            </w:pPr>
            <w:r>
              <w:rPr>
                <w:rFonts w:ascii="Arial" w:hAnsi="Arial"/>
                <w:sz w:val="22"/>
              </w:rPr>
              <w:t>práce s magnetofonovou nahrávkou</w:t>
            </w:r>
          </w:p>
          <w:p w:rsidR="00FD6219" w:rsidRDefault="00FD6219" w:rsidP="00FD6219">
            <w:pPr>
              <w:pStyle w:val="Tabulka"/>
              <w:numPr>
                <w:ilvl w:val="0"/>
                <w:numId w:val="14"/>
              </w:numPr>
              <w:rPr>
                <w:rFonts w:ascii="Arial" w:hAnsi="Arial"/>
                <w:sz w:val="22"/>
              </w:rPr>
            </w:pPr>
            <w:r>
              <w:rPr>
                <w:rFonts w:ascii="Arial" w:hAnsi="Arial"/>
                <w:sz w:val="22"/>
              </w:rPr>
              <w:t>práce s videonahrávkami</w:t>
            </w:r>
          </w:p>
          <w:p w:rsidR="00FD6219" w:rsidRDefault="00FD6219" w:rsidP="00FD6219">
            <w:pPr>
              <w:pStyle w:val="Tabulka"/>
              <w:numPr>
                <w:ilvl w:val="0"/>
                <w:numId w:val="14"/>
              </w:numPr>
              <w:rPr>
                <w:rFonts w:ascii="Arial" w:hAnsi="Arial"/>
                <w:sz w:val="22"/>
              </w:rPr>
            </w:pPr>
            <w:r>
              <w:rPr>
                <w:rFonts w:ascii="Arial" w:hAnsi="Arial"/>
                <w:sz w:val="22"/>
              </w:rPr>
              <w:t>procvičování učiva na počítači</w:t>
            </w:r>
          </w:p>
          <w:p w:rsidR="00FD6219" w:rsidRDefault="00FD6219" w:rsidP="00B54266">
            <w:pPr>
              <w:pStyle w:val="Tabulka"/>
              <w:ind w:left="0" w:firstLine="0"/>
              <w:rPr>
                <w:rFonts w:ascii="Arial" w:hAnsi="Arial"/>
                <w:sz w:val="22"/>
              </w:rPr>
            </w:pPr>
          </w:p>
        </w:tc>
        <w:tc>
          <w:tcPr>
            <w:tcW w:w="2835" w:type="dxa"/>
            <w:tcBorders>
              <w:top w:val="double" w:sz="6" w:space="0" w:color="auto"/>
              <w:bottom w:val="double" w:sz="4" w:space="0" w:color="auto"/>
            </w:tcBorders>
          </w:tcPr>
          <w:p w:rsidR="00FD6219" w:rsidRDefault="00FD6219" w:rsidP="00FD6219">
            <w:pPr>
              <w:pStyle w:val="Tabulka"/>
              <w:numPr>
                <w:ilvl w:val="0"/>
                <w:numId w:val="14"/>
              </w:numPr>
              <w:rPr>
                <w:rFonts w:ascii="Arial" w:hAnsi="Arial"/>
                <w:sz w:val="22"/>
              </w:rPr>
            </w:pPr>
            <w:r>
              <w:rPr>
                <w:rFonts w:ascii="Arial" w:hAnsi="Arial"/>
                <w:sz w:val="22"/>
              </w:rPr>
              <w:t>obrázky</w:t>
            </w:r>
          </w:p>
          <w:p w:rsidR="00FD6219" w:rsidRDefault="00FD6219" w:rsidP="00FD6219">
            <w:pPr>
              <w:pStyle w:val="Tabulka"/>
              <w:numPr>
                <w:ilvl w:val="0"/>
                <w:numId w:val="10"/>
              </w:numPr>
              <w:rPr>
                <w:rFonts w:ascii="Arial" w:hAnsi="Arial"/>
                <w:sz w:val="22"/>
              </w:rPr>
            </w:pPr>
            <w:r>
              <w:rPr>
                <w:rFonts w:ascii="Arial" w:hAnsi="Arial"/>
                <w:sz w:val="22"/>
              </w:rPr>
              <w:t xml:space="preserve">pexeso, loto, </w:t>
            </w:r>
          </w:p>
          <w:p w:rsidR="00FD6219" w:rsidRPr="009F0B44" w:rsidRDefault="00FD6219" w:rsidP="00FD6219">
            <w:pPr>
              <w:pStyle w:val="Tabulka"/>
              <w:numPr>
                <w:ilvl w:val="0"/>
                <w:numId w:val="14"/>
              </w:numPr>
              <w:rPr>
                <w:rFonts w:ascii="Arial" w:hAnsi="Arial"/>
                <w:sz w:val="22"/>
              </w:rPr>
            </w:pPr>
            <w:r>
              <w:rPr>
                <w:rFonts w:ascii="Arial" w:hAnsi="Arial"/>
                <w:sz w:val="22"/>
              </w:rPr>
              <w:t>písničky, říkadla</w:t>
            </w:r>
          </w:p>
          <w:p w:rsidR="00FD6219" w:rsidRDefault="00FD6219" w:rsidP="00FD6219">
            <w:pPr>
              <w:pStyle w:val="Tabulka"/>
              <w:numPr>
                <w:ilvl w:val="0"/>
                <w:numId w:val="14"/>
              </w:numPr>
              <w:rPr>
                <w:rFonts w:ascii="Arial" w:hAnsi="Arial"/>
                <w:sz w:val="22"/>
              </w:rPr>
            </w:pPr>
            <w:r>
              <w:rPr>
                <w:rFonts w:ascii="Arial" w:hAnsi="Arial"/>
                <w:sz w:val="22"/>
              </w:rPr>
              <w:t>kazety</w:t>
            </w:r>
          </w:p>
          <w:p w:rsidR="00FD6219" w:rsidRDefault="00FD6219" w:rsidP="00FD6219">
            <w:pPr>
              <w:pStyle w:val="Tabulka"/>
              <w:numPr>
                <w:ilvl w:val="0"/>
                <w:numId w:val="14"/>
              </w:numPr>
              <w:rPr>
                <w:rFonts w:ascii="Arial" w:hAnsi="Arial"/>
                <w:sz w:val="22"/>
              </w:rPr>
            </w:pPr>
            <w:r>
              <w:rPr>
                <w:rFonts w:ascii="Arial" w:hAnsi="Arial"/>
                <w:sz w:val="22"/>
              </w:rPr>
              <w:t>počítačové programy</w:t>
            </w:r>
          </w:p>
          <w:p w:rsidR="00FD6219" w:rsidRDefault="00FD6219" w:rsidP="00B54266">
            <w:pPr>
              <w:pStyle w:val="Tabulka"/>
              <w:ind w:left="0" w:firstLine="0"/>
              <w:rPr>
                <w:rFonts w:ascii="Arial" w:hAnsi="Arial"/>
                <w:sz w:val="22"/>
              </w:rPr>
            </w:pPr>
          </w:p>
          <w:p w:rsidR="00FD6219" w:rsidRDefault="00FD6219" w:rsidP="00B54266">
            <w:pPr>
              <w:pStyle w:val="Tabulka"/>
              <w:ind w:left="0" w:firstLine="0"/>
              <w:rPr>
                <w:rFonts w:ascii="Arial" w:hAnsi="Arial"/>
                <w:sz w:val="22"/>
              </w:rPr>
            </w:pPr>
          </w:p>
          <w:p w:rsidR="00FD6219" w:rsidRDefault="00FD6219" w:rsidP="00B54266">
            <w:pPr>
              <w:pStyle w:val="Tabulka"/>
              <w:ind w:left="0" w:firstLine="0"/>
              <w:rPr>
                <w:rFonts w:ascii="Arial" w:hAnsi="Arial"/>
                <w:sz w:val="22"/>
              </w:rPr>
            </w:pPr>
          </w:p>
          <w:p w:rsidR="00FD6219" w:rsidRDefault="00FD6219" w:rsidP="00B54266">
            <w:pPr>
              <w:pStyle w:val="Tabulka"/>
              <w:ind w:left="360" w:firstLine="0"/>
              <w:rPr>
                <w:rFonts w:ascii="Arial" w:hAnsi="Arial"/>
                <w:sz w:val="22"/>
              </w:rPr>
            </w:pPr>
          </w:p>
        </w:tc>
      </w:tr>
    </w:tbl>
    <w:p w:rsidR="00FD6219" w:rsidRDefault="00FD6219" w:rsidP="00FD6219"/>
    <w:p w:rsidR="000B67A5" w:rsidRDefault="000B67A5" w:rsidP="00FD6219"/>
    <w:p w:rsidR="000B67A5" w:rsidRDefault="000B67A5" w:rsidP="00FD6219"/>
    <w:p w:rsidR="000B67A5" w:rsidRDefault="000B67A5" w:rsidP="00FD6219"/>
    <w:p w:rsidR="000B67A5" w:rsidRDefault="000B67A5" w:rsidP="00FD6219"/>
    <w:p w:rsidR="000B67A5" w:rsidRDefault="000B67A5" w:rsidP="00FD6219"/>
    <w:tbl>
      <w:tblPr>
        <w:tblW w:w="10207" w:type="dxa"/>
        <w:tblInd w:w="-256" w:type="dxa"/>
        <w:tblBorders>
          <w:top w:val="double" w:sz="6" w:space="0" w:color="auto"/>
          <w:left w:val="double" w:sz="6" w:space="0" w:color="auto"/>
          <w:bottom w:val="double" w:sz="6" w:space="0" w:color="auto"/>
          <w:right w:val="double" w:sz="6" w:space="0" w:color="auto"/>
          <w:insideV w:val="single" w:sz="6" w:space="0" w:color="auto"/>
        </w:tblBorders>
        <w:tblLayout w:type="fixed"/>
        <w:tblCellMar>
          <w:left w:w="28" w:type="dxa"/>
          <w:right w:w="28" w:type="dxa"/>
        </w:tblCellMar>
        <w:tblLook w:val="0000"/>
      </w:tblPr>
      <w:tblGrid>
        <w:gridCol w:w="1702"/>
        <w:gridCol w:w="2835"/>
        <w:gridCol w:w="2835"/>
        <w:gridCol w:w="2835"/>
      </w:tblGrid>
      <w:tr w:rsidR="00FD6219" w:rsidTr="00B54266">
        <w:tblPrEx>
          <w:tblCellMar>
            <w:top w:w="0" w:type="dxa"/>
            <w:bottom w:w="0" w:type="dxa"/>
          </w:tblCellMar>
        </w:tblPrEx>
        <w:tc>
          <w:tcPr>
            <w:tcW w:w="1702" w:type="dxa"/>
            <w:tcBorders>
              <w:top w:val="double" w:sz="6" w:space="0" w:color="auto"/>
              <w:bottom w:val="nil"/>
            </w:tcBorders>
            <w:vAlign w:val="center"/>
          </w:tcPr>
          <w:p w:rsidR="00FD6219" w:rsidRDefault="00FD6219" w:rsidP="00B54266">
            <w:pPr>
              <w:spacing w:before="120" w:after="120"/>
              <w:jc w:val="center"/>
              <w:rPr>
                <w:rFonts w:ascii="Arial" w:hAnsi="Arial"/>
                <w:b/>
              </w:rPr>
            </w:pPr>
            <w:r>
              <w:br w:type="page"/>
            </w:r>
            <w:r>
              <w:rPr>
                <w:rFonts w:ascii="Arial" w:hAnsi="Arial"/>
                <w:b/>
              </w:rPr>
              <w:t>Předmět</w:t>
            </w:r>
          </w:p>
        </w:tc>
        <w:tc>
          <w:tcPr>
            <w:tcW w:w="2835" w:type="dxa"/>
            <w:tcBorders>
              <w:top w:val="double" w:sz="6" w:space="0" w:color="auto"/>
              <w:bottom w:val="nil"/>
            </w:tcBorders>
            <w:vAlign w:val="center"/>
          </w:tcPr>
          <w:p w:rsidR="00FD6219" w:rsidRDefault="00FD6219" w:rsidP="00B54266">
            <w:pPr>
              <w:spacing w:before="120" w:after="120"/>
              <w:jc w:val="center"/>
              <w:rPr>
                <w:rFonts w:ascii="Arial" w:hAnsi="Arial"/>
                <w:b/>
              </w:rPr>
            </w:pPr>
            <w:r>
              <w:rPr>
                <w:rFonts w:ascii="Arial" w:hAnsi="Arial"/>
                <w:b/>
              </w:rPr>
              <w:t>Úlevy a tolerance</w:t>
            </w:r>
          </w:p>
        </w:tc>
        <w:tc>
          <w:tcPr>
            <w:tcW w:w="2835" w:type="dxa"/>
            <w:tcBorders>
              <w:top w:val="double" w:sz="6" w:space="0" w:color="auto"/>
              <w:bottom w:val="nil"/>
            </w:tcBorders>
            <w:vAlign w:val="center"/>
          </w:tcPr>
          <w:p w:rsidR="00FD6219" w:rsidRDefault="00FD6219" w:rsidP="00B54266">
            <w:pPr>
              <w:spacing w:before="120" w:after="120"/>
              <w:jc w:val="center"/>
              <w:rPr>
                <w:rFonts w:ascii="Arial" w:hAnsi="Arial"/>
                <w:b/>
              </w:rPr>
            </w:pPr>
            <w:r>
              <w:rPr>
                <w:rFonts w:ascii="Arial" w:hAnsi="Arial"/>
                <w:b/>
              </w:rPr>
              <w:t>Metody a formy práce</w:t>
            </w:r>
          </w:p>
        </w:tc>
        <w:tc>
          <w:tcPr>
            <w:tcW w:w="2835" w:type="dxa"/>
            <w:tcBorders>
              <w:top w:val="double" w:sz="6" w:space="0" w:color="auto"/>
              <w:bottom w:val="nil"/>
            </w:tcBorders>
            <w:vAlign w:val="center"/>
          </w:tcPr>
          <w:p w:rsidR="00FD6219" w:rsidRDefault="00FD6219" w:rsidP="00B54266">
            <w:pPr>
              <w:spacing w:before="120" w:after="120"/>
              <w:jc w:val="center"/>
              <w:rPr>
                <w:rFonts w:ascii="Arial" w:hAnsi="Arial"/>
                <w:b/>
              </w:rPr>
            </w:pPr>
            <w:r>
              <w:rPr>
                <w:rFonts w:ascii="Arial" w:hAnsi="Arial"/>
                <w:b/>
              </w:rPr>
              <w:t>Pomůcky</w:t>
            </w:r>
          </w:p>
        </w:tc>
      </w:tr>
      <w:tr w:rsidR="00FD6219" w:rsidTr="00B54266">
        <w:tblPrEx>
          <w:tblCellMar>
            <w:top w:w="0" w:type="dxa"/>
            <w:bottom w:w="0" w:type="dxa"/>
          </w:tblCellMar>
        </w:tblPrEx>
        <w:trPr>
          <w:trHeight w:val="3934"/>
        </w:trPr>
        <w:tc>
          <w:tcPr>
            <w:tcW w:w="1702" w:type="dxa"/>
            <w:tcBorders>
              <w:top w:val="double" w:sz="6" w:space="0" w:color="auto"/>
              <w:bottom w:val="double" w:sz="4" w:space="0" w:color="auto"/>
            </w:tcBorders>
          </w:tcPr>
          <w:p w:rsidR="00FD6219" w:rsidRPr="003C5B00" w:rsidRDefault="00FD6219" w:rsidP="00B54266">
            <w:pPr>
              <w:spacing w:before="120"/>
              <w:rPr>
                <w:rFonts w:ascii="Arial" w:hAnsi="Arial"/>
              </w:rPr>
            </w:pPr>
            <w:r w:rsidRPr="003C5B00">
              <w:rPr>
                <w:rFonts w:ascii="Arial" w:hAnsi="Arial"/>
              </w:rPr>
              <w:t>Naukové předměty</w:t>
            </w:r>
          </w:p>
          <w:p w:rsidR="00FD6219" w:rsidRDefault="00FD6219" w:rsidP="00B54266">
            <w:pPr>
              <w:spacing w:before="120"/>
              <w:rPr>
                <w:rFonts w:ascii="Arial" w:hAnsi="Arial"/>
                <w:b/>
                <w:u w:val="single"/>
              </w:rPr>
            </w:pPr>
            <w:r w:rsidRPr="00935EDF">
              <w:rPr>
                <w:rFonts w:ascii="Arial" w:hAnsi="Arial"/>
                <w:b/>
                <w:u w:val="single"/>
              </w:rPr>
              <w:t>Přírodopis</w:t>
            </w:r>
          </w:p>
          <w:p w:rsidR="00FD6219" w:rsidRDefault="00FD6219" w:rsidP="00B54266">
            <w:pPr>
              <w:spacing w:before="120"/>
              <w:rPr>
                <w:rFonts w:ascii="Arial" w:hAnsi="Arial"/>
                <w:b/>
                <w:u w:val="single"/>
              </w:rPr>
            </w:pPr>
            <w:r>
              <w:rPr>
                <w:rFonts w:ascii="Arial" w:hAnsi="Arial"/>
                <w:b/>
                <w:u w:val="single"/>
              </w:rPr>
              <w:t>Zeměpis</w:t>
            </w:r>
          </w:p>
          <w:p w:rsidR="00FD6219" w:rsidRDefault="00FD6219" w:rsidP="00B54266">
            <w:pPr>
              <w:spacing w:before="120"/>
              <w:rPr>
                <w:rFonts w:ascii="Arial" w:hAnsi="Arial"/>
                <w:b/>
                <w:u w:val="single"/>
              </w:rPr>
            </w:pPr>
            <w:r>
              <w:rPr>
                <w:rFonts w:ascii="Arial" w:hAnsi="Arial"/>
                <w:b/>
                <w:u w:val="single"/>
              </w:rPr>
              <w:t>Dějepis</w:t>
            </w:r>
          </w:p>
          <w:p w:rsidR="00FD6219" w:rsidRDefault="00FD6219" w:rsidP="00B54266">
            <w:pPr>
              <w:spacing w:before="120"/>
              <w:rPr>
                <w:rFonts w:ascii="Arial" w:hAnsi="Arial"/>
                <w:b/>
                <w:u w:val="single"/>
              </w:rPr>
            </w:pPr>
            <w:r>
              <w:rPr>
                <w:rFonts w:ascii="Arial" w:hAnsi="Arial"/>
                <w:b/>
                <w:u w:val="single"/>
              </w:rPr>
              <w:t>Fyzika</w:t>
            </w:r>
          </w:p>
          <w:p w:rsidR="00FD6219" w:rsidRDefault="00FD6219" w:rsidP="00B54266">
            <w:pPr>
              <w:spacing w:before="120"/>
              <w:rPr>
                <w:rFonts w:ascii="Arial" w:hAnsi="Arial"/>
                <w:b/>
                <w:u w:val="single"/>
              </w:rPr>
            </w:pPr>
            <w:r>
              <w:rPr>
                <w:rFonts w:ascii="Arial" w:hAnsi="Arial"/>
                <w:b/>
                <w:u w:val="single"/>
              </w:rPr>
              <w:t>Informatika</w:t>
            </w:r>
          </w:p>
          <w:p w:rsidR="00FD6219" w:rsidRPr="00935EDF" w:rsidRDefault="00FD6219" w:rsidP="00B54266">
            <w:pPr>
              <w:spacing w:before="120"/>
              <w:rPr>
                <w:rFonts w:ascii="Arial" w:hAnsi="Arial"/>
                <w:b/>
                <w:u w:val="single"/>
              </w:rPr>
            </w:pPr>
            <w:r>
              <w:rPr>
                <w:rFonts w:ascii="Arial" w:hAnsi="Arial"/>
                <w:b/>
                <w:u w:val="single"/>
              </w:rPr>
              <w:t>Občanská výchova</w:t>
            </w:r>
          </w:p>
        </w:tc>
        <w:tc>
          <w:tcPr>
            <w:tcW w:w="2835" w:type="dxa"/>
            <w:tcBorders>
              <w:top w:val="double" w:sz="6" w:space="0" w:color="auto"/>
              <w:bottom w:val="double" w:sz="4" w:space="0" w:color="auto"/>
            </w:tcBorders>
          </w:tcPr>
          <w:p w:rsidR="00FD6219" w:rsidRDefault="00FD6219" w:rsidP="00FD6219">
            <w:pPr>
              <w:pStyle w:val="Tabulka"/>
              <w:numPr>
                <w:ilvl w:val="0"/>
                <w:numId w:val="14"/>
              </w:numPr>
              <w:rPr>
                <w:rFonts w:ascii="Arial" w:hAnsi="Arial"/>
                <w:sz w:val="22"/>
              </w:rPr>
            </w:pPr>
            <w:r>
              <w:rPr>
                <w:rFonts w:ascii="Arial" w:hAnsi="Arial"/>
                <w:sz w:val="22"/>
              </w:rPr>
              <w:t>u pracovních listů nehodnotit úpravu, ale obsah</w:t>
            </w:r>
          </w:p>
          <w:p w:rsidR="00FD6219" w:rsidRDefault="00FD6219" w:rsidP="00FD6219">
            <w:pPr>
              <w:pStyle w:val="Tabulka"/>
              <w:numPr>
                <w:ilvl w:val="0"/>
                <w:numId w:val="14"/>
              </w:numPr>
              <w:rPr>
                <w:rFonts w:ascii="Arial" w:hAnsi="Arial"/>
                <w:sz w:val="22"/>
              </w:rPr>
            </w:pPr>
            <w:r>
              <w:rPr>
                <w:rFonts w:ascii="Arial" w:hAnsi="Arial"/>
                <w:sz w:val="22"/>
              </w:rPr>
              <w:t>usnadnit práci s mapou</w:t>
            </w:r>
          </w:p>
          <w:p w:rsidR="00FD6219" w:rsidRDefault="00FD6219" w:rsidP="00FD6219">
            <w:pPr>
              <w:pStyle w:val="Tabulka"/>
              <w:numPr>
                <w:ilvl w:val="0"/>
                <w:numId w:val="14"/>
              </w:numPr>
              <w:rPr>
                <w:rFonts w:ascii="Arial" w:hAnsi="Arial"/>
                <w:sz w:val="22"/>
              </w:rPr>
            </w:pPr>
            <w:r>
              <w:rPr>
                <w:rFonts w:ascii="Arial" w:hAnsi="Arial"/>
                <w:sz w:val="22"/>
              </w:rPr>
              <w:t xml:space="preserve">omezit dlouhé zapisování poznámek </w:t>
            </w:r>
          </w:p>
          <w:p w:rsidR="00FD6219" w:rsidRDefault="00FD6219" w:rsidP="00FD6219">
            <w:pPr>
              <w:pStyle w:val="Tabulka"/>
              <w:numPr>
                <w:ilvl w:val="0"/>
                <w:numId w:val="14"/>
              </w:numPr>
              <w:rPr>
                <w:rFonts w:ascii="Arial" w:hAnsi="Arial"/>
                <w:sz w:val="22"/>
              </w:rPr>
            </w:pPr>
            <w:r>
              <w:rPr>
                <w:rFonts w:ascii="Arial" w:hAnsi="Arial"/>
                <w:sz w:val="22"/>
              </w:rPr>
              <w:t>výrazná redukce učiva, orientace na základní učivo</w:t>
            </w:r>
          </w:p>
          <w:p w:rsidR="00FD6219" w:rsidRDefault="00FD6219" w:rsidP="00FD6219">
            <w:pPr>
              <w:pStyle w:val="Tabulka"/>
              <w:numPr>
                <w:ilvl w:val="0"/>
                <w:numId w:val="14"/>
              </w:numPr>
              <w:rPr>
                <w:rFonts w:ascii="Arial" w:hAnsi="Arial"/>
                <w:sz w:val="22"/>
              </w:rPr>
            </w:pPr>
            <w:r>
              <w:rPr>
                <w:rFonts w:ascii="Arial" w:hAnsi="Arial"/>
                <w:sz w:val="22"/>
              </w:rPr>
              <w:t>nezadávat velké úseky učiva k opakování a zkoušení</w:t>
            </w:r>
          </w:p>
          <w:p w:rsidR="00FD6219" w:rsidRDefault="00FD6219" w:rsidP="00FD6219">
            <w:pPr>
              <w:pStyle w:val="Tabulka"/>
              <w:numPr>
                <w:ilvl w:val="0"/>
                <w:numId w:val="14"/>
              </w:numPr>
              <w:rPr>
                <w:rFonts w:ascii="Arial" w:hAnsi="Arial"/>
                <w:sz w:val="22"/>
              </w:rPr>
            </w:pPr>
            <w:r>
              <w:rPr>
                <w:rFonts w:ascii="Arial" w:hAnsi="Arial"/>
                <w:sz w:val="22"/>
              </w:rPr>
              <w:t>žáka předem upozornit na okruhy prověřovaného učiva</w:t>
            </w:r>
          </w:p>
          <w:p w:rsidR="00FD6219" w:rsidRDefault="00FD6219" w:rsidP="00FD6219">
            <w:pPr>
              <w:pStyle w:val="Tabulka"/>
              <w:numPr>
                <w:ilvl w:val="0"/>
                <w:numId w:val="14"/>
              </w:numPr>
              <w:rPr>
                <w:rFonts w:ascii="Arial" w:hAnsi="Arial"/>
                <w:sz w:val="22"/>
              </w:rPr>
            </w:pPr>
            <w:r>
              <w:rPr>
                <w:rFonts w:ascii="Arial" w:hAnsi="Arial"/>
                <w:sz w:val="22"/>
              </w:rPr>
              <w:t>umožnit účast na vycházkách a exkurzích</w:t>
            </w:r>
          </w:p>
          <w:p w:rsidR="00FD6219" w:rsidRPr="00935EDF" w:rsidRDefault="00FD6219" w:rsidP="00B54266">
            <w:pPr>
              <w:pStyle w:val="Tabulka"/>
              <w:ind w:left="0" w:firstLine="0"/>
              <w:rPr>
                <w:rFonts w:ascii="Arial" w:hAnsi="Arial"/>
                <w:sz w:val="22"/>
              </w:rPr>
            </w:pPr>
          </w:p>
        </w:tc>
        <w:tc>
          <w:tcPr>
            <w:tcW w:w="2835" w:type="dxa"/>
            <w:tcBorders>
              <w:top w:val="double" w:sz="6" w:space="0" w:color="auto"/>
              <w:bottom w:val="double" w:sz="4" w:space="0" w:color="auto"/>
            </w:tcBorders>
          </w:tcPr>
          <w:p w:rsidR="00FD6219" w:rsidRDefault="00FD6219" w:rsidP="00FD6219">
            <w:pPr>
              <w:pStyle w:val="Tabulka"/>
              <w:numPr>
                <w:ilvl w:val="0"/>
                <w:numId w:val="14"/>
              </w:numPr>
              <w:rPr>
                <w:rFonts w:ascii="Arial" w:hAnsi="Arial"/>
                <w:sz w:val="22"/>
              </w:rPr>
            </w:pPr>
            <w:r>
              <w:rPr>
                <w:rFonts w:ascii="Arial" w:hAnsi="Arial"/>
                <w:sz w:val="22"/>
              </w:rPr>
              <w:t>preferovat ústní prověřování učiva</w:t>
            </w:r>
          </w:p>
          <w:p w:rsidR="00FD6219" w:rsidRDefault="00FD6219" w:rsidP="00FD6219">
            <w:pPr>
              <w:pStyle w:val="Tabulka"/>
              <w:numPr>
                <w:ilvl w:val="0"/>
                <w:numId w:val="14"/>
              </w:numPr>
              <w:rPr>
                <w:rFonts w:ascii="Arial" w:hAnsi="Arial"/>
                <w:sz w:val="22"/>
              </w:rPr>
            </w:pPr>
            <w:r>
              <w:rPr>
                <w:rFonts w:ascii="Arial" w:hAnsi="Arial"/>
                <w:sz w:val="22"/>
              </w:rPr>
              <w:t>předem žáka upozornit na okruh prověřovaného učiva</w:t>
            </w:r>
          </w:p>
          <w:p w:rsidR="00FD6219" w:rsidRDefault="00FD6219" w:rsidP="00FD6219">
            <w:pPr>
              <w:pStyle w:val="Tabulka"/>
              <w:numPr>
                <w:ilvl w:val="0"/>
                <w:numId w:val="14"/>
              </w:numPr>
              <w:rPr>
                <w:rFonts w:ascii="Arial" w:hAnsi="Arial"/>
                <w:sz w:val="22"/>
              </w:rPr>
            </w:pPr>
            <w:r>
              <w:rPr>
                <w:rFonts w:ascii="Arial" w:hAnsi="Arial"/>
                <w:sz w:val="22"/>
              </w:rPr>
              <w:t>prověřovat učivo z minulých vyučovacích hodin pomocí testů, doplňování správných odpovědí nebo počítače</w:t>
            </w:r>
          </w:p>
          <w:p w:rsidR="00FD6219" w:rsidRDefault="00FD6219" w:rsidP="00FD6219">
            <w:pPr>
              <w:pStyle w:val="Tabulka"/>
              <w:numPr>
                <w:ilvl w:val="0"/>
                <w:numId w:val="14"/>
              </w:numPr>
              <w:rPr>
                <w:rFonts w:ascii="Arial" w:hAnsi="Arial"/>
                <w:sz w:val="22"/>
              </w:rPr>
            </w:pPr>
            <w:r>
              <w:rPr>
                <w:rFonts w:ascii="Arial" w:hAnsi="Arial"/>
                <w:sz w:val="22"/>
              </w:rPr>
              <w:t>vypustit nebo zredukovat náročnější testy</w:t>
            </w:r>
          </w:p>
          <w:p w:rsidR="00FD6219" w:rsidRPr="003C5B00" w:rsidRDefault="00FD6219" w:rsidP="00FD6219">
            <w:pPr>
              <w:pStyle w:val="Tabulka"/>
              <w:numPr>
                <w:ilvl w:val="0"/>
                <w:numId w:val="14"/>
              </w:numPr>
              <w:rPr>
                <w:rFonts w:ascii="Arial" w:hAnsi="Arial"/>
                <w:sz w:val="22"/>
              </w:rPr>
            </w:pPr>
            <w:r>
              <w:rPr>
                <w:rFonts w:ascii="Arial" w:hAnsi="Arial"/>
                <w:sz w:val="22"/>
              </w:rPr>
              <w:t>manipulace s přírodními materiály, mapou a ostatními pomůckami</w:t>
            </w:r>
          </w:p>
          <w:p w:rsidR="00FD6219" w:rsidRDefault="00FD6219" w:rsidP="00FD6219">
            <w:pPr>
              <w:pStyle w:val="Tabulka"/>
              <w:numPr>
                <w:ilvl w:val="0"/>
                <w:numId w:val="14"/>
              </w:numPr>
              <w:rPr>
                <w:rFonts w:ascii="Arial" w:hAnsi="Arial"/>
                <w:sz w:val="22"/>
              </w:rPr>
            </w:pPr>
            <w:r>
              <w:rPr>
                <w:rFonts w:ascii="Arial" w:hAnsi="Arial"/>
                <w:sz w:val="22"/>
              </w:rPr>
              <w:t>demonstrace výkladu</w:t>
            </w:r>
          </w:p>
          <w:p w:rsidR="00FD6219" w:rsidRDefault="00FD6219" w:rsidP="00FD6219">
            <w:pPr>
              <w:pStyle w:val="Tabulka"/>
              <w:numPr>
                <w:ilvl w:val="0"/>
                <w:numId w:val="14"/>
              </w:numPr>
              <w:rPr>
                <w:rFonts w:ascii="Arial" w:hAnsi="Arial"/>
                <w:sz w:val="22"/>
              </w:rPr>
            </w:pPr>
            <w:r>
              <w:rPr>
                <w:rFonts w:ascii="Arial" w:hAnsi="Arial"/>
                <w:sz w:val="22"/>
              </w:rPr>
              <w:t>důležitá je názorná manipulace s pomůckami</w:t>
            </w:r>
          </w:p>
          <w:p w:rsidR="00FD6219" w:rsidRPr="00575A1A" w:rsidRDefault="00FD6219" w:rsidP="000B67A5">
            <w:pPr>
              <w:pStyle w:val="Tabulka"/>
              <w:ind w:left="360" w:firstLine="0"/>
              <w:rPr>
                <w:rFonts w:ascii="Arial" w:hAnsi="Arial"/>
                <w:sz w:val="22"/>
              </w:rPr>
            </w:pPr>
            <w:r>
              <w:rPr>
                <w:rFonts w:ascii="Arial" w:hAnsi="Arial"/>
                <w:sz w:val="22"/>
              </w:rPr>
              <w:t>nechat dítě ohmatat předměty</w:t>
            </w:r>
          </w:p>
        </w:tc>
        <w:tc>
          <w:tcPr>
            <w:tcW w:w="2835" w:type="dxa"/>
            <w:tcBorders>
              <w:top w:val="double" w:sz="6" w:space="0" w:color="auto"/>
              <w:bottom w:val="double" w:sz="4" w:space="0" w:color="auto"/>
            </w:tcBorders>
          </w:tcPr>
          <w:p w:rsidR="00FD6219" w:rsidRDefault="00FD6219" w:rsidP="00B54266">
            <w:pPr>
              <w:pStyle w:val="Tabulka"/>
              <w:ind w:left="0" w:firstLine="0"/>
              <w:rPr>
                <w:rFonts w:ascii="Arial" w:hAnsi="Arial"/>
                <w:sz w:val="22"/>
              </w:rPr>
            </w:pPr>
          </w:p>
          <w:p w:rsidR="00FD6219" w:rsidRDefault="00FD6219" w:rsidP="00FD6219">
            <w:pPr>
              <w:pStyle w:val="Tabulka"/>
              <w:numPr>
                <w:ilvl w:val="0"/>
                <w:numId w:val="14"/>
              </w:numPr>
              <w:rPr>
                <w:rFonts w:ascii="Arial" w:hAnsi="Arial"/>
                <w:sz w:val="22"/>
              </w:rPr>
            </w:pPr>
            <w:r>
              <w:rPr>
                <w:rFonts w:ascii="Arial" w:hAnsi="Arial"/>
                <w:sz w:val="22"/>
              </w:rPr>
              <w:t>průhledné fólie</w:t>
            </w:r>
          </w:p>
          <w:p w:rsidR="00FD6219" w:rsidRPr="00575A1A" w:rsidRDefault="00FD6219" w:rsidP="00FD6219">
            <w:pPr>
              <w:pStyle w:val="Tabulka"/>
              <w:numPr>
                <w:ilvl w:val="0"/>
                <w:numId w:val="14"/>
              </w:numPr>
              <w:rPr>
                <w:rFonts w:ascii="Arial" w:hAnsi="Arial"/>
                <w:sz w:val="22"/>
              </w:rPr>
            </w:pPr>
            <w:r>
              <w:rPr>
                <w:rFonts w:ascii="Arial" w:hAnsi="Arial"/>
                <w:sz w:val="22"/>
              </w:rPr>
              <w:t xml:space="preserve"> pracovní listy</w:t>
            </w:r>
          </w:p>
          <w:p w:rsidR="00FD6219" w:rsidRDefault="00FD6219" w:rsidP="00FD6219">
            <w:pPr>
              <w:pStyle w:val="Tabulka"/>
              <w:numPr>
                <w:ilvl w:val="0"/>
                <w:numId w:val="14"/>
              </w:numPr>
              <w:rPr>
                <w:rFonts w:ascii="Arial" w:hAnsi="Arial"/>
                <w:sz w:val="22"/>
              </w:rPr>
            </w:pPr>
            <w:r>
              <w:rPr>
                <w:rFonts w:ascii="Arial" w:hAnsi="Arial"/>
                <w:sz w:val="22"/>
              </w:rPr>
              <w:t>přírodniny, mapy, atd.</w:t>
            </w:r>
          </w:p>
          <w:p w:rsidR="00FD6219" w:rsidRDefault="00FD6219" w:rsidP="00FD6219">
            <w:pPr>
              <w:pStyle w:val="Tabulka"/>
              <w:numPr>
                <w:ilvl w:val="0"/>
                <w:numId w:val="14"/>
              </w:numPr>
              <w:rPr>
                <w:rFonts w:ascii="Arial" w:hAnsi="Arial"/>
                <w:sz w:val="22"/>
              </w:rPr>
            </w:pPr>
            <w:r>
              <w:rPr>
                <w:rFonts w:ascii="Arial" w:hAnsi="Arial"/>
                <w:sz w:val="22"/>
              </w:rPr>
              <w:t>počítačové programy</w:t>
            </w:r>
          </w:p>
          <w:p w:rsidR="00FD6219" w:rsidRDefault="00FD6219" w:rsidP="00FD6219">
            <w:pPr>
              <w:pStyle w:val="Tabulka"/>
              <w:numPr>
                <w:ilvl w:val="0"/>
                <w:numId w:val="14"/>
              </w:numPr>
              <w:rPr>
                <w:rFonts w:ascii="Arial" w:hAnsi="Arial"/>
                <w:sz w:val="22"/>
              </w:rPr>
            </w:pPr>
            <w:r>
              <w:rPr>
                <w:rFonts w:ascii="Arial" w:hAnsi="Arial"/>
                <w:sz w:val="22"/>
              </w:rPr>
              <w:t>připravené listy se zápisem učiva</w:t>
            </w:r>
          </w:p>
          <w:p w:rsidR="00FD6219" w:rsidRDefault="00FD6219" w:rsidP="00FD6219">
            <w:pPr>
              <w:pStyle w:val="Tabulka"/>
              <w:numPr>
                <w:ilvl w:val="0"/>
                <w:numId w:val="14"/>
              </w:numPr>
              <w:rPr>
                <w:rFonts w:ascii="Arial" w:hAnsi="Arial"/>
                <w:sz w:val="22"/>
              </w:rPr>
            </w:pPr>
            <w:r>
              <w:rPr>
                <w:rFonts w:ascii="Arial" w:hAnsi="Arial"/>
                <w:sz w:val="22"/>
              </w:rPr>
              <w:t>připravené testy nebo prověrky</w:t>
            </w:r>
          </w:p>
          <w:p w:rsidR="00FD6219" w:rsidRDefault="00FD6219" w:rsidP="00FD6219">
            <w:pPr>
              <w:pStyle w:val="Tabulka"/>
              <w:numPr>
                <w:ilvl w:val="0"/>
                <w:numId w:val="14"/>
              </w:numPr>
              <w:rPr>
                <w:rFonts w:ascii="Arial" w:hAnsi="Arial"/>
                <w:sz w:val="22"/>
              </w:rPr>
            </w:pPr>
            <w:r>
              <w:rPr>
                <w:rFonts w:ascii="Arial" w:hAnsi="Arial"/>
                <w:sz w:val="22"/>
              </w:rPr>
              <w:t>přírodniny, mapy</w:t>
            </w:r>
          </w:p>
          <w:p w:rsidR="00FD6219" w:rsidRDefault="00FD6219" w:rsidP="00FD6219">
            <w:pPr>
              <w:pStyle w:val="Tabulka"/>
              <w:numPr>
                <w:ilvl w:val="0"/>
                <w:numId w:val="14"/>
              </w:numPr>
              <w:rPr>
                <w:rFonts w:ascii="Arial" w:hAnsi="Arial"/>
                <w:sz w:val="22"/>
              </w:rPr>
            </w:pPr>
            <w:r>
              <w:rPr>
                <w:rFonts w:ascii="Arial" w:hAnsi="Arial"/>
                <w:sz w:val="22"/>
              </w:rPr>
              <w:t>didaktické obrazy</w:t>
            </w:r>
          </w:p>
          <w:p w:rsidR="00FD6219" w:rsidRDefault="00FD6219" w:rsidP="00FD6219">
            <w:pPr>
              <w:pStyle w:val="Tabulka"/>
              <w:numPr>
                <w:ilvl w:val="0"/>
                <w:numId w:val="14"/>
              </w:numPr>
              <w:rPr>
                <w:rFonts w:ascii="Arial" w:hAnsi="Arial"/>
                <w:sz w:val="22"/>
              </w:rPr>
            </w:pPr>
            <w:r>
              <w:rPr>
                <w:rFonts w:ascii="Arial" w:hAnsi="Arial"/>
                <w:sz w:val="22"/>
              </w:rPr>
              <w:t>další pomůcky dle předmětu</w:t>
            </w:r>
          </w:p>
          <w:p w:rsidR="00FD6219" w:rsidRDefault="00FD6219" w:rsidP="00FD6219">
            <w:pPr>
              <w:pStyle w:val="Tabulka"/>
              <w:numPr>
                <w:ilvl w:val="0"/>
                <w:numId w:val="14"/>
              </w:numPr>
              <w:rPr>
                <w:rFonts w:ascii="Arial" w:hAnsi="Arial"/>
                <w:sz w:val="22"/>
              </w:rPr>
            </w:pPr>
            <w:r>
              <w:rPr>
                <w:rFonts w:ascii="Arial" w:hAnsi="Arial"/>
                <w:sz w:val="22"/>
              </w:rPr>
              <w:t>dostupná audiovizuální technika</w:t>
            </w:r>
          </w:p>
          <w:p w:rsidR="00FD6219" w:rsidRDefault="00FD6219" w:rsidP="00FD6219">
            <w:pPr>
              <w:pStyle w:val="Tabulka"/>
              <w:numPr>
                <w:ilvl w:val="0"/>
                <w:numId w:val="14"/>
              </w:numPr>
              <w:rPr>
                <w:rFonts w:ascii="Arial" w:hAnsi="Arial"/>
                <w:sz w:val="22"/>
              </w:rPr>
            </w:pPr>
            <w:r>
              <w:rPr>
                <w:rFonts w:ascii="Arial" w:hAnsi="Arial"/>
                <w:sz w:val="22"/>
              </w:rPr>
              <w:t>počítač</w:t>
            </w:r>
          </w:p>
          <w:p w:rsidR="00FD6219" w:rsidRDefault="00FD6219" w:rsidP="00FD6219">
            <w:pPr>
              <w:pStyle w:val="Tabulka"/>
              <w:numPr>
                <w:ilvl w:val="0"/>
                <w:numId w:val="14"/>
              </w:numPr>
              <w:rPr>
                <w:rFonts w:ascii="Arial" w:hAnsi="Arial"/>
                <w:sz w:val="22"/>
              </w:rPr>
            </w:pPr>
            <w:r>
              <w:rPr>
                <w:rFonts w:ascii="Arial" w:hAnsi="Arial"/>
                <w:sz w:val="22"/>
              </w:rPr>
              <w:t>interaktivní tabule</w:t>
            </w:r>
          </w:p>
          <w:p w:rsidR="00FD6219" w:rsidRDefault="00FD6219" w:rsidP="00B54266">
            <w:pPr>
              <w:pStyle w:val="Tabulka"/>
              <w:ind w:left="0" w:firstLine="0"/>
              <w:rPr>
                <w:rFonts w:ascii="Arial" w:hAnsi="Arial"/>
                <w:sz w:val="22"/>
              </w:rPr>
            </w:pPr>
          </w:p>
        </w:tc>
      </w:tr>
    </w:tbl>
    <w:tbl>
      <w:tblPr>
        <w:tblpPr w:leftFromText="141" w:rightFromText="141" w:vertAnchor="text" w:horzAnchor="margin" w:tblpY="-351"/>
        <w:tblW w:w="9384" w:type="dxa"/>
        <w:tblBorders>
          <w:top w:val="double" w:sz="6" w:space="0" w:color="auto"/>
          <w:left w:val="double" w:sz="6" w:space="0" w:color="auto"/>
          <w:bottom w:val="double" w:sz="6" w:space="0" w:color="auto"/>
          <w:right w:val="double" w:sz="6" w:space="0" w:color="auto"/>
          <w:insideV w:val="single" w:sz="6" w:space="0" w:color="auto"/>
        </w:tblBorders>
        <w:tblLayout w:type="fixed"/>
        <w:tblCellMar>
          <w:left w:w="28" w:type="dxa"/>
          <w:right w:w="28" w:type="dxa"/>
        </w:tblCellMar>
        <w:tblLook w:val="0000"/>
      </w:tblPr>
      <w:tblGrid>
        <w:gridCol w:w="1588"/>
        <w:gridCol w:w="2559"/>
        <w:gridCol w:w="2559"/>
        <w:gridCol w:w="2678"/>
      </w:tblGrid>
      <w:tr w:rsidR="00FD6219" w:rsidTr="00B54266">
        <w:tblPrEx>
          <w:tblCellMar>
            <w:top w:w="0" w:type="dxa"/>
            <w:bottom w:w="0" w:type="dxa"/>
          </w:tblCellMar>
        </w:tblPrEx>
        <w:tc>
          <w:tcPr>
            <w:tcW w:w="1588" w:type="dxa"/>
            <w:tcBorders>
              <w:top w:val="double" w:sz="4" w:space="0" w:color="auto"/>
              <w:left w:val="double" w:sz="4" w:space="0" w:color="auto"/>
              <w:bottom w:val="nil"/>
            </w:tcBorders>
          </w:tcPr>
          <w:p w:rsidR="00FD6219" w:rsidRDefault="00FD6219" w:rsidP="00B54266">
            <w:pPr>
              <w:spacing w:before="120" w:after="120"/>
              <w:jc w:val="center"/>
              <w:rPr>
                <w:rFonts w:ascii="Arial" w:hAnsi="Arial"/>
                <w:b/>
              </w:rPr>
            </w:pPr>
            <w:r>
              <w:lastRenderedPageBreak/>
              <w:br w:type="page"/>
            </w:r>
            <w:r>
              <w:br w:type="page"/>
            </w:r>
            <w:r>
              <w:br w:type="page"/>
            </w:r>
            <w:r>
              <w:rPr>
                <w:rFonts w:ascii="Arial" w:hAnsi="Arial"/>
                <w:b/>
              </w:rPr>
              <w:t>Předmět</w:t>
            </w:r>
          </w:p>
        </w:tc>
        <w:tc>
          <w:tcPr>
            <w:tcW w:w="2559" w:type="dxa"/>
            <w:tcBorders>
              <w:top w:val="double" w:sz="4" w:space="0" w:color="auto"/>
              <w:bottom w:val="nil"/>
            </w:tcBorders>
          </w:tcPr>
          <w:p w:rsidR="00FD6219" w:rsidRDefault="00FD6219" w:rsidP="00B54266">
            <w:pPr>
              <w:spacing w:before="120" w:after="120"/>
              <w:jc w:val="center"/>
              <w:rPr>
                <w:rFonts w:ascii="Arial" w:hAnsi="Arial"/>
                <w:b/>
              </w:rPr>
            </w:pPr>
            <w:r>
              <w:rPr>
                <w:rFonts w:ascii="Arial" w:hAnsi="Arial"/>
                <w:b/>
              </w:rPr>
              <w:t>Úlevy a tolerance</w:t>
            </w:r>
          </w:p>
        </w:tc>
        <w:tc>
          <w:tcPr>
            <w:tcW w:w="2559" w:type="dxa"/>
            <w:tcBorders>
              <w:top w:val="double" w:sz="4" w:space="0" w:color="auto"/>
              <w:bottom w:val="nil"/>
            </w:tcBorders>
          </w:tcPr>
          <w:p w:rsidR="00FD6219" w:rsidRDefault="00FD6219" w:rsidP="00B54266">
            <w:pPr>
              <w:spacing w:before="120" w:after="120"/>
              <w:jc w:val="center"/>
              <w:rPr>
                <w:rFonts w:ascii="Arial" w:hAnsi="Arial"/>
                <w:b/>
              </w:rPr>
            </w:pPr>
            <w:r>
              <w:rPr>
                <w:rFonts w:ascii="Arial" w:hAnsi="Arial"/>
                <w:b/>
              </w:rPr>
              <w:t>Metody a formy práce</w:t>
            </w:r>
          </w:p>
        </w:tc>
        <w:tc>
          <w:tcPr>
            <w:tcW w:w="2678" w:type="dxa"/>
            <w:tcBorders>
              <w:top w:val="double" w:sz="4" w:space="0" w:color="auto"/>
              <w:bottom w:val="nil"/>
              <w:right w:val="double" w:sz="4" w:space="0" w:color="auto"/>
            </w:tcBorders>
          </w:tcPr>
          <w:p w:rsidR="00FD6219" w:rsidRDefault="00FD6219" w:rsidP="00B54266">
            <w:pPr>
              <w:spacing w:before="120" w:after="120"/>
              <w:jc w:val="center"/>
              <w:rPr>
                <w:rFonts w:ascii="Arial" w:hAnsi="Arial"/>
                <w:b/>
              </w:rPr>
            </w:pPr>
            <w:r>
              <w:rPr>
                <w:rFonts w:ascii="Arial" w:hAnsi="Arial"/>
                <w:b/>
              </w:rPr>
              <w:t>Pomůcky</w:t>
            </w:r>
          </w:p>
        </w:tc>
      </w:tr>
      <w:tr w:rsidR="00FD6219" w:rsidTr="00B54266">
        <w:tblPrEx>
          <w:tblCellMar>
            <w:top w:w="0" w:type="dxa"/>
            <w:bottom w:w="0" w:type="dxa"/>
          </w:tblCellMar>
        </w:tblPrEx>
        <w:tc>
          <w:tcPr>
            <w:tcW w:w="1588" w:type="dxa"/>
            <w:tcBorders>
              <w:top w:val="double" w:sz="6" w:space="0" w:color="auto"/>
              <w:left w:val="double" w:sz="4" w:space="0" w:color="auto"/>
              <w:bottom w:val="double" w:sz="6" w:space="0" w:color="auto"/>
            </w:tcBorders>
          </w:tcPr>
          <w:p w:rsidR="00FD6219" w:rsidRDefault="00FD6219" w:rsidP="00B54266">
            <w:pPr>
              <w:spacing w:before="120"/>
              <w:rPr>
                <w:rFonts w:ascii="Arial" w:hAnsi="Arial"/>
                <w:b/>
              </w:rPr>
            </w:pPr>
            <w:r>
              <w:rPr>
                <w:rFonts w:ascii="Arial" w:hAnsi="Arial"/>
                <w:b/>
                <w:u w:val="single"/>
              </w:rPr>
              <w:t>Výtvarná výchova</w:t>
            </w:r>
          </w:p>
        </w:tc>
        <w:tc>
          <w:tcPr>
            <w:tcW w:w="2559" w:type="dxa"/>
            <w:tcBorders>
              <w:top w:val="double" w:sz="6" w:space="0" w:color="auto"/>
              <w:bottom w:val="double" w:sz="6" w:space="0" w:color="auto"/>
            </w:tcBorders>
          </w:tcPr>
          <w:p w:rsidR="00FD6219" w:rsidRDefault="00FD6219" w:rsidP="00FD6219">
            <w:pPr>
              <w:pStyle w:val="Tabulka"/>
              <w:numPr>
                <w:ilvl w:val="0"/>
                <w:numId w:val="19"/>
              </w:numPr>
              <w:rPr>
                <w:rFonts w:ascii="Arial" w:hAnsi="Arial"/>
                <w:sz w:val="22"/>
              </w:rPr>
            </w:pPr>
            <w:r>
              <w:rPr>
                <w:rFonts w:ascii="Arial" w:hAnsi="Arial"/>
                <w:sz w:val="22"/>
              </w:rPr>
              <w:t>využívat ty výtvarné techniky, které se daří zvládnout</w:t>
            </w:r>
          </w:p>
          <w:p w:rsidR="00FD6219" w:rsidRDefault="00FD6219" w:rsidP="00B54266">
            <w:pPr>
              <w:pStyle w:val="Tabulka"/>
              <w:ind w:left="0" w:firstLine="0"/>
              <w:rPr>
                <w:rFonts w:ascii="Arial" w:hAnsi="Arial"/>
                <w:sz w:val="22"/>
              </w:rPr>
            </w:pPr>
          </w:p>
        </w:tc>
        <w:tc>
          <w:tcPr>
            <w:tcW w:w="2559" w:type="dxa"/>
            <w:tcBorders>
              <w:top w:val="double" w:sz="6" w:space="0" w:color="auto"/>
              <w:bottom w:val="double" w:sz="6" w:space="0" w:color="auto"/>
            </w:tcBorders>
          </w:tcPr>
          <w:p w:rsidR="00FD6219" w:rsidRDefault="00FD6219" w:rsidP="00FD6219">
            <w:pPr>
              <w:pStyle w:val="Tabulka"/>
              <w:numPr>
                <w:ilvl w:val="0"/>
                <w:numId w:val="19"/>
              </w:numPr>
              <w:rPr>
                <w:rFonts w:ascii="Arial" w:hAnsi="Arial"/>
                <w:sz w:val="22"/>
              </w:rPr>
            </w:pPr>
            <w:r>
              <w:rPr>
                <w:rFonts w:ascii="Arial" w:hAnsi="Arial"/>
                <w:sz w:val="22"/>
              </w:rPr>
              <w:t>hra s barvou – rozfoukávání</w:t>
            </w:r>
          </w:p>
          <w:p w:rsidR="00FD6219" w:rsidRDefault="00FD6219" w:rsidP="00FD6219">
            <w:pPr>
              <w:pStyle w:val="Tabulka"/>
              <w:numPr>
                <w:ilvl w:val="0"/>
                <w:numId w:val="19"/>
              </w:numPr>
              <w:rPr>
                <w:rFonts w:ascii="Arial" w:hAnsi="Arial"/>
                <w:sz w:val="22"/>
              </w:rPr>
            </w:pPr>
            <w:r>
              <w:rPr>
                <w:rFonts w:ascii="Arial" w:hAnsi="Arial"/>
                <w:sz w:val="22"/>
              </w:rPr>
              <w:t>papírová koláž vytrhávání</w:t>
            </w:r>
          </w:p>
          <w:p w:rsidR="00FD6219" w:rsidRDefault="00FD6219" w:rsidP="00FD6219">
            <w:pPr>
              <w:pStyle w:val="Tabulka"/>
              <w:numPr>
                <w:ilvl w:val="0"/>
                <w:numId w:val="19"/>
              </w:numPr>
              <w:rPr>
                <w:rFonts w:ascii="Arial" w:hAnsi="Arial"/>
                <w:sz w:val="22"/>
              </w:rPr>
            </w:pPr>
            <w:r>
              <w:rPr>
                <w:rFonts w:ascii="Arial" w:hAnsi="Arial"/>
                <w:sz w:val="22"/>
              </w:rPr>
              <w:t xml:space="preserve">modelování </w:t>
            </w:r>
          </w:p>
          <w:p w:rsidR="00FD6219" w:rsidRDefault="00FD6219" w:rsidP="00FD6219">
            <w:pPr>
              <w:pStyle w:val="Tabulka"/>
              <w:numPr>
                <w:ilvl w:val="0"/>
                <w:numId w:val="19"/>
              </w:numPr>
              <w:rPr>
                <w:rFonts w:ascii="Arial" w:hAnsi="Arial"/>
                <w:sz w:val="22"/>
              </w:rPr>
            </w:pPr>
            <w:r>
              <w:rPr>
                <w:rFonts w:ascii="Arial" w:hAnsi="Arial"/>
                <w:sz w:val="22"/>
              </w:rPr>
              <w:t>tisk – otiskování přírodnin, atd.</w:t>
            </w:r>
          </w:p>
          <w:p w:rsidR="00FD6219" w:rsidRDefault="00FD6219" w:rsidP="00FD6219">
            <w:pPr>
              <w:pStyle w:val="Tabulka"/>
              <w:numPr>
                <w:ilvl w:val="0"/>
                <w:numId w:val="19"/>
              </w:numPr>
              <w:rPr>
                <w:rFonts w:ascii="Arial" w:hAnsi="Arial"/>
                <w:sz w:val="22"/>
              </w:rPr>
            </w:pPr>
            <w:r>
              <w:rPr>
                <w:rFonts w:ascii="Arial" w:hAnsi="Arial"/>
                <w:sz w:val="22"/>
              </w:rPr>
              <w:t>práce s pískem, krupicí</w:t>
            </w:r>
          </w:p>
          <w:p w:rsidR="00FD6219" w:rsidRDefault="00FD6219" w:rsidP="00FD6219">
            <w:pPr>
              <w:pStyle w:val="Tabulka"/>
              <w:numPr>
                <w:ilvl w:val="0"/>
                <w:numId w:val="19"/>
              </w:numPr>
              <w:rPr>
                <w:rFonts w:ascii="Arial" w:hAnsi="Arial"/>
                <w:sz w:val="22"/>
              </w:rPr>
            </w:pPr>
            <w:r>
              <w:rPr>
                <w:rFonts w:ascii="Arial" w:hAnsi="Arial"/>
                <w:sz w:val="22"/>
              </w:rPr>
              <w:t>jiné netradiční výtvarné techniky</w:t>
            </w:r>
          </w:p>
        </w:tc>
        <w:tc>
          <w:tcPr>
            <w:tcW w:w="2678" w:type="dxa"/>
            <w:tcBorders>
              <w:top w:val="double" w:sz="6" w:space="0" w:color="auto"/>
              <w:bottom w:val="double" w:sz="6" w:space="0" w:color="auto"/>
              <w:right w:val="double" w:sz="4" w:space="0" w:color="auto"/>
            </w:tcBorders>
          </w:tcPr>
          <w:p w:rsidR="00FD6219" w:rsidRDefault="00FD6219" w:rsidP="00FD6219">
            <w:pPr>
              <w:pStyle w:val="Tabulka"/>
              <w:numPr>
                <w:ilvl w:val="0"/>
                <w:numId w:val="19"/>
              </w:numPr>
              <w:rPr>
                <w:rFonts w:ascii="Arial" w:hAnsi="Arial"/>
                <w:sz w:val="22"/>
              </w:rPr>
            </w:pPr>
            <w:r>
              <w:rPr>
                <w:rFonts w:ascii="Arial" w:hAnsi="Arial"/>
                <w:sz w:val="22"/>
              </w:rPr>
              <w:t>prstové barvy</w:t>
            </w:r>
          </w:p>
          <w:p w:rsidR="00FD6219" w:rsidRDefault="00FD6219" w:rsidP="00FD6219">
            <w:pPr>
              <w:pStyle w:val="Tabulka"/>
              <w:numPr>
                <w:ilvl w:val="0"/>
                <w:numId w:val="19"/>
              </w:numPr>
              <w:rPr>
                <w:rFonts w:ascii="Arial" w:hAnsi="Arial"/>
                <w:sz w:val="22"/>
              </w:rPr>
            </w:pPr>
            <w:r>
              <w:rPr>
                <w:rFonts w:ascii="Arial" w:hAnsi="Arial"/>
                <w:sz w:val="22"/>
              </w:rPr>
              <w:t>temperové barvy</w:t>
            </w:r>
          </w:p>
          <w:p w:rsidR="00FD6219" w:rsidRDefault="00FD6219" w:rsidP="00FD6219">
            <w:pPr>
              <w:pStyle w:val="Tabulka"/>
              <w:numPr>
                <w:ilvl w:val="0"/>
                <w:numId w:val="19"/>
              </w:numPr>
              <w:rPr>
                <w:rFonts w:ascii="Arial" w:hAnsi="Arial"/>
                <w:sz w:val="22"/>
              </w:rPr>
            </w:pPr>
            <w:r>
              <w:rPr>
                <w:rFonts w:ascii="Arial" w:hAnsi="Arial"/>
                <w:sz w:val="22"/>
              </w:rPr>
              <w:t>foukací fixy</w:t>
            </w:r>
          </w:p>
          <w:p w:rsidR="00FD6219" w:rsidRPr="003C5B00" w:rsidRDefault="00FD6219" w:rsidP="00FD6219">
            <w:pPr>
              <w:pStyle w:val="Tabulka"/>
              <w:numPr>
                <w:ilvl w:val="0"/>
                <w:numId w:val="19"/>
              </w:numPr>
              <w:rPr>
                <w:rFonts w:ascii="Arial" w:hAnsi="Arial"/>
                <w:sz w:val="22"/>
              </w:rPr>
            </w:pPr>
            <w:r>
              <w:rPr>
                <w:rFonts w:ascii="Arial" w:hAnsi="Arial"/>
                <w:sz w:val="22"/>
              </w:rPr>
              <w:t>modelovací hmoty (hlína, modurit, modelína)</w:t>
            </w:r>
          </w:p>
        </w:tc>
      </w:tr>
      <w:tr w:rsidR="00FD6219" w:rsidTr="00B54266">
        <w:tblPrEx>
          <w:tblCellMar>
            <w:top w:w="0" w:type="dxa"/>
            <w:bottom w:w="0" w:type="dxa"/>
          </w:tblCellMar>
        </w:tblPrEx>
        <w:tc>
          <w:tcPr>
            <w:tcW w:w="1588" w:type="dxa"/>
            <w:tcBorders>
              <w:top w:val="nil"/>
              <w:left w:val="double" w:sz="4" w:space="0" w:color="auto"/>
            </w:tcBorders>
          </w:tcPr>
          <w:p w:rsidR="00FD6219" w:rsidRDefault="00FD6219" w:rsidP="00B54266">
            <w:pPr>
              <w:spacing w:before="120"/>
              <w:rPr>
                <w:rFonts w:ascii="Arial" w:hAnsi="Arial"/>
                <w:b/>
              </w:rPr>
            </w:pPr>
            <w:r>
              <w:rPr>
                <w:rFonts w:ascii="Arial" w:hAnsi="Arial"/>
                <w:b/>
                <w:u w:val="single"/>
              </w:rPr>
              <w:t>Pracovní činnosti</w:t>
            </w:r>
          </w:p>
        </w:tc>
        <w:tc>
          <w:tcPr>
            <w:tcW w:w="2559" w:type="dxa"/>
            <w:tcBorders>
              <w:top w:val="nil"/>
            </w:tcBorders>
          </w:tcPr>
          <w:p w:rsidR="00FD6219" w:rsidRDefault="00FD6219" w:rsidP="00FD6219">
            <w:pPr>
              <w:pStyle w:val="Tabulka"/>
              <w:numPr>
                <w:ilvl w:val="0"/>
                <w:numId w:val="19"/>
              </w:numPr>
              <w:rPr>
                <w:rFonts w:ascii="Arial" w:hAnsi="Arial"/>
                <w:sz w:val="22"/>
              </w:rPr>
            </w:pPr>
            <w:r>
              <w:rPr>
                <w:rFonts w:ascii="Arial" w:hAnsi="Arial"/>
                <w:sz w:val="22"/>
              </w:rPr>
              <w:t>respektovat, zohlednit specifika žáka</w:t>
            </w:r>
          </w:p>
        </w:tc>
        <w:tc>
          <w:tcPr>
            <w:tcW w:w="2559" w:type="dxa"/>
            <w:tcBorders>
              <w:top w:val="nil"/>
            </w:tcBorders>
          </w:tcPr>
          <w:p w:rsidR="00FD6219" w:rsidRDefault="00FD6219" w:rsidP="00FD6219">
            <w:pPr>
              <w:pStyle w:val="Tabulka"/>
              <w:numPr>
                <w:ilvl w:val="0"/>
                <w:numId w:val="19"/>
              </w:numPr>
              <w:rPr>
                <w:rFonts w:ascii="Arial" w:hAnsi="Arial"/>
                <w:sz w:val="22"/>
              </w:rPr>
            </w:pPr>
            <w:r>
              <w:rPr>
                <w:rFonts w:ascii="Arial" w:hAnsi="Arial"/>
                <w:sz w:val="22"/>
              </w:rPr>
              <w:t>učivo teoreticky probrat</w:t>
            </w:r>
          </w:p>
          <w:p w:rsidR="00FD6219" w:rsidRDefault="00FD6219" w:rsidP="00FD6219">
            <w:pPr>
              <w:pStyle w:val="Tabulka"/>
              <w:numPr>
                <w:ilvl w:val="0"/>
                <w:numId w:val="19"/>
              </w:numPr>
              <w:rPr>
                <w:rFonts w:ascii="Arial" w:hAnsi="Arial"/>
                <w:sz w:val="22"/>
              </w:rPr>
            </w:pPr>
            <w:r>
              <w:rPr>
                <w:rFonts w:ascii="Arial" w:hAnsi="Arial"/>
                <w:sz w:val="22"/>
              </w:rPr>
              <w:t>praktické činnosti, které dítě zvládne, vykonávat i s dopomocí asistenta nebo učitele</w:t>
            </w:r>
          </w:p>
          <w:p w:rsidR="00FD6219" w:rsidRDefault="00FD6219" w:rsidP="00FD6219">
            <w:pPr>
              <w:pStyle w:val="Tabulka"/>
              <w:numPr>
                <w:ilvl w:val="0"/>
                <w:numId w:val="19"/>
              </w:numPr>
              <w:rPr>
                <w:rFonts w:ascii="Arial" w:hAnsi="Arial"/>
                <w:sz w:val="22"/>
              </w:rPr>
            </w:pPr>
            <w:r>
              <w:rPr>
                <w:rFonts w:ascii="Arial" w:hAnsi="Arial"/>
                <w:sz w:val="22"/>
              </w:rPr>
              <w:t>nácvik sebeobsluhy</w:t>
            </w:r>
          </w:p>
          <w:p w:rsidR="00FD6219" w:rsidRDefault="00FD6219" w:rsidP="00FD6219">
            <w:pPr>
              <w:pStyle w:val="Tabulka"/>
              <w:numPr>
                <w:ilvl w:val="0"/>
                <w:numId w:val="19"/>
              </w:numPr>
              <w:rPr>
                <w:rFonts w:ascii="Arial" w:hAnsi="Arial"/>
                <w:sz w:val="22"/>
              </w:rPr>
            </w:pPr>
            <w:r>
              <w:rPr>
                <w:rFonts w:ascii="Arial" w:hAnsi="Arial"/>
                <w:sz w:val="22"/>
              </w:rPr>
              <w:t>vhodné pracovat s pomocí asistenta</w:t>
            </w:r>
          </w:p>
        </w:tc>
        <w:tc>
          <w:tcPr>
            <w:tcW w:w="2678" w:type="dxa"/>
            <w:tcBorders>
              <w:top w:val="nil"/>
              <w:right w:val="double" w:sz="4" w:space="0" w:color="auto"/>
            </w:tcBorders>
          </w:tcPr>
          <w:p w:rsidR="00FD6219" w:rsidRPr="003C5B00" w:rsidRDefault="00FD6219" w:rsidP="00FD6219">
            <w:pPr>
              <w:pStyle w:val="Tabulka"/>
              <w:numPr>
                <w:ilvl w:val="0"/>
                <w:numId w:val="19"/>
              </w:numPr>
              <w:rPr>
                <w:rFonts w:ascii="Arial" w:hAnsi="Arial"/>
                <w:sz w:val="22"/>
              </w:rPr>
            </w:pPr>
            <w:r>
              <w:rPr>
                <w:rFonts w:ascii="Arial" w:hAnsi="Arial"/>
                <w:sz w:val="22"/>
              </w:rPr>
              <w:t>lepidlo</w:t>
            </w:r>
          </w:p>
          <w:p w:rsidR="00FD6219" w:rsidRDefault="00FD6219" w:rsidP="00FD6219">
            <w:pPr>
              <w:pStyle w:val="Tabulka"/>
              <w:numPr>
                <w:ilvl w:val="0"/>
                <w:numId w:val="19"/>
              </w:numPr>
              <w:rPr>
                <w:rFonts w:ascii="Arial" w:hAnsi="Arial"/>
                <w:sz w:val="22"/>
              </w:rPr>
            </w:pPr>
            <w:r>
              <w:rPr>
                <w:rFonts w:ascii="Arial" w:hAnsi="Arial"/>
                <w:sz w:val="22"/>
              </w:rPr>
              <w:t>modelovací hmoty</w:t>
            </w:r>
          </w:p>
          <w:p w:rsidR="00FD6219" w:rsidRDefault="00FD6219" w:rsidP="00FD6219">
            <w:pPr>
              <w:pStyle w:val="Tabulka"/>
              <w:numPr>
                <w:ilvl w:val="0"/>
                <w:numId w:val="19"/>
              </w:numPr>
              <w:rPr>
                <w:rFonts w:ascii="Arial" w:hAnsi="Arial"/>
                <w:sz w:val="22"/>
              </w:rPr>
            </w:pPr>
            <w:r>
              <w:rPr>
                <w:rFonts w:ascii="Arial" w:hAnsi="Arial"/>
                <w:sz w:val="22"/>
              </w:rPr>
              <w:t>dřevo, kov, přírodniny, potraviny atd.</w:t>
            </w:r>
          </w:p>
          <w:p w:rsidR="00FD6219" w:rsidRDefault="00FD6219" w:rsidP="00B54266">
            <w:pPr>
              <w:pStyle w:val="Tabulka"/>
              <w:ind w:left="0" w:firstLine="0"/>
              <w:rPr>
                <w:rFonts w:ascii="Arial" w:hAnsi="Arial"/>
                <w:sz w:val="22"/>
              </w:rPr>
            </w:pPr>
          </w:p>
        </w:tc>
      </w:tr>
    </w:tbl>
    <w:tbl>
      <w:tblPr>
        <w:tblpPr w:leftFromText="141" w:rightFromText="141" w:vertAnchor="text" w:horzAnchor="margin" w:tblpY="7251"/>
        <w:tblW w:w="9384" w:type="dxa"/>
        <w:tblBorders>
          <w:top w:val="double" w:sz="6" w:space="0" w:color="auto"/>
          <w:left w:val="double" w:sz="6" w:space="0" w:color="auto"/>
          <w:bottom w:val="double" w:sz="6" w:space="0" w:color="auto"/>
          <w:right w:val="double" w:sz="6" w:space="0" w:color="auto"/>
          <w:insideV w:val="single" w:sz="6" w:space="0" w:color="auto"/>
        </w:tblBorders>
        <w:tblLayout w:type="fixed"/>
        <w:tblCellMar>
          <w:left w:w="28" w:type="dxa"/>
          <w:right w:w="28" w:type="dxa"/>
        </w:tblCellMar>
        <w:tblLook w:val="0000"/>
      </w:tblPr>
      <w:tblGrid>
        <w:gridCol w:w="1588"/>
        <w:gridCol w:w="2559"/>
        <w:gridCol w:w="2559"/>
        <w:gridCol w:w="2678"/>
      </w:tblGrid>
      <w:tr w:rsidR="00FD6219" w:rsidTr="00B54266">
        <w:tblPrEx>
          <w:tblCellMar>
            <w:top w:w="0" w:type="dxa"/>
            <w:bottom w:w="0" w:type="dxa"/>
          </w:tblCellMar>
        </w:tblPrEx>
        <w:tc>
          <w:tcPr>
            <w:tcW w:w="1588" w:type="dxa"/>
            <w:tcBorders>
              <w:top w:val="double" w:sz="4" w:space="0" w:color="auto"/>
              <w:left w:val="double" w:sz="4" w:space="0" w:color="auto"/>
              <w:bottom w:val="double" w:sz="4" w:space="0" w:color="auto"/>
            </w:tcBorders>
          </w:tcPr>
          <w:p w:rsidR="00FD6219" w:rsidRDefault="00FD6219" w:rsidP="00B54266">
            <w:pPr>
              <w:spacing w:before="120" w:after="120"/>
              <w:jc w:val="center"/>
              <w:rPr>
                <w:rFonts w:ascii="Arial" w:hAnsi="Arial"/>
                <w:b/>
              </w:rPr>
            </w:pPr>
            <w:r>
              <w:br w:type="page"/>
            </w:r>
            <w:r>
              <w:br w:type="page"/>
            </w:r>
            <w:r>
              <w:br w:type="page"/>
            </w:r>
            <w:r>
              <w:rPr>
                <w:rFonts w:ascii="Arial" w:hAnsi="Arial"/>
                <w:b/>
              </w:rPr>
              <w:t>Předmět</w:t>
            </w:r>
          </w:p>
        </w:tc>
        <w:tc>
          <w:tcPr>
            <w:tcW w:w="2559" w:type="dxa"/>
            <w:tcBorders>
              <w:top w:val="double" w:sz="4" w:space="0" w:color="auto"/>
              <w:bottom w:val="double" w:sz="4" w:space="0" w:color="auto"/>
            </w:tcBorders>
          </w:tcPr>
          <w:p w:rsidR="00FD6219" w:rsidRDefault="00FD6219" w:rsidP="00B54266">
            <w:pPr>
              <w:spacing w:before="120" w:after="120"/>
              <w:jc w:val="center"/>
              <w:rPr>
                <w:rFonts w:ascii="Arial" w:hAnsi="Arial"/>
                <w:b/>
              </w:rPr>
            </w:pPr>
            <w:r>
              <w:rPr>
                <w:rFonts w:ascii="Arial" w:hAnsi="Arial"/>
                <w:b/>
              </w:rPr>
              <w:t>Úlevy a tolerance</w:t>
            </w:r>
          </w:p>
        </w:tc>
        <w:tc>
          <w:tcPr>
            <w:tcW w:w="2559" w:type="dxa"/>
            <w:tcBorders>
              <w:top w:val="double" w:sz="4" w:space="0" w:color="auto"/>
              <w:bottom w:val="double" w:sz="4" w:space="0" w:color="auto"/>
            </w:tcBorders>
          </w:tcPr>
          <w:p w:rsidR="00FD6219" w:rsidRDefault="00FD6219" w:rsidP="00B54266">
            <w:pPr>
              <w:spacing w:before="120" w:after="120"/>
              <w:jc w:val="center"/>
              <w:rPr>
                <w:rFonts w:ascii="Arial" w:hAnsi="Arial"/>
                <w:b/>
              </w:rPr>
            </w:pPr>
            <w:r>
              <w:rPr>
                <w:rFonts w:ascii="Arial" w:hAnsi="Arial"/>
                <w:b/>
              </w:rPr>
              <w:t>Metody a formy práce</w:t>
            </w:r>
          </w:p>
        </w:tc>
        <w:tc>
          <w:tcPr>
            <w:tcW w:w="2678" w:type="dxa"/>
            <w:tcBorders>
              <w:top w:val="double" w:sz="4" w:space="0" w:color="auto"/>
              <w:bottom w:val="double" w:sz="4" w:space="0" w:color="auto"/>
              <w:right w:val="double" w:sz="4" w:space="0" w:color="auto"/>
            </w:tcBorders>
          </w:tcPr>
          <w:p w:rsidR="00FD6219" w:rsidRDefault="00FD6219" w:rsidP="00B54266">
            <w:pPr>
              <w:spacing w:before="120" w:after="120"/>
              <w:jc w:val="center"/>
              <w:rPr>
                <w:rFonts w:ascii="Arial" w:hAnsi="Arial"/>
                <w:b/>
              </w:rPr>
            </w:pPr>
            <w:r>
              <w:rPr>
                <w:rFonts w:ascii="Arial" w:hAnsi="Arial"/>
                <w:b/>
              </w:rPr>
              <w:t>Pomůcky</w:t>
            </w:r>
          </w:p>
        </w:tc>
      </w:tr>
      <w:tr w:rsidR="00FD6219" w:rsidTr="00B54266">
        <w:tblPrEx>
          <w:tblCellMar>
            <w:top w:w="0" w:type="dxa"/>
            <w:bottom w:w="0" w:type="dxa"/>
          </w:tblCellMar>
        </w:tblPrEx>
        <w:tc>
          <w:tcPr>
            <w:tcW w:w="1588" w:type="dxa"/>
            <w:tcBorders>
              <w:top w:val="nil"/>
              <w:bottom w:val="double" w:sz="6" w:space="0" w:color="auto"/>
            </w:tcBorders>
          </w:tcPr>
          <w:p w:rsidR="00FD6219" w:rsidRDefault="00FD6219" w:rsidP="00B54266">
            <w:pPr>
              <w:spacing w:before="120"/>
              <w:rPr>
                <w:rFonts w:ascii="Arial" w:hAnsi="Arial"/>
                <w:b/>
                <w:u w:val="single"/>
              </w:rPr>
            </w:pPr>
            <w:r>
              <w:rPr>
                <w:rFonts w:ascii="Arial" w:hAnsi="Arial"/>
                <w:b/>
                <w:u w:val="single"/>
              </w:rPr>
              <w:t xml:space="preserve">Hudební </w:t>
            </w:r>
          </w:p>
          <w:p w:rsidR="00FD6219" w:rsidRDefault="00FD6219" w:rsidP="00B54266">
            <w:pPr>
              <w:spacing w:before="120"/>
              <w:rPr>
                <w:rFonts w:ascii="Arial" w:hAnsi="Arial"/>
                <w:b/>
                <w:u w:val="single"/>
              </w:rPr>
            </w:pPr>
            <w:r>
              <w:rPr>
                <w:rFonts w:ascii="Arial" w:hAnsi="Arial"/>
                <w:b/>
                <w:u w:val="single"/>
              </w:rPr>
              <w:t>Výchova</w:t>
            </w:r>
          </w:p>
        </w:tc>
        <w:tc>
          <w:tcPr>
            <w:tcW w:w="2559" w:type="dxa"/>
            <w:tcBorders>
              <w:top w:val="nil"/>
              <w:bottom w:val="double" w:sz="6" w:space="0" w:color="auto"/>
            </w:tcBorders>
          </w:tcPr>
          <w:p w:rsidR="00FD6219" w:rsidRDefault="00FD6219" w:rsidP="00FD6219">
            <w:pPr>
              <w:pStyle w:val="Tabulka"/>
              <w:numPr>
                <w:ilvl w:val="0"/>
                <w:numId w:val="19"/>
              </w:numPr>
              <w:rPr>
                <w:rFonts w:ascii="Arial" w:hAnsi="Arial"/>
                <w:sz w:val="22"/>
              </w:rPr>
            </w:pPr>
            <w:r>
              <w:rPr>
                <w:rFonts w:ascii="Arial" w:hAnsi="Arial"/>
                <w:sz w:val="22"/>
              </w:rPr>
              <w:t>nevyžadovat sólový zpěv</w:t>
            </w:r>
          </w:p>
          <w:p w:rsidR="00FD6219" w:rsidRDefault="00FD6219" w:rsidP="00B54266">
            <w:pPr>
              <w:pStyle w:val="Tabulka"/>
              <w:rPr>
                <w:rFonts w:ascii="Arial" w:hAnsi="Arial"/>
                <w:sz w:val="22"/>
              </w:rPr>
            </w:pPr>
          </w:p>
        </w:tc>
        <w:tc>
          <w:tcPr>
            <w:tcW w:w="2559" w:type="dxa"/>
            <w:tcBorders>
              <w:top w:val="nil"/>
              <w:bottom w:val="double" w:sz="6" w:space="0" w:color="auto"/>
            </w:tcBorders>
          </w:tcPr>
          <w:p w:rsidR="00FD6219" w:rsidRDefault="00FD6219" w:rsidP="00FD6219">
            <w:pPr>
              <w:pStyle w:val="Tabulka"/>
              <w:numPr>
                <w:ilvl w:val="0"/>
                <w:numId w:val="19"/>
              </w:numPr>
              <w:rPr>
                <w:rFonts w:ascii="Arial" w:hAnsi="Arial"/>
                <w:sz w:val="22"/>
              </w:rPr>
            </w:pPr>
            <w:r>
              <w:rPr>
                <w:rFonts w:ascii="Arial" w:hAnsi="Arial"/>
                <w:sz w:val="22"/>
              </w:rPr>
              <w:t>poslechové činnosti</w:t>
            </w:r>
          </w:p>
          <w:p w:rsidR="00FD6219" w:rsidRPr="0015799A" w:rsidRDefault="00FD6219" w:rsidP="00FD6219">
            <w:pPr>
              <w:pStyle w:val="Tabulka"/>
              <w:numPr>
                <w:ilvl w:val="0"/>
                <w:numId w:val="19"/>
              </w:numPr>
              <w:rPr>
                <w:rFonts w:ascii="Arial" w:hAnsi="Arial"/>
                <w:sz w:val="22"/>
              </w:rPr>
            </w:pPr>
            <w:r>
              <w:rPr>
                <w:rFonts w:ascii="Arial" w:hAnsi="Arial"/>
                <w:sz w:val="22"/>
              </w:rPr>
              <w:t>účast na živých koncertech a jiných hudebních akcích</w:t>
            </w:r>
          </w:p>
          <w:p w:rsidR="00FD6219" w:rsidRPr="0015799A" w:rsidRDefault="00FD6219" w:rsidP="00FD6219">
            <w:pPr>
              <w:pStyle w:val="Tabulka"/>
              <w:numPr>
                <w:ilvl w:val="0"/>
                <w:numId w:val="19"/>
              </w:numPr>
              <w:rPr>
                <w:rFonts w:ascii="Arial" w:hAnsi="Arial"/>
                <w:sz w:val="22"/>
              </w:rPr>
            </w:pPr>
            <w:r>
              <w:rPr>
                <w:rFonts w:ascii="Arial" w:hAnsi="Arial"/>
                <w:sz w:val="22"/>
              </w:rPr>
              <w:t>zpěv s doprovodem nástroje</w:t>
            </w:r>
          </w:p>
          <w:p w:rsidR="00FD6219" w:rsidRDefault="00FD6219" w:rsidP="00FD6219">
            <w:pPr>
              <w:pStyle w:val="Tabulka"/>
              <w:numPr>
                <w:ilvl w:val="0"/>
                <w:numId w:val="20"/>
              </w:numPr>
              <w:rPr>
                <w:rFonts w:ascii="Arial" w:hAnsi="Arial"/>
                <w:sz w:val="22"/>
              </w:rPr>
            </w:pPr>
            <w:r>
              <w:rPr>
                <w:rFonts w:ascii="Arial" w:hAnsi="Arial"/>
                <w:sz w:val="22"/>
              </w:rPr>
              <w:t>hra na rytmické a melodické nástroje</w:t>
            </w:r>
          </w:p>
          <w:p w:rsidR="00FD6219" w:rsidRDefault="00FD6219" w:rsidP="00FD6219">
            <w:pPr>
              <w:pStyle w:val="Tabulka"/>
              <w:numPr>
                <w:ilvl w:val="0"/>
                <w:numId w:val="20"/>
              </w:numPr>
              <w:rPr>
                <w:rFonts w:ascii="Arial" w:hAnsi="Arial"/>
                <w:sz w:val="22"/>
              </w:rPr>
            </w:pPr>
            <w:r>
              <w:rPr>
                <w:rFonts w:ascii="Arial" w:hAnsi="Arial"/>
                <w:sz w:val="22"/>
              </w:rPr>
              <w:t>muzikoterapeutické techniky</w:t>
            </w:r>
          </w:p>
        </w:tc>
        <w:tc>
          <w:tcPr>
            <w:tcW w:w="2678" w:type="dxa"/>
            <w:tcBorders>
              <w:top w:val="nil"/>
              <w:bottom w:val="double" w:sz="6" w:space="0" w:color="auto"/>
            </w:tcBorders>
          </w:tcPr>
          <w:p w:rsidR="00FD6219" w:rsidRDefault="00FD6219" w:rsidP="00FD6219">
            <w:pPr>
              <w:pStyle w:val="Tabulka"/>
              <w:numPr>
                <w:ilvl w:val="0"/>
                <w:numId w:val="19"/>
              </w:numPr>
              <w:rPr>
                <w:rFonts w:ascii="Arial" w:hAnsi="Arial"/>
                <w:sz w:val="22"/>
              </w:rPr>
            </w:pPr>
            <w:r>
              <w:rPr>
                <w:rFonts w:ascii="Arial" w:hAnsi="Arial"/>
                <w:sz w:val="22"/>
              </w:rPr>
              <w:t>rytmické nástroje</w:t>
            </w:r>
          </w:p>
          <w:p w:rsidR="00FD6219" w:rsidRDefault="00FD6219" w:rsidP="00FD6219">
            <w:pPr>
              <w:pStyle w:val="Tabulka"/>
              <w:numPr>
                <w:ilvl w:val="0"/>
                <w:numId w:val="19"/>
              </w:numPr>
              <w:rPr>
                <w:rFonts w:ascii="Arial" w:hAnsi="Arial"/>
                <w:sz w:val="22"/>
              </w:rPr>
            </w:pPr>
            <w:r>
              <w:rPr>
                <w:rFonts w:ascii="Arial" w:hAnsi="Arial"/>
                <w:sz w:val="22"/>
              </w:rPr>
              <w:t>melodické nástroje</w:t>
            </w:r>
          </w:p>
          <w:p w:rsidR="00FD6219" w:rsidRDefault="00FD6219" w:rsidP="00FD6219">
            <w:pPr>
              <w:pStyle w:val="Tabulka"/>
              <w:numPr>
                <w:ilvl w:val="0"/>
                <w:numId w:val="19"/>
              </w:numPr>
              <w:rPr>
                <w:rFonts w:ascii="Arial" w:hAnsi="Arial"/>
                <w:sz w:val="22"/>
              </w:rPr>
            </w:pPr>
            <w:r>
              <w:rPr>
                <w:rFonts w:ascii="Arial" w:hAnsi="Arial"/>
                <w:sz w:val="22"/>
              </w:rPr>
              <w:t xml:space="preserve">audio </w:t>
            </w:r>
            <w:r w:rsidRPr="0015799A">
              <w:rPr>
                <w:rFonts w:ascii="Arial" w:hAnsi="Arial"/>
                <w:sz w:val="22"/>
              </w:rPr>
              <w:t>nahrávky</w:t>
            </w:r>
          </w:p>
          <w:p w:rsidR="00FD6219" w:rsidRPr="0015799A" w:rsidRDefault="00FD6219" w:rsidP="00FD6219">
            <w:pPr>
              <w:pStyle w:val="Tabulka"/>
              <w:numPr>
                <w:ilvl w:val="0"/>
                <w:numId w:val="19"/>
              </w:numPr>
              <w:rPr>
                <w:rFonts w:ascii="Arial" w:hAnsi="Arial"/>
                <w:sz w:val="22"/>
              </w:rPr>
            </w:pPr>
            <w:r>
              <w:rPr>
                <w:rFonts w:ascii="Arial" w:hAnsi="Arial"/>
                <w:sz w:val="22"/>
              </w:rPr>
              <w:t>relaxační podložky</w:t>
            </w:r>
          </w:p>
          <w:p w:rsidR="00FD6219" w:rsidRDefault="00FD6219" w:rsidP="00B54266">
            <w:pPr>
              <w:pStyle w:val="Tabulka"/>
              <w:ind w:left="0" w:firstLine="0"/>
              <w:rPr>
                <w:rFonts w:ascii="Arial" w:hAnsi="Arial"/>
                <w:sz w:val="22"/>
              </w:rPr>
            </w:pPr>
          </w:p>
        </w:tc>
      </w:tr>
      <w:tr w:rsidR="00FD6219" w:rsidTr="00B54266">
        <w:tblPrEx>
          <w:tblCellMar>
            <w:top w:w="0" w:type="dxa"/>
            <w:bottom w:w="0" w:type="dxa"/>
          </w:tblCellMar>
        </w:tblPrEx>
        <w:tc>
          <w:tcPr>
            <w:tcW w:w="1588" w:type="dxa"/>
            <w:tcBorders>
              <w:top w:val="nil"/>
            </w:tcBorders>
          </w:tcPr>
          <w:p w:rsidR="00FD6219" w:rsidRDefault="00FD6219" w:rsidP="00B54266">
            <w:pPr>
              <w:spacing w:before="120"/>
              <w:rPr>
                <w:rFonts w:ascii="Arial" w:hAnsi="Arial"/>
                <w:b/>
                <w:u w:val="single"/>
              </w:rPr>
            </w:pPr>
            <w:r>
              <w:rPr>
                <w:rFonts w:ascii="Arial" w:hAnsi="Arial"/>
                <w:b/>
                <w:u w:val="single"/>
              </w:rPr>
              <w:t>Tělesná výchova</w:t>
            </w:r>
          </w:p>
          <w:p w:rsidR="00FD6219" w:rsidRDefault="00FD6219" w:rsidP="00B54266">
            <w:pPr>
              <w:spacing w:before="120"/>
              <w:rPr>
                <w:rFonts w:ascii="Arial" w:hAnsi="Arial"/>
                <w:b/>
              </w:rPr>
            </w:pPr>
          </w:p>
        </w:tc>
        <w:tc>
          <w:tcPr>
            <w:tcW w:w="2559" w:type="dxa"/>
            <w:tcBorders>
              <w:top w:val="nil"/>
            </w:tcBorders>
          </w:tcPr>
          <w:p w:rsidR="00FD6219" w:rsidRDefault="00FD6219" w:rsidP="00FD6219">
            <w:pPr>
              <w:pStyle w:val="Tabulka"/>
              <w:numPr>
                <w:ilvl w:val="0"/>
                <w:numId w:val="10"/>
              </w:numPr>
              <w:rPr>
                <w:rFonts w:ascii="Arial" w:hAnsi="Arial"/>
                <w:sz w:val="22"/>
              </w:rPr>
            </w:pPr>
            <w:r>
              <w:rPr>
                <w:rFonts w:ascii="Arial" w:hAnsi="Arial"/>
                <w:sz w:val="22"/>
              </w:rPr>
              <w:t>hodnotit snahu</w:t>
            </w:r>
          </w:p>
          <w:p w:rsidR="00FD6219" w:rsidRDefault="00FD6219" w:rsidP="00B54266">
            <w:pPr>
              <w:pStyle w:val="Tabulka"/>
              <w:rPr>
                <w:rFonts w:ascii="Arial" w:hAnsi="Arial"/>
                <w:sz w:val="22"/>
              </w:rPr>
            </w:pPr>
          </w:p>
        </w:tc>
        <w:tc>
          <w:tcPr>
            <w:tcW w:w="2559" w:type="dxa"/>
            <w:tcBorders>
              <w:top w:val="nil"/>
            </w:tcBorders>
          </w:tcPr>
          <w:p w:rsidR="00FD6219" w:rsidRDefault="00FD6219" w:rsidP="00FD6219">
            <w:pPr>
              <w:pStyle w:val="Tabulka"/>
              <w:numPr>
                <w:ilvl w:val="0"/>
                <w:numId w:val="10"/>
              </w:numPr>
              <w:rPr>
                <w:rFonts w:ascii="Arial" w:hAnsi="Arial"/>
                <w:sz w:val="22"/>
              </w:rPr>
            </w:pPr>
            <w:r>
              <w:rPr>
                <w:rFonts w:ascii="Arial" w:hAnsi="Arial"/>
                <w:sz w:val="22"/>
              </w:rPr>
              <w:t>zapojovat dítě do tělovýchovných činností podle pohybových schopností dítěte</w:t>
            </w:r>
          </w:p>
          <w:p w:rsidR="00FD6219" w:rsidRDefault="00FD6219" w:rsidP="00FD6219">
            <w:pPr>
              <w:pStyle w:val="Tabulka"/>
              <w:numPr>
                <w:ilvl w:val="0"/>
                <w:numId w:val="10"/>
              </w:numPr>
              <w:rPr>
                <w:rFonts w:ascii="Arial" w:hAnsi="Arial"/>
                <w:sz w:val="22"/>
              </w:rPr>
            </w:pPr>
            <w:r>
              <w:rPr>
                <w:rFonts w:ascii="Arial" w:hAnsi="Arial"/>
                <w:sz w:val="22"/>
              </w:rPr>
              <w:t>umožnit dítěti sledovat různé sporty, dělat rozhodčího</w:t>
            </w:r>
          </w:p>
          <w:p w:rsidR="00FD6219" w:rsidRDefault="00FD6219" w:rsidP="00FD6219">
            <w:pPr>
              <w:pStyle w:val="Tabulka"/>
              <w:numPr>
                <w:ilvl w:val="0"/>
                <w:numId w:val="21"/>
              </w:numPr>
              <w:rPr>
                <w:rFonts w:ascii="Arial" w:hAnsi="Arial"/>
                <w:sz w:val="22"/>
              </w:rPr>
            </w:pPr>
            <w:r>
              <w:rPr>
                <w:rFonts w:ascii="Arial" w:hAnsi="Arial"/>
                <w:sz w:val="22"/>
              </w:rPr>
              <w:t xml:space="preserve">vhodné zapojit do </w:t>
            </w:r>
            <w:r>
              <w:rPr>
                <w:rFonts w:ascii="Arial" w:hAnsi="Arial"/>
                <w:sz w:val="22"/>
              </w:rPr>
              <w:lastRenderedPageBreak/>
              <w:t>plaveckého výcviku</w:t>
            </w:r>
          </w:p>
        </w:tc>
        <w:tc>
          <w:tcPr>
            <w:tcW w:w="2678" w:type="dxa"/>
            <w:tcBorders>
              <w:top w:val="nil"/>
            </w:tcBorders>
          </w:tcPr>
          <w:p w:rsidR="00FD6219" w:rsidRDefault="00FD6219" w:rsidP="00B54266">
            <w:pPr>
              <w:pStyle w:val="Tabulka"/>
              <w:ind w:left="0" w:firstLine="0"/>
              <w:rPr>
                <w:rFonts w:ascii="Arial" w:hAnsi="Arial"/>
                <w:sz w:val="22"/>
              </w:rPr>
            </w:pPr>
          </w:p>
          <w:p w:rsidR="00FD6219" w:rsidRPr="0015799A" w:rsidRDefault="00FD6219" w:rsidP="00FD6219">
            <w:pPr>
              <w:pStyle w:val="Tabulka"/>
              <w:numPr>
                <w:ilvl w:val="0"/>
                <w:numId w:val="21"/>
              </w:numPr>
              <w:rPr>
                <w:rFonts w:ascii="Arial" w:hAnsi="Arial"/>
                <w:sz w:val="22"/>
              </w:rPr>
            </w:pPr>
            <w:r>
              <w:rPr>
                <w:rFonts w:ascii="Arial" w:hAnsi="Arial"/>
                <w:sz w:val="22"/>
              </w:rPr>
              <w:t>činky, rotoped</w:t>
            </w:r>
          </w:p>
          <w:p w:rsidR="00FD6219" w:rsidRDefault="00FD6219" w:rsidP="00FD6219">
            <w:pPr>
              <w:pStyle w:val="Tabulka"/>
              <w:numPr>
                <w:ilvl w:val="0"/>
                <w:numId w:val="22"/>
              </w:numPr>
              <w:rPr>
                <w:rFonts w:ascii="Arial" w:hAnsi="Arial"/>
                <w:sz w:val="22"/>
              </w:rPr>
            </w:pPr>
            <w:r>
              <w:rPr>
                <w:rFonts w:ascii="Arial" w:hAnsi="Arial"/>
                <w:sz w:val="22"/>
              </w:rPr>
              <w:t>sezónní sportovní vybavení</w:t>
            </w:r>
          </w:p>
          <w:p w:rsidR="00FD6219" w:rsidRDefault="00FD6219" w:rsidP="00FD6219">
            <w:pPr>
              <w:pStyle w:val="Tabulka"/>
              <w:numPr>
                <w:ilvl w:val="0"/>
                <w:numId w:val="22"/>
              </w:numPr>
              <w:rPr>
                <w:rFonts w:ascii="Arial" w:hAnsi="Arial"/>
                <w:sz w:val="22"/>
              </w:rPr>
            </w:pPr>
            <w:r>
              <w:rPr>
                <w:rFonts w:ascii="Arial" w:hAnsi="Arial"/>
                <w:sz w:val="22"/>
              </w:rPr>
              <w:t>sportovní nářadí a náčiní</w:t>
            </w:r>
          </w:p>
        </w:tc>
      </w:tr>
    </w:tbl>
    <w:p w:rsidR="00FD6219" w:rsidRDefault="00FD6219" w:rsidP="00FD6219">
      <w:r>
        <w:lastRenderedPageBreak/>
        <w:t xml:space="preserve"> </w:t>
      </w:r>
    </w:p>
    <w:p w:rsidR="00FD6219" w:rsidRPr="001B20B0" w:rsidRDefault="00FD6219" w:rsidP="00FD6219">
      <w:pPr>
        <w:spacing w:line="360" w:lineRule="auto"/>
        <w:jc w:val="center"/>
        <w:outlineLvl w:val="0"/>
        <w:rPr>
          <w:rFonts w:ascii="Arial" w:hAnsi="Arial" w:cs="Arial"/>
          <w:b/>
          <w:u w:val="single"/>
        </w:rPr>
      </w:pPr>
      <w:r w:rsidRPr="00653FBB">
        <w:rPr>
          <w:rFonts w:ascii="Arial" w:hAnsi="Arial" w:cs="Arial"/>
          <w:b/>
        </w:rPr>
        <w:t>Příloha č. 3</w:t>
      </w:r>
      <w:r>
        <w:rPr>
          <w:rFonts w:ascii="Arial" w:hAnsi="Arial" w:cs="Arial"/>
          <w:b/>
        </w:rPr>
        <w:tab/>
      </w:r>
      <w:r>
        <w:rPr>
          <w:rFonts w:ascii="Arial" w:hAnsi="Arial" w:cs="Arial"/>
          <w:b/>
        </w:rPr>
        <w:tab/>
      </w:r>
      <w:r w:rsidRPr="00653FBB">
        <w:rPr>
          <w:rFonts w:ascii="Arial" w:hAnsi="Arial" w:cs="Arial"/>
          <w:b/>
        </w:rPr>
        <w:t xml:space="preserve"> Všeobecné pokyny při práci  dítěte s  postižením podle IVP</w:t>
      </w:r>
    </w:p>
    <w:p w:rsidR="00FD6219" w:rsidRPr="001B20B0" w:rsidRDefault="00FD6219" w:rsidP="00FD6219">
      <w:pPr>
        <w:spacing w:line="360" w:lineRule="auto"/>
        <w:jc w:val="both"/>
        <w:rPr>
          <w:rFonts w:ascii="Arial" w:hAnsi="Arial" w:cs="Arial"/>
          <w:b/>
          <w:u w:val="single"/>
        </w:rPr>
      </w:pPr>
    </w:p>
    <w:p w:rsidR="00FD6219" w:rsidRPr="001B20B0" w:rsidRDefault="00FD6219" w:rsidP="00FD6219">
      <w:pPr>
        <w:numPr>
          <w:ilvl w:val="0"/>
          <w:numId w:val="10"/>
        </w:numPr>
        <w:spacing w:after="0" w:line="360" w:lineRule="auto"/>
        <w:jc w:val="both"/>
        <w:rPr>
          <w:rFonts w:ascii="Arial" w:hAnsi="Arial" w:cs="Arial"/>
        </w:rPr>
      </w:pPr>
      <w:r>
        <w:rPr>
          <w:rFonts w:ascii="Arial" w:hAnsi="Arial" w:cs="Arial"/>
          <w:b/>
        </w:rPr>
        <w:t>P</w:t>
      </w:r>
      <w:r w:rsidRPr="001B20B0">
        <w:rPr>
          <w:rFonts w:ascii="Arial" w:hAnsi="Arial" w:cs="Arial"/>
          <w:b/>
        </w:rPr>
        <w:t>ravidelné konzultace</w:t>
      </w:r>
      <w:r w:rsidRPr="001B20B0">
        <w:rPr>
          <w:rFonts w:ascii="Arial" w:hAnsi="Arial" w:cs="Arial"/>
        </w:rPr>
        <w:t xml:space="preserve"> s pracovníky SPC (2x ročně, v případě nutnosti častěji)</w:t>
      </w:r>
      <w:r>
        <w:rPr>
          <w:rFonts w:ascii="Arial" w:hAnsi="Arial" w:cs="Arial"/>
        </w:rPr>
        <w:t>.</w:t>
      </w:r>
      <w:r w:rsidRPr="001B20B0">
        <w:rPr>
          <w:rFonts w:ascii="Arial" w:hAnsi="Arial" w:cs="Arial"/>
        </w:rPr>
        <w:t xml:space="preserve"> </w:t>
      </w:r>
    </w:p>
    <w:p w:rsidR="00FD6219" w:rsidRPr="001B20B0" w:rsidRDefault="00FD6219" w:rsidP="00FD6219">
      <w:pPr>
        <w:numPr>
          <w:ilvl w:val="0"/>
          <w:numId w:val="10"/>
        </w:numPr>
        <w:spacing w:after="0" w:line="360" w:lineRule="auto"/>
        <w:jc w:val="both"/>
        <w:rPr>
          <w:rFonts w:ascii="Arial" w:hAnsi="Arial" w:cs="Arial"/>
        </w:rPr>
      </w:pPr>
      <w:r>
        <w:rPr>
          <w:rFonts w:ascii="Arial" w:hAnsi="Arial" w:cs="Arial"/>
        </w:rPr>
        <w:t>P</w:t>
      </w:r>
      <w:r w:rsidRPr="001B20B0">
        <w:rPr>
          <w:rFonts w:ascii="Arial" w:hAnsi="Arial" w:cs="Arial"/>
        </w:rPr>
        <w:t xml:space="preserve">o konzultaci a dle doporučení SPC se pokusit o </w:t>
      </w:r>
      <w:r w:rsidRPr="001B20B0">
        <w:rPr>
          <w:rFonts w:ascii="Arial" w:hAnsi="Arial" w:cs="Arial"/>
          <w:b/>
        </w:rPr>
        <w:t>získání asistenta pedagoga</w:t>
      </w:r>
      <w:r>
        <w:rPr>
          <w:rFonts w:ascii="Arial" w:hAnsi="Arial" w:cs="Arial"/>
          <w:b/>
        </w:rPr>
        <w:t xml:space="preserve"> </w:t>
      </w:r>
      <w:r w:rsidRPr="001B20B0">
        <w:rPr>
          <w:rFonts w:ascii="Arial" w:hAnsi="Arial" w:cs="Arial"/>
        </w:rPr>
        <w:t xml:space="preserve">(financuje KÚ) nebo </w:t>
      </w:r>
      <w:r w:rsidRPr="001B20B0">
        <w:rPr>
          <w:rFonts w:ascii="Arial" w:hAnsi="Arial" w:cs="Arial"/>
          <w:b/>
        </w:rPr>
        <w:t xml:space="preserve">osobního asistenta </w:t>
      </w:r>
      <w:r w:rsidRPr="001B20B0">
        <w:rPr>
          <w:rFonts w:ascii="Arial" w:hAnsi="Arial" w:cs="Arial"/>
        </w:rPr>
        <w:t>(v kompetenci rodičů za dopomoci školy a SPC – nadace, sponzoři, sociální odbor příslušného úřadu)</w:t>
      </w:r>
      <w:r>
        <w:rPr>
          <w:rFonts w:ascii="Arial" w:hAnsi="Arial" w:cs="Arial"/>
        </w:rPr>
        <w:t>.</w:t>
      </w:r>
    </w:p>
    <w:p w:rsidR="00FD6219" w:rsidRPr="001B20B0" w:rsidRDefault="00FD6219" w:rsidP="00FD6219">
      <w:pPr>
        <w:numPr>
          <w:ilvl w:val="0"/>
          <w:numId w:val="10"/>
        </w:numPr>
        <w:spacing w:after="0" w:line="360" w:lineRule="auto"/>
        <w:jc w:val="both"/>
        <w:rPr>
          <w:rFonts w:ascii="Arial" w:hAnsi="Arial" w:cs="Arial"/>
        </w:rPr>
      </w:pPr>
      <w:r>
        <w:rPr>
          <w:rFonts w:ascii="Arial" w:hAnsi="Arial" w:cs="Arial"/>
        </w:rPr>
        <w:t>Z</w:t>
      </w:r>
      <w:r w:rsidRPr="001B20B0">
        <w:rPr>
          <w:rFonts w:ascii="Arial" w:hAnsi="Arial" w:cs="Arial"/>
        </w:rPr>
        <w:t xml:space="preserve">vážit způsob </w:t>
      </w:r>
      <w:r w:rsidRPr="001B20B0">
        <w:rPr>
          <w:rFonts w:ascii="Arial" w:hAnsi="Arial" w:cs="Arial"/>
          <w:b/>
        </w:rPr>
        <w:t>hodnocení žáka</w:t>
      </w:r>
      <w:r w:rsidRPr="001B20B0">
        <w:rPr>
          <w:rFonts w:ascii="Arial" w:hAnsi="Arial" w:cs="Arial"/>
        </w:rPr>
        <w:t>. Při klasifikaci známkou zvážit možnosti mírnějšího známkování (zvláště při zjištěných vývojových poruchách učení) o jeden i více stupňů dle domluvy s rodiči</w:t>
      </w:r>
      <w:r w:rsidRPr="001B20B0">
        <w:rPr>
          <w:rFonts w:ascii="Arial" w:hAnsi="Arial" w:cs="Arial"/>
          <w:b/>
        </w:rPr>
        <w:t xml:space="preserve">, </w:t>
      </w:r>
      <w:r w:rsidRPr="001B20B0">
        <w:rPr>
          <w:rFonts w:ascii="Arial" w:hAnsi="Arial" w:cs="Arial"/>
        </w:rPr>
        <w:t>ředitelem školy a s ostatními vyučujícími v předmětech, kde se tělesné postižení, příp. VPU projevuje nejvýrazněji</w:t>
      </w:r>
      <w:r>
        <w:rPr>
          <w:rFonts w:ascii="Arial" w:hAnsi="Arial" w:cs="Arial"/>
        </w:rPr>
        <w:t>.</w:t>
      </w:r>
    </w:p>
    <w:p w:rsidR="00FD6219" w:rsidRPr="001B20B0" w:rsidRDefault="00FD6219" w:rsidP="00FD6219">
      <w:pPr>
        <w:numPr>
          <w:ilvl w:val="0"/>
          <w:numId w:val="10"/>
        </w:numPr>
        <w:spacing w:after="0" w:line="360" w:lineRule="auto"/>
        <w:jc w:val="both"/>
        <w:rPr>
          <w:rFonts w:ascii="Arial" w:hAnsi="Arial" w:cs="Arial"/>
        </w:rPr>
      </w:pPr>
      <w:r>
        <w:rPr>
          <w:rFonts w:ascii="Arial" w:hAnsi="Arial" w:cs="Arial"/>
        </w:rPr>
        <w:t>K</w:t>
      </w:r>
      <w:r w:rsidRPr="001B20B0">
        <w:rPr>
          <w:rFonts w:ascii="Arial" w:hAnsi="Arial" w:cs="Arial"/>
        </w:rPr>
        <w:t>lidné tolerantní vedení a povzbuzování žáka</w:t>
      </w:r>
      <w:r>
        <w:rPr>
          <w:rFonts w:ascii="Arial" w:hAnsi="Arial" w:cs="Arial"/>
        </w:rPr>
        <w:t>.</w:t>
      </w:r>
    </w:p>
    <w:p w:rsidR="00FD6219" w:rsidRPr="001B20B0" w:rsidRDefault="00FD6219" w:rsidP="00FD6219">
      <w:pPr>
        <w:numPr>
          <w:ilvl w:val="0"/>
          <w:numId w:val="10"/>
        </w:numPr>
        <w:spacing w:after="0" w:line="360" w:lineRule="auto"/>
        <w:jc w:val="both"/>
        <w:rPr>
          <w:rFonts w:ascii="Arial" w:hAnsi="Arial" w:cs="Arial"/>
        </w:rPr>
      </w:pPr>
      <w:r>
        <w:rPr>
          <w:rFonts w:ascii="Arial" w:hAnsi="Arial" w:cs="Arial"/>
          <w:b/>
        </w:rPr>
        <w:t>S</w:t>
      </w:r>
      <w:r w:rsidRPr="001B20B0">
        <w:rPr>
          <w:rFonts w:ascii="Arial" w:hAnsi="Arial" w:cs="Arial"/>
          <w:b/>
        </w:rPr>
        <w:t>nížit množství</w:t>
      </w:r>
      <w:r w:rsidRPr="001B20B0">
        <w:rPr>
          <w:rFonts w:ascii="Arial" w:hAnsi="Arial" w:cs="Arial"/>
        </w:rPr>
        <w:t xml:space="preserve"> zadávané práce ve škole i doma – existuje hodně forem, jak redukovat výkony požadované na žákovi. Dítě s  postižením nestihne stejné množství práce ve stejném čase jako ostatní. Učitel proto pozmění očekávaný výsledek nebo poskytne větší množství času na dosažení stejného</w:t>
      </w:r>
      <w:r>
        <w:rPr>
          <w:rFonts w:ascii="Arial" w:hAnsi="Arial" w:cs="Arial"/>
        </w:rPr>
        <w:t>.</w:t>
      </w:r>
    </w:p>
    <w:p w:rsidR="00FD6219" w:rsidRPr="001B20B0" w:rsidRDefault="00FD6219" w:rsidP="00FD6219">
      <w:pPr>
        <w:numPr>
          <w:ilvl w:val="0"/>
          <w:numId w:val="10"/>
        </w:numPr>
        <w:spacing w:after="0" w:line="360" w:lineRule="auto"/>
        <w:jc w:val="both"/>
        <w:rPr>
          <w:rFonts w:ascii="Arial" w:hAnsi="Arial" w:cs="Arial"/>
        </w:rPr>
      </w:pPr>
      <w:r w:rsidRPr="001B20B0">
        <w:rPr>
          <w:rFonts w:ascii="Arial" w:hAnsi="Arial" w:cs="Arial"/>
        </w:rPr>
        <w:t>Při průběžném vyhodnocování plnění IVP chválit před žákem i rodiči to, čeho bylo dosaženo, co se daří, co přispělo k úspěchu a na tom stavět při vytyčování dalších úkolů. Především u žáků vyššího stupně ZŠ pravidelně na pedagogických poradách vyhodnocovat plnění IVP v jednotlivých předmětech pod vedením třídního učitele a výchovného poradce.</w:t>
      </w:r>
    </w:p>
    <w:p w:rsidR="00FD6219" w:rsidRPr="001B20B0" w:rsidRDefault="00FD6219" w:rsidP="00FD6219">
      <w:pPr>
        <w:numPr>
          <w:ilvl w:val="0"/>
          <w:numId w:val="10"/>
        </w:numPr>
        <w:spacing w:after="0" w:line="360" w:lineRule="auto"/>
        <w:jc w:val="both"/>
        <w:rPr>
          <w:rFonts w:ascii="Arial" w:hAnsi="Arial" w:cs="Arial"/>
          <w:b/>
        </w:rPr>
      </w:pPr>
      <w:r>
        <w:rPr>
          <w:rFonts w:ascii="Arial" w:hAnsi="Arial" w:cs="Arial"/>
          <w:b/>
        </w:rPr>
        <w:t>U</w:t>
      </w:r>
      <w:r w:rsidRPr="001B20B0">
        <w:rPr>
          <w:rFonts w:ascii="Arial" w:hAnsi="Arial" w:cs="Arial"/>
          <w:b/>
        </w:rPr>
        <w:t>možnit rodičům podílet se na tvorbě IVP, respektovat jejich požadavky</w:t>
      </w:r>
      <w:r>
        <w:rPr>
          <w:rFonts w:ascii="Arial" w:hAnsi="Arial" w:cs="Arial"/>
          <w:b/>
        </w:rPr>
        <w:t>.</w:t>
      </w:r>
    </w:p>
    <w:p w:rsidR="00FD6219" w:rsidRPr="001B20B0" w:rsidRDefault="00FD6219" w:rsidP="00FD6219">
      <w:pPr>
        <w:numPr>
          <w:ilvl w:val="0"/>
          <w:numId w:val="10"/>
        </w:numPr>
        <w:spacing w:after="0" w:line="360" w:lineRule="auto"/>
        <w:jc w:val="both"/>
        <w:rPr>
          <w:rFonts w:ascii="Arial" w:hAnsi="Arial" w:cs="Arial"/>
        </w:rPr>
      </w:pPr>
      <w:r>
        <w:rPr>
          <w:rFonts w:ascii="Arial" w:hAnsi="Arial" w:cs="Arial"/>
        </w:rPr>
        <w:t>Z</w:t>
      </w:r>
      <w:r w:rsidRPr="001B20B0">
        <w:rPr>
          <w:rFonts w:ascii="Arial" w:hAnsi="Arial" w:cs="Arial"/>
        </w:rPr>
        <w:t>ačít brzy s </w:t>
      </w:r>
      <w:r w:rsidRPr="001B20B0">
        <w:rPr>
          <w:rFonts w:ascii="Arial" w:hAnsi="Arial" w:cs="Arial"/>
          <w:b/>
        </w:rPr>
        <w:t>předprofesní přípravou</w:t>
      </w:r>
      <w:r w:rsidRPr="001B20B0">
        <w:rPr>
          <w:rFonts w:ascii="Arial" w:hAnsi="Arial" w:cs="Arial"/>
        </w:rPr>
        <w:t>, a to z důvodů postupného směřování ke konkrétnímu cíli se současnou redukcí učiva a tolerancí k tomu, co žák perspektivně vzhledem ke svému postižení nebude potřebovat vůbec a naopak intenzívní nácvik toho, bez čeho se neobejde (např. práce na PC)</w:t>
      </w:r>
      <w:r>
        <w:rPr>
          <w:rFonts w:ascii="Arial" w:hAnsi="Arial" w:cs="Arial"/>
        </w:rPr>
        <w:t>.</w:t>
      </w:r>
    </w:p>
    <w:p w:rsidR="00FD6219" w:rsidRPr="001B20B0" w:rsidRDefault="00FD6219" w:rsidP="00FD6219">
      <w:pPr>
        <w:numPr>
          <w:ilvl w:val="0"/>
          <w:numId w:val="10"/>
        </w:numPr>
        <w:spacing w:after="0" w:line="360" w:lineRule="auto"/>
        <w:jc w:val="both"/>
        <w:rPr>
          <w:rFonts w:ascii="Arial" w:hAnsi="Arial" w:cs="Arial"/>
        </w:rPr>
      </w:pPr>
      <w:r>
        <w:rPr>
          <w:rFonts w:ascii="Arial" w:hAnsi="Arial" w:cs="Arial"/>
        </w:rPr>
        <w:t>S</w:t>
      </w:r>
      <w:r w:rsidRPr="001B20B0">
        <w:rPr>
          <w:rFonts w:ascii="Arial" w:hAnsi="Arial" w:cs="Arial"/>
        </w:rPr>
        <w:t>nažit se o co největší možnou míru zapojení žáka do frontální výu</w:t>
      </w:r>
      <w:r>
        <w:rPr>
          <w:rFonts w:ascii="Arial" w:hAnsi="Arial" w:cs="Arial"/>
        </w:rPr>
        <w:t xml:space="preserve">ky s ostatními spolužáky, speciální </w:t>
      </w:r>
      <w:r w:rsidRPr="001B20B0">
        <w:rPr>
          <w:rFonts w:ascii="Arial" w:hAnsi="Arial" w:cs="Arial"/>
        </w:rPr>
        <w:t>metody, pomůcky a asistenta využívat jen jako kompenzaci daného nedostatku</w:t>
      </w:r>
      <w:r>
        <w:rPr>
          <w:rFonts w:ascii="Arial" w:hAnsi="Arial" w:cs="Arial"/>
        </w:rPr>
        <w:t>.</w:t>
      </w:r>
    </w:p>
    <w:p w:rsidR="00FD6219" w:rsidRPr="001B20B0" w:rsidRDefault="00FD6219" w:rsidP="00FD6219">
      <w:pPr>
        <w:rPr>
          <w:rFonts w:ascii="Arial" w:hAnsi="Arial" w:cs="Arial"/>
        </w:rPr>
      </w:pPr>
    </w:p>
    <w:p w:rsidR="00E54D00" w:rsidRDefault="00E54D00" w:rsidP="00443037">
      <w:pPr>
        <w:pStyle w:val="Prosttext"/>
        <w:spacing w:line="360" w:lineRule="auto"/>
        <w:rPr>
          <w:rFonts w:ascii="Times New Roman" w:hAnsi="Times New Roman"/>
          <w:b/>
          <w:sz w:val="32"/>
          <w:szCs w:val="32"/>
        </w:rPr>
      </w:pPr>
    </w:p>
    <w:p w:rsidR="00BA050B" w:rsidRDefault="00BA050B" w:rsidP="00443037">
      <w:pPr>
        <w:pStyle w:val="Prosttext"/>
        <w:spacing w:line="360" w:lineRule="auto"/>
        <w:rPr>
          <w:rFonts w:ascii="Times New Roman" w:hAnsi="Times New Roman"/>
          <w:b/>
          <w:sz w:val="32"/>
          <w:szCs w:val="32"/>
        </w:rPr>
      </w:pPr>
    </w:p>
    <w:p w:rsidR="00BA050B" w:rsidRDefault="00BA050B" w:rsidP="00443037">
      <w:pPr>
        <w:pStyle w:val="Prosttext"/>
        <w:spacing w:line="360" w:lineRule="auto"/>
        <w:rPr>
          <w:rFonts w:ascii="Times New Roman" w:hAnsi="Times New Roman"/>
          <w:b/>
          <w:sz w:val="32"/>
          <w:szCs w:val="32"/>
        </w:rPr>
      </w:pPr>
    </w:p>
    <w:p w:rsidR="00BA050B" w:rsidRPr="00505334" w:rsidRDefault="00BA050B" w:rsidP="00BA050B">
      <w:pPr>
        <w:spacing w:line="360" w:lineRule="auto"/>
        <w:jc w:val="both"/>
        <w:outlineLvl w:val="0"/>
        <w:rPr>
          <w:b/>
        </w:rPr>
      </w:pPr>
      <w:r w:rsidRPr="00505334">
        <w:rPr>
          <w:b/>
        </w:rPr>
        <w:lastRenderedPageBreak/>
        <w:t>Anotace</w:t>
      </w:r>
    </w:p>
    <w:p w:rsidR="00BA050B" w:rsidRDefault="00BA050B" w:rsidP="00BA050B">
      <w:pPr>
        <w:spacing w:line="360" w:lineRule="auto"/>
        <w:jc w:val="both"/>
        <w:outlineLvl w:val="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88"/>
        <w:gridCol w:w="5580"/>
      </w:tblGrid>
      <w:tr w:rsidR="00BA050B" w:rsidRPr="009A75B4" w:rsidTr="00872396">
        <w:tc>
          <w:tcPr>
            <w:tcW w:w="2988" w:type="dxa"/>
            <w:tcBorders>
              <w:top w:val="single" w:sz="12" w:space="0" w:color="auto"/>
              <w:left w:val="single" w:sz="12" w:space="0" w:color="auto"/>
            </w:tcBorders>
            <w:vAlign w:val="center"/>
          </w:tcPr>
          <w:p w:rsidR="00BA050B" w:rsidRPr="009A75B4" w:rsidRDefault="00BA050B" w:rsidP="00872396">
            <w:pPr>
              <w:spacing w:line="360" w:lineRule="auto"/>
              <w:rPr>
                <w:rFonts w:ascii="Times New Roman" w:hAnsi="Times New Roman"/>
                <w:b/>
                <w:sz w:val="24"/>
                <w:szCs w:val="24"/>
              </w:rPr>
            </w:pPr>
            <w:r w:rsidRPr="009A75B4">
              <w:rPr>
                <w:rFonts w:ascii="Times New Roman" w:hAnsi="Times New Roman"/>
                <w:b/>
                <w:sz w:val="24"/>
                <w:szCs w:val="24"/>
              </w:rPr>
              <w:t>Jméno a příjmení:</w:t>
            </w:r>
          </w:p>
        </w:tc>
        <w:tc>
          <w:tcPr>
            <w:tcW w:w="5580" w:type="dxa"/>
            <w:tcBorders>
              <w:top w:val="single" w:sz="12" w:space="0" w:color="auto"/>
              <w:right w:val="single" w:sz="12" w:space="0" w:color="auto"/>
            </w:tcBorders>
            <w:vAlign w:val="center"/>
          </w:tcPr>
          <w:p w:rsidR="00BA050B" w:rsidRPr="009A75B4" w:rsidRDefault="00BA050B" w:rsidP="00872396">
            <w:pPr>
              <w:spacing w:line="360" w:lineRule="auto"/>
              <w:rPr>
                <w:rFonts w:ascii="Times New Roman" w:hAnsi="Times New Roman"/>
                <w:sz w:val="24"/>
                <w:szCs w:val="24"/>
              </w:rPr>
            </w:pPr>
            <w:r w:rsidRPr="009A75B4">
              <w:rPr>
                <w:rFonts w:ascii="Times New Roman" w:hAnsi="Times New Roman"/>
                <w:sz w:val="24"/>
                <w:szCs w:val="24"/>
              </w:rPr>
              <w:t>Soňa Ivanoviciová</w:t>
            </w:r>
          </w:p>
        </w:tc>
      </w:tr>
      <w:tr w:rsidR="00BA050B" w:rsidRPr="009A75B4" w:rsidTr="00872396">
        <w:tc>
          <w:tcPr>
            <w:tcW w:w="2988" w:type="dxa"/>
            <w:tcBorders>
              <w:left w:val="single" w:sz="12" w:space="0" w:color="auto"/>
            </w:tcBorders>
            <w:vAlign w:val="center"/>
          </w:tcPr>
          <w:p w:rsidR="00BA050B" w:rsidRPr="009A75B4" w:rsidRDefault="00BA050B" w:rsidP="00872396">
            <w:pPr>
              <w:spacing w:line="360" w:lineRule="auto"/>
              <w:rPr>
                <w:rFonts w:ascii="Times New Roman" w:hAnsi="Times New Roman"/>
                <w:b/>
                <w:sz w:val="24"/>
                <w:szCs w:val="24"/>
              </w:rPr>
            </w:pPr>
            <w:r w:rsidRPr="009A75B4">
              <w:rPr>
                <w:rFonts w:ascii="Times New Roman" w:hAnsi="Times New Roman"/>
                <w:b/>
                <w:sz w:val="24"/>
                <w:szCs w:val="24"/>
              </w:rPr>
              <w:t>Katedra:</w:t>
            </w:r>
          </w:p>
        </w:tc>
        <w:tc>
          <w:tcPr>
            <w:tcW w:w="5580" w:type="dxa"/>
            <w:tcBorders>
              <w:right w:val="single" w:sz="12" w:space="0" w:color="auto"/>
            </w:tcBorders>
            <w:vAlign w:val="center"/>
          </w:tcPr>
          <w:p w:rsidR="00BA050B" w:rsidRPr="009A75B4" w:rsidRDefault="00BA050B" w:rsidP="00872396">
            <w:pPr>
              <w:spacing w:line="360" w:lineRule="auto"/>
              <w:rPr>
                <w:rFonts w:ascii="Times New Roman" w:hAnsi="Times New Roman"/>
                <w:sz w:val="24"/>
                <w:szCs w:val="24"/>
              </w:rPr>
            </w:pPr>
            <w:r w:rsidRPr="009A75B4">
              <w:rPr>
                <w:rFonts w:ascii="Times New Roman" w:hAnsi="Times New Roman"/>
                <w:sz w:val="24"/>
                <w:szCs w:val="24"/>
              </w:rPr>
              <w:t>Katedra patopsychologie</w:t>
            </w:r>
          </w:p>
        </w:tc>
      </w:tr>
      <w:tr w:rsidR="00BA050B" w:rsidRPr="009A75B4" w:rsidTr="00872396">
        <w:tc>
          <w:tcPr>
            <w:tcW w:w="2988" w:type="dxa"/>
            <w:tcBorders>
              <w:left w:val="single" w:sz="12" w:space="0" w:color="auto"/>
            </w:tcBorders>
            <w:vAlign w:val="center"/>
          </w:tcPr>
          <w:p w:rsidR="00BA050B" w:rsidRPr="009A75B4" w:rsidRDefault="00BA050B" w:rsidP="00872396">
            <w:pPr>
              <w:spacing w:line="360" w:lineRule="auto"/>
              <w:rPr>
                <w:rFonts w:ascii="Times New Roman" w:hAnsi="Times New Roman"/>
                <w:b/>
                <w:sz w:val="24"/>
                <w:szCs w:val="24"/>
              </w:rPr>
            </w:pPr>
            <w:r w:rsidRPr="009A75B4">
              <w:rPr>
                <w:rFonts w:ascii="Times New Roman" w:hAnsi="Times New Roman"/>
                <w:b/>
                <w:sz w:val="24"/>
                <w:szCs w:val="24"/>
              </w:rPr>
              <w:t>Vedoucí práce:</w:t>
            </w:r>
          </w:p>
        </w:tc>
        <w:tc>
          <w:tcPr>
            <w:tcW w:w="5580" w:type="dxa"/>
            <w:tcBorders>
              <w:right w:val="single" w:sz="12" w:space="0" w:color="auto"/>
            </w:tcBorders>
            <w:vAlign w:val="center"/>
          </w:tcPr>
          <w:p w:rsidR="009A75B4" w:rsidRPr="009A75B4" w:rsidRDefault="009A75B4" w:rsidP="009A75B4">
            <w:pPr>
              <w:pStyle w:val="Prosttext"/>
              <w:spacing w:line="360" w:lineRule="auto"/>
              <w:rPr>
                <w:rFonts w:ascii="Times New Roman" w:hAnsi="Times New Roman"/>
                <w:sz w:val="24"/>
                <w:szCs w:val="24"/>
              </w:rPr>
            </w:pPr>
            <w:r w:rsidRPr="009A75B4">
              <w:rPr>
                <w:rFonts w:ascii="Times New Roman" w:hAnsi="Times New Roman"/>
                <w:sz w:val="24"/>
                <w:szCs w:val="24"/>
              </w:rPr>
              <w:t xml:space="preserve">Mgr. Pugnerová Michaela, PhD. </w:t>
            </w:r>
          </w:p>
          <w:p w:rsidR="00BA050B" w:rsidRPr="009A75B4" w:rsidRDefault="00BA050B" w:rsidP="00872396">
            <w:pPr>
              <w:spacing w:line="360" w:lineRule="auto"/>
              <w:rPr>
                <w:rFonts w:ascii="Times New Roman" w:hAnsi="Times New Roman"/>
                <w:sz w:val="24"/>
                <w:szCs w:val="24"/>
              </w:rPr>
            </w:pPr>
          </w:p>
        </w:tc>
      </w:tr>
      <w:tr w:rsidR="00BA050B" w:rsidRPr="009A75B4" w:rsidTr="00872396">
        <w:tc>
          <w:tcPr>
            <w:tcW w:w="2988" w:type="dxa"/>
            <w:tcBorders>
              <w:left w:val="single" w:sz="12" w:space="0" w:color="auto"/>
              <w:bottom w:val="single" w:sz="12" w:space="0" w:color="auto"/>
            </w:tcBorders>
            <w:vAlign w:val="center"/>
          </w:tcPr>
          <w:p w:rsidR="00BA050B" w:rsidRPr="009A75B4" w:rsidRDefault="00BA050B" w:rsidP="00872396">
            <w:pPr>
              <w:spacing w:line="360" w:lineRule="auto"/>
              <w:rPr>
                <w:rFonts w:ascii="Times New Roman" w:hAnsi="Times New Roman"/>
                <w:b/>
                <w:sz w:val="24"/>
                <w:szCs w:val="24"/>
              </w:rPr>
            </w:pPr>
            <w:r w:rsidRPr="009A75B4">
              <w:rPr>
                <w:rFonts w:ascii="Times New Roman" w:hAnsi="Times New Roman"/>
                <w:b/>
                <w:sz w:val="24"/>
                <w:szCs w:val="24"/>
              </w:rPr>
              <w:t>Rok obhajoby:</w:t>
            </w:r>
          </w:p>
        </w:tc>
        <w:tc>
          <w:tcPr>
            <w:tcW w:w="5580" w:type="dxa"/>
            <w:tcBorders>
              <w:bottom w:val="single" w:sz="12" w:space="0" w:color="auto"/>
              <w:right w:val="single" w:sz="12" w:space="0" w:color="auto"/>
            </w:tcBorders>
            <w:vAlign w:val="center"/>
          </w:tcPr>
          <w:p w:rsidR="00BA050B" w:rsidRPr="009A75B4" w:rsidRDefault="00BA050B" w:rsidP="00872396">
            <w:pPr>
              <w:spacing w:line="360" w:lineRule="auto"/>
              <w:rPr>
                <w:rFonts w:ascii="Times New Roman" w:hAnsi="Times New Roman"/>
                <w:sz w:val="24"/>
                <w:szCs w:val="24"/>
              </w:rPr>
            </w:pPr>
            <w:r w:rsidRPr="009A75B4">
              <w:rPr>
                <w:rFonts w:ascii="Times New Roman" w:hAnsi="Times New Roman"/>
                <w:sz w:val="24"/>
                <w:szCs w:val="24"/>
              </w:rPr>
              <w:t>2013</w:t>
            </w:r>
          </w:p>
        </w:tc>
      </w:tr>
    </w:tbl>
    <w:p w:rsidR="00BA050B" w:rsidRPr="009A75B4" w:rsidRDefault="00BA050B" w:rsidP="00BA050B">
      <w:pPr>
        <w:spacing w:line="360" w:lineRule="auto"/>
        <w:jc w:val="both"/>
        <w:rPr>
          <w:rFonts w:ascii="Times New Roman" w:hAnsi="Times New Roman"/>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23"/>
        <w:gridCol w:w="5580"/>
      </w:tblGrid>
      <w:tr w:rsidR="00BA050B" w:rsidRPr="009A75B4" w:rsidTr="00872396">
        <w:tc>
          <w:tcPr>
            <w:tcW w:w="3023" w:type="dxa"/>
            <w:tcBorders>
              <w:top w:val="single" w:sz="12" w:space="0" w:color="auto"/>
              <w:left w:val="single" w:sz="12" w:space="0" w:color="auto"/>
            </w:tcBorders>
          </w:tcPr>
          <w:p w:rsidR="00BA050B" w:rsidRPr="009A75B4" w:rsidRDefault="00BA050B" w:rsidP="00872396">
            <w:pPr>
              <w:spacing w:line="360" w:lineRule="auto"/>
              <w:jc w:val="both"/>
              <w:rPr>
                <w:rFonts w:ascii="Times New Roman" w:hAnsi="Times New Roman"/>
                <w:b/>
                <w:sz w:val="24"/>
                <w:szCs w:val="24"/>
              </w:rPr>
            </w:pPr>
            <w:r w:rsidRPr="009A75B4">
              <w:rPr>
                <w:rFonts w:ascii="Times New Roman" w:hAnsi="Times New Roman"/>
                <w:b/>
                <w:sz w:val="24"/>
                <w:szCs w:val="24"/>
              </w:rPr>
              <w:t>Název práce:</w:t>
            </w:r>
          </w:p>
        </w:tc>
        <w:tc>
          <w:tcPr>
            <w:tcW w:w="5580" w:type="dxa"/>
            <w:tcBorders>
              <w:top w:val="single" w:sz="12" w:space="0" w:color="auto"/>
              <w:right w:val="single" w:sz="12" w:space="0" w:color="auto"/>
            </w:tcBorders>
          </w:tcPr>
          <w:p w:rsidR="00BA050B" w:rsidRPr="009A75B4" w:rsidRDefault="00640B98" w:rsidP="00872396">
            <w:pPr>
              <w:spacing w:line="360" w:lineRule="auto"/>
              <w:jc w:val="both"/>
              <w:rPr>
                <w:rFonts w:ascii="Times New Roman" w:hAnsi="Times New Roman"/>
                <w:sz w:val="24"/>
                <w:szCs w:val="24"/>
              </w:rPr>
            </w:pPr>
            <w:r>
              <w:rPr>
                <w:rFonts w:ascii="Times New Roman" w:hAnsi="Times New Roman"/>
                <w:sz w:val="24"/>
                <w:szCs w:val="24"/>
              </w:rPr>
              <w:t>Vzdělá</w:t>
            </w:r>
            <w:r w:rsidR="00BA050B" w:rsidRPr="009A75B4">
              <w:rPr>
                <w:rFonts w:ascii="Times New Roman" w:hAnsi="Times New Roman"/>
                <w:sz w:val="24"/>
                <w:szCs w:val="24"/>
              </w:rPr>
              <w:t>ní autistických dětí</w:t>
            </w:r>
          </w:p>
        </w:tc>
      </w:tr>
      <w:tr w:rsidR="00BA050B" w:rsidRPr="009A75B4" w:rsidTr="00872396">
        <w:tc>
          <w:tcPr>
            <w:tcW w:w="3023" w:type="dxa"/>
            <w:tcBorders>
              <w:left w:val="single" w:sz="12" w:space="0" w:color="auto"/>
            </w:tcBorders>
          </w:tcPr>
          <w:p w:rsidR="00BA050B" w:rsidRPr="009A75B4" w:rsidRDefault="00BA050B" w:rsidP="00872396">
            <w:pPr>
              <w:spacing w:line="360" w:lineRule="auto"/>
              <w:jc w:val="both"/>
              <w:rPr>
                <w:rFonts w:ascii="Times New Roman" w:hAnsi="Times New Roman"/>
                <w:b/>
                <w:sz w:val="24"/>
                <w:szCs w:val="24"/>
              </w:rPr>
            </w:pPr>
            <w:r w:rsidRPr="009A75B4">
              <w:rPr>
                <w:rFonts w:ascii="Times New Roman" w:hAnsi="Times New Roman"/>
                <w:b/>
                <w:sz w:val="24"/>
                <w:szCs w:val="24"/>
              </w:rPr>
              <w:t>Název v angličtině:</w:t>
            </w:r>
          </w:p>
        </w:tc>
        <w:tc>
          <w:tcPr>
            <w:tcW w:w="5580" w:type="dxa"/>
            <w:tcBorders>
              <w:right w:val="single" w:sz="12" w:space="0" w:color="auto"/>
            </w:tcBorders>
          </w:tcPr>
          <w:p w:rsidR="00BA050B" w:rsidRPr="009A75B4" w:rsidRDefault="00BA050B" w:rsidP="00872396">
            <w:pPr>
              <w:spacing w:line="360" w:lineRule="auto"/>
              <w:jc w:val="both"/>
              <w:rPr>
                <w:rFonts w:ascii="Times New Roman" w:hAnsi="Times New Roman"/>
                <w:sz w:val="24"/>
                <w:szCs w:val="24"/>
              </w:rPr>
            </w:pPr>
            <w:r w:rsidRPr="009A75B4">
              <w:rPr>
                <w:rFonts w:ascii="Times New Roman" w:hAnsi="Times New Roman"/>
                <w:sz w:val="24"/>
                <w:szCs w:val="24"/>
              </w:rPr>
              <w:t>Education Autism Children</w:t>
            </w:r>
          </w:p>
        </w:tc>
      </w:tr>
      <w:tr w:rsidR="00BA050B" w:rsidRPr="009A75B4" w:rsidTr="00872396">
        <w:tc>
          <w:tcPr>
            <w:tcW w:w="3023" w:type="dxa"/>
            <w:tcBorders>
              <w:left w:val="single" w:sz="12" w:space="0" w:color="auto"/>
            </w:tcBorders>
          </w:tcPr>
          <w:p w:rsidR="00BA050B" w:rsidRPr="009A75B4" w:rsidRDefault="00BA050B" w:rsidP="00872396">
            <w:pPr>
              <w:spacing w:line="360" w:lineRule="auto"/>
              <w:jc w:val="both"/>
              <w:rPr>
                <w:rFonts w:ascii="Times New Roman" w:hAnsi="Times New Roman"/>
                <w:b/>
                <w:sz w:val="24"/>
                <w:szCs w:val="24"/>
              </w:rPr>
            </w:pPr>
            <w:r w:rsidRPr="009A75B4">
              <w:rPr>
                <w:rFonts w:ascii="Times New Roman" w:hAnsi="Times New Roman"/>
                <w:b/>
                <w:sz w:val="24"/>
                <w:szCs w:val="24"/>
              </w:rPr>
              <w:t>Anotace práce:</w:t>
            </w:r>
          </w:p>
          <w:p w:rsidR="00BA050B" w:rsidRPr="009A75B4" w:rsidRDefault="00BA050B" w:rsidP="00872396">
            <w:pPr>
              <w:spacing w:line="360" w:lineRule="auto"/>
              <w:jc w:val="both"/>
              <w:rPr>
                <w:rFonts w:ascii="Times New Roman" w:hAnsi="Times New Roman"/>
                <w:b/>
                <w:sz w:val="24"/>
                <w:szCs w:val="24"/>
              </w:rPr>
            </w:pPr>
          </w:p>
        </w:tc>
        <w:tc>
          <w:tcPr>
            <w:tcW w:w="5580" w:type="dxa"/>
            <w:tcBorders>
              <w:right w:val="single" w:sz="12" w:space="0" w:color="auto"/>
            </w:tcBorders>
          </w:tcPr>
          <w:p w:rsidR="00BA050B" w:rsidRPr="009A75B4" w:rsidRDefault="00BA050B" w:rsidP="00BA050B">
            <w:pPr>
              <w:spacing w:line="360" w:lineRule="auto"/>
              <w:jc w:val="both"/>
              <w:rPr>
                <w:rFonts w:ascii="Times New Roman" w:hAnsi="Times New Roman"/>
                <w:sz w:val="24"/>
                <w:szCs w:val="24"/>
              </w:rPr>
            </w:pPr>
            <w:r w:rsidRPr="009A75B4">
              <w:rPr>
                <w:rFonts w:ascii="Times New Roman" w:hAnsi="Times New Roman"/>
                <w:sz w:val="24"/>
                <w:szCs w:val="24"/>
              </w:rPr>
              <w:t>Diplomová práce se zabývá pojmem autismus a vzděláváním dětí s poruchou autistického spektra. V teoretické části práce jsou stručně charakterizovány některé poruchy AS, vliv autismu dítěte na rodinu,</w:t>
            </w:r>
            <w:r w:rsidR="00701602" w:rsidRPr="009A75B4">
              <w:rPr>
                <w:rFonts w:ascii="Times New Roman" w:hAnsi="Times New Roman"/>
                <w:sz w:val="24"/>
                <w:szCs w:val="24"/>
              </w:rPr>
              <w:t xml:space="preserve"> </w:t>
            </w:r>
            <w:r w:rsidRPr="009A75B4">
              <w:rPr>
                <w:rFonts w:ascii="Times New Roman" w:hAnsi="Times New Roman"/>
                <w:sz w:val="24"/>
                <w:szCs w:val="24"/>
              </w:rPr>
              <w:t>biologické základy autismu, stres a autistické dítě a jakým způsobem lze s autistou a jeho rodinou pracovat v rámci terapie. Dále pak kde je možné autistické dítě vzdělávat a jakým způsobem.</w:t>
            </w:r>
          </w:p>
          <w:p w:rsidR="00BA050B" w:rsidRPr="009A75B4" w:rsidRDefault="00BA050B" w:rsidP="00BA050B">
            <w:pPr>
              <w:spacing w:line="360" w:lineRule="auto"/>
              <w:jc w:val="both"/>
              <w:rPr>
                <w:rFonts w:ascii="Times New Roman" w:hAnsi="Times New Roman"/>
                <w:sz w:val="24"/>
                <w:szCs w:val="24"/>
              </w:rPr>
            </w:pPr>
            <w:r w:rsidRPr="009A75B4">
              <w:rPr>
                <w:rFonts w:ascii="Times New Roman" w:hAnsi="Times New Roman"/>
                <w:sz w:val="24"/>
                <w:szCs w:val="24"/>
              </w:rPr>
              <w:t>V praktické části jsou uvedeny kazuistiky čtyř dětí, které jsou vzdělávány ve specializované autistické třídě, tyto kazuistiky obsahují formu a pokroky ve vzdělávání, nikoli podrobné informace o rodině.</w:t>
            </w:r>
          </w:p>
        </w:tc>
      </w:tr>
      <w:tr w:rsidR="00BA050B" w:rsidRPr="009A75B4" w:rsidTr="00872396">
        <w:tc>
          <w:tcPr>
            <w:tcW w:w="3023" w:type="dxa"/>
            <w:tcBorders>
              <w:left w:val="single" w:sz="12" w:space="0" w:color="auto"/>
            </w:tcBorders>
          </w:tcPr>
          <w:p w:rsidR="00BA050B" w:rsidRPr="009A75B4" w:rsidRDefault="00BA050B" w:rsidP="00872396">
            <w:pPr>
              <w:spacing w:line="360" w:lineRule="auto"/>
              <w:jc w:val="both"/>
              <w:rPr>
                <w:rFonts w:ascii="Times New Roman" w:hAnsi="Times New Roman"/>
                <w:b/>
                <w:sz w:val="24"/>
                <w:szCs w:val="24"/>
              </w:rPr>
            </w:pPr>
            <w:r w:rsidRPr="009A75B4">
              <w:rPr>
                <w:rFonts w:ascii="Times New Roman" w:hAnsi="Times New Roman"/>
                <w:b/>
                <w:sz w:val="24"/>
                <w:szCs w:val="24"/>
              </w:rPr>
              <w:t>Klíčová slova:</w:t>
            </w:r>
          </w:p>
        </w:tc>
        <w:tc>
          <w:tcPr>
            <w:tcW w:w="5580" w:type="dxa"/>
            <w:tcBorders>
              <w:right w:val="single" w:sz="12" w:space="0" w:color="auto"/>
            </w:tcBorders>
          </w:tcPr>
          <w:p w:rsidR="00BA050B" w:rsidRPr="009A75B4" w:rsidRDefault="00701602" w:rsidP="00872396">
            <w:pPr>
              <w:spacing w:line="360" w:lineRule="auto"/>
              <w:jc w:val="both"/>
              <w:rPr>
                <w:rFonts w:ascii="Times New Roman" w:hAnsi="Times New Roman"/>
                <w:sz w:val="24"/>
                <w:szCs w:val="24"/>
              </w:rPr>
            </w:pPr>
            <w:r w:rsidRPr="009A75B4">
              <w:rPr>
                <w:rFonts w:ascii="Times New Roman" w:hAnsi="Times New Roman"/>
                <w:sz w:val="24"/>
                <w:szCs w:val="24"/>
              </w:rPr>
              <w:t xml:space="preserve">pojem autismus, postižení v oblasti komunikace, postižení v oblasti sociálních vztahů, stereotypní chování, Leo Kanner, spektrum autistických poruch, Atypický autismus, Aspergerův syndrom, Rettův syndrom, Kannerův syndrom, klasický autismus, </w:t>
            </w:r>
            <w:r w:rsidRPr="009A75B4">
              <w:rPr>
                <w:rFonts w:ascii="Times New Roman" w:hAnsi="Times New Roman"/>
                <w:sz w:val="24"/>
                <w:szCs w:val="24"/>
              </w:rPr>
              <w:lastRenderedPageBreak/>
              <w:t>strukturované prostředí</w:t>
            </w:r>
            <w:r w:rsidR="009A75B4">
              <w:rPr>
                <w:rFonts w:ascii="Times New Roman" w:hAnsi="Times New Roman"/>
                <w:sz w:val="24"/>
                <w:szCs w:val="24"/>
              </w:rPr>
              <w:t>, strukturované vzdělávání</w:t>
            </w:r>
          </w:p>
        </w:tc>
      </w:tr>
      <w:tr w:rsidR="00BA050B" w:rsidRPr="009A75B4" w:rsidTr="00872396">
        <w:tc>
          <w:tcPr>
            <w:tcW w:w="3023" w:type="dxa"/>
            <w:tcBorders>
              <w:left w:val="single" w:sz="12" w:space="0" w:color="auto"/>
            </w:tcBorders>
          </w:tcPr>
          <w:p w:rsidR="00BA050B" w:rsidRPr="009A75B4" w:rsidRDefault="00BA050B" w:rsidP="00872396">
            <w:pPr>
              <w:spacing w:line="360" w:lineRule="auto"/>
              <w:jc w:val="both"/>
              <w:rPr>
                <w:rFonts w:ascii="Times New Roman" w:hAnsi="Times New Roman"/>
                <w:b/>
                <w:sz w:val="24"/>
                <w:szCs w:val="24"/>
              </w:rPr>
            </w:pPr>
            <w:r w:rsidRPr="009A75B4">
              <w:rPr>
                <w:rFonts w:ascii="Times New Roman" w:hAnsi="Times New Roman"/>
                <w:b/>
                <w:sz w:val="24"/>
                <w:szCs w:val="24"/>
              </w:rPr>
              <w:lastRenderedPageBreak/>
              <w:t>Anotace v angličtině:</w:t>
            </w:r>
          </w:p>
        </w:tc>
        <w:tc>
          <w:tcPr>
            <w:tcW w:w="5580" w:type="dxa"/>
            <w:tcBorders>
              <w:right w:val="single" w:sz="12" w:space="0" w:color="auto"/>
            </w:tcBorders>
          </w:tcPr>
          <w:p w:rsidR="00890B26" w:rsidRDefault="00890B26" w:rsidP="00890B26"/>
          <w:p w:rsidR="00890B26" w:rsidRPr="00890B26" w:rsidRDefault="00890B26" w:rsidP="00890B26">
            <w:pPr>
              <w:rPr>
                <w:rFonts w:ascii="Times New Roman" w:hAnsi="Times New Roman"/>
                <w:color w:val="000000"/>
                <w:sz w:val="24"/>
                <w:szCs w:val="24"/>
              </w:rPr>
            </w:pPr>
            <w:r w:rsidRPr="00890B26">
              <w:rPr>
                <w:rFonts w:ascii="Times New Roman" w:hAnsi="Times New Roman"/>
                <w:color w:val="000000"/>
                <w:sz w:val="24"/>
                <w:szCs w:val="24"/>
              </w:rPr>
              <w:t>This thesis deals with the concept of autism and education of children with autism spectrum disorder. In the theoretical part here are briefly  described some disorders of AS, the impact of autism on the child´s family, the biological bases of autism, stress and autistic child and the way to handle an autist within his/her family during the whole process of  therapy. Furthermore, where it is possible to educate an autistic child as well as to learn the way how to approach.</w:t>
            </w:r>
          </w:p>
          <w:p w:rsidR="00890B26" w:rsidRPr="00890B26" w:rsidRDefault="00890B26" w:rsidP="00890B26">
            <w:pPr>
              <w:rPr>
                <w:rFonts w:ascii="Times New Roman" w:hAnsi="Times New Roman"/>
                <w:color w:val="000000"/>
                <w:sz w:val="24"/>
                <w:szCs w:val="24"/>
              </w:rPr>
            </w:pPr>
            <w:r w:rsidRPr="00890B26">
              <w:rPr>
                <w:rFonts w:ascii="Times New Roman" w:hAnsi="Times New Roman"/>
                <w:color w:val="000000"/>
                <w:sz w:val="24"/>
                <w:szCs w:val="24"/>
              </w:rPr>
              <w:t>The practical part presents case studies of four children, who are being educated in a specialized autistic class, these case studies contain a form of progress in education but detailed information about the family itself.</w:t>
            </w:r>
          </w:p>
          <w:p w:rsidR="00BA050B" w:rsidRPr="009A75B4" w:rsidRDefault="00BA050B" w:rsidP="00701602">
            <w:pPr>
              <w:spacing w:line="360" w:lineRule="auto"/>
              <w:jc w:val="both"/>
              <w:rPr>
                <w:rFonts w:ascii="Times New Roman" w:hAnsi="Times New Roman"/>
                <w:sz w:val="24"/>
                <w:szCs w:val="24"/>
                <w:highlight w:val="cyan"/>
              </w:rPr>
            </w:pPr>
          </w:p>
        </w:tc>
      </w:tr>
      <w:tr w:rsidR="00BA050B" w:rsidRPr="009A75B4" w:rsidTr="00872396">
        <w:tc>
          <w:tcPr>
            <w:tcW w:w="3023" w:type="dxa"/>
            <w:tcBorders>
              <w:left w:val="single" w:sz="12" w:space="0" w:color="auto"/>
            </w:tcBorders>
          </w:tcPr>
          <w:p w:rsidR="00BA050B" w:rsidRPr="009A75B4" w:rsidRDefault="00BA050B" w:rsidP="00872396">
            <w:pPr>
              <w:spacing w:line="360" w:lineRule="auto"/>
              <w:jc w:val="both"/>
              <w:rPr>
                <w:rFonts w:ascii="Times New Roman" w:hAnsi="Times New Roman"/>
                <w:b/>
                <w:sz w:val="24"/>
                <w:szCs w:val="24"/>
              </w:rPr>
            </w:pPr>
            <w:r w:rsidRPr="009A75B4">
              <w:rPr>
                <w:rFonts w:ascii="Times New Roman" w:hAnsi="Times New Roman"/>
                <w:b/>
                <w:sz w:val="24"/>
                <w:szCs w:val="24"/>
              </w:rPr>
              <w:t>Klíčová slova v angličtině:</w:t>
            </w:r>
          </w:p>
        </w:tc>
        <w:tc>
          <w:tcPr>
            <w:tcW w:w="5580" w:type="dxa"/>
            <w:tcBorders>
              <w:right w:val="single" w:sz="12" w:space="0" w:color="auto"/>
            </w:tcBorders>
          </w:tcPr>
          <w:p w:rsidR="00BA050B" w:rsidRPr="00890B26" w:rsidRDefault="00890B26" w:rsidP="00701602">
            <w:pPr>
              <w:spacing w:line="360" w:lineRule="auto"/>
              <w:rPr>
                <w:rFonts w:ascii="Times New Roman" w:hAnsi="Times New Roman"/>
                <w:sz w:val="24"/>
                <w:szCs w:val="24"/>
              </w:rPr>
            </w:pPr>
            <w:r w:rsidRPr="00890B26">
              <w:rPr>
                <w:rFonts w:ascii="Times New Roman" w:hAnsi="Times New Roman"/>
                <w:sz w:val="24"/>
                <w:szCs w:val="24"/>
              </w:rPr>
              <w:t>The expresion autism, disorder in level of communication, impairment in social relations, stereotyped behavior, Leo Kanner, spectral autistic disorder, atypical autism, the Aspergers syndrome, the Retts syndrome, the Kanners syndrome, classic autism, structured enviroment, structured education</w:t>
            </w:r>
          </w:p>
        </w:tc>
      </w:tr>
      <w:tr w:rsidR="00BA050B" w:rsidRPr="009A75B4" w:rsidTr="00872396">
        <w:tc>
          <w:tcPr>
            <w:tcW w:w="3023" w:type="dxa"/>
            <w:tcBorders>
              <w:left w:val="single" w:sz="12" w:space="0" w:color="auto"/>
            </w:tcBorders>
          </w:tcPr>
          <w:p w:rsidR="00BA050B" w:rsidRPr="009A75B4" w:rsidRDefault="00BA050B" w:rsidP="00872396">
            <w:pPr>
              <w:spacing w:line="360" w:lineRule="auto"/>
              <w:jc w:val="both"/>
              <w:rPr>
                <w:rFonts w:ascii="Times New Roman" w:hAnsi="Times New Roman"/>
                <w:b/>
                <w:sz w:val="24"/>
                <w:szCs w:val="24"/>
              </w:rPr>
            </w:pPr>
            <w:r w:rsidRPr="009A75B4">
              <w:rPr>
                <w:rFonts w:ascii="Times New Roman" w:hAnsi="Times New Roman"/>
                <w:b/>
                <w:sz w:val="24"/>
                <w:szCs w:val="24"/>
              </w:rPr>
              <w:t>Přílohy vázané v práci:</w:t>
            </w:r>
          </w:p>
        </w:tc>
        <w:tc>
          <w:tcPr>
            <w:tcW w:w="5580" w:type="dxa"/>
            <w:tcBorders>
              <w:right w:val="single" w:sz="12" w:space="0" w:color="auto"/>
            </w:tcBorders>
          </w:tcPr>
          <w:p w:rsidR="009A75B4" w:rsidRPr="009A75B4" w:rsidRDefault="009A75B4" w:rsidP="00872396">
            <w:pPr>
              <w:spacing w:line="360" w:lineRule="auto"/>
              <w:jc w:val="both"/>
              <w:rPr>
                <w:rFonts w:ascii="Times New Roman" w:hAnsi="Times New Roman"/>
                <w:sz w:val="24"/>
                <w:szCs w:val="24"/>
              </w:rPr>
            </w:pPr>
            <w:r w:rsidRPr="009A75B4">
              <w:rPr>
                <w:rFonts w:ascii="Times New Roman" w:hAnsi="Times New Roman"/>
                <w:b/>
                <w:sz w:val="24"/>
                <w:szCs w:val="24"/>
              </w:rPr>
              <w:t>Příloha č. 1</w:t>
            </w:r>
            <w:r w:rsidRPr="009A75B4">
              <w:rPr>
                <w:rFonts w:ascii="Times New Roman" w:hAnsi="Times New Roman"/>
                <w:sz w:val="24"/>
                <w:szCs w:val="24"/>
              </w:rPr>
              <w:t>. Monika</w:t>
            </w:r>
          </w:p>
          <w:p w:rsidR="009A75B4" w:rsidRPr="009A75B4" w:rsidRDefault="009A75B4" w:rsidP="00872396">
            <w:pPr>
              <w:spacing w:line="360" w:lineRule="auto"/>
              <w:jc w:val="both"/>
              <w:rPr>
                <w:rFonts w:ascii="Times New Roman" w:hAnsi="Times New Roman"/>
                <w:b/>
                <w:sz w:val="24"/>
                <w:szCs w:val="24"/>
              </w:rPr>
            </w:pPr>
            <w:r w:rsidRPr="009A75B4">
              <w:rPr>
                <w:rFonts w:ascii="Times New Roman" w:hAnsi="Times New Roman"/>
                <w:b/>
                <w:sz w:val="24"/>
                <w:szCs w:val="24"/>
              </w:rPr>
              <w:t xml:space="preserve">Příloha č. 2. </w:t>
            </w:r>
            <w:r w:rsidRPr="009A75B4">
              <w:rPr>
                <w:rFonts w:ascii="Times New Roman" w:hAnsi="Times New Roman"/>
                <w:sz w:val="24"/>
                <w:szCs w:val="24"/>
              </w:rPr>
              <w:t>Aleš</w:t>
            </w:r>
          </w:p>
          <w:p w:rsidR="009A75B4" w:rsidRPr="009A75B4" w:rsidRDefault="009A75B4" w:rsidP="00872396">
            <w:pPr>
              <w:spacing w:line="360" w:lineRule="auto"/>
              <w:jc w:val="both"/>
              <w:rPr>
                <w:rFonts w:ascii="Times New Roman" w:hAnsi="Times New Roman"/>
                <w:b/>
                <w:sz w:val="24"/>
                <w:szCs w:val="24"/>
              </w:rPr>
            </w:pPr>
            <w:r w:rsidRPr="009A75B4">
              <w:rPr>
                <w:rFonts w:ascii="Times New Roman" w:hAnsi="Times New Roman"/>
                <w:b/>
                <w:sz w:val="24"/>
                <w:szCs w:val="24"/>
              </w:rPr>
              <w:t xml:space="preserve">Příloha č. 3. </w:t>
            </w:r>
            <w:r w:rsidRPr="009A75B4">
              <w:rPr>
                <w:rFonts w:ascii="Times New Roman" w:hAnsi="Times New Roman"/>
                <w:sz w:val="24"/>
                <w:szCs w:val="24"/>
              </w:rPr>
              <w:t>Jan</w:t>
            </w:r>
          </w:p>
          <w:p w:rsidR="009A75B4" w:rsidRPr="009A75B4" w:rsidRDefault="009A75B4" w:rsidP="00872396">
            <w:pPr>
              <w:spacing w:line="360" w:lineRule="auto"/>
              <w:jc w:val="both"/>
              <w:rPr>
                <w:rFonts w:ascii="Times New Roman" w:hAnsi="Times New Roman"/>
                <w:b/>
                <w:sz w:val="24"/>
                <w:szCs w:val="24"/>
              </w:rPr>
            </w:pPr>
            <w:r w:rsidRPr="009A75B4">
              <w:rPr>
                <w:rFonts w:ascii="Times New Roman" w:hAnsi="Times New Roman"/>
                <w:b/>
                <w:sz w:val="24"/>
                <w:szCs w:val="24"/>
              </w:rPr>
              <w:t xml:space="preserve">Příloha č. 4. </w:t>
            </w:r>
            <w:r w:rsidRPr="009A75B4">
              <w:rPr>
                <w:rFonts w:ascii="Times New Roman" w:hAnsi="Times New Roman"/>
                <w:sz w:val="24"/>
                <w:szCs w:val="24"/>
              </w:rPr>
              <w:t>Radim</w:t>
            </w:r>
          </w:p>
        </w:tc>
      </w:tr>
      <w:tr w:rsidR="00BA050B" w:rsidRPr="009A75B4" w:rsidTr="00872396">
        <w:tc>
          <w:tcPr>
            <w:tcW w:w="3023" w:type="dxa"/>
            <w:tcBorders>
              <w:left w:val="single" w:sz="12" w:space="0" w:color="auto"/>
            </w:tcBorders>
          </w:tcPr>
          <w:p w:rsidR="00BA050B" w:rsidRPr="009A75B4" w:rsidRDefault="00BA050B" w:rsidP="00872396">
            <w:pPr>
              <w:spacing w:line="360" w:lineRule="auto"/>
              <w:jc w:val="both"/>
              <w:rPr>
                <w:rFonts w:ascii="Times New Roman" w:hAnsi="Times New Roman"/>
                <w:b/>
                <w:sz w:val="24"/>
                <w:szCs w:val="24"/>
              </w:rPr>
            </w:pPr>
            <w:r w:rsidRPr="009A75B4">
              <w:rPr>
                <w:rFonts w:ascii="Times New Roman" w:hAnsi="Times New Roman"/>
                <w:b/>
                <w:sz w:val="24"/>
                <w:szCs w:val="24"/>
              </w:rPr>
              <w:t>Rozsah práce:</w:t>
            </w:r>
          </w:p>
        </w:tc>
        <w:tc>
          <w:tcPr>
            <w:tcW w:w="5580" w:type="dxa"/>
            <w:tcBorders>
              <w:right w:val="single" w:sz="12" w:space="0" w:color="auto"/>
            </w:tcBorders>
          </w:tcPr>
          <w:p w:rsidR="00BA050B" w:rsidRPr="009A75B4" w:rsidRDefault="009A75B4" w:rsidP="00872396">
            <w:pPr>
              <w:spacing w:line="360" w:lineRule="auto"/>
              <w:jc w:val="both"/>
              <w:rPr>
                <w:rFonts w:ascii="Times New Roman" w:hAnsi="Times New Roman"/>
                <w:sz w:val="24"/>
                <w:szCs w:val="24"/>
              </w:rPr>
            </w:pPr>
            <w:r w:rsidRPr="009A75B4">
              <w:rPr>
                <w:rFonts w:ascii="Times New Roman" w:hAnsi="Times New Roman"/>
                <w:sz w:val="24"/>
                <w:szCs w:val="24"/>
              </w:rPr>
              <w:t>62 stran</w:t>
            </w:r>
          </w:p>
        </w:tc>
      </w:tr>
      <w:tr w:rsidR="00BA050B" w:rsidRPr="009A75B4" w:rsidTr="00872396">
        <w:tc>
          <w:tcPr>
            <w:tcW w:w="3023" w:type="dxa"/>
            <w:tcBorders>
              <w:left w:val="single" w:sz="12" w:space="0" w:color="auto"/>
              <w:bottom w:val="single" w:sz="12" w:space="0" w:color="auto"/>
            </w:tcBorders>
          </w:tcPr>
          <w:p w:rsidR="00BA050B" w:rsidRPr="009A75B4" w:rsidRDefault="00BA050B" w:rsidP="00872396">
            <w:pPr>
              <w:spacing w:line="360" w:lineRule="auto"/>
              <w:jc w:val="both"/>
              <w:rPr>
                <w:rFonts w:ascii="Times New Roman" w:hAnsi="Times New Roman"/>
                <w:b/>
                <w:sz w:val="24"/>
                <w:szCs w:val="24"/>
              </w:rPr>
            </w:pPr>
            <w:r w:rsidRPr="009A75B4">
              <w:rPr>
                <w:rFonts w:ascii="Times New Roman" w:hAnsi="Times New Roman"/>
                <w:b/>
                <w:sz w:val="24"/>
                <w:szCs w:val="24"/>
              </w:rPr>
              <w:t>Jazyk práce</w:t>
            </w:r>
          </w:p>
        </w:tc>
        <w:tc>
          <w:tcPr>
            <w:tcW w:w="5580" w:type="dxa"/>
            <w:tcBorders>
              <w:bottom w:val="single" w:sz="12" w:space="0" w:color="auto"/>
              <w:right w:val="single" w:sz="12" w:space="0" w:color="auto"/>
            </w:tcBorders>
          </w:tcPr>
          <w:p w:rsidR="00BA050B" w:rsidRPr="009A75B4" w:rsidRDefault="00BA050B" w:rsidP="00872396">
            <w:pPr>
              <w:spacing w:line="360" w:lineRule="auto"/>
              <w:jc w:val="both"/>
              <w:rPr>
                <w:rFonts w:ascii="Times New Roman" w:hAnsi="Times New Roman"/>
                <w:sz w:val="24"/>
                <w:szCs w:val="24"/>
              </w:rPr>
            </w:pPr>
            <w:r w:rsidRPr="009A75B4">
              <w:rPr>
                <w:rFonts w:ascii="Times New Roman" w:hAnsi="Times New Roman"/>
                <w:sz w:val="24"/>
                <w:szCs w:val="24"/>
              </w:rPr>
              <w:t>CZ</w:t>
            </w:r>
          </w:p>
        </w:tc>
      </w:tr>
    </w:tbl>
    <w:p w:rsidR="00BA050B" w:rsidRPr="009A75B4" w:rsidRDefault="00BA050B" w:rsidP="00BA050B">
      <w:pPr>
        <w:rPr>
          <w:rFonts w:ascii="Times New Roman" w:hAnsi="Times New Roman"/>
          <w:sz w:val="24"/>
          <w:szCs w:val="24"/>
        </w:rPr>
      </w:pPr>
    </w:p>
    <w:p w:rsidR="00BA050B" w:rsidRPr="00E0709A" w:rsidRDefault="00BA050B" w:rsidP="00443037">
      <w:pPr>
        <w:pStyle w:val="Prosttext"/>
        <w:spacing w:line="360" w:lineRule="auto"/>
        <w:rPr>
          <w:rFonts w:ascii="Times New Roman" w:hAnsi="Times New Roman"/>
          <w:b/>
          <w:sz w:val="32"/>
          <w:szCs w:val="32"/>
        </w:rPr>
      </w:pPr>
    </w:p>
    <w:sectPr w:rsidR="00BA050B" w:rsidRPr="00E0709A" w:rsidSect="009267EE">
      <w:headerReference w:type="default" r:id="rId47"/>
      <w:footerReference w:type="default" r:id="rId48"/>
      <w:pgSz w:w="11906" w:h="16838"/>
      <w:pgMar w:top="1418" w:right="1134" w:bottom="1418" w:left="1701" w:header="709" w:footer="709" w:gutter="0"/>
      <w:pgNumType w:start="7"/>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722EC" w:rsidRDefault="003722EC" w:rsidP="00C6651F">
      <w:pPr>
        <w:spacing w:after="0" w:line="240" w:lineRule="auto"/>
      </w:pPr>
      <w:r>
        <w:separator/>
      </w:r>
    </w:p>
  </w:endnote>
  <w:endnote w:type="continuationSeparator" w:id="0">
    <w:p w:rsidR="003722EC" w:rsidRDefault="003722EC" w:rsidP="00C6651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onsolas">
    <w:panose1 w:val="020B0609020204030204"/>
    <w:charset w:val="EE"/>
    <w:family w:val="modern"/>
    <w:pitch w:val="fixed"/>
    <w:sig w:usb0="E10002FF" w:usb1="4000FCFF" w:usb2="00000009"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21D29" w:rsidRDefault="00021D29">
    <w:pPr>
      <w:pStyle w:val="Zpa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21D29" w:rsidRDefault="00021D29">
    <w:pPr>
      <w:pStyle w:val="Zpa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21D29" w:rsidRDefault="00021D29">
    <w:pPr>
      <w:pStyle w:val="Zpat"/>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3E99" w:rsidRDefault="00103E99">
    <w:pPr>
      <w:pStyle w:val="Zpat"/>
      <w:jc w:val="center"/>
    </w:pPr>
    <w:fldSimple w:instr=" PAGE   \* MERGEFORMAT ">
      <w:r w:rsidR="002A5D93">
        <w:rPr>
          <w:noProof/>
        </w:rPr>
        <w:t>7</w:t>
      </w:r>
    </w:fldSimple>
  </w:p>
  <w:p w:rsidR="00103E99" w:rsidRDefault="00103E99">
    <w:pPr>
      <w:pStyle w:val="Zpat"/>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21D29" w:rsidRDefault="00021D29">
    <w:pPr>
      <w:pStyle w:val="Zpa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722EC" w:rsidRDefault="003722EC" w:rsidP="00C6651F">
      <w:pPr>
        <w:spacing w:after="0" w:line="240" w:lineRule="auto"/>
      </w:pPr>
      <w:r>
        <w:separator/>
      </w:r>
    </w:p>
  </w:footnote>
  <w:footnote w:type="continuationSeparator" w:id="0">
    <w:p w:rsidR="003722EC" w:rsidRDefault="003722EC" w:rsidP="00C6651F">
      <w:pPr>
        <w:spacing w:after="0" w:line="240" w:lineRule="auto"/>
      </w:pPr>
      <w:r>
        <w:continuationSeparator/>
      </w:r>
    </w:p>
  </w:footnote>
  <w:footnote w:id="1">
    <w:p w:rsidR="00103E99" w:rsidRDefault="00103E99">
      <w:pPr>
        <w:pStyle w:val="Textpoznpodarou"/>
      </w:pPr>
      <w:r>
        <w:rPr>
          <w:rStyle w:val="Znakapoznpodarou"/>
        </w:rPr>
        <w:footnoteRef/>
      </w:r>
      <w:r>
        <w:t xml:space="preserve"> VÁGNEROVÁ, M. 1999. </w:t>
      </w:r>
      <w:r w:rsidRPr="00FC51CA">
        <w:rPr>
          <w:i/>
        </w:rPr>
        <w:t>Psychopatologie pro pomáhající profese:Variabilita a patologie l</w:t>
      </w:r>
      <w:r>
        <w:rPr>
          <w:i/>
        </w:rPr>
        <w:t>i</w:t>
      </w:r>
      <w:r w:rsidRPr="00FC51CA">
        <w:rPr>
          <w:i/>
        </w:rPr>
        <w:t>dské psychiky</w:t>
      </w:r>
      <w:r>
        <w:t>. Praha:Portál. 448 s. ISBN 80- 7178 - 214- 9</w:t>
      </w:r>
    </w:p>
    <w:p w:rsidR="00F85660" w:rsidRDefault="00F85660">
      <w:pPr>
        <w:pStyle w:val="Textpoznpodarou"/>
      </w:pPr>
    </w:p>
  </w:footnote>
  <w:footnote w:id="2">
    <w:p w:rsidR="00103E99" w:rsidRDefault="00103E99" w:rsidP="00A8452D">
      <w:pPr>
        <w:pStyle w:val="Textpoznpodarou"/>
      </w:pPr>
      <w:r>
        <w:rPr>
          <w:rStyle w:val="Znakapoznpodarou"/>
        </w:rPr>
        <w:footnoteRef/>
      </w:r>
      <w:r>
        <w:t xml:space="preserve"> HOWLIN, P. 2005. </w:t>
      </w:r>
      <w:r w:rsidRPr="00327D5D">
        <w:rPr>
          <w:i/>
        </w:rPr>
        <w:t xml:space="preserve">Autismus u dospívajících a </w:t>
      </w:r>
      <w:r>
        <w:rPr>
          <w:i/>
        </w:rPr>
        <w:t xml:space="preserve">dospělých: Cesta k soběstačnosti. </w:t>
      </w:r>
      <w:r w:rsidRPr="007E364F">
        <w:t>Praha:Portál. 296 s.</w:t>
      </w:r>
      <w:r>
        <w:t xml:space="preserve"> </w:t>
      </w:r>
    </w:p>
    <w:p w:rsidR="00103E99" w:rsidRDefault="00103E99" w:rsidP="00A8452D">
      <w:pPr>
        <w:pStyle w:val="Textpoznpodarou"/>
      </w:pPr>
      <w:r>
        <w:t xml:space="preserve"> ISBN 80 – 7367 – 041 - 0</w:t>
      </w:r>
    </w:p>
    <w:p w:rsidR="00103E99" w:rsidRDefault="00103E99">
      <w:pPr>
        <w:pStyle w:val="Textpoznpodarou"/>
      </w:pPr>
    </w:p>
  </w:footnote>
  <w:footnote w:id="3">
    <w:p w:rsidR="00103E99" w:rsidRDefault="00103E99">
      <w:pPr>
        <w:pStyle w:val="Textpoznpodarou"/>
      </w:pPr>
      <w:r>
        <w:rPr>
          <w:rStyle w:val="Znakapoznpodarou"/>
        </w:rPr>
        <w:footnoteRef/>
      </w:r>
      <w:r>
        <w:t xml:space="preserve"> GILLBERG, CH. PEETERS, T. 1998.  </w:t>
      </w:r>
      <w:r>
        <w:rPr>
          <w:i/>
        </w:rPr>
        <w:t>Autismus – Zdravotní a výchovné aspekty.</w:t>
      </w:r>
      <w:r>
        <w:t xml:space="preserve"> Praha: Portál. 122 s.</w:t>
      </w:r>
    </w:p>
    <w:p w:rsidR="00103E99" w:rsidRDefault="00103E99">
      <w:pPr>
        <w:pStyle w:val="Textpoznpodarou"/>
      </w:pPr>
      <w:r>
        <w:t xml:space="preserve">ISBN 80 – 7178 – 201 </w:t>
      </w:r>
      <w:r w:rsidR="00F85660">
        <w:t>–</w:t>
      </w:r>
      <w:r>
        <w:t xml:space="preserve"> 7</w:t>
      </w:r>
    </w:p>
    <w:p w:rsidR="00F85660" w:rsidRPr="002C2FA5" w:rsidRDefault="00F85660">
      <w:pPr>
        <w:pStyle w:val="Textpoznpodarou"/>
      </w:pPr>
    </w:p>
  </w:footnote>
  <w:footnote w:id="4">
    <w:p w:rsidR="00103E99" w:rsidRDefault="00103E99">
      <w:pPr>
        <w:pStyle w:val="Textpoznpodarou"/>
      </w:pPr>
      <w:r>
        <w:rPr>
          <w:rStyle w:val="Znakapoznpodarou"/>
        </w:rPr>
        <w:footnoteRef/>
      </w:r>
      <w:r>
        <w:t xml:space="preserve">VÁGNEROVÁ, M. 1999. </w:t>
      </w:r>
      <w:r w:rsidRPr="00FC51CA">
        <w:rPr>
          <w:i/>
        </w:rPr>
        <w:t>Psychopatologie pro pomáhající profese:Variabilita a patologie l</w:t>
      </w:r>
      <w:r>
        <w:rPr>
          <w:i/>
        </w:rPr>
        <w:t>i</w:t>
      </w:r>
      <w:r w:rsidRPr="00FC51CA">
        <w:rPr>
          <w:i/>
        </w:rPr>
        <w:t>dské psychiky</w:t>
      </w:r>
      <w:r>
        <w:t>. Praha:Portál</w:t>
      </w:r>
      <w:r w:rsidR="00F85660">
        <w:t>. 448 s. ISBN 80- 7178 - 214- 9</w:t>
      </w:r>
    </w:p>
    <w:p w:rsidR="00F85660" w:rsidRDefault="00F85660">
      <w:pPr>
        <w:pStyle w:val="Textpoznpodarou"/>
      </w:pPr>
    </w:p>
  </w:footnote>
  <w:footnote w:id="5">
    <w:p w:rsidR="00103E99" w:rsidRPr="00792E91" w:rsidRDefault="00103E99">
      <w:pPr>
        <w:pStyle w:val="Textpoznpodarou"/>
      </w:pPr>
      <w:r>
        <w:rPr>
          <w:rStyle w:val="Znakapoznpodarou"/>
        </w:rPr>
        <w:footnoteRef/>
      </w:r>
      <w:r>
        <w:t xml:space="preserve"> THOROVÁ, K. 2006. </w:t>
      </w:r>
      <w:r>
        <w:rPr>
          <w:i/>
        </w:rPr>
        <w:t>Poruchy autistického spektra</w:t>
      </w:r>
      <w:r>
        <w:t>. Praha:Portál. 456 s. ISBN 80 – 7367 - 7</w:t>
      </w:r>
    </w:p>
  </w:footnote>
  <w:footnote w:id="6">
    <w:p w:rsidR="00103E99" w:rsidRDefault="00103E99" w:rsidP="00A8452D">
      <w:pPr>
        <w:pStyle w:val="Textpoznpodarou"/>
      </w:pPr>
      <w:r>
        <w:rPr>
          <w:rStyle w:val="Znakapoznpodarou"/>
        </w:rPr>
        <w:footnoteRef/>
      </w:r>
      <w:r>
        <w:t xml:space="preserve">  HOWLIN, P. 2005. </w:t>
      </w:r>
      <w:r w:rsidRPr="00327D5D">
        <w:rPr>
          <w:i/>
        </w:rPr>
        <w:t xml:space="preserve">Autismus u dospívajících a </w:t>
      </w:r>
      <w:r>
        <w:rPr>
          <w:i/>
        </w:rPr>
        <w:t xml:space="preserve">dospělých: Cesta k soběstačnosti. </w:t>
      </w:r>
      <w:r w:rsidRPr="007E364F">
        <w:t>Praha:Portál. 296 s.</w:t>
      </w:r>
      <w:r>
        <w:t xml:space="preserve"> </w:t>
      </w:r>
    </w:p>
    <w:p w:rsidR="00103E99" w:rsidRDefault="00103E99" w:rsidP="00A8452D">
      <w:pPr>
        <w:pStyle w:val="Textpoznpodarou"/>
      </w:pPr>
      <w:r>
        <w:t xml:space="preserve"> ISBN 80 – 7367 – 041 - 0</w:t>
      </w:r>
    </w:p>
    <w:p w:rsidR="00103E99" w:rsidRDefault="00103E99">
      <w:pPr>
        <w:pStyle w:val="Textpoznpodarou"/>
      </w:pPr>
    </w:p>
  </w:footnote>
  <w:footnote w:id="7">
    <w:p w:rsidR="00103E99" w:rsidRPr="009D5046" w:rsidRDefault="00103E99" w:rsidP="00A54E65">
      <w:pPr>
        <w:pStyle w:val="Textpoznpodarou"/>
      </w:pPr>
      <w:r>
        <w:rPr>
          <w:rStyle w:val="Znakapoznpodarou"/>
        </w:rPr>
        <w:footnoteRef/>
      </w:r>
      <w:r>
        <w:t xml:space="preserve"> THOROVÁ, K. 2006.  </w:t>
      </w:r>
      <w:r>
        <w:rPr>
          <w:i/>
        </w:rPr>
        <w:t xml:space="preserve">Poruchy autistického spektra. </w:t>
      </w:r>
      <w:r>
        <w:t>Praha:Portál. 456 s.  ISBN – 80 -7367 -091 -7</w:t>
      </w:r>
    </w:p>
    <w:p w:rsidR="00103E99" w:rsidRDefault="00103E99">
      <w:pPr>
        <w:pStyle w:val="Textpoznpodarou"/>
      </w:pPr>
    </w:p>
  </w:footnote>
  <w:footnote w:id="8">
    <w:p w:rsidR="00103E99" w:rsidRDefault="00103E99">
      <w:pPr>
        <w:pStyle w:val="Textpoznpodarou"/>
      </w:pPr>
      <w:r>
        <w:rPr>
          <w:rStyle w:val="Znakapoznpodarou"/>
        </w:rPr>
        <w:footnoteRef/>
      </w:r>
      <w:r>
        <w:t xml:space="preserve"> ŘÍČAN, P. KREJČÍŘOVÁ, D. KOLEKTIV. 1995. </w:t>
      </w:r>
      <w:r w:rsidRPr="00FC51CA">
        <w:rPr>
          <w:i/>
        </w:rPr>
        <w:t>Dětská klinická psychologie</w:t>
      </w:r>
      <w:r>
        <w:t xml:space="preserve">. Praha: Grada Publishing. </w:t>
      </w:r>
    </w:p>
    <w:p w:rsidR="00103E99" w:rsidRDefault="00103E99">
      <w:pPr>
        <w:pStyle w:val="Textpoznpodarou"/>
      </w:pPr>
      <w:r>
        <w:t>ISBN 80 – 7169 – 168 - 2</w:t>
      </w:r>
    </w:p>
  </w:footnote>
  <w:footnote w:id="9">
    <w:p w:rsidR="00103E99" w:rsidRDefault="00103E99" w:rsidP="00EA5118">
      <w:pPr>
        <w:pStyle w:val="Textpoznpodarou"/>
      </w:pPr>
      <w:r>
        <w:rPr>
          <w:rStyle w:val="Znakapoznpodarou"/>
        </w:rPr>
        <w:footnoteRef/>
      </w:r>
      <w:r>
        <w:t xml:space="preserve"> GILLBERG, CH. PEETERS, T. 1998.  </w:t>
      </w:r>
      <w:r>
        <w:rPr>
          <w:i/>
        </w:rPr>
        <w:t>Autismus – Zdravotní a výchovné aspekty.</w:t>
      </w:r>
      <w:r>
        <w:t xml:space="preserve"> Praha: Portál. 122 s.</w:t>
      </w:r>
    </w:p>
    <w:p w:rsidR="00103E99" w:rsidRPr="002C2FA5" w:rsidRDefault="00103E99" w:rsidP="00EA5118">
      <w:pPr>
        <w:pStyle w:val="Textpoznpodarou"/>
      </w:pPr>
      <w:r>
        <w:t>ISBN 80 – 7178 – 201 - 7</w:t>
      </w:r>
    </w:p>
    <w:p w:rsidR="00103E99" w:rsidRDefault="00103E99">
      <w:pPr>
        <w:pStyle w:val="Textpoznpodarou"/>
      </w:pPr>
    </w:p>
  </w:footnote>
  <w:footnote w:id="10">
    <w:p w:rsidR="00103E99" w:rsidRPr="009D5046" w:rsidRDefault="00103E99" w:rsidP="00C167B8">
      <w:pPr>
        <w:pStyle w:val="Textpoznpodarou"/>
      </w:pPr>
      <w:r>
        <w:rPr>
          <w:rStyle w:val="Znakapoznpodarou"/>
        </w:rPr>
        <w:footnoteRef/>
      </w:r>
      <w:r>
        <w:t xml:space="preserve"> THOROVÁ, K. 2006.  </w:t>
      </w:r>
      <w:r>
        <w:rPr>
          <w:i/>
        </w:rPr>
        <w:t xml:space="preserve">Poruchy autistického spektra. </w:t>
      </w:r>
      <w:r>
        <w:t>Praha:Portál. 456 s.  ISBN – 80 -7367 -091 -7</w:t>
      </w:r>
    </w:p>
    <w:p w:rsidR="00103E99" w:rsidRPr="009D5046" w:rsidRDefault="00103E99" w:rsidP="00A54E65">
      <w:pPr>
        <w:pStyle w:val="Textpoznpodarou"/>
      </w:pPr>
    </w:p>
    <w:p w:rsidR="00103E99" w:rsidRDefault="00103E99">
      <w:pPr>
        <w:pStyle w:val="Textpoznpodarou"/>
      </w:pPr>
    </w:p>
  </w:footnote>
  <w:footnote w:id="11">
    <w:p w:rsidR="00103E99" w:rsidRDefault="00103E99" w:rsidP="00EA5118">
      <w:pPr>
        <w:pStyle w:val="Textpoznpodarou"/>
      </w:pPr>
      <w:r>
        <w:rPr>
          <w:rStyle w:val="Znakapoznpodarou"/>
        </w:rPr>
        <w:footnoteRef/>
      </w:r>
      <w:r>
        <w:t xml:space="preserve"> GILLBERG, CH. PEETERS, T. 1998.  </w:t>
      </w:r>
      <w:r>
        <w:rPr>
          <w:i/>
        </w:rPr>
        <w:t>Autismus – Zdravotní a výchovné aspekty.</w:t>
      </w:r>
      <w:r>
        <w:t xml:space="preserve"> Praha: Portál. 122 s.</w:t>
      </w:r>
    </w:p>
    <w:p w:rsidR="00103E99" w:rsidRPr="002C2FA5" w:rsidRDefault="00103E99" w:rsidP="00EA5118">
      <w:pPr>
        <w:pStyle w:val="Textpoznpodarou"/>
      </w:pPr>
      <w:r>
        <w:t>ISBN 80 – 7178 – 201 - 7</w:t>
      </w:r>
    </w:p>
    <w:p w:rsidR="00103E99" w:rsidRDefault="00103E99">
      <w:pPr>
        <w:pStyle w:val="Textpoznpodarou"/>
      </w:pPr>
    </w:p>
  </w:footnote>
  <w:footnote w:id="12">
    <w:p w:rsidR="00103E99" w:rsidRDefault="00103E99" w:rsidP="00EA5118">
      <w:pPr>
        <w:pStyle w:val="Textpoznpodarou"/>
      </w:pPr>
      <w:r>
        <w:rPr>
          <w:rStyle w:val="Znakapoznpodarou"/>
        </w:rPr>
        <w:footnoteRef/>
      </w:r>
      <w:r>
        <w:t xml:space="preserve"> GILLBERG, CH. PEETERS, T. 1998.  </w:t>
      </w:r>
      <w:r>
        <w:rPr>
          <w:i/>
        </w:rPr>
        <w:t>Autismus – Zdravotní a výchovné aspekty.</w:t>
      </w:r>
      <w:r>
        <w:t xml:space="preserve"> Praha: Portál. 122 s.</w:t>
      </w:r>
    </w:p>
    <w:p w:rsidR="00103E99" w:rsidRPr="002C2FA5" w:rsidRDefault="00103E99" w:rsidP="00EA5118">
      <w:pPr>
        <w:pStyle w:val="Textpoznpodarou"/>
      </w:pPr>
      <w:r>
        <w:t>ISBN 80 – 7178 – 201 - 7</w:t>
      </w:r>
    </w:p>
    <w:p w:rsidR="00103E99" w:rsidRDefault="00103E99">
      <w:pPr>
        <w:pStyle w:val="Textpoznpodarou"/>
      </w:pPr>
    </w:p>
  </w:footnote>
  <w:footnote w:id="13">
    <w:p w:rsidR="00103E99" w:rsidRDefault="00103E99" w:rsidP="00EA5118">
      <w:pPr>
        <w:pStyle w:val="Textpoznpodarou"/>
      </w:pPr>
      <w:r>
        <w:rPr>
          <w:rStyle w:val="Znakapoznpodarou"/>
        </w:rPr>
        <w:footnoteRef/>
      </w:r>
      <w:r>
        <w:t xml:space="preserve"> GILLBERG, CH. PEETERS, T. 1998.  </w:t>
      </w:r>
      <w:r>
        <w:rPr>
          <w:i/>
        </w:rPr>
        <w:t>Autismus – Zdravotní a výchovné aspekty.</w:t>
      </w:r>
      <w:r>
        <w:t xml:space="preserve"> Praha: Portál. 122 s.</w:t>
      </w:r>
    </w:p>
    <w:p w:rsidR="00103E99" w:rsidRPr="002C2FA5" w:rsidRDefault="00103E99" w:rsidP="00EA5118">
      <w:pPr>
        <w:pStyle w:val="Textpoznpodarou"/>
      </w:pPr>
      <w:r>
        <w:t>ISBN 80 – 7178 – 201 - 7</w:t>
      </w:r>
    </w:p>
    <w:p w:rsidR="00103E99" w:rsidRDefault="00103E99">
      <w:pPr>
        <w:pStyle w:val="Textpoznpodarou"/>
      </w:pPr>
    </w:p>
  </w:footnote>
  <w:footnote w:id="14">
    <w:p w:rsidR="00103E99" w:rsidRDefault="00103E99" w:rsidP="00EA5118">
      <w:pPr>
        <w:pStyle w:val="Textpoznpodarou"/>
      </w:pPr>
      <w:r>
        <w:rPr>
          <w:rStyle w:val="Znakapoznpodarou"/>
        </w:rPr>
        <w:footnoteRef/>
      </w:r>
      <w:r>
        <w:t xml:space="preserve"> GILLBERG, CH. PEETERS, T. 1998.  </w:t>
      </w:r>
      <w:r>
        <w:rPr>
          <w:i/>
        </w:rPr>
        <w:t>Autismus – Zdravotní a výchovné aspekty.</w:t>
      </w:r>
      <w:r>
        <w:t xml:space="preserve"> Praha: Portál. 122 s.</w:t>
      </w:r>
    </w:p>
    <w:p w:rsidR="00103E99" w:rsidRPr="002C2FA5" w:rsidRDefault="00103E99" w:rsidP="00EA5118">
      <w:pPr>
        <w:pStyle w:val="Textpoznpodarou"/>
      </w:pPr>
      <w:r>
        <w:t>ISBN 80 – 7178 – 201 - 7</w:t>
      </w:r>
    </w:p>
    <w:p w:rsidR="00103E99" w:rsidRDefault="00103E99">
      <w:pPr>
        <w:pStyle w:val="Textpoznpodarou"/>
      </w:pPr>
    </w:p>
  </w:footnote>
  <w:footnote w:id="15">
    <w:p w:rsidR="00103E99" w:rsidRDefault="00103E99" w:rsidP="00EA5118">
      <w:pPr>
        <w:pStyle w:val="Textpoznpodarou"/>
      </w:pPr>
      <w:r>
        <w:rPr>
          <w:rStyle w:val="Znakapoznpodarou"/>
        </w:rPr>
        <w:footnoteRef/>
      </w:r>
      <w:r>
        <w:t xml:space="preserve"> GILLBERG, CH. PEETERS, T. 1998.  </w:t>
      </w:r>
      <w:r>
        <w:rPr>
          <w:i/>
        </w:rPr>
        <w:t>Autismus – Zdravotní a výchovné aspekty.</w:t>
      </w:r>
      <w:r>
        <w:t xml:space="preserve"> Praha: Portál. 122 s.</w:t>
      </w:r>
    </w:p>
    <w:p w:rsidR="00103E99" w:rsidRPr="002C2FA5" w:rsidRDefault="00103E99" w:rsidP="00EA5118">
      <w:pPr>
        <w:pStyle w:val="Textpoznpodarou"/>
      </w:pPr>
      <w:r>
        <w:t>ISBN 80 – 7178 – 201 - 7</w:t>
      </w:r>
    </w:p>
    <w:p w:rsidR="00103E99" w:rsidRDefault="00103E99">
      <w:pPr>
        <w:pStyle w:val="Textpoznpodarou"/>
      </w:pPr>
    </w:p>
  </w:footnote>
  <w:footnote w:id="16">
    <w:p w:rsidR="00103E99" w:rsidRDefault="00103E99" w:rsidP="00EA5118">
      <w:pPr>
        <w:pStyle w:val="Textpoznpodarou"/>
      </w:pPr>
      <w:r>
        <w:rPr>
          <w:rStyle w:val="Znakapoznpodarou"/>
        </w:rPr>
        <w:footnoteRef/>
      </w:r>
      <w:r>
        <w:t xml:space="preserve"> GILLBERG, CH. PEETERS, T. 1998.  </w:t>
      </w:r>
      <w:r>
        <w:rPr>
          <w:i/>
        </w:rPr>
        <w:t>Autismus – Zdravotní a výchovné aspekty.</w:t>
      </w:r>
      <w:r>
        <w:t xml:space="preserve"> Praha: Portál. 122 s.</w:t>
      </w:r>
    </w:p>
    <w:p w:rsidR="00103E99" w:rsidRPr="002C2FA5" w:rsidRDefault="00103E99" w:rsidP="00EA5118">
      <w:pPr>
        <w:pStyle w:val="Textpoznpodarou"/>
      </w:pPr>
      <w:r>
        <w:t>ISBN 80 – 7178 – 201 - 7</w:t>
      </w:r>
    </w:p>
    <w:p w:rsidR="00103E99" w:rsidRDefault="00103E99">
      <w:pPr>
        <w:pStyle w:val="Textpoznpodarou"/>
      </w:pPr>
    </w:p>
  </w:footnote>
  <w:footnote w:id="17">
    <w:p w:rsidR="00103E99" w:rsidRDefault="00103E99">
      <w:pPr>
        <w:pStyle w:val="Textpoznpodarou"/>
      </w:pPr>
      <w:r>
        <w:rPr>
          <w:rStyle w:val="Znakapoznpodarou"/>
        </w:rPr>
        <w:footnoteRef/>
      </w:r>
      <w:r>
        <w:t xml:space="preserve"> SCHOPLER, E. 1999. </w:t>
      </w:r>
      <w:r w:rsidRPr="00FC51CA">
        <w:rPr>
          <w:i/>
        </w:rPr>
        <w:t>Příběhy dětí s autismem a příbuznými poruchami vývoje: výchova a vzdělávání dětí s</w:t>
      </w:r>
      <w:r>
        <w:rPr>
          <w:i/>
        </w:rPr>
        <w:t> </w:t>
      </w:r>
      <w:r w:rsidRPr="00FC51CA">
        <w:rPr>
          <w:i/>
        </w:rPr>
        <w:t>autismem</w:t>
      </w:r>
      <w:r>
        <w:t xml:space="preserve">. Praha:Portál. 176 s. ISBN – 80 – 7178 – 202 </w:t>
      </w:r>
      <w:r w:rsidR="00F85660">
        <w:t>–</w:t>
      </w:r>
      <w:r>
        <w:t xml:space="preserve"> 5</w:t>
      </w:r>
    </w:p>
    <w:p w:rsidR="00F85660" w:rsidRDefault="00F85660">
      <w:pPr>
        <w:pStyle w:val="Textpoznpodarou"/>
      </w:pPr>
    </w:p>
  </w:footnote>
  <w:footnote w:id="18">
    <w:p w:rsidR="00103E99" w:rsidRDefault="00103E99">
      <w:pPr>
        <w:pStyle w:val="Textpoznpodarou"/>
      </w:pPr>
      <w:r>
        <w:rPr>
          <w:rStyle w:val="Znakapoznpodarou"/>
        </w:rPr>
        <w:footnoteRef/>
      </w:r>
      <w:r>
        <w:t xml:space="preserve"> GILLBERG, CH., PEETERS, T</w:t>
      </w:r>
      <w:r>
        <w:rPr>
          <w:i/>
        </w:rPr>
        <w:t>.</w:t>
      </w:r>
      <w:r w:rsidRPr="00C167B8">
        <w:t xml:space="preserve"> 1998</w:t>
      </w:r>
      <w:r>
        <w:t>.</w:t>
      </w:r>
      <w:r>
        <w:rPr>
          <w:i/>
        </w:rPr>
        <w:t xml:space="preserve"> </w:t>
      </w:r>
      <w:r w:rsidRPr="00FC51CA">
        <w:rPr>
          <w:i/>
        </w:rPr>
        <w:t>Autismus – zdravotní a výchovné aspekty</w:t>
      </w:r>
      <w:r>
        <w:t xml:space="preserve">. Praha:Portál. 122 s. </w:t>
      </w:r>
      <w:r w:rsidR="00EA206C">
        <w:t xml:space="preserve">ISBN 80 - </w:t>
      </w:r>
      <w:r>
        <w:t>7178– 201, s. 29</w:t>
      </w:r>
    </w:p>
  </w:footnote>
  <w:footnote w:id="19">
    <w:p w:rsidR="00103E99" w:rsidRDefault="00103E99" w:rsidP="00EA5118">
      <w:pPr>
        <w:pStyle w:val="Textpoznpodarou"/>
      </w:pPr>
      <w:r>
        <w:rPr>
          <w:rStyle w:val="Znakapoznpodarou"/>
        </w:rPr>
        <w:footnoteRef/>
      </w:r>
      <w:r>
        <w:t xml:space="preserve"> GILLBERG, CH. PEETERS, T. 1998.  </w:t>
      </w:r>
      <w:r>
        <w:rPr>
          <w:i/>
        </w:rPr>
        <w:t>Autismus – Zdravotní a výchovné aspekty.</w:t>
      </w:r>
      <w:r>
        <w:t xml:space="preserve"> Praha: Portál. 122 s.</w:t>
      </w:r>
    </w:p>
    <w:p w:rsidR="00103E99" w:rsidRPr="002C2FA5" w:rsidRDefault="00103E99" w:rsidP="00EA5118">
      <w:pPr>
        <w:pStyle w:val="Textpoznpodarou"/>
      </w:pPr>
      <w:r>
        <w:t>ISBN 80 – 7178 – 201 - 7</w:t>
      </w:r>
    </w:p>
    <w:p w:rsidR="00103E99" w:rsidRDefault="00103E99">
      <w:pPr>
        <w:pStyle w:val="Textpoznpodarou"/>
      </w:pPr>
    </w:p>
  </w:footnote>
  <w:footnote w:id="20">
    <w:p w:rsidR="00103E99" w:rsidRPr="00EF7596" w:rsidRDefault="00103E99">
      <w:pPr>
        <w:pStyle w:val="Textpoznpodarou"/>
      </w:pPr>
      <w:r>
        <w:rPr>
          <w:rStyle w:val="Znakapoznpodarou"/>
        </w:rPr>
        <w:footnoteRef/>
      </w:r>
      <w:r>
        <w:t xml:space="preserve"> VOCILKA, M. 1995. </w:t>
      </w:r>
      <w:r>
        <w:rPr>
          <w:i/>
        </w:rPr>
        <w:t xml:space="preserve">Autismus a možnosti výchovné praxe. </w:t>
      </w:r>
      <w:r>
        <w:t>Praha:Septima. 84 s. ISBN 80 – 85801 – 58 - 2</w:t>
      </w:r>
    </w:p>
  </w:footnote>
  <w:footnote w:id="21">
    <w:p w:rsidR="00103E99" w:rsidRPr="009D5046" w:rsidRDefault="00103E99" w:rsidP="00EF7596">
      <w:pPr>
        <w:pStyle w:val="Textpoznpodarou"/>
      </w:pPr>
      <w:r>
        <w:rPr>
          <w:rStyle w:val="Znakapoznpodarou"/>
        </w:rPr>
        <w:footnoteRef/>
      </w:r>
      <w:r>
        <w:t xml:space="preserve">  THOROVÁ, K. 2006.  </w:t>
      </w:r>
      <w:r>
        <w:rPr>
          <w:i/>
        </w:rPr>
        <w:t xml:space="preserve">Poruchy autistického spektra. </w:t>
      </w:r>
      <w:r>
        <w:t>Praha:Portál. 456 s.  ISBN – 80 -7367 -091 -7</w:t>
      </w:r>
    </w:p>
    <w:p w:rsidR="00103E99" w:rsidRDefault="00103E99">
      <w:pPr>
        <w:pStyle w:val="Textpoznpodarou"/>
      </w:pPr>
    </w:p>
  </w:footnote>
  <w:footnote w:id="22">
    <w:p w:rsidR="00103E99" w:rsidRDefault="00103E99">
      <w:pPr>
        <w:pStyle w:val="Textpoznpodarou"/>
      </w:pPr>
      <w:r>
        <w:rPr>
          <w:rStyle w:val="Znakapoznpodarou"/>
        </w:rPr>
        <w:footnoteRef/>
      </w:r>
      <w:r>
        <w:t xml:space="preserve"> NESNÍDALOVÁ, R. 1973. </w:t>
      </w:r>
      <w:r w:rsidRPr="00FC51CA">
        <w:rPr>
          <w:i/>
        </w:rPr>
        <w:t>Extrémní osamělost</w:t>
      </w:r>
      <w:r>
        <w:t xml:space="preserve">. Praha:Avicentrum, zdravotnické nakladatelství. 163 s. </w:t>
      </w:r>
    </w:p>
    <w:p w:rsidR="00103E99" w:rsidRDefault="00103E99">
      <w:pPr>
        <w:pStyle w:val="Textpoznpodarou"/>
      </w:pPr>
      <w:r>
        <w:t>ISBN 80 – 7178 – 024 - 3</w:t>
      </w:r>
    </w:p>
  </w:footnote>
  <w:footnote w:id="23">
    <w:p w:rsidR="00103E99" w:rsidRDefault="00103E99">
      <w:pPr>
        <w:pStyle w:val="Textpoznpodarou"/>
      </w:pPr>
      <w:r>
        <w:rPr>
          <w:rStyle w:val="Znakapoznpodarou"/>
        </w:rPr>
        <w:footnoteRef/>
      </w:r>
      <w:r>
        <w:t xml:space="preserve"> ATTWOOD, T. 2005. </w:t>
      </w:r>
      <w:r w:rsidRPr="00D6429E">
        <w:rPr>
          <w:i/>
        </w:rPr>
        <w:t>Aspergerův syndrom</w:t>
      </w:r>
      <w:r>
        <w:t>. Praha:Portál. 208 s. ISBN 80 – 7178 – 979 - 8</w:t>
      </w:r>
    </w:p>
  </w:footnote>
  <w:footnote w:id="24">
    <w:p w:rsidR="00103E99" w:rsidRDefault="00103E99" w:rsidP="00EF7596">
      <w:pPr>
        <w:pStyle w:val="Textpoznpodarou"/>
      </w:pPr>
      <w:r>
        <w:rPr>
          <w:rStyle w:val="Znakapoznpodarou"/>
        </w:rPr>
        <w:footnoteRef/>
      </w:r>
      <w:r>
        <w:t xml:space="preserve">  ŘÍČAN, P. KREJČÍŘOVÁ, D. KOLEKTIV. 1995. </w:t>
      </w:r>
      <w:r w:rsidRPr="00FC51CA">
        <w:rPr>
          <w:i/>
        </w:rPr>
        <w:t>Dětská klinická psychologie</w:t>
      </w:r>
      <w:r>
        <w:t xml:space="preserve">. Praha: Grada Publishing. </w:t>
      </w:r>
    </w:p>
    <w:p w:rsidR="00103E99" w:rsidRDefault="00103E99" w:rsidP="00EF7596">
      <w:pPr>
        <w:pStyle w:val="Textpoznpodarou"/>
      </w:pPr>
      <w:r>
        <w:t>ISBN 80 – 7169 – 168 - 2</w:t>
      </w:r>
    </w:p>
    <w:p w:rsidR="00103E99" w:rsidRDefault="00103E99" w:rsidP="00FE1F9E">
      <w:pPr>
        <w:pStyle w:val="Textpoznpodarou"/>
      </w:pPr>
    </w:p>
    <w:p w:rsidR="00103E99" w:rsidRDefault="00103E99">
      <w:pPr>
        <w:pStyle w:val="Textpoznpodarou"/>
      </w:pPr>
    </w:p>
  </w:footnote>
  <w:footnote w:id="25">
    <w:p w:rsidR="00103E99" w:rsidRPr="009D5046" w:rsidRDefault="00103E99" w:rsidP="00FE1F9E">
      <w:pPr>
        <w:pStyle w:val="Textpoznpodarou"/>
      </w:pPr>
      <w:r>
        <w:rPr>
          <w:rStyle w:val="Znakapoznpodarou"/>
        </w:rPr>
        <w:footnoteRef/>
      </w:r>
      <w:r>
        <w:t xml:space="preserve"> THOROVÁ, K. 2006.  </w:t>
      </w:r>
      <w:r w:rsidRPr="009D5046">
        <w:rPr>
          <w:i/>
        </w:rPr>
        <w:t>Poruchy autistického spektra</w:t>
      </w:r>
      <w:r>
        <w:t>. Praha: Portál. 456 s. ISBN – 80 -7367 -091 -7</w:t>
      </w:r>
    </w:p>
    <w:p w:rsidR="00103E99" w:rsidRDefault="00103E99">
      <w:pPr>
        <w:pStyle w:val="Textpoznpodarou"/>
      </w:pPr>
    </w:p>
  </w:footnote>
  <w:footnote w:id="26">
    <w:p w:rsidR="00103E99" w:rsidRDefault="00103E99" w:rsidP="00EA5118">
      <w:pPr>
        <w:pStyle w:val="Textpoznpodarou"/>
      </w:pPr>
      <w:r>
        <w:rPr>
          <w:rStyle w:val="Znakapoznpodarou"/>
        </w:rPr>
        <w:footnoteRef/>
      </w:r>
      <w:r>
        <w:t xml:space="preserve"> GILLBERG, CH. PEETERS, T. 1998.  </w:t>
      </w:r>
      <w:r>
        <w:rPr>
          <w:i/>
        </w:rPr>
        <w:t>Autismus – Zdravotní a výchovné aspekty.</w:t>
      </w:r>
      <w:r>
        <w:t xml:space="preserve"> Praha: Portál. 122 s.</w:t>
      </w:r>
    </w:p>
    <w:p w:rsidR="00103E99" w:rsidRPr="002C2FA5" w:rsidRDefault="00103E99" w:rsidP="00EA5118">
      <w:pPr>
        <w:pStyle w:val="Textpoznpodarou"/>
      </w:pPr>
      <w:r>
        <w:t>ISBN 80 – 7178 – 201 - 7</w:t>
      </w:r>
    </w:p>
    <w:p w:rsidR="00103E99" w:rsidRDefault="00103E99" w:rsidP="00EA5118">
      <w:pPr>
        <w:pStyle w:val="Textpoznpodarou"/>
      </w:pPr>
    </w:p>
    <w:p w:rsidR="00103E99" w:rsidRDefault="00103E99">
      <w:pPr>
        <w:pStyle w:val="Textpoznpodarou"/>
      </w:pPr>
    </w:p>
  </w:footnote>
  <w:footnote w:id="27">
    <w:p w:rsidR="00103E99" w:rsidRDefault="00103E99" w:rsidP="00EA5118">
      <w:pPr>
        <w:pStyle w:val="Textpoznpodarou"/>
      </w:pPr>
      <w:r>
        <w:rPr>
          <w:rStyle w:val="Znakapoznpodarou"/>
        </w:rPr>
        <w:footnoteRef/>
      </w:r>
      <w:r>
        <w:t xml:space="preserve"> GILLBERG, CH. PEETERS, T. 1998.  </w:t>
      </w:r>
      <w:r>
        <w:rPr>
          <w:i/>
        </w:rPr>
        <w:t>Autismus – Zdravotní a výchovné aspekty.</w:t>
      </w:r>
      <w:r>
        <w:t xml:space="preserve"> Praha: Portál. 122 s.</w:t>
      </w:r>
    </w:p>
    <w:p w:rsidR="00103E99" w:rsidRPr="002C2FA5" w:rsidRDefault="00103E99" w:rsidP="00EA5118">
      <w:pPr>
        <w:pStyle w:val="Textpoznpodarou"/>
      </w:pPr>
      <w:r>
        <w:t>ISBN 80 – 7178 – 201 - 7</w:t>
      </w:r>
    </w:p>
    <w:p w:rsidR="00103E99" w:rsidRDefault="00103E99" w:rsidP="00EA5118">
      <w:pPr>
        <w:pStyle w:val="Textpoznpodarou"/>
      </w:pPr>
    </w:p>
    <w:p w:rsidR="00103E99" w:rsidRDefault="00103E99">
      <w:pPr>
        <w:pStyle w:val="Textpoznpodarou"/>
      </w:pPr>
    </w:p>
  </w:footnote>
  <w:footnote w:id="28">
    <w:p w:rsidR="00103E99" w:rsidRDefault="00103E99">
      <w:pPr>
        <w:pStyle w:val="Textpoznpodarou"/>
      </w:pPr>
      <w:r>
        <w:rPr>
          <w:rStyle w:val="Znakapoznpodarou"/>
        </w:rPr>
        <w:footnoteRef/>
      </w:r>
      <w:r>
        <w:t xml:space="preserve"> SCHOPLER, E., MESIBOV, G. B. 1997.  </w:t>
      </w:r>
      <w:r w:rsidRPr="00454AF9">
        <w:rPr>
          <w:i/>
        </w:rPr>
        <w:t>Autistické chování</w:t>
      </w:r>
      <w:r>
        <w:t>. Praha:Portál.  303 s. ISBN 80 – 7178 – 133 – 9. s. 182</w:t>
      </w:r>
    </w:p>
  </w:footnote>
  <w:footnote w:id="29">
    <w:p w:rsidR="00103E99" w:rsidRDefault="00103E99">
      <w:pPr>
        <w:pStyle w:val="Textpoznpodarou"/>
      </w:pPr>
      <w:r>
        <w:rPr>
          <w:rStyle w:val="Znakapoznpodarou"/>
        </w:rPr>
        <w:footnoteRef/>
      </w:r>
      <w:r>
        <w:t xml:space="preserve"> RICHMAN, S. 2006. </w:t>
      </w:r>
      <w:r w:rsidRPr="00454AF9">
        <w:rPr>
          <w:i/>
        </w:rPr>
        <w:t>Výchova dětí s autismem: aplikovaná behaviorální analýza</w:t>
      </w:r>
      <w:r>
        <w:t>. Praha:Portál. 128 s.</w:t>
      </w:r>
    </w:p>
    <w:p w:rsidR="00103E99" w:rsidRDefault="00103E99">
      <w:pPr>
        <w:pStyle w:val="Textpoznpodarou"/>
      </w:pPr>
      <w:r>
        <w:t>ISBN 80 – 7367 – 102 - 6</w:t>
      </w:r>
    </w:p>
  </w:footnote>
  <w:footnote w:id="30">
    <w:p w:rsidR="00103E99" w:rsidRDefault="00103E99">
      <w:pPr>
        <w:pStyle w:val="Textpoznpodarou"/>
      </w:pPr>
      <w:r>
        <w:rPr>
          <w:rStyle w:val="Znakapoznpodarou"/>
        </w:rPr>
        <w:footnoteRef/>
      </w:r>
      <w:r>
        <w:t xml:space="preserve"> SCHOPLER, E., MESIBOV, G. B. 1997.  </w:t>
      </w:r>
      <w:r w:rsidRPr="00454AF9">
        <w:rPr>
          <w:i/>
        </w:rPr>
        <w:t>Autistické chování</w:t>
      </w:r>
      <w:r>
        <w:t>. Praha:Portál. 303 s. ISBN 80 – 7178 – 133 – 9,</w:t>
      </w:r>
    </w:p>
    <w:p w:rsidR="00103E99" w:rsidRDefault="00103E99">
      <w:pPr>
        <w:pStyle w:val="Textpoznpodarou"/>
      </w:pPr>
      <w:r>
        <w:t xml:space="preserve"> s. 184 – 185</w:t>
      </w:r>
    </w:p>
    <w:p w:rsidR="00103E99" w:rsidRDefault="00103E99">
      <w:pPr>
        <w:pStyle w:val="Textpoznpodarou"/>
      </w:pPr>
    </w:p>
  </w:footnote>
  <w:footnote w:id="31">
    <w:p w:rsidR="00103E99" w:rsidRDefault="00103E99">
      <w:pPr>
        <w:pStyle w:val="Textpoznpodarou"/>
      </w:pPr>
      <w:r>
        <w:rPr>
          <w:rStyle w:val="Znakapoznpodarou"/>
        </w:rPr>
        <w:footnoteRef/>
      </w:r>
      <w:r>
        <w:t xml:space="preserve"> SCHOPLER, E., MESIBOV, G. B. 1997.  </w:t>
      </w:r>
      <w:r w:rsidRPr="00454AF9">
        <w:rPr>
          <w:i/>
        </w:rPr>
        <w:t>Autistické chování</w:t>
      </w:r>
      <w:r>
        <w:t xml:space="preserve">. Praha:Portál. 303 s. ISBN 80 – 7178 – 133 – 9, </w:t>
      </w:r>
    </w:p>
    <w:p w:rsidR="00103E99" w:rsidRDefault="00103E99">
      <w:pPr>
        <w:pStyle w:val="Textpoznpodarou"/>
      </w:pPr>
      <w:r>
        <w:t>s. 198</w:t>
      </w:r>
    </w:p>
  </w:footnote>
  <w:footnote w:id="32">
    <w:p w:rsidR="00103E99" w:rsidRDefault="00103E99">
      <w:pPr>
        <w:pStyle w:val="Textpoznpodarou"/>
      </w:pPr>
      <w:r>
        <w:rPr>
          <w:rStyle w:val="Znakapoznpodarou"/>
        </w:rPr>
        <w:footnoteRef/>
      </w:r>
      <w:r>
        <w:t xml:space="preserve"> SCHOPLER, E., MESIBOV, G. B. 1997.  </w:t>
      </w:r>
      <w:r w:rsidRPr="00454AF9">
        <w:rPr>
          <w:i/>
        </w:rPr>
        <w:t>Autistické chování</w:t>
      </w:r>
      <w:r>
        <w:t>. Praha:Portál. 303 s. ISBN 80 – 7178 – 133 – 9</w:t>
      </w:r>
    </w:p>
    <w:p w:rsidR="00103E99" w:rsidRDefault="00103E99">
      <w:pPr>
        <w:pStyle w:val="Textpoznpodarou"/>
      </w:pPr>
    </w:p>
  </w:footnote>
  <w:footnote w:id="33">
    <w:p w:rsidR="00103E99" w:rsidRDefault="00103E99">
      <w:pPr>
        <w:pStyle w:val="Textpoznpodarou"/>
      </w:pPr>
      <w:r>
        <w:rPr>
          <w:rStyle w:val="Znakapoznpodarou"/>
        </w:rPr>
        <w:footnoteRef/>
      </w:r>
      <w:r>
        <w:t xml:space="preserve"> SCHOPLER, E., MESIBOV, G. B. 1997.  </w:t>
      </w:r>
      <w:r w:rsidRPr="00454AF9">
        <w:rPr>
          <w:i/>
        </w:rPr>
        <w:t>Autistické chování</w:t>
      </w:r>
      <w:r>
        <w:t>. Praha:Portál. 303 s. ISBN 80 – 7178 – 133 – 9,</w:t>
      </w:r>
    </w:p>
    <w:p w:rsidR="00103E99" w:rsidRDefault="00103E99">
      <w:pPr>
        <w:pStyle w:val="Textpoznpodarou"/>
      </w:pPr>
      <w:r>
        <w:t xml:space="preserve"> s. 198</w:t>
      </w:r>
    </w:p>
  </w:footnote>
  <w:footnote w:id="34">
    <w:p w:rsidR="00103E99" w:rsidRDefault="00103E99">
      <w:pPr>
        <w:pStyle w:val="Textpoznpodarou"/>
      </w:pPr>
      <w:r>
        <w:rPr>
          <w:rStyle w:val="Znakapoznpodarou"/>
        </w:rPr>
        <w:footnoteRef/>
      </w:r>
      <w:r>
        <w:t xml:space="preserve"> SCHOPLER, E., MESIBOV, G. B. 1997.  </w:t>
      </w:r>
      <w:r w:rsidRPr="00454AF9">
        <w:rPr>
          <w:i/>
        </w:rPr>
        <w:t>Autistické chování</w:t>
      </w:r>
      <w:r>
        <w:t>. Praha:Portál. 303 s. ISBN 80 – 7178 – 133 – 9,</w:t>
      </w:r>
    </w:p>
    <w:p w:rsidR="00103E99" w:rsidRDefault="00103E99">
      <w:pPr>
        <w:pStyle w:val="Textpoznpodarou"/>
      </w:pPr>
      <w:r>
        <w:t xml:space="preserve"> s. 198</w:t>
      </w:r>
    </w:p>
  </w:footnote>
  <w:footnote w:id="35">
    <w:p w:rsidR="00103E99" w:rsidRDefault="00103E99" w:rsidP="0093596D">
      <w:pPr>
        <w:pStyle w:val="Textpoznpodarou"/>
      </w:pPr>
      <w:r>
        <w:rPr>
          <w:rStyle w:val="Znakapoznpodarou"/>
        </w:rPr>
        <w:footnoteRef/>
      </w:r>
      <w:r>
        <w:t xml:space="preserve">  ŘÍČAN, P. KREJČÍŘOVÁ, D. KOLEKTIV. 1995. </w:t>
      </w:r>
      <w:r w:rsidRPr="00FC51CA">
        <w:rPr>
          <w:i/>
        </w:rPr>
        <w:t>Dětská klinická psychologie</w:t>
      </w:r>
      <w:r>
        <w:t xml:space="preserve">. Praha: Grada Publishing. </w:t>
      </w:r>
    </w:p>
    <w:p w:rsidR="00103E99" w:rsidRDefault="00103E99" w:rsidP="0093596D">
      <w:pPr>
        <w:pStyle w:val="Textpoznpodarou"/>
      </w:pPr>
      <w:r>
        <w:t>ISBN 80 – 7169 – 168 - 2</w:t>
      </w:r>
    </w:p>
    <w:p w:rsidR="00103E99" w:rsidRDefault="00103E99">
      <w:pPr>
        <w:pStyle w:val="Textpoznpodarou"/>
      </w:pPr>
    </w:p>
  </w:footnote>
  <w:footnote w:id="36">
    <w:p w:rsidR="00103E99" w:rsidRDefault="00103E99">
      <w:pPr>
        <w:pStyle w:val="Textpoznpodarou"/>
      </w:pPr>
      <w:r>
        <w:rPr>
          <w:rStyle w:val="Znakapoznpodarou"/>
        </w:rPr>
        <w:footnoteRef/>
      </w:r>
      <w:r>
        <w:t xml:space="preserve"> SCHOPLER, E., MESIBOV, G. B. 1997.  </w:t>
      </w:r>
      <w:r w:rsidRPr="00454AF9">
        <w:rPr>
          <w:i/>
        </w:rPr>
        <w:t>Autistické chování</w:t>
      </w:r>
      <w:r>
        <w:t>. Praha:Portál. 303 s. ISBN 80 – 7178 – 133 – 9</w:t>
      </w:r>
    </w:p>
  </w:footnote>
  <w:footnote w:id="37">
    <w:p w:rsidR="00103E99" w:rsidRDefault="00103E99">
      <w:pPr>
        <w:pStyle w:val="Textpoznpodarou"/>
      </w:pPr>
      <w:r>
        <w:rPr>
          <w:rStyle w:val="Znakapoznpodarou"/>
        </w:rPr>
        <w:footnoteRef/>
      </w:r>
      <w:r>
        <w:t xml:space="preserve">  SCHOPLER, E., MESIBOV, G. B. 1997.  </w:t>
      </w:r>
      <w:r w:rsidRPr="00454AF9">
        <w:rPr>
          <w:i/>
        </w:rPr>
        <w:t>Autistické chování</w:t>
      </w:r>
      <w:r>
        <w:t>. Praha:Portál. 303 s. ISBN 80 – 7178 – 133 – 9</w:t>
      </w:r>
    </w:p>
  </w:footnote>
  <w:footnote w:id="38">
    <w:p w:rsidR="00103E99" w:rsidRDefault="00103E99">
      <w:pPr>
        <w:pStyle w:val="Textpoznpodarou"/>
      </w:pPr>
      <w:r>
        <w:rPr>
          <w:rStyle w:val="Znakapoznpodarou"/>
        </w:rPr>
        <w:footnoteRef/>
      </w:r>
      <w:r>
        <w:t xml:space="preserve"> SCHOPLER, E., MESIBOV, G. B. 1997.  </w:t>
      </w:r>
      <w:r w:rsidRPr="00454AF9">
        <w:rPr>
          <w:i/>
        </w:rPr>
        <w:t>Autistické chování</w:t>
      </w:r>
      <w:r>
        <w:t>. Praha:Portál. 303 s. ISBN 80 – 7178 – 133 – 9. s. 206</w:t>
      </w:r>
    </w:p>
    <w:p w:rsidR="00103E99" w:rsidRDefault="00103E99">
      <w:pPr>
        <w:pStyle w:val="Textpoznpodarou"/>
      </w:pPr>
    </w:p>
  </w:footnote>
  <w:footnote w:id="39">
    <w:p w:rsidR="00103E99" w:rsidRDefault="00103E99" w:rsidP="0074275A">
      <w:pPr>
        <w:pStyle w:val="Textpoznpodarou"/>
      </w:pPr>
      <w:r>
        <w:rPr>
          <w:rStyle w:val="Znakapoznpodarou"/>
        </w:rPr>
        <w:footnoteRef/>
      </w:r>
      <w:r>
        <w:t xml:space="preserve">  SCHOPLER, E., MESIBOV, G. B. 1997.  </w:t>
      </w:r>
      <w:r w:rsidRPr="00454AF9">
        <w:rPr>
          <w:i/>
        </w:rPr>
        <w:t>Autistické chování</w:t>
      </w:r>
      <w:r>
        <w:t>. Praha:Portál. 303 s. ISBN 80 – 7178 – 133 – 9</w:t>
      </w:r>
    </w:p>
    <w:p w:rsidR="00103E99" w:rsidRDefault="00F85660">
      <w:pPr>
        <w:pStyle w:val="Textpoznpodarou"/>
      </w:pPr>
      <w:r>
        <w:t xml:space="preserve"> </w:t>
      </w:r>
    </w:p>
  </w:footnote>
  <w:footnote w:id="40">
    <w:p w:rsidR="00103E99" w:rsidRDefault="00103E99" w:rsidP="0074275A">
      <w:pPr>
        <w:pStyle w:val="Textpoznpodarou"/>
      </w:pPr>
      <w:r>
        <w:rPr>
          <w:rStyle w:val="Znakapoznpodarou"/>
        </w:rPr>
        <w:footnoteRef/>
      </w:r>
      <w:r>
        <w:t xml:space="preserve"> SCHOPLER, E., MESIBOV, G. B. 1997.  </w:t>
      </w:r>
      <w:r w:rsidRPr="00454AF9">
        <w:rPr>
          <w:i/>
        </w:rPr>
        <w:t>Autistické chování</w:t>
      </w:r>
      <w:r>
        <w:t>. Praha:Portál. 303 s. ISBN 80 – 7178 – 133 – 9</w:t>
      </w:r>
    </w:p>
    <w:p w:rsidR="00103E99" w:rsidRDefault="00103E99">
      <w:pPr>
        <w:pStyle w:val="Textpoznpodarou"/>
      </w:pPr>
    </w:p>
  </w:footnote>
  <w:footnote w:id="41">
    <w:p w:rsidR="00103E99" w:rsidRDefault="00103E99">
      <w:pPr>
        <w:pStyle w:val="Textpoznpodarou"/>
      </w:pPr>
      <w:r>
        <w:rPr>
          <w:rStyle w:val="Znakapoznpodarou"/>
        </w:rPr>
        <w:footnoteRef/>
      </w:r>
      <w:r>
        <w:t xml:space="preserve"> SCHOPLER, E., MESIBOV, G. B. 1997.  </w:t>
      </w:r>
      <w:r w:rsidRPr="00454AF9">
        <w:rPr>
          <w:i/>
        </w:rPr>
        <w:t>Autistické chování</w:t>
      </w:r>
      <w:r>
        <w:t>. Praha:Portál. 303 s. ISBN 80 – 7178 – 133 – 9</w:t>
      </w:r>
    </w:p>
  </w:footnote>
  <w:footnote w:id="42">
    <w:p w:rsidR="00103E99" w:rsidRDefault="00103E99" w:rsidP="00EA5118">
      <w:pPr>
        <w:pStyle w:val="Textpoznpodarou"/>
      </w:pPr>
      <w:r>
        <w:rPr>
          <w:rStyle w:val="Znakapoznpodarou"/>
        </w:rPr>
        <w:footnoteRef/>
      </w:r>
      <w:r>
        <w:t xml:space="preserve"> GILLBERG, CH. PEETERS, T. 1998.  </w:t>
      </w:r>
      <w:r>
        <w:rPr>
          <w:i/>
        </w:rPr>
        <w:t>Autismus – Zdravotní a výchovné aspekty.</w:t>
      </w:r>
      <w:r>
        <w:t xml:space="preserve"> Praha: Portál. 122 s.</w:t>
      </w:r>
    </w:p>
    <w:p w:rsidR="00103E99" w:rsidRPr="002C2FA5" w:rsidRDefault="00103E99" w:rsidP="00EA5118">
      <w:pPr>
        <w:pStyle w:val="Textpoznpodarou"/>
      </w:pPr>
      <w:r>
        <w:t>ISBN 80 – 7178 – 201 - 7</w:t>
      </w:r>
    </w:p>
    <w:p w:rsidR="00103E99" w:rsidRDefault="00103E99">
      <w:pPr>
        <w:pStyle w:val="Textpoznpodarou"/>
      </w:pPr>
    </w:p>
  </w:footnote>
  <w:footnote w:id="43">
    <w:p w:rsidR="00103E99" w:rsidRDefault="00103E99">
      <w:pPr>
        <w:pStyle w:val="Textpoznpodarou"/>
      </w:pPr>
      <w:r>
        <w:rPr>
          <w:rStyle w:val="Znakapoznpodarou"/>
        </w:rPr>
        <w:footnoteRef/>
      </w:r>
      <w:r>
        <w:t xml:space="preserve"> VOCILKA, M. 1995.  </w:t>
      </w:r>
      <w:r w:rsidRPr="00454AF9">
        <w:rPr>
          <w:i/>
        </w:rPr>
        <w:t>Autismus a možnosti výchovné praxe</w:t>
      </w:r>
      <w:r>
        <w:t>. Praha:Septima. 84 s. ISBN 80 – 85801 – 58 – 2</w:t>
      </w:r>
    </w:p>
    <w:p w:rsidR="00103E99" w:rsidRDefault="00103E99">
      <w:pPr>
        <w:pStyle w:val="Textpoznpodarou"/>
      </w:pPr>
      <w:r>
        <w:t xml:space="preserve">   </w:t>
      </w:r>
    </w:p>
  </w:footnote>
  <w:footnote w:id="44">
    <w:p w:rsidR="00103E99" w:rsidRDefault="00103E99" w:rsidP="00B5781F">
      <w:pPr>
        <w:pStyle w:val="Textpoznpodarou"/>
      </w:pPr>
      <w:r>
        <w:rPr>
          <w:rStyle w:val="Znakapoznpodarou"/>
        </w:rPr>
        <w:footnoteRef/>
      </w:r>
      <w:r>
        <w:t xml:space="preserve"> SCHOPLER, E., MESIBOV, G. B. 1997.  </w:t>
      </w:r>
      <w:r w:rsidRPr="00454AF9">
        <w:rPr>
          <w:i/>
        </w:rPr>
        <w:t>Autistické chování</w:t>
      </w:r>
      <w:r>
        <w:t>. Praha:Portál. 303 s. ISBN 80 – 7178 – 133 – 9</w:t>
      </w:r>
    </w:p>
    <w:p w:rsidR="00103E99" w:rsidRDefault="00103E99">
      <w:pPr>
        <w:pStyle w:val="Textpoznpodarou"/>
      </w:pPr>
    </w:p>
  </w:footnote>
  <w:footnote w:id="45">
    <w:p w:rsidR="00103E99" w:rsidRDefault="00103E99" w:rsidP="00B5781F">
      <w:pPr>
        <w:pStyle w:val="Textpoznpodarou"/>
      </w:pPr>
      <w:r>
        <w:rPr>
          <w:rStyle w:val="Znakapoznpodarou"/>
        </w:rPr>
        <w:footnoteRef/>
      </w:r>
      <w:r>
        <w:t xml:space="preserve"> SCHOPLER, E., MESIBOV, G. B. 1997.  </w:t>
      </w:r>
      <w:r w:rsidRPr="00454AF9">
        <w:rPr>
          <w:i/>
        </w:rPr>
        <w:t>Autistické chování</w:t>
      </w:r>
      <w:r>
        <w:t>. Praha:Portál. 303 s. ISBN 80 – 7178 – 133 – 9</w:t>
      </w:r>
    </w:p>
    <w:p w:rsidR="00103E99" w:rsidRDefault="00103E99">
      <w:pPr>
        <w:pStyle w:val="Textpoznpodarou"/>
      </w:pPr>
    </w:p>
  </w:footnote>
  <w:footnote w:id="46">
    <w:p w:rsidR="00103E99" w:rsidRDefault="00103E99" w:rsidP="00DE525E">
      <w:pPr>
        <w:pStyle w:val="Textpoznpodarou"/>
      </w:pPr>
      <w:r>
        <w:rPr>
          <w:rStyle w:val="Znakapoznpodarou"/>
        </w:rPr>
        <w:footnoteRef/>
      </w:r>
      <w:r>
        <w:t xml:space="preserve"> SCHOPLER, E., MESIBOV, G. B. 1997.  </w:t>
      </w:r>
      <w:r w:rsidRPr="00454AF9">
        <w:rPr>
          <w:i/>
        </w:rPr>
        <w:t>Autistické chování</w:t>
      </w:r>
      <w:r>
        <w:t>. Praha:Portál. 303 s. ISBN 80 – 7178 – 133 – 9. s. 164</w:t>
      </w:r>
    </w:p>
  </w:footnote>
  <w:footnote w:id="47">
    <w:p w:rsidR="00103E99" w:rsidRDefault="00103E99">
      <w:pPr>
        <w:pStyle w:val="Textpoznpodarou"/>
      </w:pPr>
      <w:r>
        <w:rPr>
          <w:rStyle w:val="Znakapoznpodarou"/>
        </w:rPr>
        <w:footnoteRef/>
      </w:r>
      <w:r>
        <w:t xml:space="preserve"> GLLBERG, CH, PEETERS, T. 1998.  </w:t>
      </w:r>
      <w:r w:rsidRPr="00454AF9">
        <w:rPr>
          <w:i/>
        </w:rPr>
        <w:t>Autismus – zdravotní a výchovné aspekty</w:t>
      </w:r>
      <w:r>
        <w:t xml:space="preserve">. Praha:Portál. 122 s. </w:t>
      </w:r>
    </w:p>
    <w:p w:rsidR="00103E99" w:rsidRDefault="00103E99">
      <w:pPr>
        <w:pStyle w:val="Textpoznpodarou"/>
      </w:pPr>
      <w:r>
        <w:t>ISBN 80 – 7178 – 201 - 7</w:t>
      </w:r>
    </w:p>
  </w:footnote>
  <w:footnote w:id="48">
    <w:p w:rsidR="00103E99" w:rsidRDefault="00103E99" w:rsidP="00B4707E">
      <w:pPr>
        <w:pStyle w:val="Textpoznpodarou"/>
      </w:pPr>
      <w:r>
        <w:rPr>
          <w:rStyle w:val="Znakapoznpodarou"/>
        </w:rPr>
        <w:footnoteRef/>
      </w:r>
      <w:r>
        <w:t xml:space="preserve">ČADLOVÁ, V. ŽAMPACHOVÁ, Z. 2008. </w:t>
      </w:r>
      <w:r w:rsidRPr="00DC5BC3">
        <w:rPr>
          <w:i/>
        </w:rPr>
        <w:t>Strukturované učení: vzdělávání dětí s autismem jinými vývojovými</w:t>
      </w:r>
      <w:r>
        <w:t xml:space="preserve"> </w:t>
      </w:r>
      <w:r w:rsidRPr="00DC5BC3">
        <w:rPr>
          <w:i/>
        </w:rPr>
        <w:t>poruchami</w:t>
      </w:r>
      <w:r>
        <w:t>. Praha: Portál. 408 s.  ISBN 978 – 80 – 7367 – 475 - 5</w:t>
      </w:r>
    </w:p>
    <w:p w:rsidR="00103E99" w:rsidRDefault="00103E99">
      <w:pPr>
        <w:pStyle w:val="Textpoznpodarou"/>
      </w:pPr>
    </w:p>
  </w:footnote>
  <w:footnote w:id="49">
    <w:p w:rsidR="00103E99" w:rsidRDefault="00103E99" w:rsidP="00A8452D">
      <w:pPr>
        <w:pStyle w:val="Textpoznpodarou"/>
      </w:pPr>
      <w:r>
        <w:rPr>
          <w:rStyle w:val="Znakapoznpodarou"/>
        </w:rPr>
        <w:footnoteRef/>
      </w:r>
      <w:r>
        <w:t xml:space="preserve"> HOWLIN,P. 2005. </w:t>
      </w:r>
      <w:r>
        <w:rPr>
          <w:i/>
        </w:rPr>
        <w:t xml:space="preserve">Autismus u dospívajících a dospělých:Cesta k soběstačnosti. </w:t>
      </w:r>
      <w:r w:rsidRPr="00A8452D">
        <w:t>Praha: Portál. 296 s.</w:t>
      </w:r>
      <w:r>
        <w:rPr>
          <w:i/>
        </w:rPr>
        <w:t xml:space="preserve"> </w:t>
      </w:r>
    </w:p>
    <w:p w:rsidR="00103E99" w:rsidRPr="00A8452D" w:rsidRDefault="00103E99" w:rsidP="00A8452D">
      <w:pPr>
        <w:pStyle w:val="Textpoznpodarou"/>
      </w:pPr>
      <w:r>
        <w:t>ISBN 80 – 7367 – 041 - 0</w:t>
      </w:r>
    </w:p>
    <w:p w:rsidR="00103E99" w:rsidRDefault="00103E99">
      <w:pPr>
        <w:pStyle w:val="Textpoznpodarou"/>
      </w:pPr>
    </w:p>
  </w:footnote>
  <w:footnote w:id="50">
    <w:p w:rsidR="00103E99" w:rsidRDefault="00103E99" w:rsidP="00A8452D">
      <w:pPr>
        <w:pStyle w:val="Textpoznpodarou"/>
      </w:pPr>
      <w:r>
        <w:rPr>
          <w:rStyle w:val="Znakapoznpodarou"/>
        </w:rPr>
        <w:footnoteRef/>
      </w:r>
      <w:r>
        <w:t xml:space="preserve"> HOWLIN,P. 2005. </w:t>
      </w:r>
      <w:r>
        <w:rPr>
          <w:i/>
        </w:rPr>
        <w:t xml:space="preserve">Autismus u dospívajících a dospělých:Cesta k soběstačnosti. </w:t>
      </w:r>
      <w:r w:rsidRPr="00A8452D">
        <w:t>Praha: Portál. 296 s.</w:t>
      </w:r>
      <w:r>
        <w:rPr>
          <w:i/>
        </w:rPr>
        <w:t xml:space="preserve"> </w:t>
      </w:r>
    </w:p>
    <w:p w:rsidR="00103E99" w:rsidRPr="00A8452D" w:rsidRDefault="00103E99" w:rsidP="00A8452D">
      <w:pPr>
        <w:pStyle w:val="Textpoznpodarou"/>
      </w:pPr>
      <w:r>
        <w:t>ISBN 80 – 7367 – 041 - 0</w:t>
      </w:r>
    </w:p>
    <w:p w:rsidR="00103E99" w:rsidRDefault="00103E99" w:rsidP="00A8452D">
      <w:pPr>
        <w:pStyle w:val="Textpoznpodarou"/>
      </w:pPr>
    </w:p>
    <w:p w:rsidR="00103E99" w:rsidRDefault="00103E99" w:rsidP="00A8452D">
      <w:pPr>
        <w:pStyle w:val="Textpoznpodarou"/>
      </w:pPr>
    </w:p>
    <w:p w:rsidR="00103E99" w:rsidRDefault="00103E99">
      <w:pPr>
        <w:pStyle w:val="Textpoznpodarou"/>
      </w:pPr>
    </w:p>
  </w:footnote>
  <w:footnote w:id="51">
    <w:p w:rsidR="00103E99" w:rsidRDefault="00103E99" w:rsidP="003E55BA">
      <w:pPr>
        <w:pStyle w:val="Textpoznpodarou"/>
      </w:pPr>
      <w:r>
        <w:rPr>
          <w:rStyle w:val="Znakapoznpodarou"/>
        </w:rPr>
        <w:footnoteRef/>
      </w:r>
      <w:r>
        <w:t xml:space="preserve">  HOWLIN,P. 2005. </w:t>
      </w:r>
      <w:r>
        <w:rPr>
          <w:i/>
        </w:rPr>
        <w:t xml:space="preserve">Autismus u dospívajících a dospělých:Cesta k soběstačnosti. </w:t>
      </w:r>
      <w:r w:rsidRPr="00A8452D">
        <w:t>Praha: Portál. 296 s.</w:t>
      </w:r>
      <w:r>
        <w:rPr>
          <w:i/>
        </w:rPr>
        <w:t xml:space="preserve"> </w:t>
      </w:r>
    </w:p>
    <w:p w:rsidR="00103E99" w:rsidRPr="00A8452D" w:rsidRDefault="00103E99" w:rsidP="003E55BA">
      <w:pPr>
        <w:pStyle w:val="Textpoznpodarou"/>
      </w:pPr>
      <w:r>
        <w:t>ISBN 80 – 7367 – 041 - 0</w:t>
      </w:r>
    </w:p>
    <w:p w:rsidR="00103E99" w:rsidRDefault="00103E99" w:rsidP="003E55BA">
      <w:pPr>
        <w:pStyle w:val="Textpoznpodarou"/>
      </w:pPr>
    </w:p>
    <w:p w:rsidR="00103E99" w:rsidRDefault="00103E99" w:rsidP="00E42549">
      <w:pPr>
        <w:pStyle w:val="Textpoznpodarou"/>
      </w:pPr>
    </w:p>
    <w:p w:rsidR="00103E99" w:rsidRDefault="00103E99">
      <w:pPr>
        <w:pStyle w:val="Textpoznpodarou"/>
      </w:pPr>
    </w:p>
  </w:footnote>
  <w:footnote w:id="52">
    <w:p w:rsidR="00103E99" w:rsidRDefault="00103E99" w:rsidP="003E55BA">
      <w:pPr>
        <w:pStyle w:val="Textpoznpodarou"/>
      </w:pPr>
      <w:r>
        <w:rPr>
          <w:rStyle w:val="Znakapoznpodarou"/>
        </w:rPr>
        <w:footnoteRef/>
      </w:r>
      <w:r>
        <w:t xml:space="preserve"> HOWLIN,P. 2005. </w:t>
      </w:r>
      <w:r>
        <w:rPr>
          <w:i/>
        </w:rPr>
        <w:t xml:space="preserve">Autismus u dospívajících a dospělých:Cesta k soběstačnosti. </w:t>
      </w:r>
      <w:r w:rsidRPr="00A8452D">
        <w:t>Praha: Portál. 296 s.</w:t>
      </w:r>
      <w:r>
        <w:rPr>
          <w:i/>
        </w:rPr>
        <w:t xml:space="preserve"> </w:t>
      </w:r>
    </w:p>
    <w:p w:rsidR="00103E99" w:rsidRPr="00A8452D" w:rsidRDefault="00103E99" w:rsidP="003E55BA">
      <w:pPr>
        <w:pStyle w:val="Textpoznpodarou"/>
      </w:pPr>
      <w:r>
        <w:t>ISBN 80 – 7367 – 041 - 0</w:t>
      </w:r>
    </w:p>
    <w:p w:rsidR="00103E99" w:rsidRDefault="00103E99" w:rsidP="003E55BA">
      <w:pPr>
        <w:pStyle w:val="Textpoznpodarou"/>
      </w:pPr>
    </w:p>
    <w:p w:rsidR="00103E99" w:rsidRDefault="00103E99">
      <w:pPr>
        <w:pStyle w:val="Textpoznpodarou"/>
      </w:pPr>
    </w:p>
  </w:footnote>
  <w:footnote w:id="53">
    <w:p w:rsidR="00103E99" w:rsidRDefault="00103E99" w:rsidP="003E55BA">
      <w:pPr>
        <w:pStyle w:val="Textpoznpodarou"/>
      </w:pPr>
      <w:r>
        <w:rPr>
          <w:rStyle w:val="Znakapoznpodarou"/>
        </w:rPr>
        <w:footnoteRef/>
      </w:r>
      <w:r>
        <w:t xml:space="preserve"> HOWLIN,P. 2005. </w:t>
      </w:r>
      <w:r>
        <w:rPr>
          <w:i/>
        </w:rPr>
        <w:t xml:space="preserve">Autismus u dospívajících a dospělých:Cesta k soběstačnosti. </w:t>
      </w:r>
      <w:r w:rsidRPr="00A8452D">
        <w:t>Praha: Portál. 296 s.</w:t>
      </w:r>
      <w:r>
        <w:rPr>
          <w:i/>
        </w:rPr>
        <w:t xml:space="preserve"> </w:t>
      </w:r>
    </w:p>
    <w:p w:rsidR="00103E99" w:rsidRPr="00A8452D" w:rsidRDefault="00103E99" w:rsidP="003E55BA">
      <w:pPr>
        <w:pStyle w:val="Textpoznpodarou"/>
      </w:pPr>
      <w:r>
        <w:t>ISBN 80 – 7367 – 041 - 0</w:t>
      </w:r>
    </w:p>
    <w:p w:rsidR="00103E99" w:rsidRDefault="00103E99" w:rsidP="003E55BA">
      <w:pPr>
        <w:pStyle w:val="Textpoznpodarou"/>
      </w:pPr>
    </w:p>
  </w:footnote>
  <w:footnote w:id="54">
    <w:p w:rsidR="00103E99" w:rsidRDefault="00103E99" w:rsidP="003E55BA">
      <w:pPr>
        <w:pStyle w:val="Textpoznpodarou"/>
      </w:pPr>
      <w:r>
        <w:rPr>
          <w:rStyle w:val="Znakapoznpodarou"/>
        </w:rPr>
        <w:footnoteRef/>
      </w:r>
      <w:r>
        <w:t xml:space="preserve"> ČADLOVÁ, V. ŽAMPACHOVÁ, Z. 2008. </w:t>
      </w:r>
      <w:r w:rsidRPr="00DC5BC3">
        <w:rPr>
          <w:i/>
        </w:rPr>
        <w:t>Strukturované učení: vzdělávání dětí s autismem jinými vývojovými</w:t>
      </w:r>
      <w:r>
        <w:t xml:space="preserve"> </w:t>
      </w:r>
      <w:r w:rsidRPr="00DC5BC3">
        <w:rPr>
          <w:i/>
        </w:rPr>
        <w:t>poruchami</w:t>
      </w:r>
      <w:r>
        <w:t>. Praha: Portál. 408 s.  ISBN 978 – 80 – 7367 – 475 - 5</w:t>
      </w:r>
    </w:p>
    <w:p w:rsidR="00103E99" w:rsidRDefault="00103E99">
      <w:pPr>
        <w:pStyle w:val="Textpoznpodarou"/>
      </w:pPr>
    </w:p>
  </w:footnote>
  <w:footnote w:id="55">
    <w:p w:rsidR="00103E99" w:rsidRDefault="00103E99" w:rsidP="003E55BA">
      <w:pPr>
        <w:pStyle w:val="Textpoznpodarou"/>
      </w:pPr>
      <w:r>
        <w:rPr>
          <w:rStyle w:val="Znakapoznpodarou"/>
        </w:rPr>
        <w:footnoteRef/>
      </w:r>
      <w:r>
        <w:t xml:space="preserve"> HOWLIN,P. 2005. </w:t>
      </w:r>
      <w:r>
        <w:rPr>
          <w:i/>
        </w:rPr>
        <w:t xml:space="preserve">Autismus u dospívajících a dospělých:Cesta k soběstačnosti. </w:t>
      </w:r>
      <w:r w:rsidRPr="00A8452D">
        <w:t>Praha: Portál. 296 s.</w:t>
      </w:r>
      <w:r>
        <w:rPr>
          <w:i/>
        </w:rPr>
        <w:t xml:space="preserve"> </w:t>
      </w:r>
    </w:p>
    <w:p w:rsidR="00103E99" w:rsidRPr="00A8452D" w:rsidRDefault="00103E99" w:rsidP="003E55BA">
      <w:pPr>
        <w:pStyle w:val="Textpoznpodarou"/>
      </w:pPr>
      <w:r>
        <w:t>ISBN 80 – 7367 – 041 – 0, s. 156</w:t>
      </w:r>
    </w:p>
    <w:p w:rsidR="00103E99" w:rsidRDefault="00103E99" w:rsidP="003E55BA">
      <w:pPr>
        <w:pStyle w:val="Textpoznpodarou"/>
      </w:pPr>
    </w:p>
  </w:footnote>
  <w:footnote w:id="56">
    <w:p w:rsidR="000D6618" w:rsidRPr="00D76830" w:rsidRDefault="000D6618" w:rsidP="000D6618">
      <w:pPr>
        <w:pStyle w:val="Textpoznpodarou"/>
      </w:pPr>
      <w:r>
        <w:rPr>
          <w:rStyle w:val="Znakapoznpodarou"/>
        </w:rPr>
        <w:footnoteRef/>
      </w:r>
      <w:r>
        <w:t xml:space="preserve">  VOSMIK, M. 2010. </w:t>
      </w:r>
      <w:r>
        <w:rPr>
          <w:i/>
        </w:rPr>
        <w:t xml:space="preserve">Žáci s poruchou autistického </w:t>
      </w:r>
      <w:r w:rsidRPr="00D76830">
        <w:t>spektra</w:t>
      </w:r>
      <w:r>
        <w:rPr>
          <w:i/>
        </w:rPr>
        <w:t xml:space="preserve"> v běžné škole: možnosti integrace na ZŠ a SŠ. </w:t>
      </w:r>
      <w:r>
        <w:t>Praha: Portál. 200 s. ISBN 978 – 80 – 7367 – 687 - 2</w:t>
      </w:r>
    </w:p>
    <w:p w:rsidR="000D6618" w:rsidRDefault="000D6618">
      <w:pPr>
        <w:pStyle w:val="Textpoznpodarou"/>
      </w:pPr>
    </w:p>
  </w:footnote>
  <w:footnote w:id="57">
    <w:p w:rsidR="00103E99" w:rsidRDefault="00103E99">
      <w:pPr>
        <w:pStyle w:val="Textpoznpodarou"/>
      </w:pPr>
      <w:r>
        <w:rPr>
          <w:rStyle w:val="Znakapoznpodarou"/>
        </w:rPr>
        <w:footnoteRef/>
      </w:r>
      <w:r>
        <w:t xml:space="preserve"> SCHOPLER, E. REICHLER, R. J. LANSINGOVÁ, M. 1998.  </w:t>
      </w:r>
      <w:r w:rsidRPr="00DC5BC3">
        <w:rPr>
          <w:i/>
        </w:rPr>
        <w:t>Strategie a metody výuky dětí s autismem a dalšími vývojovými</w:t>
      </w:r>
      <w:r>
        <w:t xml:space="preserve"> </w:t>
      </w:r>
      <w:r w:rsidRPr="00DC5BC3">
        <w:rPr>
          <w:i/>
        </w:rPr>
        <w:t>poruchami</w:t>
      </w:r>
      <w:r>
        <w:t xml:space="preserve">.  Praha:Portál. 271s. ISBN 80 -  7178 – 199 </w:t>
      </w:r>
      <w:r w:rsidR="00F85660">
        <w:t>–</w:t>
      </w:r>
      <w:r>
        <w:t xml:space="preserve"> 1</w:t>
      </w:r>
    </w:p>
    <w:p w:rsidR="00F85660" w:rsidRDefault="00F85660">
      <w:pPr>
        <w:pStyle w:val="Textpoznpodarou"/>
      </w:pPr>
    </w:p>
  </w:footnote>
  <w:footnote w:id="58">
    <w:p w:rsidR="00103E99" w:rsidRDefault="00103E99" w:rsidP="003E55BA">
      <w:pPr>
        <w:pStyle w:val="Textpoznpodarou"/>
      </w:pPr>
      <w:r>
        <w:rPr>
          <w:rStyle w:val="Znakapoznpodarou"/>
        </w:rPr>
        <w:footnoteRef/>
      </w:r>
      <w:r>
        <w:t xml:space="preserve"> HOWLIN,P. 2005. </w:t>
      </w:r>
      <w:r>
        <w:rPr>
          <w:i/>
        </w:rPr>
        <w:t xml:space="preserve">Autismus u dospívajících a dospělých:Cesta k soběstačnosti. </w:t>
      </w:r>
      <w:r w:rsidRPr="00A8452D">
        <w:t>Praha: Portál. 296 s.</w:t>
      </w:r>
      <w:r>
        <w:rPr>
          <w:i/>
        </w:rPr>
        <w:t xml:space="preserve"> </w:t>
      </w:r>
    </w:p>
    <w:p w:rsidR="00103E99" w:rsidRPr="00A8452D" w:rsidRDefault="00103E99" w:rsidP="003E55BA">
      <w:pPr>
        <w:pStyle w:val="Textpoznpodarou"/>
      </w:pPr>
      <w:r>
        <w:t>ISBN 80 – 7367 – 041 – 0, s. 159</w:t>
      </w:r>
    </w:p>
    <w:p w:rsidR="00103E99" w:rsidRDefault="00103E99" w:rsidP="003E55BA">
      <w:pPr>
        <w:pStyle w:val="Textpoznpodarou"/>
      </w:pPr>
    </w:p>
  </w:footnote>
  <w:footnote w:id="59">
    <w:p w:rsidR="00103E99" w:rsidRDefault="00103E99" w:rsidP="00E42549">
      <w:pPr>
        <w:pStyle w:val="Textpoznpodarou"/>
      </w:pPr>
      <w:r>
        <w:rPr>
          <w:rStyle w:val="Znakapoznpodarou"/>
        </w:rPr>
        <w:footnoteRef/>
      </w:r>
      <w:r>
        <w:t xml:space="preserve"> ČADLOVÁ, V. ŽAMPACOVÁ, Z. 2008.  </w:t>
      </w:r>
      <w:r w:rsidRPr="00DC5BC3">
        <w:rPr>
          <w:i/>
        </w:rPr>
        <w:t>Strukturované učení: vzdělávání dětí s autismem jinými vývojovými</w:t>
      </w:r>
      <w:r>
        <w:t xml:space="preserve"> </w:t>
      </w:r>
      <w:r w:rsidRPr="00DC5BC3">
        <w:rPr>
          <w:i/>
        </w:rPr>
        <w:t>poruchami</w:t>
      </w:r>
      <w:r>
        <w:t>. Praha:Portál.  408 s.  ISBN 978 – 80 – 7367 – 475 - 5</w:t>
      </w:r>
    </w:p>
    <w:p w:rsidR="00103E99" w:rsidRDefault="00103E99">
      <w:pPr>
        <w:pStyle w:val="Textpoznpodarou"/>
      </w:pPr>
    </w:p>
  </w:footnote>
  <w:footnote w:id="60">
    <w:p w:rsidR="00103E99" w:rsidRDefault="00103E99" w:rsidP="008352CF">
      <w:pPr>
        <w:pStyle w:val="Textpoznpodarou"/>
      </w:pPr>
      <w:r>
        <w:rPr>
          <w:rStyle w:val="Znakapoznpodarou"/>
        </w:rPr>
        <w:footnoteRef/>
      </w:r>
      <w:r>
        <w:t xml:space="preserve"> ČADLOVÁ, V. ŽAMPACOVÁ, Z. 2008.  </w:t>
      </w:r>
      <w:r w:rsidRPr="00DC5BC3">
        <w:rPr>
          <w:i/>
        </w:rPr>
        <w:t>Strukturované učení: vzdělávání dětí s autismem jinými vývojovými</w:t>
      </w:r>
      <w:r>
        <w:t xml:space="preserve"> </w:t>
      </w:r>
      <w:r w:rsidRPr="00DC5BC3">
        <w:rPr>
          <w:i/>
        </w:rPr>
        <w:t>poruchami</w:t>
      </w:r>
      <w:r>
        <w:t>. Praha:Portál.  408 s.  ISBN 978 – 80 – 7367 – 475 - 5</w:t>
      </w:r>
    </w:p>
    <w:p w:rsidR="00103E99" w:rsidRDefault="00103E99" w:rsidP="00E42549">
      <w:pPr>
        <w:pStyle w:val="Textpoznpodarou"/>
      </w:pPr>
    </w:p>
    <w:p w:rsidR="00103E99" w:rsidRDefault="00103E99">
      <w:pPr>
        <w:pStyle w:val="Textpoznpodarou"/>
      </w:pPr>
    </w:p>
  </w:footnote>
  <w:footnote w:id="61">
    <w:p w:rsidR="00103E99" w:rsidRDefault="00103E99" w:rsidP="008352CF">
      <w:pPr>
        <w:pStyle w:val="Textpoznpodarou"/>
      </w:pPr>
      <w:r>
        <w:rPr>
          <w:rStyle w:val="Znakapoznpodarou"/>
        </w:rPr>
        <w:footnoteRef/>
      </w:r>
      <w:r>
        <w:t xml:space="preserve">ČADLOVÁ, V. ŽAMPACOVÁ, Z. 2008.  </w:t>
      </w:r>
      <w:r w:rsidRPr="00DC5BC3">
        <w:rPr>
          <w:i/>
        </w:rPr>
        <w:t>Strukturované učení: vzdělávání dětí s autismem jinými vývojovými</w:t>
      </w:r>
      <w:r>
        <w:t xml:space="preserve"> </w:t>
      </w:r>
      <w:r w:rsidRPr="00DC5BC3">
        <w:rPr>
          <w:i/>
        </w:rPr>
        <w:t>poruchami</w:t>
      </w:r>
      <w:r>
        <w:t>. Praha:Portál. 408 s.  ISBN 978 – 80 – 7367 – 475 - 5</w:t>
      </w:r>
    </w:p>
    <w:p w:rsidR="00103E99" w:rsidRDefault="00103E99" w:rsidP="008352CF">
      <w:pPr>
        <w:pStyle w:val="Textpoznpodarou"/>
      </w:pPr>
    </w:p>
    <w:p w:rsidR="00103E99" w:rsidRDefault="00103E99" w:rsidP="008352CF">
      <w:pPr>
        <w:pStyle w:val="Textpoznpodarou"/>
        <w:jc w:val="center"/>
      </w:pPr>
    </w:p>
    <w:p w:rsidR="00103E99" w:rsidRDefault="00103E99">
      <w:pPr>
        <w:pStyle w:val="Textpoznpodarou"/>
      </w:pPr>
    </w:p>
  </w:footnote>
  <w:footnote w:id="62">
    <w:p w:rsidR="00103E99" w:rsidRDefault="00103E99">
      <w:pPr>
        <w:pStyle w:val="Textpoznpodarou"/>
      </w:pPr>
      <w:r>
        <w:rPr>
          <w:rStyle w:val="Znakapoznpodarou"/>
        </w:rPr>
        <w:footnoteRef/>
      </w:r>
      <w:r>
        <w:t xml:space="preserve">THOROVÁ, K. 2006.  </w:t>
      </w:r>
      <w:r w:rsidRPr="00DC5BC3">
        <w:rPr>
          <w:i/>
        </w:rPr>
        <w:t>Poruchy autistického spektra</w:t>
      </w:r>
      <w:r>
        <w:t>. Praha:Portál. 456 s.  ISBN 80 – 7367 -091 - 7</w:t>
      </w:r>
    </w:p>
    <w:p w:rsidR="00103E99" w:rsidRDefault="00103E99">
      <w:pPr>
        <w:pStyle w:val="Textpoznpodarou"/>
      </w:pPr>
    </w:p>
  </w:footnote>
  <w:footnote w:id="63">
    <w:p w:rsidR="00103E99" w:rsidRDefault="00103E99" w:rsidP="008352CF">
      <w:pPr>
        <w:pStyle w:val="Textpoznpodarou"/>
      </w:pPr>
      <w:r>
        <w:rPr>
          <w:rStyle w:val="Znakapoznpodarou"/>
        </w:rPr>
        <w:footnoteRef/>
      </w:r>
      <w:r>
        <w:t xml:space="preserve"> ČADLOVÁ, V. ŽAMPACHOVÁ, Z. 2008.  </w:t>
      </w:r>
      <w:r w:rsidRPr="00DC5BC3">
        <w:rPr>
          <w:i/>
        </w:rPr>
        <w:t>Strukturované učení: vzdělávání dětí s autismem jinými vývojovými</w:t>
      </w:r>
      <w:r>
        <w:t xml:space="preserve"> </w:t>
      </w:r>
      <w:r w:rsidRPr="00DC5BC3">
        <w:rPr>
          <w:i/>
        </w:rPr>
        <w:t>poruchami</w:t>
      </w:r>
      <w:r>
        <w:t>. Praha:Portál. 408 s.  ISBN 978 – 80 – 7367 – 475 - 5</w:t>
      </w:r>
    </w:p>
    <w:p w:rsidR="00103E99" w:rsidRDefault="00103E99">
      <w:pPr>
        <w:pStyle w:val="Textpoznpodarou"/>
      </w:pPr>
    </w:p>
  </w:footnote>
  <w:footnote w:id="64">
    <w:p w:rsidR="00103E99" w:rsidRDefault="00103E99">
      <w:pPr>
        <w:pStyle w:val="Textpoznpodarou"/>
      </w:pPr>
      <w:r>
        <w:rPr>
          <w:rStyle w:val="Znakapoznpodarou"/>
        </w:rPr>
        <w:footnoteRef/>
      </w:r>
      <w:r>
        <w:t xml:space="preserve"> BEYER, J. 2006. </w:t>
      </w:r>
      <w:r w:rsidRPr="00D6429E">
        <w:rPr>
          <w:i/>
        </w:rPr>
        <w:t>Autismus a hra: Příprava herních aktivit pro děti s autismem</w:t>
      </w:r>
      <w:r>
        <w:t xml:space="preserve">. Praha:Portál. 104 s. </w:t>
      </w:r>
    </w:p>
    <w:p w:rsidR="00103E99" w:rsidRDefault="00103E99">
      <w:pPr>
        <w:pStyle w:val="Textpoznpodarou"/>
      </w:pPr>
      <w:r>
        <w:t>ISBN 80 – 7367 – 157 - 3</w:t>
      </w:r>
    </w:p>
  </w:footnote>
  <w:footnote w:id="65">
    <w:p w:rsidR="00103E99" w:rsidRDefault="00103E99" w:rsidP="00AC0F74">
      <w:pPr>
        <w:pStyle w:val="Textpoznpodarou"/>
      </w:pPr>
      <w:r>
        <w:rPr>
          <w:rStyle w:val="Znakapoznpodarou"/>
        </w:rPr>
        <w:footnoteRef/>
      </w:r>
      <w:r>
        <w:t xml:space="preserve"> VOCILKA, M. 1995.  </w:t>
      </w:r>
      <w:r w:rsidRPr="00DC5BC3">
        <w:rPr>
          <w:i/>
        </w:rPr>
        <w:t>Autismus a možnosti výchovné praxe</w:t>
      </w:r>
      <w:r>
        <w:t>. Praha: Septima.  84 s. ISBN 80 – 85801 – 58 – 2</w:t>
      </w:r>
    </w:p>
    <w:p w:rsidR="00103E99" w:rsidRDefault="00103E99">
      <w:pPr>
        <w:pStyle w:val="Textpoznpodarou"/>
      </w:pPr>
    </w:p>
  </w:footnote>
  <w:footnote w:id="66">
    <w:p w:rsidR="00103E99" w:rsidRDefault="00103E99">
      <w:pPr>
        <w:pStyle w:val="Textpoznpodarou"/>
      </w:pPr>
      <w:r>
        <w:rPr>
          <w:rStyle w:val="Znakapoznpodarou"/>
        </w:rPr>
        <w:footnoteRef/>
      </w:r>
      <w:r>
        <w:t xml:space="preserve"> VOSMIK, M. 2010. </w:t>
      </w:r>
      <w:r>
        <w:rPr>
          <w:i/>
        </w:rPr>
        <w:t xml:space="preserve">Žáci s poruchou autistického </w:t>
      </w:r>
      <w:r w:rsidRPr="00D76830">
        <w:t>spektra</w:t>
      </w:r>
      <w:r>
        <w:rPr>
          <w:i/>
        </w:rPr>
        <w:t xml:space="preserve"> v běžné škole: možnosti integrace na ZŠ a SŠ. </w:t>
      </w:r>
      <w:r>
        <w:t xml:space="preserve">Praha: Portál. 200 s. ISBN 978 – 80 – 7367 – 687 </w:t>
      </w:r>
      <w:r w:rsidR="00F85660">
        <w:t>–</w:t>
      </w:r>
      <w:r>
        <w:t xml:space="preserve"> 2</w:t>
      </w:r>
    </w:p>
    <w:p w:rsidR="00F85660" w:rsidRPr="00D76830" w:rsidRDefault="00F85660">
      <w:pPr>
        <w:pStyle w:val="Textpoznpodarou"/>
      </w:pPr>
    </w:p>
  </w:footnote>
  <w:footnote w:id="67">
    <w:p w:rsidR="00103E99" w:rsidRPr="00D76830" w:rsidRDefault="00103E99" w:rsidP="00257934">
      <w:pPr>
        <w:pStyle w:val="Textpoznpodarou"/>
      </w:pPr>
      <w:r>
        <w:rPr>
          <w:rStyle w:val="Znakapoznpodarou"/>
        </w:rPr>
        <w:footnoteRef/>
      </w:r>
      <w:r>
        <w:t xml:space="preserve"> VOSMIK, M. 2010. </w:t>
      </w:r>
      <w:r>
        <w:rPr>
          <w:i/>
        </w:rPr>
        <w:t xml:space="preserve">Žáci s poruchou autistického </w:t>
      </w:r>
      <w:r w:rsidRPr="00D76830">
        <w:t>spektra</w:t>
      </w:r>
      <w:r>
        <w:rPr>
          <w:i/>
        </w:rPr>
        <w:t xml:space="preserve"> v běžné škole: možnosti integrace na ZŠ a SŠ. </w:t>
      </w:r>
      <w:r>
        <w:t>Praha: Portál. 200 s. ISBN 978 – 80 – 7367 – 687 - 2</w:t>
      </w:r>
    </w:p>
    <w:p w:rsidR="00103E99" w:rsidRDefault="00103E99">
      <w:pPr>
        <w:pStyle w:val="Textpoznpodarou"/>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21D29" w:rsidRDefault="00021D29">
    <w:pPr>
      <w:pStyle w:val="Zhlav"/>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21D29" w:rsidRDefault="00021D29">
    <w:pPr>
      <w:pStyle w:val="Zhlav"/>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21D29" w:rsidRDefault="00021D29">
    <w:pPr>
      <w:pStyle w:val="Zhlav"/>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21D29" w:rsidRDefault="00021D29">
    <w:pPr>
      <w:pStyle w:val="Zhlav"/>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CC5F36"/>
    <w:multiLevelType w:val="singleLevel"/>
    <w:tmpl w:val="A4FAAEF4"/>
    <w:lvl w:ilvl="0">
      <w:numFmt w:val="bullet"/>
      <w:lvlText w:val="-"/>
      <w:lvlJc w:val="left"/>
      <w:pPr>
        <w:tabs>
          <w:tab w:val="num" w:pos="360"/>
        </w:tabs>
        <w:ind w:left="360" w:hanging="360"/>
      </w:pPr>
      <w:rPr>
        <w:rFonts w:ascii="Times New Roman" w:hAnsi="Times New Roman" w:hint="default"/>
      </w:rPr>
    </w:lvl>
  </w:abstractNum>
  <w:abstractNum w:abstractNumId="1">
    <w:nsid w:val="04EF7A11"/>
    <w:multiLevelType w:val="singleLevel"/>
    <w:tmpl w:val="A4FAAEF4"/>
    <w:lvl w:ilvl="0">
      <w:numFmt w:val="bullet"/>
      <w:lvlText w:val="-"/>
      <w:lvlJc w:val="left"/>
      <w:pPr>
        <w:tabs>
          <w:tab w:val="num" w:pos="360"/>
        </w:tabs>
        <w:ind w:left="360" w:hanging="360"/>
      </w:pPr>
      <w:rPr>
        <w:rFonts w:ascii="Times New Roman" w:hAnsi="Times New Roman" w:hint="default"/>
      </w:rPr>
    </w:lvl>
  </w:abstractNum>
  <w:abstractNum w:abstractNumId="2">
    <w:nsid w:val="052C1A22"/>
    <w:multiLevelType w:val="hybridMultilevel"/>
    <w:tmpl w:val="F28EB17A"/>
    <w:lvl w:ilvl="0" w:tplc="3D02F8BC">
      <w:start w:val="1"/>
      <w:numFmt w:val="decimal"/>
      <w:lvlText w:val="%1."/>
      <w:lvlJc w:val="left"/>
      <w:pPr>
        <w:ind w:left="405" w:hanging="360"/>
      </w:pPr>
      <w:rPr>
        <w:rFonts w:hint="default"/>
      </w:rPr>
    </w:lvl>
    <w:lvl w:ilvl="1" w:tplc="04050019" w:tentative="1">
      <w:start w:val="1"/>
      <w:numFmt w:val="lowerLetter"/>
      <w:lvlText w:val="%2."/>
      <w:lvlJc w:val="left"/>
      <w:pPr>
        <w:ind w:left="1125" w:hanging="360"/>
      </w:pPr>
    </w:lvl>
    <w:lvl w:ilvl="2" w:tplc="0405001B" w:tentative="1">
      <w:start w:val="1"/>
      <w:numFmt w:val="lowerRoman"/>
      <w:lvlText w:val="%3."/>
      <w:lvlJc w:val="right"/>
      <w:pPr>
        <w:ind w:left="1845" w:hanging="180"/>
      </w:pPr>
    </w:lvl>
    <w:lvl w:ilvl="3" w:tplc="0405000F" w:tentative="1">
      <w:start w:val="1"/>
      <w:numFmt w:val="decimal"/>
      <w:lvlText w:val="%4."/>
      <w:lvlJc w:val="left"/>
      <w:pPr>
        <w:ind w:left="2565" w:hanging="360"/>
      </w:pPr>
    </w:lvl>
    <w:lvl w:ilvl="4" w:tplc="04050019" w:tentative="1">
      <w:start w:val="1"/>
      <w:numFmt w:val="lowerLetter"/>
      <w:lvlText w:val="%5."/>
      <w:lvlJc w:val="left"/>
      <w:pPr>
        <w:ind w:left="3285" w:hanging="360"/>
      </w:pPr>
    </w:lvl>
    <w:lvl w:ilvl="5" w:tplc="0405001B" w:tentative="1">
      <w:start w:val="1"/>
      <w:numFmt w:val="lowerRoman"/>
      <w:lvlText w:val="%6."/>
      <w:lvlJc w:val="right"/>
      <w:pPr>
        <w:ind w:left="4005" w:hanging="180"/>
      </w:pPr>
    </w:lvl>
    <w:lvl w:ilvl="6" w:tplc="0405000F" w:tentative="1">
      <w:start w:val="1"/>
      <w:numFmt w:val="decimal"/>
      <w:lvlText w:val="%7."/>
      <w:lvlJc w:val="left"/>
      <w:pPr>
        <w:ind w:left="4725" w:hanging="360"/>
      </w:pPr>
    </w:lvl>
    <w:lvl w:ilvl="7" w:tplc="04050019" w:tentative="1">
      <w:start w:val="1"/>
      <w:numFmt w:val="lowerLetter"/>
      <w:lvlText w:val="%8."/>
      <w:lvlJc w:val="left"/>
      <w:pPr>
        <w:ind w:left="5445" w:hanging="360"/>
      </w:pPr>
    </w:lvl>
    <w:lvl w:ilvl="8" w:tplc="0405001B" w:tentative="1">
      <w:start w:val="1"/>
      <w:numFmt w:val="lowerRoman"/>
      <w:lvlText w:val="%9."/>
      <w:lvlJc w:val="right"/>
      <w:pPr>
        <w:ind w:left="6165" w:hanging="180"/>
      </w:pPr>
    </w:lvl>
  </w:abstractNum>
  <w:abstractNum w:abstractNumId="3">
    <w:nsid w:val="064401C9"/>
    <w:multiLevelType w:val="hybridMultilevel"/>
    <w:tmpl w:val="864442C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4">
    <w:nsid w:val="08001CC6"/>
    <w:multiLevelType w:val="singleLevel"/>
    <w:tmpl w:val="A4FAAEF4"/>
    <w:lvl w:ilvl="0">
      <w:numFmt w:val="bullet"/>
      <w:lvlText w:val="-"/>
      <w:lvlJc w:val="left"/>
      <w:pPr>
        <w:tabs>
          <w:tab w:val="num" w:pos="360"/>
        </w:tabs>
        <w:ind w:left="360" w:hanging="360"/>
      </w:pPr>
      <w:rPr>
        <w:rFonts w:ascii="Times New Roman" w:hAnsi="Times New Roman" w:hint="default"/>
      </w:rPr>
    </w:lvl>
  </w:abstractNum>
  <w:abstractNum w:abstractNumId="5">
    <w:nsid w:val="0A480AFC"/>
    <w:multiLevelType w:val="hybridMultilevel"/>
    <w:tmpl w:val="9F3AF500"/>
    <w:lvl w:ilvl="0" w:tplc="17DA53D6">
      <w:start w:val="1"/>
      <w:numFmt w:val="bullet"/>
      <w:lvlText w:val="-"/>
      <w:lvlJc w:val="left"/>
      <w:pPr>
        <w:ind w:left="1080" w:hanging="360"/>
      </w:pPr>
      <w:rPr>
        <w:rFonts w:ascii="Times New Roman" w:eastAsia="Calibri" w:hAnsi="Times New Roman" w:cs="Times New Roman"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6">
    <w:nsid w:val="0FD03F06"/>
    <w:multiLevelType w:val="hybridMultilevel"/>
    <w:tmpl w:val="DC123BA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nsid w:val="102F7EE6"/>
    <w:multiLevelType w:val="singleLevel"/>
    <w:tmpl w:val="A4FAAEF4"/>
    <w:lvl w:ilvl="0">
      <w:numFmt w:val="bullet"/>
      <w:lvlText w:val="-"/>
      <w:lvlJc w:val="left"/>
      <w:pPr>
        <w:tabs>
          <w:tab w:val="num" w:pos="360"/>
        </w:tabs>
        <w:ind w:left="360" w:hanging="360"/>
      </w:pPr>
      <w:rPr>
        <w:rFonts w:ascii="Times New Roman" w:hAnsi="Times New Roman" w:hint="default"/>
      </w:rPr>
    </w:lvl>
  </w:abstractNum>
  <w:abstractNum w:abstractNumId="8">
    <w:nsid w:val="147C0A08"/>
    <w:multiLevelType w:val="hybridMultilevel"/>
    <w:tmpl w:val="C5665898"/>
    <w:lvl w:ilvl="0" w:tplc="0405000F">
      <w:start w:val="1"/>
      <w:numFmt w:val="decimal"/>
      <w:lvlText w:val="%1."/>
      <w:lvlJc w:val="left"/>
      <w:pPr>
        <w:ind w:left="720" w:hanging="360"/>
      </w:p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nsid w:val="1BBC1FA9"/>
    <w:multiLevelType w:val="hybridMultilevel"/>
    <w:tmpl w:val="BBE282CE"/>
    <w:lvl w:ilvl="0" w:tplc="1204869E">
      <w:start w:val="1"/>
      <w:numFmt w:val="decimal"/>
      <w:lvlText w:val="%1."/>
      <w:lvlJc w:val="left"/>
      <w:pPr>
        <w:ind w:left="720" w:hanging="360"/>
      </w:pPr>
      <w:rPr>
        <w:rFonts w:ascii="Calibri" w:hAnsi="Calibri" w:cs="Times New Roman" w:hint="default"/>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nsid w:val="20A76CAB"/>
    <w:multiLevelType w:val="hybridMultilevel"/>
    <w:tmpl w:val="D73CB50E"/>
    <w:lvl w:ilvl="0" w:tplc="0405000F">
      <w:start w:val="2"/>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nsid w:val="34CF384B"/>
    <w:multiLevelType w:val="singleLevel"/>
    <w:tmpl w:val="A4FAAEF4"/>
    <w:lvl w:ilvl="0">
      <w:numFmt w:val="bullet"/>
      <w:lvlText w:val="-"/>
      <w:lvlJc w:val="left"/>
      <w:pPr>
        <w:tabs>
          <w:tab w:val="num" w:pos="360"/>
        </w:tabs>
        <w:ind w:left="360" w:hanging="360"/>
      </w:pPr>
      <w:rPr>
        <w:rFonts w:ascii="Times New Roman" w:hAnsi="Times New Roman" w:hint="default"/>
      </w:rPr>
    </w:lvl>
  </w:abstractNum>
  <w:abstractNum w:abstractNumId="12">
    <w:nsid w:val="3AB75078"/>
    <w:multiLevelType w:val="hybridMultilevel"/>
    <w:tmpl w:val="2376C49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nsid w:val="3B5E54B9"/>
    <w:multiLevelType w:val="singleLevel"/>
    <w:tmpl w:val="A4FAAEF4"/>
    <w:lvl w:ilvl="0">
      <w:numFmt w:val="bullet"/>
      <w:lvlText w:val="-"/>
      <w:lvlJc w:val="left"/>
      <w:pPr>
        <w:tabs>
          <w:tab w:val="num" w:pos="360"/>
        </w:tabs>
        <w:ind w:left="360" w:hanging="360"/>
      </w:pPr>
      <w:rPr>
        <w:rFonts w:ascii="Times New Roman" w:hAnsi="Times New Roman" w:hint="default"/>
      </w:rPr>
    </w:lvl>
  </w:abstractNum>
  <w:abstractNum w:abstractNumId="14">
    <w:nsid w:val="402350E7"/>
    <w:multiLevelType w:val="singleLevel"/>
    <w:tmpl w:val="A4FAAEF4"/>
    <w:lvl w:ilvl="0">
      <w:numFmt w:val="bullet"/>
      <w:lvlText w:val="-"/>
      <w:lvlJc w:val="left"/>
      <w:pPr>
        <w:tabs>
          <w:tab w:val="num" w:pos="360"/>
        </w:tabs>
        <w:ind w:left="360" w:hanging="360"/>
      </w:pPr>
      <w:rPr>
        <w:rFonts w:ascii="Times New Roman" w:hAnsi="Times New Roman" w:hint="default"/>
      </w:rPr>
    </w:lvl>
  </w:abstractNum>
  <w:abstractNum w:abstractNumId="15">
    <w:nsid w:val="4099628D"/>
    <w:multiLevelType w:val="hybridMultilevel"/>
    <w:tmpl w:val="9CA4E68A"/>
    <w:lvl w:ilvl="0" w:tplc="68B4490A">
      <w:start w:val="1"/>
      <w:numFmt w:val="decimal"/>
      <w:lvlText w:val="%1."/>
      <w:lvlJc w:val="left"/>
      <w:pPr>
        <w:ind w:left="720" w:hanging="360"/>
      </w:pPr>
      <w:rPr>
        <w:rFonts w:ascii="Calibri" w:hAnsi="Calibri" w:cs="Times New Roman" w:hint="default"/>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nsid w:val="462842C5"/>
    <w:multiLevelType w:val="hybridMultilevel"/>
    <w:tmpl w:val="7C76627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nsid w:val="4BB40881"/>
    <w:multiLevelType w:val="hybridMultilevel"/>
    <w:tmpl w:val="BAE6C190"/>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nsid w:val="4E863C3C"/>
    <w:multiLevelType w:val="hybridMultilevel"/>
    <w:tmpl w:val="A48657C2"/>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nsid w:val="5D5B3DB6"/>
    <w:multiLevelType w:val="singleLevel"/>
    <w:tmpl w:val="A4FAAEF4"/>
    <w:lvl w:ilvl="0">
      <w:numFmt w:val="bullet"/>
      <w:lvlText w:val="-"/>
      <w:lvlJc w:val="left"/>
      <w:pPr>
        <w:tabs>
          <w:tab w:val="num" w:pos="360"/>
        </w:tabs>
        <w:ind w:left="360" w:hanging="360"/>
      </w:pPr>
      <w:rPr>
        <w:rFonts w:ascii="Times New Roman" w:hAnsi="Times New Roman" w:hint="default"/>
      </w:rPr>
    </w:lvl>
  </w:abstractNum>
  <w:abstractNum w:abstractNumId="20">
    <w:nsid w:val="62563FEA"/>
    <w:multiLevelType w:val="singleLevel"/>
    <w:tmpl w:val="A4FAAEF4"/>
    <w:lvl w:ilvl="0">
      <w:numFmt w:val="bullet"/>
      <w:lvlText w:val="-"/>
      <w:lvlJc w:val="left"/>
      <w:pPr>
        <w:tabs>
          <w:tab w:val="num" w:pos="360"/>
        </w:tabs>
        <w:ind w:left="360" w:hanging="360"/>
      </w:pPr>
      <w:rPr>
        <w:rFonts w:ascii="Times New Roman" w:hAnsi="Times New Roman" w:hint="default"/>
      </w:rPr>
    </w:lvl>
  </w:abstractNum>
  <w:abstractNum w:abstractNumId="21">
    <w:nsid w:val="66702708"/>
    <w:multiLevelType w:val="hybridMultilevel"/>
    <w:tmpl w:val="A254F9E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nsid w:val="69995DEB"/>
    <w:multiLevelType w:val="singleLevel"/>
    <w:tmpl w:val="A4FAAEF4"/>
    <w:lvl w:ilvl="0">
      <w:numFmt w:val="bullet"/>
      <w:lvlText w:val="-"/>
      <w:lvlJc w:val="left"/>
      <w:pPr>
        <w:tabs>
          <w:tab w:val="num" w:pos="360"/>
        </w:tabs>
        <w:ind w:left="360" w:hanging="360"/>
      </w:pPr>
      <w:rPr>
        <w:rFonts w:ascii="Times New Roman" w:hAnsi="Times New Roman" w:hint="default"/>
      </w:rPr>
    </w:lvl>
  </w:abstractNum>
  <w:abstractNum w:abstractNumId="23">
    <w:nsid w:val="69B0589D"/>
    <w:multiLevelType w:val="hybridMultilevel"/>
    <w:tmpl w:val="AA88D032"/>
    <w:lvl w:ilvl="0" w:tplc="169EE876">
      <w:start w:val="1"/>
      <w:numFmt w:val="bullet"/>
      <w:lvlText w:val=""/>
      <w:lvlJc w:val="left"/>
      <w:pPr>
        <w:tabs>
          <w:tab w:val="num" w:pos="360"/>
        </w:tabs>
        <w:ind w:left="360" w:hanging="360"/>
      </w:pPr>
      <w:rPr>
        <w:rFonts w:ascii="Symbol" w:hAnsi="Symbol" w:hint="default"/>
        <w:color w:val="auto"/>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4">
    <w:nsid w:val="6A353D27"/>
    <w:multiLevelType w:val="singleLevel"/>
    <w:tmpl w:val="A4FAAEF4"/>
    <w:lvl w:ilvl="0">
      <w:numFmt w:val="bullet"/>
      <w:lvlText w:val="-"/>
      <w:lvlJc w:val="left"/>
      <w:pPr>
        <w:tabs>
          <w:tab w:val="num" w:pos="360"/>
        </w:tabs>
        <w:ind w:left="360" w:hanging="360"/>
      </w:pPr>
      <w:rPr>
        <w:rFonts w:ascii="Times New Roman" w:hAnsi="Times New Roman" w:hint="default"/>
      </w:rPr>
    </w:lvl>
  </w:abstractNum>
  <w:abstractNum w:abstractNumId="25">
    <w:nsid w:val="6AED5086"/>
    <w:multiLevelType w:val="multilevel"/>
    <w:tmpl w:val="665EAB0A"/>
    <w:lvl w:ilvl="0">
      <w:start w:val="1"/>
      <w:numFmt w:val="decimal"/>
      <w:lvlText w:val="%1."/>
      <w:lvlJc w:val="left"/>
      <w:pPr>
        <w:ind w:left="720" w:hanging="360"/>
      </w:pPr>
      <w:rPr>
        <w:rFonts w:hint="default"/>
      </w:rPr>
    </w:lvl>
    <w:lvl w:ilvl="1">
      <w:start w:val="2"/>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6">
    <w:nsid w:val="6C9B3253"/>
    <w:multiLevelType w:val="hybridMultilevel"/>
    <w:tmpl w:val="486EF328"/>
    <w:lvl w:ilvl="0" w:tplc="729E7DE6">
      <w:start w:val="1"/>
      <w:numFmt w:val="decimal"/>
      <w:lvlText w:val="%1."/>
      <w:lvlJc w:val="left"/>
      <w:pPr>
        <w:ind w:left="720" w:hanging="360"/>
      </w:pPr>
      <w:rPr>
        <w:rFonts w:ascii="Calibri" w:hAnsi="Calibri" w:cs="Times New Roman" w:hint="default"/>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7">
    <w:nsid w:val="6D134EB9"/>
    <w:multiLevelType w:val="hybridMultilevel"/>
    <w:tmpl w:val="44D2C1BE"/>
    <w:lvl w:ilvl="0" w:tplc="AFC804E6">
      <w:start w:val="1"/>
      <w:numFmt w:val="decimal"/>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28">
    <w:nsid w:val="6D8560B9"/>
    <w:multiLevelType w:val="hybridMultilevel"/>
    <w:tmpl w:val="F872BC74"/>
    <w:lvl w:ilvl="0" w:tplc="E54AE190">
      <w:start w:val="1"/>
      <w:numFmt w:val="decimal"/>
      <w:lvlText w:val="%1."/>
      <w:lvlJc w:val="left"/>
      <w:pPr>
        <w:ind w:left="1068" w:hanging="360"/>
      </w:pPr>
      <w:rPr>
        <w:rFonts w:hint="default"/>
      </w:rPr>
    </w:lvl>
    <w:lvl w:ilvl="1" w:tplc="04050019" w:tentative="1">
      <w:start w:val="1"/>
      <w:numFmt w:val="lowerLetter"/>
      <w:lvlText w:val="%2."/>
      <w:lvlJc w:val="left"/>
      <w:pPr>
        <w:ind w:left="1788" w:hanging="360"/>
      </w:pPr>
    </w:lvl>
    <w:lvl w:ilvl="2" w:tplc="0405001B" w:tentative="1">
      <w:start w:val="1"/>
      <w:numFmt w:val="lowerRoman"/>
      <w:lvlText w:val="%3."/>
      <w:lvlJc w:val="right"/>
      <w:pPr>
        <w:ind w:left="2508" w:hanging="180"/>
      </w:pPr>
    </w:lvl>
    <w:lvl w:ilvl="3" w:tplc="0405000F" w:tentative="1">
      <w:start w:val="1"/>
      <w:numFmt w:val="decimal"/>
      <w:lvlText w:val="%4."/>
      <w:lvlJc w:val="left"/>
      <w:pPr>
        <w:ind w:left="3228" w:hanging="360"/>
      </w:pPr>
    </w:lvl>
    <w:lvl w:ilvl="4" w:tplc="04050019" w:tentative="1">
      <w:start w:val="1"/>
      <w:numFmt w:val="lowerLetter"/>
      <w:lvlText w:val="%5."/>
      <w:lvlJc w:val="left"/>
      <w:pPr>
        <w:ind w:left="3948" w:hanging="360"/>
      </w:pPr>
    </w:lvl>
    <w:lvl w:ilvl="5" w:tplc="0405001B" w:tentative="1">
      <w:start w:val="1"/>
      <w:numFmt w:val="lowerRoman"/>
      <w:lvlText w:val="%6."/>
      <w:lvlJc w:val="right"/>
      <w:pPr>
        <w:ind w:left="4668" w:hanging="180"/>
      </w:pPr>
    </w:lvl>
    <w:lvl w:ilvl="6" w:tplc="0405000F" w:tentative="1">
      <w:start w:val="1"/>
      <w:numFmt w:val="decimal"/>
      <w:lvlText w:val="%7."/>
      <w:lvlJc w:val="left"/>
      <w:pPr>
        <w:ind w:left="5388" w:hanging="360"/>
      </w:pPr>
    </w:lvl>
    <w:lvl w:ilvl="7" w:tplc="04050019" w:tentative="1">
      <w:start w:val="1"/>
      <w:numFmt w:val="lowerLetter"/>
      <w:lvlText w:val="%8."/>
      <w:lvlJc w:val="left"/>
      <w:pPr>
        <w:ind w:left="6108" w:hanging="360"/>
      </w:pPr>
    </w:lvl>
    <w:lvl w:ilvl="8" w:tplc="0405001B" w:tentative="1">
      <w:start w:val="1"/>
      <w:numFmt w:val="lowerRoman"/>
      <w:lvlText w:val="%9."/>
      <w:lvlJc w:val="right"/>
      <w:pPr>
        <w:ind w:left="6828" w:hanging="180"/>
      </w:pPr>
    </w:lvl>
  </w:abstractNum>
  <w:abstractNum w:abstractNumId="29">
    <w:nsid w:val="74262B4B"/>
    <w:multiLevelType w:val="singleLevel"/>
    <w:tmpl w:val="A4FAAEF4"/>
    <w:lvl w:ilvl="0">
      <w:numFmt w:val="bullet"/>
      <w:lvlText w:val="-"/>
      <w:lvlJc w:val="left"/>
      <w:pPr>
        <w:tabs>
          <w:tab w:val="num" w:pos="360"/>
        </w:tabs>
        <w:ind w:left="360" w:hanging="360"/>
      </w:pPr>
      <w:rPr>
        <w:rFonts w:ascii="Times New Roman" w:hAnsi="Times New Roman" w:hint="default"/>
      </w:rPr>
    </w:lvl>
  </w:abstractNum>
  <w:num w:numId="1">
    <w:abstractNumId w:val="25"/>
  </w:num>
  <w:num w:numId="2">
    <w:abstractNumId w:val="10"/>
  </w:num>
  <w:num w:numId="3">
    <w:abstractNumId w:val="28"/>
  </w:num>
  <w:num w:numId="4">
    <w:abstractNumId w:val="21"/>
  </w:num>
  <w:num w:numId="5">
    <w:abstractNumId w:val="6"/>
  </w:num>
  <w:num w:numId="6">
    <w:abstractNumId w:val="18"/>
  </w:num>
  <w:num w:numId="7">
    <w:abstractNumId w:val="5"/>
  </w:num>
  <w:num w:numId="8">
    <w:abstractNumId w:val="12"/>
  </w:num>
  <w:num w:numId="9">
    <w:abstractNumId w:val="23"/>
  </w:num>
  <w:num w:numId="10">
    <w:abstractNumId w:val="24"/>
  </w:num>
  <w:num w:numId="11">
    <w:abstractNumId w:val="11"/>
  </w:num>
  <w:num w:numId="12">
    <w:abstractNumId w:val="1"/>
  </w:num>
  <w:num w:numId="13">
    <w:abstractNumId w:val="13"/>
  </w:num>
  <w:num w:numId="14">
    <w:abstractNumId w:val="29"/>
  </w:num>
  <w:num w:numId="15">
    <w:abstractNumId w:val="7"/>
  </w:num>
  <w:num w:numId="16">
    <w:abstractNumId w:val="16"/>
  </w:num>
  <w:num w:numId="17">
    <w:abstractNumId w:val="8"/>
  </w:num>
  <w:num w:numId="18">
    <w:abstractNumId w:val="19"/>
  </w:num>
  <w:num w:numId="19">
    <w:abstractNumId w:val="0"/>
  </w:num>
  <w:num w:numId="20">
    <w:abstractNumId w:val="22"/>
  </w:num>
  <w:num w:numId="21">
    <w:abstractNumId w:val="20"/>
  </w:num>
  <w:num w:numId="22">
    <w:abstractNumId w:val="14"/>
  </w:num>
  <w:num w:numId="23">
    <w:abstractNumId w:val="4"/>
  </w:num>
  <w:num w:numId="24">
    <w:abstractNumId w:val="2"/>
  </w:num>
  <w:num w:numId="25">
    <w:abstractNumId w:val="3"/>
  </w:num>
  <w:num w:numId="26">
    <w:abstractNumId w:val="17"/>
  </w:num>
  <w:num w:numId="27">
    <w:abstractNumId w:val="26"/>
  </w:num>
  <w:num w:numId="28">
    <w:abstractNumId w:val="27"/>
  </w:num>
  <w:num w:numId="29">
    <w:abstractNumId w:val="9"/>
  </w:num>
  <w:num w:numId="30">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70"/>
  <w:removePersonalInformation/>
  <w:removeDateAndTime/>
  <w:proofState w:grammar="clean"/>
  <w:defaultTabStop w:val="708"/>
  <w:hyphenationZone w:val="425"/>
  <w:characterSpacingControl w:val="doNotCompress"/>
  <w:hdrShapeDefaults>
    <o:shapedefaults v:ext="edit" spidmax="34818"/>
  </w:hdrShapeDefaults>
  <w:footnotePr>
    <w:footnote w:id="-1"/>
    <w:footnote w:id="0"/>
  </w:footnotePr>
  <w:endnotePr>
    <w:endnote w:id="-1"/>
    <w:endnote w:id="0"/>
  </w:endnotePr>
  <w:compat/>
  <w:rsids>
    <w:rsidRoot w:val="00E8085F"/>
    <w:rsid w:val="000026E3"/>
    <w:rsid w:val="00021D29"/>
    <w:rsid w:val="00036472"/>
    <w:rsid w:val="00042DED"/>
    <w:rsid w:val="00044D2C"/>
    <w:rsid w:val="000458A4"/>
    <w:rsid w:val="00052153"/>
    <w:rsid w:val="00060BBD"/>
    <w:rsid w:val="000760B8"/>
    <w:rsid w:val="00077B17"/>
    <w:rsid w:val="000A0323"/>
    <w:rsid w:val="000B67A5"/>
    <w:rsid w:val="000D6618"/>
    <w:rsid w:val="000E0BD5"/>
    <w:rsid w:val="000E5AEB"/>
    <w:rsid w:val="000F465E"/>
    <w:rsid w:val="000F6D70"/>
    <w:rsid w:val="00103405"/>
    <w:rsid w:val="00103E99"/>
    <w:rsid w:val="00111AA2"/>
    <w:rsid w:val="00112B02"/>
    <w:rsid w:val="00116D6B"/>
    <w:rsid w:val="00126B95"/>
    <w:rsid w:val="00143390"/>
    <w:rsid w:val="00150118"/>
    <w:rsid w:val="00151A6E"/>
    <w:rsid w:val="00186A08"/>
    <w:rsid w:val="00194126"/>
    <w:rsid w:val="001A7B85"/>
    <w:rsid w:val="001C4D3A"/>
    <w:rsid w:val="001D5C0B"/>
    <w:rsid w:val="001D6CC9"/>
    <w:rsid w:val="001E23A4"/>
    <w:rsid w:val="001F0151"/>
    <w:rsid w:val="001F03BD"/>
    <w:rsid w:val="001F0D6D"/>
    <w:rsid w:val="0022534B"/>
    <w:rsid w:val="0024008D"/>
    <w:rsid w:val="00257934"/>
    <w:rsid w:val="00262CD7"/>
    <w:rsid w:val="00272543"/>
    <w:rsid w:val="00276ED8"/>
    <w:rsid w:val="00287075"/>
    <w:rsid w:val="002A5D93"/>
    <w:rsid w:val="002C2FA5"/>
    <w:rsid w:val="002C54AD"/>
    <w:rsid w:val="002E2CE6"/>
    <w:rsid w:val="002E568D"/>
    <w:rsid w:val="00304540"/>
    <w:rsid w:val="00316F0A"/>
    <w:rsid w:val="0032688B"/>
    <w:rsid w:val="00327D5D"/>
    <w:rsid w:val="00356F7A"/>
    <w:rsid w:val="003722EC"/>
    <w:rsid w:val="00372E79"/>
    <w:rsid w:val="0037379B"/>
    <w:rsid w:val="003741A0"/>
    <w:rsid w:val="00376771"/>
    <w:rsid w:val="00386414"/>
    <w:rsid w:val="003866DF"/>
    <w:rsid w:val="00397BE2"/>
    <w:rsid w:val="003B573E"/>
    <w:rsid w:val="003B66F0"/>
    <w:rsid w:val="003B7C30"/>
    <w:rsid w:val="003C2E40"/>
    <w:rsid w:val="003D3F15"/>
    <w:rsid w:val="003E3E4C"/>
    <w:rsid w:val="003E55BA"/>
    <w:rsid w:val="003E7DD1"/>
    <w:rsid w:val="004003C7"/>
    <w:rsid w:val="0040617C"/>
    <w:rsid w:val="00432A8E"/>
    <w:rsid w:val="004361FF"/>
    <w:rsid w:val="00443037"/>
    <w:rsid w:val="0044719F"/>
    <w:rsid w:val="00454AF9"/>
    <w:rsid w:val="00456257"/>
    <w:rsid w:val="004836B3"/>
    <w:rsid w:val="00491823"/>
    <w:rsid w:val="004F5DBB"/>
    <w:rsid w:val="00500C0A"/>
    <w:rsid w:val="0051497C"/>
    <w:rsid w:val="00527AEB"/>
    <w:rsid w:val="005333A0"/>
    <w:rsid w:val="00541BD2"/>
    <w:rsid w:val="0056576C"/>
    <w:rsid w:val="00581105"/>
    <w:rsid w:val="005825C5"/>
    <w:rsid w:val="005863BA"/>
    <w:rsid w:val="00596899"/>
    <w:rsid w:val="005B220D"/>
    <w:rsid w:val="005B429A"/>
    <w:rsid w:val="005D4533"/>
    <w:rsid w:val="005D5A99"/>
    <w:rsid w:val="005E3F38"/>
    <w:rsid w:val="005E67C8"/>
    <w:rsid w:val="005E7294"/>
    <w:rsid w:val="005F4D2B"/>
    <w:rsid w:val="006049B6"/>
    <w:rsid w:val="006133DF"/>
    <w:rsid w:val="006249C3"/>
    <w:rsid w:val="00633991"/>
    <w:rsid w:val="006345D1"/>
    <w:rsid w:val="00640B98"/>
    <w:rsid w:val="006536E6"/>
    <w:rsid w:val="00656649"/>
    <w:rsid w:val="00663B39"/>
    <w:rsid w:val="00682855"/>
    <w:rsid w:val="006879B9"/>
    <w:rsid w:val="006915E6"/>
    <w:rsid w:val="006A52A7"/>
    <w:rsid w:val="006C0E23"/>
    <w:rsid w:val="006C434F"/>
    <w:rsid w:val="006C561F"/>
    <w:rsid w:val="006F41BF"/>
    <w:rsid w:val="006F634F"/>
    <w:rsid w:val="006F79BF"/>
    <w:rsid w:val="00701602"/>
    <w:rsid w:val="00701BA2"/>
    <w:rsid w:val="0070558C"/>
    <w:rsid w:val="00727F21"/>
    <w:rsid w:val="0074275A"/>
    <w:rsid w:val="007707B2"/>
    <w:rsid w:val="00782DD3"/>
    <w:rsid w:val="007855CA"/>
    <w:rsid w:val="00785C3F"/>
    <w:rsid w:val="0079281C"/>
    <w:rsid w:val="00792E91"/>
    <w:rsid w:val="007D1CD9"/>
    <w:rsid w:val="007E364F"/>
    <w:rsid w:val="008046E5"/>
    <w:rsid w:val="00831E0D"/>
    <w:rsid w:val="008352CF"/>
    <w:rsid w:val="00840F96"/>
    <w:rsid w:val="00852857"/>
    <w:rsid w:val="00854D32"/>
    <w:rsid w:val="008566D9"/>
    <w:rsid w:val="00860CE7"/>
    <w:rsid w:val="00872396"/>
    <w:rsid w:val="00872AE2"/>
    <w:rsid w:val="0087399B"/>
    <w:rsid w:val="00884713"/>
    <w:rsid w:val="00890B26"/>
    <w:rsid w:val="00893A16"/>
    <w:rsid w:val="008D5BCE"/>
    <w:rsid w:val="008E320B"/>
    <w:rsid w:val="008F7083"/>
    <w:rsid w:val="00901F1D"/>
    <w:rsid w:val="009040F9"/>
    <w:rsid w:val="00922E6C"/>
    <w:rsid w:val="009267EE"/>
    <w:rsid w:val="0093596D"/>
    <w:rsid w:val="009411DD"/>
    <w:rsid w:val="0096467D"/>
    <w:rsid w:val="00965A5F"/>
    <w:rsid w:val="00967A12"/>
    <w:rsid w:val="0097579A"/>
    <w:rsid w:val="0097679F"/>
    <w:rsid w:val="00985EA6"/>
    <w:rsid w:val="0099234E"/>
    <w:rsid w:val="009A0880"/>
    <w:rsid w:val="009A6CC3"/>
    <w:rsid w:val="009A75B4"/>
    <w:rsid w:val="009B1886"/>
    <w:rsid w:val="009B65C0"/>
    <w:rsid w:val="009C6C1C"/>
    <w:rsid w:val="009D5046"/>
    <w:rsid w:val="009E2243"/>
    <w:rsid w:val="009E3202"/>
    <w:rsid w:val="00A016AD"/>
    <w:rsid w:val="00A205BB"/>
    <w:rsid w:val="00A21AD6"/>
    <w:rsid w:val="00A26574"/>
    <w:rsid w:val="00A34207"/>
    <w:rsid w:val="00A37F3B"/>
    <w:rsid w:val="00A515FA"/>
    <w:rsid w:val="00A54E65"/>
    <w:rsid w:val="00A8452D"/>
    <w:rsid w:val="00A95747"/>
    <w:rsid w:val="00AA1AAD"/>
    <w:rsid w:val="00AA1F21"/>
    <w:rsid w:val="00AA39D8"/>
    <w:rsid w:val="00AC0F74"/>
    <w:rsid w:val="00AD5A6F"/>
    <w:rsid w:val="00AD6B00"/>
    <w:rsid w:val="00AE625C"/>
    <w:rsid w:val="00AF1082"/>
    <w:rsid w:val="00B04305"/>
    <w:rsid w:val="00B050CB"/>
    <w:rsid w:val="00B4707E"/>
    <w:rsid w:val="00B54266"/>
    <w:rsid w:val="00B555BC"/>
    <w:rsid w:val="00B5781F"/>
    <w:rsid w:val="00B672A1"/>
    <w:rsid w:val="00B769F6"/>
    <w:rsid w:val="00B93673"/>
    <w:rsid w:val="00B9387C"/>
    <w:rsid w:val="00BA0366"/>
    <w:rsid w:val="00BA050B"/>
    <w:rsid w:val="00BB0B98"/>
    <w:rsid w:val="00BD0FD7"/>
    <w:rsid w:val="00BD4937"/>
    <w:rsid w:val="00BE166C"/>
    <w:rsid w:val="00BF78F3"/>
    <w:rsid w:val="00C102AF"/>
    <w:rsid w:val="00C145DC"/>
    <w:rsid w:val="00C148B7"/>
    <w:rsid w:val="00C167B8"/>
    <w:rsid w:val="00C32D01"/>
    <w:rsid w:val="00C33D92"/>
    <w:rsid w:val="00C3633C"/>
    <w:rsid w:val="00C372E3"/>
    <w:rsid w:val="00C47ADC"/>
    <w:rsid w:val="00C51240"/>
    <w:rsid w:val="00C61D3A"/>
    <w:rsid w:val="00C6651F"/>
    <w:rsid w:val="00C87C0E"/>
    <w:rsid w:val="00CA6497"/>
    <w:rsid w:val="00CB54DD"/>
    <w:rsid w:val="00CE3D16"/>
    <w:rsid w:val="00CF5216"/>
    <w:rsid w:val="00CF6CCF"/>
    <w:rsid w:val="00D12DA6"/>
    <w:rsid w:val="00D30EF2"/>
    <w:rsid w:val="00D4293A"/>
    <w:rsid w:val="00D629EA"/>
    <w:rsid w:val="00D633CF"/>
    <w:rsid w:val="00D6429E"/>
    <w:rsid w:val="00D70238"/>
    <w:rsid w:val="00D72779"/>
    <w:rsid w:val="00D74020"/>
    <w:rsid w:val="00D76830"/>
    <w:rsid w:val="00D859BF"/>
    <w:rsid w:val="00DA2C16"/>
    <w:rsid w:val="00DC5BC3"/>
    <w:rsid w:val="00DD218D"/>
    <w:rsid w:val="00DD7D66"/>
    <w:rsid w:val="00DE1496"/>
    <w:rsid w:val="00DE525E"/>
    <w:rsid w:val="00E0709A"/>
    <w:rsid w:val="00E148C8"/>
    <w:rsid w:val="00E3534A"/>
    <w:rsid w:val="00E42549"/>
    <w:rsid w:val="00E4576E"/>
    <w:rsid w:val="00E54D00"/>
    <w:rsid w:val="00E8085F"/>
    <w:rsid w:val="00E826A7"/>
    <w:rsid w:val="00E90612"/>
    <w:rsid w:val="00E949A4"/>
    <w:rsid w:val="00EA206C"/>
    <w:rsid w:val="00EA5118"/>
    <w:rsid w:val="00EB4B44"/>
    <w:rsid w:val="00EB7F7E"/>
    <w:rsid w:val="00EC30A2"/>
    <w:rsid w:val="00EE291F"/>
    <w:rsid w:val="00EE2A00"/>
    <w:rsid w:val="00EE74C9"/>
    <w:rsid w:val="00EF7596"/>
    <w:rsid w:val="00F068C2"/>
    <w:rsid w:val="00F07E91"/>
    <w:rsid w:val="00F13D64"/>
    <w:rsid w:val="00F2525F"/>
    <w:rsid w:val="00F43DE9"/>
    <w:rsid w:val="00F46C50"/>
    <w:rsid w:val="00F54C36"/>
    <w:rsid w:val="00F55FE5"/>
    <w:rsid w:val="00F56218"/>
    <w:rsid w:val="00F60F8A"/>
    <w:rsid w:val="00F6310A"/>
    <w:rsid w:val="00F82384"/>
    <w:rsid w:val="00F85660"/>
    <w:rsid w:val="00F927BD"/>
    <w:rsid w:val="00FB06E0"/>
    <w:rsid w:val="00FC51CA"/>
    <w:rsid w:val="00FD1077"/>
    <w:rsid w:val="00FD6219"/>
    <w:rsid w:val="00FE0C24"/>
    <w:rsid w:val="00FE0DF3"/>
    <w:rsid w:val="00FE1F9E"/>
    <w:rsid w:val="00FF7619"/>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48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cs-CZ" w:eastAsia="cs-CZ"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E8085F"/>
    <w:pPr>
      <w:spacing w:after="200" w:line="276" w:lineRule="auto"/>
    </w:pPr>
    <w:rPr>
      <w:sz w:val="22"/>
      <w:szCs w:val="22"/>
      <w:lang w:eastAsia="en-US"/>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Prosttext">
    <w:name w:val="Plain Text"/>
    <w:basedOn w:val="Normln"/>
    <w:link w:val="ProsttextChar"/>
    <w:uiPriority w:val="99"/>
    <w:unhideWhenUsed/>
    <w:rsid w:val="00984C5E"/>
    <w:pPr>
      <w:spacing w:after="0" w:line="240" w:lineRule="auto"/>
    </w:pPr>
    <w:rPr>
      <w:rFonts w:ascii="Consolas" w:hAnsi="Consolas"/>
      <w:sz w:val="21"/>
      <w:szCs w:val="21"/>
    </w:rPr>
  </w:style>
  <w:style w:type="character" w:customStyle="1" w:styleId="ProsttextChar">
    <w:name w:val="Prostý text Char"/>
    <w:basedOn w:val="Standardnpsmoodstavce"/>
    <w:link w:val="Prosttext"/>
    <w:uiPriority w:val="99"/>
    <w:rsid w:val="00984C5E"/>
    <w:rPr>
      <w:rFonts w:ascii="Consolas" w:hAnsi="Consolas"/>
      <w:sz w:val="21"/>
      <w:szCs w:val="21"/>
    </w:rPr>
  </w:style>
  <w:style w:type="paragraph" w:styleId="Textpoznpodarou">
    <w:name w:val="footnote text"/>
    <w:basedOn w:val="Normln"/>
    <w:link w:val="TextpoznpodarouChar"/>
    <w:uiPriority w:val="99"/>
    <w:unhideWhenUsed/>
    <w:rsid w:val="00C6651F"/>
    <w:pPr>
      <w:spacing w:after="0" w:line="240" w:lineRule="auto"/>
    </w:pPr>
    <w:rPr>
      <w:sz w:val="20"/>
      <w:szCs w:val="20"/>
    </w:rPr>
  </w:style>
  <w:style w:type="character" w:customStyle="1" w:styleId="TextpoznpodarouChar">
    <w:name w:val="Text pozn. pod čarou Char"/>
    <w:basedOn w:val="Standardnpsmoodstavce"/>
    <w:link w:val="Textpoznpodarou"/>
    <w:uiPriority w:val="99"/>
    <w:rsid w:val="00C6651F"/>
    <w:rPr>
      <w:sz w:val="20"/>
      <w:szCs w:val="20"/>
    </w:rPr>
  </w:style>
  <w:style w:type="character" w:styleId="Znakapoznpodarou">
    <w:name w:val="footnote reference"/>
    <w:basedOn w:val="Standardnpsmoodstavce"/>
    <w:uiPriority w:val="99"/>
    <w:semiHidden/>
    <w:unhideWhenUsed/>
    <w:rsid w:val="00C6651F"/>
    <w:rPr>
      <w:vertAlign w:val="superscript"/>
    </w:rPr>
  </w:style>
  <w:style w:type="character" w:styleId="Hypertextovodkaz">
    <w:name w:val="Hyperlink"/>
    <w:basedOn w:val="Standardnpsmoodstavce"/>
    <w:uiPriority w:val="99"/>
    <w:semiHidden/>
    <w:unhideWhenUsed/>
    <w:rsid w:val="00276ED8"/>
    <w:rPr>
      <w:color w:val="0000FF"/>
      <w:u w:val="single"/>
    </w:rPr>
  </w:style>
  <w:style w:type="paragraph" w:styleId="Zhlav">
    <w:name w:val="header"/>
    <w:basedOn w:val="Normln"/>
    <w:link w:val="ZhlavChar"/>
    <w:uiPriority w:val="99"/>
    <w:semiHidden/>
    <w:unhideWhenUsed/>
    <w:rsid w:val="006249C3"/>
    <w:pPr>
      <w:tabs>
        <w:tab w:val="center" w:pos="4536"/>
        <w:tab w:val="right" w:pos="9072"/>
      </w:tabs>
      <w:spacing w:after="0" w:line="240" w:lineRule="auto"/>
    </w:pPr>
  </w:style>
  <w:style w:type="character" w:customStyle="1" w:styleId="ZhlavChar">
    <w:name w:val="Záhlaví Char"/>
    <w:basedOn w:val="Standardnpsmoodstavce"/>
    <w:link w:val="Zhlav"/>
    <w:uiPriority w:val="99"/>
    <w:semiHidden/>
    <w:rsid w:val="006249C3"/>
  </w:style>
  <w:style w:type="paragraph" w:styleId="Zpat">
    <w:name w:val="footer"/>
    <w:basedOn w:val="Normln"/>
    <w:link w:val="ZpatChar"/>
    <w:uiPriority w:val="99"/>
    <w:unhideWhenUsed/>
    <w:rsid w:val="00831E0D"/>
    <w:pPr>
      <w:tabs>
        <w:tab w:val="left" w:pos="3255"/>
      </w:tabs>
      <w:spacing w:after="0" w:line="240" w:lineRule="auto"/>
    </w:pPr>
  </w:style>
  <w:style w:type="character" w:customStyle="1" w:styleId="ZpatChar">
    <w:name w:val="Zápatí Char"/>
    <w:basedOn w:val="Standardnpsmoodstavce"/>
    <w:link w:val="Zpat"/>
    <w:uiPriority w:val="99"/>
    <w:rsid w:val="00831E0D"/>
  </w:style>
  <w:style w:type="paragraph" w:styleId="Rozvrendokumentu">
    <w:name w:val="Document Map"/>
    <w:basedOn w:val="Normln"/>
    <w:link w:val="RozvrendokumentuChar"/>
    <w:uiPriority w:val="99"/>
    <w:semiHidden/>
    <w:unhideWhenUsed/>
    <w:rsid w:val="006249C3"/>
    <w:pPr>
      <w:spacing w:after="0" w:line="240" w:lineRule="auto"/>
    </w:pPr>
    <w:rPr>
      <w:rFonts w:ascii="Tahoma" w:hAnsi="Tahoma" w:cs="Tahoma"/>
      <w:sz w:val="16"/>
      <w:szCs w:val="16"/>
    </w:rPr>
  </w:style>
  <w:style w:type="character" w:customStyle="1" w:styleId="RozvrendokumentuChar">
    <w:name w:val="Rozvržení dokumentu Char"/>
    <w:basedOn w:val="Standardnpsmoodstavce"/>
    <w:link w:val="Rozvrendokumentu"/>
    <w:uiPriority w:val="99"/>
    <w:semiHidden/>
    <w:rsid w:val="006249C3"/>
    <w:rPr>
      <w:rFonts w:ascii="Tahoma" w:hAnsi="Tahoma" w:cs="Tahoma"/>
      <w:sz w:val="16"/>
      <w:szCs w:val="16"/>
    </w:rPr>
  </w:style>
  <w:style w:type="paragraph" w:styleId="Textbubliny">
    <w:name w:val="Balloon Text"/>
    <w:basedOn w:val="Normln"/>
    <w:link w:val="TextbublinyChar"/>
    <w:uiPriority w:val="99"/>
    <w:semiHidden/>
    <w:unhideWhenUsed/>
    <w:rsid w:val="006F634F"/>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6F634F"/>
    <w:rPr>
      <w:rFonts w:ascii="Tahoma" w:hAnsi="Tahoma" w:cs="Tahoma"/>
      <w:sz w:val="16"/>
      <w:szCs w:val="16"/>
    </w:rPr>
  </w:style>
  <w:style w:type="paragraph" w:styleId="Odstavecseseznamem">
    <w:name w:val="List Paragraph"/>
    <w:basedOn w:val="Normln"/>
    <w:uiPriority w:val="34"/>
    <w:qFormat/>
    <w:rsid w:val="00F56218"/>
    <w:pPr>
      <w:ind w:left="708"/>
    </w:pPr>
  </w:style>
  <w:style w:type="paragraph" w:customStyle="1" w:styleId="Tabulka">
    <w:name w:val="Tabulka"/>
    <w:basedOn w:val="Normln"/>
    <w:rsid w:val="00111AA2"/>
    <w:pPr>
      <w:spacing w:before="120" w:after="0" w:line="240" w:lineRule="auto"/>
      <w:ind w:left="142" w:hanging="142"/>
    </w:pPr>
    <w:rPr>
      <w:rFonts w:ascii="Times New Roman" w:eastAsia="Times New Roman" w:hAnsi="Times New Roman"/>
      <w:sz w:val="24"/>
      <w:szCs w:val="20"/>
      <w:lang w:eastAsia="cs-CZ"/>
    </w:rPr>
  </w:style>
</w:styles>
</file>

<file path=word/webSettings.xml><?xml version="1.0" encoding="utf-8"?>
<w:webSettings xmlns:r="http://schemas.openxmlformats.org/officeDocument/2006/relationships" xmlns:w="http://schemas.openxmlformats.org/wordprocessingml/2006/main">
  <w:divs>
    <w:div w:id="4483987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4.xm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jpeg"/><Relationship Id="rId3" Type="http://schemas.openxmlformats.org/officeDocument/2006/relationships/settings" Target="settings.xml"/><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header" Target="header4.xml"/><Relationship Id="rId50" Type="http://schemas.openxmlformats.org/officeDocument/2006/relationships/theme" Target="theme/theme1.xml"/><Relationship Id="rId7" Type="http://schemas.openxmlformats.org/officeDocument/2006/relationships/header" Target="header1.xml"/><Relationship Id="rId12" Type="http://schemas.openxmlformats.org/officeDocument/2006/relationships/footer" Target="footer3.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2" Type="http://schemas.openxmlformats.org/officeDocument/2006/relationships/styles" Target="styles.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image" Target="media/image28.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 Type="http://schemas.openxmlformats.org/officeDocument/2006/relationships/footnotes" Target="footnote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fontTable" Target="fontTable.xml"/><Relationship Id="rId10" Type="http://schemas.openxmlformats.org/officeDocument/2006/relationships/footer" Target="footer2.xm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image" Target="media/image31.jpe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1.jpe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footer" Target="footer5.xml"/><Relationship Id="rId8" Type="http://schemas.openxmlformats.org/officeDocument/2006/relationships/header" Target="header2.xm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118</Pages>
  <Words>18584</Words>
  <Characters>109649</Characters>
  <Application>Microsoft Office Word</Application>
  <DocSecurity>0</DocSecurity>
  <Lines>913</Lines>
  <Paragraphs>255</Paragraphs>
  <ScaleCrop>false</ScaleCrop>
  <LinksUpToDate>false</LinksUpToDate>
  <CharactersWithSpaces>127978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2013-06-17T06:28:00Z</dcterms:created>
  <dcterms:modified xsi:type="dcterms:W3CDTF">2013-06-17T06:28:00Z</dcterms:modified>
</cp:coreProperties>
</file>