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6EDE3" w14:textId="77777777" w:rsidR="00871B4A" w:rsidRPr="005D4DB2" w:rsidRDefault="00871B4A" w:rsidP="008D3772">
      <w:pPr>
        <w:spacing w:before="60" w:line="360" w:lineRule="auto"/>
        <w:ind w:left="1473" w:right="1646"/>
        <w:jc w:val="center"/>
        <w:rPr>
          <w:b/>
          <w:sz w:val="28"/>
          <w:lang w:val="cs-CZ"/>
        </w:rPr>
      </w:pPr>
      <w:r w:rsidRPr="005D4DB2">
        <w:rPr>
          <w:b/>
          <w:sz w:val="28"/>
          <w:lang w:val="cs-CZ"/>
        </w:rPr>
        <w:t>UNIVERZITA</w:t>
      </w:r>
      <w:r w:rsidRPr="005D4DB2">
        <w:rPr>
          <w:b/>
          <w:spacing w:val="-9"/>
          <w:sz w:val="28"/>
          <w:lang w:val="cs-CZ"/>
        </w:rPr>
        <w:t xml:space="preserve"> </w:t>
      </w:r>
      <w:r w:rsidRPr="005D4DB2">
        <w:rPr>
          <w:b/>
          <w:sz w:val="28"/>
          <w:lang w:val="cs-CZ"/>
        </w:rPr>
        <w:t>PALACKÉHO</w:t>
      </w:r>
      <w:r w:rsidRPr="005D4DB2">
        <w:rPr>
          <w:b/>
          <w:spacing w:val="-7"/>
          <w:sz w:val="28"/>
          <w:lang w:val="cs-CZ"/>
        </w:rPr>
        <w:t xml:space="preserve"> </w:t>
      </w:r>
      <w:r w:rsidRPr="005D4DB2">
        <w:rPr>
          <w:b/>
          <w:sz w:val="28"/>
          <w:lang w:val="cs-CZ"/>
        </w:rPr>
        <w:t>V</w:t>
      </w:r>
      <w:r w:rsidRPr="005D4DB2">
        <w:rPr>
          <w:b/>
          <w:spacing w:val="-7"/>
          <w:sz w:val="28"/>
          <w:lang w:val="cs-CZ"/>
        </w:rPr>
        <w:t xml:space="preserve"> </w:t>
      </w:r>
      <w:r w:rsidRPr="005D4DB2">
        <w:rPr>
          <w:b/>
          <w:spacing w:val="-2"/>
          <w:sz w:val="28"/>
          <w:lang w:val="cs-CZ"/>
        </w:rPr>
        <w:t>OLOMOUCI</w:t>
      </w:r>
    </w:p>
    <w:p w14:paraId="6B30FDBF" w14:textId="77777777" w:rsidR="00871B4A" w:rsidRPr="005D4DB2" w:rsidRDefault="00871B4A" w:rsidP="008D3772">
      <w:pPr>
        <w:pStyle w:val="Zkladntext"/>
        <w:spacing w:before="11" w:line="360" w:lineRule="auto"/>
        <w:rPr>
          <w:b/>
          <w:sz w:val="27"/>
          <w:lang w:val="cs-CZ"/>
        </w:rPr>
      </w:pPr>
    </w:p>
    <w:p w14:paraId="518371E3" w14:textId="77777777" w:rsidR="00871B4A" w:rsidRPr="005D4DB2" w:rsidRDefault="00871B4A" w:rsidP="008D3772">
      <w:pPr>
        <w:spacing w:line="360" w:lineRule="auto"/>
        <w:ind w:left="2604" w:right="2777" w:hanging="1"/>
        <w:jc w:val="center"/>
        <w:rPr>
          <w:sz w:val="28"/>
          <w:lang w:val="cs-CZ"/>
        </w:rPr>
      </w:pPr>
      <w:r w:rsidRPr="005D4DB2">
        <w:rPr>
          <w:sz w:val="28"/>
          <w:lang w:val="cs-CZ"/>
        </w:rPr>
        <w:t>FILOZOFICKÁ FAKULTA KATEDRA</w:t>
      </w:r>
      <w:r w:rsidRPr="005D4DB2">
        <w:rPr>
          <w:spacing w:val="-18"/>
          <w:sz w:val="28"/>
          <w:lang w:val="cs-CZ"/>
        </w:rPr>
        <w:t xml:space="preserve"> </w:t>
      </w:r>
      <w:r w:rsidRPr="005D4DB2">
        <w:rPr>
          <w:sz w:val="28"/>
          <w:lang w:val="cs-CZ"/>
        </w:rPr>
        <w:t>ASIJSKÝCH</w:t>
      </w:r>
      <w:r w:rsidRPr="005D4DB2">
        <w:rPr>
          <w:spacing w:val="-17"/>
          <w:sz w:val="28"/>
          <w:lang w:val="cs-CZ"/>
        </w:rPr>
        <w:t xml:space="preserve"> </w:t>
      </w:r>
      <w:r w:rsidRPr="005D4DB2">
        <w:rPr>
          <w:sz w:val="28"/>
          <w:lang w:val="cs-CZ"/>
        </w:rPr>
        <w:t>STUDIÍ</w:t>
      </w:r>
    </w:p>
    <w:p w14:paraId="3AB4E1B7" w14:textId="77777777" w:rsidR="00871B4A" w:rsidRPr="005D4DB2" w:rsidRDefault="00871B4A" w:rsidP="008D3772">
      <w:pPr>
        <w:pStyle w:val="Zkladntext"/>
        <w:spacing w:line="360" w:lineRule="auto"/>
        <w:rPr>
          <w:sz w:val="30"/>
          <w:lang w:val="cs-CZ"/>
        </w:rPr>
      </w:pPr>
    </w:p>
    <w:p w14:paraId="4843F190" w14:textId="77777777" w:rsidR="00871B4A" w:rsidRPr="005D4DB2" w:rsidRDefault="00871B4A" w:rsidP="008D3772">
      <w:pPr>
        <w:pStyle w:val="Zkladntext"/>
        <w:spacing w:line="360" w:lineRule="auto"/>
        <w:rPr>
          <w:sz w:val="30"/>
          <w:lang w:val="cs-CZ"/>
        </w:rPr>
      </w:pPr>
    </w:p>
    <w:p w14:paraId="7196F11C" w14:textId="77777777" w:rsidR="00DB4303" w:rsidRPr="005D4DB2" w:rsidRDefault="00DB4303" w:rsidP="008D3772">
      <w:pPr>
        <w:pStyle w:val="Zkladntext"/>
        <w:spacing w:line="360" w:lineRule="auto"/>
        <w:rPr>
          <w:sz w:val="30"/>
          <w:lang w:val="cs-CZ"/>
        </w:rPr>
      </w:pPr>
    </w:p>
    <w:p w14:paraId="46ACAA2B" w14:textId="77777777" w:rsidR="00871B4A" w:rsidRPr="005D4DB2" w:rsidRDefault="00871B4A" w:rsidP="008D3772">
      <w:pPr>
        <w:pStyle w:val="Zkladntext"/>
        <w:spacing w:line="360" w:lineRule="auto"/>
        <w:rPr>
          <w:sz w:val="30"/>
          <w:lang w:val="cs-CZ"/>
        </w:rPr>
      </w:pPr>
    </w:p>
    <w:p w14:paraId="69091C25" w14:textId="77777777" w:rsidR="00871B4A" w:rsidRPr="005D4DB2" w:rsidRDefault="00871B4A" w:rsidP="008D3772">
      <w:pPr>
        <w:pStyle w:val="Nzev"/>
        <w:spacing w:line="360" w:lineRule="auto"/>
        <w:rPr>
          <w:w w:val="95"/>
          <w:lang w:val="cs-CZ"/>
        </w:rPr>
      </w:pPr>
      <w:r w:rsidRPr="005D4DB2">
        <w:rPr>
          <w:w w:val="95"/>
          <w:lang w:val="cs-CZ"/>
        </w:rPr>
        <w:t>MAGISTERSKÁ DIPLOMOVÁ PRÁCE</w:t>
      </w:r>
    </w:p>
    <w:p w14:paraId="1D89A032" w14:textId="77777777" w:rsidR="00786B5A" w:rsidRPr="005D4DB2" w:rsidRDefault="00786B5A" w:rsidP="008D3772">
      <w:pPr>
        <w:pStyle w:val="Nzev"/>
        <w:spacing w:line="360" w:lineRule="auto"/>
        <w:rPr>
          <w:w w:val="95"/>
          <w:lang w:val="cs-CZ"/>
        </w:rPr>
      </w:pPr>
    </w:p>
    <w:p w14:paraId="43D34F18" w14:textId="77777777" w:rsidR="00786B5A" w:rsidRPr="005D4DB2" w:rsidRDefault="00786B5A" w:rsidP="008D3772">
      <w:pPr>
        <w:pStyle w:val="Nzev"/>
        <w:spacing w:line="360" w:lineRule="auto"/>
        <w:rPr>
          <w:b w:val="0"/>
          <w:sz w:val="32"/>
          <w:szCs w:val="32"/>
          <w:lang w:val="cs-CZ"/>
        </w:rPr>
      </w:pPr>
      <w:r w:rsidRPr="005D4DB2">
        <w:rPr>
          <w:b w:val="0"/>
          <w:sz w:val="32"/>
          <w:szCs w:val="32"/>
          <w:lang w:val="cs-CZ"/>
        </w:rPr>
        <w:t>Prozodická analýza textu: Čínská čítanka (lekce 35 a 36)</w:t>
      </w:r>
    </w:p>
    <w:p w14:paraId="1C8E16A6" w14:textId="77777777" w:rsidR="00871B4A" w:rsidRPr="005D4DB2" w:rsidRDefault="00786B5A" w:rsidP="008D3772">
      <w:pPr>
        <w:pStyle w:val="Nzev"/>
        <w:spacing w:line="360" w:lineRule="auto"/>
        <w:rPr>
          <w:b w:val="0"/>
          <w:sz w:val="32"/>
          <w:szCs w:val="32"/>
          <w:lang w:val="cs-CZ"/>
        </w:rPr>
      </w:pPr>
      <w:r w:rsidRPr="005D4DB2">
        <w:rPr>
          <w:b w:val="0"/>
          <w:sz w:val="32"/>
          <w:szCs w:val="32"/>
          <w:lang w:val="cs-CZ"/>
        </w:rPr>
        <w:t>Prosodic Analysis of the Text: Chinese reading-book (lessons 35 and 36)</w:t>
      </w:r>
    </w:p>
    <w:p w14:paraId="1207AA5C" w14:textId="77777777" w:rsidR="002022A4" w:rsidRPr="005D4DB2" w:rsidRDefault="002022A4" w:rsidP="008D3772">
      <w:pPr>
        <w:pStyle w:val="Zkladntext"/>
        <w:spacing w:line="360" w:lineRule="auto"/>
        <w:rPr>
          <w:sz w:val="34"/>
          <w:lang w:val="cs-CZ"/>
        </w:rPr>
      </w:pPr>
    </w:p>
    <w:p w14:paraId="4B1F4CE9" w14:textId="77777777" w:rsidR="00871B4A" w:rsidRPr="005D4DB2" w:rsidRDefault="00871B4A" w:rsidP="008D3772">
      <w:pPr>
        <w:pStyle w:val="Zkladntext"/>
        <w:spacing w:line="360" w:lineRule="auto"/>
        <w:rPr>
          <w:sz w:val="34"/>
          <w:lang w:val="cs-CZ"/>
        </w:rPr>
      </w:pPr>
    </w:p>
    <w:p w14:paraId="0AD6570C" w14:textId="77777777" w:rsidR="00DB4303" w:rsidRPr="005D4DB2" w:rsidRDefault="00871B4A" w:rsidP="008D3772">
      <w:pPr>
        <w:pStyle w:val="Zkladntext"/>
        <w:spacing w:line="360" w:lineRule="auto"/>
        <w:jc w:val="center"/>
        <w:rPr>
          <w:sz w:val="28"/>
          <w:szCs w:val="28"/>
          <w:lang w:val="cs-CZ"/>
        </w:rPr>
      </w:pPr>
      <w:r w:rsidRPr="005D4DB2">
        <w:rPr>
          <w:sz w:val="28"/>
          <w:szCs w:val="28"/>
          <w:lang w:val="cs-CZ"/>
        </w:rPr>
        <w:t>Bc. Matěj Žiak</w:t>
      </w:r>
    </w:p>
    <w:p w14:paraId="5BD61703" w14:textId="77777777" w:rsidR="00DB4303" w:rsidRPr="005D4DB2" w:rsidRDefault="00871B4A" w:rsidP="008D3772">
      <w:pPr>
        <w:pStyle w:val="Zkladntext"/>
        <w:spacing w:line="360" w:lineRule="auto"/>
        <w:jc w:val="center"/>
        <w:rPr>
          <w:sz w:val="28"/>
          <w:szCs w:val="28"/>
          <w:lang w:val="cs-CZ"/>
        </w:rPr>
      </w:pPr>
      <w:r w:rsidRPr="005D4DB2">
        <w:rPr>
          <w:sz w:val="28"/>
          <w:szCs w:val="28"/>
          <w:lang w:val="cs-CZ"/>
        </w:rPr>
        <w:t>Vedoucí práce: doc. Mgr. David Uher, PhD.</w:t>
      </w:r>
    </w:p>
    <w:p w14:paraId="3F3DBC03" w14:textId="77777777" w:rsidR="00DB4303" w:rsidRPr="005D4DB2" w:rsidRDefault="00DB4303" w:rsidP="008D3772">
      <w:pPr>
        <w:pStyle w:val="Zkladntext"/>
        <w:spacing w:line="360" w:lineRule="auto"/>
        <w:jc w:val="center"/>
        <w:rPr>
          <w:sz w:val="28"/>
          <w:szCs w:val="28"/>
          <w:lang w:val="cs-CZ"/>
        </w:rPr>
      </w:pPr>
      <w:r w:rsidRPr="005D4DB2">
        <w:rPr>
          <w:sz w:val="28"/>
          <w:szCs w:val="28"/>
          <w:lang w:val="cs-CZ"/>
        </w:rPr>
        <w:t>Studijní program: Čínská filologie</w:t>
      </w:r>
    </w:p>
    <w:p w14:paraId="3E628479" w14:textId="77777777" w:rsidR="00DB4303" w:rsidRPr="005D4DB2" w:rsidRDefault="00DB4303" w:rsidP="008D3772">
      <w:pPr>
        <w:pStyle w:val="Zkladntext"/>
        <w:spacing w:line="360" w:lineRule="auto"/>
        <w:jc w:val="center"/>
        <w:rPr>
          <w:sz w:val="28"/>
          <w:szCs w:val="28"/>
          <w:lang w:val="cs-CZ"/>
        </w:rPr>
      </w:pPr>
    </w:p>
    <w:p w14:paraId="6480F770" w14:textId="77777777" w:rsidR="002022A4" w:rsidRPr="005D4DB2" w:rsidRDefault="002022A4" w:rsidP="008D3772">
      <w:pPr>
        <w:pStyle w:val="Zkladntext"/>
        <w:spacing w:line="360" w:lineRule="auto"/>
        <w:jc w:val="center"/>
        <w:rPr>
          <w:sz w:val="28"/>
          <w:szCs w:val="28"/>
          <w:lang w:val="cs-CZ"/>
        </w:rPr>
      </w:pPr>
    </w:p>
    <w:p w14:paraId="42A16997" w14:textId="77777777" w:rsidR="00DB4303" w:rsidRPr="005D4DB2" w:rsidRDefault="00DB4303" w:rsidP="008D3772">
      <w:pPr>
        <w:pStyle w:val="Zkladntext"/>
        <w:spacing w:line="360" w:lineRule="auto"/>
        <w:jc w:val="center"/>
        <w:rPr>
          <w:sz w:val="28"/>
          <w:szCs w:val="28"/>
          <w:lang w:val="cs-CZ"/>
        </w:rPr>
      </w:pPr>
    </w:p>
    <w:p w14:paraId="455CA0E5" w14:textId="77777777" w:rsidR="00786B5A" w:rsidRPr="005D4DB2" w:rsidRDefault="009A738B" w:rsidP="008D3772">
      <w:pPr>
        <w:pStyle w:val="Zkladntext"/>
        <w:spacing w:line="360" w:lineRule="auto"/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Olomouc 2023</w:t>
      </w:r>
    </w:p>
    <w:p w14:paraId="0D953F45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31A8F7E2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3A3A6D52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6E80C2EB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5CC2B34C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34654340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2BD1C385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294693EB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13A5669B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4B5DFFAE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702698F7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13C72502" w14:textId="77777777" w:rsidR="00786B5A" w:rsidRPr="005D4DB2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59E37925" w14:textId="77777777" w:rsidR="00786B5A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06AB5BDC" w14:textId="77777777" w:rsidR="00786B5A" w:rsidRDefault="00786B5A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76EFAB1C" w14:textId="77777777" w:rsidR="001E1A36" w:rsidRDefault="001E1A36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6384471B" w14:textId="77777777" w:rsidR="001E1A36" w:rsidRDefault="001E1A36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64A8D36A" w14:textId="77777777" w:rsidR="001E1A36" w:rsidRPr="00B6793C" w:rsidRDefault="001E1A36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3BC365F8" w14:textId="77777777" w:rsidR="00B6793C" w:rsidRPr="00B6793C" w:rsidRDefault="00B6793C" w:rsidP="00B6793C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8"/>
          <w:szCs w:val="28"/>
          <w:lang w:val="cs-CZ" w:eastAsia="ja-JP"/>
        </w:rPr>
      </w:pPr>
      <w:r w:rsidRPr="00B6793C">
        <w:rPr>
          <w:rFonts w:eastAsiaTheme="minorEastAsia"/>
          <w:color w:val="000000"/>
          <w:sz w:val="28"/>
          <w:szCs w:val="28"/>
          <w:lang w:val="cs-CZ" w:eastAsia="ja-JP"/>
        </w:rPr>
        <w:t>Prohlašuji, že j</w:t>
      </w:r>
      <w:r w:rsidR="008D0858">
        <w:rPr>
          <w:rFonts w:eastAsiaTheme="minorEastAsia"/>
          <w:color w:val="000000"/>
          <w:sz w:val="28"/>
          <w:szCs w:val="28"/>
          <w:lang w:val="cs-CZ" w:eastAsia="ja-JP"/>
        </w:rPr>
        <w:t>sem diplomovou práci vypracoval samostatně a uvedl</w:t>
      </w:r>
      <w:r w:rsidRPr="00B6793C">
        <w:rPr>
          <w:rFonts w:eastAsiaTheme="minorEastAsia"/>
          <w:color w:val="000000"/>
          <w:sz w:val="28"/>
          <w:szCs w:val="28"/>
          <w:lang w:val="cs-CZ" w:eastAsia="ja-JP"/>
        </w:rPr>
        <w:t xml:space="preserve"> veškeré použité prameny a literaturu. </w:t>
      </w:r>
    </w:p>
    <w:p w14:paraId="522BBA7A" w14:textId="77777777" w:rsidR="00B6793C" w:rsidRPr="005D4DB2" w:rsidRDefault="00B6793C" w:rsidP="008D3772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</w:p>
    <w:p w14:paraId="2865AB70" w14:textId="011ABAAC" w:rsidR="00786B5A" w:rsidRPr="005D4DB2" w:rsidRDefault="00F87F16" w:rsidP="00A4500B">
      <w:pPr>
        <w:widowControl/>
        <w:autoSpaceDE/>
        <w:autoSpaceDN/>
        <w:spacing w:after="1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Ve Vratislavi dne 11</w:t>
      </w:r>
      <w:r w:rsidR="00B6793C">
        <w:rPr>
          <w:sz w:val="28"/>
          <w:szCs w:val="28"/>
          <w:lang w:val="cs-CZ"/>
        </w:rPr>
        <w:t>. 12. 2023</w:t>
      </w:r>
      <w:r w:rsidR="00786B5A" w:rsidRPr="005D4DB2">
        <w:rPr>
          <w:sz w:val="28"/>
          <w:szCs w:val="28"/>
          <w:lang w:val="cs-CZ"/>
        </w:rPr>
        <w:tab/>
      </w:r>
      <w:r w:rsidR="00786B5A" w:rsidRPr="005D4DB2">
        <w:rPr>
          <w:sz w:val="28"/>
          <w:szCs w:val="28"/>
          <w:lang w:val="cs-CZ"/>
        </w:rPr>
        <w:tab/>
      </w:r>
      <w:r w:rsidR="00786B5A" w:rsidRPr="005D4DB2">
        <w:rPr>
          <w:sz w:val="28"/>
          <w:szCs w:val="28"/>
          <w:lang w:val="cs-CZ"/>
        </w:rPr>
        <w:tab/>
      </w:r>
      <w:r w:rsidR="00A4500B">
        <w:rPr>
          <w:sz w:val="28"/>
          <w:szCs w:val="28"/>
          <w:lang w:val="cs-CZ"/>
        </w:rPr>
        <w:tab/>
      </w:r>
      <w:r w:rsidR="00786B5A" w:rsidRPr="005D4DB2">
        <w:rPr>
          <w:sz w:val="28"/>
          <w:szCs w:val="28"/>
          <w:lang w:val="cs-CZ"/>
        </w:rPr>
        <w:t>…………………………</w:t>
      </w:r>
      <w:r w:rsidR="00786B5A" w:rsidRPr="005D4DB2">
        <w:rPr>
          <w:sz w:val="28"/>
          <w:szCs w:val="28"/>
          <w:lang w:val="cs-CZ"/>
        </w:rPr>
        <w:tab/>
      </w:r>
      <w:r w:rsidR="00786B5A" w:rsidRPr="005D4DB2">
        <w:rPr>
          <w:sz w:val="28"/>
          <w:szCs w:val="28"/>
          <w:lang w:val="cs-CZ"/>
        </w:rPr>
        <w:tab/>
      </w:r>
      <w:r w:rsidR="00786B5A" w:rsidRPr="005D4DB2">
        <w:rPr>
          <w:sz w:val="28"/>
          <w:szCs w:val="28"/>
          <w:lang w:val="cs-CZ"/>
        </w:rPr>
        <w:br w:type="page"/>
      </w:r>
    </w:p>
    <w:p w14:paraId="5F6EAB59" w14:textId="77777777" w:rsidR="00DB4303" w:rsidRPr="005D4DB2" w:rsidRDefault="00B6793C" w:rsidP="008D3772">
      <w:pPr>
        <w:pStyle w:val="Zkladntext"/>
        <w:spacing w:line="36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lastRenderedPageBreak/>
        <w:t>Anotace</w:t>
      </w:r>
    </w:p>
    <w:p w14:paraId="33B04FFF" w14:textId="20EDB986" w:rsidR="00B6793C" w:rsidRDefault="00B6793C" w:rsidP="007A0A42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 w:rsidRPr="00B6793C">
        <w:rPr>
          <w:rFonts w:eastAsiaTheme="minorEastAsia"/>
          <w:color w:val="000000"/>
          <w:sz w:val="24"/>
          <w:szCs w:val="24"/>
          <w:lang w:val="cs-CZ" w:eastAsia="ja-JP"/>
        </w:rPr>
        <w:t>Cílem práce je popsat prozodické vlastnosti textu</w:t>
      </w:r>
      <w:r w:rsidR="003F0C56">
        <w:rPr>
          <w:rFonts w:eastAsiaTheme="minorEastAsia"/>
          <w:color w:val="000000"/>
          <w:sz w:val="24"/>
          <w:szCs w:val="24"/>
          <w:lang w:val="cs-CZ" w:eastAsia="ja-JP"/>
        </w:rPr>
        <w:t xml:space="preserve"> připravované učebnice</w:t>
      </w:r>
      <w:r w:rsidRPr="00B6793C">
        <w:rPr>
          <w:rFonts w:eastAsiaTheme="minorEastAsia"/>
          <w:color w:val="000000"/>
          <w:sz w:val="24"/>
          <w:szCs w:val="24"/>
          <w:lang w:val="cs-CZ" w:eastAsia="ja-JP"/>
        </w:rPr>
        <w:t xml:space="preserve"> </w:t>
      </w:r>
      <w:r w:rsidR="003F0C56" w:rsidRPr="003F0C56">
        <w:rPr>
          <w:rFonts w:eastAsiaTheme="minorEastAsia"/>
          <w:i/>
          <w:color w:val="000000"/>
          <w:sz w:val="24"/>
          <w:szCs w:val="24"/>
          <w:lang w:val="cs-CZ" w:eastAsia="ja-JP"/>
        </w:rPr>
        <w:t>Čínská čítanka</w:t>
      </w:r>
      <w:r w:rsidR="007C1F80">
        <w:rPr>
          <w:rFonts w:eastAsiaTheme="minorEastAsia"/>
          <w:color w:val="000000"/>
          <w:sz w:val="24"/>
          <w:szCs w:val="24"/>
          <w:lang w:val="cs-CZ" w:eastAsia="ja-JP"/>
        </w:rPr>
        <w:t>. J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 xml:space="preserve">edná </w:t>
      </w:r>
      <w:r w:rsidR="007C1F80">
        <w:rPr>
          <w:rFonts w:eastAsiaTheme="minorEastAsia"/>
          <w:color w:val="000000"/>
          <w:sz w:val="24"/>
          <w:szCs w:val="24"/>
          <w:lang w:val="cs-CZ" w:eastAsia="ja-JP"/>
        </w:rPr>
        <w:t xml:space="preserve">se 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>o</w:t>
      </w:r>
      <w:r w:rsidR="003F0C56">
        <w:rPr>
          <w:rFonts w:eastAsiaTheme="minorEastAsia"/>
          <w:color w:val="000000"/>
          <w:sz w:val="24"/>
          <w:szCs w:val="24"/>
          <w:lang w:val="cs-CZ" w:eastAsia="ja-JP"/>
        </w:rPr>
        <w:t xml:space="preserve"> přepis lekcí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 xml:space="preserve"> 35 a 36</w:t>
      </w:r>
      <w:r w:rsidR="00CD2345">
        <w:rPr>
          <w:rFonts w:eastAsiaTheme="minorEastAsia"/>
          <w:color w:val="000000"/>
          <w:sz w:val="24"/>
          <w:szCs w:val="24"/>
          <w:lang w:val="cs-CZ" w:eastAsia="ja-JP"/>
        </w:rPr>
        <w:t>,</w:t>
      </w:r>
      <w:r w:rsidR="003F0C56">
        <w:rPr>
          <w:rFonts w:eastAsiaTheme="minorEastAsia"/>
          <w:color w:val="000000"/>
          <w:sz w:val="24"/>
          <w:szCs w:val="24"/>
          <w:lang w:val="cs-CZ" w:eastAsia="ja-JP"/>
        </w:rPr>
        <w:t xml:space="preserve"> které jsou na audionahrávce</w:t>
      </w:r>
      <w:r w:rsidR="00CD2345">
        <w:rPr>
          <w:rFonts w:eastAsiaTheme="minorEastAsia"/>
          <w:color w:val="000000"/>
          <w:sz w:val="24"/>
          <w:szCs w:val="24"/>
          <w:lang w:val="cs-CZ" w:eastAsia="ja-JP"/>
        </w:rPr>
        <w:t xml:space="preserve"> realizované rodilou mluvčí </w:t>
      </w:r>
      <w:r w:rsidR="007C1F80">
        <w:rPr>
          <w:rFonts w:eastAsiaTheme="minorEastAsia"/>
          <w:color w:val="000000"/>
          <w:sz w:val="24"/>
          <w:szCs w:val="24"/>
          <w:lang w:val="cs-CZ" w:eastAsia="ja-JP"/>
        </w:rPr>
        <w:t xml:space="preserve">čínského </w:t>
      </w:r>
      <w:r w:rsidR="00CD2345">
        <w:rPr>
          <w:rFonts w:eastAsiaTheme="minorEastAsia"/>
          <w:color w:val="000000"/>
          <w:sz w:val="24"/>
          <w:szCs w:val="24"/>
          <w:lang w:val="cs-CZ" w:eastAsia="ja-JP"/>
        </w:rPr>
        <w:t>jazykového standardu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>.</w:t>
      </w:r>
      <w:r w:rsidRPr="00B6793C">
        <w:rPr>
          <w:rFonts w:eastAsiaTheme="minorEastAsia"/>
          <w:color w:val="000000"/>
          <w:sz w:val="24"/>
          <w:szCs w:val="24"/>
          <w:lang w:val="cs-CZ" w:eastAsia="ja-JP"/>
        </w:rPr>
        <w:t xml:space="preserve"> </w:t>
      </w:r>
      <w:r w:rsidR="00CD2345">
        <w:rPr>
          <w:rFonts w:eastAsiaTheme="minorEastAsia"/>
          <w:color w:val="000000"/>
          <w:sz w:val="24"/>
          <w:szCs w:val="24"/>
          <w:lang w:val="cs-CZ" w:eastAsia="ja-JP"/>
        </w:rPr>
        <w:t>Tex</w:t>
      </w:r>
      <w:r w:rsidR="003F0C56">
        <w:rPr>
          <w:rFonts w:eastAsiaTheme="minorEastAsia"/>
          <w:color w:val="000000"/>
          <w:sz w:val="24"/>
          <w:szCs w:val="24"/>
          <w:lang w:val="cs-CZ" w:eastAsia="ja-JP"/>
        </w:rPr>
        <w:t>t je</w:t>
      </w:r>
      <w:r w:rsidR="0082732F">
        <w:rPr>
          <w:rFonts w:eastAsiaTheme="minorEastAsia"/>
          <w:color w:val="000000"/>
          <w:sz w:val="24"/>
          <w:szCs w:val="24"/>
          <w:lang w:val="cs-CZ" w:eastAsia="ja-JP"/>
        </w:rPr>
        <w:t xml:space="preserve"> nejprve podle nahrávky</w:t>
      </w:r>
      <w:r w:rsidR="007C1F80">
        <w:rPr>
          <w:rFonts w:eastAsiaTheme="minorEastAsia"/>
          <w:color w:val="000000"/>
          <w:sz w:val="24"/>
          <w:szCs w:val="24"/>
          <w:lang w:val="cs-CZ" w:eastAsia="ja-JP"/>
        </w:rPr>
        <w:t xml:space="preserve"> převeden do zjednodušených čínských znaků.</w:t>
      </w:r>
      <w:r w:rsidR="00CD2345">
        <w:rPr>
          <w:rFonts w:eastAsiaTheme="minorEastAsia"/>
          <w:color w:val="000000"/>
          <w:sz w:val="24"/>
          <w:szCs w:val="24"/>
          <w:lang w:val="cs-CZ" w:eastAsia="ja-JP"/>
        </w:rPr>
        <w:t xml:space="preserve"> </w:t>
      </w:r>
      <w:r w:rsidR="007C1F80">
        <w:rPr>
          <w:rFonts w:eastAsiaTheme="minorEastAsia"/>
          <w:color w:val="000000"/>
          <w:sz w:val="24"/>
          <w:szCs w:val="24"/>
          <w:lang w:val="cs-CZ" w:eastAsia="ja-JP"/>
        </w:rPr>
        <w:t xml:space="preserve">Poté, za dozoru školitele, je </w:t>
      </w:r>
      <w:r w:rsidRPr="00B6793C">
        <w:rPr>
          <w:rFonts w:eastAsiaTheme="minorEastAsia"/>
          <w:color w:val="000000"/>
          <w:sz w:val="24"/>
          <w:szCs w:val="24"/>
          <w:lang w:val="cs-CZ" w:eastAsia="ja-JP"/>
        </w:rPr>
        <w:t>transkribován v systému prozodické</w:t>
      </w:r>
      <w:r w:rsidR="0082732F">
        <w:rPr>
          <w:rFonts w:eastAsiaTheme="minorEastAsia"/>
          <w:color w:val="000000"/>
          <w:sz w:val="24"/>
          <w:szCs w:val="24"/>
          <w:lang w:val="cs-CZ" w:eastAsia="ja-JP"/>
        </w:rPr>
        <w:t xml:space="preserve"> transkripce čínštiny, </w:t>
      </w:r>
      <w:r w:rsidR="007C1F80">
        <w:rPr>
          <w:rFonts w:eastAsiaTheme="minorEastAsia"/>
          <w:color w:val="000000"/>
          <w:sz w:val="24"/>
          <w:szCs w:val="24"/>
          <w:lang w:val="cs-CZ" w:eastAsia="ja-JP"/>
        </w:rPr>
        <w:t>který vychází z učení Oldřicha Švarného</w:t>
      </w:r>
      <w:r w:rsidR="00BE386A">
        <w:rPr>
          <w:rFonts w:eastAsiaTheme="minorEastAsia"/>
          <w:color w:val="000000"/>
          <w:sz w:val="24"/>
          <w:szCs w:val="24"/>
          <w:lang w:val="cs-CZ" w:eastAsia="ja-JP"/>
        </w:rPr>
        <w:t>.</w:t>
      </w:r>
      <w:r w:rsidRPr="00B6793C">
        <w:rPr>
          <w:rFonts w:eastAsiaTheme="minorEastAsia"/>
          <w:color w:val="000000"/>
          <w:sz w:val="24"/>
          <w:szCs w:val="24"/>
          <w:lang w:val="cs-CZ" w:eastAsia="ja-JP"/>
        </w:rPr>
        <w:t xml:space="preserve"> </w:t>
      </w:r>
      <w:r w:rsidR="003F0C56">
        <w:rPr>
          <w:rFonts w:eastAsiaTheme="minorEastAsia"/>
          <w:color w:val="000000"/>
          <w:sz w:val="24"/>
          <w:szCs w:val="24"/>
          <w:lang w:val="cs-CZ" w:eastAsia="ja-JP"/>
        </w:rPr>
        <w:t>V</w:t>
      </w:r>
      <w:r w:rsidR="0082732F">
        <w:rPr>
          <w:rFonts w:eastAsiaTheme="minorEastAsia"/>
          <w:color w:val="000000"/>
          <w:sz w:val="24"/>
          <w:szCs w:val="24"/>
          <w:lang w:val="cs-CZ" w:eastAsia="ja-JP"/>
        </w:rPr>
        <w:t xml:space="preserve"> teoretické části </w:t>
      </w:r>
      <w:r w:rsidR="003F0C56">
        <w:rPr>
          <w:rFonts w:eastAsiaTheme="minorEastAsia"/>
          <w:color w:val="000000"/>
          <w:sz w:val="24"/>
          <w:szCs w:val="24"/>
          <w:lang w:val="cs-CZ" w:eastAsia="ja-JP"/>
        </w:rPr>
        <w:t xml:space="preserve">mé </w:t>
      </w:r>
      <w:r w:rsidR="0082732F">
        <w:rPr>
          <w:rFonts w:eastAsiaTheme="minorEastAsia"/>
          <w:color w:val="000000"/>
          <w:sz w:val="24"/>
          <w:szCs w:val="24"/>
          <w:lang w:val="cs-CZ" w:eastAsia="ja-JP"/>
        </w:rPr>
        <w:t>práce</w:t>
      </w:r>
      <w:r w:rsidR="003F0C56">
        <w:rPr>
          <w:rFonts w:eastAsiaTheme="minorEastAsia"/>
          <w:color w:val="000000"/>
          <w:sz w:val="24"/>
          <w:szCs w:val="24"/>
          <w:lang w:val="cs-CZ" w:eastAsia="ja-JP"/>
        </w:rPr>
        <w:t xml:space="preserve"> nejdříve objasním</w:t>
      </w:r>
      <w:r w:rsidR="0082732F">
        <w:rPr>
          <w:rFonts w:eastAsiaTheme="minorEastAsia"/>
          <w:color w:val="000000"/>
          <w:sz w:val="24"/>
          <w:szCs w:val="24"/>
          <w:lang w:val="cs-CZ" w:eastAsia="ja-JP"/>
        </w:rPr>
        <w:t xml:space="preserve"> základní terminologii, která je důležitá pro pochopení </w:t>
      </w:r>
      <w:r w:rsidR="007C1F80">
        <w:rPr>
          <w:rFonts w:eastAsiaTheme="minorEastAsia"/>
          <w:color w:val="000000"/>
          <w:sz w:val="24"/>
          <w:szCs w:val="24"/>
          <w:lang w:val="cs-CZ" w:eastAsia="ja-JP"/>
        </w:rPr>
        <w:t xml:space="preserve">následné </w:t>
      </w:r>
      <w:r w:rsidR="0082732F">
        <w:rPr>
          <w:rFonts w:eastAsiaTheme="minorEastAsia"/>
          <w:color w:val="000000"/>
          <w:sz w:val="24"/>
          <w:szCs w:val="24"/>
          <w:lang w:val="cs-CZ" w:eastAsia="ja-JP"/>
        </w:rPr>
        <w:t>analýzy korpusu.</w:t>
      </w:r>
      <w:r w:rsidR="003F0C56">
        <w:rPr>
          <w:rFonts w:eastAsiaTheme="minorEastAsia"/>
          <w:color w:val="000000"/>
          <w:sz w:val="24"/>
          <w:szCs w:val="24"/>
          <w:lang w:val="cs-CZ" w:eastAsia="ja-JP"/>
        </w:rPr>
        <w:t xml:space="preserve"> </w:t>
      </w:r>
      <w:r w:rsidR="007A0A42">
        <w:rPr>
          <w:rFonts w:eastAsiaTheme="minorEastAsia"/>
          <w:color w:val="000000"/>
          <w:sz w:val="24"/>
          <w:szCs w:val="24"/>
          <w:lang w:val="cs-CZ" w:eastAsia="ja-JP"/>
        </w:rPr>
        <w:t>V analytické části pak p</w:t>
      </w:r>
      <w:r w:rsidR="00B43924">
        <w:rPr>
          <w:rFonts w:eastAsiaTheme="minorEastAsia"/>
          <w:color w:val="000000"/>
          <w:sz w:val="24"/>
          <w:szCs w:val="24"/>
          <w:lang w:val="cs-CZ" w:eastAsia="ja-JP"/>
        </w:rPr>
        <w:t>řítomné prozodické vlastnosti textu identifik</w:t>
      </w:r>
      <w:r w:rsidR="007A0A42">
        <w:rPr>
          <w:rFonts w:eastAsiaTheme="minorEastAsia"/>
          <w:color w:val="000000"/>
          <w:sz w:val="24"/>
          <w:szCs w:val="24"/>
          <w:lang w:val="cs-CZ" w:eastAsia="ja-JP"/>
        </w:rPr>
        <w:t>uji a kvantifikuji</w:t>
      </w:r>
      <w:r w:rsidR="00B43924">
        <w:rPr>
          <w:rFonts w:eastAsiaTheme="minorEastAsia"/>
          <w:color w:val="000000"/>
          <w:sz w:val="24"/>
          <w:szCs w:val="24"/>
          <w:lang w:val="cs-CZ" w:eastAsia="ja-JP"/>
        </w:rPr>
        <w:t xml:space="preserve">. </w:t>
      </w:r>
      <w:r w:rsidR="005C0BEE">
        <w:rPr>
          <w:rFonts w:eastAsiaTheme="minorEastAsia"/>
          <w:color w:val="000000"/>
          <w:sz w:val="24"/>
          <w:szCs w:val="24"/>
          <w:lang w:val="cs-CZ" w:eastAsia="ja-JP"/>
        </w:rPr>
        <w:t>Korpus je rozčleněn na</w:t>
      </w:r>
      <w:r w:rsidR="0082732F">
        <w:rPr>
          <w:rFonts w:eastAsiaTheme="minorEastAsia"/>
          <w:color w:val="000000"/>
          <w:sz w:val="24"/>
          <w:szCs w:val="24"/>
          <w:lang w:val="cs-CZ" w:eastAsia="ja-JP"/>
        </w:rPr>
        <w:t xml:space="preserve"> vět</w:t>
      </w:r>
      <w:r w:rsidR="005C0BEE">
        <w:rPr>
          <w:rFonts w:eastAsiaTheme="minorEastAsia"/>
          <w:color w:val="000000"/>
          <w:sz w:val="24"/>
          <w:szCs w:val="24"/>
          <w:lang w:val="cs-CZ" w:eastAsia="ja-JP"/>
        </w:rPr>
        <w:t>y</w:t>
      </w:r>
      <w:r w:rsidR="0082732F">
        <w:rPr>
          <w:rFonts w:eastAsiaTheme="minorEastAsia"/>
          <w:color w:val="000000"/>
          <w:sz w:val="24"/>
          <w:szCs w:val="24"/>
          <w:lang w:val="cs-CZ" w:eastAsia="ja-JP"/>
        </w:rPr>
        <w:t>, kól</w:t>
      </w:r>
      <w:r w:rsidR="005C0BEE">
        <w:rPr>
          <w:rFonts w:eastAsiaTheme="minorEastAsia"/>
          <w:color w:val="000000"/>
          <w:sz w:val="24"/>
          <w:szCs w:val="24"/>
          <w:lang w:val="cs-CZ" w:eastAsia="ja-JP"/>
        </w:rPr>
        <w:t>a</w:t>
      </w:r>
      <w:r w:rsidR="0082732F">
        <w:rPr>
          <w:rFonts w:eastAsiaTheme="minorEastAsia"/>
          <w:color w:val="000000"/>
          <w:sz w:val="24"/>
          <w:szCs w:val="24"/>
          <w:lang w:val="cs-CZ" w:eastAsia="ja-JP"/>
        </w:rPr>
        <w:t xml:space="preserve"> a </w:t>
      </w:r>
      <w:r w:rsidR="005C0BEE">
        <w:rPr>
          <w:rFonts w:eastAsiaTheme="minorEastAsia"/>
          <w:color w:val="000000"/>
          <w:sz w:val="24"/>
          <w:szCs w:val="24"/>
          <w:lang w:val="cs-CZ" w:eastAsia="ja-JP"/>
        </w:rPr>
        <w:t>segmenty</w:t>
      </w:r>
      <w:r w:rsidR="0082732F">
        <w:rPr>
          <w:rFonts w:eastAsiaTheme="minorEastAsia"/>
          <w:color w:val="000000"/>
          <w:sz w:val="24"/>
          <w:szCs w:val="24"/>
          <w:lang w:val="cs-CZ" w:eastAsia="ja-JP"/>
        </w:rPr>
        <w:t>.</w:t>
      </w:r>
      <w:r w:rsidR="00B43924">
        <w:rPr>
          <w:rFonts w:eastAsiaTheme="minorEastAsia"/>
          <w:color w:val="000000"/>
          <w:sz w:val="24"/>
          <w:szCs w:val="24"/>
          <w:lang w:val="cs-CZ" w:eastAsia="ja-JP"/>
        </w:rPr>
        <w:t xml:space="preserve"> </w:t>
      </w:r>
      <w:r w:rsidR="005C0BEE">
        <w:rPr>
          <w:rFonts w:eastAsiaTheme="minorEastAsia"/>
          <w:color w:val="000000"/>
          <w:sz w:val="24"/>
          <w:szCs w:val="24"/>
          <w:lang w:val="cs-CZ" w:eastAsia="ja-JP"/>
        </w:rPr>
        <w:t>U segmentů je posuzován jejich počet, velikost a typologie jejich rytmického průběhu. Při analýze kól je posuzován jejich počet, délka a pozice rytmických sledů v rámci jednotlivých kól.</w:t>
      </w:r>
      <w:r w:rsidR="0082732F">
        <w:rPr>
          <w:rFonts w:eastAsiaTheme="minorEastAsia"/>
          <w:color w:val="000000"/>
          <w:sz w:val="24"/>
          <w:szCs w:val="24"/>
          <w:lang w:val="cs-CZ" w:eastAsia="ja-JP"/>
        </w:rPr>
        <w:t xml:space="preserve"> </w:t>
      </w:r>
      <w:r w:rsidR="007A0A42">
        <w:rPr>
          <w:rFonts w:eastAsiaTheme="minorEastAsia"/>
          <w:color w:val="000000"/>
          <w:sz w:val="24"/>
          <w:szCs w:val="24"/>
          <w:lang w:val="cs-CZ" w:eastAsia="ja-JP"/>
        </w:rPr>
        <w:t xml:space="preserve">Po dohodě se školitelem není součástí analyzovaného korpusu překlad do češtiny. Doufám, že má práce přispěje k lepšímu pochopení suprasegmentální roviny tónového jazyka, který se mění v jazyk s melodickým přízvukem. A vzhledem k těsné provázanosti prozodického systému čínštiny se syntaxí tak </w:t>
      </w:r>
      <w:r w:rsidR="00455B46">
        <w:rPr>
          <w:rFonts w:eastAsiaTheme="minorEastAsia"/>
          <w:color w:val="000000"/>
          <w:sz w:val="24"/>
          <w:szCs w:val="24"/>
          <w:lang w:val="cs-CZ" w:eastAsia="ja-JP"/>
        </w:rPr>
        <w:t xml:space="preserve">můžeme </w:t>
      </w:r>
      <w:r w:rsidR="007A0A42">
        <w:rPr>
          <w:rFonts w:eastAsiaTheme="minorEastAsia"/>
          <w:color w:val="000000"/>
          <w:sz w:val="24"/>
          <w:szCs w:val="24"/>
          <w:lang w:val="cs-CZ" w:eastAsia="ja-JP"/>
        </w:rPr>
        <w:t>i lépe pochopit skladbu amorfního jazyka.</w:t>
      </w:r>
    </w:p>
    <w:p w14:paraId="0DF9BB3D" w14:textId="77777777" w:rsidR="007A0A42" w:rsidRPr="00B6793C" w:rsidRDefault="007A0A42" w:rsidP="007A0A42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19038EF3" w14:textId="5AF31C2D" w:rsidR="002022A4" w:rsidRPr="007C1F80" w:rsidRDefault="00B6793C" w:rsidP="007C1F80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 w:rsidRPr="00B6793C">
        <w:rPr>
          <w:rFonts w:eastAsiaTheme="minorEastAsia"/>
          <w:b/>
          <w:bCs/>
          <w:color w:val="000000"/>
          <w:sz w:val="24"/>
          <w:szCs w:val="24"/>
          <w:lang w:val="cs-CZ" w:eastAsia="ja-JP"/>
        </w:rPr>
        <w:t xml:space="preserve">Klíčová slova: 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>moderní</w:t>
      </w:r>
      <w:r w:rsidRPr="00B6793C">
        <w:rPr>
          <w:rFonts w:eastAsiaTheme="minorEastAsia"/>
          <w:color w:val="000000"/>
          <w:sz w:val="24"/>
          <w:szCs w:val="24"/>
          <w:lang w:val="cs-CZ" w:eastAsia="ja-JP"/>
        </w:rPr>
        <w:t xml:space="preserve"> čínština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>,</w:t>
      </w:r>
      <w:r w:rsidRPr="00B6793C">
        <w:rPr>
          <w:rFonts w:eastAsiaTheme="minorEastAsia"/>
          <w:color w:val="000000"/>
          <w:sz w:val="24"/>
          <w:szCs w:val="24"/>
          <w:lang w:val="cs-CZ" w:eastAsia="ja-JP"/>
        </w:rPr>
        <w:t xml:space="preserve"> prozódie, prozodická transkripce, prozodická analýza</w:t>
      </w:r>
    </w:p>
    <w:p w14:paraId="388FC643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7EB5C4D7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1E4D5768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181EE875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74C88267" w14:textId="77777777" w:rsidR="002022A4" w:rsidRPr="005D4DB2" w:rsidRDefault="002022A4" w:rsidP="008D3772">
      <w:pPr>
        <w:widowControl/>
        <w:autoSpaceDE/>
        <w:autoSpaceDN/>
        <w:spacing w:after="160" w:line="259" w:lineRule="auto"/>
        <w:rPr>
          <w:sz w:val="28"/>
          <w:szCs w:val="28"/>
          <w:lang w:val="cs-CZ"/>
        </w:rPr>
      </w:pPr>
      <w:r w:rsidRPr="005D4DB2">
        <w:rPr>
          <w:sz w:val="28"/>
          <w:szCs w:val="28"/>
          <w:lang w:val="cs-CZ"/>
        </w:rPr>
        <w:br w:type="page"/>
      </w:r>
    </w:p>
    <w:p w14:paraId="4B3FA892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6432CC51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0BD5331E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0D16CAC3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3E6D4B8B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01F7EFE3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1FBA8985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523A73AE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2774CC2E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46C9BEC0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44A7B4E0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70D2C924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617B6D20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571658FD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0F60BF20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0D90E09B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0A0553B5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0968FF7A" w14:textId="77777777" w:rsidR="002022A4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1C1DB20E" w14:textId="77777777" w:rsidR="00B81583" w:rsidRPr="005D4DB2" w:rsidRDefault="00B81583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3A44888C" w14:textId="77777777" w:rsidR="002022A4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723724F2" w14:textId="77777777" w:rsidR="003F0C56" w:rsidRDefault="003F0C56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489139B2" w14:textId="77777777" w:rsidR="003F0C56" w:rsidRPr="005D4DB2" w:rsidRDefault="003F0C56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065F3D28" w14:textId="77777777" w:rsidR="002022A4" w:rsidRPr="005D4DB2" w:rsidRDefault="002022A4" w:rsidP="008D3772">
      <w:pPr>
        <w:pStyle w:val="Zkladntext"/>
        <w:spacing w:line="360" w:lineRule="auto"/>
        <w:rPr>
          <w:sz w:val="28"/>
          <w:szCs w:val="28"/>
          <w:lang w:val="cs-CZ"/>
        </w:rPr>
      </w:pPr>
    </w:p>
    <w:p w14:paraId="0EB9D2B1" w14:textId="77777777" w:rsidR="00B81583" w:rsidRPr="00B81583" w:rsidRDefault="00B6793C" w:rsidP="00B81583">
      <w:pPr>
        <w:widowControl/>
        <w:autoSpaceDE/>
        <w:autoSpaceDN/>
        <w:spacing w:after="160" w:line="360" w:lineRule="auto"/>
        <w:jc w:val="both"/>
        <w:rPr>
          <w:sz w:val="28"/>
          <w:szCs w:val="28"/>
          <w:lang w:val="cs-CZ"/>
        </w:rPr>
      </w:pPr>
      <w:r w:rsidRPr="00B81583">
        <w:rPr>
          <w:sz w:val="28"/>
          <w:szCs w:val="28"/>
          <w:lang w:val="cs-CZ"/>
        </w:rPr>
        <w:t xml:space="preserve">Chtěl bych </w:t>
      </w:r>
      <w:r w:rsidR="00B81583" w:rsidRPr="00B81583">
        <w:rPr>
          <w:sz w:val="28"/>
          <w:szCs w:val="28"/>
          <w:lang w:val="cs-CZ"/>
        </w:rPr>
        <w:t xml:space="preserve">v prvé řadě </w:t>
      </w:r>
      <w:r w:rsidRPr="00B81583">
        <w:rPr>
          <w:sz w:val="28"/>
          <w:szCs w:val="28"/>
          <w:lang w:val="cs-CZ"/>
        </w:rPr>
        <w:t>velice poděkovat vedoucímu své diplomové práce, panu doc. Davidu Uhrovi, PhD.</w:t>
      </w:r>
      <w:r w:rsidR="00B81583" w:rsidRPr="00B81583">
        <w:rPr>
          <w:sz w:val="28"/>
          <w:szCs w:val="28"/>
          <w:lang w:val="cs-CZ"/>
        </w:rPr>
        <w:t>, za jeho vstřícný přístup, cenné rady jak z hle</w:t>
      </w:r>
      <w:r w:rsidR="002B649B">
        <w:rPr>
          <w:sz w:val="28"/>
          <w:szCs w:val="28"/>
          <w:lang w:val="cs-CZ"/>
        </w:rPr>
        <w:t>diska odborného, tak i osobního. A</w:t>
      </w:r>
      <w:r w:rsidR="00B81583" w:rsidRPr="00B81583">
        <w:rPr>
          <w:sz w:val="28"/>
          <w:szCs w:val="28"/>
          <w:lang w:val="cs-CZ"/>
        </w:rPr>
        <w:t xml:space="preserve"> vůbec, že nade mnou za celou dobu nezlomil hůl.</w:t>
      </w:r>
    </w:p>
    <w:p w14:paraId="5DC4DB1C" w14:textId="77777777" w:rsidR="002D1523" w:rsidRDefault="00B81583" w:rsidP="00B81583">
      <w:pPr>
        <w:widowControl/>
        <w:autoSpaceDE/>
        <w:autoSpaceDN/>
        <w:spacing w:after="160" w:line="360" w:lineRule="auto"/>
        <w:jc w:val="both"/>
        <w:rPr>
          <w:sz w:val="28"/>
          <w:szCs w:val="28"/>
          <w:lang w:val="cs-CZ"/>
        </w:rPr>
        <w:sectPr w:rsidR="002D1523" w:rsidSect="002D1523">
          <w:footerReference w:type="default" r:id="rId8"/>
          <w:pgSz w:w="11906" w:h="16838"/>
          <w:pgMar w:top="1417" w:right="1417" w:bottom="1417" w:left="1417" w:header="708" w:footer="708" w:gutter="0"/>
          <w:pgNumType w:start="5"/>
          <w:cols w:space="708"/>
          <w:docGrid w:linePitch="360"/>
        </w:sectPr>
      </w:pPr>
      <w:r w:rsidRPr="00B81583">
        <w:rPr>
          <w:sz w:val="28"/>
          <w:szCs w:val="28"/>
          <w:lang w:val="cs-CZ"/>
        </w:rPr>
        <w:t xml:space="preserve">Dále musím poděkovat své rodině a přátelům, kteří mě při studiu i psaní této práce </w:t>
      </w:r>
      <w:r>
        <w:rPr>
          <w:sz w:val="28"/>
          <w:szCs w:val="28"/>
          <w:lang w:val="cs-CZ"/>
        </w:rPr>
        <w:t xml:space="preserve">bezmezně </w:t>
      </w:r>
      <w:r w:rsidRPr="00B81583">
        <w:rPr>
          <w:sz w:val="28"/>
          <w:szCs w:val="28"/>
          <w:lang w:val="cs-CZ"/>
        </w:rPr>
        <w:t>podporovali.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sk-SK" w:eastAsia="en-US"/>
        </w:rPr>
        <w:id w:val="7529332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9B5220" w14:textId="08328DA3" w:rsidR="005668DA" w:rsidRPr="005668DA" w:rsidRDefault="005668DA">
          <w:pPr>
            <w:pStyle w:val="Nadpisobsahu"/>
            <w:rPr>
              <w:rFonts w:ascii="Times New Roman" w:hAnsi="Times New Roman" w:cs="Times New Roman"/>
              <w:b/>
              <w:bCs/>
              <w:color w:val="auto"/>
            </w:rPr>
          </w:pPr>
          <w:r w:rsidRPr="005668DA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6AC7B8E0" w14:textId="77777777" w:rsidR="00BE3280" w:rsidRDefault="005668D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r w:rsidRPr="005668DA">
            <w:fldChar w:fldCharType="begin"/>
          </w:r>
          <w:r w:rsidRPr="005668DA">
            <w:instrText xml:space="preserve"> TOC \o "1-3" \h \z \u </w:instrText>
          </w:r>
          <w:r w:rsidRPr="005668DA">
            <w:fldChar w:fldCharType="separate"/>
          </w:r>
          <w:hyperlink w:anchor="_Toc153228883" w:history="1">
            <w:r w:rsidR="00BE3280" w:rsidRPr="002E3085">
              <w:rPr>
                <w:rStyle w:val="Hypertextovodkaz"/>
                <w:noProof/>
                <w:lang w:val="cs-CZ"/>
              </w:rPr>
              <w:t>Úvod</w:t>
            </w:r>
            <w:r w:rsidR="00BE3280">
              <w:rPr>
                <w:noProof/>
                <w:webHidden/>
              </w:rPr>
              <w:tab/>
            </w:r>
            <w:r w:rsidR="00BE3280">
              <w:rPr>
                <w:noProof/>
                <w:webHidden/>
              </w:rPr>
              <w:fldChar w:fldCharType="begin"/>
            </w:r>
            <w:r w:rsidR="00BE3280">
              <w:rPr>
                <w:noProof/>
                <w:webHidden/>
              </w:rPr>
              <w:instrText xml:space="preserve"> PAGEREF _Toc153228883 \h </w:instrText>
            </w:r>
            <w:r w:rsidR="00BE3280">
              <w:rPr>
                <w:noProof/>
                <w:webHidden/>
              </w:rPr>
            </w:r>
            <w:r w:rsidR="00BE3280">
              <w:rPr>
                <w:noProof/>
                <w:webHidden/>
              </w:rPr>
              <w:fldChar w:fldCharType="separate"/>
            </w:r>
            <w:r w:rsidR="00BE3280">
              <w:rPr>
                <w:noProof/>
                <w:webHidden/>
              </w:rPr>
              <w:t>9</w:t>
            </w:r>
            <w:r w:rsidR="00BE3280">
              <w:rPr>
                <w:noProof/>
                <w:webHidden/>
              </w:rPr>
              <w:fldChar w:fldCharType="end"/>
            </w:r>
          </w:hyperlink>
        </w:p>
        <w:p w14:paraId="0B0C5DD1" w14:textId="77777777" w:rsidR="00BE3280" w:rsidRDefault="00BE3280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84" w:history="1">
            <w:r w:rsidRPr="002E3085">
              <w:rPr>
                <w:rStyle w:val="Hypertextovodkaz"/>
                <w:bCs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</w:rPr>
              <w:t>Teorie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7D8E3" w14:textId="77777777" w:rsidR="00BE3280" w:rsidRDefault="00BE3280">
          <w:pPr>
            <w:pStyle w:val="Obsa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85" w:history="1">
            <w:r w:rsidRPr="002E3085">
              <w:rPr>
                <w:rStyle w:val="Hypertextovodkaz"/>
                <w:bCs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</w:rPr>
              <w:t>Prozodická transkripce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884FC" w14:textId="77777777" w:rsidR="00BE3280" w:rsidRDefault="00BE3280">
          <w:pPr>
            <w:pStyle w:val="Obsa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86" w:history="1">
            <w:r w:rsidRPr="002E3085">
              <w:rPr>
                <w:rStyle w:val="Hypertextovodkaz"/>
                <w:bCs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</w:rPr>
              <w:t>Rytmické členění věty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28F97" w14:textId="77777777" w:rsidR="00BE3280" w:rsidRDefault="00BE3280">
          <w:pPr>
            <w:pStyle w:val="Obsa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87" w:history="1">
            <w:r w:rsidRPr="002E3085">
              <w:rPr>
                <w:rStyle w:val="Hypertextovodkaz"/>
                <w:bCs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</w:rPr>
              <w:t>Iktovost slabik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B57BD" w14:textId="77777777" w:rsidR="00BE3280" w:rsidRDefault="00BE3280">
          <w:pPr>
            <w:pStyle w:val="Obsa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88" w:history="1">
            <w:r w:rsidRPr="002E3085">
              <w:rPr>
                <w:rStyle w:val="Hypertextovodkaz"/>
                <w:bCs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</w:rPr>
              <w:t>Sedm stupňů prominence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1DD3B" w14:textId="77777777" w:rsidR="00BE3280" w:rsidRDefault="00BE3280">
          <w:pPr>
            <w:pStyle w:val="Obsa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89" w:history="1">
            <w:r w:rsidRPr="002E3085">
              <w:rPr>
                <w:rStyle w:val="Hypertextovodkaz"/>
                <w:bCs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</w:rPr>
              <w:t>Typy rytmického sledu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0E5BE" w14:textId="77777777" w:rsidR="00BE3280" w:rsidRDefault="00BE3280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90" w:history="1">
            <w:r w:rsidRPr="002E3085">
              <w:rPr>
                <w:rStyle w:val="Hypertextovodkaz"/>
                <w:bCs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</w:rPr>
              <w:t>Korpus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A848A" w14:textId="77777777" w:rsidR="00BE3280" w:rsidRDefault="00BE3280">
          <w:pPr>
            <w:pStyle w:val="Obsa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91" w:history="1">
            <w:r w:rsidRPr="002E3085">
              <w:rPr>
                <w:rStyle w:val="Hypertextovodkaz"/>
                <w:bCs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</w:rPr>
              <w:t>Metodologie a postupy pro vypracování korpusu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B65CC" w14:textId="77777777" w:rsidR="00BE3280" w:rsidRDefault="00BE3280">
          <w:pPr>
            <w:pStyle w:val="Obsa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92" w:history="1">
            <w:r w:rsidRPr="002E3085">
              <w:rPr>
                <w:rStyle w:val="Hypertextovodkaz"/>
                <w:bCs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</w:rPr>
              <w:t>Výsledná podoba korpusu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CF769" w14:textId="77777777" w:rsidR="00BE3280" w:rsidRDefault="00BE3280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93" w:history="1">
            <w:r w:rsidRPr="002E3085">
              <w:rPr>
                <w:rStyle w:val="Hypertextovodkaz"/>
                <w:bCs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</w:rPr>
              <w:t>Prozodická analýza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C48BF" w14:textId="77777777" w:rsidR="00BE3280" w:rsidRDefault="00BE3280">
          <w:pPr>
            <w:pStyle w:val="Obsa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94" w:history="1">
            <w:r w:rsidRPr="002E3085">
              <w:rPr>
                <w:rStyle w:val="Hypertextovodkaz"/>
                <w:bCs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</w:rPr>
              <w:t>Metody a postupy vypracování analýzy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F7371" w14:textId="77777777" w:rsidR="00BE3280" w:rsidRDefault="00BE3280">
          <w:pPr>
            <w:pStyle w:val="Obsa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95" w:history="1">
            <w:r w:rsidRPr="002E3085">
              <w:rPr>
                <w:rStyle w:val="Hypertextovodkaz"/>
                <w:bCs/>
                <w:noProof/>
                <w:lang w:eastAsia="zh-CN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  <w:lang w:eastAsia="zh-CN"/>
              </w:rPr>
              <w:t>Analýza segmentů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CAEC3" w14:textId="77777777" w:rsidR="00BE3280" w:rsidRDefault="00BE3280">
          <w:pPr>
            <w:pStyle w:val="Obsa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96" w:history="1">
            <w:r w:rsidRPr="002E3085">
              <w:rPr>
                <w:rStyle w:val="Hypertextovodkaz"/>
                <w:bCs/>
                <w:noProof/>
                <w:lang w:eastAsia="zh-CN"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lang w:val="cs-CZ" w:eastAsia="zh-CN"/>
              </w:rPr>
              <w:tab/>
            </w:r>
            <w:r w:rsidRPr="002E3085">
              <w:rPr>
                <w:rStyle w:val="Hypertextovodkaz"/>
                <w:noProof/>
                <w:lang w:eastAsia="zh-CN"/>
              </w:rPr>
              <w:t>Analýza kól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95139" w14:textId="77777777" w:rsidR="00BE3280" w:rsidRDefault="00BE328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97" w:history="1">
            <w:r w:rsidRPr="002E3085">
              <w:rPr>
                <w:rStyle w:val="Hypertextovodkaz"/>
                <w:noProof/>
                <w:lang w:val="cs-CZ"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DBE25" w14:textId="77777777" w:rsidR="00BE3280" w:rsidRDefault="00BE328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98" w:history="1">
            <w:r w:rsidRPr="002E3085">
              <w:rPr>
                <w:rStyle w:val="Hypertextovodkaz"/>
                <w:noProof/>
                <w:lang w:val="cs-CZ"/>
              </w:rPr>
              <w:t>Resumé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43B07" w14:textId="77777777" w:rsidR="00BE3280" w:rsidRDefault="00BE328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zh-CN"/>
            </w:rPr>
          </w:pPr>
          <w:hyperlink w:anchor="_Toc153228899" w:history="1">
            <w:r w:rsidRPr="002E3085">
              <w:rPr>
                <w:rStyle w:val="Hypertextovodkaz"/>
                <w:noProof/>
                <w:lang w:val="cs-CZ"/>
              </w:rPr>
              <w:t>Seznam použité literatury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_Toc153228899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A5B88" w14:textId="76D8B043" w:rsidR="005668DA" w:rsidRDefault="005668DA">
          <w:r w:rsidRPr="005668DA">
            <w:rPr>
              <w:b/>
              <w:bCs/>
            </w:rPr>
            <w:fldChar w:fldCharType="end"/>
          </w:r>
        </w:p>
      </w:sdtContent>
    </w:sdt>
    <w:p w14:paraId="415F80E2" w14:textId="77777777" w:rsidR="008B7115" w:rsidRDefault="00571218" w:rsidP="008D3772">
      <w:pPr>
        <w:widowControl/>
        <w:autoSpaceDE/>
        <w:autoSpaceDN/>
        <w:spacing w:after="160" w:line="259" w:lineRule="auto"/>
        <w:rPr>
          <w:b/>
          <w:sz w:val="28"/>
          <w:szCs w:val="28"/>
          <w:lang w:val="cs-CZ"/>
        </w:rPr>
      </w:pPr>
      <w:r w:rsidRPr="005D4DB2">
        <w:rPr>
          <w:b/>
          <w:sz w:val="28"/>
          <w:szCs w:val="28"/>
          <w:lang w:val="cs-CZ"/>
        </w:rPr>
        <w:br w:type="page"/>
      </w:r>
    </w:p>
    <w:p w14:paraId="66938703" w14:textId="77777777" w:rsidR="004506E3" w:rsidRDefault="008B7115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Seznam tabulek a grafů </w:t>
      </w:r>
    </w:p>
    <w:p w14:paraId="7AFC09E7" w14:textId="0E078EFD" w:rsidR="00A37064" w:rsidRPr="00FF2E66" w:rsidRDefault="00A37064" w:rsidP="00FF2E66">
      <w:pPr>
        <w:pStyle w:val="Zkladntext"/>
        <w:spacing w:after="240"/>
        <w:rPr>
          <w:b/>
          <w:bCs/>
          <w:sz w:val="28"/>
          <w:szCs w:val="28"/>
          <w:lang w:val="cs-CZ"/>
        </w:rPr>
      </w:pPr>
      <w:r w:rsidRPr="00FF2E66">
        <w:rPr>
          <w:b/>
          <w:bCs/>
          <w:sz w:val="28"/>
          <w:szCs w:val="28"/>
          <w:lang w:val="cs-CZ"/>
        </w:rPr>
        <w:t>Tabulky</w:t>
      </w:r>
    </w:p>
    <w:p w14:paraId="331682CB" w14:textId="008EF4CF" w:rsidR="00385175" w:rsidRDefault="00FF2E66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r>
        <w:rPr>
          <w:b/>
          <w:sz w:val="28"/>
          <w:szCs w:val="28"/>
          <w:lang w:val="cs-CZ"/>
        </w:rPr>
        <w:fldChar w:fldCharType="begin"/>
      </w:r>
      <w:r>
        <w:rPr>
          <w:b/>
          <w:sz w:val="28"/>
          <w:szCs w:val="28"/>
          <w:lang w:val="cs-CZ"/>
        </w:rPr>
        <w:instrText xml:space="preserve"> TOC \n \h \z \c "Tabulka č." </w:instrText>
      </w:r>
      <w:r>
        <w:rPr>
          <w:b/>
          <w:sz w:val="28"/>
          <w:szCs w:val="28"/>
          <w:lang w:val="cs-CZ"/>
        </w:rPr>
        <w:fldChar w:fldCharType="separate"/>
      </w:r>
      <w:hyperlink w:anchor="_Toc153224928" w:history="1">
        <w:r w:rsidR="00385175" w:rsidRPr="009A436E">
          <w:rPr>
            <w:rStyle w:val="Hypertextovodkaz"/>
            <w:noProof/>
          </w:rPr>
          <w:t>Tabulka č. 1: Zastoupení segmentů podle počtu slabik</w:t>
        </w:r>
      </w:hyperlink>
    </w:p>
    <w:p w14:paraId="01A481B0" w14:textId="7F9D14CA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29" w:history="1">
        <w:r w:rsidR="00385175" w:rsidRPr="009A436E">
          <w:rPr>
            <w:rStyle w:val="Hypertextovodkaz"/>
            <w:noProof/>
          </w:rPr>
          <w:t>Tabulka č. 2: Segmenty podle počtu iktů</w:t>
        </w:r>
      </w:hyperlink>
    </w:p>
    <w:p w14:paraId="1F0FEB8C" w14:textId="7D95114D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30" w:history="1">
        <w:r w:rsidR="00385175" w:rsidRPr="009A436E">
          <w:rPr>
            <w:rStyle w:val="Hypertextovodkaz"/>
            <w:noProof/>
          </w:rPr>
          <w:t>Tabulka č. 3: Prominence slabik</w:t>
        </w:r>
      </w:hyperlink>
    </w:p>
    <w:p w14:paraId="40CC0C96" w14:textId="6E086B68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31" w:history="1">
        <w:r w:rsidR="00385175" w:rsidRPr="009A436E">
          <w:rPr>
            <w:rStyle w:val="Hypertextovodkaz"/>
            <w:noProof/>
          </w:rPr>
          <w:t>Tabulka č. 4: Dvojslabičné segmenty</w:t>
        </w:r>
      </w:hyperlink>
    </w:p>
    <w:p w14:paraId="6F0BBAB5" w14:textId="1F570706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32" w:history="1">
        <w:r w:rsidR="00385175" w:rsidRPr="009A436E">
          <w:rPr>
            <w:rStyle w:val="Hypertextovodkaz"/>
            <w:noProof/>
          </w:rPr>
          <w:t>Tabulka č. 5: Tříslabičné segmenty</w:t>
        </w:r>
      </w:hyperlink>
    </w:p>
    <w:p w14:paraId="30069C9A" w14:textId="09DBA0BB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33" w:history="1">
        <w:r w:rsidR="00385175" w:rsidRPr="009A436E">
          <w:rPr>
            <w:rStyle w:val="Hypertextovodkaz"/>
            <w:noProof/>
          </w:rPr>
          <w:t>Tabulka č. 6: Čtyřslabičné segmenty</w:t>
        </w:r>
      </w:hyperlink>
    </w:p>
    <w:p w14:paraId="08B29AB0" w14:textId="4741BF11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34" w:history="1">
        <w:r w:rsidR="00385175" w:rsidRPr="009A436E">
          <w:rPr>
            <w:rStyle w:val="Hypertextovodkaz"/>
            <w:noProof/>
          </w:rPr>
          <w:t>Tabulka č. 7: Pětislabičné segmenty</w:t>
        </w:r>
      </w:hyperlink>
    </w:p>
    <w:p w14:paraId="46E50424" w14:textId="35B09888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35" w:history="1">
        <w:r w:rsidR="00385175" w:rsidRPr="009A436E">
          <w:rPr>
            <w:rStyle w:val="Hypertextovodkaz"/>
            <w:noProof/>
          </w:rPr>
          <w:t>Tabulka č. 8: Šestislabičné segmenty</w:t>
        </w:r>
      </w:hyperlink>
    </w:p>
    <w:p w14:paraId="5ADCA760" w14:textId="549EEB7F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36" w:history="1">
        <w:r w:rsidR="00385175" w:rsidRPr="009A436E">
          <w:rPr>
            <w:rStyle w:val="Hypertextovodkaz"/>
            <w:noProof/>
          </w:rPr>
          <w:t>Tabulka č. 9: Sedmi- a víceslabičné segmenty</w:t>
        </w:r>
      </w:hyperlink>
    </w:p>
    <w:p w14:paraId="5E0E06F5" w14:textId="4DE500CA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37" w:history="1">
        <w:r w:rsidR="00385175" w:rsidRPr="009A436E">
          <w:rPr>
            <w:rStyle w:val="Hypertextovodkaz"/>
            <w:noProof/>
          </w:rPr>
          <w:t>Tabulka č. 10: Věty podle počtu kól.</w:t>
        </w:r>
      </w:hyperlink>
    </w:p>
    <w:p w14:paraId="5B2DD339" w14:textId="1A37DE9B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38" w:history="1">
        <w:r w:rsidR="00385175" w:rsidRPr="009A436E">
          <w:rPr>
            <w:rStyle w:val="Hypertextovodkaz"/>
            <w:noProof/>
          </w:rPr>
          <w:t>Tabulka č. 11: Kóla podle počtu segmentů</w:t>
        </w:r>
      </w:hyperlink>
    </w:p>
    <w:p w14:paraId="080D12F8" w14:textId="452340EE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39" w:history="1">
        <w:r w:rsidR="00385175" w:rsidRPr="009A436E">
          <w:rPr>
            <w:rStyle w:val="Hypertextovodkaz"/>
            <w:noProof/>
          </w:rPr>
          <w:t>Tabulka č. 12: Velikost kól podle počtu sledů</w:t>
        </w:r>
      </w:hyperlink>
    </w:p>
    <w:p w14:paraId="789D5EBA" w14:textId="3EBC09F4" w:rsidR="00385175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lang w:val="cs-CZ" w:eastAsia="cs-CZ"/>
          <w14:ligatures w14:val="standardContextual"/>
        </w:rPr>
      </w:pPr>
      <w:hyperlink w:anchor="_Toc153224940" w:history="1">
        <w:r w:rsidR="00385175" w:rsidRPr="009A436E">
          <w:rPr>
            <w:rStyle w:val="Hypertextovodkaz"/>
            <w:noProof/>
          </w:rPr>
          <w:t>Tabulka č. 13: Shrnutí rytmického členění kól</w:t>
        </w:r>
      </w:hyperlink>
    </w:p>
    <w:p w14:paraId="7ACAB42F" w14:textId="4847ECF9" w:rsidR="00A37064" w:rsidRPr="00FF2E66" w:rsidRDefault="00FF2E66">
      <w:pPr>
        <w:widowControl/>
        <w:autoSpaceDE/>
        <w:autoSpaceDN/>
        <w:spacing w:after="160" w:line="259" w:lineRule="auto"/>
        <w:rPr>
          <w:b/>
          <w:sz w:val="24"/>
          <w:szCs w:val="24"/>
          <w:lang w:val="cs-CZ"/>
        </w:rPr>
      </w:pPr>
      <w:r>
        <w:rPr>
          <w:b/>
          <w:sz w:val="28"/>
          <w:szCs w:val="28"/>
          <w:lang w:val="cs-CZ"/>
        </w:rPr>
        <w:fldChar w:fldCharType="end"/>
      </w:r>
    </w:p>
    <w:p w14:paraId="58180ED8" w14:textId="77777777" w:rsidR="00A37064" w:rsidRPr="00FF2E66" w:rsidRDefault="00A37064">
      <w:pPr>
        <w:widowControl/>
        <w:autoSpaceDE/>
        <w:autoSpaceDN/>
        <w:spacing w:after="160" w:line="259" w:lineRule="auto"/>
        <w:rPr>
          <w:b/>
          <w:sz w:val="28"/>
          <w:szCs w:val="28"/>
          <w:lang w:val="cs-CZ"/>
        </w:rPr>
      </w:pPr>
      <w:r w:rsidRPr="00FF2E66">
        <w:rPr>
          <w:b/>
          <w:sz w:val="28"/>
          <w:szCs w:val="28"/>
          <w:lang w:val="cs-CZ"/>
        </w:rPr>
        <w:t>Grafy</w:t>
      </w:r>
    </w:p>
    <w:p w14:paraId="7A1AE655" w14:textId="654E7EA5" w:rsidR="00A37064" w:rsidRDefault="00A37064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lang w:val="cs-CZ" w:eastAsia="cs-CZ"/>
          <w14:ligatures w14:val="standardContextual"/>
        </w:rPr>
      </w:pPr>
      <w:r>
        <w:rPr>
          <w:b/>
          <w:sz w:val="28"/>
          <w:szCs w:val="28"/>
          <w:lang w:val="cs-CZ"/>
        </w:rPr>
        <w:fldChar w:fldCharType="begin"/>
      </w:r>
      <w:r>
        <w:rPr>
          <w:b/>
          <w:sz w:val="28"/>
          <w:szCs w:val="28"/>
          <w:lang w:val="cs-CZ"/>
        </w:rPr>
        <w:instrText xml:space="preserve"> TOC \n \h \z \c "Graf č." </w:instrText>
      </w:r>
      <w:r>
        <w:rPr>
          <w:b/>
          <w:sz w:val="28"/>
          <w:szCs w:val="28"/>
          <w:lang w:val="cs-CZ"/>
        </w:rPr>
        <w:fldChar w:fldCharType="separate"/>
      </w:r>
      <w:hyperlink w:anchor="_Toc153222922" w:history="1">
        <w:r w:rsidRPr="00023F57">
          <w:rPr>
            <w:rStyle w:val="Hypertextovodkaz"/>
            <w:noProof/>
          </w:rPr>
          <w:t>Graf č. 1: Zastoupení segmentů podle počtu slabik</w:t>
        </w:r>
      </w:hyperlink>
    </w:p>
    <w:p w14:paraId="75033B32" w14:textId="0E74BADD" w:rsidR="00A37064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lang w:val="cs-CZ" w:eastAsia="cs-CZ"/>
          <w14:ligatures w14:val="standardContextual"/>
        </w:rPr>
      </w:pPr>
      <w:hyperlink w:anchor="_Toc153222923" w:history="1">
        <w:r w:rsidR="00A37064" w:rsidRPr="00023F57">
          <w:rPr>
            <w:rStyle w:val="Hypertextovodkaz"/>
            <w:noProof/>
          </w:rPr>
          <w:t>Graf č. 2: Zastoupení segmentů podle počtu iktů</w:t>
        </w:r>
      </w:hyperlink>
    </w:p>
    <w:p w14:paraId="1802D1CC" w14:textId="130C95B1" w:rsidR="00A37064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lang w:val="cs-CZ" w:eastAsia="cs-CZ"/>
          <w14:ligatures w14:val="standardContextual"/>
        </w:rPr>
      </w:pPr>
      <w:hyperlink w:anchor="_Toc153222924" w:history="1">
        <w:r w:rsidR="00A37064" w:rsidRPr="00023F57">
          <w:rPr>
            <w:rStyle w:val="Hypertextovodkaz"/>
            <w:noProof/>
          </w:rPr>
          <w:t>Graf č. 3: Typologie tříslabičných segmentů podle rytmického sledu</w:t>
        </w:r>
      </w:hyperlink>
    </w:p>
    <w:p w14:paraId="3F37307D" w14:textId="334CA6C7" w:rsidR="00A37064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lang w:val="cs-CZ" w:eastAsia="cs-CZ"/>
          <w14:ligatures w14:val="standardContextual"/>
        </w:rPr>
      </w:pPr>
      <w:hyperlink w:anchor="_Toc153222925" w:history="1">
        <w:r w:rsidR="00A37064" w:rsidRPr="00023F57">
          <w:rPr>
            <w:rStyle w:val="Hypertextovodkaz"/>
            <w:noProof/>
          </w:rPr>
          <w:t>Graf č. 4: Čtyřslabičné segmenty podle hlavních typů rytmického sledu</w:t>
        </w:r>
      </w:hyperlink>
    </w:p>
    <w:p w14:paraId="434BF9C9" w14:textId="0691BF22" w:rsidR="00A37064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lang w:val="cs-CZ" w:eastAsia="cs-CZ"/>
          <w14:ligatures w14:val="standardContextual"/>
        </w:rPr>
      </w:pPr>
      <w:hyperlink w:anchor="_Toc153222926" w:history="1">
        <w:r w:rsidR="00A37064" w:rsidRPr="00023F57">
          <w:rPr>
            <w:rStyle w:val="Hypertextovodkaz"/>
            <w:noProof/>
          </w:rPr>
          <w:t>Graf č. 5: Hlavní rytmický sled u pětislabičných segmentů</w:t>
        </w:r>
      </w:hyperlink>
    </w:p>
    <w:p w14:paraId="54BA6DB5" w14:textId="55B92966" w:rsidR="00A37064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lang w:val="cs-CZ" w:eastAsia="cs-CZ"/>
          <w14:ligatures w14:val="standardContextual"/>
        </w:rPr>
      </w:pPr>
      <w:hyperlink w:anchor="_Toc153222927" w:history="1">
        <w:r w:rsidR="00A37064" w:rsidRPr="00023F57">
          <w:rPr>
            <w:rStyle w:val="Hypertextovodkaz"/>
            <w:noProof/>
          </w:rPr>
          <w:t>Graf č. 6: Hlavní rytmický sled u šestislabičných segmentů</w:t>
        </w:r>
      </w:hyperlink>
    </w:p>
    <w:p w14:paraId="0F0FA2DB" w14:textId="392838BA" w:rsidR="00A37064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lang w:val="cs-CZ" w:eastAsia="cs-CZ"/>
          <w14:ligatures w14:val="standardContextual"/>
        </w:rPr>
      </w:pPr>
      <w:hyperlink w:anchor="_Toc153222928" w:history="1">
        <w:r w:rsidR="00A37064" w:rsidRPr="00023F57">
          <w:rPr>
            <w:rStyle w:val="Hypertextovodkaz"/>
            <w:noProof/>
          </w:rPr>
          <w:t>Graf č. 7: Hlavní rytmický sled u sedmi- a víceslabičných segmentů</w:t>
        </w:r>
      </w:hyperlink>
    </w:p>
    <w:p w14:paraId="65E766D3" w14:textId="5E5AFA0A" w:rsidR="00A37064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lang w:val="cs-CZ" w:eastAsia="cs-CZ"/>
          <w14:ligatures w14:val="standardContextual"/>
        </w:rPr>
      </w:pPr>
      <w:hyperlink w:anchor="_Toc153222929" w:history="1">
        <w:r w:rsidR="00A37064" w:rsidRPr="00023F57">
          <w:rPr>
            <w:rStyle w:val="Hypertextovodkaz"/>
            <w:noProof/>
          </w:rPr>
          <w:t>Graf č. 8: Zastoupení vět podle počtu kól</w:t>
        </w:r>
      </w:hyperlink>
    </w:p>
    <w:p w14:paraId="7960A07D" w14:textId="58857BDE" w:rsidR="00A37064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lang w:val="cs-CZ" w:eastAsia="cs-CZ"/>
          <w14:ligatures w14:val="standardContextual"/>
        </w:rPr>
      </w:pPr>
      <w:hyperlink w:anchor="_Toc153222930" w:history="1">
        <w:r w:rsidR="00A37064" w:rsidRPr="00023F57">
          <w:rPr>
            <w:rStyle w:val="Hypertextovodkaz"/>
            <w:noProof/>
          </w:rPr>
          <w:t>Graf č. 9: Zastoupení kól podle velikosti</w:t>
        </w:r>
      </w:hyperlink>
    </w:p>
    <w:p w14:paraId="0AF9D493" w14:textId="2569C0A7" w:rsidR="00A37064" w:rsidRDefault="00892480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lang w:val="cs-CZ" w:eastAsia="cs-CZ"/>
          <w14:ligatures w14:val="standardContextual"/>
        </w:rPr>
      </w:pPr>
      <w:hyperlink w:anchor="_Toc153222931" w:history="1">
        <w:r w:rsidR="00A37064" w:rsidRPr="00023F57">
          <w:rPr>
            <w:rStyle w:val="Hypertextovodkaz"/>
            <w:noProof/>
          </w:rPr>
          <w:t>Graf č. 10: Relativní četnost výskytů typů kól</w:t>
        </w:r>
      </w:hyperlink>
    </w:p>
    <w:p w14:paraId="07E039D1" w14:textId="2D5CB3F1" w:rsidR="008B7115" w:rsidRDefault="00A37064">
      <w:pPr>
        <w:widowControl/>
        <w:autoSpaceDE/>
        <w:autoSpaceDN/>
        <w:spacing w:after="160" w:line="259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fldChar w:fldCharType="end"/>
      </w:r>
      <w:r w:rsidR="008B7115">
        <w:rPr>
          <w:b/>
          <w:sz w:val="28"/>
          <w:szCs w:val="28"/>
          <w:lang w:val="cs-CZ"/>
        </w:rPr>
        <w:br w:type="page"/>
      </w:r>
    </w:p>
    <w:p w14:paraId="4016C6FD" w14:textId="77777777" w:rsidR="00571218" w:rsidRPr="005D4DB2" w:rsidRDefault="00571218" w:rsidP="008D3772">
      <w:pPr>
        <w:widowControl/>
        <w:autoSpaceDE/>
        <w:autoSpaceDN/>
        <w:spacing w:after="160" w:line="259" w:lineRule="auto"/>
        <w:rPr>
          <w:b/>
          <w:sz w:val="28"/>
          <w:szCs w:val="28"/>
          <w:lang w:val="cs-CZ"/>
        </w:rPr>
      </w:pPr>
    </w:p>
    <w:p w14:paraId="44DCBD5D" w14:textId="77777777" w:rsidR="00571218" w:rsidRPr="00621475" w:rsidRDefault="00571218" w:rsidP="00D96A11">
      <w:pPr>
        <w:pStyle w:val="Nadpis5"/>
        <w:numPr>
          <w:ilvl w:val="0"/>
          <w:numId w:val="0"/>
        </w:numPr>
        <w:rPr>
          <w:lang w:val="cs-CZ"/>
        </w:rPr>
      </w:pPr>
      <w:r w:rsidRPr="00621475">
        <w:rPr>
          <w:lang w:val="cs-CZ"/>
        </w:rPr>
        <w:t>Použité</w:t>
      </w:r>
      <w:r w:rsidRPr="00621475">
        <w:rPr>
          <w:spacing w:val="-4"/>
          <w:lang w:val="cs-CZ"/>
        </w:rPr>
        <w:t xml:space="preserve"> </w:t>
      </w:r>
      <w:r w:rsidRPr="00621475">
        <w:rPr>
          <w:spacing w:val="-2"/>
          <w:lang w:val="cs-CZ"/>
        </w:rPr>
        <w:t>zkratky</w:t>
      </w:r>
    </w:p>
    <w:p w14:paraId="63597060" w14:textId="77777777" w:rsidR="00571218" w:rsidRPr="00621475" w:rsidRDefault="00571218" w:rsidP="00621475">
      <w:pPr>
        <w:pStyle w:val="Zkladntext"/>
        <w:spacing w:before="3" w:line="360" w:lineRule="auto"/>
        <w:rPr>
          <w:b/>
          <w:sz w:val="26"/>
          <w:lang w:val="cs-CZ"/>
        </w:rPr>
      </w:pPr>
    </w:p>
    <w:p w14:paraId="7938F9AC" w14:textId="77777777" w:rsidR="00571218" w:rsidRPr="00621475" w:rsidRDefault="00571218" w:rsidP="00621475">
      <w:pPr>
        <w:pStyle w:val="Zkladntext"/>
        <w:spacing w:line="360" w:lineRule="auto"/>
        <w:ind w:left="305"/>
        <w:rPr>
          <w:lang w:val="cs-CZ"/>
        </w:rPr>
      </w:pPr>
      <w:r w:rsidRPr="00621475">
        <w:rPr>
          <w:b/>
          <w:lang w:val="cs-CZ"/>
        </w:rPr>
        <w:t>AKR</w:t>
      </w:r>
      <w:r w:rsidRPr="00621475">
        <w:rPr>
          <w:b/>
          <w:spacing w:val="77"/>
          <w:w w:val="150"/>
          <w:lang w:val="cs-CZ"/>
        </w:rPr>
        <w:t xml:space="preserve"> </w:t>
      </w:r>
      <w:r w:rsidRPr="00621475">
        <w:rPr>
          <w:lang w:val="cs-CZ"/>
        </w:rPr>
        <w:t>akronymická</w:t>
      </w:r>
      <w:r w:rsidRPr="00621475">
        <w:rPr>
          <w:spacing w:val="-2"/>
          <w:lang w:val="cs-CZ"/>
        </w:rPr>
        <w:t xml:space="preserve"> struktura </w:t>
      </w:r>
    </w:p>
    <w:p w14:paraId="19CF43C8" w14:textId="77777777" w:rsidR="00571218" w:rsidRPr="00621475" w:rsidRDefault="00571218" w:rsidP="00621475">
      <w:pPr>
        <w:pStyle w:val="Zkladntext"/>
        <w:tabs>
          <w:tab w:val="left" w:pos="1013"/>
        </w:tabs>
        <w:spacing w:before="139" w:line="360" w:lineRule="auto"/>
        <w:ind w:left="305"/>
        <w:rPr>
          <w:lang w:val="cs-CZ"/>
        </w:rPr>
      </w:pPr>
      <w:r w:rsidRPr="00621475">
        <w:rPr>
          <w:b/>
          <w:spacing w:val="-5"/>
          <w:lang w:val="cs-CZ"/>
        </w:rPr>
        <w:t>AS</w:t>
      </w:r>
      <w:r w:rsidRPr="00621475">
        <w:rPr>
          <w:b/>
          <w:lang w:val="cs-CZ"/>
        </w:rPr>
        <w:tab/>
      </w:r>
      <w:r w:rsidRPr="00621475">
        <w:rPr>
          <w:lang w:val="cs-CZ"/>
        </w:rPr>
        <w:t>ascendentní</w:t>
      </w:r>
      <w:r w:rsidRPr="00621475">
        <w:rPr>
          <w:spacing w:val="-5"/>
          <w:lang w:val="cs-CZ"/>
        </w:rPr>
        <w:t xml:space="preserve"> </w:t>
      </w:r>
      <w:r w:rsidRPr="00621475">
        <w:rPr>
          <w:spacing w:val="-4"/>
          <w:lang w:val="cs-CZ"/>
        </w:rPr>
        <w:t>sled</w:t>
      </w:r>
    </w:p>
    <w:p w14:paraId="3F6812B8" w14:textId="77777777" w:rsidR="00571218" w:rsidRPr="00621475" w:rsidRDefault="00571218" w:rsidP="00621475">
      <w:pPr>
        <w:pStyle w:val="Zkladntext"/>
        <w:tabs>
          <w:tab w:val="left" w:pos="1013"/>
        </w:tabs>
        <w:spacing w:before="137" w:line="360" w:lineRule="auto"/>
        <w:ind w:left="305"/>
        <w:rPr>
          <w:lang w:val="cs-CZ"/>
        </w:rPr>
      </w:pPr>
      <w:r w:rsidRPr="00621475">
        <w:rPr>
          <w:b/>
          <w:spacing w:val="-5"/>
          <w:lang w:val="cs-CZ"/>
        </w:rPr>
        <w:t>DE</w:t>
      </w:r>
      <w:r w:rsidRPr="00621475">
        <w:rPr>
          <w:b/>
          <w:lang w:val="cs-CZ"/>
        </w:rPr>
        <w:tab/>
      </w:r>
      <w:r w:rsidRPr="00621475">
        <w:rPr>
          <w:lang w:val="cs-CZ"/>
        </w:rPr>
        <w:t>descendentní</w:t>
      </w:r>
      <w:r w:rsidRPr="00621475">
        <w:rPr>
          <w:spacing w:val="-5"/>
          <w:lang w:val="cs-CZ"/>
        </w:rPr>
        <w:t xml:space="preserve"> </w:t>
      </w:r>
      <w:r w:rsidRPr="00621475">
        <w:rPr>
          <w:spacing w:val="-4"/>
          <w:lang w:val="cs-CZ"/>
        </w:rPr>
        <w:t>sled</w:t>
      </w:r>
    </w:p>
    <w:p w14:paraId="16A2E620" w14:textId="77777777" w:rsidR="00571218" w:rsidRPr="00621475" w:rsidRDefault="00571218" w:rsidP="00621475">
      <w:pPr>
        <w:pStyle w:val="Zkladntext"/>
        <w:tabs>
          <w:tab w:val="left" w:pos="1013"/>
        </w:tabs>
        <w:spacing w:before="139" w:line="360" w:lineRule="auto"/>
        <w:ind w:left="305"/>
        <w:rPr>
          <w:lang w:val="cs-CZ"/>
        </w:rPr>
      </w:pPr>
      <w:r w:rsidRPr="00621475">
        <w:rPr>
          <w:b/>
          <w:spacing w:val="-10"/>
          <w:lang w:val="cs-CZ"/>
        </w:rPr>
        <w:t>e</w:t>
      </w:r>
      <w:r w:rsidRPr="00621475">
        <w:rPr>
          <w:b/>
          <w:lang w:val="cs-CZ"/>
        </w:rPr>
        <w:tab/>
      </w:r>
      <w:r w:rsidRPr="00621475">
        <w:rPr>
          <w:lang w:val="cs-CZ"/>
        </w:rPr>
        <w:t>příklonka</w:t>
      </w:r>
      <w:r w:rsidRPr="00621475">
        <w:rPr>
          <w:spacing w:val="-1"/>
          <w:lang w:val="cs-CZ"/>
        </w:rPr>
        <w:t xml:space="preserve"> </w:t>
      </w:r>
      <w:r w:rsidRPr="00621475">
        <w:rPr>
          <w:spacing w:val="-2"/>
          <w:lang w:val="cs-CZ"/>
        </w:rPr>
        <w:t>(enklitikum)</w:t>
      </w:r>
    </w:p>
    <w:p w14:paraId="026325D5" w14:textId="77777777" w:rsidR="00571218" w:rsidRPr="00621475" w:rsidRDefault="00571218" w:rsidP="00621475">
      <w:pPr>
        <w:pStyle w:val="Zkladntext"/>
        <w:tabs>
          <w:tab w:val="left" w:pos="1013"/>
        </w:tabs>
        <w:spacing w:before="137" w:line="360" w:lineRule="auto"/>
        <w:ind w:left="305"/>
        <w:rPr>
          <w:lang w:val="cs-CZ"/>
        </w:rPr>
      </w:pPr>
      <w:r w:rsidRPr="00621475">
        <w:rPr>
          <w:b/>
          <w:spacing w:val="-10"/>
          <w:lang w:val="cs-CZ"/>
        </w:rPr>
        <w:t>p</w:t>
      </w:r>
      <w:r w:rsidRPr="00621475">
        <w:rPr>
          <w:b/>
          <w:lang w:val="cs-CZ"/>
        </w:rPr>
        <w:tab/>
      </w:r>
      <w:r w:rsidRPr="00621475">
        <w:rPr>
          <w:lang w:val="cs-CZ"/>
        </w:rPr>
        <w:t>předklonka</w:t>
      </w:r>
      <w:r w:rsidRPr="00621475">
        <w:rPr>
          <w:spacing w:val="-2"/>
          <w:lang w:val="cs-CZ"/>
        </w:rPr>
        <w:t xml:space="preserve"> (proklitikum)</w:t>
      </w:r>
    </w:p>
    <w:p w14:paraId="30AF0571" w14:textId="77777777" w:rsidR="00571218" w:rsidRPr="005D4DB2" w:rsidRDefault="00571218" w:rsidP="008D3772">
      <w:pPr>
        <w:pStyle w:val="Zkladntext"/>
        <w:rPr>
          <w:sz w:val="26"/>
          <w:lang w:val="cs-CZ"/>
        </w:rPr>
      </w:pPr>
    </w:p>
    <w:p w14:paraId="45708836" w14:textId="77777777" w:rsidR="00571218" w:rsidRPr="005D4DB2" w:rsidRDefault="00571218" w:rsidP="008D3772">
      <w:pPr>
        <w:pStyle w:val="Zkladntext"/>
        <w:spacing w:before="10"/>
        <w:rPr>
          <w:sz w:val="27"/>
          <w:lang w:val="cs-CZ"/>
        </w:rPr>
      </w:pPr>
    </w:p>
    <w:p w14:paraId="09264707" w14:textId="77777777" w:rsidR="00571218" w:rsidRPr="00621475" w:rsidRDefault="00571218" w:rsidP="00D96A11">
      <w:pPr>
        <w:pStyle w:val="Nadpis5"/>
        <w:numPr>
          <w:ilvl w:val="0"/>
          <w:numId w:val="0"/>
        </w:numPr>
        <w:spacing w:before="1"/>
        <w:rPr>
          <w:lang w:val="cs-CZ"/>
        </w:rPr>
      </w:pPr>
      <w:r w:rsidRPr="00621475">
        <w:rPr>
          <w:lang w:val="cs-CZ"/>
        </w:rPr>
        <w:t>Použité</w:t>
      </w:r>
      <w:r w:rsidRPr="00621475">
        <w:rPr>
          <w:spacing w:val="-4"/>
          <w:lang w:val="cs-CZ"/>
        </w:rPr>
        <w:t xml:space="preserve"> </w:t>
      </w:r>
      <w:r w:rsidRPr="00621475">
        <w:rPr>
          <w:spacing w:val="-2"/>
          <w:lang w:val="cs-CZ"/>
        </w:rPr>
        <w:t>značky</w:t>
      </w:r>
    </w:p>
    <w:p w14:paraId="1C7F8EFE" w14:textId="77777777" w:rsidR="00571218" w:rsidRPr="00621475" w:rsidRDefault="00571218" w:rsidP="00621475">
      <w:pPr>
        <w:pStyle w:val="Zkladntext"/>
        <w:spacing w:before="10" w:line="360" w:lineRule="auto"/>
        <w:rPr>
          <w:b/>
          <w:sz w:val="25"/>
          <w:lang w:val="cs-CZ"/>
        </w:rPr>
      </w:pPr>
    </w:p>
    <w:p w14:paraId="649D69A2" w14:textId="77777777" w:rsidR="00571218" w:rsidRPr="00621475" w:rsidRDefault="00571218" w:rsidP="00621475">
      <w:pPr>
        <w:pStyle w:val="Zkladntext"/>
        <w:tabs>
          <w:tab w:val="left" w:pos="1013"/>
        </w:tabs>
        <w:spacing w:line="360" w:lineRule="auto"/>
        <w:ind w:left="305"/>
        <w:rPr>
          <w:lang w:val="cs-CZ"/>
        </w:rPr>
      </w:pPr>
      <w:r w:rsidRPr="00621475">
        <w:rPr>
          <w:b/>
          <w:spacing w:val="-10"/>
          <w:sz w:val="28"/>
          <w:szCs w:val="28"/>
          <w:lang w:val="cs-CZ"/>
        </w:rPr>
        <w:t>/</w:t>
      </w:r>
      <w:r w:rsidRPr="00621475">
        <w:rPr>
          <w:b/>
          <w:lang w:val="cs-CZ"/>
        </w:rPr>
        <w:tab/>
      </w:r>
      <w:r w:rsidRPr="00621475">
        <w:rPr>
          <w:lang w:val="cs-CZ"/>
        </w:rPr>
        <w:t>ascendentní</w:t>
      </w:r>
      <w:r w:rsidRPr="00621475">
        <w:rPr>
          <w:spacing w:val="-5"/>
          <w:lang w:val="cs-CZ"/>
        </w:rPr>
        <w:t xml:space="preserve"> </w:t>
      </w:r>
      <w:r w:rsidRPr="00621475">
        <w:rPr>
          <w:spacing w:val="-4"/>
          <w:lang w:val="cs-CZ"/>
        </w:rPr>
        <w:t>sled</w:t>
      </w:r>
    </w:p>
    <w:p w14:paraId="05EA5102" w14:textId="77777777" w:rsidR="00571218" w:rsidRPr="00621475" w:rsidRDefault="00571218" w:rsidP="00621475">
      <w:pPr>
        <w:pStyle w:val="Zkladntext"/>
        <w:tabs>
          <w:tab w:val="left" w:pos="1013"/>
        </w:tabs>
        <w:spacing w:before="137" w:line="360" w:lineRule="auto"/>
        <w:ind w:left="305"/>
        <w:rPr>
          <w:lang w:val="cs-CZ"/>
        </w:rPr>
      </w:pPr>
      <w:r w:rsidRPr="00621475">
        <w:rPr>
          <w:b/>
          <w:spacing w:val="-5"/>
          <w:sz w:val="28"/>
          <w:szCs w:val="28"/>
          <w:lang w:val="cs-CZ"/>
        </w:rPr>
        <w:t>/°</w:t>
      </w:r>
      <w:r w:rsidRPr="00621475">
        <w:rPr>
          <w:b/>
          <w:lang w:val="cs-CZ"/>
        </w:rPr>
        <w:tab/>
      </w:r>
      <w:r w:rsidRPr="00621475">
        <w:rPr>
          <w:lang w:val="cs-CZ"/>
        </w:rPr>
        <w:t>ascendentní</w:t>
      </w:r>
      <w:r w:rsidRPr="00621475">
        <w:rPr>
          <w:spacing w:val="-6"/>
          <w:lang w:val="cs-CZ"/>
        </w:rPr>
        <w:t xml:space="preserve"> </w:t>
      </w:r>
      <w:r w:rsidRPr="00621475">
        <w:rPr>
          <w:lang w:val="cs-CZ"/>
        </w:rPr>
        <w:t>sled</w:t>
      </w:r>
      <w:r w:rsidRPr="00621475">
        <w:rPr>
          <w:spacing w:val="-2"/>
          <w:lang w:val="cs-CZ"/>
        </w:rPr>
        <w:t xml:space="preserve"> </w:t>
      </w:r>
      <w:r w:rsidRPr="00621475">
        <w:rPr>
          <w:lang w:val="cs-CZ"/>
        </w:rPr>
        <w:t xml:space="preserve">s </w:t>
      </w:r>
      <w:r w:rsidRPr="00621475">
        <w:rPr>
          <w:spacing w:val="-2"/>
          <w:lang w:val="cs-CZ"/>
        </w:rPr>
        <w:t>příklonkou</w:t>
      </w:r>
    </w:p>
    <w:p w14:paraId="09327573" w14:textId="77777777" w:rsidR="00571218" w:rsidRPr="00621475" w:rsidRDefault="00571218" w:rsidP="00621475">
      <w:pPr>
        <w:pStyle w:val="Zkladntext"/>
        <w:tabs>
          <w:tab w:val="left" w:pos="1013"/>
        </w:tabs>
        <w:spacing w:before="139" w:line="360" w:lineRule="auto"/>
        <w:ind w:left="305"/>
        <w:rPr>
          <w:lang w:val="cs-CZ"/>
        </w:rPr>
      </w:pPr>
      <w:r w:rsidRPr="00621475">
        <w:rPr>
          <w:b/>
          <w:spacing w:val="-10"/>
          <w:sz w:val="28"/>
          <w:szCs w:val="28"/>
          <w:lang w:val="cs-CZ"/>
        </w:rPr>
        <w:t>\</w:t>
      </w:r>
      <w:r w:rsidRPr="00621475">
        <w:rPr>
          <w:b/>
          <w:lang w:val="cs-CZ"/>
        </w:rPr>
        <w:tab/>
      </w:r>
      <w:r w:rsidRPr="00621475">
        <w:rPr>
          <w:lang w:val="cs-CZ"/>
        </w:rPr>
        <w:t>descendentní</w:t>
      </w:r>
      <w:r w:rsidRPr="00621475">
        <w:rPr>
          <w:spacing w:val="-5"/>
          <w:lang w:val="cs-CZ"/>
        </w:rPr>
        <w:t xml:space="preserve"> </w:t>
      </w:r>
      <w:r w:rsidRPr="00621475">
        <w:rPr>
          <w:spacing w:val="-4"/>
          <w:lang w:val="cs-CZ"/>
        </w:rPr>
        <w:t>sled</w:t>
      </w:r>
    </w:p>
    <w:p w14:paraId="6FD06756" w14:textId="77777777" w:rsidR="00571218" w:rsidRPr="00621475" w:rsidRDefault="00571218" w:rsidP="00621475">
      <w:pPr>
        <w:pStyle w:val="Zkladntext"/>
        <w:tabs>
          <w:tab w:val="left" w:pos="1013"/>
        </w:tabs>
        <w:spacing w:before="137" w:line="360" w:lineRule="auto"/>
        <w:ind w:left="305"/>
        <w:rPr>
          <w:lang w:val="cs-CZ"/>
        </w:rPr>
      </w:pPr>
      <w:r w:rsidRPr="00621475">
        <w:rPr>
          <w:b/>
          <w:spacing w:val="-5"/>
          <w:sz w:val="28"/>
          <w:szCs w:val="28"/>
          <w:lang w:val="cs-CZ"/>
        </w:rPr>
        <w:t>°\</w:t>
      </w:r>
      <w:r w:rsidRPr="00621475">
        <w:rPr>
          <w:b/>
          <w:lang w:val="cs-CZ"/>
        </w:rPr>
        <w:tab/>
      </w:r>
      <w:r w:rsidRPr="00621475">
        <w:rPr>
          <w:lang w:val="cs-CZ"/>
        </w:rPr>
        <w:t>descendentní</w:t>
      </w:r>
      <w:r w:rsidRPr="00621475">
        <w:rPr>
          <w:spacing w:val="-8"/>
          <w:lang w:val="cs-CZ"/>
        </w:rPr>
        <w:t xml:space="preserve"> </w:t>
      </w:r>
      <w:r w:rsidRPr="00621475">
        <w:rPr>
          <w:lang w:val="cs-CZ"/>
        </w:rPr>
        <w:t>sled</w:t>
      </w:r>
      <w:r w:rsidRPr="00621475">
        <w:rPr>
          <w:spacing w:val="-2"/>
          <w:lang w:val="cs-CZ"/>
        </w:rPr>
        <w:t xml:space="preserve"> </w:t>
      </w:r>
      <w:r w:rsidRPr="00621475">
        <w:rPr>
          <w:lang w:val="cs-CZ"/>
        </w:rPr>
        <w:t>s</w:t>
      </w:r>
      <w:r w:rsidRPr="00621475">
        <w:rPr>
          <w:spacing w:val="-2"/>
          <w:lang w:val="cs-CZ"/>
        </w:rPr>
        <w:t xml:space="preserve"> předklonkou</w:t>
      </w:r>
    </w:p>
    <w:p w14:paraId="29192EAD" w14:textId="77777777" w:rsidR="00571218" w:rsidRPr="00621475" w:rsidRDefault="00571218" w:rsidP="00621475">
      <w:pPr>
        <w:pStyle w:val="Zkladntext"/>
        <w:tabs>
          <w:tab w:val="left" w:pos="1013"/>
        </w:tabs>
        <w:spacing w:before="139" w:line="360" w:lineRule="auto"/>
        <w:ind w:left="305"/>
        <w:rPr>
          <w:lang w:val="cs-CZ"/>
        </w:rPr>
      </w:pPr>
      <w:r w:rsidRPr="00621475">
        <w:rPr>
          <w:spacing w:val="-10"/>
          <w:sz w:val="28"/>
          <w:szCs w:val="28"/>
          <w:lang w:val="cs-CZ"/>
        </w:rPr>
        <w:t>V</w:t>
      </w:r>
      <w:r w:rsidRPr="00621475">
        <w:rPr>
          <w:b/>
          <w:lang w:val="cs-CZ"/>
        </w:rPr>
        <w:tab/>
      </w:r>
      <w:r w:rsidRPr="00621475">
        <w:rPr>
          <w:lang w:val="cs-CZ"/>
        </w:rPr>
        <w:t>trojslabičný</w:t>
      </w:r>
      <w:r w:rsidRPr="00621475">
        <w:rPr>
          <w:spacing w:val="-6"/>
          <w:lang w:val="cs-CZ"/>
        </w:rPr>
        <w:t xml:space="preserve"> </w:t>
      </w:r>
      <w:r w:rsidRPr="00621475">
        <w:rPr>
          <w:lang w:val="cs-CZ"/>
        </w:rPr>
        <w:t>akronymický</w:t>
      </w:r>
      <w:r w:rsidRPr="00621475">
        <w:rPr>
          <w:spacing w:val="-4"/>
          <w:lang w:val="cs-CZ"/>
        </w:rPr>
        <w:t xml:space="preserve"> sled</w:t>
      </w:r>
    </w:p>
    <w:p w14:paraId="462073FF" w14:textId="77777777" w:rsidR="00571218" w:rsidRDefault="00571218" w:rsidP="00621475">
      <w:pPr>
        <w:pStyle w:val="Zkladntext"/>
        <w:tabs>
          <w:tab w:val="left" w:pos="1013"/>
        </w:tabs>
        <w:spacing w:before="137" w:line="360" w:lineRule="auto"/>
        <w:ind w:left="305"/>
        <w:rPr>
          <w:spacing w:val="-2"/>
          <w:lang w:val="cs-CZ"/>
        </w:rPr>
      </w:pPr>
      <w:r w:rsidRPr="00621475">
        <w:rPr>
          <w:b/>
          <w:spacing w:val="-10"/>
          <w:sz w:val="28"/>
          <w:szCs w:val="28"/>
          <w:lang w:val="cs-CZ"/>
        </w:rPr>
        <w:t>|</w:t>
      </w:r>
      <w:r w:rsidRPr="00621475">
        <w:rPr>
          <w:b/>
          <w:lang w:val="cs-CZ"/>
        </w:rPr>
        <w:tab/>
      </w:r>
      <w:r w:rsidRPr="00621475">
        <w:rPr>
          <w:lang w:val="cs-CZ"/>
        </w:rPr>
        <w:t>nepárová</w:t>
      </w:r>
      <w:r w:rsidRPr="00621475">
        <w:rPr>
          <w:spacing w:val="-3"/>
          <w:lang w:val="cs-CZ"/>
        </w:rPr>
        <w:t xml:space="preserve"> </w:t>
      </w:r>
      <w:r w:rsidRPr="00621475">
        <w:rPr>
          <w:lang w:val="cs-CZ"/>
        </w:rPr>
        <w:t>iktová</w:t>
      </w:r>
      <w:r w:rsidRPr="00621475">
        <w:rPr>
          <w:spacing w:val="-2"/>
          <w:lang w:val="cs-CZ"/>
        </w:rPr>
        <w:t xml:space="preserve"> slabika</w:t>
      </w:r>
    </w:p>
    <w:p w14:paraId="660ECC9C" w14:textId="77777777" w:rsidR="00707CCD" w:rsidRPr="00A9023C" w:rsidRDefault="00707CCD" w:rsidP="00621475">
      <w:pPr>
        <w:pStyle w:val="Zkladntext"/>
        <w:tabs>
          <w:tab w:val="left" w:pos="1013"/>
        </w:tabs>
        <w:spacing w:before="137" w:line="360" w:lineRule="auto"/>
        <w:ind w:left="305"/>
        <w:rPr>
          <w:lang w:val="cs-CZ"/>
        </w:rPr>
      </w:pPr>
      <w:r w:rsidRPr="00A9023C">
        <w:rPr>
          <w:rFonts w:eastAsiaTheme="minorEastAsia"/>
          <w:lang w:val="cs-CZ" w:eastAsia="ja-JP"/>
        </w:rPr>
        <w:t xml:space="preserve">+ </w:t>
      </w:r>
      <w:r w:rsidR="00A9023C" w:rsidRPr="00A9023C">
        <w:rPr>
          <w:rFonts w:eastAsiaTheme="minorEastAsia"/>
          <w:lang w:val="cs-CZ" w:eastAsia="ja-JP"/>
        </w:rPr>
        <w:tab/>
      </w:r>
      <w:r w:rsidRPr="00A9023C">
        <w:rPr>
          <w:rFonts w:eastAsiaTheme="minorEastAsia"/>
          <w:lang w:val="cs-CZ" w:eastAsia="ja-JP"/>
        </w:rPr>
        <w:t>značí bezprostřední sousedství arzí</w:t>
      </w:r>
    </w:p>
    <w:p w14:paraId="60CC67BE" w14:textId="77777777" w:rsidR="00571218" w:rsidRPr="00621475" w:rsidRDefault="00571218" w:rsidP="008D3772">
      <w:pPr>
        <w:pStyle w:val="Zkladntext"/>
        <w:spacing w:line="360" w:lineRule="auto"/>
        <w:rPr>
          <w:b/>
          <w:sz w:val="28"/>
          <w:szCs w:val="28"/>
          <w:lang w:val="cs-CZ"/>
        </w:rPr>
      </w:pPr>
    </w:p>
    <w:p w14:paraId="1CB4D385" w14:textId="77777777" w:rsidR="00621475" w:rsidRDefault="00621475" w:rsidP="00D96A11">
      <w:pPr>
        <w:pStyle w:val="Nadpis5"/>
        <w:numPr>
          <w:ilvl w:val="0"/>
          <w:numId w:val="0"/>
        </w:numPr>
        <w:rPr>
          <w:rFonts w:eastAsiaTheme="minorEastAsia"/>
          <w:lang w:val="cs-CZ" w:eastAsia="ja-JP"/>
        </w:rPr>
      </w:pPr>
      <w:r>
        <w:rPr>
          <w:rFonts w:eastAsiaTheme="minorEastAsia"/>
          <w:lang w:val="cs-CZ" w:eastAsia="ja-JP"/>
        </w:rPr>
        <w:t>Prominence slabik</w:t>
      </w:r>
    </w:p>
    <w:p w14:paraId="60235395" w14:textId="77777777" w:rsidR="00621475" w:rsidRPr="00621475" w:rsidRDefault="00621475" w:rsidP="00D96A11">
      <w:pPr>
        <w:pStyle w:val="Nadpis5"/>
        <w:numPr>
          <w:ilvl w:val="0"/>
          <w:numId w:val="0"/>
        </w:numPr>
        <w:rPr>
          <w:rFonts w:eastAsiaTheme="minorEastAsia"/>
          <w:lang w:val="cs-CZ" w:eastAsia="ja-JP"/>
        </w:rPr>
      </w:pPr>
    </w:p>
    <w:p w14:paraId="464A52CC" w14:textId="77777777" w:rsidR="00621475" w:rsidRPr="00621475" w:rsidRDefault="00621475" w:rsidP="00621475">
      <w:pPr>
        <w:pStyle w:val="Zkladntext"/>
        <w:spacing w:line="360" w:lineRule="auto"/>
        <w:ind w:left="993" w:hanging="710"/>
        <w:jc w:val="both"/>
        <w:rPr>
          <w:rFonts w:eastAsiaTheme="minorEastAsia"/>
          <w:lang w:val="cs-CZ" w:eastAsia="ja-JP"/>
        </w:rPr>
      </w:pPr>
      <w:r w:rsidRPr="00621475">
        <w:rPr>
          <w:rFonts w:eastAsiaTheme="minorEastAsia"/>
          <w:b/>
          <w:lang w:val="cs-CZ" w:eastAsia="ja-JP"/>
        </w:rPr>
        <w:t>ZT</w:t>
      </w:r>
      <w:r w:rsidRPr="00621475">
        <w:rPr>
          <w:rFonts w:eastAsiaTheme="minorEastAsia"/>
          <w:lang w:val="cs-CZ" w:eastAsia="ja-JP"/>
        </w:rPr>
        <w:t xml:space="preserve"> </w:t>
      </w:r>
      <w:r>
        <w:rPr>
          <w:rFonts w:eastAsiaTheme="minorEastAsia"/>
          <w:lang w:val="cs-CZ" w:eastAsia="ja-JP"/>
        </w:rPr>
        <w:tab/>
      </w:r>
      <w:r w:rsidR="00D25F29">
        <w:rPr>
          <w:rFonts w:eastAsiaTheme="minorEastAsia"/>
          <w:lang w:val="cs-CZ" w:eastAsia="ja-JP"/>
        </w:rPr>
        <w:t>z</w:t>
      </w:r>
      <w:r w:rsidRPr="00621475">
        <w:rPr>
          <w:rFonts w:eastAsiaTheme="minorEastAsia"/>
          <w:lang w:val="cs-CZ" w:eastAsia="ja-JP"/>
        </w:rPr>
        <w:t xml:space="preserve">důrazněně tónická slabika </w:t>
      </w:r>
    </w:p>
    <w:p w14:paraId="2C572384" w14:textId="77777777" w:rsidR="00621475" w:rsidRPr="00621475" w:rsidRDefault="00621475" w:rsidP="00621475">
      <w:pPr>
        <w:pStyle w:val="Zkladntext"/>
        <w:spacing w:line="360" w:lineRule="auto"/>
        <w:ind w:left="993" w:hanging="709"/>
        <w:jc w:val="both"/>
        <w:rPr>
          <w:rFonts w:eastAsiaTheme="minorEastAsia"/>
          <w:lang w:val="cs-CZ" w:eastAsia="ja-JP"/>
        </w:rPr>
      </w:pPr>
      <w:r w:rsidRPr="00621475">
        <w:rPr>
          <w:rFonts w:eastAsiaTheme="minorEastAsia"/>
          <w:b/>
          <w:lang w:val="cs-CZ" w:eastAsia="ja-JP"/>
        </w:rPr>
        <w:t>PI</w:t>
      </w:r>
      <w:r w:rsidRPr="00621475">
        <w:rPr>
          <w:rFonts w:eastAsiaTheme="minorEastAsia"/>
          <w:lang w:val="cs-CZ" w:eastAsia="ja-JP"/>
        </w:rPr>
        <w:t xml:space="preserve"> </w:t>
      </w:r>
      <w:r>
        <w:rPr>
          <w:rFonts w:eastAsiaTheme="minorEastAsia"/>
          <w:lang w:val="cs-CZ" w:eastAsia="ja-JP"/>
        </w:rPr>
        <w:tab/>
      </w:r>
      <w:r w:rsidR="00D25F29">
        <w:rPr>
          <w:rFonts w:eastAsiaTheme="minorEastAsia"/>
          <w:lang w:val="cs-CZ" w:eastAsia="ja-JP"/>
        </w:rPr>
        <w:t>p</w:t>
      </w:r>
      <w:r w:rsidRPr="00621475">
        <w:rPr>
          <w:rFonts w:eastAsiaTheme="minorEastAsia"/>
          <w:lang w:val="cs-CZ" w:eastAsia="ja-JP"/>
        </w:rPr>
        <w:t xml:space="preserve">lně tónická iktová slabika </w:t>
      </w:r>
    </w:p>
    <w:p w14:paraId="25FA5CC4" w14:textId="77777777" w:rsidR="00621475" w:rsidRPr="00621475" w:rsidRDefault="00621475" w:rsidP="00621475">
      <w:pPr>
        <w:pStyle w:val="Zkladntext"/>
        <w:spacing w:line="360" w:lineRule="auto"/>
        <w:ind w:left="993" w:hanging="709"/>
        <w:jc w:val="both"/>
        <w:rPr>
          <w:rFonts w:eastAsiaTheme="minorEastAsia"/>
          <w:lang w:val="cs-CZ" w:eastAsia="ja-JP"/>
        </w:rPr>
      </w:pPr>
      <w:r w:rsidRPr="00621475">
        <w:rPr>
          <w:rFonts w:eastAsiaTheme="minorEastAsia"/>
          <w:b/>
          <w:lang w:val="cs-CZ" w:eastAsia="ja-JP"/>
        </w:rPr>
        <w:t>PN</w:t>
      </w:r>
      <w:r w:rsidRPr="00621475">
        <w:rPr>
          <w:rFonts w:eastAsiaTheme="minorEastAsia"/>
          <w:lang w:val="cs-CZ" w:eastAsia="ja-JP"/>
        </w:rPr>
        <w:t xml:space="preserve"> </w:t>
      </w:r>
      <w:r>
        <w:rPr>
          <w:rFonts w:eastAsiaTheme="minorEastAsia"/>
          <w:lang w:val="cs-CZ" w:eastAsia="ja-JP"/>
        </w:rPr>
        <w:tab/>
      </w:r>
      <w:r w:rsidR="00D25F29">
        <w:rPr>
          <w:rFonts w:eastAsiaTheme="minorEastAsia"/>
          <w:lang w:val="cs-CZ" w:eastAsia="ja-JP"/>
        </w:rPr>
        <w:t>p</w:t>
      </w:r>
      <w:r w:rsidRPr="00621475">
        <w:rPr>
          <w:rFonts w:eastAsiaTheme="minorEastAsia"/>
          <w:lang w:val="cs-CZ" w:eastAsia="ja-JP"/>
        </w:rPr>
        <w:t xml:space="preserve">lně tónická neiktová slabika </w:t>
      </w:r>
    </w:p>
    <w:p w14:paraId="10C58E91" w14:textId="77777777" w:rsidR="00621475" w:rsidRPr="00621475" w:rsidRDefault="00621475" w:rsidP="00621475">
      <w:pPr>
        <w:pStyle w:val="Zkladntext"/>
        <w:spacing w:line="360" w:lineRule="auto"/>
        <w:ind w:left="993" w:hanging="709"/>
        <w:jc w:val="both"/>
        <w:rPr>
          <w:rFonts w:eastAsiaTheme="minorEastAsia"/>
          <w:lang w:val="cs-CZ" w:eastAsia="ja-JP"/>
        </w:rPr>
      </w:pPr>
      <w:r w:rsidRPr="00621475">
        <w:rPr>
          <w:rFonts w:eastAsiaTheme="minorEastAsia"/>
          <w:b/>
          <w:lang w:val="cs-CZ" w:eastAsia="ja-JP"/>
        </w:rPr>
        <w:t>OI</w:t>
      </w:r>
      <w:r w:rsidRPr="00621475">
        <w:rPr>
          <w:rFonts w:eastAsiaTheme="minorEastAsia"/>
          <w:lang w:val="cs-CZ" w:eastAsia="ja-JP"/>
        </w:rPr>
        <w:t xml:space="preserve"> </w:t>
      </w:r>
      <w:r>
        <w:rPr>
          <w:rFonts w:eastAsiaTheme="minorEastAsia"/>
          <w:lang w:val="cs-CZ" w:eastAsia="ja-JP"/>
        </w:rPr>
        <w:tab/>
      </w:r>
      <w:r w:rsidR="00D25F29">
        <w:rPr>
          <w:rFonts w:eastAsiaTheme="minorEastAsia"/>
          <w:lang w:val="cs-CZ" w:eastAsia="ja-JP"/>
        </w:rPr>
        <w:t>o</w:t>
      </w:r>
      <w:r w:rsidRPr="00621475">
        <w:rPr>
          <w:rFonts w:eastAsiaTheme="minorEastAsia"/>
          <w:lang w:val="cs-CZ" w:eastAsia="ja-JP"/>
        </w:rPr>
        <w:t xml:space="preserve">slabeně tónická iktová slabika </w:t>
      </w:r>
    </w:p>
    <w:p w14:paraId="05FB0F78" w14:textId="77777777" w:rsidR="00621475" w:rsidRPr="00621475" w:rsidRDefault="00621475" w:rsidP="00621475">
      <w:pPr>
        <w:pStyle w:val="Zkladntext"/>
        <w:spacing w:line="360" w:lineRule="auto"/>
        <w:ind w:left="993" w:hanging="709"/>
        <w:jc w:val="both"/>
        <w:rPr>
          <w:rFonts w:eastAsiaTheme="minorEastAsia"/>
          <w:lang w:val="cs-CZ" w:eastAsia="ja-JP"/>
        </w:rPr>
      </w:pPr>
      <w:r w:rsidRPr="00621475">
        <w:rPr>
          <w:rFonts w:eastAsiaTheme="minorEastAsia"/>
          <w:b/>
          <w:lang w:val="cs-CZ" w:eastAsia="ja-JP"/>
        </w:rPr>
        <w:t>ON</w:t>
      </w:r>
      <w:r w:rsidRPr="00621475">
        <w:rPr>
          <w:rFonts w:eastAsiaTheme="minorEastAsia"/>
          <w:lang w:val="cs-CZ" w:eastAsia="ja-JP"/>
        </w:rPr>
        <w:t xml:space="preserve"> </w:t>
      </w:r>
      <w:r>
        <w:rPr>
          <w:rFonts w:eastAsiaTheme="minorEastAsia"/>
          <w:lang w:val="cs-CZ" w:eastAsia="ja-JP"/>
        </w:rPr>
        <w:tab/>
      </w:r>
      <w:r w:rsidR="00D25F29">
        <w:rPr>
          <w:rFonts w:eastAsiaTheme="minorEastAsia"/>
          <w:lang w:val="cs-CZ" w:eastAsia="ja-JP"/>
        </w:rPr>
        <w:t>o</w:t>
      </w:r>
      <w:r w:rsidRPr="00621475">
        <w:rPr>
          <w:rFonts w:eastAsiaTheme="minorEastAsia"/>
          <w:lang w:val="cs-CZ" w:eastAsia="ja-JP"/>
        </w:rPr>
        <w:t xml:space="preserve">slabeně tónická neiktová slabika </w:t>
      </w:r>
    </w:p>
    <w:p w14:paraId="0B8D2A51" w14:textId="77777777" w:rsidR="00571218" w:rsidRPr="005D4DB2" w:rsidRDefault="00621475" w:rsidP="00621475">
      <w:pPr>
        <w:pStyle w:val="Zkladntext"/>
        <w:spacing w:line="360" w:lineRule="auto"/>
        <w:ind w:left="993" w:hanging="709"/>
        <w:jc w:val="both"/>
        <w:rPr>
          <w:sz w:val="28"/>
          <w:szCs w:val="28"/>
          <w:lang w:val="cs-CZ"/>
        </w:rPr>
      </w:pPr>
      <w:r w:rsidRPr="00621475">
        <w:rPr>
          <w:rFonts w:eastAsiaTheme="minorEastAsia"/>
          <w:b/>
          <w:lang w:val="cs-CZ" w:eastAsia="ja-JP"/>
        </w:rPr>
        <w:t>AT</w:t>
      </w:r>
      <w:r w:rsidRPr="00621475">
        <w:rPr>
          <w:rFonts w:eastAsiaTheme="minorEastAsia"/>
          <w:lang w:val="cs-CZ" w:eastAsia="ja-JP"/>
        </w:rPr>
        <w:t xml:space="preserve"> </w:t>
      </w:r>
      <w:r>
        <w:rPr>
          <w:rFonts w:eastAsiaTheme="minorEastAsia"/>
          <w:lang w:val="cs-CZ" w:eastAsia="ja-JP"/>
        </w:rPr>
        <w:tab/>
      </w:r>
      <w:r w:rsidR="00D25F29">
        <w:rPr>
          <w:rFonts w:eastAsiaTheme="minorEastAsia"/>
          <w:lang w:val="cs-CZ" w:eastAsia="ja-JP"/>
        </w:rPr>
        <w:t>a</w:t>
      </w:r>
      <w:r w:rsidRPr="00621475">
        <w:rPr>
          <w:rFonts w:eastAsiaTheme="minorEastAsia"/>
          <w:lang w:val="cs-CZ" w:eastAsia="ja-JP"/>
        </w:rPr>
        <w:t xml:space="preserve">tónická slabika </w:t>
      </w:r>
      <w:r w:rsidR="00571218" w:rsidRPr="005D4DB2">
        <w:rPr>
          <w:sz w:val="28"/>
          <w:szCs w:val="28"/>
          <w:lang w:val="cs-CZ"/>
        </w:rPr>
        <w:br w:type="page"/>
      </w:r>
    </w:p>
    <w:p w14:paraId="419D0FFC" w14:textId="77777777" w:rsidR="00571218" w:rsidRPr="005D4DB2" w:rsidRDefault="00571218" w:rsidP="008D3772">
      <w:pPr>
        <w:pStyle w:val="Zkladntext"/>
        <w:spacing w:before="1"/>
        <w:rPr>
          <w:b/>
          <w:sz w:val="28"/>
          <w:szCs w:val="28"/>
          <w:lang w:val="cs-CZ"/>
        </w:rPr>
      </w:pPr>
      <w:r w:rsidRPr="005D4DB2">
        <w:rPr>
          <w:b/>
          <w:sz w:val="28"/>
          <w:szCs w:val="28"/>
          <w:lang w:val="cs-CZ"/>
        </w:rPr>
        <w:lastRenderedPageBreak/>
        <w:t>Ediční poznámka</w:t>
      </w:r>
      <w:r w:rsidR="0059062C" w:rsidRPr="005D4DB2">
        <w:rPr>
          <w:b/>
          <w:sz w:val="28"/>
          <w:szCs w:val="28"/>
          <w:lang w:val="cs-CZ"/>
        </w:rPr>
        <w:t>:</w:t>
      </w:r>
    </w:p>
    <w:p w14:paraId="417B16FB" w14:textId="77777777" w:rsidR="0059062C" w:rsidRPr="005D4DB2" w:rsidRDefault="0059062C" w:rsidP="008D3772">
      <w:pPr>
        <w:pStyle w:val="Zkladntext"/>
        <w:spacing w:before="1"/>
        <w:rPr>
          <w:sz w:val="28"/>
          <w:szCs w:val="28"/>
          <w:lang w:val="cs-CZ"/>
        </w:rPr>
      </w:pPr>
    </w:p>
    <w:p w14:paraId="11FCC280" w14:textId="77777777" w:rsidR="0029779F" w:rsidRDefault="0029779F" w:rsidP="0029779F">
      <w:pPr>
        <w:pStyle w:val="Zkladntext"/>
        <w:spacing w:before="90" w:line="360" w:lineRule="auto"/>
        <w:ind w:right="475"/>
        <w:jc w:val="both"/>
        <w:rPr>
          <w:lang w:val="cs-CZ"/>
        </w:rPr>
      </w:pPr>
      <w:r w:rsidRPr="005D4DB2">
        <w:rPr>
          <w:lang w:val="cs-CZ"/>
        </w:rPr>
        <w:t xml:space="preserve">Při práci s prozodickou transkripcí se v praxi zavedla již poměrně standardní formální pravidla zápisu, která vycházejí z učení pana profesora Oldřicha Švarného. Čínské znaky se přepisují ve své zjednodušené podobě, čínsky </w:t>
      </w:r>
      <w:r w:rsidRPr="005D4DB2">
        <w:rPr>
          <w:rFonts w:ascii="Courier New" w:eastAsia="Courier New" w:hAnsi="Courier New" w:cs="Courier New"/>
          <w:lang w:val="cs-CZ"/>
        </w:rPr>
        <w:t>jiǎntǐzì</w:t>
      </w:r>
      <w:r w:rsidRPr="005D4DB2">
        <w:rPr>
          <w:rFonts w:eastAsia="Courier New"/>
          <w:lang w:val="cs-CZ"/>
        </w:rPr>
        <w:t xml:space="preserve"> </w:t>
      </w:r>
      <w:r w:rsidRPr="005D4DB2">
        <w:rPr>
          <w:lang w:val="cs-CZ"/>
        </w:rPr>
        <w:t>(</w:t>
      </w:r>
      <w:r w:rsidRPr="005D4DB2">
        <w:rPr>
          <w:rFonts w:eastAsia="SimSun"/>
          <w:lang w:val="cs-CZ"/>
        </w:rPr>
        <w:t>简体字</w:t>
      </w:r>
      <w:r w:rsidRPr="005D4DB2">
        <w:rPr>
          <w:lang w:val="cs-CZ"/>
        </w:rPr>
        <w:t xml:space="preserve">), která se v textovém editoru zapisuje pomocí fontu </w:t>
      </w:r>
      <w:r w:rsidRPr="005D4DB2">
        <w:rPr>
          <w:rFonts w:ascii="SimSun" w:eastAsia="SimSun" w:hAnsi="SimSun"/>
          <w:lang w:val="cs-CZ"/>
        </w:rPr>
        <w:t>SimSun</w:t>
      </w:r>
      <w:r w:rsidRPr="005D4DB2">
        <w:rPr>
          <w:lang w:val="cs-CZ"/>
        </w:rPr>
        <w:t xml:space="preserve">. Co se týče fonetického přepisu čínských znaků, používá se standardní čínská fonetická abeceda </w:t>
      </w:r>
      <w:r w:rsidRPr="005D4DB2">
        <w:rPr>
          <w:rFonts w:ascii="Courier New" w:eastAsia="Courier New" w:hAnsi="Courier New" w:cs="Courier New"/>
          <w:lang w:val="cs-CZ"/>
        </w:rPr>
        <w:t xml:space="preserve">pīnyīn </w:t>
      </w:r>
      <w:r w:rsidRPr="005D4DB2">
        <w:rPr>
          <w:lang w:val="cs-CZ"/>
        </w:rPr>
        <w:t>(</w:t>
      </w:r>
      <w:r w:rsidRPr="005D4DB2">
        <w:rPr>
          <w:rFonts w:eastAsia="SimSun"/>
          <w:lang w:val="cs-CZ"/>
        </w:rPr>
        <w:t>拼音</w:t>
      </w:r>
      <w:r w:rsidRPr="005D4DB2">
        <w:rPr>
          <w:lang w:val="cs-CZ"/>
        </w:rPr>
        <w:t xml:space="preserve">), u které se pro změnu v textových editorech využívá font </w:t>
      </w:r>
      <w:r w:rsidRPr="005D4DB2">
        <w:rPr>
          <w:rFonts w:ascii="Courier New" w:hAnsi="Courier New" w:cs="Courier New"/>
          <w:lang w:val="cs-CZ"/>
        </w:rPr>
        <w:t>Courier New</w:t>
      </w:r>
      <w:r w:rsidRPr="005D4DB2">
        <w:rPr>
          <w:lang w:val="cs-CZ"/>
        </w:rPr>
        <w:t>. Ve své diplomové práci se budu držet té</w:t>
      </w:r>
      <w:r>
        <w:rPr>
          <w:lang w:val="cs-CZ"/>
        </w:rPr>
        <w:t>to formy.</w:t>
      </w:r>
    </w:p>
    <w:p w14:paraId="28BE6FD5" w14:textId="77777777" w:rsidR="0029779F" w:rsidRDefault="0029779F" w:rsidP="0029779F">
      <w:pPr>
        <w:pStyle w:val="Zkladntext"/>
        <w:spacing w:before="90" w:line="360" w:lineRule="auto"/>
        <w:ind w:right="475"/>
        <w:jc w:val="both"/>
        <w:rPr>
          <w:lang w:val="cs-CZ"/>
        </w:rPr>
      </w:pPr>
      <w:r>
        <w:rPr>
          <w:lang w:val="cs-CZ"/>
        </w:rPr>
        <w:t xml:space="preserve">V kapitole </w:t>
      </w:r>
      <w:r w:rsidRPr="00F95D36">
        <w:rPr>
          <w:i/>
          <w:lang w:val="cs-CZ"/>
        </w:rPr>
        <w:t>2.2 Výsledná podoba korpusu</w:t>
      </w:r>
      <w:r>
        <w:rPr>
          <w:lang w:val="cs-CZ"/>
        </w:rPr>
        <w:t xml:space="preserve">, která obsahuje mnou zpracovaný úsek </w:t>
      </w:r>
      <w:r w:rsidRPr="006721D2">
        <w:rPr>
          <w:i/>
          <w:lang w:val="cs-CZ"/>
        </w:rPr>
        <w:t>Čínské čítanky</w:t>
      </w:r>
      <w:r>
        <w:rPr>
          <w:lang w:val="cs-CZ"/>
        </w:rPr>
        <w:t>, lekce 35 a 36, je rozdělen podle velikosti jednotlivých transkribovaných textů tak, aby bylo možné zachovat jednoduchost a přehlednost formátování. Vzhledem k tomu, že velikost textů nebyla rovnoměrná, rozhodl jsem se zachovat formát „jedna stránka, jeden transkribovaný text s původní znakovou podobou.“</w:t>
      </w:r>
    </w:p>
    <w:p w14:paraId="2CD51539" w14:textId="62D96FE3" w:rsidR="0029779F" w:rsidRDefault="0029779F" w:rsidP="0029779F">
      <w:pPr>
        <w:pStyle w:val="Zkladntext"/>
        <w:spacing w:before="90" w:line="360" w:lineRule="auto"/>
        <w:ind w:right="475"/>
        <w:jc w:val="both"/>
        <w:rPr>
          <w:lang w:val="cs-CZ"/>
        </w:rPr>
      </w:pPr>
      <w:r>
        <w:rPr>
          <w:lang w:val="cs-CZ"/>
        </w:rPr>
        <w:t xml:space="preserve">V kapitole </w:t>
      </w:r>
      <w:r w:rsidRPr="00F95D36">
        <w:rPr>
          <w:i/>
          <w:lang w:val="cs-CZ"/>
        </w:rPr>
        <w:t xml:space="preserve">3. </w:t>
      </w:r>
      <w:r w:rsidR="00897528">
        <w:rPr>
          <w:i/>
          <w:lang w:val="cs-CZ"/>
        </w:rPr>
        <w:t>Prozodická a</w:t>
      </w:r>
      <w:r w:rsidRPr="00F95D36">
        <w:rPr>
          <w:i/>
          <w:lang w:val="cs-CZ"/>
        </w:rPr>
        <w:t>nalýza</w:t>
      </w:r>
      <w:r>
        <w:rPr>
          <w:lang w:val="cs-CZ"/>
        </w:rPr>
        <w:t xml:space="preserve"> uvádím příklady jednotlivých segmentů následovně:</w:t>
      </w:r>
    </w:p>
    <w:p w14:paraId="059BF331" w14:textId="77777777" w:rsidR="0029779F" w:rsidRDefault="0029779F" w:rsidP="0029779F">
      <w:pPr>
        <w:pStyle w:val="Zkladntext"/>
        <w:spacing w:before="90" w:line="360" w:lineRule="auto"/>
        <w:ind w:right="475" w:firstLine="708"/>
        <w:jc w:val="both"/>
        <w:rPr>
          <w:lang w:val="cs-CZ"/>
        </w:rPr>
      </w:pPr>
      <w:r w:rsidRPr="00D214B0">
        <w:rPr>
          <w:rFonts w:ascii="Courier New" w:eastAsiaTheme="minorEastAsia" w:hAnsi="Courier New" w:cs="Courier New"/>
          <w:color w:val="000000"/>
          <w:lang w:val="cs-CZ" w:eastAsia="ja-JP"/>
        </w:rPr>
        <w:t>/</w:t>
      </w:r>
      <w:r w:rsidRPr="00D214B0">
        <w:rPr>
          <w:rFonts w:ascii="Courier New" w:hAnsi="Courier New" w:cs="Courier New"/>
          <w:lang w:val="cs-CZ" w:eastAsia="zh-CN"/>
        </w:rPr>
        <w:t>fùqin</w:t>
      </w:r>
      <w:r w:rsidRPr="00D214B0">
        <w:rPr>
          <w:rFonts w:ascii="Courier New" w:hAnsi="Courier New" w:cs="Courier New"/>
          <w:color w:val="000000"/>
          <w:lang w:val="cs-CZ" w:eastAsia="zh-CN"/>
        </w:rPr>
        <w:t>/</w:t>
      </w:r>
      <w:r>
        <w:rPr>
          <w:rFonts w:ascii="Courier New" w:hAnsi="Courier New" w:cs="Courier New"/>
          <w:color w:val="000000"/>
          <w:lang w:val="cs-CZ" w:eastAsia="zh-CN"/>
        </w:rPr>
        <w:tab/>
      </w:r>
      <w:r>
        <w:rPr>
          <w:rFonts w:ascii="Courier New" w:hAnsi="Courier New" w:cs="Courier New"/>
          <w:color w:val="000000"/>
          <w:lang w:val="cs-CZ" w:eastAsia="zh-CN"/>
        </w:rPr>
        <w:tab/>
      </w:r>
      <w:r>
        <w:rPr>
          <w:rFonts w:ascii="Courier New" w:hAnsi="Courier New" w:cs="Courier New"/>
          <w:color w:val="000000"/>
          <w:lang w:val="cs-CZ" w:eastAsia="zh-CN"/>
        </w:rPr>
        <w:tab/>
      </w:r>
      <w:r>
        <w:rPr>
          <w:rFonts w:ascii="Courier New" w:hAnsi="Courier New" w:cs="Courier New"/>
          <w:color w:val="000000"/>
          <w:lang w:val="cs-CZ" w:eastAsia="zh-CN"/>
        </w:rPr>
        <w:tab/>
      </w:r>
      <w:r w:rsidRPr="00D214B0">
        <w:rPr>
          <w:rFonts w:ascii="Courier New" w:hAnsi="Courier New" w:cs="Courier New"/>
          <w:b/>
          <w:bCs/>
          <w:color w:val="000000"/>
          <w:lang w:val="cs-CZ" w:eastAsia="zh-CN"/>
        </w:rPr>
        <w:t>35_3_5_k1_1</w:t>
      </w:r>
    </w:p>
    <w:p w14:paraId="4ACD5D37" w14:textId="77777777" w:rsidR="0029779F" w:rsidRPr="005D4DB2" w:rsidRDefault="0029779F" w:rsidP="0029779F">
      <w:pPr>
        <w:pStyle w:val="Zkladntext"/>
        <w:spacing w:before="90" w:line="360" w:lineRule="auto"/>
        <w:ind w:right="475"/>
        <w:jc w:val="both"/>
        <w:rPr>
          <w:lang w:val="cs-CZ"/>
        </w:rPr>
      </w:pPr>
      <w:r>
        <w:rPr>
          <w:lang w:val="cs-CZ"/>
        </w:rPr>
        <w:t>Číselná řada v tomto případě odkazuje na konkrétní segment v rámci korpusu práce. V tomto uvedeném příkladu se jedná o segment: Lekce 35, text číslo 3, věta číslo 5 a kólon číslo 1. Výše uvedený způsob zápisu mi přijde jako nejpřehlednější, proto zápis užívám v rámci celé analýzy.</w:t>
      </w:r>
    </w:p>
    <w:p w14:paraId="44B91F81" w14:textId="77777777" w:rsidR="00380AC1" w:rsidRPr="005D4DB2" w:rsidRDefault="00380AC1" w:rsidP="008D3772">
      <w:pPr>
        <w:pStyle w:val="Zkladntext"/>
        <w:spacing w:before="90" w:line="360" w:lineRule="auto"/>
        <w:ind w:right="475"/>
        <w:jc w:val="both"/>
        <w:rPr>
          <w:lang w:val="cs-CZ"/>
        </w:rPr>
      </w:pPr>
    </w:p>
    <w:p w14:paraId="0CFA83C3" w14:textId="77777777" w:rsidR="0059062C" w:rsidRPr="005D4DB2" w:rsidRDefault="0059062C" w:rsidP="008D3772">
      <w:pPr>
        <w:pStyle w:val="Zkladntext"/>
        <w:spacing w:line="360" w:lineRule="auto"/>
        <w:rPr>
          <w:b/>
          <w:sz w:val="28"/>
          <w:szCs w:val="28"/>
          <w:lang w:val="cs-CZ"/>
        </w:rPr>
      </w:pPr>
    </w:p>
    <w:p w14:paraId="019D98E6" w14:textId="77777777" w:rsidR="0059062C" w:rsidRPr="005D4DB2" w:rsidRDefault="0059062C" w:rsidP="008D3772">
      <w:pPr>
        <w:widowControl/>
        <w:autoSpaceDE/>
        <w:autoSpaceDN/>
        <w:spacing w:after="160" w:line="259" w:lineRule="auto"/>
        <w:rPr>
          <w:b/>
          <w:sz w:val="28"/>
          <w:szCs w:val="28"/>
          <w:lang w:val="cs-CZ"/>
        </w:rPr>
      </w:pPr>
      <w:r w:rsidRPr="005D4DB2">
        <w:rPr>
          <w:b/>
          <w:sz w:val="28"/>
          <w:szCs w:val="28"/>
          <w:lang w:val="cs-CZ"/>
        </w:rPr>
        <w:br w:type="page"/>
      </w:r>
    </w:p>
    <w:p w14:paraId="15FF66DB" w14:textId="77777777" w:rsidR="0059062C" w:rsidRPr="005D4DB2" w:rsidRDefault="002147A0" w:rsidP="00D96A11">
      <w:pPr>
        <w:pStyle w:val="Nadpis1"/>
        <w:rPr>
          <w:lang w:val="cs-CZ"/>
        </w:rPr>
      </w:pPr>
      <w:bookmarkStart w:id="0" w:name="_Toc153228883"/>
      <w:r w:rsidRPr="005D4DB2">
        <w:rPr>
          <w:lang w:val="cs-CZ"/>
        </w:rPr>
        <w:lastRenderedPageBreak/>
        <w:t>Úvod</w:t>
      </w:r>
      <w:bookmarkEnd w:id="0"/>
    </w:p>
    <w:p w14:paraId="021994FD" w14:textId="0E4E6E80" w:rsidR="00CE3A4D" w:rsidRPr="005D4DB2" w:rsidRDefault="001B3252" w:rsidP="008D3772">
      <w:pPr>
        <w:pStyle w:val="Zkladntext"/>
        <w:snapToGrid w:val="0"/>
        <w:spacing w:before="100" w:beforeAutospacing="1" w:after="100" w:afterAutospacing="1" w:line="360" w:lineRule="auto"/>
        <w:ind w:firstLine="709"/>
        <w:jc w:val="both"/>
        <w:rPr>
          <w:rStyle w:val="q4iawc"/>
          <w:lang w:val="cs-CZ"/>
        </w:rPr>
      </w:pPr>
      <w:r w:rsidRPr="005D4DB2">
        <w:rPr>
          <w:rStyle w:val="q4iawc"/>
          <w:lang w:val="cs-CZ"/>
        </w:rPr>
        <w:t xml:space="preserve">Výzkum moderní hovorové čínštiny se ve svých základech opírá o učební materiály významného českého profesora a sinologa Oldřicha Švarného. </w:t>
      </w:r>
      <w:r w:rsidR="0022274A">
        <w:rPr>
          <w:rStyle w:val="q4iawc"/>
          <w:lang w:val="cs-CZ"/>
        </w:rPr>
        <w:t>O. Švarný</w:t>
      </w:r>
      <w:r w:rsidRPr="005D4DB2">
        <w:rPr>
          <w:rStyle w:val="q4iawc"/>
          <w:lang w:val="cs-CZ"/>
        </w:rPr>
        <w:t xml:space="preserve"> byl emeritní profesor filozofické fakulty Univerzity Palackého v Olomouci a zakladatel moderního pojetí prozodie čínštiny</w:t>
      </w:r>
      <w:r w:rsidR="002551BF" w:rsidRPr="005D4DB2">
        <w:rPr>
          <w:rStyle w:val="Znakapoznpodarou"/>
          <w:lang w:val="cs-CZ"/>
        </w:rPr>
        <w:footnoteReference w:id="1"/>
      </w:r>
      <w:r w:rsidRPr="005D4DB2">
        <w:rPr>
          <w:rStyle w:val="q4iawc"/>
          <w:lang w:val="cs-CZ"/>
        </w:rPr>
        <w:t xml:space="preserve">, </w:t>
      </w:r>
      <w:r w:rsidR="002551BF" w:rsidRPr="005D4DB2">
        <w:rPr>
          <w:rStyle w:val="q4iawc"/>
          <w:lang w:val="cs-CZ"/>
        </w:rPr>
        <w:t>k jehož odkazu se jak pedagogové, tak studenti katedry asijských studií dlouhodobě hlásí.</w:t>
      </w:r>
      <w:r w:rsidR="005329BB" w:rsidRPr="005D4DB2">
        <w:rPr>
          <w:rStyle w:val="q4iawc"/>
          <w:lang w:val="cs-CZ"/>
        </w:rPr>
        <w:t xml:space="preserve"> Materiály obsahující rozsáhlý soubor příkladových vět, které jsou pak doplněny o prozodickou transkripci sestavenou podle nahrávky čínské rodilé mluvčí, jsou základním kamenem i této práce.</w:t>
      </w:r>
    </w:p>
    <w:p w14:paraId="730DA13F" w14:textId="77777777" w:rsidR="00CE3A4D" w:rsidRPr="005D4DB2" w:rsidRDefault="00D23463" w:rsidP="008D3772">
      <w:pPr>
        <w:pStyle w:val="Zkladntext"/>
        <w:snapToGrid w:val="0"/>
        <w:spacing w:before="100" w:beforeAutospacing="1" w:after="100" w:afterAutospacing="1" w:line="360" w:lineRule="auto"/>
        <w:ind w:firstLine="709"/>
        <w:jc w:val="both"/>
        <w:rPr>
          <w:rStyle w:val="q4iawc"/>
          <w:lang w:val="cs-CZ"/>
        </w:rPr>
      </w:pPr>
      <w:r w:rsidRPr="005D4DB2">
        <w:rPr>
          <w:rStyle w:val="q4iawc"/>
          <w:lang w:val="cs-CZ"/>
        </w:rPr>
        <w:t>Jednou z důležitých vývojových tendencí současné moderní čínštiny je to, co profesor Švarný označuje jako ubývání tónovosti. Z jeho poznámek vyplývá, že vzhledem k úbytku</w:t>
      </w:r>
      <w:r w:rsidR="00CE3A4D" w:rsidRPr="005D4DB2">
        <w:rPr>
          <w:rStyle w:val="q4iawc"/>
          <w:lang w:val="cs-CZ"/>
        </w:rPr>
        <w:t xml:space="preserve"> plně tónických slabik ve prospěch slabik oslabeně tónických, případně atonických,</w:t>
      </w:r>
      <w:r w:rsidRPr="005D4DB2">
        <w:rPr>
          <w:rStyle w:val="q4iawc"/>
          <w:lang w:val="cs-CZ"/>
        </w:rPr>
        <w:t xml:space="preserve"> přestává být</w:t>
      </w:r>
      <w:r w:rsidR="00CE3A4D" w:rsidRPr="005D4DB2">
        <w:rPr>
          <w:rStyle w:val="q4iawc"/>
          <w:lang w:val="cs-CZ"/>
        </w:rPr>
        <w:t xml:space="preserve"> čínština typicky tónovým jazykem.</w:t>
      </w:r>
      <w:r w:rsidRPr="005D4DB2">
        <w:rPr>
          <w:rStyle w:val="Znakapoznpodarou"/>
          <w:lang w:val="cs-CZ"/>
        </w:rPr>
        <w:footnoteReference w:id="2"/>
      </w:r>
      <w:r w:rsidR="00CE3A4D" w:rsidRPr="005D4DB2">
        <w:rPr>
          <w:rStyle w:val="q4iawc"/>
          <w:lang w:val="cs-CZ"/>
        </w:rPr>
        <w:t xml:space="preserve"> </w:t>
      </w:r>
      <w:r w:rsidRPr="005D4DB2">
        <w:rPr>
          <w:rStyle w:val="q4iawc"/>
          <w:lang w:val="cs-CZ"/>
        </w:rPr>
        <w:t xml:space="preserve">Tento jev, společně s vnitřním rytmickým uspořádáním kól, jsou </w:t>
      </w:r>
      <w:r w:rsidR="00A46BE5" w:rsidRPr="005D4DB2">
        <w:rPr>
          <w:rStyle w:val="q4iawc"/>
          <w:lang w:val="cs-CZ"/>
        </w:rPr>
        <w:t>oblasti</w:t>
      </w:r>
      <w:r w:rsidRPr="005D4DB2">
        <w:rPr>
          <w:rStyle w:val="q4iawc"/>
          <w:lang w:val="cs-CZ"/>
        </w:rPr>
        <w:t>, které v současné sinologické praxi zůstávají, vyjma práce některých olomouckých sinologů, značně opomíjené a nedostatečně zmapované. Proto jsem si pro svou magisterskou práci vybral</w:t>
      </w:r>
      <w:r w:rsidR="00A46BE5" w:rsidRPr="005D4DB2">
        <w:rPr>
          <w:rStyle w:val="q4iawc"/>
          <w:lang w:val="cs-CZ"/>
        </w:rPr>
        <w:t xml:space="preserve"> téma, které může přispět v dalším rozšíření bádání v této části lingvistického výzkumu.</w:t>
      </w:r>
    </w:p>
    <w:p w14:paraId="6CEFDD44" w14:textId="5F03D4BA" w:rsidR="00CE3A4D" w:rsidRPr="005D4DB2" w:rsidRDefault="00CE3A4D" w:rsidP="00A46BE5">
      <w:pPr>
        <w:widowControl/>
        <w:autoSpaceDE/>
        <w:autoSpaceDN/>
        <w:spacing w:line="360" w:lineRule="auto"/>
        <w:ind w:firstLine="708"/>
        <w:jc w:val="both"/>
        <w:rPr>
          <w:rStyle w:val="q4iawc"/>
          <w:sz w:val="24"/>
          <w:szCs w:val="24"/>
          <w:lang w:val="cs-CZ" w:eastAsia="ja-JP"/>
        </w:rPr>
      </w:pPr>
      <w:r w:rsidRPr="005D4DB2">
        <w:rPr>
          <w:rStyle w:val="q4iawc"/>
          <w:sz w:val="24"/>
          <w:szCs w:val="24"/>
          <w:lang w:val="cs-CZ"/>
        </w:rPr>
        <w:t xml:space="preserve">Cílem </w:t>
      </w:r>
      <w:r w:rsidR="00A46BE5" w:rsidRPr="005D4DB2">
        <w:rPr>
          <w:rStyle w:val="q4iawc"/>
          <w:sz w:val="24"/>
          <w:szCs w:val="24"/>
          <w:lang w:val="cs-CZ"/>
        </w:rPr>
        <w:t>mé</w:t>
      </w:r>
      <w:r w:rsidRPr="005D4DB2">
        <w:rPr>
          <w:rStyle w:val="q4iawc"/>
          <w:sz w:val="24"/>
          <w:szCs w:val="24"/>
          <w:lang w:val="cs-CZ"/>
        </w:rPr>
        <w:t xml:space="preserve"> diplomové práce je provedení prozodické analýzy nahrávek</w:t>
      </w:r>
      <w:r w:rsidR="00A46BE5" w:rsidRPr="005D4DB2">
        <w:rPr>
          <w:rStyle w:val="q4iawc"/>
          <w:sz w:val="24"/>
          <w:szCs w:val="24"/>
          <w:lang w:val="cs-CZ"/>
        </w:rPr>
        <w:t xml:space="preserve">, které byly realizovány čínskou rodilou mluvčí, paní </w:t>
      </w:r>
      <w:r w:rsidR="00A46BE5" w:rsidRPr="005D4DB2">
        <w:rPr>
          <w:sz w:val="24"/>
          <w:szCs w:val="24"/>
          <w:lang w:val="cs-CZ"/>
        </w:rPr>
        <w:t>Li Ruixia (</w:t>
      </w:r>
      <w:r w:rsidR="00A46BE5" w:rsidRPr="005D4DB2">
        <w:rPr>
          <w:rFonts w:ascii="SimSun" w:eastAsia="SimSun" w:hAnsi="SimSun"/>
          <w:sz w:val="24"/>
          <w:szCs w:val="24"/>
          <w:lang w:val="cs-CZ"/>
        </w:rPr>
        <w:t>李瑞霞</w:t>
      </w:r>
      <w:r w:rsidR="00A46BE5" w:rsidRPr="005D4DB2">
        <w:rPr>
          <w:sz w:val="24"/>
          <w:szCs w:val="24"/>
          <w:lang w:val="cs-CZ"/>
        </w:rPr>
        <w:t>) Michalíkovou. Ta v rámci nahrávek hovoří čínským jazykovým standardem – pekingskou čínštinou (</w:t>
      </w:r>
      <w:r w:rsidR="00A46BE5" w:rsidRPr="005D4DB2">
        <w:rPr>
          <w:rFonts w:ascii="Courier New" w:hAnsi="Courier New" w:cs="Courier New"/>
          <w:sz w:val="24"/>
          <w:szCs w:val="24"/>
          <w:lang w:val="cs-CZ" w:eastAsia="ja-JP"/>
        </w:rPr>
        <w:t>běijīng hu</w:t>
      </w:r>
      <w:r w:rsidR="00A46BE5" w:rsidRPr="005D4DB2">
        <w:rPr>
          <w:rFonts w:ascii="Courier New" w:hAnsi="Courier New" w:cs="Courier New"/>
          <w:sz w:val="24"/>
          <w:szCs w:val="24"/>
          <w:lang w:val="cs-CZ"/>
        </w:rPr>
        <w:t>à</w:t>
      </w:r>
      <w:r w:rsidR="00A46BE5" w:rsidRPr="005D4DB2">
        <w:rPr>
          <w:sz w:val="24"/>
          <w:szCs w:val="24"/>
          <w:lang w:val="cs-CZ" w:eastAsia="ja-JP"/>
        </w:rPr>
        <w:t xml:space="preserve">, </w:t>
      </w:r>
      <w:r w:rsidR="00A46BE5" w:rsidRPr="005D4DB2">
        <w:rPr>
          <w:sz w:val="24"/>
          <w:szCs w:val="24"/>
          <w:lang w:val="cs-CZ"/>
        </w:rPr>
        <w:t xml:space="preserve"> </w:t>
      </w:r>
      <w:r w:rsidRPr="005D4DB2">
        <w:rPr>
          <w:rStyle w:val="q4iawc"/>
          <w:sz w:val="24"/>
          <w:szCs w:val="24"/>
          <w:lang w:val="cs-CZ"/>
        </w:rPr>
        <w:t xml:space="preserve"> </w:t>
      </w:r>
      <w:r w:rsidR="00A46BE5" w:rsidRPr="005D4DB2">
        <w:rPr>
          <w:rFonts w:ascii="SimSun" w:eastAsia="SimSun" w:hAnsi="SimSun" w:cs="MS Gothic"/>
          <w:sz w:val="24"/>
          <w:szCs w:val="24"/>
          <w:lang w:val="cs-CZ"/>
        </w:rPr>
        <w:t>北京</w:t>
      </w:r>
      <w:r w:rsidR="00A46BE5" w:rsidRPr="005D4DB2">
        <w:rPr>
          <w:rStyle w:val="q4iawc"/>
          <w:rFonts w:ascii="SimSun" w:eastAsia="SimSun" w:hAnsi="SimSun" w:cs="SimSun"/>
          <w:sz w:val="24"/>
          <w:szCs w:val="24"/>
          <w:lang w:val="cs-CZ"/>
        </w:rPr>
        <w:t>话</w:t>
      </w:r>
      <w:r w:rsidR="00A46BE5" w:rsidRPr="005D4DB2">
        <w:rPr>
          <w:rStyle w:val="q4iawc"/>
          <w:rFonts w:eastAsia="SimSun"/>
          <w:sz w:val="24"/>
          <w:szCs w:val="24"/>
          <w:lang w:val="cs-CZ"/>
        </w:rPr>
        <w:t>)</w:t>
      </w:r>
      <w:r w:rsidR="00316446" w:rsidRPr="005D4DB2">
        <w:rPr>
          <w:rStyle w:val="q4iawc"/>
          <w:rFonts w:eastAsia="SimSun"/>
          <w:sz w:val="24"/>
          <w:szCs w:val="24"/>
          <w:lang w:val="cs-CZ"/>
        </w:rPr>
        <w:t xml:space="preserve">. </w:t>
      </w:r>
      <w:r w:rsidRPr="005D4DB2">
        <w:rPr>
          <w:rStyle w:val="q4iawc"/>
          <w:sz w:val="24"/>
          <w:szCs w:val="24"/>
          <w:lang w:val="cs-CZ"/>
        </w:rPr>
        <w:t>Vybrané nahrávky textů, které poslouží účelům prozodické analýzy</w:t>
      </w:r>
      <w:r w:rsidR="00316446" w:rsidRPr="005D4DB2">
        <w:rPr>
          <w:rStyle w:val="q4iawc"/>
          <w:sz w:val="24"/>
          <w:szCs w:val="24"/>
          <w:lang w:val="cs-CZ"/>
        </w:rPr>
        <w:t xml:space="preserve">, jsou texty z připravované jazykové učebnice </w:t>
      </w:r>
      <w:r w:rsidR="00316446" w:rsidRPr="0022274A">
        <w:rPr>
          <w:rStyle w:val="q4iawc"/>
          <w:i/>
          <w:sz w:val="24"/>
          <w:szCs w:val="24"/>
          <w:lang w:val="cs-CZ"/>
        </w:rPr>
        <w:t>Čínská čítanka</w:t>
      </w:r>
      <w:r w:rsidR="0022274A">
        <w:rPr>
          <w:rStyle w:val="q4iawc"/>
          <w:sz w:val="24"/>
          <w:szCs w:val="24"/>
          <w:lang w:val="cs-CZ"/>
        </w:rPr>
        <w:t xml:space="preserve"> </w:t>
      </w:r>
      <w:r w:rsidR="00316446" w:rsidRPr="005D4DB2">
        <w:rPr>
          <w:rStyle w:val="q4iawc"/>
          <w:sz w:val="24"/>
          <w:szCs w:val="24"/>
          <w:lang w:val="cs-CZ"/>
        </w:rPr>
        <w:t>docenta Davida Uhra</w:t>
      </w:r>
      <w:r w:rsidR="0022274A">
        <w:rPr>
          <w:rStyle w:val="q4iawc"/>
          <w:sz w:val="24"/>
          <w:szCs w:val="24"/>
          <w:lang w:val="cs-CZ"/>
        </w:rPr>
        <w:t>. Konkrétně se jedná</w:t>
      </w:r>
      <w:r w:rsidR="00316446" w:rsidRPr="005D4DB2">
        <w:rPr>
          <w:rStyle w:val="q4iawc"/>
          <w:sz w:val="24"/>
          <w:szCs w:val="24"/>
          <w:lang w:val="cs-CZ"/>
        </w:rPr>
        <w:t xml:space="preserve"> o </w:t>
      </w:r>
      <w:r w:rsidR="0022274A">
        <w:rPr>
          <w:rStyle w:val="q4iawc"/>
          <w:sz w:val="24"/>
          <w:szCs w:val="24"/>
          <w:lang w:val="cs-CZ"/>
        </w:rPr>
        <w:t xml:space="preserve">transkripci </w:t>
      </w:r>
      <w:r w:rsidR="00316446" w:rsidRPr="005D4DB2">
        <w:rPr>
          <w:rStyle w:val="q4iawc"/>
          <w:sz w:val="24"/>
          <w:szCs w:val="24"/>
          <w:lang w:val="cs-CZ"/>
        </w:rPr>
        <w:t>lekce 35 a 36.</w:t>
      </w:r>
    </w:p>
    <w:p w14:paraId="4908672C" w14:textId="32744776" w:rsidR="003D64D0" w:rsidRPr="005D4DB2" w:rsidRDefault="003D64D0" w:rsidP="00A46BE5">
      <w:pPr>
        <w:pStyle w:val="Zkladntext"/>
        <w:snapToGrid w:val="0"/>
        <w:spacing w:before="100" w:beforeAutospacing="1" w:after="100" w:afterAutospacing="1" w:line="360" w:lineRule="auto"/>
        <w:ind w:firstLine="708"/>
        <w:jc w:val="both"/>
        <w:rPr>
          <w:rStyle w:val="q4iawc"/>
          <w:lang w:val="cs-CZ"/>
        </w:rPr>
      </w:pPr>
      <w:r w:rsidRPr="005D4DB2">
        <w:rPr>
          <w:rStyle w:val="q4iawc"/>
          <w:lang w:val="cs-CZ"/>
        </w:rPr>
        <w:t>Diplomová p</w:t>
      </w:r>
      <w:r w:rsidR="00CE3A4D" w:rsidRPr="005D4DB2">
        <w:rPr>
          <w:rStyle w:val="q4iawc"/>
          <w:lang w:val="cs-CZ"/>
        </w:rPr>
        <w:t xml:space="preserve">ráce </w:t>
      </w:r>
      <w:r w:rsidRPr="005D4DB2">
        <w:rPr>
          <w:rStyle w:val="q4iawc"/>
          <w:lang w:val="cs-CZ"/>
        </w:rPr>
        <w:t xml:space="preserve">bude rozdělena na tři hlavní části. V první úvodní části </w:t>
      </w:r>
      <w:r w:rsidR="00892480">
        <w:rPr>
          <w:rStyle w:val="q4iawc"/>
          <w:lang w:val="cs-CZ"/>
        </w:rPr>
        <w:t>popíšu základní prozodickou terminologii</w:t>
      </w:r>
      <w:r w:rsidRPr="005D4DB2">
        <w:rPr>
          <w:rStyle w:val="q4iawc"/>
          <w:lang w:val="cs-CZ"/>
        </w:rPr>
        <w:t>,</w:t>
      </w:r>
      <w:r w:rsidR="00892480">
        <w:rPr>
          <w:rStyle w:val="q4iawc"/>
          <w:lang w:val="cs-CZ"/>
        </w:rPr>
        <w:t xml:space="preserve"> která je nutná pro pochopení tvorby samotného prozodického textu.</w:t>
      </w:r>
    </w:p>
    <w:p w14:paraId="628D464D" w14:textId="77777777" w:rsidR="00892480" w:rsidRDefault="00CE3A4D" w:rsidP="00A46BE5">
      <w:pPr>
        <w:pStyle w:val="Zkladntext"/>
        <w:snapToGrid w:val="0"/>
        <w:spacing w:before="100" w:beforeAutospacing="1" w:after="100" w:afterAutospacing="1" w:line="360" w:lineRule="auto"/>
        <w:ind w:firstLine="708"/>
        <w:jc w:val="both"/>
        <w:rPr>
          <w:rStyle w:val="q4iawc"/>
          <w:lang w:val="cs-CZ"/>
        </w:rPr>
      </w:pPr>
      <w:r w:rsidRPr="005D4DB2">
        <w:rPr>
          <w:rStyle w:val="q4iawc"/>
          <w:lang w:val="cs-CZ"/>
        </w:rPr>
        <w:t xml:space="preserve">Ve druhé části </w:t>
      </w:r>
      <w:r w:rsidR="003D64D0" w:rsidRPr="005D4DB2">
        <w:rPr>
          <w:rStyle w:val="q4iawc"/>
          <w:lang w:val="cs-CZ"/>
        </w:rPr>
        <w:t>se budu soustředit na korpus</w:t>
      </w:r>
      <w:r w:rsidR="00892480">
        <w:rPr>
          <w:rStyle w:val="q4iawc"/>
          <w:lang w:val="cs-CZ"/>
        </w:rPr>
        <w:t xml:space="preserve"> jako takový a podrobím jej prozodické analýze</w:t>
      </w:r>
      <w:r w:rsidR="003D64D0" w:rsidRPr="005D4DB2">
        <w:rPr>
          <w:rStyle w:val="q4iawc"/>
          <w:lang w:val="cs-CZ"/>
        </w:rPr>
        <w:t>. Nej</w:t>
      </w:r>
      <w:r w:rsidR="00892480">
        <w:rPr>
          <w:rStyle w:val="q4iawc"/>
          <w:lang w:val="cs-CZ"/>
        </w:rPr>
        <w:t>prve představím</w:t>
      </w:r>
      <w:r w:rsidR="003D64D0" w:rsidRPr="005D4DB2">
        <w:rPr>
          <w:rStyle w:val="q4iawc"/>
          <w:lang w:val="cs-CZ"/>
        </w:rPr>
        <w:t xml:space="preserve"> metodologii jeho vzniku a poté </w:t>
      </w:r>
      <w:r w:rsidR="00892480">
        <w:rPr>
          <w:rStyle w:val="q4iawc"/>
          <w:lang w:val="cs-CZ"/>
        </w:rPr>
        <w:t xml:space="preserve">se přesunu k popisu jeho realizace </w:t>
      </w:r>
      <w:r w:rsidR="00892480">
        <w:rPr>
          <w:rStyle w:val="q4iawc"/>
          <w:lang w:val="cs-CZ"/>
        </w:rPr>
        <w:lastRenderedPageBreak/>
        <w:t>a zpracování.</w:t>
      </w:r>
    </w:p>
    <w:p w14:paraId="626AEB5C" w14:textId="02E81F0E" w:rsidR="006D2331" w:rsidRDefault="006D2331" w:rsidP="00A46BE5">
      <w:pPr>
        <w:pStyle w:val="Zkladntext"/>
        <w:snapToGrid w:val="0"/>
        <w:spacing w:before="100" w:beforeAutospacing="1" w:after="100" w:afterAutospacing="1" w:line="360" w:lineRule="auto"/>
        <w:ind w:firstLine="708"/>
        <w:jc w:val="both"/>
        <w:rPr>
          <w:rStyle w:val="q4iawc"/>
          <w:lang w:val="cs-CZ"/>
        </w:rPr>
      </w:pPr>
      <w:r w:rsidRPr="005D4DB2">
        <w:rPr>
          <w:rStyle w:val="q4iawc"/>
          <w:lang w:val="cs-CZ"/>
        </w:rPr>
        <w:t xml:space="preserve">V poslední třetí části se pak budu věnovat samotné prozodické analýza daného </w:t>
      </w:r>
      <w:r w:rsidR="00892480">
        <w:rPr>
          <w:rStyle w:val="q4iawc"/>
          <w:lang w:val="cs-CZ"/>
        </w:rPr>
        <w:t>textu</w:t>
      </w:r>
      <w:r w:rsidRPr="005D4DB2">
        <w:rPr>
          <w:rStyle w:val="q4iawc"/>
          <w:lang w:val="cs-CZ"/>
        </w:rPr>
        <w:t xml:space="preserve">. </w:t>
      </w:r>
      <w:r w:rsidR="00892480">
        <w:rPr>
          <w:rStyle w:val="q4iawc"/>
          <w:lang w:val="cs-CZ"/>
        </w:rPr>
        <w:t>Materiál bude rozdělen podle vět, kól a segmentů. Následně budou jednotlivé dílčí prvky podrobeny samostatné analýze, včetně lineárního členění korpusu. Budu zkoumat délku</w:t>
      </w:r>
      <w:r w:rsidRPr="005D4DB2">
        <w:rPr>
          <w:rStyle w:val="q4iawc"/>
          <w:lang w:val="cs-CZ"/>
        </w:rPr>
        <w:t xml:space="preserve"> a početnost j</w:t>
      </w:r>
      <w:r w:rsidR="00892480">
        <w:rPr>
          <w:rStyle w:val="q4iawc"/>
          <w:lang w:val="cs-CZ"/>
        </w:rPr>
        <w:t>ednotlivých vět, kól a segmentů,</w:t>
      </w:r>
      <w:r w:rsidRPr="005D4DB2">
        <w:rPr>
          <w:rStyle w:val="q4iawc"/>
          <w:lang w:val="cs-CZ"/>
        </w:rPr>
        <w:t xml:space="preserve"> </w:t>
      </w:r>
      <w:r w:rsidR="00892480">
        <w:rPr>
          <w:rStyle w:val="q4iawc"/>
          <w:lang w:val="cs-CZ"/>
        </w:rPr>
        <w:t>t</w:t>
      </w:r>
      <w:r w:rsidRPr="005D4DB2">
        <w:rPr>
          <w:rStyle w:val="q4iawc"/>
          <w:lang w:val="cs-CZ"/>
        </w:rPr>
        <w:t>y pak budou podle vzor</w:t>
      </w:r>
      <w:r w:rsidR="00133E6C">
        <w:rPr>
          <w:rStyle w:val="q4iawc"/>
          <w:lang w:val="cs-CZ"/>
        </w:rPr>
        <w:t xml:space="preserve">u sestaveny a zapsány </w:t>
      </w:r>
      <w:r w:rsidRPr="005D4DB2">
        <w:rPr>
          <w:rStyle w:val="q4iawc"/>
          <w:lang w:val="cs-CZ"/>
        </w:rPr>
        <w:t>v programu MS Excel</w:t>
      </w:r>
      <w:r w:rsidR="00133E6C">
        <w:rPr>
          <w:rStyle w:val="q4iawc"/>
          <w:lang w:val="cs-CZ"/>
        </w:rPr>
        <w:t xml:space="preserve"> do jednotlivých listů, na jejích</w:t>
      </w:r>
      <w:r w:rsidR="00892480">
        <w:rPr>
          <w:rStyle w:val="q4iawc"/>
          <w:lang w:val="cs-CZ"/>
        </w:rPr>
        <w:t>ž</w:t>
      </w:r>
      <w:r w:rsidR="00933EB8" w:rsidRPr="005D4DB2">
        <w:rPr>
          <w:rStyle w:val="q4iawc"/>
          <w:lang w:val="cs-CZ"/>
        </w:rPr>
        <w:t xml:space="preserve"> základě se identifikují nejproduktivnější sledy na úrovni segmentů a nejtypičtější vzorce na úrovni kól.</w:t>
      </w:r>
      <w:r w:rsidRPr="005D4DB2">
        <w:rPr>
          <w:rStyle w:val="q4iawc"/>
          <w:lang w:val="cs-CZ"/>
        </w:rPr>
        <w:t xml:space="preserve"> </w:t>
      </w:r>
      <w:r w:rsidR="00933EB8" w:rsidRPr="005D4DB2">
        <w:rPr>
          <w:rStyle w:val="q4iawc"/>
          <w:lang w:val="cs-CZ"/>
        </w:rPr>
        <w:t>Výsledky budou následně rekapitulovány a zapsány do tabulky pro přehlednou analýzu.</w:t>
      </w:r>
    </w:p>
    <w:p w14:paraId="0E6D535D" w14:textId="77777777" w:rsidR="00992022" w:rsidRPr="005D4DB2" w:rsidRDefault="00992022" w:rsidP="00A46BE5">
      <w:pPr>
        <w:pStyle w:val="Zkladntext"/>
        <w:snapToGrid w:val="0"/>
        <w:spacing w:before="100" w:beforeAutospacing="1" w:after="100" w:afterAutospacing="1" w:line="360" w:lineRule="auto"/>
        <w:ind w:firstLine="708"/>
        <w:jc w:val="both"/>
        <w:rPr>
          <w:rStyle w:val="q4iawc"/>
          <w:lang w:val="cs-CZ"/>
        </w:rPr>
      </w:pPr>
    </w:p>
    <w:p w14:paraId="3AD4033C" w14:textId="77777777" w:rsidR="008D3772" w:rsidRPr="005D4DB2" w:rsidRDefault="008D3772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728CF454" w14:textId="77777777" w:rsidR="00933EB8" w:rsidRPr="005D4DB2" w:rsidRDefault="00933EB8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24862B0F" w14:textId="77777777" w:rsidR="00933EB8" w:rsidRPr="005D4DB2" w:rsidRDefault="00933EB8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4A2EB1B2" w14:textId="77777777" w:rsidR="00933EB8" w:rsidRPr="005D4DB2" w:rsidRDefault="00933EB8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7C63CBEF" w14:textId="77777777" w:rsidR="00933EB8" w:rsidRPr="005D4DB2" w:rsidRDefault="00933EB8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1B937A99" w14:textId="77777777" w:rsidR="00933EB8" w:rsidRPr="005D4DB2" w:rsidRDefault="00933EB8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03D31348" w14:textId="77777777" w:rsidR="00933EB8" w:rsidRPr="005D4DB2" w:rsidRDefault="00933EB8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53976083" w14:textId="77777777" w:rsidR="00933EB8" w:rsidRPr="005D4DB2" w:rsidRDefault="00933EB8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715E53A2" w14:textId="77777777" w:rsidR="00933EB8" w:rsidRPr="005D4DB2" w:rsidRDefault="00933EB8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4ABB6A15" w14:textId="77777777" w:rsidR="00933EB8" w:rsidRPr="005D4DB2" w:rsidRDefault="00933EB8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12E187C4" w14:textId="77777777" w:rsidR="00933EB8" w:rsidRPr="005D4DB2" w:rsidRDefault="00933EB8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71221F66" w14:textId="77777777" w:rsidR="00933EB8" w:rsidRPr="005D4DB2" w:rsidRDefault="00933EB8" w:rsidP="008D3772">
      <w:pPr>
        <w:pStyle w:val="Zkladntext"/>
        <w:snapToGrid w:val="0"/>
        <w:spacing w:before="100" w:beforeAutospacing="1" w:after="100" w:afterAutospacing="1" w:line="360" w:lineRule="auto"/>
        <w:jc w:val="both"/>
        <w:rPr>
          <w:lang w:val="cs-CZ"/>
        </w:rPr>
      </w:pPr>
    </w:p>
    <w:p w14:paraId="451B8AE9" w14:textId="2C71483C" w:rsidR="00CE3A4D" w:rsidRDefault="00992022" w:rsidP="00240B72">
      <w:pPr>
        <w:pStyle w:val="Nadpis2"/>
      </w:pPr>
      <w:bookmarkStart w:id="1" w:name="_Toc153228884"/>
      <w:r>
        <w:lastRenderedPageBreak/>
        <w:t>Teorie</w:t>
      </w:r>
      <w:bookmarkEnd w:id="1"/>
    </w:p>
    <w:p w14:paraId="4CACD40D" w14:textId="77777777" w:rsidR="00DE4EFA" w:rsidRPr="005D4DB2" w:rsidRDefault="00DE4EFA" w:rsidP="008D3772">
      <w:pPr>
        <w:widowControl/>
        <w:autoSpaceDE/>
        <w:autoSpaceDN/>
        <w:spacing w:before="100" w:beforeAutospacing="1" w:after="100" w:afterAutospacing="1" w:line="360" w:lineRule="auto"/>
        <w:ind w:firstLine="284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>V</w:t>
      </w:r>
      <w:r w:rsidR="00505F5B" w:rsidRPr="005D4DB2">
        <w:rPr>
          <w:rStyle w:val="q4iawc"/>
          <w:sz w:val="24"/>
          <w:szCs w:val="24"/>
          <w:lang w:val="cs-CZ"/>
        </w:rPr>
        <w:t> první kapitole práce se zaměřím na objasnění základních pojmů prozodie čínského jazyka, které budu dále aplikovat a využívat při tvorbě korpusu a jeho následné analýze. Jedná se o prozodickou transkripci, rytmické členění vět, iktovost slabik, sedm stupňů prominence a rytmické sledy.</w:t>
      </w:r>
    </w:p>
    <w:p w14:paraId="1D4FD489" w14:textId="233FEF8C" w:rsidR="00DE4EFA" w:rsidRPr="005668DA" w:rsidRDefault="00616414" w:rsidP="005668DA">
      <w:pPr>
        <w:pStyle w:val="Nadpis3"/>
        <w:rPr>
          <w:rStyle w:val="q4iawc"/>
        </w:rPr>
      </w:pPr>
      <w:r w:rsidRPr="005668DA">
        <w:rPr>
          <w:rStyle w:val="q4iawc"/>
        </w:rPr>
        <w:t xml:space="preserve"> </w:t>
      </w:r>
      <w:bookmarkStart w:id="2" w:name="_Toc153228885"/>
      <w:r w:rsidR="00DE4EFA" w:rsidRPr="005668DA">
        <w:rPr>
          <w:rStyle w:val="q4iawc"/>
        </w:rPr>
        <w:t>Prozodická transkripce</w:t>
      </w:r>
      <w:bookmarkEnd w:id="2"/>
    </w:p>
    <w:p w14:paraId="1A994F22" w14:textId="77777777" w:rsidR="00DE4EFA" w:rsidRPr="005D4DB2" w:rsidRDefault="00D97C28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Jedná se o celoživotní dílo pana profesora O. Švarného. </w:t>
      </w:r>
      <w:r w:rsidR="00DE4EFA" w:rsidRPr="005D4DB2">
        <w:rPr>
          <w:rStyle w:val="q4iawc"/>
          <w:sz w:val="24"/>
          <w:szCs w:val="24"/>
          <w:lang w:val="cs-CZ"/>
        </w:rPr>
        <w:t>Prozodickou transkripci čínštiny vyvíjel a zdokonaloval po více než tři desetiletí.</w:t>
      </w:r>
      <w:r w:rsidR="00DE4EFA" w:rsidRPr="005D4DB2">
        <w:rPr>
          <w:rStyle w:val="Znakapoznpodarou"/>
          <w:sz w:val="24"/>
          <w:szCs w:val="24"/>
          <w:lang w:val="cs-CZ"/>
        </w:rPr>
        <w:footnoteReference w:id="3"/>
      </w:r>
      <w:r w:rsidR="00DE4EFA" w:rsidRPr="005D4DB2">
        <w:rPr>
          <w:rStyle w:val="q4iawc"/>
          <w:sz w:val="24"/>
          <w:szCs w:val="24"/>
          <w:lang w:val="cs-CZ"/>
        </w:rPr>
        <w:t xml:space="preserve"> </w:t>
      </w:r>
      <w:r w:rsidRPr="005D4DB2">
        <w:rPr>
          <w:rStyle w:val="q4iawc"/>
          <w:sz w:val="24"/>
          <w:szCs w:val="24"/>
          <w:lang w:val="cs-CZ"/>
        </w:rPr>
        <w:t xml:space="preserve">Čínské znaky jsou přepsány pomocí pinyinu do vět, na kterých se pak pomocí různých grafických značek zachycuje a určuje přízvučnost, nebo také tónovost, slabik, a lineární členění řeči. </w:t>
      </w:r>
      <w:r w:rsidR="00DE4EFA" w:rsidRPr="005D4DB2">
        <w:rPr>
          <w:rStyle w:val="q4iawc"/>
          <w:sz w:val="24"/>
          <w:szCs w:val="24"/>
          <w:lang w:val="cs-CZ"/>
        </w:rPr>
        <w:t>Tyto značky reflektují jedinečné provedení</w:t>
      </w:r>
      <w:r w:rsidRPr="005D4DB2">
        <w:rPr>
          <w:rStyle w:val="q4iawc"/>
          <w:sz w:val="24"/>
          <w:szCs w:val="24"/>
          <w:lang w:val="cs-CZ"/>
        </w:rPr>
        <w:t xml:space="preserve"> každé</w:t>
      </w:r>
      <w:r w:rsidR="00DE4EFA" w:rsidRPr="005D4DB2">
        <w:rPr>
          <w:rStyle w:val="q4iawc"/>
          <w:sz w:val="24"/>
          <w:szCs w:val="24"/>
          <w:lang w:val="cs-CZ"/>
        </w:rPr>
        <w:t xml:space="preserve"> dané věty, které je zachyceno na zvukové nahrávce</w:t>
      </w:r>
      <w:r w:rsidRPr="005D4DB2">
        <w:rPr>
          <w:rStyle w:val="q4iawc"/>
          <w:sz w:val="24"/>
          <w:szCs w:val="24"/>
          <w:lang w:val="cs-CZ"/>
        </w:rPr>
        <w:t>,</w:t>
      </w:r>
      <w:r w:rsidR="00DE4EFA" w:rsidRPr="005D4DB2">
        <w:rPr>
          <w:rStyle w:val="q4iawc"/>
          <w:sz w:val="24"/>
          <w:szCs w:val="24"/>
          <w:lang w:val="cs-CZ"/>
        </w:rPr>
        <w:t xml:space="preserve"> a</w:t>
      </w:r>
      <w:r w:rsidRPr="005D4DB2">
        <w:rPr>
          <w:rStyle w:val="q4iawc"/>
          <w:sz w:val="24"/>
          <w:szCs w:val="24"/>
          <w:lang w:val="cs-CZ"/>
        </w:rPr>
        <w:t xml:space="preserve"> které</w:t>
      </w:r>
      <w:r w:rsidR="00DE4EFA" w:rsidRPr="005D4DB2">
        <w:rPr>
          <w:rStyle w:val="q4iawc"/>
          <w:sz w:val="24"/>
          <w:szCs w:val="24"/>
          <w:lang w:val="cs-CZ"/>
        </w:rPr>
        <w:t xml:space="preserve"> následně</w:t>
      </w:r>
      <w:r w:rsidRPr="005D4DB2">
        <w:rPr>
          <w:rStyle w:val="q4iawc"/>
          <w:sz w:val="24"/>
          <w:szCs w:val="24"/>
          <w:lang w:val="cs-CZ"/>
        </w:rPr>
        <w:t xml:space="preserve"> přepisujeme do prozodické transkripce. Nahrávky jsou produkovány přímo čínským rodilým mluvčím, který se snaží o jejich co největší autenticitu přirozené řeči.</w:t>
      </w:r>
      <w:r w:rsidR="00DE4EFA" w:rsidRPr="005D4DB2">
        <w:rPr>
          <w:rStyle w:val="Znakapoznpodarou"/>
          <w:sz w:val="24"/>
          <w:szCs w:val="24"/>
          <w:lang w:val="cs-CZ"/>
        </w:rPr>
        <w:footnoteReference w:id="4"/>
      </w:r>
    </w:p>
    <w:p w14:paraId="067D8A25" w14:textId="77777777" w:rsidR="00DE4EFA" w:rsidRPr="005D4DB2" w:rsidRDefault="00DE4EFA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Transkripce pīnyīn ( </w:t>
      </w:r>
      <w:r w:rsidRPr="005D4DB2">
        <w:rPr>
          <w:rStyle w:val="q4iawc"/>
          <w:rFonts w:ascii="SimSun" w:eastAsia="SimSun" w:hAnsi="SimSun"/>
          <w:sz w:val="24"/>
          <w:szCs w:val="24"/>
          <w:lang w:val="cs-CZ"/>
        </w:rPr>
        <w:t>拼音</w:t>
      </w:r>
      <w:r w:rsidRPr="005D4DB2">
        <w:rPr>
          <w:rStyle w:val="q4iawc"/>
          <w:sz w:val="24"/>
          <w:szCs w:val="24"/>
          <w:lang w:val="cs-CZ"/>
        </w:rPr>
        <w:t>) je definována jako zápis standardní čínštiny</w:t>
      </w:r>
      <w:r w:rsidR="00D97C28" w:rsidRPr="005D4DB2">
        <w:rPr>
          <w:rStyle w:val="q4iawc"/>
          <w:sz w:val="24"/>
          <w:szCs w:val="24"/>
          <w:lang w:val="cs-CZ"/>
        </w:rPr>
        <w:t xml:space="preserve"> za pomocí latinských písmen, který byl </w:t>
      </w:r>
      <w:r w:rsidR="0038683D" w:rsidRPr="005D4DB2">
        <w:rPr>
          <w:rStyle w:val="q4iawc"/>
          <w:sz w:val="24"/>
          <w:szCs w:val="24"/>
          <w:lang w:val="cs-CZ"/>
        </w:rPr>
        <w:t>vytvořen komunisty</w:t>
      </w:r>
      <w:r w:rsidR="00D97C28" w:rsidRPr="005D4DB2">
        <w:rPr>
          <w:rStyle w:val="q4iawc"/>
          <w:sz w:val="24"/>
          <w:szCs w:val="24"/>
          <w:lang w:val="cs-CZ"/>
        </w:rPr>
        <w:t xml:space="preserve"> </w:t>
      </w:r>
      <w:r w:rsidRPr="005D4DB2">
        <w:rPr>
          <w:rStyle w:val="q4iawc"/>
          <w:sz w:val="24"/>
          <w:szCs w:val="24"/>
          <w:lang w:val="cs-CZ"/>
        </w:rPr>
        <w:t>v</w:t>
      </w:r>
      <w:r w:rsidR="0038683D" w:rsidRPr="005D4DB2">
        <w:rPr>
          <w:rStyle w:val="q4iawc"/>
          <w:sz w:val="24"/>
          <w:szCs w:val="24"/>
          <w:lang w:val="cs-CZ"/>
        </w:rPr>
        <w:t> </w:t>
      </w:r>
      <w:r w:rsidRPr="005D4DB2">
        <w:rPr>
          <w:rStyle w:val="q4iawc"/>
          <w:sz w:val="24"/>
          <w:szCs w:val="24"/>
          <w:lang w:val="cs-CZ"/>
        </w:rPr>
        <w:t>ČLR</w:t>
      </w:r>
      <w:r w:rsidR="0038683D" w:rsidRPr="005D4DB2">
        <w:rPr>
          <w:rStyle w:val="q4iawc"/>
          <w:sz w:val="24"/>
          <w:szCs w:val="24"/>
          <w:lang w:val="cs-CZ"/>
        </w:rPr>
        <w:t xml:space="preserve"> (Čínské lidové republice) v rámci prvních Maových reforem</w:t>
      </w:r>
      <w:r w:rsidRPr="005D4DB2">
        <w:rPr>
          <w:rStyle w:val="q4iawc"/>
          <w:sz w:val="24"/>
          <w:szCs w:val="24"/>
          <w:lang w:val="cs-CZ"/>
        </w:rPr>
        <w:t xml:space="preserve"> po roce 1949</w:t>
      </w:r>
      <w:r w:rsidR="0038683D" w:rsidRPr="005D4DB2">
        <w:rPr>
          <w:rStyle w:val="q4iawc"/>
          <w:sz w:val="24"/>
          <w:szCs w:val="24"/>
          <w:lang w:val="cs-CZ"/>
        </w:rPr>
        <w:t>. Měla sloužit</w:t>
      </w:r>
      <w:r w:rsidRPr="005D4DB2">
        <w:rPr>
          <w:rStyle w:val="q4iawc"/>
          <w:sz w:val="24"/>
          <w:szCs w:val="24"/>
          <w:lang w:val="cs-CZ"/>
        </w:rPr>
        <w:t xml:space="preserve"> jako </w:t>
      </w:r>
      <w:r w:rsidR="0038683D" w:rsidRPr="005D4DB2">
        <w:rPr>
          <w:rStyle w:val="q4iawc"/>
          <w:sz w:val="24"/>
          <w:szCs w:val="24"/>
          <w:lang w:val="cs-CZ"/>
        </w:rPr>
        <w:t xml:space="preserve">pomocný </w:t>
      </w:r>
      <w:r w:rsidRPr="005D4DB2">
        <w:rPr>
          <w:rStyle w:val="q4iawc"/>
          <w:sz w:val="24"/>
          <w:szCs w:val="24"/>
          <w:lang w:val="cs-CZ"/>
        </w:rPr>
        <w:t>nástroj k</w:t>
      </w:r>
      <w:r w:rsidR="0038683D" w:rsidRPr="005D4DB2">
        <w:rPr>
          <w:rStyle w:val="q4iawc"/>
          <w:sz w:val="24"/>
          <w:szCs w:val="24"/>
          <w:lang w:val="cs-CZ"/>
        </w:rPr>
        <w:t> učení a</w:t>
      </w:r>
      <w:r w:rsidRPr="005D4DB2">
        <w:rPr>
          <w:rStyle w:val="q4iawc"/>
          <w:sz w:val="24"/>
          <w:szCs w:val="24"/>
          <w:lang w:val="cs-CZ"/>
        </w:rPr>
        <w:t xml:space="preserve"> zaznamenání výslovnosti znaků a</w:t>
      </w:r>
      <w:r w:rsidR="0038683D" w:rsidRPr="005D4DB2">
        <w:rPr>
          <w:rStyle w:val="q4iawc"/>
          <w:sz w:val="24"/>
          <w:szCs w:val="24"/>
          <w:lang w:val="cs-CZ"/>
        </w:rPr>
        <w:t xml:space="preserve"> následnému</w:t>
      </w:r>
      <w:r w:rsidRPr="005D4DB2">
        <w:rPr>
          <w:rStyle w:val="q4iawc"/>
          <w:sz w:val="24"/>
          <w:szCs w:val="24"/>
          <w:lang w:val="cs-CZ"/>
        </w:rPr>
        <w:t xml:space="preserve"> šíření výslovnosti</w:t>
      </w:r>
      <w:r w:rsidR="0038683D" w:rsidRPr="005D4DB2">
        <w:rPr>
          <w:rStyle w:val="q4iawc"/>
          <w:sz w:val="24"/>
          <w:szCs w:val="24"/>
          <w:lang w:val="cs-CZ"/>
        </w:rPr>
        <w:t xml:space="preserve"> standardu</w:t>
      </w:r>
      <w:r w:rsidRPr="005D4DB2">
        <w:rPr>
          <w:rStyle w:val="q4iawc"/>
          <w:sz w:val="24"/>
          <w:szCs w:val="24"/>
          <w:lang w:val="cs-CZ"/>
        </w:rPr>
        <w:t>.</w:t>
      </w:r>
      <w:r w:rsidRPr="005D4DB2">
        <w:rPr>
          <w:rStyle w:val="Znakapoznpodarou"/>
          <w:sz w:val="24"/>
          <w:szCs w:val="24"/>
          <w:lang w:val="cs-CZ"/>
        </w:rPr>
        <w:footnoteReference w:id="5"/>
      </w:r>
    </w:p>
    <w:p w14:paraId="19296929" w14:textId="51DC21D4" w:rsidR="00DE4EFA" w:rsidRPr="003E4A89" w:rsidRDefault="003E4A89" w:rsidP="003E4A89">
      <w:pPr>
        <w:pStyle w:val="Nadpis3"/>
        <w:rPr>
          <w:rStyle w:val="q4iawc"/>
        </w:rPr>
      </w:pPr>
      <w:r>
        <w:rPr>
          <w:rStyle w:val="q4iawc"/>
        </w:rPr>
        <w:t xml:space="preserve"> </w:t>
      </w:r>
      <w:bookmarkStart w:id="3" w:name="_Toc153228886"/>
      <w:r w:rsidR="00DE4EFA" w:rsidRPr="003E4A89">
        <w:rPr>
          <w:rStyle w:val="q4iawc"/>
        </w:rPr>
        <w:t>Rytmické členění věty</w:t>
      </w:r>
      <w:bookmarkEnd w:id="3"/>
    </w:p>
    <w:p w14:paraId="64B41AD1" w14:textId="7BA6F333" w:rsidR="00DE4EFA" w:rsidRPr="005D4DB2" w:rsidRDefault="0038683D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>V rámci rytmického členění můžeme začít od nejdelších částí, čímž se myslí samotné věty, případně s</w:t>
      </w:r>
      <w:r w:rsidR="00A53BB0">
        <w:rPr>
          <w:rStyle w:val="q4iawc"/>
          <w:sz w:val="24"/>
          <w:szCs w:val="24"/>
          <w:lang w:val="cs-CZ"/>
        </w:rPr>
        <w:t xml:space="preserve">ouvětí. Ty se pak dále </w:t>
      </w:r>
      <w:r w:rsidRPr="005D4DB2">
        <w:rPr>
          <w:rStyle w:val="q4iawc"/>
          <w:sz w:val="24"/>
          <w:szCs w:val="24"/>
          <w:lang w:val="cs-CZ"/>
        </w:rPr>
        <w:t>dělí na kóla.</w:t>
      </w:r>
      <w:r w:rsidR="00DE4EFA" w:rsidRPr="005D4DB2">
        <w:rPr>
          <w:rStyle w:val="Znakapoznpodarou"/>
          <w:sz w:val="24"/>
          <w:szCs w:val="24"/>
          <w:lang w:val="cs-CZ"/>
        </w:rPr>
        <w:footnoteReference w:id="6"/>
      </w:r>
      <w:r w:rsidR="00A53BB0">
        <w:rPr>
          <w:rStyle w:val="q4iawc"/>
          <w:sz w:val="24"/>
          <w:szCs w:val="24"/>
          <w:lang w:val="cs-CZ"/>
        </w:rPr>
        <w:t xml:space="preserve"> Kóla</w:t>
      </w:r>
      <w:r w:rsidRPr="005D4DB2">
        <w:rPr>
          <w:rStyle w:val="q4iawc"/>
          <w:sz w:val="24"/>
          <w:szCs w:val="24"/>
          <w:lang w:val="cs-CZ"/>
        </w:rPr>
        <w:t xml:space="preserve"> se </w:t>
      </w:r>
      <w:r w:rsidR="001D62EC" w:rsidRPr="005D4DB2">
        <w:rPr>
          <w:rStyle w:val="q4iawc"/>
          <w:sz w:val="24"/>
          <w:szCs w:val="24"/>
          <w:lang w:val="cs-CZ"/>
        </w:rPr>
        <w:t>dále podle své vlastní délky rozpadají na rytmické segmenty, které se pak zase mohou vnitřně členit podle počtu svých slabik.</w:t>
      </w:r>
      <w:r w:rsidR="00DE4EFA" w:rsidRPr="005D4DB2">
        <w:rPr>
          <w:rStyle w:val="Znakapoznpodarou"/>
          <w:sz w:val="24"/>
          <w:szCs w:val="24"/>
          <w:lang w:val="cs-CZ"/>
        </w:rPr>
        <w:footnoteReference w:id="7"/>
      </w:r>
    </w:p>
    <w:p w14:paraId="6C75A45B" w14:textId="77777777" w:rsidR="00DE4EFA" w:rsidRPr="005D4DB2" w:rsidRDefault="001D62EC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b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>Jako kóla</w:t>
      </w:r>
      <w:r w:rsidR="00DE4EFA" w:rsidRPr="005D4DB2">
        <w:rPr>
          <w:rStyle w:val="q4iawc"/>
          <w:sz w:val="24"/>
          <w:szCs w:val="24"/>
          <w:lang w:val="cs-CZ"/>
        </w:rPr>
        <w:t xml:space="preserve"> označujeme ucelené významové úseky s ucelenou rytmickou strukturou,</w:t>
      </w:r>
      <w:r w:rsidRPr="005D4DB2">
        <w:rPr>
          <w:rStyle w:val="q4iawc"/>
          <w:sz w:val="24"/>
          <w:szCs w:val="24"/>
          <w:lang w:val="cs-CZ"/>
        </w:rPr>
        <w:t xml:space="preserve"> které jsou zakončeny přeryvem. Tím se myslí pauza v řeči mluvčího, která může trvat zlomek až 0,75 sekundy nebo více, a která je nese tázací, neukončující nebo ukončující intonaci.</w:t>
      </w:r>
      <w:r w:rsidR="00DE4EFA" w:rsidRPr="005D4DB2">
        <w:rPr>
          <w:rStyle w:val="Znakapoznpodarou"/>
          <w:sz w:val="24"/>
          <w:szCs w:val="24"/>
          <w:lang w:val="cs-CZ"/>
        </w:rPr>
        <w:footnoteReference w:id="8"/>
      </w:r>
      <w:r w:rsidR="00DE4EFA" w:rsidRPr="005D4DB2">
        <w:rPr>
          <w:rStyle w:val="q4iawc"/>
          <w:sz w:val="24"/>
          <w:szCs w:val="24"/>
          <w:lang w:val="cs-CZ"/>
        </w:rPr>
        <w:t xml:space="preserve"> Jejich </w:t>
      </w:r>
      <w:r w:rsidR="00DE4EFA" w:rsidRPr="005D4DB2">
        <w:rPr>
          <w:rStyle w:val="q4iawc"/>
          <w:sz w:val="24"/>
          <w:szCs w:val="24"/>
          <w:lang w:val="cs-CZ"/>
        </w:rPr>
        <w:lastRenderedPageBreak/>
        <w:t xml:space="preserve">průměrná délka je </w:t>
      </w:r>
      <w:r w:rsidR="004B5AA0" w:rsidRPr="005D4DB2">
        <w:rPr>
          <w:rStyle w:val="q4iawc"/>
          <w:sz w:val="24"/>
          <w:szCs w:val="24"/>
          <w:lang w:val="cs-CZ"/>
        </w:rPr>
        <w:t xml:space="preserve">standardně </w:t>
      </w:r>
      <w:r w:rsidR="00DE4EFA" w:rsidRPr="005D4DB2">
        <w:rPr>
          <w:rStyle w:val="q4iawc"/>
          <w:sz w:val="24"/>
          <w:szCs w:val="24"/>
          <w:lang w:val="cs-CZ"/>
        </w:rPr>
        <w:t>přibližně 6 – 7 slabik a je zcela nezávislá na tempu řeči</w:t>
      </w:r>
      <w:r w:rsidR="004B5AA0" w:rsidRPr="005D4DB2">
        <w:rPr>
          <w:rStyle w:val="q4iawc"/>
          <w:sz w:val="24"/>
          <w:szCs w:val="24"/>
          <w:lang w:val="cs-CZ"/>
        </w:rPr>
        <w:t xml:space="preserve"> mluvčího</w:t>
      </w:r>
      <w:r w:rsidR="00DE4EFA" w:rsidRPr="005D4DB2">
        <w:rPr>
          <w:rStyle w:val="q4iawc"/>
          <w:sz w:val="24"/>
          <w:szCs w:val="24"/>
          <w:lang w:val="cs-CZ"/>
        </w:rPr>
        <w:t>.</w:t>
      </w:r>
      <w:r w:rsidR="00DE4EFA" w:rsidRPr="005D4DB2">
        <w:rPr>
          <w:rStyle w:val="Znakapoznpodarou"/>
          <w:sz w:val="24"/>
          <w:szCs w:val="24"/>
          <w:lang w:val="cs-CZ"/>
        </w:rPr>
        <w:footnoteReference w:id="9"/>
      </w:r>
      <w:r w:rsidR="00DE4EFA" w:rsidRPr="005D4DB2">
        <w:rPr>
          <w:rStyle w:val="q4iawc"/>
          <w:sz w:val="24"/>
          <w:szCs w:val="24"/>
          <w:lang w:val="cs-CZ"/>
        </w:rPr>
        <w:t xml:space="preserve"> </w:t>
      </w:r>
      <w:r w:rsidR="004B5AA0" w:rsidRPr="005D4DB2">
        <w:rPr>
          <w:rStyle w:val="q4iawc"/>
          <w:sz w:val="24"/>
          <w:szCs w:val="24"/>
          <w:lang w:val="cs-CZ"/>
        </w:rPr>
        <w:t>V rámci této diplomové práce se budu držet standardního grafického označení a tak budu hranice mezi kóly označovat pomocí čárek.</w:t>
      </w:r>
    </w:p>
    <w:p w14:paraId="782F2E7E" w14:textId="77777777" w:rsidR="00380AC1" w:rsidRPr="005D4DB2" w:rsidRDefault="00AB395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>Samotná kóla se podle svého lexikálního složení a gramatické stavby, v případě, že se nejedná o jednoslabičná či jiná příliš krátká kóla, dále rozpadají na menší skupiny slabik, tzv. segmenty.</w:t>
      </w:r>
      <w:r w:rsidR="00380AC1" w:rsidRPr="005D4DB2">
        <w:rPr>
          <w:rStyle w:val="q4iawc"/>
          <w:sz w:val="24"/>
          <w:szCs w:val="24"/>
          <w:lang w:val="cs-CZ"/>
        </w:rPr>
        <w:t xml:space="preserve"> </w:t>
      </w:r>
      <w:r w:rsidRPr="005D4DB2">
        <w:rPr>
          <w:rStyle w:val="q4iawc"/>
          <w:sz w:val="24"/>
          <w:szCs w:val="24"/>
          <w:lang w:val="cs-CZ"/>
        </w:rPr>
        <w:t xml:space="preserve">Segmenty s jednoduchou strukturou se pak dále dělí na: 1. </w:t>
      </w:r>
      <w:r w:rsidR="006F5934" w:rsidRPr="005D4DB2">
        <w:rPr>
          <w:rStyle w:val="q4iawc"/>
          <w:sz w:val="24"/>
          <w:szCs w:val="24"/>
          <w:lang w:val="cs-CZ"/>
        </w:rPr>
        <w:t>dvě nebo více slabik</w:t>
      </w:r>
      <w:r w:rsidRPr="005D4DB2">
        <w:rPr>
          <w:rStyle w:val="q4iawc"/>
          <w:sz w:val="24"/>
          <w:szCs w:val="24"/>
          <w:lang w:val="cs-CZ"/>
        </w:rPr>
        <w:t xml:space="preserve"> s iktem</w:t>
      </w:r>
      <w:r w:rsidR="00380AC1" w:rsidRPr="005D4DB2">
        <w:rPr>
          <w:rStyle w:val="Znakapoznpodarou"/>
          <w:sz w:val="24"/>
          <w:szCs w:val="24"/>
          <w:lang w:val="cs-CZ"/>
        </w:rPr>
        <w:footnoteReference w:id="10"/>
      </w:r>
      <w:r w:rsidR="006F5934" w:rsidRPr="005D4DB2">
        <w:rPr>
          <w:rStyle w:val="q4iawc"/>
          <w:sz w:val="24"/>
          <w:szCs w:val="24"/>
          <w:lang w:val="cs-CZ"/>
        </w:rPr>
        <w:t xml:space="preserve"> na začátku, které mají descendentní (sestupný) sled; 2. dvě nebo více slabik s iktem na konci, které mají ascendentní (vzestupný) sled; 3. „nepárové“ iktové slabiky. Vzájemným kombinováním a spojováním výše zmíněných sledů vznikají složitější segmenty. Zřídka mohou také vzniknout i </w:t>
      </w:r>
      <w:r w:rsidR="00380AC1" w:rsidRPr="005D4DB2">
        <w:rPr>
          <w:rStyle w:val="q4iawc"/>
          <w:sz w:val="24"/>
          <w:szCs w:val="24"/>
          <w:lang w:val="cs-CZ"/>
        </w:rPr>
        <w:t>nepárové iktové slabiky.</w:t>
      </w:r>
      <w:r w:rsidR="00380AC1" w:rsidRPr="005D4DB2">
        <w:rPr>
          <w:rStyle w:val="Znakapoznpodarou"/>
          <w:sz w:val="24"/>
          <w:szCs w:val="24"/>
          <w:lang w:val="cs-CZ"/>
        </w:rPr>
        <w:footnoteReference w:id="11"/>
      </w:r>
      <w:r w:rsidR="00380AC1" w:rsidRPr="005D4DB2">
        <w:rPr>
          <w:rStyle w:val="q4iawc"/>
          <w:sz w:val="24"/>
          <w:szCs w:val="24"/>
          <w:lang w:val="cs-CZ"/>
        </w:rPr>
        <w:t xml:space="preserve"> Průměrná délka segmentu je mnohem variabilnější a více závislá na tempu řeči; pohybuje se přibližně mezi 2,5 – 4,5 slabikami.</w:t>
      </w:r>
      <w:r w:rsidR="00380AC1" w:rsidRPr="005D4DB2">
        <w:rPr>
          <w:rStyle w:val="Znakapoznpodarou"/>
          <w:sz w:val="24"/>
          <w:szCs w:val="24"/>
          <w:lang w:val="cs-CZ"/>
        </w:rPr>
        <w:footnoteReference w:id="12"/>
      </w:r>
    </w:p>
    <w:p w14:paraId="4517864B" w14:textId="77777777" w:rsidR="00380AC1" w:rsidRPr="005D4DB2" w:rsidRDefault="006F5934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>V případě, že máme v korpusu d</w:t>
      </w:r>
      <w:r w:rsidR="00380AC1" w:rsidRPr="005D4DB2">
        <w:rPr>
          <w:rStyle w:val="q4iawc"/>
          <w:sz w:val="24"/>
          <w:szCs w:val="24"/>
          <w:lang w:val="cs-CZ"/>
        </w:rPr>
        <w:t>vou</w:t>
      </w:r>
      <w:r w:rsidRPr="005D4DB2">
        <w:rPr>
          <w:rStyle w:val="q4iawc"/>
          <w:sz w:val="24"/>
          <w:szCs w:val="24"/>
          <w:lang w:val="cs-CZ"/>
        </w:rPr>
        <w:t>-</w:t>
      </w:r>
      <w:r w:rsidR="00380AC1" w:rsidRPr="005D4DB2">
        <w:rPr>
          <w:rStyle w:val="q4iawc"/>
          <w:sz w:val="24"/>
          <w:szCs w:val="24"/>
          <w:lang w:val="cs-CZ"/>
        </w:rPr>
        <w:t xml:space="preserve"> a víceslabičná kompozita</w:t>
      </w:r>
      <w:r w:rsidRPr="005D4DB2">
        <w:rPr>
          <w:rStyle w:val="q4iawc"/>
          <w:sz w:val="24"/>
          <w:szCs w:val="24"/>
          <w:lang w:val="cs-CZ"/>
        </w:rPr>
        <w:t>,</w:t>
      </w:r>
      <w:r w:rsidR="00380AC1" w:rsidRPr="005D4DB2">
        <w:rPr>
          <w:rStyle w:val="q4iawc"/>
          <w:sz w:val="24"/>
          <w:szCs w:val="24"/>
          <w:lang w:val="cs-CZ"/>
        </w:rPr>
        <w:t xml:space="preserve"> píšeme </w:t>
      </w:r>
      <w:r w:rsidRPr="005D4DB2">
        <w:rPr>
          <w:rStyle w:val="q4iawc"/>
          <w:sz w:val="24"/>
          <w:szCs w:val="24"/>
          <w:lang w:val="cs-CZ"/>
        </w:rPr>
        <w:t xml:space="preserve">je </w:t>
      </w:r>
      <w:r w:rsidR="00380AC1" w:rsidRPr="005D4DB2">
        <w:rPr>
          <w:rStyle w:val="q4iawc"/>
          <w:sz w:val="24"/>
          <w:szCs w:val="24"/>
          <w:lang w:val="cs-CZ"/>
        </w:rPr>
        <w:t>v r</w:t>
      </w:r>
      <w:r w:rsidRPr="005D4DB2">
        <w:rPr>
          <w:rStyle w:val="q4iawc"/>
          <w:sz w:val="24"/>
          <w:szCs w:val="24"/>
          <w:lang w:val="cs-CZ"/>
        </w:rPr>
        <w:t>ámci jednoho segmentu dohromady.</w:t>
      </w:r>
      <w:r w:rsidR="00380AC1" w:rsidRPr="005D4DB2">
        <w:rPr>
          <w:rStyle w:val="q4iawc"/>
          <w:sz w:val="24"/>
          <w:szCs w:val="24"/>
          <w:lang w:val="cs-CZ"/>
        </w:rPr>
        <w:t xml:space="preserve"> </w:t>
      </w:r>
      <w:r w:rsidRPr="005D4DB2">
        <w:rPr>
          <w:rStyle w:val="q4iawc"/>
          <w:sz w:val="24"/>
          <w:szCs w:val="24"/>
          <w:lang w:val="cs-CZ"/>
        </w:rPr>
        <w:t>M</w:t>
      </w:r>
      <w:r w:rsidR="00380AC1" w:rsidRPr="005D4DB2">
        <w:rPr>
          <w:rStyle w:val="q4iawc"/>
          <w:sz w:val="24"/>
          <w:szCs w:val="24"/>
          <w:lang w:val="cs-CZ"/>
        </w:rPr>
        <w:t>ezi všechna slova, která se v rámci jednoho segmentu seskupují, vkládáme spojovník.</w:t>
      </w:r>
      <w:r w:rsidR="00380AC1" w:rsidRPr="005D4DB2">
        <w:rPr>
          <w:rStyle w:val="Znakapoznpodarou"/>
          <w:sz w:val="24"/>
          <w:szCs w:val="24"/>
          <w:lang w:val="cs-CZ"/>
        </w:rPr>
        <w:footnoteReference w:id="13"/>
      </w:r>
      <w:r w:rsidRPr="005D4DB2">
        <w:rPr>
          <w:rStyle w:val="q4iawc"/>
          <w:sz w:val="24"/>
          <w:szCs w:val="24"/>
          <w:lang w:val="cs-CZ"/>
        </w:rPr>
        <w:t xml:space="preserve"> Ve výsledku pak toto seskupení vět, kól a segmentů dohromady vytváří onu zkoumanou rytmickou strukturu čínského textu.</w:t>
      </w:r>
      <w:r w:rsidR="00380AC1" w:rsidRPr="005D4DB2">
        <w:rPr>
          <w:rStyle w:val="Znakapoznpodarou"/>
          <w:sz w:val="24"/>
          <w:szCs w:val="24"/>
          <w:lang w:val="cs-CZ"/>
        </w:rPr>
        <w:footnoteReference w:id="14"/>
      </w:r>
    </w:p>
    <w:p w14:paraId="3287C217" w14:textId="79DA39A7" w:rsidR="00380AC1" w:rsidRPr="003E4A89" w:rsidRDefault="003E4A89" w:rsidP="00240B72">
      <w:pPr>
        <w:pStyle w:val="Nadpis3"/>
        <w:rPr>
          <w:rStyle w:val="q4iawc"/>
        </w:rPr>
      </w:pPr>
      <w:r>
        <w:rPr>
          <w:rStyle w:val="q4iawc"/>
        </w:rPr>
        <w:t xml:space="preserve"> </w:t>
      </w:r>
      <w:bookmarkStart w:id="4" w:name="_Toc153228887"/>
      <w:r w:rsidR="00380AC1" w:rsidRPr="003E4A89">
        <w:rPr>
          <w:rStyle w:val="q4iawc"/>
        </w:rPr>
        <w:t xml:space="preserve">Iktovost </w:t>
      </w:r>
      <w:r w:rsidR="00380AC1" w:rsidRPr="00240B72">
        <w:rPr>
          <w:rStyle w:val="q4iawc"/>
        </w:rPr>
        <w:t>slabik</w:t>
      </w:r>
      <w:bookmarkEnd w:id="4"/>
      <w:r w:rsidR="00380AC1" w:rsidRPr="003E4A89">
        <w:rPr>
          <w:rStyle w:val="q4iawc"/>
        </w:rPr>
        <w:t xml:space="preserve"> </w:t>
      </w:r>
    </w:p>
    <w:p w14:paraId="1D2DB3D7" w14:textId="77777777" w:rsidR="00380AC1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>Slabiky</w:t>
      </w:r>
      <w:r w:rsidR="00056DB0">
        <w:rPr>
          <w:rStyle w:val="q4iawc"/>
          <w:sz w:val="24"/>
          <w:szCs w:val="24"/>
          <w:lang w:val="cs-CZ"/>
        </w:rPr>
        <w:t xml:space="preserve"> můžeme dělit na iktové a ne</w:t>
      </w:r>
      <w:r w:rsidR="005C37CA" w:rsidRPr="005D4DB2">
        <w:rPr>
          <w:rStyle w:val="q4iawc"/>
          <w:sz w:val="24"/>
          <w:szCs w:val="24"/>
          <w:lang w:val="cs-CZ"/>
        </w:rPr>
        <w:t>iktové</w:t>
      </w:r>
      <w:r w:rsidRPr="005D4DB2">
        <w:rPr>
          <w:rStyle w:val="q4iawc"/>
          <w:sz w:val="24"/>
          <w:szCs w:val="24"/>
          <w:lang w:val="cs-CZ"/>
        </w:rPr>
        <w:t xml:space="preserve"> podle toho, zda jsou či nejsou nositeli rytmického přízvuku</w:t>
      </w:r>
      <w:r w:rsidR="005C37CA" w:rsidRPr="005D4DB2">
        <w:rPr>
          <w:rStyle w:val="q4iawc"/>
          <w:sz w:val="24"/>
          <w:szCs w:val="24"/>
          <w:lang w:val="cs-CZ"/>
        </w:rPr>
        <w:t xml:space="preserve"> neboli iktu. </w:t>
      </w:r>
      <w:r w:rsidRPr="005D4DB2">
        <w:rPr>
          <w:rStyle w:val="q4iawc"/>
          <w:sz w:val="24"/>
          <w:szCs w:val="24"/>
          <w:lang w:val="cs-CZ"/>
        </w:rPr>
        <w:t>Iktové slabiky</w:t>
      </w:r>
      <w:r w:rsidR="005C37CA" w:rsidRPr="005D4DB2">
        <w:rPr>
          <w:rStyle w:val="q4iawc"/>
          <w:sz w:val="24"/>
          <w:szCs w:val="24"/>
          <w:lang w:val="cs-CZ"/>
        </w:rPr>
        <w:t>, které jsou</w:t>
      </w:r>
      <w:r w:rsidRPr="005D4DB2">
        <w:rPr>
          <w:rStyle w:val="q4iawc"/>
          <w:sz w:val="24"/>
          <w:szCs w:val="24"/>
          <w:lang w:val="cs-CZ"/>
        </w:rPr>
        <w:t xml:space="preserve"> tónické a zároveň prominentnější a relativně delší než slabiky předchozí nebo i následující v rámci jednoho segmentu</w:t>
      </w:r>
      <w:r w:rsidR="005C37CA" w:rsidRPr="005D4DB2">
        <w:rPr>
          <w:rStyle w:val="q4iawc"/>
          <w:sz w:val="24"/>
          <w:szCs w:val="24"/>
          <w:lang w:val="cs-CZ"/>
        </w:rPr>
        <w:t>, nazýváme arze</w:t>
      </w:r>
      <w:r w:rsidRPr="005D4DB2">
        <w:rPr>
          <w:rStyle w:val="q4iawc"/>
          <w:sz w:val="24"/>
          <w:szCs w:val="24"/>
          <w:lang w:val="cs-CZ"/>
        </w:rPr>
        <w:t>.</w:t>
      </w:r>
      <w:r w:rsidRPr="005D4DB2">
        <w:rPr>
          <w:rStyle w:val="Znakapoznpodarou"/>
          <w:sz w:val="24"/>
          <w:szCs w:val="24"/>
          <w:lang w:val="cs-CZ"/>
        </w:rPr>
        <w:footnoteReference w:id="15"/>
      </w:r>
    </w:p>
    <w:p w14:paraId="7D58FD84" w14:textId="35D76F7E" w:rsidR="00380AC1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>Všechny ostatní slabiky oz</w:t>
      </w:r>
      <w:r w:rsidR="00C16E29" w:rsidRPr="005D4DB2">
        <w:rPr>
          <w:rStyle w:val="q4iawc"/>
          <w:sz w:val="24"/>
          <w:szCs w:val="24"/>
          <w:lang w:val="cs-CZ"/>
        </w:rPr>
        <w:t>načujeme jako ne</w:t>
      </w:r>
      <w:r w:rsidR="005C37CA" w:rsidRPr="005D4DB2">
        <w:rPr>
          <w:rStyle w:val="q4iawc"/>
          <w:sz w:val="24"/>
          <w:szCs w:val="24"/>
          <w:lang w:val="cs-CZ"/>
        </w:rPr>
        <w:t xml:space="preserve">iktové a nazýváme je </w:t>
      </w:r>
      <w:r w:rsidR="00C16E29" w:rsidRPr="005D4DB2">
        <w:rPr>
          <w:rStyle w:val="q4iawc"/>
          <w:sz w:val="24"/>
          <w:szCs w:val="24"/>
          <w:lang w:val="cs-CZ"/>
        </w:rPr>
        <w:t>t</w:t>
      </w:r>
      <w:r w:rsidR="00056DB0">
        <w:rPr>
          <w:rStyle w:val="q4iawc"/>
          <w:sz w:val="24"/>
          <w:szCs w:val="24"/>
          <w:lang w:val="cs-CZ"/>
        </w:rPr>
        <w:t>h</w:t>
      </w:r>
      <w:r w:rsidR="00C16E29" w:rsidRPr="005D4DB2">
        <w:rPr>
          <w:rStyle w:val="q4iawc"/>
          <w:sz w:val="24"/>
          <w:szCs w:val="24"/>
          <w:lang w:val="cs-CZ"/>
        </w:rPr>
        <w:t>e</w:t>
      </w:r>
      <w:r w:rsidRPr="005D4DB2">
        <w:rPr>
          <w:rStyle w:val="q4iawc"/>
          <w:sz w:val="24"/>
          <w:szCs w:val="24"/>
          <w:lang w:val="cs-CZ"/>
        </w:rPr>
        <w:t>ze.</w:t>
      </w:r>
      <w:r w:rsidRPr="005D4DB2">
        <w:rPr>
          <w:rStyle w:val="Znakapoznpodarou"/>
          <w:sz w:val="24"/>
          <w:szCs w:val="24"/>
          <w:lang w:val="cs-CZ"/>
        </w:rPr>
        <w:footnoteReference w:id="16"/>
      </w:r>
      <w:r w:rsidR="00F31DA7">
        <w:rPr>
          <w:rStyle w:val="q4iawc"/>
          <w:sz w:val="24"/>
          <w:szCs w:val="24"/>
          <w:lang w:val="cs-CZ"/>
        </w:rPr>
        <w:t xml:space="preserve"> Oldřich</w:t>
      </w:r>
      <w:r w:rsidR="005C37CA" w:rsidRPr="005D4DB2">
        <w:rPr>
          <w:rStyle w:val="q4iawc"/>
          <w:sz w:val="24"/>
          <w:szCs w:val="24"/>
          <w:lang w:val="cs-CZ"/>
        </w:rPr>
        <w:t xml:space="preserve"> Švarný zavedl pro určování iktovosti slabik tzv. akronymické prav</w:t>
      </w:r>
      <w:r w:rsidR="00C83D0E" w:rsidRPr="005D4DB2">
        <w:rPr>
          <w:rStyle w:val="q4iawc"/>
          <w:sz w:val="24"/>
          <w:szCs w:val="24"/>
          <w:lang w:val="cs-CZ"/>
        </w:rPr>
        <w:t xml:space="preserve">idlo. Pravidlo funguje tak, že v </w:t>
      </w:r>
      <w:r w:rsidR="00C83D0E" w:rsidRPr="005D4DB2">
        <w:rPr>
          <w:rStyle w:val="q4iawc"/>
          <w:sz w:val="24"/>
          <w:szCs w:val="24"/>
          <w:lang w:val="cs-CZ"/>
        </w:rPr>
        <w:lastRenderedPageBreak/>
        <w:t>případě, kdy se se jedná o bezprostřední sled dvou</w:t>
      </w:r>
      <w:r w:rsidR="00F31DA7">
        <w:rPr>
          <w:rStyle w:val="q4iawc"/>
          <w:sz w:val="24"/>
          <w:szCs w:val="24"/>
          <w:lang w:val="cs-CZ"/>
        </w:rPr>
        <w:t>-</w:t>
      </w:r>
      <w:r w:rsidR="00C83D0E" w:rsidRPr="005D4DB2">
        <w:rPr>
          <w:rStyle w:val="q4iawc"/>
          <w:sz w:val="24"/>
          <w:szCs w:val="24"/>
          <w:lang w:val="cs-CZ"/>
        </w:rPr>
        <w:t>, tří</w:t>
      </w:r>
      <w:r w:rsidR="00F31DA7">
        <w:rPr>
          <w:rStyle w:val="q4iawc"/>
          <w:sz w:val="24"/>
          <w:szCs w:val="24"/>
          <w:lang w:val="cs-CZ"/>
        </w:rPr>
        <w:t>-</w:t>
      </w:r>
      <w:r w:rsidR="00C83D0E" w:rsidRPr="005D4DB2">
        <w:rPr>
          <w:rStyle w:val="q4iawc"/>
          <w:sz w:val="24"/>
          <w:szCs w:val="24"/>
          <w:lang w:val="cs-CZ"/>
        </w:rPr>
        <w:t xml:space="preserve"> nebo čtyř</w:t>
      </w:r>
      <w:r w:rsidR="00F31DA7">
        <w:rPr>
          <w:rStyle w:val="q4iawc"/>
          <w:sz w:val="24"/>
          <w:szCs w:val="24"/>
          <w:lang w:val="cs-CZ"/>
        </w:rPr>
        <w:t>-</w:t>
      </w:r>
      <w:r w:rsidR="00C83D0E" w:rsidRPr="005D4DB2">
        <w:rPr>
          <w:rStyle w:val="q4iawc"/>
          <w:sz w:val="24"/>
          <w:szCs w:val="24"/>
          <w:lang w:val="cs-CZ"/>
        </w:rPr>
        <w:t xml:space="preserve"> plně tónických graficky nerozlišených slabik, iktus se ve dvouslabičném sledu vždy nachází na druhé slabice. V případě</w:t>
      </w:r>
      <w:r w:rsidRPr="005D4DB2">
        <w:rPr>
          <w:rStyle w:val="q4iawc"/>
          <w:sz w:val="24"/>
          <w:szCs w:val="24"/>
          <w:lang w:val="cs-CZ"/>
        </w:rPr>
        <w:t xml:space="preserve"> tří- a </w:t>
      </w:r>
      <w:r w:rsidR="00C83D0E" w:rsidRPr="005D4DB2">
        <w:rPr>
          <w:rStyle w:val="q4iawc"/>
          <w:sz w:val="24"/>
          <w:szCs w:val="24"/>
          <w:lang w:val="cs-CZ"/>
        </w:rPr>
        <w:t>čtyřslabičných sledů</w:t>
      </w:r>
      <w:r w:rsidRPr="005D4DB2">
        <w:rPr>
          <w:rStyle w:val="q4iawc"/>
          <w:sz w:val="24"/>
          <w:szCs w:val="24"/>
          <w:lang w:val="cs-CZ"/>
        </w:rPr>
        <w:t xml:space="preserve"> </w:t>
      </w:r>
      <w:r w:rsidR="00C83D0E" w:rsidRPr="005D4DB2">
        <w:rPr>
          <w:rStyle w:val="q4iawc"/>
          <w:sz w:val="24"/>
          <w:szCs w:val="24"/>
          <w:lang w:val="cs-CZ"/>
        </w:rPr>
        <w:t>se iktus nachází na první a poslední slabice.</w:t>
      </w:r>
      <w:r w:rsidRPr="005D4DB2">
        <w:rPr>
          <w:rStyle w:val="Znakapoznpodarou"/>
          <w:sz w:val="24"/>
          <w:szCs w:val="24"/>
          <w:lang w:val="cs-CZ"/>
        </w:rPr>
        <w:footnoteReference w:id="17"/>
      </w:r>
    </w:p>
    <w:p w14:paraId="5A02BCEB" w14:textId="6E3D0737" w:rsidR="00380AC1" w:rsidRPr="005668DA" w:rsidRDefault="003E4A89" w:rsidP="005668DA">
      <w:pPr>
        <w:pStyle w:val="Nadpis3"/>
        <w:rPr>
          <w:rStyle w:val="q4iawc"/>
        </w:rPr>
      </w:pPr>
      <w:r>
        <w:rPr>
          <w:rStyle w:val="q4iawc"/>
          <w:szCs w:val="28"/>
        </w:rPr>
        <w:t xml:space="preserve"> </w:t>
      </w:r>
      <w:bookmarkStart w:id="5" w:name="_Toc153228888"/>
      <w:r w:rsidR="00380AC1" w:rsidRPr="005668DA">
        <w:rPr>
          <w:rStyle w:val="q4iawc"/>
        </w:rPr>
        <w:t>Sedm stupňů prominence</w:t>
      </w:r>
      <w:bookmarkEnd w:id="5"/>
    </w:p>
    <w:p w14:paraId="361668E6" w14:textId="71C74A98" w:rsidR="00715B91" w:rsidRPr="005D4DB2" w:rsidRDefault="00B002A0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>
        <w:rPr>
          <w:rStyle w:val="q4iawc"/>
          <w:sz w:val="24"/>
          <w:szCs w:val="24"/>
          <w:lang w:val="cs-CZ"/>
        </w:rPr>
        <w:t>V čínském jazyce mnoho slabik</w:t>
      </w:r>
      <w:r w:rsidR="00433BD7" w:rsidRPr="005D4DB2">
        <w:rPr>
          <w:rStyle w:val="q4iawc"/>
          <w:sz w:val="24"/>
          <w:szCs w:val="24"/>
          <w:lang w:val="cs-CZ"/>
        </w:rPr>
        <w:t xml:space="preserve">, které ve své původní lexikální (slovníkové) podobě nabírají tón, </w:t>
      </w:r>
      <w:r>
        <w:rPr>
          <w:rStyle w:val="q4iawc"/>
          <w:sz w:val="24"/>
          <w:szCs w:val="24"/>
          <w:lang w:val="cs-CZ"/>
        </w:rPr>
        <w:t xml:space="preserve">mohou </w:t>
      </w:r>
      <w:r w:rsidR="00433BD7" w:rsidRPr="005D4DB2">
        <w:rPr>
          <w:rStyle w:val="q4iawc"/>
          <w:sz w:val="24"/>
          <w:szCs w:val="24"/>
          <w:lang w:val="cs-CZ"/>
        </w:rPr>
        <w:t xml:space="preserve">o tento tón v mluvené souvislé řeči buďto kompletně přijít, nebo jej realizovat jako tón oslabený. Takovéto slabiky se tak stávají málo-přízvučnými nebo nepřízvučnými. </w:t>
      </w:r>
      <w:r w:rsidR="00380AC1" w:rsidRPr="005D4DB2">
        <w:rPr>
          <w:rStyle w:val="q4iawc"/>
          <w:sz w:val="24"/>
          <w:szCs w:val="24"/>
          <w:lang w:val="cs-CZ"/>
        </w:rPr>
        <w:t>Přízvuk má</w:t>
      </w:r>
      <w:r w:rsidR="00433BD7" w:rsidRPr="005D4DB2">
        <w:rPr>
          <w:rStyle w:val="q4iawc"/>
          <w:sz w:val="24"/>
          <w:szCs w:val="24"/>
          <w:lang w:val="cs-CZ"/>
        </w:rPr>
        <w:t xml:space="preserve"> v čínštině vícestupňovou povahu a profesor Švarný tuto situaci řešil</w:t>
      </w:r>
      <w:r>
        <w:rPr>
          <w:rStyle w:val="q4iawc"/>
          <w:sz w:val="24"/>
          <w:szCs w:val="24"/>
          <w:lang w:val="cs-CZ"/>
        </w:rPr>
        <w:t xml:space="preserve"> ustanovením dvou hledisek. Prvním je</w:t>
      </w:r>
      <w:r w:rsidR="00433BD7" w:rsidRPr="005D4DB2">
        <w:rPr>
          <w:rStyle w:val="q4iawc"/>
          <w:sz w:val="24"/>
          <w:szCs w:val="24"/>
          <w:lang w:val="cs-CZ"/>
        </w:rPr>
        <w:t xml:space="preserve"> </w:t>
      </w:r>
      <w:r>
        <w:rPr>
          <w:rStyle w:val="q4iawc"/>
          <w:sz w:val="24"/>
          <w:szCs w:val="24"/>
          <w:lang w:val="cs-CZ"/>
        </w:rPr>
        <w:t>míra</w:t>
      </w:r>
      <w:r w:rsidR="00380AC1" w:rsidRPr="005D4DB2">
        <w:rPr>
          <w:rStyle w:val="q4iawc"/>
          <w:sz w:val="24"/>
          <w:szCs w:val="24"/>
          <w:lang w:val="cs-CZ"/>
        </w:rPr>
        <w:t xml:space="preserve"> plnosti slabiky</w:t>
      </w:r>
      <w:r w:rsidR="00433BD7" w:rsidRPr="005D4DB2">
        <w:rPr>
          <w:rStyle w:val="q4iawc"/>
          <w:sz w:val="24"/>
          <w:szCs w:val="24"/>
          <w:lang w:val="cs-CZ"/>
        </w:rPr>
        <w:t>,</w:t>
      </w:r>
      <w:r w:rsidR="00380AC1" w:rsidRPr="005D4DB2">
        <w:rPr>
          <w:rStyle w:val="q4iawc"/>
          <w:sz w:val="24"/>
          <w:szCs w:val="24"/>
          <w:lang w:val="cs-CZ"/>
        </w:rPr>
        <w:t xml:space="preserve"> a</w:t>
      </w:r>
      <w:r>
        <w:rPr>
          <w:rStyle w:val="q4iawc"/>
          <w:sz w:val="24"/>
          <w:szCs w:val="24"/>
          <w:lang w:val="cs-CZ"/>
        </w:rPr>
        <w:t xml:space="preserve"> druhým je </w:t>
      </w:r>
      <w:proofErr w:type="gramStart"/>
      <w:r>
        <w:rPr>
          <w:rStyle w:val="q4iawc"/>
          <w:sz w:val="24"/>
          <w:szCs w:val="24"/>
          <w:lang w:val="cs-CZ"/>
        </w:rPr>
        <w:t>iktovost</w:t>
      </w:r>
      <w:r w:rsidR="00451B2B">
        <w:rPr>
          <w:rStyle w:val="q4iawc"/>
          <w:sz w:val="24"/>
          <w:szCs w:val="24"/>
          <w:lang w:val="cs-CZ"/>
        </w:rPr>
        <w:t>, neboli</w:t>
      </w:r>
      <w:proofErr w:type="gramEnd"/>
      <w:r>
        <w:rPr>
          <w:rStyle w:val="q4iawc"/>
          <w:sz w:val="24"/>
          <w:szCs w:val="24"/>
          <w:lang w:val="cs-CZ"/>
        </w:rPr>
        <w:t xml:space="preserve"> přízvučnost</w:t>
      </w:r>
      <w:r w:rsidR="00715B91" w:rsidRPr="005D4DB2">
        <w:rPr>
          <w:rStyle w:val="q4iawc"/>
          <w:sz w:val="24"/>
          <w:szCs w:val="24"/>
          <w:lang w:val="cs-CZ"/>
        </w:rPr>
        <w:t xml:space="preserve"> slabiky.</w:t>
      </w:r>
      <w:r>
        <w:rPr>
          <w:rStyle w:val="Znakapoznpodarou"/>
          <w:sz w:val="24"/>
          <w:szCs w:val="24"/>
          <w:lang w:val="cs-CZ"/>
        </w:rPr>
        <w:footnoteReference w:id="18"/>
      </w:r>
    </w:p>
    <w:p w14:paraId="14C31E1E" w14:textId="5ED5CEE3" w:rsidR="00FD65C0" w:rsidRPr="005D4DB2" w:rsidRDefault="00433BD7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Míra plnosti slabiky se dělí podle </w:t>
      </w:r>
      <w:r w:rsidR="00451B2B">
        <w:rPr>
          <w:rStyle w:val="q4iawc"/>
          <w:sz w:val="24"/>
          <w:szCs w:val="24"/>
          <w:lang w:val="cs-CZ"/>
        </w:rPr>
        <w:t xml:space="preserve">následujících </w:t>
      </w:r>
      <w:r w:rsidRPr="005D4DB2">
        <w:rPr>
          <w:rStyle w:val="q4iawc"/>
          <w:sz w:val="24"/>
          <w:szCs w:val="24"/>
          <w:lang w:val="cs-CZ"/>
        </w:rPr>
        <w:t xml:space="preserve">kritérií: </w:t>
      </w:r>
      <w:r w:rsidR="00715B91" w:rsidRPr="005D4DB2">
        <w:rPr>
          <w:rStyle w:val="q4iawc"/>
          <w:sz w:val="24"/>
          <w:szCs w:val="24"/>
          <w:lang w:val="cs-CZ"/>
        </w:rPr>
        <w:t xml:space="preserve">1. </w:t>
      </w:r>
      <w:r w:rsidRPr="005D4DB2">
        <w:rPr>
          <w:rStyle w:val="q4iawc"/>
          <w:sz w:val="24"/>
          <w:szCs w:val="24"/>
          <w:lang w:val="cs-CZ"/>
        </w:rPr>
        <w:t>slabika může nést plný tón s</w:t>
      </w:r>
      <w:r w:rsidR="00715B91" w:rsidRPr="005D4DB2">
        <w:rPr>
          <w:rStyle w:val="q4iawc"/>
          <w:sz w:val="24"/>
          <w:szCs w:val="24"/>
          <w:lang w:val="cs-CZ"/>
        </w:rPr>
        <w:t>e zvýrazněnou prominencí;</w:t>
      </w:r>
      <w:r w:rsidRPr="005D4DB2">
        <w:rPr>
          <w:rStyle w:val="q4iawc"/>
          <w:sz w:val="24"/>
          <w:szCs w:val="24"/>
          <w:lang w:val="cs-CZ"/>
        </w:rPr>
        <w:t xml:space="preserve"> 2.</w:t>
      </w:r>
      <w:r w:rsidR="00715B91" w:rsidRPr="005D4DB2">
        <w:rPr>
          <w:rStyle w:val="q4iawc"/>
          <w:sz w:val="24"/>
          <w:szCs w:val="24"/>
          <w:lang w:val="cs-CZ"/>
        </w:rPr>
        <w:t xml:space="preserve"> slabika může nést plný tón;</w:t>
      </w:r>
      <w:r w:rsidRPr="005D4DB2">
        <w:rPr>
          <w:rStyle w:val="q4iawc"/>
          <w:sz w:val="24"/>
          <w:szCs w:val="24"/>
          <w:lang w:val="cs-CZ"/>
        </w:rPr>
        <w:t xml:space="preserve"> 3. </w:t>
      </w:r>
      <w:r w:rsidR="00715B91" w:rsidRPr="005D4DB2">
        <w:rPr>
          <w:rStyle w:val="q4iawc"/>
          <w:sz w:val="24"/>
          <w:szCs w:val="24"/>
          <w:lang w:val="cs-CZ"/>
        </w:rPr>
        <w:t>slabika může nést oslabený tón; 4.</w:t>
      </w:r>
      <w:r w:rsidRPr="005D4DB2">
        <w:rPr>
          <w:rStyle w:val="q4iawc"/>
          <w:sz w:val="24"/>
          <w:szCs w:val="24"/>
          <w:lang w:val="cs-CZ"/>
        </w:rPr>
        <w:t xml:space="preserve"> slabika</w:t>
      </w:r>
      <w:r w:rsidR="00715B91" w:rsidRPr="005D4DB2">
        <w:rPr>
          <w:rStyle w:val="q4iawc"/>
          <w:sz w:val="24"/>
          <w:szCs w:val="24"/>
          <w:lang w:val="cs-CZ"/>
        </w:rPr>
        <w:t xml:space="preserve"> může být</w:t>
      </w:r>
      <w:r w:rsidRPr="005D4DB2">
        <w:rPr>
          <w:rStyle w:val="q4iawc"/>
          <w:sz w:val="24"/>
          <w:szCs w:val="24"/>
          <w:lang w:val="cs-CZ"/>
        </w:rPr>
        <w:t xml:space="preserve"> tzv. atonická, čili nabývá nulového tónu, nebo tón nerealizuje. </w:t>
      </w:r>
      <w:r w:rsidR="00715B91" w:rsidRPr="005D4DB2">
        <w:rPr>
          <w:rStyle w:val="q4iawc"/>
          <w:sz w:val="24"/>
          <w:szCs w:val="24"/>
          <w:lang w:val="cs-CZ"/>
        </w:rPr>
        <w:t>Z hlediska přízvučnosti dělí pan profeso</w:t>
      </w:r>
      <w:r w:rsidR="00451B2B">
        <w:rPr>
          <w:rStyle w:val="q4iawc"/>
          <w:sz w:val="24"/>
          <w:szCs w:val="24"/>
          <w:lang w:val="cs-CZ"/>
        </w:rPr>
        <w:t>r slabiky na iktové (arze) a ne</w:t>
      </w:r>
      <w:r w:rsidR="00715B91" w:rsidRPr="005D4DB2">
        <w:rPr>
          <w:rStyle w:val="q4iawc"/>
          <w:sz w:val="24"/>
          <w:szCs w:val="24"/>
          <w:lang w:val="cs-CZ"/>
        </w:rPr>
        <w:t>iktové (t</w:t>
      </w:r>
      <w:r w:rsidR="00451B2B">
        <w:rPr>
          <w:rStyle w:val="q4iawc"/>
          <w:sz w:val="24"/>
          <w:szCs w:val="24"/>
          <w:lang w:val="cs-CZ"/>
        </w:rPr>
        <w:t>h</w:t>
      </w:r>
      <w:r w:rsidR="00715B91" w:rsidRPr="005D4DB2">
        <w:rPr>
          <w:rStyle w:val="q4iawc"/>
          <w:sz w:val="24"/>
          <w:szCs w:val="24"/>
          <w:lang w:val="cs-CZ"/>
        </w:rPr>
        <w:t>eze).</w:t>
      </w:r>
      <w:r w:rsidR="00380AC1" w:rsidRPr="005D4DB2">
        <w:rPr>
          <w:rStyle w:val="q4iawc"/>
          <w:sz w:val="24"/>
          <w:szCs w:val="24"/>
          <w:lang w:val="cs-CZ"/>
        </w:rPr>
        <w:t xml:space="preserve"> </w:t>
      </w:r>
      <w:r w:rsidR="00715B91" w:rsidRPr="005D4DB2">
        <w:rPr>
          <w:rStyle w:val="q4iawc"/>
          <w:sz w:val="24"/>
          <w:szCs w:val="24"/>
          <w:lang w:val="cs-CZ"/>
        </w:rPr>
        <w:t>Prosodický systém sedmi stupňů prominence pak vzniká kombinací obou těchto hledisek, míry plnosti slabiky a její iktovostí.</w:t>
      </w:r>
      <w:r w:rsidR="00FD65C0" w:rsidRPr="005D4DB2">
        <w:rPr>
          <w:rStyle w:val="Znakapoznpodarou"/>
          <w:sz w:val="24"/>
          <w:szCs w:val="24"/>
          <w:lang w:val="cs-CZ"/>
        </w:rPr>
        <w:footnoteReference w:id="19"/>
      </w:r>
    </w:p>
    <w:p w14:paraId="1C672138" w14:textId="77777777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Podle škály sedmi stupňů prominence </w:t>
      </w:r>
      <w:r w:rsidR="00715B91" w:rsidRPr="005D4DB2">
        <w:rPr>
          <w:rStyle w:val="q4iawc"/>
          <w:sz w:val="24"/>
          <w:szCs w:val="24"/>
          <w:lang w:val="cs-CZ"/>
        </w:rPr>
        <w:t>se slabiky rozlišují na</w:t>
      </w:r>
      <w:r w:rsidRPr="005D4DB2">
        <w:rPr>
          <w:rStyle w:val="q4iawc"/>
          <w:sz w:val="24"/>
          <w:szCs w:val="24"/>
          <w:lang w:val="cs-CZ"/>
        </w:rPr>
        <w:t>:</w:t>
      </w:r>
    </w:p>
    <w:p w14:paraId="3B721D49" w14:textId="03BCF958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u w:val="single"/>
          <w:lang w:val="cs-CZ"/>
        </w:rPr>
      </w:pPr>
      <w:r w:rsidRPr="005D4DB2">
        <w:rPr>
          <w:rStyle w:val="q4iawc"/>
          <w:sz w:val="24"/>
          <w:szCs w:val="24"/>
          <w:u w:val="single"/>
          <w:lang w:val="cs-CZ"/>
        </w:rPr>
        <w:t>1. zvýrazněně tónické iktové</w:t>
      </w:r>
      <w:r w:rsidR="00451B2B">
        <w:rPr>
          <w:rStyle w:val="q4iawc"/>
          <w:sz w:val="24"/>
          <w:szCs w:val="24"/>
          <w:u w:val="single"/>
          <w:lang w:val="cs-CZ"/>
        </w:rPr>
        <w:t xml:space="preserve"> (ZT)</w:t>
      </w:r>
    </w:p>
    <w:p w14:paraId="23DA5F59" w14:textId="77777777" w:rsidR="00FD65C0" w:rsidRPr="005D4DB2" w:rsidRDefault="00FD65C0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- </w:t>
      </w:r>
      <w:r w:rsidR="00380AC1" w:rsidRPr="005D4DB2">
        <w:rPr>
          <w:rStyle w:val="q4iawc"/>
          <w:sz w:val="24"/>
          <w:szCs w:val="24"/>
          <w:lang w:val="cs-CZ"/>
        </w:rPr>
        <w:t xml:space="preserve">označené ztučněním příslušné slabiky (v </w:t>
      </w:r>
      <w:r w:rsidR="00715B91" w:rsidRPr="005D4DB2">
        <w:rPr>
          <w:rStyle w:val="q4iawc"/>
          <w:sz w:val="24"/>
          <w:szCs w:val="24"/>
          <w:lang w:val="cs-CZ"/>
        </w:rPr>
        <w:t xml:space="preserve">rámci </w:t>
      </w:r>
      <w:r w:rsidR="00380AC1" w:rsidRPr="005D4DB2">
        <w:rPr>
          <w:rStyle w:val="q4iawc"/>
          <w:sz w:val="24"/>
          <w:szCs w:val="24"/>
          <w:lang w:val="cs-CZ"/>
        </w:rPr>
        <w:t>naše</w:t>
      </w:r>
      <w:r w:rsidR="00715B91" w:rsidRPr="005D4DB2">
        <w:rPr>
          <w:rStyle w:val="q4iawc"/>
          <w:sz w:val="24"/>
          <w:szCs w:val="24"/>
          <w:lang w:val="cs-CZ"/>
        </w:rPr>
        <w:t>ho</w:t>
      </w:r>
      <w:r w:rsidR="00380AC1" w:rsidRPr="005D4DB2">
        <w:rPr>
          <w:rStyle w:val="q4iawc"/>
          <w:sz w:val="24"/>
          <w:szCs w:val="24"/>
          <w:lang w:val="cs-CZ"/>
        </w:rPr>
        <w:t xml:space="preserve"> korpusu </w:t>
      </w:r>
      <w:r w:rsidR="00715B91" w:rsidRPr="005D4DB2">
        <w:rPr>
          <w:rStyle w:val="q4iawc"/>
          <w:sz w:val="24"/>
          <w:szCs w:val="24"/>
          <w:lang w:val="cs-CZ"/>
        </w:rPr>
        <w:t>je označujeme bílým tučným písmem (bold) na černém pozadí</w:t>
      </w:r>
      <w:r w:rsidRPr="005D4DB2">
        <w:rPr>
          <w:rStyle w:val="q4iawc"/>
          <w:sz w:val="24"/>
          <w:szCs w:val="24"/>
          <w:lang w:val="cs-CZ"/>
        </w:rPr>
        <w:t>)</w:t>
      </w:r>
      <w:r w:rsidR="00715B91" w:rsidRPr="005D4DB2">
        <w:rPr>
          <w:rStyle w:val="Znakapoznpodarou"/>
          <w:sz w:val="24"/>
          <w:szCs w:val="24"/>
          <w:lang w:val="cs-CZ"/>
        </w:rPr>
        <w:footnoteReference w:id="20"/>
      </w:r>
      <w:r w:rsidRPr="005D4DB2">
        <w:rPr>
          <w:rStyle w:val="q4iawc"/>
          <w:sz w:val="24"/>
          <w:szCs w:val="24"/>
          <w:lang w:val="cs-CZ"/>
        </w:rPr>
        <w:t>;</w:t>
      </w:r>
    </w:p>
    <w:p w14:paraId="0B88AD68" w14:textId="178BBF3F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u w:val="single"/>
          <w:lang w:val="cs-CZ"/>
        </w:rPr>
      </w:pPr>
      <w:r w:rsidRPr="005D4DB2">
        <w:rPr>
          <w:rStyle w:val="q4iawc"/>
          <w:sz w:val="24"/>
          <w:szCs w:val="24"/>
          <w:u w:val="single"/>
          <w:lang w:val="cs-CZ"/>
        </w:rPr>
        <w:t>2. plně tónické iktové</w:t>
      </w:r>
      <w:r w:rsidR="00451B2B">
        <w:rPr>
          <w:rStyle w:val="q4iawc"/>
          <w:sz w:val="24"/>
          <w:szCs w:val="24"/>
          <w:u w:val="single"/>
          <w:lang w:val="cs-CZ"/>
        </w:rPr>
        <w:t xml:space="preserve"> (PI)</w:t>
      </w:r>
    </w:p>
    <w:p w14:paraId="15711A9E" w14:textId="77777777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>- označené</w:t>
      </w:r>
      <w:r w:rsidR="00715B91" w:rsidRPr="005D4DB2">
        <w:rPr>
          <w:rStyle w:val="q4iawc"/>
          <w:sz w:val="24"/>
          <w:szCs w:val="24"/>
          <w:lang w:val="cs-CZ"/>
        </w:rPr>
        <w:t xml:space="preserve"> plnou</w:t>
      </w:r>
      <w:r w:rsidRPr="005D4DB2">
        <w:rPr>
          <w:rStyle w:val="q4iawc"/>
          <w:sz w:val="24"/>
          <w:szCs w:val="24"/>
          <w:lang w:val="cs-CZ"/>
        </w:rPr>
        <w:t xml:space="preserve"> tónovou značkou nad hlavním vokálem slabiky;</w:t>
      </w:r>
    </w:p>
    <w:p w14:paraId="2F16DCD7" w14:textId="16DF2B9F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u w:val="single"/>
          <w:lang w:val="cs-CZ"/>
        </w:rPr>
      </w:pPr>
      <w:r w:rsidRPr="005D4DB2">
        <w:rPr>
          <w:rStyle w:val="q4iawc"/>
          <w:sz w:val="24"/>
          <w:szCs w:val="24"/>
          <w:u w:val="single"/>
          <w:lang w:val="cs-CZ"/>
        </w:rPr>
        <w:t>3. plně tónické neiktové</w:t>
      </w:r>
      <w:r w:rsidR="00451B2B">
        <w:rPr>
          <w:rStyle w:val="q4iawc"/>
          <w:sz w:val="24"/>
          <w:szCs w:val="24"/>
          <w:u w:val="single"/>
          <w:lang w:val="cs-CZ"/>
        </w:rPr>
        <w:t xml:space="preserve"> (PN)</w:t>
      </w:r>
    </w:p>
    <w:p w14:paraId="1B22FBD9" w14:textId="77777777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lastRenderedPageBreak/>
        <w:t xml:space="preserve">- také </w:t>
      </w:r>
      <w:r w:rsidR="00715B91" w:rsidRPr="005D4DB2">
        <w:rPr>
          <w:rStyle w:val="q4iawc"/>
          <w:sz w:val="24"/>
          <w:szCs w:val="24"/>
          <w:lang w:val="cs-CZ"/>
        </w:rPr>
        <w:t>se označují</w:t>
      </w:r>
      <w:r w:rsidRPr="005D4DB2">
        <w:rPr>
          <w:rStyle w:val="q4iawc"/>
          <w:sz w:val="24"/>
          <w:szCs w:val="24"/>
          <w:lang w:val="cs-CZ"/>
        </w:rPr>
        <w:t xml:space="preserve"> tónovou značkou nad hlavním vokálem slabiky;</w:t>
      </w:r>
    </w:p>
    <w:p w14:paraId="28248235" w14:textId="573C5B86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u w:val="single"/>
          <w:lang w:val="cs-CZ"/>
        </w:rPr>
      </w:pPr>
      <w:r w:rsidRPr="005D4DB2">
        <w:rPr>
          <w:rStyle w:val="q4iawc"/>
          <w:sz w:val="24"/>
          <w:szCs w:val="24"/>
          <w:u w:val="single"/>
          <w:lang w:val="cs-CZ"/>
        </w:rPr>
        <w:t>4. oslabeně tónické iktové</w:t>
      </w:r>
      <w:r w:rsidR="00451B2B">
        <w:rPr>
          <w:rStyle w:val="q4iawc"/>
          <w:sz w:val="24"/>
          <w:szCs w:val="24"/>
          <w:u w:val="single"/>
          <w:lang w:val="cs-CZ"/>
        </w:rPr>
        <w:t xml:space="preserve"> (OI)</w:t>
      </w:r>
    </w:p>
    <w:p w14:paraId="1BA404F2" w14:textId="77777777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- </w:t>
      </w:r>
      <w:r w:rsidR="00715B91" w:rsidRPr="005D4DB2">
        <w:rPr>
          <w:rStyle w:val="q4iawc"/>
          <w:sz w:val="24"/>
          <w:szCs w:val="24"/>
          <w:lang w:val="cs-CZ"/>
        </w:rPr>
        <w:t xml:space="preserve">tón slabiky se označuje </w:t>
      </w:r>
      <w:r w:rsidR="00F92039" w:rsidRPr="005D4DB2">
        <w:rPr>
          <w:rStyle w:val="q4iawc"/>
          <w:sz w:val="24"/>
          <w:szCs w:val="24"/>
          <w:lang w:val="cs-CZ"/>
        </w:rPr>
        <w:t>číslem odpovídajícím jejich tónu umístěným v horním indexu příslušné slabiky;</w:t>
      </w:r>
    </w:p>
    <w:p w14:paraId="7E5E7BA5" w14:textId="58191B3D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u w:val="single"/>
          <w:lang w:val="cs-CZ"/>
        </w:rPr>
      </w:pPr>
      <w:r w:rsidRPr="005D4DB2">
        <w:rPr>
          <w:rStyle w:val="q4iawc"/>
          <w:sz w:val="24"/>
          <w:szCs w:val="24"/>
          <w:u w:val="single"/>
          <w:lang w:val="cs-CZ"/>
        </w:rPr>
        <w:t>5. oslabeně tónické neiktové</w:t>
      </w:r>
      <w:r w:rsidR="00451B2B">
        <w:rPr>
          <w:rStyle w:val="q4iawc"/>
          <w:sz w:val="24"/>
          <w:szCs w:val="24"/>
          <w:u w:val="single"/>
          <w:lang w:val="cs-CZ"/>
        </w:rPr>
        <w:t xml:space="preserve"> (ON)</w:t>
      </w:r>
    </w:p>
    <w:p w14:paraId="09BA70F1" w14:textId="77777777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- </w:t>
      </w:r>
      <w:r w:rsidR="00F92039" w:rsidRPr="005D4DB2">
        <w:rPr>
          <w:rStyle w:val="q4iawc"/>
          <w:sz w:val="24"/>
          <w:szCs w:val="24"/>
          <w:lang w:val="cs-CZ"/>
        </w:rPr>
        <w:t>tón slabiky se označuje číslem odpovídajícím jejich tónu umístěným v dolním indexu příslušné slabiky;</w:t>
      </w:r>
    </w:p>
    <w:p w14:paraId="508B74BD" w14:textId="7EA5F8B8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u w:val="single"/>
          <w:lang w:val="cs-CZ"/>
        </w:rPr>
      </w:pPr>
      <w:r w:rsidRPr="005D4DB2">
        <w:rPr>
          <w:rStyle w:val="q4iawc"/>
          <w:sz w:val="24"/>
          <w:szCs w:val="24"/>
          <w:u w:val="single"/>
          <w:lang w:val="cs-CZ"/>
        </w:rPr>
        <w:t>6. atonické neutralizované</w:t>
      </w:r>
      <w:r w:rsidR="00451B2B">
        <w:rPr>
          <w:rStyle w:val="q4iawc"/>
          <w:sz w:val="24"/>
          <w:szCs w:val="24"/>
          <w:u w:val="single"/>
          <w:lang w:val="cs-CZ"/>
        </w:rPr>
        <w:t xml:space="preserve"> (AT)</w:t>
      </w:r>
    </w:p>
    <w:p w14:paraId="110A506D" w14:textId="77777777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- </w:t>
      </w:r>
      <w:r w:rsidR="00F92039" w:rsidRPr="005D4DB2">
        <w:rPr>
          <w:rStyle w:val="q4iawc"/>
          <w:sz w:val="24"/>
          <w:szCs w:val="24"/>
          <w:lang w:val="cs-CZ"/>
        </w:rPr>
        <w:t>neoznačujeme</w:t>
      </w:r>
    </w:p>
    <w:p w14:paraId="53BC304D" w14:textId="77777777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- </w:t>
      </w:r>
      <w:r w:rsidR="00F92039" w:rsidRPr="005D4DB2">
        <w:rPr>
          <w:rStyle w:val="q4iawc"/>
          <w:sz w:val="24"/>
          <w:szCs w:val="24"/>
          <w:lang w:val="cs-CZ"/>
        </w:rPr>
        <w:t>v rámci promluvy se mohou vyslovovat i tónicky, ale v dané větě za daných podmínek se tón brzy, popřípadě zcela, neutralizuje</w:t>
      </w:r>
      <w:r w:rsidR="00FD65C0" w:rsidRPr="005D4DB2">
        <w:rPr>
          <w:rStyle w:val="q4iawc"/>
          <w:sz w:val="24"/>
          <w:szCs w:val="24"/>
          <w:lang w:val="cs-CZ"/>
        </w:rPr>
        <w:t>;</w:t>
      </w:r>
    </w:p>
    <w:p w14:paraId="7595D77B" w14:textId="6E19BB45" w:rsidR="00FD65C0" w:rsidRPr="005D4DB2" w:rsidRDefault="00FD65C0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u w:val="single"/>
          <w:lang w:val="cs-CZ"/>
        </w:rPr>
      </w:pPr>
      <w:r w:rsidRPr="005D4DB2">
        <w:rPr>
          <w:rStyle w:val="q4iawc"/>
          <w:sz w:val="24"/>
          <w:szCs w:val="24"/>
          <w:u w:val="single"/>
          <w:lang w:val="cs-CZ"/>
        </w:rPr>
        <w:t>7. atonické ató</w:t>
      </w:r>
      <w:r w:rsidR="00380AC1" w:rsidRPr="005D4DB2">
        <w:rPr>
          <w:rStyle w:val="q4iawc"/>
          <w:sz w:val="24"/>
          <w:szCs w:val="24"/>
          <w:u w:val="single"/>
          <w:lang w:val="cs-CZ"/>
        </w:rPr>
        <w:t>nové</w:t>
      </w:r>
      <w:r w:rsidR="00451B2B">
        <w:rPr>
          <w:rStyle w:val="q4iawc"/>
          <w:sz w:val="24"/>
          <w:szCs w:val="24"/>
          <w:u w:val="single"/>
          <w:lang w:val="cs-CZ"/>
        </w:rPr>
        <w:t xml:space="preserve"> (AT)</w:t>
      </w:r>
    </w:p>
    <w:p w14:paraId="10787DE7" w14:textId="77777777" w:rsidR="00FD65C0" w:rsidRPr="005D4DB2" w:rsidRDefault="00FD65C0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- </w:t>
      </w:r>
      <w:r w:rsidR="00F92039" w:rsidRPr="005D4DB2">
        <w:rPr>
          <w:rStyle w:val="q4iawc"/>
          <w:sz w:val="24"/>
          <w:szCs w:val="24"/>
          <w:lang w:val="cs-CZ"/>
        </w:rPr>
        <w:t>neoznačujeme</w:t>
      </w:r>
    </w:p>
    <w:p w14:paraId="7982AFE7" w14:textId="77777777" w:rsidR="00FD65C0" w:rsidRPr="005D4DB2" w:rsidRDefault="00380AC1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- </w:t>
      </w:r>
      <w:r w:rsidR="00F92039" w:rsidRPr="005D4DB2">
        <w:rPr>
          <w:rStyle w:val="q4iawc"/>
          <w:sz w:val="24"/>
          <w:szCs w:val="24"/>
          <w:lang w:val="cs-CZ"/>
        </w:rPr>
        <w:t>tyto slabiky za žádných podmínek tónu nenabývají</w:t>
      </w:r>
      <w:r w:rsidR="00FD65C0" w:rsidRPr="005D4DB2">
        <w:rPr>
          <w:rStyle w:val="Znakapoznpodarou"/>
          <w:sz w:val="24"/>
          <w:szCs w:val="24"/>
          <w:lang w:val="cs-CZ"/>
        </w:rPr>
        <w:footnoteReference w:id="21"/>
      </w:r>
    </w:p>
    <w:p w14:paraId="25A31879" w14:textId="77777777" w:rsidR="00FD65C0" w:rsidRPr="005D4DB2" w:rsidRDefault="00FD65C0" w:rsidP="008D377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Style w:val="q4iawc"/>
          <w:sz w:val="24"/>
          <w:szCs w:val="24"/>
          <w:lang w:val="cs-CZ"/>
        </w:rPr>
      </w:pPr>
    </w:p>
    <w:p w14:paraId="7CEE8EA1" w14:textId="77777777" w:rsidR="00FD65C0" w:rsidRPr="005D4DB2" w:rsidRDefault="00F92039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>V případě rozlišení slabik, které jsou plně tónicky iktové a plně tónicky neiktové, a které nejsou graficky diferencované, se při analýze řídíme akronymickým pravidlem, které jsem již dříve uvedl v podkapitole 1.3 Iktovost slabik.</w:t>
      </w:r>
    </w:p>
    <w:p w14:paraId="66E2AAED" w14:textId="4AB957B8" w:rsidR="003C6ED2" w:rsidRPr="005D4DB2" w:rsidRDefault="00F92039" w:rsidP="008D3772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Pokud při analýze narazíme na slabiku na začátku segmentu, tak ty si vždy zachovávají alespoň zbytek tónu (vyjma atonických předklonek). Pokud </w:t>
      </w:r>
      <w:r w:rsidR="009850A9" w:rsidRPr="005D4DB2">
        <w:rPr>
          <w:rStyle w:val="q4iawc"/>
          <w:sz w:val="24"/>
          <w:szCs w:val="24"/>
          <w:lang w:val="cs-CZ"/>
        </w:rPr>
        <w:t>ne</w:t>
      </w:r>
      <w:r w:rsidRPr="005D4DB2">
        <w:rPr>
          <w:rStyle w:val="q4iawc"/>
          <w:sz w:val="24"/>
          <w:szCs w:val="24"/>
          <w:lang w:val="cs-CZ"/>
        </w:rPr>
        <w:t xml:space="preserve">má slabika na začátku segmentu </w:t>
      </w:r>
      <w:r w:rsidR="009850A9" w:rsidRPr="005D4DB2">
        <w:rPr>
          <w:rStyle w:val="q4iawc"/>
          <w:sz w:val="24"/>
          <w:szCs w:val="24"/>
          <w:lang w:val="cs-CZ"/>
        </w:rPr>
        <w:t>vyznačení tónové prominence, tak se vždy jedná</w:t>
      </w:r>
      <w:r w:rsidR="00591246">
        <w:rPr>
          <w:rStyle w:val="q4iawc"/>
          <w:sz w:val="24"/>
          <w:szCs w:val="24"/>
          <w:lang w:val="cs-CZ"/>
        </w:rPr>
        <w:t xml:space="preserve"> o slabiku oslabeně tónickou ne</w:t>
      </w:r>
      <w:r w:rsidR="009850A9" w:rsidRPr="005D4DB2">
        <w:rPr>
          <w:rStyle w:val="q4iawc"/>
          <w:sz w:val="24"/>
          <w:szCs w:val="24"/>
          <w:lang w:val="cs-CZ"/>
        </w:rPr>
        <w:t>iktovou.</w:t>
      </w:r>
      <w:r w:rsidR="00FD65C0" w:rsidRPr="005D4DB2">
        <w:rPr>
          <w:rStyle w:val="Znakapoznpodarou"/>
          <w:sz w:val="24"/>
          <w:szCs w:val="24"/>
          <w:lang w:val="cs-CZ"/>
        </w:rPr>
        <w:footnoteReference w:id="22"/>
      </w:r>
    </w:p>
    <w:p w14:paraId="20C42A6E" w14:textId="6AD83804" w:rsidR="003C6ED2" w:rsidRPr="005D4DB2" w:rsidRDefault="003E4A89" w:rsidP="003E4A89">
      <w:pPr>
        <w:pStyle w:val="Nadpis3"/>
        <w:rPr>
          <w:rStyle w:val="q4iawc"/>
          <w:b w:val="0"/>
          <w:szCs w:val="28"/>
        </w:rPr>
      </w:pPr>
      <w:r>
        <w:rPr>
          <w:rStyle w:val="q4iawc"/>
          <w:szCs w:val="28"/>
        </w:rPr>
        <w:lastRenderedPageBreak/>
        <w:t xml:space="preserve"> </w:t>
      </w:r>
      <w:bookmarkStart w:id="6" w:name="_Toc153228889"/>
      <w:r w:rsidR="00BD4639">
        <w:rPr>
          <w:rStyle w:val="q4iawc"/>
          <w:szCs w:val="28"/>
        </w:rPr>
        <w:t>Typy rytmického sledu</w:t>
      </w:r>
      <w:bookmarkEnd w:id="6"/>
    </w:p>
    <w:p w14:paraId="0AB97726" w14:textId="77777777" w:rsidR="00BD4639" w:rsidRDefault="00BD4639" w:rsidP="00BD4639">
      <w:pPr>
        <w:widowControl/>
        <w:autoSpaceDE/>
        <w:autoSpaceDN/>
        <w:spacing w:before="100" w:beforeAutospacing="1" w:after="100" w:afterAutospacing="1" w:line="360" w:lineRule="auto"/>
        <w:ind w:left="357"/>
        <w:jc w:val="both"/>
        <w:rPr>
          <w:sz w:val="24"/>
          <w:szCs w:val="24"/>
          <w:lang w:val="cs-CZ"/>
        </w:rPr>
      </w:pPr>
    </w:p>
    <w:p w14:paraId="30645809" w14:textId="77777777" w:rsidR="00BD4639" w:rsidRDefault="00BD4639" w:rsidP="00BD4639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promluvě v čínském jazyce vzniká ucelený rytmický sled při současném vyslovení všech segmentů v rámci kóla.</w:t>
      </w:r>
      <w:r>
        <w:rPr>
          <w:rStyle w:val="Znakapoznpodarou"/>
          <w:sz w:val="24"/>
          <w:szCs w:val="24"/>
          <w:lang w:val="cs-CZ"/>
        </w:rPr>
        <w:footnoteReference w:id="23"/>
      </w:r>
      <w:r>
        <w:rPr>
          <w:sz w:val="24"/>
          <w:szCs w:val="24"/>
          <w:lang w:val="cs-CZ"/>
        </w:rPr>
        <w:t xml:space="preserve"> Můžeme rozlišit tři základní typy rytmického sledu: descendentní, neboli sestupný, ascendentní, neboli vzestupný a akronymický.</w:t>
      </w:r>
    </w:p>
    <w:p w14:paraId="209C79C2" w14:textId="122780DE" w:rsidR="00CE3A4D" w:rsidRDefault="00BD4639" w:rsidP="00E56738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Descendentní sled</w:t>
      </w:r>
      <w:r w:rsidR="00E56738">
        <w:rPr>
          <w:sz w:val="24"/>
          <w:szCs w:val="24"/>
          <w:lang w:val="cs-CZ"/>
        </w:rPr>
        <w:t xml:space="preserve"> (DE)</w:t>
      </w:r>
      <w:r>
        <w:rPr>
          <w:sz w:val="24"/>
          <w:szCs w:val="24"/>
          <w:lang w:val="cs-CZ"/>
        </w:rPr>
        <w:t xml:space="preserve"> je tvořen tak, že za slabikou iktovou (arzí) následuje slabika neiktová (theze). </w:t>
      </w:r>
      <w:r w:rsidR="00E56738">
        <w:rPr>
          <w:sz w:val="24"/>
          <w:szCs w:val="24"/>
          <w:lang w:val="cs-CZ"/>
        </w:rPr>
        <w:t>Descendentní typ sledu může být také tvořen více slabikami, jejichž tónová prominence postupně klesá. V rámci tří- a víceslabičných descendentních segmentů může slabice s největší prominencí předcházet slabika neiktová, v takovém případě se jedná o sled descendentní s předklonkou.</w:t>
      </w:r>
      <w:r w:rsidR="00E56738">
        <w:rPr>
          <w:rStyle w:val="Znakapoznpodarou"/>
          <w:sz w:val="24"/>
          <w:szCs w:val="24"/>
          <w:lang w:val="cs-CZ"/>
        </w:rPr>
        <w:footnoteReference w:id="24"/>
      </w:r>
    </w:p>
    <w:p w14:paraId="6065CF78" w14:textId="2E7563E9" w:rsidR="00E56738" w:rsidRDefault="00E56738" w:rsidP="00E56738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Ascendentní sled je tvořen opačným způsobem vůči sledu descendentnímu. </w:t>
      </w:r>
      <w:r w:rsidR="003B5375">
        <w:rPr>
          <w:sz w:val="24"/>
          <w:szCs w:val="24"/>
          <w:lang w:val="cs-CZ"/>
        </w:rPr>
        <w:t xml:space="preserve">Slabice iktové předchází slabika oslabeně iktová, případně neiktová. Jinými slovy arzi předchází theze. Pokud se v rámci segmentu vyskytuje thezí více, poté tónová prominence roste a přízvuk se nachází na poslední tónové slabice. </w:t>
      </w:r>
      <w:r w:rsidR="001235D1">
        <w:rPr>
          <w:sz w:val="24"/>
          <w:szCs w:val="24"/>
          <w:lang w:val="cs-CZ"/>
        </w:rPr>
        <w:t>Sled ascendentní s příklonkou označujeme v</w:t>
      </w:r>
      <w:r w:rsidR="003B5375">
        <w:rPr>
          <w:sz w:val="24"/>
          <w:szCs w:val="24"/>
          <w:lang w:val="cs-CZ"/>
        </w:rPr>
        <w:t> </w:t>
      </w:r>
      <w:r w:rsidR="001235D1">
        <w:rPr>
          <w:sz w:val="24"/>
          <w:szCs w:val="24"/>
          <w:lang w:val="cs-CZ"/>
        </w:rPr>
        <w:t xml:space="preserve">případě, že za poslední tónovou iktovou slabikou </w:t>
      </w:r>
      <w:r w:rsidR="003B5375">
        <w:rPr>
          <w:sz w:val="24"/>
          <w:szCs w:val="24"/>
          <w:lang w:val="cs-CZ"/>
        </w:rPr>
        <w:t>ještě následuje slabika neiktová</w:t>
      </w:r>
      <w:r w:rsidR="001235D1">
        <w:rPr>
          <w:sz w:val="24"/>
          <w:szCs w:val="24"/>
          <w:lang w:val="cs-CZ"/>
        </w:rPr>
        <w:t xml:space="preserve"> – buďto jako kompozitum, popřípadě v jako objektové či modifikální sloveso.</w:t>
      </w:r>
      <w:r w:rsidR="001235D1">
        <w:rPr>
          <w:rStyle w:val="Znakapoznpodarou"/>
          <w:sz w:val="24"/>
          <w:szCs w:val="24"/>
          <w:lang w:val="cs-CZ"/>
        </w:rPr>
        <w:footnoteReference w:id="25"/>
      </w:r>
    </w:p>
    <w:p w14:paraId="47957E9E" w14:textId="25DD382C" w:rsidR="001235D1" w:rsidRDefault="001235D1" w:rsidP="00E56738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Akronymický sled je odvozen od rytmu akronymických zkratek (OSN, ČSSD) pocházejících z evropských jazyků. Jedná se o sled trojslabičných a čtyřslabičných plně tónických segmentů, přičemž prominentní iktus se realizuje na první a poslední slabice. V případě, že se jedná o segment dvouslabičný s dvěma plně tónickými slabikami, přízvuk se realizuje na slabice druhé.</w:t>
      </w:r>
      <w:r>
        <w:rPr>
          <w:rStyle w:val="Znakapoznpodarou"/>
          <w:sz w:val="24"/>
          <w:szCs w:val="24"/>
          <w:lang w:val="cs-CZ"/>
        </w:rPr>
        <w:footnoteReference w:id="26"/>
      </w:r>
    </w:p>
    <w:p w14:paraId="6B931254" w14:textId="77777777" w:rsidR="00E56738" w:rsidRDefault="00E56738" w:rsidP="00E56738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sz w:val="24"/>
          <w:szCs w:val="24"/>
          <w:lang w:val="cs-CZ"/>
        </w:rPr>
      </w:pPr>
    </w:p>
    <w:p w14:paraId="2DF7B901" w14:textId="77777777" w:rsidR="00873AB4" w:rsidRPr="003E4A89" w:rsidRDefault="00873AB4" w:rsidP="0029779F">
      <w:pPr>
        <w:pStyle w:val="Nadpis2"/>
        <w:spacing w:after="240"/>
        <w:rPr>
          <w:rStyle w:val="q4iawc"/>
        </w:rPr>
      </w:pPr>
      <w:bookmarkStart w:id="7" w:name="_Toc153228890"/>
      <w:r w:rsidRPr="003E4A89">
        <w:rPr>
          <w:rStyle w:val="q4iawc"/>
        </w:rPr>
        <w:lastRenderedPageBreak/>
        <w:t>Korpus</w:t>
      </w:r>
      <w:bookmarkEnd w:id="7"/>
    </w:p>
    <w:p w14:paraId="5F41B94B" w14:textId="69C0AE94" w:rsidR="00873AB4" w:rsidRPr="003E4A89" w:rsidRDefault="0029779F" w:rsidP="003E4A89">
      <w:pPr>
        <w:pStyle w:val="Nadpis3"/>
        <w:rPr>
          <w:rStyle w:val="q4iawc"/>
        </w:rPr>
      </w:pPr>
      <w:r>
        <w:rPr>
          <w:rStyle w:val="q4iawc"/>
        </w:rPr>
        <w:t xml:space="preserve"> </w:t>
      </w:r>
      <w:bookmarkStart w:id="8" w:name="_Toc153228891"/>
      <w:r w:rsidR="00515D4F" w:rsidRPr="005D4DB2">
        <w:rPr>
          <w:rStyle w:val="q4iawc"/>
          <w:szCs w:val="28"/>
        </w:rPr>
        <w:t>Metodologie</w:t>
      </w:r>
      <w:r w:rsidR="00515D4F">
        <w:rPr>
          <w:rStyle w:val="q4iawc"/>
          <w:szCs w:val="28"/>
        </w:rPr>
        <w:t xml:space="preserve"> a postupy pro vypracování korpusu</w:t>
      </w:r>
      <w:bookmarkEnd w:id="8"/>
    </w:p>
    <w:p w14:paraId="004DE1D2" w14:textId="77777777" w:rsidR="0029779F" w:rsidRPr="005D4DB2" w:rsidRDefault="0029779F" w:rsidP="0029779F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>
        <w:rPr>
          <w:rStyle w:val="q4iawc"/>
          <w:sz w:val="24"/>
          <w:szCs w:val="24"/>
          <w:lang w:val="cs-CZ"/>
        </w:rPr>
        <w:t xml:space="preserve">Předmětem analýzy této práce je text chystané, ale dosud nepublikované, učebnice čínského jazyka </w:t>
      </w:r>
      <w:r w:rsidRPr="00993478">
        <w:rPr>
          <w:rStyle w:val="q4iawc"/>
          <w:i/>
          <w:sz w:val="24"/>
          <w:szCs w:val="24"/>
          <w:lang w:val="cs-CZ"/>
        </w:rPr>
        <w:t>Čínská čítanka</w:t>
      </w:r>
      <w:r>
        <w:rPr>
          <w:rStyle w:val="q4iawc"/>
          <w:sz w:val="24"/>
          <w:szCs w:val="24"/>
          <w:lang w:val="cs-CZ"/>
        </w:rPr>
        <w:t xml:space="preserve">, jejíž autorem je David Uher. Konkrétně se jedná o transkripty lekce 35 a lekce 36. </w:t>
      </w:r>
      <w:r w:rsidRPr="005D4DB2">
        <w:rPr>
          <w:rStyle w:val="q4iawc"/>
          <w:sz w:val="24"/>
          <w:szCs w:val="24"/>
          <w:lang w:val="cs-CZ"/>
        </w:rPr>
        <w:t xml:space="preserve">Jako podklad pro </w:t>
      </w:r>
      <w:r>
        <w:rPr>
          <w:rStyle w:val="q4iawc"/>
          <w:sz w:val="24"/>
          <w:szCs w:val="24"/>
          <w:lang w:val="cs-CZ"/>
        </w:rPr>
        <w:t>transkripci a následnou</w:t>
      </w:r>
      <w:r w:rsidRPr="005D4DB2">
        <w:rPr>
          <w:rStyle w:val="q4iawc"/>
          <w:sz w:val="24"/>
          <w:szCs w:val="24"/>
          <w:lang w:val="cs-CZ"/>
        </w:rPr>
        <w:t xml:space="preserve"> prozodickou </w:t>
      </w:r>
      <w:r>
        <w:rPr>
          <w:rStyle w:val="q4iawc"/>
          <w:sz w:val="24"/>
          <w:szCs w:val="24"/>
          <w:lang w:val="cs-CZ"/>
        </w:rPr>
        <w:t>analýzu posloužila audionahrávky</w:t>
      </w:r>
      <w:r w:rsidRPr="005D4DB2">
        <w:rPr>
          <w:rStyle w:val="q4iawc"/>
          <w:sz w:val="24"/>
          <w:szCs w:val="24"/>
          <w:lang w:val="cs-CZ"/>
        </w:rPr>
        <w:t xml:space="preserve"> </w:t>
      </w:r>
      <w:r>
        <w:rPr>
          <w:rStyle w:val="q4iawc"/>
          <w:sz w:val="24"/>
          <w:szCs w:val="24"/>
          <w:lang w:val="cs-CZ"/>
        </w:rPr>
        <w:t>daných lekcí</w:t>
      </w:r>
      <w:r w:rsidRPr="005D4DB2">
        <w:rPr>
          <w:rStyle w:val="q4iawc"/>
          <w:sz w:val="24"/>
          <w:szCs w:val="24"/>
          <w:lang w:val="cs-CZ"/>
        </w:rPr>
        <w:t xml:space="preserve">, </w:t>
      </w:r>
      <w:r>
        <w:rPr>
          <w:rStyle w:val="q4iawc"/>
          <w:sz w:val="24"/>
          <w:szCs w:val="24"/>
          <w:lang w:val="cs-CZ"/>
        </w:rPr>
        <w:t>které byly realizovány paní Li Ruixia</w:t>
      </w:r>
      <w:r>
        <w:rPr>
          <w:rStyle w:val="Znakapoznpodarou"/>
          <w:sz w:val="24"/>
          <w:szCs w:val="24"/>
          <w:lang w:val="cs-CZ"/>
        </w:rPr>
        <w:footnoteReference w:id="27"/>
      </w:r>
      <w:r>
        <w:rPr>
          <w:rStyle w:val="q4iawc"/>
          <w:sz w:val="24"/>
          <w:szCs w:val="24"/>
          <w:lang w:val="cs-CZ"/>
        </w:rPr>
        <w:t xml:space="preserve"> Michalíkovou, což je rodilá mluvčí čínského jazykového standardu, čili moderní čínštiny – pekingštiny.</w:t>
      </w:r>
      <w:r>
        <w:rPr>
          <w:rStyle w:val="Znakapoznpodarou"/>
          <w:sz w:val="24"/>
          <w:szCs w:val="24"/>
          <w:lang w:val="cs-CZ"/>
        </w:rPr>
        <w:footnoteReference w:id="28"/>
      </w:r>
    </w:p>
    <w:p w14:paraId="46DCD97B" w14:textId="77777777" w:rsidR="0029779F" w:rsidRPr="005D4DB2" w:rsidRDefault="0029779F" w:rsidP="0029779F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>
        <w:rPr>
          <w:rStyle w:val="q4iawc"/>
          <w:sz w:val="24"/>
          <w:szCs w:val="24"/>
          <w:lang w:val="cs-CZ"/>
        </w:rPr>
        <w:t>Jedná se o dvě lekce učebnice. P</w:t>
      </w:r>
      <w:r w:rsidRPr="005D4DB2">
        <w:rPr>
          <w:rStyle w:val="q4iawc"/>
          <w:sz w:val="24"/>
          <w:szCs w:val="24"/>
          <w:lang w:val="cs-CZ"/>
        </w:rPr>
        <w:t>rvní analy</w:t>
      </w:r>
      <w:r>
        <w:rPr>
          <w:rStyle w:val="q4iawc"/>
          <w:sz w:val="24"/>
          <w:szCs w:val="24"/>
          <w:lang w:val="cs-CZ"/>
        </w:rPr>
        <w:t>zovaná lekce 35 se skládá z dvaa</w:t>
      </w:r>
      <w:r w:rsidRPr="005D4DB2">
        <w:rPr>
          <w:rStyle w:val="q4iawc"/>
          <w:sz w:val="24"/>
          <w:szCs w:val="24"/>
          <w:lang w:val="cs-CZ"/>
        </w:rPr>
        <w:t>dvaceti jednotlivých textů. Druhá lekce 36 se skládá z osmnácti textů, ovšem jeden z analyzovaných textů byl po domluvě se školitelem přeskočen a z analýzy vynechán z důvodu nepřesnosti výkladu studijních informací obsažených v textu.</w:t>
      </w:r>
      <w:r>
        <w:rPr>
          <w:rStyle w:val="q4iawc"/>
          <w:sz w:val="24"/>
          <w:szCs w:val="24"/>
          <w:lang w:val="cs-CZ"/>
        </w:rPr>
        <w:t xml:space="preserve"> Analyzovaný materiál se tedy dohromady ve své finální podobě skládá ze 170 vět.</w:t>
      </w:r>
    </w:p>
    <w:p w14:paraId="21901343" w14:textId="77777777" w:rsidR="0029779F" w:rsidRDefault="0029779F" w:rsidP="0029779F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 xml:space="preserve">Z hlediska obsahu </w:t>
      </w:r>
      <w:r>
        <w:rPr>
          <w:rStyle w:val="q4iawc"/>
          <w:sz w:val="24"/>
          <w:szCs w:val="24"/>
          <w:lang w:val="cs-CZ"/>
        </w:rPr>
        <w:t xml:space="preserve">se jedná </w:t>
      </w:r>
      <w:r w:rsidRPr="005D4DB2">
        <w:rPr>
          <w:rStyle w:val="q4iawc"/>
          <w:sz w:val="24"/>
          <w:szCs w:val="24"/>
          <w:lang w:val="cs-CZ"/>
        </w:rPr>
        <w:t xml:space="preserve">o poměrně jednoduché texty učebního charakteru, </w:t>
      </w:r>
      <w:r>
        <w:rPr>
          <w:rStyle w:val="q4iawc"/>
          <w:sz w:val="24"/>
          <w:szCs w:val="24"/>
          <w:lang w:val="cs-CZ"/>
        </w:rPr>
        <w:t>nejedná se o text obsahově odborný. Z hlediska délky vět text obsahuje jak věty tvořené pouze jedním jednoslabičným segmentem, tak věty dlouhé čítající několik kól.</w:t>
      </w:r>
    </w:p>
    <w:p w14:paraId="2F3FAF75" w14:textId="77777777" w:rsidR="0029779F" w:rsidRDefault="0029779F" w:rsidP="0029779F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sz w:val="24"/>
          <w:szCs w:val="24"/>
        </w:rPr>
      </w:pPr>
      <w:r>
        <w:rPr>
          <w:rStyle w:val="q4iawc"/>
          <w:sz w:val="24"/>
          <w:szCs w:val="24"/>
          <w:lang w:val="cs-CZ"/>
        </w:rPr>
        <w:t xml:space="preserve">Pro potřeby prozodické anylýzy jsem čerpal zejména z materiálů systému prozodické transkripce čínštiny, kterou vytvořil Oldřich Švarný. Hlavním zdrojem v tomto ohledu byl třetí svazek </w:t>
      </w:r>
      <w:r w:rsidRPr="00ED744D">
        <w:rPr>
          <w:rStyle w:val="q4iawc"/>
          <w:i/>
          <w:sz w:val="24"/>
          <w:szCs w:val="24"/>
          <w:lang w:val="cs-CZ"/>
        </w:rPr>
        <w:t>Hovorové čínštiny v příkladech</w:t>
      </w:r>
      <w:r w:rsidRPr="00ED744D">
        <w:rPr>
          <w:rStyle w:val="Znakapoznpodarou"/>
          <w:sz w:val="24"/>
          <w:szCs w:val="24"/>
          <w:lang w:val="cs-CZ"/>
        </w:rPr>
        <w:footnoteReference w:id="29"/>
      </w:r>
      <w:r>
        <w:rPr>
          <w:rStyle w:val="q4iawc"/>
          <w:sz w:val="24"/>
          <w:szCs w:val="24"/>
          <w:lang w:val="cs-CZ"/>
        </w:rPr>
        <w:t xml:space="preserve"> O. Švarného, a následně článek </w:t>
      </w:r>
      <w:r w:rsidRPr="00ED744D">
        <w:rPr>
          <w:i/>
          <w:sz w:val="24"/>
          <w:szCs w:val="24"/>
        </w:rPr>
        <w:t>Rytmické členění příkladových vět Učebního slovníku jazyka čínského (hesla 1–50)</w:t>
      </w:r>
      <w:r>
        <w:rPr>
          <w:rStyle w:val="Znakapoznpodarou"/>
          <w:i/>
          <w:sz w:val="24"/>
          <w:szCs w:val="24"/>
        </w:rPr>
        <w:footnoteReference w:id="30"/>
      </w:r>
      <w:r>
        <w:rPr>
          <w:sz w:val="24"/>
          <w:szCs w:val="24"/>
        </w:rPr>
        <w:t xml:space="preserve"> od Terezy Slaměníkové vydaném v časopise Dálný východ. Na základě zvukové nahrávky jsem se školitelem natraskribovali text do jeho fonetické podoby v transkripci </w:t>
      </w:r>
      <w:r w:rsidRPr="00ED744D">
        <w:rPr>
          <w:sz w:val="24"/>
          <w:szCs w:val="24"/>
        </w:rPr>
        <w:t>pīnyīn</w:t>
      </w:r>
      <w:r>
        <w:rPr>
          <w:sz w:val="24"/>
          <w:szCs w:val="24"/>
        </w:rPr>
        <w:t>. Po</w:t>
      </w:r>
      <w:r w:rsidRPr="005D4DB2">
        <w:rPr>
          <w:rStyle w:val="q4iawc"/>
          <w:sz w:val="24"/>
          <w:szCs w:val="24"/>
          <w:lang w:val="cs-CZ"/>
        </w:rPr>
        <w:t xml:space="preserve"> opakovaném náslechu nahrávek byly texty doplněny o grafické a tónové značky, které zachycují míru plnosti jednotlivých slabik a také lineární členění textu. </w:t>
      </w:r>
      <w:r>
        <w:rPr>
          <w:sz w:val="24"/>
          <w:szCs w:val="24"/>
        </w:rPr>
        <w:t xml:space="preserve">Po zkompletování jsem transkribované texty převedl do digitální podoby. Pro lepší přehlednost v korpusu používám font </w:t>
      </w:r>
      <w:r w:rsidRPr="005C6A4E">
        <w:rPr>
          <w:rFonts w:ascii="Courier New" w:hAnsi="Courier New" w:cs="Courier New"/>
          <w:sz w:val="24"/>
          <w:szCs w:val="24"/>
        </w:rPr>
        <w:t>Courier New</w:t>
      </w:r>
      <w:r>
        <w:rPr>
          <w:sz w:val="24"/>
          <w:szCs w:val="24"/>
        </w:rPr>
        <w:t xml:space="preserve">. Vzhledem k tomu, že některé symboly a značení, které O. Švarný v </w:t>
      </w:r>
      <w:r w:rsidRPr="00931E43">
        <w:rPr>
          <w:i/>
          <w:sz w:val="24"/>
          <w:szCs w:val="24"/>
        </w:rPr>
        <w:t xml:space="preserve">Hovorové čínštině </w:t>
      </w:r>
      <w:r w:rsidRPr="00931E43">
        <w:rPr>
          <w:i/>
          <w:sz w:val="24"/>
          <w:szCs w:val="24"/>
        </w:rPr>
        <w:lastRenderedPageBreak/>
        <w:t>v příkladech</w:t>
      </w:r>
      <w:r>
        <w:rPr>
          <w:sz w:val="24"/>
          <w:szCs w:val="24"/>
        </w:rPr>
        <w:t xml:space="preserve"> používá, nejdou jednoduše zapsat v digitální podobě, pomáhal jsem si při analýze i značením prosodické transkripce užitém v </w:t>
      </w:r>
      <w:r w:rsidRPr="00931E43">
        <w:rPr>
          <w:i/>
          <w:sz w:val="24"/>
          <w:szCs w:val="24"/>
        </w:rPr>
        <w:t>Prozodické gramatice čínštiny</w:t>
      </w:r>
      <w:r>
        <w:rPr>
          <w:sz w:val="24"/>
          <w:szCs w:val="24"/>
        </w:rPr>
        <w:t>.</w:t>
      </w:r>
      <w:r>
        <w:rPr>
          <w:rStyle w:val="Znakapoznpodarou"/>
          <w:sz w:val="24"/>
          <w:szCs w:val="24"/>
        </w:rPr>
        <w:footnoteReference w:id="31"/>
      </w:r>
    </w:p>
    <w:p w14:paraId="393AE53C" w14:textId="77777777" w:rsidR="0029779F" w:rsidRDefault="0029779F" w:rsidP="0029779F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>
        <w:rPr>
          <w:rStyle w:val="q4iawc"/>
          <w:sz w:val="24"/>
          <w:szCs w:val="24"/>
          <w:lang w:val="cs-CZ"/>
        </w:rPr>
        <w:t xml:space="preserve">Z hlediska lineárního členění jsou jednotlivá kóla vymezena pomocí čárek, segmenty jsou odděleny pomocí mezery a slabiky v rámci jednoho segmentu jsou buďto psány dohromady, nebo jsou spojené pomlčkou. </w:t>
      </w:r>
      <w:r w:rsidRPr="005D4DB2">
        <w:rPr>
          <w:rStyle w:val="q4iawc"/>
          <w:sz w:val="24"/>
          <w:szCs w:val="24"/>
          <w:lang w:val="cs-CZ"/>
        </w:rPr>
        <w:t xml:space="preserve">Interpunkce na konci vět byla ponechána podle originálního textu, avšak z textu byla odstraněna veškerá znaménka typu </w:t>
      </w:r>
      <w:r>
        <w:rPr>
          <w:rStyle w:val="q4iawc"/>
          <w:sz w:val="24"/>
          <w:szCs w:val="24"/>
          <w:lang w:val="cs-CZ"/>
        </w:rPr>
        <w:t xml:space="preserve">čínských znakových </w:t>
      </w:r>
      <w:r w:rsidRPr="005D4DB2">
        <w:rPr>
          <w:rStyle w:val="q4iawc"/>
          <w:sz w:val="24"/>
          <w:szCs w:val="24"/>
          <w:lang w:val="cs-CZ"/>
        </w:rPr>
        <w:t>uvozovek apod</w:t>
      </w:r>
      <w:r>
        <w:rPr>
          <w:rStyle w:val="q4iawc"/>
          <w:sz w:val="24"/>
          <w:szCs w:val="24"/>
          <w:lang w:val="cs-CZ"/>
        </w:rPr>
        <w:t>.</w:t>
      </w:r>
    </w:p>
    <w:p w14:paraId="2378FE73" w14:textId="77777777" w:rsidR="0029779F" w:rsidRDefault="0029779F" w:rsidP="0029779F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 w:rsidRPr="005D4DB2">
        <w:rPr>
          <w:rStyle w:val="q4iawc"/>
          <w:sz w:val="24"/>
          <w:szCs w:val="24"/>
          <w:lang w:val="cs-CZ"/>
        </w:rPr>
        <w:t>S rozlišováním míry plnosti slabik js</w:t>
      </w:r>
      <w:r>
        <w:rPr>
          <w:rStyle w:val="q4iawc"/>
          <w:sz w:val="24"/>
          <w:szCs w:val="24"/>
          <w:lang w:val="cs-CZ"/>
        </w:rPr>
        <w:t>em</w:t>
      </w:r>
      <w:r w:rsidRPr="005D4DB2">
        <w:rPr>
          <w:rStyle w:val="q4iawc"/>
          <w:sz w:val="24"/>
          <w:szCs w:val="24"/>
          <w:lang w:val="cs-CZ"/>
        </w:rPr>
        <w:t xml:space="preserve"> se </w:t>
      </w:r>
      <w:r>
        <w:rPr>
          <w:rStyle w:val="q4iawc"/>
          <w:sz w:val="24"/>
          <w:szCs w:val="24"/>
          <w:lang w:val="cs-CZ"/>
        </w:rPr>
        <w:t xml:space="preserve">v práci opíral </w:t>
      </w:r>
      <w:r w:rsidRPr="005D4DB2">
        <w:rPr>
          <w:rStyle w:val="q4iawc"/>
          <w:sz w:val="24"/>
          <w:szCs w:val="24"/>
          <w:lang w:val="cs-CZ"/>
        </w:rPr>
        <w:t>o systém sedmi stupňů prominence, který byl zaveden</w:t>
      </w:r>
      <w:r>
        <w:rPr>
          <w:rStyle w:val="q4iawc"/>
          <w:sz w:val="24"/>
          <w:szCs w:val="24"/>
          <w:lang w:val="cs-CZ"/>
        </w:rPr>
        <w:t xml:space="preserve"> O.</w:t>
      </w:r>
      <w:r w:rsidRPr="005D4DB2">
        <w:rPr>
          <w:rStyle w:val="q4iawc"/>
          <w:sz w:val="24"/>
          <w:szCs w:val="24"/>
          <w:lang w:val="cs-CZ"/>
        </w:rPr>
        <w:t xml:space="preserve"> Švarným.</w:t>
      </w:r>
      <w:r w:rsidRPr="005D4DB2">
        <w:rPr>
          <w:rStyle w:val="Znakapoznpodarou"/>
          <w:sz w:val="24"/>
          <w:szCs w:val="24"/>
          <w:lang w:val="cs-CZ"/>
        </w:rPr>
        <w:footnoteReference w:id="32"/>
      </w:r>
      <w:r>
        <w:rPr>
          <w:rStyle w:val="q4iawc"/>
          <w:sz w:val="24"/>
          <w:szCs w:val="24"/>
          <w:lang w:val="cs-CZ"/>
        </w:rPr>
        <w:t xml:space="preserve"> S</w:t>
      </w:r>
      <w:r w:rsidRPr="005D4DB2">
        <w:rPr>
          <w:rStyle w:val="q4iawc"/>
          <w:sz w:val="24"/>
          <w:szCs w:val="24"/>
          <w:lang w:val="cs-CZ"/>
        </w:rPr>
        <w:t>labiky zdůrazněně tónické</w:t>
      </w:r>
      <w:r>
        <w:rPr>
          <w:rStyle w:val="q4iawc"/>
          <w:sz w:val="24"/>
          <w:szCs w:val="24"/>
          <w:lang w:val="cs-CZ"/>
        </w:rPr>
        <w:t xml:space="preserve"> mají tónovou značku nad hlavní samohláskou slabiky</w:t>
      </w:r>
      <w:r w:rsidRPr="005D4DB2">
        <w:rPr>
          <w:rStyle w:val="q4iawc"/>
          <w:sz w:val="24"/>
          <w:szCs w:val="24"/>
          <w:lang w:val="cs-CZ"/>
        </w:rPr>
        <w:t xml:space="preserve"> </w:t>
      </w:r>
      <w:r>
        <w:rPr>
          <w:rStyle w:val="q4iawc"/>
          <w:sz w:val="24"/>
          <w:szCs w:val="24"/>
          <w:lang w:val="cs-CZ"/>
        </w:rPr>
        <w:t xml:space="preserve">a </w:t>
      </w:r>
      <w:r w:rsidRPr="005D4DB2">
        <w:rPr>
          <w:rStyle w:val="q4iawc"/>
          <w:sz w:val="24"/>
          <w:szCs w:val="24"/>
          <w:lang w:val="cs-CZ"/>
        </w:rPr>
        <w:t xml:space="preserve">jsou v korpusu odlišeny bílým tučným písmem (bold) na černém pozadí. </w:t>
      </w:r>
      <w:r>
        <w:rPr>
          <w:rStyle w:val="q4iawc"/>
          <w:sz w:val="24"/>
          <w:szCs w:val="24"/>
          <w:lang w:val="cs-CZ"/>
        </w:rPr>
        <w:t xml:space="preserve">Slabiky plně tónické iktové také nesou tónovou značku nad hlavní samohláskou slabiky, ale nejsou v textu nijak více vyznačeny. Plně tónické neiktové slabiky jsou také opatřeny tónovou značkou nad hlavní samohláskou slabiky. Rozdíl určuje pozice slabiky v segmentu. Oslabeně tónická iktová je opatřena číslem v hodnotě daného tónu v horním indexu za slabikou. Oslabeně tónická neiktová je opatřena číslem v příslušném tónu v dolním indexu za slabikou. Slabiky atónické a atónické atónové jsou ponechány bez značení. </w:t>
      </w:r>
      <w:r w:rsidRPr="005D4DB2">
        <w:rPr>
          <w:rStyle w:val="q4iawc"/>
          <w:sz w:val="24"/>
          <w:szCs w:val="24"/>
          <w:lang w:val="cs-CZ"/>
        </w:rPr>
        <w:t xml:space="preserve">Pokud se </w:t>
      </w:r>
      <w:r>
        <w:rPr>
          <w:rStyle w:val="q4iawc"/>
          <w:sz w:val="24"/>
          <w:szCs w:val="24"/>
          <w:lang w:val="cs-CZ"/>
        </w:rPr>
        <w:t>však slabika bez tónového označení</w:t>
      </w:r>
      <w:r w:rsidRPr="005D4DB2">
        <w:rPr>
          <w:rStyle w:val="q4iawc"/>
          <w:sz w:val="24"/>
          <w:szCs w:val="24"/>
          <w:lang w:val="cs-CZ"/>
        </w:rPr>
        <w:t xml:space="preserve"> nachází na začátku segmentu, </w:t>
      </w:r>
      <w:r>
        <w:rPr>
          <w:rStyle w:val="q4iawc"/>
          <w:sz w:val="24"/>
          <w:szCs w:val="24"/>
          <w:lang w:val="cs-CZ"/>
        </w:rPr>
        <w:t>analyzujeme ji automaticky jako slabiku o</w:t>
      </w:r>
      <w:r w:rsidRPr="005D4DB2">
        <w:rPr>
          <w:rStyle w:val="q4iawc"/>
          <w:sz w:val="24"/>
          <w:szCs w:val="24"/>
          <w:lang w:val="cs-CZ"/>
        </w:rPr>
        <w:t>slabeně tónickou ne</w:t>
      </w:r>
      <w:r>
        <w:rPr>
          <w:rStyle w:val="q4iawc"/>
          <w:sz w:val="24"/>
          <w:szCs w:val="24"/>
          <w:lang w:val="cs-CZ"/>
        </w:rPr>
        <w:t>iktovou.</w:t>
      </w:r>
    </w:p>
    <w:p w14:paraId="73C63879" w14:textId="77777777" w:rsidR="0029779F" w:rsidRPr="005D4DB2" w:rsidRDefault="0029779F" w:rsidP="0029779F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rStyle w:val="q4iawc"/>
          <w:sz w:val="24"/>
          <w:szCs w:val="24"/>
          <w:lang w:val="cs-CZ"/>
        </w:rPr>
      </w:pPr>
      <w:r>
        <w:rPr>
          <w:rStyle w:val="q4iawc"/>
          <w:sz w:val="24"/>
          <w:szCs w:val="24"/>
          <w:lang w:val="cs-CZ"/>
        </w:rPr>
        <w:t>Podoba korpusu je zařazena stylem „jeden text ve znacích a jedna transkripce“ na jednu stránku. Tento způsob jsem zvolil výhradně z důvodu přehlednosti a lepší orientace v práci. Každá ze dvou lekcí začíná názvem, číselné označení lekce jsem pak ale přiřadil ke každému patřičnému listu v pravém horním rohu. Analýza</w:t>
      </w:r>
      <w:r w:rsidRPr="005D4DB2">
        <w:rPr>
          <w:rStyle w:val="q4iawc"/>
          <w:sz w:val="24"/>
          <w:szCs w:val="24"/>
          <w:lang w:val="cs-CZ"/>
        </w:rPr>
        <w:t xml:space="preserve"> a příklady budou</w:t>
      </w:r>
      <w:r>
        <w:rPr>
          <w:rStyle w:val="q4iawc"/>
          <w:sz w:val="24"/>
          <w:szCs w:val="24"/>
          <w:lang w:val="cs-CZ"/>
        </w:rPr>
        <w:t xml:space="preserve"> nakonec</w:t>
      </w:r>
      <w:r w:rsidRPr="005D4DB2">
        <w:rPr>
          <w:rStyle w:val="q4iawc"/>
          <w:sz w:val="24"/>
          <w:szCs w:val="24"/>
          <w:lang w:val="cs-CZ"/>
        </w:rPr>
        <w:t xml:space="preserve"> zapsány ve formě tabulek v MS Excel, u kterých se vyu</w:t>
      </w:r>
      <w:r>
        <w:rPr>
          <w:rStyle w:val="q4iawc"/>
          <w:sz w:val="24"/>
          <w:szCs w:val="24"/>
          <w:lang w:val="cs-CZ"/>
        </w:rPr>
        <w:t>žije číselného odkazu, který</w:t>
      </w:r>
      <w:r w:rsidRPr="005D4DB2">
        <w:rPr>
          <w:rStyle w:val="q4iawc"/>
          <w:sz w:val="24"/>
          <w:szCs w:val="24"/>
          <w:lang w:val="cs-CZ"/>
        </w:rPr>
        <w:t xml:space="preserve"> čtenáři umožní snadnou dohledatelnost </w:t>
      </w:r>
      <w:r>
        <w:rPr>
          <w:rStyle w:val="q4iawc"/>
          <w:sz w:val="24"/>
          <w:szCs w:val="24"/>
          <w:lang w:val="cs-CZ"/>
        </w:rPr>
        <w:t xml:space="preserve">jednotlivých zápisů </w:t>
      </w:r>
      <w:r w:rsidRPr="005D4DB2">
        <w:rPr>
          <w:rStyle w:val="q4iawc"/>
          <w:sz w:val="24"/>
          <w:szCs w:val="24"/>
          <w:lang w:val="cs-CZ"/>
        </w:rPr>
        <w:t>ve výsledné části korpusu. Tvar tohoto číselného odkazu bude obsahovat číslo dané lekce, číslo textu, číslo věty, číslo kóla a nakonec číslo segmentu. Finální zápis by pak měl vypadat takto:</w:t>
      </w:r>
    </w:p>
    <w:p w14:paraId="16716ABA" w14:textId="77777777" w:rsidR="0029779F" w:rsidRPr="005D4DB2" w:rsidRDefault="0029779F" w:rsidP="0029779F">
      <w:pPr>
        <w:widowControl/>
        <w:autoSpaceDE/>
        <w:autoSpaceDN/>
        <w:spacing w:before="100" w:beforeAutospacing="1" w:after="100" w:afterAutospacing="1" w:line="360" w:lineRule="auto"/>
        <w:ind w:firstLine="426"/>
        <w:jc w:val="both"/>
        <w:rPr>
          <w:sz w:val="24"/>
          <w:szCs w:val="24"/>
          <w:lang w:val="cs-CZ"/>
        </w:rPr>
      </w:pPr>
      <w:r w:rsidRPr="00400823">
        <w:rPr>
          <w:rStyle w:val="q4iawc"/>
          <w:rFonts w:ascii="Courier New" w:hAnsi="Courier New" w:cs="Courier New"/>
          <w:sz w:val="24"/>
          <w:szCs w:val="24"/>
          <w:lang w:val="cs-CZ"/>
        </w:rPr>
        <w:t>/</w:t>
      </w:r>
      <w:r w:rsidRPr="00400823">
        <w:rPr>
          <w:rFonts w:ascii="Courier New" w:hAnsi="Courier New" w:cs="Courier New"/>
          <w:sz w:val="24"/>
          <w:szCs w:val="24"/>
          <w:lang w:val="cs-CZ"/>
        </w:rPr>
        <w:t>niànshū/</w:t>
      </w:r>
      <w:r w:rsidRPr="005D4DB2">
        <w:rPr>
          <w:rFonts w:ascii="Courier New" w:hAnsi="Courier New" w:cs="Courier New"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35_1_3_3</w:t>
      </w:r>
    </w:p>
    <w:p w14:paraId="197E79D3" w14:textId="70FDF410" w:rsidR="0059062C" w:rsidRPr="003E4A89" w:rsidRDefault="0059062C" w:rsidP="0029779F">
      <w:pPr>
        <w:pStyle w:val="Nadpis3"/>
        <w:rPr>
          <w:szCs w:val="28"/>
        </w:rPr>
      </w:pPr>
      <w:r w:rsidRPr="005D4DB2">
        <w:rPr>
          <w:szCs w:val="28"/>
        </w:rPr>
        <w:br w:type="page"/>
      </w:r>
      <w:r w:rsidR="003E4A89">
        <w:rPr>
          <w:szCs w:val="28"/>
        </w:rPr>
        <w:lastRenderedPageBreak/>
        <w:t xml:space="preserve"> </w:t>
      </w:r>
      <w:bookmarkStart w:id="9" w:name="_Toc153228892"/>
      <w:r w:rsidR="00A16598" w:rsidRPr="005D4DB2">
        <w:t>Výsledná podoba korpusu</w:t>
      </w:r>
      <w:bookmarkEnd w:id="9"/>
    </w:p>
    <w:p w14:paraId="2414458E" w14:textId="77777777" w:rsidR="00035F9D" w:rsidRDefault="00035F9D" w:rsidP="00715B91">
      <w:pPr>
        <w:pStyle w:val="Zkladntext"/>
        <w:spacing w:line="360" w:lineRule="auto"/>
        <w:rPr>
          <w:b/>
          <w:sz w:val="28"/>
          <w:szCs w:val="28"/>
          <w:lang w:val="cs-CZ"/>
        </w:rPr>
      </w:pPr>
    </w:p>
    <w:p w14:paraId="38BD3160" w14:textId="77777777" w:rsidR="00715B91" w:rsidRPr="00F71CE5" w:rsidRDefault="00761942" w:rsidP="00F71CE5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b/>
          <w:sz w:val="28"/>
          <w:szCs w:val="28"/>
          <w:lang w:val="cs-CZ"/>
        </w:rPr>
        <w:t>Lekce 35</w:t>
      </w:r>
      <w:r w:rsidR="00F71CE5">
        <w:rPr>
          <w:b/>
          <w:sz w:val="28"/>
          <w:szCs w:val="28"/>
          <w:lang w:val="cs-CZ"/>
        </w:rPr>
        <w:t xml:space="preserve"> </w:t>
      </w:r>
      <w:r w:rsidR="00F71CE5" w:rsidRPr="00F71CE5">
        <w:rPr>
          <w:sz w:val="28"/>
          <w:szCs w:val="28"/>
          <w:lang w:val="cs-CZ"/>
        </w:rPr>
        <w:t>(</w:t>
      </w:r>
      <w:r w:rsidR="00F71CE5" w:rsidRPr="005D4DB2">
        <w:rPr>
          <w:rFonts w:ascii="Courier New" w:hAnsi="Courier New" w:cs="Courier New"/>
          <w:sz w:val="24"/>
          <w:szCs w:val="24"/>
          <w:lang w:val="cs-CZ"/>
        </w:rPr>
        <w:t>di-</w:t>
      </w:r>
      <w:r w:rsidR="00F71CE5" w:rsidRPr="005D4DB2">
        <w:rPr>
          <w:rFonts w:ascii="Courier New" w:eastAsiaTheme="minorEastAsia" w:hAnsi="Courier New" w:cs="Courier New"/>
          <w:color w:val="000000" w:themeColor="text1"/>
          <w:sz w:val="24"/>
          <w:szCs w:val="24"/>
          <w:lang w:val="cs-CZ" w:eastAsia="ja-JP"/>
        </w:rPr>
        <w:t>sānshi</w:t>
      </w:r>
      <w:r w:rsidR="00F71CE5" w:rsidRPr="005D4DB2">
        <w:rPr>
          <w:rFonts w:ascii="Courier New" w:eastAsiaTheme="minorEastAsia" w:hAnsi="Courier New" w:cs="Courier New"/>
          <w:b/>
          <w:color w:val="FFFFFF" w:themeColor="background1"/>
          <w:sz w:val="24"/>
          <w:szCs w:val="24"/>
          <w:highlight w:val="black"/>
          <w:lang w:val="cs-CZ" w:eastAsia="ja-JP"/>
        </w:rPr>
        <w:t>wǔ</w:t>
      </w:r>
      <w:r w:rsidR="00F71CE5" w:rsidRPr="005D4DB2">
        <w:rPr>
          <w:rFonts w:ascii="Courier New" w:eastAsiaTheme="minorEastAsia" w:hAnsi="Courier New" w:cs="Courier New"/>
          <w:color w:val="000000" w:themeColor="text1"/>
          <w:sz w:val="24"/>
          <w:szCs w:val="24"/>
          <w:lang w:val="cs-CZ" w:eastAsia="ja-JP"/>
        </w:rPr>
        <w:t>-kè</w:t>
      </w:r>
      <w:r w:rsidR="00F71CE5">
        <w:rPr>
          <w:rFonts w:ascii="Courier New" w:eastAsiaTheme="minorEastAsia" w:hAnsi="Courier New" w:cs="Courier New"/>
          <w:color w:val="000000" w:themeColor="text1"/>
          <w:sz w:val="24"/>
          <w:szCs w:val="24"/>
          <w:lang w:val="cs-CZ" w:eastAsia="ja-JP"/>
        </w:rPr>
        <w:t>)</w:t>
      </w:r>
    </w:p>
    <w:p w14:paraId="4D1C1314" w14:textId="77777777" w:rsidR="00F71CE5" w:rsidRDefault="00F71CE5" w:rsidP="00F71CE5">
      <w:pPr>
        <w:pStyle w:val="Zkladntext"/>
        <w:spacing w:line="360" w:lineRule="auto"/>
        <w:rPr>
          <w:b/>
          <w:sz w:val="28"/>
          <w:szCs w:val="28"/>
          <w:lang w:val="cs-CZ"/>
        </w:rPr>
      </w:pPr>
    </w:p>
    <w:p w14:paraId="4914D2FD" w14:textId="77777777" w:rsidR="00F71CE5" w:rsidRPr="005D4DB2" w:rsidRDefault="00F71CE5" w:rsidP="00F71CE5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3EEEFCE4" w14:textId="77777777" w:rsidR="00F71CE5" w:rsidRPr="005D4DB2" w:rsidRDefault="00F71CE5" w:rsidP="00F71CE5">
      <w:pPr>
        <w:pStyle w:val="Zkladntext"/>
        <w:spacing w:line="360" w:lineRule="auto"/>
        <w:rPr>
          <w:b/>
          <w:sz w:val="28"/>
          <w:szCs w:val="28"/>
          <w:lang w:val="cs-CZ" w:eastAsia="zh-CN"/>
        </w:rPr>
      </w:pPr>
      <w:r w:rsidRPr="005D4DB2">
        <w:rPr>
          <w:rFonts w:ascii="SimSun" w:eastAsia="SimSun" w:hAnsi="SimSun"/>
          <w:lang w:val="cs-CZ" w:eastAsia="zh-CN"/>
        </w:rPr>
        <w:t>一、从前中国小孩子念</w:t>
      </w:r>
      <w:r w:rsidRPr="005D4DB2">
        <w:rPr>
          <w:rFonts w:ascii="SimSun" w:eastAsia="SimSun" w:hAnsi="SimSun" w:cs="Microsoft JhengHei"/>
          <w:lang w:val="cs-CZ" w:eastAsia="zh-CN"/>
        </w:rPr>
        <w:t>书</w:t>
      </w:r>
      <w:r w:rsidRPr="005D4DB2">
        <w:rPr>
          <w:rFonts w:ascii="SimSun" w:eastAsia="SimSun" w:hAnsi="SimSun" w:cs="MS Gothic"/>
          <w:lang w:val="cs-CZ" w:eastAsia="zh-CN"/>
        </w:rPr>
        <w:t>，先念《百家姓》、《千字文》。</w:t>
      </w:r>
      <w:r w:rsidRPr="005D4DB2">
        <w:rPr>
          <w:rFonts w:ascii="SimSun" w:eastAsia="SimSun" w:hAnsi="SimSun" w:cs="Microsoft JhengHei"/>
          <w:lang w:val="cs-CZ" w:eastAsia="zh-CN"/>
        </w:rPr>
        <w:t>现</w:t>
      </w:r>
      <w:r w:rsidRPr="005D4DB2">
        <w:rPr>
          <w:rFonts w:ascii="SimSun" w:eastAsia="SimSun" w:hAnsi="SimSun" w:cs="MS Gothic"/>
          <w:lang w:val="cs-CZ" w:eastAsia="zh-CN"/>
        </w:rPr>
        <w:t>在中国小学生上学，先</w:t>
      </w:r>
      <w:r w:rsidRPr="005D4DB2">
        <w:rPr>
          <w:rFonts w:ascii="SimSun" w:eastAsia="SimSun" w:hAnsi="SimSun"/>
          <w:lang w:val="cs-CZ" w:eastAsia="zh-CN"/>
        </w:rPr>
        <w:t>念</w:t>
      </w:r>
      <w:r w:rsidRPr="005D4DB2">
        <w:rPr>
          <w:rFonts w:ascii="SimSun" w:eastAsia="SimSun" w:hAnsi="SimSun" w:cs="Microsoft JhengHei"/>
          <w:lang w:val="cs-CZ" w:eastAsia="zh-CN"/>
        </w:rPr>
        <w:t>语</w:t>
      </w:r>
      <w:r w:rsidRPr="005D4DB2">
        <w:rPr>
          <w:rFonts w:ascii="SimSun" w:eastAsia="SimSun" w:hAnsi="SimSun" w:cs="MS Gothic"/>
          <w:lang w:val="cs-CZ" w:eastAsia="zh-CN"/>
        </w:rPr>
        <w:t>文。</w:t>
      </w:r>
      <w:r w:rsidRPr="005D4DB2">
        <w:rPr>
          <w:rFonts w:ascii="SimSun" w:eastAsia="SimSun" w:hAnsi="SimSun"/>
          <w:lang w:val="cs-CZ" w:eastAsia="zh-CN"/>
        </w:rPr>
        <w:t>念</w:t>
      </w:r>
      <w:r w:rsidRPr="005D4DB2">
        <w:rPr>
          <w:rFonts w:ascii="SimSun" w:eastAsia="SimSun" w:hAnsi="SimSun" w:cs="Microsoft JhengHei"/>
          <w:lang w:val="cs-CZ" w:eastAsia="zh-CN"/>
        </w:rPr>
        <w:t>语</w:t>
      </w:r>
      <w:r w:rsidRPr="005D4DB2">
        <w:rPr>
          <w:rFonts w:ascii="SimSun" w:eastAsia="SimSun" w:hAnsi="SimSun" w:cs="MS Gothic"/>
          <w:lang w:val="cs-CZ" w:eastAsia="zh-CN"/>
        </w:rPr>
        <w:t>文的</w:t>
      </w:r>
      <w:r w:rsidRPr="005D4DB2">
        <w:rPr>
          <w:rFonts w:ascii="SimSun" w:eastAsia="SimSun" w:hAnsi="SimSun" w:cs="Microsoft JhengHei"/>
          <w:lang w:val="cs-CZ" w:eastAsia="zh-CN"/>
        </w:rPr>
        <w:t>时</w:t>
      </w:r>
      <w:r w:rsidRPr="005D4DB2">
        <w:rPr>
          <w:rFonts w:ascii="SimSun" w:eastAsia="SimSun" w:hAnsi="SimSun" w:cs="MS Gothic"/>
          <w:lang w:val="cs-CZ" w:eastAsia="zh-CN"/>
        </w:rPr>
        <w:t>候，一</w:t>
      </w:r>
      <w:r w:rsidRPr="005D4DB2">
        <w:rPr>
          <w:rFonts w:ascii="SimSun" w:eastAsia="SimSun" w:hAnsi="SimSun" w:cs="Microsoft JhengHei"/>
          <w:lang w:val="cs-CZ" w:eastAsia="zh-CN"/>
        </w:rPr>
        <w:t>边</w:t>
      </w:r>
      <w:r w:rsidRPr="005D4DB2">
        <w:rPr>
          <w:rFonts w:ascii="SimSun" w:eastAsia="SimSun" w:hAnsi="SimSun" w:cs="MS Gothic"/>
          <w:lang w:val="cs-CZ" w:eastAsia="zh-CN"/>
        </w:rPr>
        <w:t>学念字，一</w:t>
      </w:r>
      <w:r w:rsidRPr="005D4DB2">
        <w:rPr>
          <w:rFonts w:ascii="SimSun" w:eastAsia="SimSun" w:hAnsi="SimSun" w:cs="Microsoft JhengHei"/>
          <w:lang w:val="cs-CZ" w:eastAsia="zh-CN"/>
        </w:rPr>
        <w:t>边</w:t>
      </w:r>
      <w:r w:rsidRPr="005D4DB2">
        <w:rPr>
          <w:rFonts w:ascii="SimSun" w:eastAsia="SimSun" w:hAnsi="SimSun" w:cs="MS Gothic"/>
          <w:lang w:val="cs-CZ" w:eastAsia="zh-CN"/>
        </w:rPr>
        <w:t>学念拼音字母</w:t>
      </w:r>
      <w:r w:rsidRPr="005D4DB2">
        <w:rPr>
          <w:rFonts w:ascii="SimSun" w:eastAsia="SimSun" w:hAnsi="SimSun"/>
          <w:lang w:val="cs-CZ" w:eastAsia="zh-CN"/>
        </w:rPr>
        <w:t>。拼音字母一共有二十五个。要是学英文一定先学英文字母。英文字母有子音，有母音，一共有二十六个。</w:t>
      </w:r>
    </w:p>
    <w:p w14:paraId="71688D84" w14:textId="77777777" w:rsidR="00526B1F" w:rsidRDefault="00526B1F" w:rsidP="00F71CE5">
      <w:pPr>
        <w:spacing w:line="360" w:lineRule="auto"/>
        <w:rPr>
          <w:b/>
          <w:sz w:val="24"/>
          <w:szCs w:val="24"/>
          <w:lang w:val="cs-CZ" w:eastAsia="zh-CN"/>
        </w:rPr>
      </w:pPr>
    </w:p>
    <w:p w14:paraId="530A0739" w14:textId="77777777" w:rsidR="00526B1F" w:rsidRDefault="00526B1F" w:rsidP="00F71CE5">
      <w:pPr>
        <w:spacing w:line="360" w:lineRule="auto"/>
        <w:rPr>
          <w:b/>
          <w:sz w:val="24"/>
          <w:szCs w:val="24"/>
          <w:lang w:val="cs-CZ" w:eastAsia="zh-CN"/>
        </w:rPr>
      </w:pPr>
    </w:p>
    <w:p w14:paraId="42C402BA" w14:textId="77777777" w:rsidR="00762364" w:rsidRPr="005D4DB2" w:rsidRDefault="00E21AF4" w:rsidP="00F71CE5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Prozodická transkripce</w:t>
      </w:r>
      <w:r w:rsidR="00762364" w:rsidRPr="005D4DB2">
        <w:rPr>
          <w:b/>
          <w:sz w:val="24"/>
          <w:szCs w:val="24"/>
          <w:lang w:val="cs-CZ" w:eastAsia="zh-CN"/>
        </w:rPr>
        <w:t>:</w:t>
      </w:r>
    </w:p>
    <w:p w14:paraId="74A97E6C" w14:textId="77777777" w:rsidR="00762364" w:rsidRPr="005D4DB2" w:rsidRDefault="00762364" w:rsidP="00F71CE5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yī</w:t>
      </w:r>
    </w:p>
    <w:p w14:paraId="2563E1CF" w14:textId="77777777" w:rsidR="00851FC9" w:rsidRDefault="00762364" w:rsidP="00526B1F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cóngqián zhōngguo-xiǎo-haiz niànshū, xiān-nian bǎijiāxìng, qiānziwén. xiànzài zhōngguo xiǎoxueshēng shàngxué, xiān-xue-yǔwen</w:t>
      </w:r>
      <w:r w:rsidRPr="005D4DB2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. xue-yǔwen-d-shi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hou, yibiān xue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-nian-zì, yibiān xué-niàn pīnyin-zimǔ, pin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yin-zimǔ yigòng you-èrshiwǔ-ge. yao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shi xué-yīngwen, yi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 w:eastAsia="zh-CN"/>
        </w:rPr>
        <w:t>dìng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 xian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="008A656F">
        <w:rPr>
          <w:rFonts w:ascii="Courier New" w:hAnsi="Courier New" w:cs="Courier New"/>
          <w:sz w:val="24"/>
          <w:szCs w:val="24"/>
          <w:lang w:val="cs-CZ" w:eastAsia="zh-CN"/>
        </w:rPr>
        <w:t>-xue-yīngwen-zimǔ. y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īngwen-zimǔ you-yuányīn, you-f</w:t>
      </w:r>
      <w:r w:rsidR="00526B1F">
        <w:rPr>
          <w:rFonts w:ascii="Courier New" w:hAnsi="Courier New" w:cs="Courier New"/>
          <w:sz w:val="24"/>
          <w:szCs w:val="24"/>
          <w:lang w:val="cs-CZ" w:eastAsia="zh-CN"/>
        </w:rPr>
        <w:t>ǔyīn, yigòng you-èrshiliù-ge.</w:t>
      </w:r>
      <w:r w:rsidR="00851FC9">
        <w:rPr>
          <w:rFonts w:ascii="Courier New" w:hAnsi="Courier New" w:cs="Courier New"/>
          <w:sz w:val="24"/>
          <w:szCs w:val="24"/>
          <w:lang w:val="cs-CZ"/>
        </w:rPr>
        <w:br w:type="page"/>
      </w:r>
    </w:p>
    <w:p w14:paraId="178344F1" w14:textId="5565419F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56FA24DE" w14:textId="77777777" w:rsidR="005668DA" w:rsidRDefault="005668DA" w:rsidP="00851FC9">
      <w:pPr>
        <w:spacing w:line="360" w:lineRule="auto"/>
        <w:rPr>
          <w:b/>
          <w:sz w:val="24"/>
          <w:szCs w:val="24"/>
          <w:lang w:val="cs-CZ" w:eastAsia="zh-CN"/>
        </w:rPr>
      </w:pPr>
    </w:p>
    <w:p w14:paraId="03DA7D52" w14:textId="21F88B06" w:rsidR="00851FC9" w:rsidRPr="005D4DB2" w:rsidRDefault="00851FC9" w:rsidP="00851FC9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70067253" w14:textId="77777777" w:rsidR="00851FC9" w:rsidRPr="005D4DB2" w:rsidRDefault="00851FC9" w:rsidP="00851FC9">
      <w:pPr>
        <w:tabs>
          <w:tab w:val="left" w:pos="1490"/>
        </w:tabs>
        <w:spacing w:line="360" w:lineRule="auto"/>
        <w:ind w:left="426" w:hanging="426"/>
        <w:jc w:val="both"/>
        <w:rPr>
          <w:rFonts w:ascii="SimSun" w:hAnsi="SimSun" w:cs="Courier New"/>
          <w:sz w:val="24"/>
          <w:szCs w:val="24"/>
          <w:lang w:val="cs-CZ" w:eastAsia="zh-CN"/>
        </w:rPr>
      </w:pPr>
      <w:r w:rsidRPr="005D4DB2">
        <w:rPr>
          <w:rFonts w:ascii="SimSun" w:eastAsia="SimSun" w:hAnsi="SimSun"/>
          <w:sz w:val="24"/>
          <w:szCs w:val="24"/>
          <w:lang w:val="cs-CZ" w:eastAsia="zh-CN"/>
        </w:rPr>
        <w:t>二、我弟弟今年八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岁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，妹妹七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岁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，我父母很喜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欢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他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们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。每天上学以前，母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亲亲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手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给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他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们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做吃的，看他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们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吃完才叫他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们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走。他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们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要走的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时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候，父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亲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会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亲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口告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诉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他</w:t>
      </w:r>
      <w:r w:rsidRPr="005D4DB2">
        <w:rPr>
          <w:rFonts w:ascii="SimSun" w:eastAsia="SimSun" w:hAnsi="SimSun" w:cs="Microsoft JhengHei"/>
          <w:sz w:val="24"/>
          <w:szCs w:val="24"/>
          <w:lang w:val="cs-CZ" w:eastAsia="zh-CN"/>
        </w:rPr>
        <w:t>们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，走路不要跑，下学以后就要回家。</w:t>
      </w:r>
    </w:p>
    <w:p w14:paraId="425CDB8E" w14:textId="77777777" w:rsidR="00851FC9" w:rsidRDefault="00851FC9" w:rsidP="00851FC9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F5FA4BC" w14:textId="77777777" w:rsidR="00851FC9" w:rsidRDefault="00851FC9" w:rsidP="00851FC9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33FAB73" w14:textId="77777777" w:rsidR="00851FC9" w:rsidRPr="005D4DB2" w:rsidRDefault="00851FC9" w:rsidP="00851FC9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0CA104AA" w14:textId="77777777" w:rsidR="00851FC9" w:rsidRPr="005D4DB2" w:rsidRDefault="00851FC9" w:rsidP="00851FC9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 w:rsidRPr="005D4DB2">
        <w:rPr>
          <w:rFonts w:ascii="Courier New" w:hAnsi="Courier New" w:cs="Courier New"/>
          <w:sz w:val="24"/>
          <w:szCs w:val="24"/>
          <w:lang w:val="cs-CZ"/>
        </w:rPr>
        <w:t>èr</w:t>
      </w:r>
    </w:p>
    <w:p w14:paraId="183CB5D7" w14:textId="77777777" w:rsidR="00851FC9" w:rsidRDefault="00851FC9" w:rsidP="00851FC9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 w:rsidRPr="005D4DB2">
        <w:rPr>
          <w:rFonts w:ascii="Courier New" w:hAnsi="Courier New" w:cs="Courier New"/>
          <w:sz w:val="24"/>
          <w:szCs w:val="24"/>
          <w:lang w:val="cs-CZ"/>
        </w:rPr>
        <w:t>wo-dìdi jīnnian-bā-sui, mèimei qī-sui, wo-fùmǔ hen-xǐhuan-ta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/>
        </w:rPr>
        <w:t xml:space="preserve">men. měi-tiān shàngxue-yǐqián, mǔqin 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/>
        </w:rPr>
        <w:t>qīn</w:t>
      </w:r>
      <w:r w:rsidRPr="005D4DB2">
        <w:rPr>
          <w:rFonts w:ascii="Courier New" w:hAnsi="Courier New" w:cs="Courier New"/>
          <w:sz w:val="24"/>
          <w:szCs w:val="24"/>
          <w:lang w:val="cs-CZ"/>
        </w:rPr>
        <w:t>shou gei-ta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/>
        </w:rPr>
        <w:t>men zuo-chī-d, kàn-tāmen-chīwán cái-jiao-ta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/>
        </w:rPr>
        <w:t>men-zǒu. ta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/>
        </w:rPr>
        <w:t>men-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/>
        </w:rPr>
        <w:t>yào</w:t>
      </w:r>
      <w:r w:rsidRPr="005D4DB2">
        <w:rPr>
          <w:rFonts w:ascii="Courier New" w:hAnsi="Courier New" w:cs="Courier New"/>
          <w:sz w:val="24"/>
          <w:szCs w:val="24"/>
          <w:lang w:val="cs-CZ"/>
        </w:rPr>
        <w:t>-zou-d-shi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/>
        </w:rPr>
        <w:t>hou, fùqin hui-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/>
        </w:rPr>
        <w:t>qīn</w:t>
      </w:r>
      <w:r w:rsidRPr="005D4DB2">
        <w:rPr>
          <w:rFonts w:ascii="Courier New" w:hAnsi="Courier New" w:cs="Courier New"/>
          <w:sz w:val="24"/>
          <w:szCs w:val="24"/>
          <w:lang w:val="cs-CZ"/>
        </w:rPr>
        <w:t>kou gàosu-ta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/>
        </w:rPr>
        <w:t>men, zǒulù bu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/>
        </w:rPr>
        <w:t>yao-pǎo, xiàxue-yihòu jiu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/>
        </w:rPr>
        <w:t>-yao-huíjiā.</w:t>
      </w:r>
    </w:p>
    <w:p w14:paraId="6C18C8E7" w14:textId="77777777" w:rsidR="00851FC9" w:rsidRDefault="00851FC9" w:rsidP="008D3772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</w:p>
    <w:p w14:paraId="0DE030EB" w14:textId="77777777" w:rsidR="00851FC9" w:rsidRDefault="00851FC9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br w:type="page"/>
      </w:r>
    </w:p>
    <w:p w14:paraId="104CC24A" w14:textId="6F0E3011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310B25A7" w14:textId="77777777" w:rsidR="005668DA" w:rsidRDefault="005668DA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CC16988" w14:textId="6BC649D3" w:rsidR="00526B1F" w:rsidRPr="005D4DB2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52FA6F28" w14:textId="77777777" w:rsidR="00526B1F" w:rsidRDefault="00526B1F" w:rsidP="00526B1F">
      <w:pPr>
        <w:widowControl/>
        <w:autoSpaceDE/>
        <w:autoSpaceDN/>
        <w:spacing w:after="160" w:line="360" w:lineRule="auto"/>
        <w:ind w:left="426" w:hanging="426"/>
        <w:jc w:val="both"/>
        <w:rPr>
          <w:rFonts w:ascii="SimSun" w:eastAsia="SimSun" w:hAnsi="SimSun"/>
          <w:sz w:val="24"/>
          <w:szCs w:val="24"/>
          <w:lang w:val="cs-CZ" w:eastAsia="zh-CN"/>
        </w:rPr>
      </w:pP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三、我的父</w:t>
      </w:r>
      <w:r w:rsidRPr="005D4DB2">
        <w:rPr>
          <w:rFonts w:ascii="SimSun" w:eastAsia="SimSun" w:hAnsi="SimSun" w:cs="SimSun"/>
          <w:sz w:val="24"/>
          <w:szCs w:val="24"/>
          <w:lang w:val="cs-CZ" w:eastAsia="zh-CN"/>
        </w:rPr>
        <w:t>亲今年七十岁了，母亲也六十多岁了。他们虽然老了，可是还一直工作。好几次我对父母说：</w:t>
      </w:r>
      <w:r w:rsidRPr="005D4DB2">
        <w:rPr>
          <w:rFonts w:ascii="SimSun" w:eastAsia="SimSun" w:hAnsi="SimSun"/>
          <w:sz w:val="24"/>
          <w:szCs w:val="24"/>
          <w:lang w:val="cs-CZ" w:eastAsia="zh-CN"/>
        </w:rPr>
        <w:t>“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你</w:t>
      </w:r>
      <w:r w:rsidRPr="005D4DB2">
        <w:rPr>
          <w:rFonts w:ascii="SimSun" w:eastAsia="SimSun" w:hAnsi="SimSun" w:cs="SimSun"/>
          <w:sz w:val="24"/>
          <w:szCs w:val="24"/>
          <w:lang w:val="cs-CZ" w:eastAsia="zh-CN"/>
        </w:rPr>
        <w:t>们老人家不必做事了。我跟大姐都做工，而且工钱都不少，你们日用的钱我跟大姐可以给你们，为什么一定要工作呢？</w:t>
      </w:r>
      <w:r w:rsidRPr="005D4DB2">
        <w:rPr>
          <w:rFonts w:ascii="SimSun" w:eastAsia="SimSun" w:hAnsi="SimSun"/>
          <w:sz w:val="24"/>
          <w:szCs w:val="24"/>
          <w:lang w:val="cs-CZ" w:eastAsia="zh-CN"/>
        </w:rPr>
        <w:t>”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父</w:t>
      </w:r>
      <w:r w:rsidRPr="005D4DB2">
        <w:rPr>
          <w:rFonts w:ascii="SimSun" w:eastAsia="SimSun" w:hAnsi="SimSun" w:cs="SimSun"/>
          <w:sz w:val="24"/>
          <w:szCs w:val="24"/>
          <w:lang w:val="cs-CZ" w:eastAsia="zh-CN"/>
        </w:rPr>
        <w:t>亲、母亲听见这个话心里很欢喜。他们对我说：</w:t>
      </w:r>
      <w:r w:rsidRPr="005D4DB2">
        <w:rPr>
          <w:rFonts w:ascii="SimSun" w:eastAsia="SimSun" w:hAnsi="SimSun"/>
          <w:sz w:val="24"/>
          <w:szCs w:val="24"/>
          <w:lang w:val="cs-CZ" w:eastAsia="zh-CN"/>
        </w:rPr>
        <w:t>“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我</w:t>
      </w:r>
      <w:r w:rsidRPr="005D4DB2">
        <w:rPr>
          <w:rFonts w:ascii="SimSun" w:eastAsia="SimSun" w:hAnsi="SimSun" w:cs="SimSun"/>
          <w:sz w:val="24"/>
          <w:szCs w:val="24"/>
          <w:lang w:val="cs-CZ" w:eastAsia="zh-CN"/>
        </w:rPr>
        <w:t>们工作钱不多，也不为钱，我们是为了工作才工作。</w:t>
      </w:r>
      <w:r w:rsidRPr="005D4DB2">
        <w:rPr>
          <w:rFonts w:ascii="SimSun" w:eastAsia="SimSun" w:hAnsi="SimSun"/>
          <w:sz w:val="24"/>
          <w:szCs w:val="24"/>
          <w:lang w:val="cs-CZ" w:eastAsia="zh-CN"/>
        </w:rPr>
        <w:t>”</w:t>
      </w:r>
    </w:p>
    <w:p w14:paraId="6C8728F8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83BB153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450E811D" w14:textId="77777777" w:rsidR="00526B1F" w:rsidRPr="005D4DB2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Prozodická transkripce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587C05B5" w14:textId="77777777" w:rsidR="00526B1F" w:rsidRPr="005D4DB2" w:rsidRDefault="00526B1F" w:rsidP="00526B1F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sān</w:t>
      </w:r>
    </w:p>
    <w:p w14:paraId="28F3D83B" w14:textId="77777777" w:rsidR="00851FC9" w:rsidRDefault="00526B1F" w:rsidP="00526B1F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wo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-d-fùqin jīnnian qīshí-suì-le, mǔqīn 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 w:eastAsia="zh-CN"/>
        </w:rPr>
        <w:t>yě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-liùshí-duō-suì-le. ta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men sui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ran-lǎo-le, ke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shi-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 w:eastAsia="zh-CN"/>
        </w:rPr>
        <w:t>hái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 yìzhi-gōngzuo. hǎo-ji-cì wo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-dui-fùmu-shuō: ni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men-lǎorenjiā bu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bi-zuo-shì-le. wo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-gen-dàjie dou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-zuogōng, er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qie-gōngqian dou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-bu-shǎo, ni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men-rìyòng-d- qian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, wo-gen-dàjiě ke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yi-gěi-nimen, wèi-sheme yídìng yao-gōngzuò-ne? fùqin, mǔqin tīngjian-zhei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-ge-huà xīnli-hen-huānxi. tāmen-dui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-wo-shuō: wo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men-gōngzuo qián-bu-duō, 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 w:eastAsia="zh-CN"/>
        </w:rPr>
        <w:t>yě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-bu-</w:t>
      </w:r>
      <w:r w:rsidRPr="005D4DB2">
        <w:rPr>
          <w:rFonts w:ascii="Courier New" w:eastAsiaTheme="minorEastAsia" w:hAnsi="Courier New" w:cs="Courier New"/>
          <w:sz w:val="24"/>
          <w:szCs w:val="24"/>
          <w:lang w:val="cs-CZ" w:eastAsia="zh-CN"/>
        </w:rPr>
        <w:t>wè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i-qián, wo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men shi-wei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le-gōngzuo cai-gōngzuò.</w:t>
      </w:r>
    </w:p>
    <w:p w14:paraId="2DBB235B" w14:textId="77777777" w:rsidR="00851FC9" w:rsidRDefault="00851FC9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3D14F7BF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391A32A0" w14:textId="77777777" w:rsidR="005668DA" w:rsidRDefault="005668DA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F481E51" w14:textId="0E56F5A3" w:rsidR="00526B1F" w:rsidRPr="005D4DB2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0CBFF57A" w14:textId="77777777" w:rsidR="00526B1F" w:rsidRPr="005D4DB2" w:rsidRDefault="00526B1F" w:rsidP="00526B1F">
      <w:pPr>
        <w:widowControl/>
        <w:autoSpaceDE/>
        <w:autoSpaceDN/>
        <w:spacing w:after="160" w:line="360" w:lineRule="auto"/>
        <w:ind w:left="426" w:hanging="426"/>
        <w:jc w:val="both"/>
        <w:rPr>
          <w:rFonts w:ascii="SimSun" w:eastAsia="SimSun" w:hAnsi="SimSun"/>
          <w:sz w:val="24"/>
          <w:szCs w:val="24"/>
          <w:lang w:val="cs-CZ" w:eastAsia="zh-CN"/>
        </w:rPr>
      </w:pP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四、</w:t>
      </w:r>
      <w:r w:rsidRPr="005D4DB2">
        <w:rPr>
          <w:rFonts w:ascii="SimSun" w:eastAsia="SimSun" w:hAnsi="SimSun" w:cs="SimSun"/>
          <w:sz w:val="24"/>
          <w:szCs w:val="24"/>
          <w:lang w:val="cs-CZ" w:eastAsia="zh-CN"/>
        </w:rPr>
        <w:t>边介是个科学家，他的著作很多，也是有名的作家。他最近编著的《原子能简说》初版不到十天就都卖完了，现在再版又快出版了。听说再版比原版更有用。</w:t>
      </w:r>
    </w:p>
    <w:p w14:paraId="3B38FA19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3DF7471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E82C0FA" w14:textId="77777777" w:rsidR="00526B1F" w:rsidRPr="005D4DB2" w:rsidRDefault="00526B1F" w:rsidP="00526B1F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79324448" w14:textId="77777777" w:rsidR="00526B1F" w:rsidRPr="005D4DB2" w:rsidRDefault="00526B1F" w:rsidP="00526B1F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sì</w:t>
      </w:r>
    </w:p>
    <w:p w14:paraId="18727BF7" w14:textId="77777777" w:rsidR="00526B1F" w:rsidRDefault="00526B1F" w:rsidP="00526B1F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biān-jié shi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-ge-kēxuejiā, ta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-d-zhùzuo hěn-duō, ye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-shi-yǒuming-d zuòjia</w:t>
      </w:r>
      <w:r w:rsidRPr="005D4DB2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. ta-zuìjìn bian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zhu-d yuánzinéng jiǎn-shuō, chūbǎn bu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-dao-shí-tiān jiu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-dou-màiwan-le, xiànzài zàiban 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 w:eastAsia="zh-CN"/>
        </w:rPr>
        <w:t>yòu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 kuai-chubǎn-le. tīngshuō zàiban bi-yuánban gèng-yǒuyòng.</w:t>
      </w:r>
    </w:p>
    <w:p w14:paraId="7B0A654E" w14:textId="77777777" w:rsidR="00851FC9" w:rsidRDefault="00851FC9" w:rsidP="008D3772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</w:p>
    <w:p w14:paraId="58DD527A" w14:textId="77777777" w:rsidR="00851FC9" w:rsidRDefault="00851FC9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br w:type="page"/>
      </w:r>
    </w:p>
    <w:p w14:paraId="42D62898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5843F9E2" w14:textId="77777777" w:rsidR="005668DA" w:rsidRDefault="005668DA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3DB1F6F3" w14:textId="68712922" w:rsidR="00526B1F" w:rsidRPr="005D4DB2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6F5B9FF1" w14:textId="77777777" w:rsidR="00526B1F" w:rsidRDefault="00526B1F" w:rsidP="00526B1F">
      <w:pPr>
        <w:spacing w:line="360" w:lineRule="auto"/>
        <w:ind w:left="426" w:hanging="426"/>
        <w:rPr>
          <w:b/>
          <w:sz w:val="24"/>
          <w:szCs w:val="24"/>
          <w:lang w:val="cs-CZ" w:eastAsia="zh-CN"/>
        </w:rPr>
      </w:pP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五、有一个老</w:t>
      </w:r>
      <w:r w:rsidRPr="005D4DB2">
        <w:rPr>
          <w:rFonts w:ascii="SimSun" w:eastAsia="SimSun" w:hAnsi="SimSun" w:cs="SimSun"/>
          <w:sz w:val="24"/>
          <w:szCs w:val="24"/>
          <w:lang w:val="cs-CZ" w:eastAsia="zh-CN"/>
        </w:rPr>
        <w:t>头，他说他有一本画册，不但里边的画都是名作，而且还有名人写的字。很多人希望看看这本画册，可是这个老头根本不想叫别人看。有一回有一个人对老头说：</w:t>
      </w:r>
      <w:r w:rsidRPr="005D4DB2">
        <w:rPr>
          <w:rFonts w:ascii="SimSun" w:eastAsia="SimSun" w:hAnsi="SimSun"/>
          <w:sz w:val="24"/>
          <w:szCs w:val="24"/>
          <w:lang w:val="cs-CZ" w:eastAsia="zh-CN"/>
        </w:rPr>
        <w:t>“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你</w:t>
      </w:r>
      <w:r w:rsidRPr="005D4DB2">
        <w:rPr>
          <w:rFonts w:ascii="SimSun" w:eastAsia="SimSun" w:hAnsi="SimSun" w:cs="SimSun"/>
          <w:sz w:val="24"/>
          <w:szCs w:val="24"/>
          <w:lang w:val="cs-CZ" w:eastAsia="zh-CN"/>
        </w:rPr>
        <w:t>这本画册是不是真的有名人字画？听说画上的字有的写错了，还有白字。</w:t>
      </w:r>
      <w:r w:rsidRPr="005D4DB2">
        <w:rPr>
          <w:rFonts w:ascii="SimSun" w:eastAsia="SimSun" w:hAnsi="SimSun"/>
          <w:sz w:val="24"/>
          <w:szCs w:val="24"/>
          <w:lang w:val="cs-CZ" w:eastAsia="zh-CN"/>
        </w:rPr>
        <w:t>”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老</w:t>
      </w:r>
      <w:r w:rsidRPr="005D4DB2">
        <w:rPr>
          <w:rFonts w:ascii="SimSun" w:eastAsia="SimSun" w:hAnsi="SimSun" w:cs="SimSun"/>
          <w:sz w:val="24"/>
          <w:szCs w:val="24"/>
          <w:lang w:val="cs-CZ" w:eastAsia="zh-CN"/>
        </w:rPr>
        <w:t>头听见这个话很生气，马上把画册拿出来，说：</w:t>
      </w:r>
      <w:r w:rsidRPr="005D4DB2">
        <w:rPr>
          <w:rFonts w:ascii="SimSun" w:eastAsia="SimSun" w:hAnsi="SimSun"/>
          <w:sz w:val="24"/>
          <w:szCs w:val="24"/>
          <w:lang w:val="cs-CZ" w:eastAsia="zh-CN"/>
        </w:rPr>
        <w:t>“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我是老</w:t>
      </w:r>
      <w:r w:rsidRPr="005D4DB2">
        <w:rPr>
          <w:rFonts w:ascii="SimSun" w:eastAsia="SimSun" w:hAnsi="SimSun" w:cs="SimSun"/>
          <w:sz w:val="24"/>
          <w:szCs w:val="24"/>
          <w:lang w:val="cs-CZ" w:eastAsia="zh-CN"/>
        </w:rPr>
        <w:t>实人，从来说真话。请你看看画里的字，有白字吗？</w:t>
      </w:r>
      <w:r w:rsidRPr="005D4DB2">
        <w:rPr>
          <w:rFonts w:ascii="SimSun" w:eastAsia="SimSun" w:hAnsi="SimSun"/>
          <w:sz w:val="24"/>
          <w:szCs w:val="24"/>
          <w:lang w:val="cs-CZ" w:eastAsia="zh-CN"/>
        </w:rPr>
        <w:t>”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那个人就看了看</w:t>
      </w:r>
      <w:r w:rsidRPr="005D4DB2">
        <w:rPr>
          <w:rFonts w:ascii="SimSun" w:eastAsia="SimSun" w:hAnsi="SimSun" w:cs="SimSun"/>
          <w:sz w:val="24"/>
          <w:szCs w:val="24"/>
          <w:lang w:val="cs-CZ" w:eastAsia="zh-CN"/>
        </w:rPr>
        <w:t>这本画册，然后对老头说：</w:t>
      </w:r>
      <w:r w:rsidRPr="005D4DB2">
        <w:rPr>
          <w:rFonts w:ascii="SimSun" w:eastAsia="SimSun" w:hAnsi="SimSun"/>
          <w:sz w:val="24"/>
          <w:szCs w:val="24"/>
          <w:lang w:val="cs-CZ" w:eastAsia="zh-CN"/>
        </w:rPr>
        <w:t>“</w:t>
      </w:r>
      <w:r w:rsidRPr="005D4DB2">
        <w:rPr>
          <w:rFonts w:ascii="SimSun" w:eastAsia="SimSun" w:hAnsi="SimSun" w:cs="MS Gothic"/>
          <w:sz w:val="24"/>
          <w:szCs w:val="24"/>
          <w:lang w:val="cs-CZ" w:eastAsia="zh-CN"/>
        </w:rPr>
        <w:t>你老人家</w:t>
      </w:r>
      <w:r w:rsidRPr="005D4DB2">
        <w:rPr>
          <w:rFonts w:ascii="SimSun" w:eastAsia="SimSun" w:hAnsi="SimSun" w:cs="SimSun"/>
          <w:sz w:val="24"/>
          <w:szCs w:val="24"/>
          <w:lang w:val="cs-CZ" w:eastAsia="zh-CN"/>
        </w:rPr>
        <w:t>说得不错，果然没有白字。我希望你老人家把这本画册给大家也看看。</w:t>
      </w:r>
      <w:r w:rsidRPr="005D4DB2">
        <w:rPr>
          <w:rFonts w:ascii="SimSun" w:eastAsia="SimSun" w:hAnsi="SimSun"/>
          <w:sz w:val="24"/>
          <w:szCs w:val="24"/>
          <w:lang w:val="cs-CZ" w:eastAsia="zh-CN"/>
        </w:rPr>
        <w:t>”</w:t>
      </w:r>
    </w:p>
    <w:p w14:paraId="2913CE53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7DEFDAC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40B6A02D" w14:textId="77777777" w:rsidR="00526B1F" w:rsidRPr="005D4DB2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Prozodická transkripce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392BBF61" w14:textId="77777777" w:rsidR="00526B1F" w:rsidRPr="005D4DB2" w:rsidRDefault="00526B1F" w:rsidP="00526B1F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wǔ</w:t>
      </w:r>
    </w:p>
    <w:p w14:paraId="5E59CEB1" w14:textId="77777777" w:rsidR="00526B1F" w:rsidRDefault="00526B1F" w:rsidP="00526B1F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you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-yi-ge lǎotóur, tā-shuō ta-you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-yi-ben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 huàcè, budan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 lǐbian-d-huàr dou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-shi-míngzuò, er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qie hai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-you-míngren xiě-d-zì. hen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-duo-ren-xīwàng 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 w:eastAsia="zh-CN"/>
        </w:rPr>
        <w:t>kàn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kan zhei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-ben-huàcè, ke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shi zhei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-ge-lǎotóur 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 w:eastAsia="zh-CN"/>
        </w:rPr>
        <w:t>gēn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ben-bu-xiǎng jiao-biéren-kàn. you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-yi-huí you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-yi-ge-rén dui-lǎotóur-shuō: nǐ-zhei-ben-huàcè shì-bu-shi 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 w:eastAsia="zh-CN"/>
        </w:rPr>
        <w:t>zhēn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-d you-míngren-zìhuàr? tīngshuō huàshang-d-zì yǒu-d-xiěcuò-le, hai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-you-báizì. lǎotóur-ting</w:t>
      </w:r>
      <w:r w:rsidRPr="005D4DB2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jian zhei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-ge-huà hen-shēngqì, mǎ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 w:eastAsia="zh-CN"/>
        </w:rPr>
        <w:t>shàng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 ba-huàcè na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chulai, shuō: wo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-shi-lǎoshi-ren, 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 w:eastAsia="zh-CN"/>
        </w:rPr>
        <w:t>cóng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lai shuō-zhen-huà. qing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-ni-kànkan huàrli-d-zì, you-báizi-ma? nei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-ge-rén jiu-kàn-le kan zhe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-ben-huàcè, ránhòu dui-lǎotóur-shuō: ni-lǎorenjiā shuo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-d-</w:t>
      </w:r>
      <w:r w:rsidRPr="005D4DB2">
        <w:rPr>
          <w:rFonts w:ascii="Courier New" w:eastAsiaTheme="minorEastAsia" w:hAnsi="Courier New" w:cs="Courier New"/>
          <w:sz w:val="24"/>
          <w:szCs w:val="24"/>
          <w:lang w:val="cs-CZ" w:eastAsia="zh-CN"/>
        </w:rPr>
        <w:t>bú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cuò, guǒrán mei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-you-báizì. wo-xīwàng ni-lǎorenjiā ba-zhe</w:t>
      </w:r>
      <w:r w:rsidRPr="005D4DB2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-ben-huàcè gei-dà</w:t>
      </w:r>
      <w:r w:rsidRPr="005D4DB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  <w:lang w:val="cs-CZ" w:eastAsia="zh-CN"/>
        </w:rPr>
        <w:t>jiā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 xml:space="preserve"> yě-kan</w:t>
      </w:r>
      <w:r w:rsidRPr="005D4DB2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4</w:t>
      </w:r>
      <w:r w:rsidRPr="005D4DB2">
        <w:rPr>
          <w:rFonts w:ascii="Courier New" w:hAnsi="Courier New" w:cs="Courier New"/>
          <w:sz w:val="24"/>
          <w:szCs w:val="24"/>
          <w:lang w:val="cs-CZ" w:eastAsia="zh-CN"/>
        </w:rPr>
        <w:t>-kan.</w:t>
      </w:r>
    </w:p>
    <w:p w14:paraId="365B5011" w14:textId="77777777" w:rsidR="00851FC9" w:rsidRDefault="00851FC9" w:rsidP="008D3772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681B6800" w14:textId="77777777" w:rsidR="00851FC9" w:rsidRDefault="00851FC9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0ED1388D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3006C570" w14:textId="77777777" w:rsidR="005668DA" w:rsidRDefault="005668DA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E71C14E" w14:textId="2CE032BA" w:rsidR="00526B1F" w:rsidRPr="005D4DB2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6D11D075" w14:textId="77777777" w:rsidR="00526B1F" w:rsidRDefault="00526B1F" w:rsidP="00526B1F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6B62D4">
        <w:rPr>
          <w:rFonts w:ascii="SimSun" w:hAnsi="SimSun"/>
          <w:sz w:val="24"/>
          <w:szCs w:val="24"/>
          <w:lang w:eastAsia="zh-CN"/>
        </w:rPr>
        <w:t>六、中国从前的学校有男校，学生都是男生。有女校，学生都是女生。后来很多学校在小学六年级以下可以有男女生。现在所有的小学、中学、大学男女生都可以在一个学校念书了。</w:t>
      </w:r>
    </w:p>
    <w:p w14:paraId="5F7713E9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643B1C6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E07FADC" w14:textId="77777777" w:rsidR="00526B1F" w:rsidRPr="005D4DB2" w:rsidRDefault="00526B1F" w:rsidP="00526B1F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332F7C33" w14:textId="77777777" w:rsidR="00526B1F" w:rsidRPr="006B62D4" w:rsidRDefault="00526B1F" w:rsidP="00526B1F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B62D4">
        <w:rPr>
          <w:rFonts w:ascii="Courier New" w:hAnsi="Courier New" w:cs="Courier New"/>
          <w:sz w:val="24"/>
          <w:szCs w:val="24"/>
        </w:rPr>
        <w:t>liù</w:t>
      </w:r>
    </w:p>
    <w:p w14:paraId="3FBC85CC" w14:textId="77777777" w:rsidR="00526B1F" w:rsidRDefault="00526B1F" w:rsidP="00526B1F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B62D4">
        <w:rPr>
          <w:rFonts w:ascii="Courier New" w:hAnsi="Courier New" w:cs="Courier New"/>
          <w:sz w:val="24"/>
          <w:szCs w:val="24"/>
        </w:rPr>
        <w:t>zhōngguó cóngqian-d-xuéxiào you-nánxiào, xuéshēng dou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1</w:t>
      </w:r>
      <w:r w:rsidRPr="006B62D4">
        <w:rPr>
          <w:rFonts w:ascii="Courier New" w:hAnsi="Courier New" w:cs="Courier New"/>
          <w:sz w:val="24"/>
          <w:szCs w:val="24"/>
        </w:rPr>
        <w:t>-shi- nánshēng. you-nǚxiào, xuéshēng dou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1</w:t>
      </w:r>
      <w:r w:rsidRPr="006B62D4">
        <w:rPr>
          <w:rFonts w:ascii="Courier New" w:hAnsi="Courier New" w:cs="Courier New"/>
          <w:sz w:val="24"/>
          <w:szCs w:val="24"/>
        </w:rPr>
        <w:t>-shi-nǚshēng. hòulai-hen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6B62D4">
        <w:rPr>
          <w:rFonts w:ascii="Courier New" w:hAnsi="Courier New" w:cs="Courier New"/>
          <w:sz w:val="24"/>
          <w:szCs w:val="24"/>
        </w:rPr>
        <w:t>-duo-xuéxiào zai-xiǎoxué liù-nianjí-yǐxià ke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6B62D4">
        <w:rPr>
          <w:rFonts w:ascii="Courier New" w:hAnsi="Courier New" w:cs="Courier New"/>
          <w:sz w:val="24"/>
          <w:szCs w:val="24"/>
        </w:rPr>
        <w:t>yi-you-nánnǚshēng. xiànzài suǒyou-d-xiǎoxué, zhōngxué, dàxue-nánnǚshēng, dōu-keyi zai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6B62D4">
        <w:rPr>
          <w:rFonts w:ascii="Courier New" w:hAnsi="Courier New" w:cs="Courier New"/>
          <w:sz w:val="24"/>
          <w:szCs w:val="24"/>
        </w:rPr>
        <w:t>-yi-ge-xuéxiào nianshū-le.</w:t>
      </w:r>
    </w:p>
    <w:p w14:paraId="3E65B1B6" w14:textId="77777777" w:rsidR="00851FC9" w:rsidRPr="00526B1F" w:rsidRDefault="00851FC9" w:rsidP="008D3772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eastAsia="zh-CN"/>
        </w:rPr>
      </w:pPr>
    </w:p>
    <w:p w14:paraId="5E5F5B59" w14:textId="77777777" w:rsidR="00851FC9" w:rsidRDefault="00851FC9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39C2B2D3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5C47638B" w14:textId="77777777" w:rsidR="005668DA" w:rsidRDefault="005668DA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0B404312" w14:textId="0B732B0E" w:rsidR="00526B1F" w:rsidRPr="005D4DB2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3B59C5EF" w14:textId="77777777" w:rsidR="00526B1F" w:rsidRPr="00AF5821" w:rsidRDefault="00526B1F" w:rsidP="00526B1F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AF5821">
        <w:rPr>
          <w:rFonts w:ascii="SimSun" w:hAnsi="SimSun"/>
          <w:sz w:val="24"/>
          <w:szCs w:val="24"/>
          <w:lang w:eastAsia="zh-CN"/>
        </w:rPr>
        <w:t>七、有一个人，少年的时候念书不知道用功，念了好多年书，连很简单的东西都写不上来。中年的时候什么事都做不了，而且还不卖力。到了老年，他才知道当初是错了，可是已经晚了。</w:t>
      </w:r>
    </w:p>
    <w:p w14:paraId="7E0B24BB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0C8D2202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D5E54CF" w14:textId="77777777" w:rsidR="00526B1F" w:rsidRPr="005D4DB2" w:rsidRDefault="00526B1F" w:rsidP="00526B1F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46E857E0" w14:textId="77777777" w:rsidR="00526B1F" w:rsidRPr="006B62D4" w:rsidRDefault="00526B1F" w:rsidP="00526B1F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B62D4">
        <w:rPr>
          <w:rFonts w:ascii="Courier New" w:hAnsi="Courier New" w:cs="Courier New"/>
          <w:sz w:val="24"/>
          <w:szCs w:val="24"/>
        </w:rPr>
        <w:t>qī</w:t>
      </w:r>
    </w:p>
    <w:p w14:paraId="5A7FFB93" w14:textId="77777777" w:rsidR="00526B1F" w:rsidRPr="006B62D4" w:rsidRDefault="00526B1F" w:rsidP="00526B1F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b/>
          <w:sz w:val="24"/>
          <w:szCs w:val="24"/>
          <w:lang w:val="cs-CZ" w:eastAsia="zh-CN"/>
        </w:rPr>
      </w:pPr>
      <w:r w:rsidRPr="006B62D4">
        <w:rPr>
          <w:rFonts w:ascii="Courier New" w:hAnsi="Courier New" w:cs="Courier New"/>
          <w:sz w:val="24"/>
          <w:szCs w:val="24"/>
        </w:rPr>
        <w:t>yǒu-yi-ge-ren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6B62D4">
        <w:rPr>
          <w:rFonts w:ascii="Courier New" w:hAnsi="Courier New" w:cs="Courier New"/>
          <w:sz w:val="24"/>
          <w:szCs w:val="24"/>
        </w:rPr>
        <w:t>, shàonian-d-shi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6B62D4">
        <w:rPr>
          <w:rFonts w:ascii="Courier New" w:hAnsi="Courier New" w:cs="Courier New"/>
          <w:sz w:val="24"/>
          <w:szCs w:val="24"/>
        </w:rPr>
        <w:t>hou niànshū bu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6B62D4">
        <w:rPr>
          <w:rFonts w:ascii="Courier New" w:hAnsi="Courier New" w:cs="Courier New"/>
          <w:sz w:val="24"/>
          <w:szCs w:val="24"/>
        </w:rPr>
        <w:t>-zhidao-yònggōng, nian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6B62D4">
        <w:rPr>
          <w:rFonts w:ascii="Courier New" w:hAnsi="Courier New" w:cs="Courier New"/>
          <w:sz w:val="24"/>
          <w:szCs w:val="24"/>
        </w:rPr>
        <w:t>le hǎo-duo-nian-shū, lian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6B62D4">
        <w:rPr>
          <w:rFonts w:ascii="Courier New" w:hAnsi="Courier New" w:cs="Courier New"/>
          <w:sz w:val="24"/>
          <w:szCs w:val="24"/>
        </w:rPr>
        <w:t>-hen-jiǎndan-d dōngxi dou-xiěbushanglái. zhōngnian-d-shi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6B62D4">
        <w:rPr>
          <w:rFonts w:ascii="Courier New" w:hAnsi="Courier New" w:cs="Courier New"/>
          <w:sz w:val="24"/>
          <w:szCs w:val="24"/>
        </w:rPr>
        <w:t>hou zuo-shen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6B62D4">
        <w:rPr>
          <w:rFonts w:ascii="Courier New" w:hAnsi="Courier New" w:cs="Courier New"/>
          <w:sz w:val="24"/>
          <w:szCs w:val="24"/>
        </w:rPr>
        <w:t>me-shì dou-zuòbuliǎo, er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6B62D4">
        <w:rPr>
          <w:rFonts w:ascii="Courier New" w:hAnsi="Courier New" w:cs="Courier New"/>
          <w:sz w:val="24"/>
          <w:szCs w:val="24"/>
        </w:rPr>
        <w:t>qie hai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6B62D4">
        <w:rPr>
          <w:rFonts w:ascii="Courier New" w:hAnsi="Courier New" w:cs="Courier New"/>
          <w:sz w:val="24"/>
          <w:szCs w:val="24"/>
        </w:rPr>
        <w:t>-bu-màilì. dao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6B62D4">
        <w:rPr>
          <w:rFonts w:ascii="Courier New" w:hAnsi="Courier New" w:cs="Courier New"/>
          <w:sz w:val="24"/>
          <w:szCs w:val="24"/>
        </w:rPr>
        <w:t>le-lǎonián, ta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1</w:t>
      </w:r>
      <w:r w:rsidRPr="006B62D4">
        <w:rPr>
          <w:rFonts w:ascii="Courier New" w:hAnsi="Courier New" w:cs="Courier New"/>
          <w:sz w:val="24"/>
          <w:szCs w:val="24"/>
        </w:rPr>
        <w:t>-cai-zhīdao dāng</w:t>
      </w:r>
      <w:r w:rsidRPr="006B62D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chū</w:t>
      </w:r>
      <w:r w:rsidRPr="006B62D4">
        <w:rPr>
          <w:rFonts w:ascii="Courier New" w:hAnsi="Courier New" w:cs="Courier New"/>
          <w:sz w:val="24"/>
          <w:szCs w:val="24"/>
        </w:rPr>
        <w:t xml:space="preserve"> shi-cuòle, ke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6B62D4">
        <w:rPr>
          <w:rFonts w:ascii="Courier New" w:hAnsi="Courier New" w:cs="Courier New"/>
          <w:sz w:val="24"/>
          <w:szCs w:val="24"/>
        </w:rPr>
        <w:t>shi yi</w:t>
      </w:r>
      <w:r w:rsidRPr="006B62D4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6B62D4">
        <w:rPr>
          <w:rFonts w:ascii="Courier New" w:hAnsi="Courier New" w:cs="Courier New"/>
          <w:sz w:val="24"/>
          <w:szCs w:val="24"/>
        </w:rPr>
        <w:t>jing-wǎn-le.</w:t>
      </w:r>
    </w:p>
    <w:p w14:paraId="7AE31003" w14:textId="77777777" w:rsidR="00851FC9" w:rsidRDefault="00851FC9" w:rsidP="008D3772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73EA4C95" w14:textId="77777777" w:rsidR="00526B1F" w:rsidRDefault="00526B1F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7E88D5F4" w14:textId="77777777" w:rsidR="00526B1F" w:rsidRDefault="00526B1F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27B00ADB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76654FB7" w14:textId="77777777" w:rsidR="005668DA" w:rsidRDefault="005668DA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284EC26" w14:textId="7D530EA2" w:rsidR="00526B1F" w:rsidRPr="005D4DB2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2064470C" w14:textId="77777777" w:rsidR="00526B1F" w:rsidRPr="00035F9D" w:rsidRDefault="00526B1F" w:rsidP="00526B1F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035F9D">
        <w:rPr>
          <w:rFonts w:ascii="SimSun" w:hAnsi="SimSun"/>
          <w:sz w:val="24"/>
          <w:szCs w:val="24"/>
          <w:lang w:eastAsia="zh-CN"/>
        </w:rPr>
        <w:t>八、高直夫是一个作家，他是写社会小说的老手。最近他写了一本小说，是写一个地方的老百姓。他说在这个地方的马路上常常看见男孩子、女孩子、有病的老头子，他们不但没有饭吃，而且也没有亲人，简直是没办法生活。虽然当地的有钱人说出很动听的口号“百姓应该人人有饭吃”，可是马路上的小孩子跟老人，还是马路上的小孩子跟老人。</w:t>
      </w:r>
    </w:p>
    <w:p w14:paraId="420657A6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085D4F4E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EB80832" w14:textId="77777777" w:rsidR="00526B1F" w:rsidRPr="005D4DB2" w:rsidRDefault="00526B1F" w:rsidP="00526B1F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751F7473" w14:textId="77777777" w:rsidR="00526B1F" w:rsidRPr="00C12CC6" w:rsidRDefault="00526B1F" w:rsidP="00526B1F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12CC6">
        <w:rPr>
          <w:rFonts w:ascii="Courier New" w:hAnsi="Courier New" w:cs="Courier New"/>
          <w:sz w:val="24"/>
          <w:szCs w:val="24"/>
        </w:rPr>
        <w:t>bā</w:t>
      </w:r>
    </w:p>
    <w:p w14:paraId="52C35D95" w14:textId="77777777" w:rsidR="00526B1F" w:rsidRDefault="00526B1F" w:rsidP="00526B1F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12CC6">
        <w:rPr>
          <w:rFonts w:ascii="Courier New" w:hAnsi="Courier New" w:cs="Courier New"/>
          <w:sz w:val="24"/>
          <w:szCs w:val="24"/>
        </w:rPr>
        <w:t>gāo</w:t>
      </w:r>
      <w:r>
        <w:rPr>
          <w:rFonts w:ascii="Courier New" w:hAnsi="Courier New" w:cs="Courier New"/>
          <w:sz w:val="24"/>
          <w:szCs w:val="24"/>
        </w:rPr>
        <w:t>-zhifū shi</w:t>
      </w:r>
      <w:r w:rsidRPr="00C12CC6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-yi-ge-zuòjia, ta</w:t>
      </w:r>
      <w:r w:rsidRPr="00C12CC6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-shi xie-shèhui-</w:t>
      </w:r>
      <w:r w:rsidRPr="00C12CC6">
        <w:rPr>
          <w:rFonts w:ascii="Courier New" w:hAnsi="Courier New" w:cs="Courier New"/>
          <w:sz w:val="24"/>
          <w:szCs w:val="24"/>
        </w:rPr>
        <w:t>xiǎoshuō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lǎosho</w:t>
      </w:r>
      <w:r w:rsidRPr="00C12CC6">
        <w:rPr>
          <w:rFonts w:ascii="Courier New" w:hAnsi="Courier New" w:cs="Courier New"/>
          <w:sz w:val="24"/>
          <w:szCs w:val="24"/>
        </w:rPr>
        <w:t>u</w:t>
      </w:r>
      <w:r w:rsidRPr="00C12CC6">
        <w:rPr>
          <w:rFonts w:ascii="Courier New" w:hAnsi="Courier New" w:cs="Courier New"/>
          <w:sz w:val="24"/>
          <w:szCs w:val="24"/>
          <w:vertAlign w:val="subscript"/>
        </w:rPr>
        <w:t>3</w:t>
      </w:r>
      <w:r>
        <w:rPr>
          <w:rFonts w:ascii="Courier New" w:hAnsi="Courier New" w:cs="Courier New"/>
          <w:sz w:val="24"/>
          <w:szCs w:val="24"/>
        </w:rPr>
        <w:t>. zuìjìn ta-</w:t>
      </w:r>
      <w:r w:rsidRPr="00C12CC6">
        <w:rPr>
          <w:rFonts w:ascii="Courier New" w:hAnsi="Courier New" w:cs="Courier New"/>
          <w:sz w:val="24"/>
          <w:szCs w:val="24"/>
        </w:rPr>
        <w:t>xiěle</w:t>
      </w:r>
      <w:r>
        <w:rPr>
          <w:rFonts w:ascii="Courier New" w:hAnsi="Courier New" w:cs="Courier New"/>
          <w:sz w:val="24"/>
          <w:szCs w:val="24"/>
        </w:rPr>
        <w:t>-yi</w:t>
      </w:r>
      <w:r w:rsidRPr="009D0FF3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-be</w:t>
      </w:r>
      <w:r w:rsidRPr="00C12CC6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r-xiǎoshuō, shi-xiě-yi-ge-dìfa</w:t>
      </w:r>
      <w:r w:rsidRPr="00C12CC6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lǎobaixìng. t</w:t>
      </w:r>
      <w:r w:rsidRPr="00C12CC6">
        <w:rPr>
          <w:rFonts w:ascii="Courier New" w:hAnsi="Courier New" w:cs="Courier New"/>
          <w:sz w:val="24"/>
          <w:szCs w:val="24"/>
        </w:rPr>
        <w:t>ā</w:t>
      </w:r>
      <w:r>
        <w:rPr>
          <w:rFonts w:ascii="Courier New" w:hAnsi="Courier New" w:cs="Courier New"/>
          <w:sz w:val="24"/>
          <w:szCs w:val="24"/>
        </w:rPr>
        <w:t>-shuō za</w:t>
      </w:r>
      <w:r w:rsidRPr="00C12CC6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-zhe</w:t>
      </w:r>
      <w:r w:rsidRPr="009D0FF3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dì</w:t>
      </w:r>
      <w:r>
        <w:rPr>
          <w:rFonts w:ascii="Courier New" w:hAnsi="Courier New" w:cs="Courier New"/>
          <w:sz w:val="24"/>
          <w:szCs w:val="24"/>
        </w:rPr>
        <w:t>fa</w:t>
      </w:r>
      <w:r w:rsidRPr="00C12CC6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mǎlushang chángcha</w:t>
      </w:r>
      <w:r w:rsidRPr="00C12CC6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-kànjia</w:t>
      </w:r>
      <w:r w:rsidRPr="00C12CC6">
        <w:rPr>
          <w:rFonts w:ascii="Courier New" w:hAnsi="Courier New" w:cs="Courier New"/>
          <w:sz w:val="24"/>
          <w:szCs w:val="24"/>
        </w:rPr>
        <w:t>n nán</w:t>
      </w:r>
      <w:r>
        <w:rPr>
          <w:rFonts w:ascii="Courier New" w:hAnsi="Courier New" w:cs="Courier New"/>
          <w:sz w:val="24"/>
          <w:szCs w:val="24"/>
        </w:rPr>
        <w:t>haiz, nǚhaiz, you-</w:t>
      </w:r>
      <w:r w:rsidRPr="00C12CC6">
        <w:rPr>
          <w:rFonts w:ascii="Courier New" w:hAnsi="Courier New" w:cs="Courier New"/>
          <w:sz w:val="24"/>
          <w:szCs w:val="24"/>
        </w:rPr>
        <w:t>bìng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-lǎotóuz, ta</w:t>
      </w:r>
      <w:r w:rsidRPr="009D0FF3">
        <w:rPr>
          <w:rFonts w:ascii="Courier New" w:hAnsi="Courier New" w:cs="Courier New"/>
          <w:sz w:val="24"/>
          <w:szCs w:val="24"/>
          <w:vertAlign w:val="superscript"/>
        </w:rPr>
        <w:t>1</w:t>
      </w:r>
      <w:r w:rsidRPr="00C12CC6">
        <w:rPr>
          <w:rFonts w:ascii="Courier New" w:hAnsi="Courier New" w:cs="Courier New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udàn me</w:t>
      </w:r>
      <w:r w:rsidRPr="00C12CC6">
        <w:rPr>
          <w:rFonts w:ascii="Courier New" w:hAnsi="Courier New" w:cs="Courier New"/>
          <w:sz w:val="24"/>
          <w:szCs w:val="24"/>
        </w:rPr>
        <w:t>i</w:t>
      </w:r>
      <w:r w:rsidRPr="009D0FF3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-you-fàn-chī, e</w:t>
      </w:r>
      <w:r w:rsidRPr="00C12CC6">
        <w:rPr>
          <w:rFonts w:ascii="Courier New" w:hAnsi="Courier New" w:cs="Courier New"/>
          <w:sz w:val="24"/>
          <w:szCs w:val="24"/>
        </w:rPr>
        <w:t>r</w:t>
      </w:r>
      <w:r w:rsidRPr="009D0FF3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qie ye</w:t>
      </w:r>
      <w:r w:rsidRPr="009D0FF3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-me</w:t>
      </w:r>
      <w:r w:rsidRPr="00C12CC6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-you-qīnren, jiǎnzhí shi-</w:t>
      </w:r>
      <w:r w:rsidRPr="00C12CC6">
        <w:rPr>
          <w:rFonts w:ascii="Courier New" w:hAnsi="Courier New" w:cs="Courier New"/>
          <w:sz w:val="24"/>
          <w:szCs w:val="24"/>
        </w:rPr>
        <w:t>méi</w:t>
      </w:r>
      <w:r>
        <w:rPr>
          <w:rFonts w:ascii="Courier New" w:hAnsi="Courier New" w:cs="Courier New"/>
          <w:sz w:val="24"/>
          <w:szCs w:val="24"/>
        </w:rPr>
        <w:t>-ba</w:t>
      </w:r>
      <w:r w:rsidRPr="00C12CC6">
        <w:rPr>
          <w:rFonts w:ascii="Courier New" w:hAnsi="Courier New" w:cs="Courier New"/>
          <w:sz w:val="24"/>
          <w:szCs w:val="24"/>
        </w:rPr>
        <w:t>n</w:t>
      </w:r>
      <w:r w:rsidRPr="00C12CC6">
        <w:rPr>
          <w:rFonts w:ascii="Courier New" w:hAnsi="Courier New" w:cs="Courier New"/>
          <w:sz w:val="24"/>
          <w:szCs w:val="24"/>
          <w:vertAlign w:val="subscript"/>
        </w:rPr>
        <w:t>4</w:t>
      </w:r>
      <w:r>
        <w:rPr>
          <w:rFonts w:ascii="Courier New" w:hAnsi="Courier New" w:cs="Courier New"/>
          <w:sz w:val="24"/>
          <w:szCs w:val="24"/>
        </w:rPr>
        <w:t>fa shēnghuó. sui</w:t>
      </w:r>
      <w:r w:rsidRPr="009D0FF3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ran-dāngdi-</w:t>
      </w:r>
      <w:r w:rsidRPr="00C12CC6">
        <w:rPr>
          <w:rFonts w:ascii="Courier New" w:hAnsi="Courier New" w:cs="Courier New"/>
          <w:sz w:val="24"/>
          <w:szCs w:val="24"/>
        </w:rPr>
        <w:t>d yǒu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qi</w:t>
      </w:r>
      <w:r>
        <w:rPr>
          <w:rFonts w:ascii="Courier New" w:hAnsi="Courier New" w:cs="Courier New"/>
          <w:sz w:val="24"/>
          <w:szCs w:val="24"/>
        </w:rPr>
        <w:t>a</w:t>
      </w:r>
      <w:r w:rsidRPr="00C12CC6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-re</w:t>
      </w:r>
      <w:r w:rsidRPr="00C12CC6">
        <w:rPr>
          <w:rFonts w:ascii="Courier New" w:hAnsi="Courier New" w:cs="Courier New"/>
          <w:sz w:val="24"/>
          <w:szCs w:val="24"/>
        </w:rPr>
        <w:t>n</w:t>
      </w:r>
      <w:r w:rsidRPr="009D0FF3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C12CC6">
        <w:rPr>
          <w:rFonts w:ascii="Courier New" w:hAnsi="Courier New" w:cs="Courier New"/>
          <w:sz w:val="24"/>
          <w:szCs w:val="24"/>
        </w:rPr>
        <w:t xml:space="preserve"> shuōchū h</w:t>
      </w:r>
      <w:r>
        <w:rPr>
          <w:rFonts w:ascii="Courier New" w:hAnsi="Courier New" w:cs="Courier New"/>
          <w:sz w:val="24"/>
          <w:szCs w:val="24"/>
        </w:rPr>
        <w:t>e</w:t>
      </w:r>
      <w:r w:rsidRPr="00C12CC6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-dòngti</w:t>
      </w:r>
      <w:r w:rsidRPr="00C12CC6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kǒuhào</w:t>
      </w:r>
      <w:r>
        <w:rPr>
          <w:rFonts w:ascii="Courier New" w:hAnsi="Courier New" w:cs="Courier New"/>
          <w:sz w:val="24"/>
          <w:szCs w:val="24"/>
        </w:rPr>
        <w:t>r,</w:t>
      </w:r>
      <w:r w:rsidRPr="00C12C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bǎixìng yi</w:t>
      </w:r>
      <w:r w:rsidRPr="00C12CC6">
        <w:rPr>
          <w:rFonts w:ascii="Courier New" w:hAnsi="Courier New" w:cs="Courier New"/>
          <w:sz w:val="24"/>
          <w:szCs w:val="24"/>
        </w:rPr>
        <w:t>ng</w:t>
      </w:r>
      <w:r w:rsidRPr="009D0FF3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ga</w:t>
      </w:r>
      <w:r w:rsidRPr="00C12CC6">
        <w:rPr>
          <w:rFonts w:ascii="Courier New" w:hAnsi="Courier New" w:cs="Courier New"/>
          <w:sz w:val="24"/>
          <w:szCs w:val="24"/>
        </w:rPr>
        <w:t>i rén</w:t>
      </w:r>
      <w:r>
        <w:rPr>
          <w:rFonts w:ascii="Courier New" w:hAnsi="Courier New" w:cs="Courier New"/>
          <w:sz w:val="24"/>
          <w:szCs w:val="24"/>
        </w:rPr>
        <w:t>-ren-yo</w:t>
      </w:r>
      <w:r w:rsidRPr="00C12CC6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fàn</w:t>
      </w:r>
      <w:r>
        <w:rPr>
          <w:rFonts w:ascii="Courier New" w:hAnsi="Courier New" w:cs="Courier New"/>
          <w:sz w:val="24"/>
          <w:szCs w:val="24"/>
        </w:rPr>
        <w:t>-chi, ke</w:t>
      </w:r>
      <w:r w:rsidRPr="009D0FF3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shi-</w:t>
      </w:r>
      <w:r w:rsidRPr="00C12CC6">
        <w:rPr>
          <w:rFonts w:ascii="Courier New" w:hAnsi="Courier New" w:cs="Courier New"/>
          <w:sz w:val="24"/>
          <w:szCs w:val="24"/>
        </w:rPr>
        <w:t>mǎl</w:t>
      </w:r>
      <w:r>
        <w:rPr>
          <w:rFonts w:ascii="Courier New" w:hAnsi="Courier New" w:cs="Courier New"/>
          <w:sz w:val="24"/>
          <w:szCs w:val="24"/>
        </w:rPr>
        <w:t>ushang-d</w:t>
      </w:r>
      <w:r w:rsidRPr="00C12CC6">
        <w:rPr>
          <w:rFonts w:ascii="Courier New" w:hAnsi="Courier New" w:cs="Courier New"/>
          <w:sz w:val="24"/>
          <w:szCs w:val="24"/>
        </w:rPr>
        <w:t xml:space="preserve"> xiǎo</w:t>
      </w:r>
      <w:r>
        <w:rPr>
          <w:rFonts w:ascii="Courier New" w:hAnsi="Courier New" w:cs="Courier New"/>
          <w:sz w:val="24"/>
          <w:szCs w:val="24"/>
        </w:rPr>
        <w:t>haiz ge</w:t>
      </w:r>
      <w:r w:rsidRPr="00C12CC6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-lǎorén, </w:t>
      </w:r>
      <w:r w:rsidRPr="009D0FF3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hái</w:t>
      </w:r>
      <w:r>
        <w:rPr>
          <w:rFonts w:ascii="Courier New" w:hAnsi="Courier New" w:cs="Courier New"/>
          <w:sz w:val="24"/>
          <w:szCs w:val="24"/>
        </w:rPr>
        <w:t>shi mǎlusha</w:t>
      </w:r>
      <w:r w:rsidRPr="00C12CC6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d xiǎoh</w:t>
      </w:r>
      <w:r>
        <w:rPr>
          <w:rFonts w:ascii="Courier New" w:hAnsi="Courier New" w:cs="Courier New"/>
          <w:sz w:val="24"/>
          <w:szCs w:val="24"/>
        </w:rPr>
        <w:t>a</w:t>
      </w:r>
      <w:r w:rsidRPr="00C12CC6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z</w:t>
      </w:r>
      <w:r w:rsidRPr="00C12CC6">
        <w:rPr>
          <w:rFonts w:ascii="Courier New" w:hAnsi="Courier New" w:cs="Courier New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e</w:t>
      </w:r>
      <w:r w:rsidRPr="00C12CC6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C12CC6">
        <w:rPr>
          <w:rFonts w:ascii="Courier New" w:hAnsi="Courier New" w:cs="Courier New"/>
          <w:sz w:val="24"/>
          <w:szCs w:val="24"/>
        </w:rPr>
        <w:t>lǎorén.</w:t>
      </w:r>
    </w:p>
    <w:p w14:paraId="2BE9F612" w14:textId="77777777" w:rsidR="00526B1F" w:rsidRDefault="00526B1F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4991DB51" w14:textId="77777777" w:rsidR="00526B1F" w:rsidRDefault="00526B1F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6002E38A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549E828B" w14:textId="77777777" w:rsidR="005668DA" w:rsidRDefault="005668DA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B9796E7" w14:textId="279D3247" w:rsidR="00526B1F" w:rsidRPr="005D4DB2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01850C04" w14:textId="77777777" w:rsidR="00526B1F" w:rsidRPr="00035F9D" w:rsidRDefault="00526B1F" w:rsidP="00526B1F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035F9D">
        <w:rPr>
          <w:rFonts w:ascii="SimSun" w:hAnsi="SimSun"/>
          <w:sz w:val="24"/>
          <w:szCs w:val="24"/>
          <w:lang w:eastAsia="zh-CN"/>
        </w:rPr>
        <w:t>九、我喜欢看小说，把看小说当作日常功课。看小说对作文很有用。我看小说多半要看名著，没看内容以前我先看著者是谁，无名作家写的我不看。</w:t>
      </w:r>
    </w:p>
    <w:p w14:paraId="682A9EBD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461895B9" w14:textId="77777777" w:rsidR="00526B1F" w:rsidRDefault="00526B1F" w:rsidP="00526B1F">
      <w:pPr>
        <w:spacing w:line="360" w:lineRule="auto"/>
        <w:rPr>
          <w:b/>
          <w:sz w:val="24"/>
          <w:szCs w:val="24"/>
          <w:lang w:val="cs-CZ" w:eastAsia="zh-CN"/>
        </w:rPr>
      </w:pPr>
    </w:p>
    <w:p w14:paraId="3834B013" w14:textId="77777777" w:rsidR="00526B1F" w:rsidRPr="005D4DB2" w:rsidRDefault="00526B1F" w:rsidP="00526B1F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5853A8E2" w14:textId="77777777" w:rsidR="00526B1F" w:rsidRPr="009D0FF3" w:rsidRDefault="00526B1F" w:rsidP="00526B1F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</w:t>
      </w:r>
      <w:r w:rsidRPr="009D0FF3">
        <w:rPr>
          <w:rFonts w:ascii="Courier New" w:hAnsi="Courier New" w:cs="Courier New"/>
          <w:sz w:val="24"/>
          <w:szCs w:val="24"/>
        </w:rPr>
        <w:t>iǔ</w:t>
      </w:r>
    </w:p>
    <w:p w14:paraId="1C82DA18" w14:textId="77777777" w:rsidR="00526B1F" w:rsidRDefault="00526B1F" w:rsidP="00526B1F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D0FF3"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o-xǐhuan ka</w:t>
      </w:r>
      <w:r w:rsidRPr="009D0FF3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-xiǎoshuō, ba</w:t>
      </w:r>
      <w:r w:rsidRPr="008017B0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-ka</w:t>
      </w:r>
      <w:r w:rsidRPr="009D0FF3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-xiǎoshuō da</w:t>
      </w:r>
      <w:r w:rsidRPr="009D0FF3">
        <w:rPr>
          <w:rFonts w:ascii="Courier New" w:hAnsi="Courier New" w:cs="Courier New"/>
          <w:sz w:val="24"/>
          <w:szCs w:val="24"/>
        </w:rPr>
        <w:t>ng</w:t>
      </w:r>
      <w:r w:rsidRPr="008017B0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zuo-rìcha</w:t>
      </w:r>
      <w:r w:rsidRPr="009D0FF3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-gōngke. kan-xiǎoshuō dui-zuòwén hen-yǒuyòng. wo</w:t>
      </w:r>
      <w:r w:rsidRPr="008017B0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-kan-</w:t>
      </w:r>
      <w:r w:rsidRPr="009D0FF3">
        <w:rPr>
          <w:rFonts w:ascii="Courier New" w:hAnsi="Courier New" w:cs="Courier New"/>
          <w:sz w:val="24"/>
          <w:szCs w:val="24"/>
        </w:rPr>
        <w:t>xiǎoshuō duō</w:t>
      </w:r>
      <w:r>
        <w:rPr>
          <w:rFonts w:ascii="Courier New" w:hAnsi="Courier New" w:cs="Courier New"/>
          <w:sz w:val="24"/>
          <w:szCs w:val="24"/>
        </w:rPr>
        <w:t>-</w:t>
      </w:r>
      <w:r w:rsidRPr="008017B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bànr</w:t>
      </w:r>
      <w:r>
        <w:rPr>
          <w:rFonts w:ascii="Courier New" w:hAnsi="Courier New" w:cs="Courier New"/>
          <w:sz w:val="24"/>
          <w:szCs w:val="24"/>
        </w:rPr>
        <w:t xml:space="preserve"> yao</w:t>
      </w:r>
      <w:r w:rsidRPr="008017B0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-ka</w:t>
      </w:r>
      <w:r w:rsidRPr="009D0FF3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-míngzhù, me</w:t>
      </w:r>
      <w:r w:rsidRPr="009D0FF3">
        <w:rPr>
          <w:rFonts w:ascii="Courier New" w:hAnsi="Courier New" w:cs="Courier New"/>
          <w:sz w:val="24"/>
          <w:szCs w:val="24"/>
        </w:rPr>
        <w:t>i</w:t>
      </w:r>
      <w:r w:rsidRPr="008017B0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-ka</w:t>
      </w:r>
      <w:r w:rsidRPr="009D0FF3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-nèiro</w:t>
      </w:r>
      <w:r w:rsidRPr="009D0FF3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9D0FF3">
        <w:rPr>
          <w:rFonts w:ascii="Courier New" w:hAnsi="Courier New" w:cs="Courier New"/>
          <w:sz w:val="24"/>
          <w:szCs w:val="24"/>
        </w:rPr>
        <w:t>yǐqián</w:t>
      </w:r>
      <w:r>
        <w:rPr>
          <w:rFonts w:ascii="Courier New" w:hAnsi="Courier New" w:cs="Courier New"/>
          <w:sz w:val="24"/>
          <w:szCs w:val="24"/>
        </w:rPr>
        <w:t>, wǒ xiān-kàn zhùzhe-</w:t>
      </w:r>
      <w:r w:rsidRPr="009D0FF3">
        <w:rPr>
          <w:rFonts w:ascii="Courier New" w:hAnsi="Courier New" w:cs="Courier New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i-</w:t>
      </w:r>
      <w:r w:rsidRPr="009D0FF3">
        <w:rPr>
          <w:rFonts w:ascii="Courier New" w:hAnsi="Courier New" w:cs="Courier New"/>
          <w:sz w:val="24"/>
          <w:szCs w:val="24"/>
        </w:rPr>
        <w:t>shéi, wúm</w:t>
      </w:r>
      <w:r>
        <w:rPr>
          <w:rFonts w:ascii="Courier New" w:hAnsi="Courier New" w:cs="Courier New"/>
          <w:sz w:val="24"/>
          <w:szCs w:val="24"/>
        </w:rPr>
        <w:t>i</w:t>
      </w:r>
      <w:r w:rsidRPr="009D0FF3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-zuòjia-</w:t>
      </w:r>
      <w:r w:rsidRPr="009D0FF3">
        <w:rPr>
          <w:rFonts w:ascii="Courier New" w:hAnsi="Courier New" w:cs="Courier New"/>
          <w:sz w:val="24"/>
          <w:szCs w:val="24"/>
        </w:rPr>
        <w:t>xiě</w:t>
      </w:r>
      <w:r>
        <w:rPr>
          <w:rFonts w:ascii="Courier New" w:hAnsi="Courier New" w:cs="Courier New"/>
          <w:sz w:val="24"/>
          <w:szCs w:val="24"/>
        </w:rPr>
        <w:t>-</w:t>
      </w:r>
      <w:r w:rsidRPr="009D0FF3">
        <w:rPr>
          <w:rFonts w:ascii="Courier New" w:hAnsi="Courier New" w:cs="Courier New"/>
          <w:sz w:val="24"/>
          <w:szCs w:val="24"/>
        </w:rPr>
        <w:t xml:space="preserve">d </w:t>
      </w:r>
      <w:r w:rsidRPr="008017B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wǒ</w:t>
      </w:r>
      <w:r>
        <w:rPr>
          <w:rFonts w:ascii="Courier New" w:hAnsi="Courier New" w:cs="Courier New"/>
          <w:sz w:val="24"/>
          <w:szCs w:val="24"/>
        </w:rPr>
        <w:t>-bu-</w:t>
      </w:r>
      <w:r w:rsidRPr="009D0FF3">
        <w:rPr>
          <w:rFonts w:ascii="Courier New" w:hAnsi="Courier New" w:cs="Courier New"/>
          <w:sz w:val="24"/>
          <w:szCs w:val="24"/>
        </w:rPr>
        <w:t>kàn.</w:t>
      </w:r>
    </w:p>
    <w:p w14:paraId="62F58516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7FFF89EF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2F8CE84E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5233FD65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095B9A14" w14:textId="69E00530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1A32954F" w14:textId="77777777" w:rsidR="006503B8" w:rsidRDefault="006503B8" w:rsidP="006503B8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035F9D">
        <w:rPr>
          <w:rFonts w:ascii="SimSun" w:hAnsi="SimSun"/>
          <w:sz w:val="24"/>
          <w:szCs w:val="24"/>
          <w:lang w:eastAsia="zh-CN"/>
        </w:rPr>
        <w:t>十、一个小学生问老师，“万岁”是不是一万年的意思，有人能活一万年吗？老师说，万岁是一个口号。比方说每年十月一日是中华人民共和国生日，在过生日这一天，中国人常说的口号是“中华人民共和国万岁”，意思是希望中华人民共和国延续一万年。</w:t>
      </w:r>
    </w:p>
    <w:p w14:paraId="2196B957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2E50F694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310598A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5547F1CD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3556F4">
        <w:rPr>
          <w:rFonts w:ascii="Courier New" w:hAnsi="Courier New" w:cs="Courier New"/>
          <w:sz w:val="24"/>
          <w:szCs w:val="24"/>
        </w:rPr>
        <w:t>hí</w:t>
      </w:r>
    </w:p>
    <w:p w14:paraId="44142A40" w14:textId="77777777" w:rsidR="006503B8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yi</w:t>
      </w:r>
      <w:r w:rsidRPr="00AA0F8E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-ge-xiǎoxueshēng wen-lǎoshī, wànsuì shi</w:t>
      </w:r>
      <w:r w:rsidRPr="00AA0F8E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-bu-shi yi-</w:t>
      </w:r>
      <w:r w:rsidRPr="00AA0F8E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wàn</w:t>
      </w:r>
      <w:r>
        <w:rPr>
          <w:rFonts w:ascii="Courier New" w:hAnsi="Courier New" w:cs="Courier New"/>
          <w:sz w:val="24"/>
          <w:szCs w:val="24"/>
        </w:rPr>
        <w:t>-nia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-yìsi, yo</w:t>
      </w:r>
      <w:r w:rsidRPr="003556F4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rén</w:t>
      </w:r>
      <w:r>
        <w:rPr>
          <w:rFonts w:ascii="Courier New" w:hAnsi="Courier New" w:cs="Courier New"/>
          <w:sz w:val="24"/>
          <w:szCs w:val="24"/>
        </w:rPr>
        <w:t xml:space="preserve"> ne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-huó yi-</w:t>
      </w:r>
      <w:r w:rsidRPr="003556F4">
        <w:rPr>
          <w:rFonts w:ascii="Courier New" w:hAnsi="Courier New" w:cs="Courier New"/>
          <w:sz w:val="24"/>
          <w:szCs w:val="24"/>
        </w:rPr>
        <w:t>wàn</w:t>
      </w:r>
      <w:r>
        <w:rPr>
          <w:rFonts w:ascii="Courier New" w:hAnsi="Courier New" w:cs="Courier New"/>
          <w:sz w:val="24"/>
          <w:szCs w:val="24"/>
        </w:rPr>
        <w:t>-nia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-ma? lǎoshi-</w:t>
      </w:r>
      <w:r w:rsidRPr="003556F4">
        <w:rPr>
          <w:rFonts w:ascii="Courier New" w:hAnsi="Courier New" w:cs="Courier New"/>
          <w:sz w:val="24"/>
          <w:szCs w:val="24"/>
        </w:rPr>
        <w:t>shuō, wànsuì sh</w:t>
      </w:r>
      <w:r>
        <w:rPr>
          <w:rFonts w:ascii="Courier New" w:hAnsi="Courier New" w:cs="Courier New"/>
          <w:sz w:val="24"/>
          <w:szCs w:val="24"/>
        </w:rPr>
        <w:t>i-yi</w:t>
      </w:r>
      <w:r w:rsidRPr="00AA0F8E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-ge-</w:t>
      </w:r>
      <w:r w:rsidRPr="003556F4">
        <w:rPr>
          <w:rFonts w:ascii="Courier New" w:hAnsi="Courier New" w:cs="Courier New"/>
          <w:sz w:val="24"/>
          <w:szCs w:val="24"/>
        </w:rPr>
        <w:t>kǒuhào</w:t>
      </w:r>
      <w:r>
        <w:rPr>
          <w:rFonts w:ascii="Courier New" w:hAnsi="Courier New" w:cs="Courier New"/>
          <w:sz w:val="24"/>
          <w:szCs w:val="24"/>
        </w:rPr>
        <w:t>r. bi</w:t>
      </w:r>
      <w:r w:rsidRPr="00AA0F8E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fa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shuō měi</w:t>
      </w:r>
      <w:r>
        <w:rPr>
          <w:rFonts w:ascii="Courier New" w:hAnsi="Courier New" w:cs="Courier New"/>
          <w:sz w:val="24"/>
          <w:szCs w:val="24"/>
        </w:rPr>
        <w:t>-nia</w:t>
      </w:r>
      <w:r w:rsidRPr="003556F4">
        <w:rPr>
          <w:rFonts w:ascii="Courier New" w:hAnsi="Courier New" w:cs="Courier New"/>
          <w:sz w:val="24"/>
          <w:szCs w:val="24"/>
        </w:rPr>
        <w:t>n</w:t>
      </w:r>
      <w:r w:rsidRPr="00BD5223">
        <w:rPr>
          <w:rFonts w:ascii="Courier New" w:hAnsi="Courier New" w:cs="Courier New"/>
          <w:sz w:val="24"/>
          <w:szCs w:val="24"/>
          <w:vertAlign w:val="subscript"/>
        </w:rPr>
        <w:t>2</w:t>
      </w:r>
      <w:r w:rsidRPr="003556F4">
        <w:rPr>
          <w:rFonts w:ascii="Courier New" w:hAnsi="Courier New" w:cs="Courier New"/>
          <w:sz w:val="24"/>
          <w:szCs w:val="24"/>
        </w:rPr>
        <w:t xml:space="preserve"> shí</w:t>
      </w:r>
      <w:r>
        <w:rPr>
          <w:rFonts w:ascii="Courier New" w:hAnsi="Courier New" w:cs="Courier New"/>
          <w:sz w:val="24"/>
          <w:szCs w:val="24"/>
        </w:rPr>
        <w:t>-yue-</w:t>
      </w:r>
      <w:r w:rsidRPr="003556F4">
        <w:rPr>
          <w:rFonts w:ascii="Courier New" w:hAnsi="Courier New" w:cs="Courier New"/>
          <w:sz w:val="24"/>
          <w:szCs w:val="24"/>
        </w:rPr>
        <w:t>yí</w:t>
      </w:r>
      <w:r>
        <w:rPr>
          <w:rFonts w:ascii="Courier New" w:hAnsi="Courier New" w:cs="Courier New"/>
          <w:sz w:val="24"/>
          <w:szCs w:val="24"/>
        </w:rPr>
        <w:t>-ri shi-</w:t>
      </w:r>
      <w:r w:rsidRPr="003556F4">
        <w:rPr>
          <w:rFonts w:ascii="Courier New" w:hAnsi="Courier New" w:cs="Courier New"/>
          <w:sz w:val="24"/>
          <w:szCs w:val="24"/>
        </w:rPr>
        <w:t>zhōnghu</w:t>
      </w:r>
      <w:r>
        <w:rPr>
          <w:rFonts w:ascii="Courier New" w:hAnsi="Courier New" w:cs="Courier New"/>
          <w:sz w:val="24"/>
          <w:szCs w:val="24"/>
        </w:rPr>
        <w:t>a-</w:t>
      </w:r>
      <w:r w:rsidRPr="003556F4">
        <w:rPr>
          <w:rFonts w:ascii="Courier New" w:hAnsi="Courier New" w:cs="Courier New"/>
          <w:sz w:val="24"/>
          <w:szCs w:val="24"/>
        </w:rPr>
        <w:t>rénm</w:t>
      </w:r>
      <w:r>
        <w:rPr>
          <w:rFonts w:ascii="Courier New" w:hAnsi="Courier New" w:cs="Courier New"/>
          <w:sz w:val="24"/>
          <w:szCs w:val="24"/>
        </w:rPr>
        <w:t>i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gō</w:t>
      </w:r>
      <w:r>
        <w:rPr>
          <w:rFonts w:ascii="Courier New" w:hAnsi="Courier New" w:cs="Courier New"/>
          <w:sz w:val="24"/>
          <w:szCs w:val="24"/>
        </w:rPr>
        <w:t>ngheguo shēngrì, za</w:t>
      </w:r>
      <w:r w:rsidRPr="003556F4">
        <w:rPr>
          <w:rFonts w:ascii="Courier New" w:hAnsi="Courier New" w:cs="Courier New"/>
          <w:sz w:val="24"/>
          <w:szCs w:val="24"/>
        </w:rPr>
        <w:t>i</w:t>
      </w:r>
      <w:r w:rsidRPr="00BD5223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-guo-shēngri zhe</w:t>
      </w:r>
      <w:r w:rsidRPr="00BD5223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-yi-tiān, zhōngguore</w:t>
      </w:r>
      <w:r w:rsidRPr="003556F4">
        <w:rPr>
          <w:rFonts w:ascii="Courier New" w:hAnsi="Courier New" w:cs="Courier New"/>
          <w:sz w:val="24"/>
          <w:szCs w:val="24"/>
        </w:rPr>
        <w:t>n cháng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shu</w:t>
      </w:r>
      <w:r>
        <w:rPr>
          <w:rFonts w:ascii="Courier New" w:hAnsi="Courier New" w:cs="Courier New"/>
          <w:sz w:val="24"/>
          <w:szCs w:val="24"/>
        </w:rPr>
        <w:t>o-</w:t>
      </w:r>
      <w:r w:rsidRPr="003556F4">
        <w:rPr>
          <w:rFonts w:ascii="Courier New" w:hAnsi="Courier New" w:cs="Courier New"/>
          <w:sz w:val="24"/>
          <w:szCs w:val="24"/>
        </w:rPr>
        <w:t>d kǒuhào</w:t>
      </w:r>
      <w:r>
        <w:rPr>
          <w:rFonts w:ascii="Courier New" w:hAnsi="Courier New" w:cs="Courier New"/>
          <w:sz w:val="24"/>
          <w:szCs w:val="24"/>
        </w:rPr>
        <w:t>r-shi,</w:t>
      </w:r>
      <w:r w:rsidRPr="003556F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zhōnghua-rénmi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-g</w:t>
      </w:r>
      <w:r w:rsidRPr="003556F4">
        <w:rPr>
          <w:rFonts w:ascii="Courier New" w:hAnsi="Courier New" w:cs="Courier New"/>
          <w:sz w:val="24"/>
          <w:szCs w:val="24"/>
        </w:rPr>
        <w:t>ō</w:t>
      </w:r>
      <w:r>
        <w:rPr>
          <w:rFonts w:ascii="Courier New" w:hAnsi="Courier New" w:cs="Courier New"/>
          <w:sz w:val="24"/>
          <w:szCs w:val="24"/>
        </w:rPr>
        <w:t>nghe</w:t>
      </w:r>
      <w:r w:rsidRPr="003556F4">
        <w:rPr>
          <w:rFonts w:ascii="Courier New" w:hAnsi="Courier New" w:cs="Courier New"/>
          <w:sz w:val="24"/>
          <w:szCs w:val="24"/>
        </w:rPr>
        <w:t>guó wànsuì, yìsi</w:t>
      </w:r>
      <w:r>
        <w:rPr>
          <w:rFonts w:ascii="Courier New" w:hAnsi="Courier New" w:cs="Courier New"/>
          <w:sz w:val="24"/>
          <w:szCs w:val="24"/>
        </w:rPr>
        <w:t>-shi xi</w:t>
      </w:r>
      <w:r w:rsidRPr="00BD5223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wa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-zhōnghua-rénmi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-g</w:t>
      </w:r>
      <w:r w:rsidRPr="003556F4">
        <w:rPr>
          <w:rFonts w:ascii="Courier New" w:hAnsi="Courier New" w:cs="Courier New"/>
          <w:sz w:val="24"/>
          <w:szCs w:val="24"/>
        </w:rPr>
        <w:t>ō</w:t>
      </w:r>
      <w:r>
        <w:rPr>
          <w:rFonts w:ascii="Courier New" w:hAnsi="Courier New" w:cs="Courier New"/>
          <w:sz w:val="24"/>
          <w:szCs w:val="24"/>
        </w:rPr>
        <w:t>ngheguó yánxù yi-</w:t>
      </w:r>
      <w:r w:rsidRPr="003556F4">
        <w:rPr>
          <w:rFonts w:ascii="Courier New" w:hAnsi="Courier New" w:cs="Courier New"/>
          <w:sz w:val="24"/>
          <w:szCs w:val="24"/>
        </w:rPr>
        <w:t>wàn</w:t>
      </w:r>
      <w:r>
        <w:rPr>
          <w:rFonts w:ascii="Courier New" w:hAnsi="Courier New" w:cs="Courier New"/>
          <w:sz w:val="24"/>
          <w:szCs w:val="24"/>
        </w:rPr>
        <w:t>-nia</w:t>
      </w:r>
      <w:r w:rsidRPr="003556F4">
        <w:rPr>
          <w:rFonts w:ascii="Courier New" w:hAnsi="Courier New" w:cs="Courier New"/>
          <w:sz w:val="24"/>
          <w:szCs w:val="24"/>
        </w:rPr>
        <w:t>n.</w:t>
      </w:r>
    </w:p>
    <w:p w14:paraId="54A5BEDA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759796B8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3A1EA440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098F7A9D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537E15C4" w14:textId="4BB8BF4B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2715E309" w14:textId="77777777" w:rsidR="006503B8" w:rsidRPr="000A1AFD" w:rsidRDefault="006503B8" w:rsidP="006503B8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0A1AFD">
        <w:rPr>
          <w:rFonts w:ascii="SimSun" w:hAnsi="SimSun"/>
          <w:sz w:val="24"/>
          <w:szCs w:val="24"/>
          <w:lang w:eastAsia="zh-CN"/>
        </w:rPr>
        <w:t>十一、西方男人常说“女人第一”，东方人从前不常说，现在也常说“女人第一”了。</w:t>
      </w:r>
    </w:p>
    <w:p w14:paraId="0DB39A27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3E2D8164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2C9AE25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3E2AB2F5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3556F4">
        <w:rPr>
          <w:rFonts w:ascii="Courier New" w:hAnsi="Courier New" w:cs="Courier New"/>
          <w:sz w:val="24"/>
          <w:szCs w:val="24"/>
        </w:rPr>
        <w:t>híyī</w:t>
      </w:r>
    </w:p>
    <w:p w14:paraId="0720420A" w14:textId="77777777" w:rsidR="006503B8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xīfang nánre</w:t>
      </w:r>
      <w:r w:rsidRPr="003556F4">
        <w:rPr>
          <w:rFonts w:ascii="Courier New" w:hAnsi="Courier New" w:cs="Courier New"/>
          <w:sz w:val="24"/>
          <w:szCs w:val="24"/>
        </w:rPr>
        <w:t>n cháng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shuō</w:t>
      </w:r>
      <w:r>
        <w:rPr>
          <w:rFonts w:ascii="Courier New" w:hAnsi="Courier New" w:cs="Courier New"/>
          <w:sz w:val="24"/>
          <w:szCs w:val="24"/>
        </w:rPr>
        <w:t>,</w:t>
      </w:r>
      <w:r w:rsidRPr="003556F4">
        <w:rPr>
          <w:rFonts w:ascii="Courier New" w:hAnsi="Courier New" w:cs="Courier New"/>
          <w:sz w:val="24"/>
          <w:szCs w:val="24"/>
        </w:rPr>
        <w:t xml:space="preserve"> </w:t>
      </w:r>
      <w:r w:rsidRPr="00DA4817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nǚ</w:t>
      </w:r>
      <w:r w:rsidRPr="00DA4817">
        <w:rPr>
          <w:rFonts w:ascii="Courier New" w:hAnsi="Courier New" w:cs="Courier New"/>
          <w:sz w:val="24"/>
          <w:szCs w:val="24"/>
        </w:rPr>
        <w:t>ren</w:t>
      </w:r>
      <w:r>
        <w:rPr>
          <w:rFonts w:ascii="Courier New" w:hAnsi="Courier New" w:cs="Courier New"/>
          <w:sz w:val="24"/>
          <w:szCs w:val="24"/>
        </w:rPr>
        <w:t>-di-yī</w:t>
      </w:r>
      <w:r w:rsidRPr="003556F4">
        <w:rPr>
          <w:rFonts w:ascii="Courier New" w:hAnsi="Courier New" w:cs="Courier New"/>
          <w:sz w:val="24"/>
          <w:szCs w:val="24"/>
        </w:rPr>
        <w:t>, dōngf</w:t>
      </w:r>
      <w:r>
        <w:rPr>
          <w:rFonts w:ascii="Courier New" w:hAnsi="Courier New" w:cs="Courier New"/>
          <w:sz w:val="24"/>
          <w:szCs w:val="24"/>
        </w:rPr>
        <w:t>a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ren-cóngqián bu-</w:t>
      </w:r>
      <w:r w:rsidRPr="003556F4">
        <w:rPr>
          <w:rFonts w:ascii="Courier New" w:hAnsi="Courier New" w:cs="Courier New"/>
          <w:sz w:val="24"/>
          <w:szCs w:val="24"/>
        </w:rPr>
        <w:t>ch</w:t>
      </w:r>
      <w:r>
        <w:rPr>
          <w:rFonts w:ascii="Courier New" w:hAnsi="Courier New" w:cs="Courier New"/>
          <w:sz w:val="24"/>
          <w:szCs w:val="24"/>
        </w:rPr>
        <w:t>a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-shuō, xiànzài ye</w:t>
      </w:r>
      <w:r w:rsidRPr="00DA4817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-cha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shuō nǚrén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i-</w:t>
      </w:r>
      <w:r w:rsidRPr="003556F4">
        <w:rPr>
          <w:rFonts w:ascii="Courier New" w:hAnsi="Courier New" w:cs="Courier New"/>
          <w:sz w:val="24"/>
          <w:szCs w:val="24"/>
        </w:rPr>
        <w:t>yī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le.</w:t>
      </w:r>
    </w:p>
    <w:p w14:paraId="7B9235B9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3323EDF9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4461FEDF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603AA1E7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046D355D" w14:textId="448FEB17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6CA4E455" w14:textId="77777777" w:rsidR="006503B8" w:rsidRPr="000A1AFD" w:rsidRDefault="006503B8" w:rsidP="006503B8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</w:rPr>
      </w:pPr>
      <w:r w:rsidRPr="000A1AFD">
        <w:rPr>
          <w:rFonts w:ascii="SimSun" w:hAnsi="SimSun"/>
          <w:sz w:val="24"/>
          <w:szCs w:val="24"/>
          <w:lang w:eastAsia="zh-CN"/>
        </w:rPr>
        <w:t>十三、有的书店，他们的图书目录不叫图书目录，叫图书介绍。图书目录跟图书介绍里边都有书名，编者或作者，还有出版者，出版年月，初版再版或是古版书原版书，都写得很明白。</w:t>
      </w:r>
      <w:r w:rsidRPr="000A1AFD">
        <w:rPr>
          <w:rFonts w:ascii="SimSun" w:hAnsi="SimSun"/>
          <w:sz w:val="24"/>
          <w:szCs w:val="24"/>
        </w:rPr>
        <w:t>最后是定价。</w:t>
      </w:r>
    </w:p>
    <w:p w14:paraId="0CD88FE3" w14:textId="77777777" w:rsidR="006503B8" w:rsidRDefault="006503B8" w:rsidP="006503B8">
      <w:pPr>
        <w:spacing w:line="360" w:lineRule="auto"/>
        <w:rPr>
          <w:b/>
          <w:sz w:val="24"/>
          <w:szCs w:val="24"/>
          <w:lang w:val="cs-CZ"/>
        </w:rPr>
      </w:pPr>
    </w:p>
    <w:p w14:paraId="6B14A671" w14:textId="77777777" w:rsidR="006503B8" w:rsidRDefault="006503B8" w:rsidP="006503B8">
      <w:pPr>
        <w:spacing w:line="360" w:lineRule="auto"/>
        <w:rPr>
          <w:b/>
          <w:sz w:val="24"/>
          <w:szCs w:val="24"/>
          <w:lang w:val="cs-CZ"/>
        </w:rPr>
      </w:pPr>
    </w:p>
    <w:p w14:paraId="124238FC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1190DFCF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3556F4">
        <w:rPr>
          <w:rFonts w:ascii="Courier New" w:hAnsi="Courier New" w:cs="Courier New"/>
          <w:sz w:val="24"/>
          <w:szCs w:val="24"/>
        </w:rPr>
        <w:t>hísān</w:t>
      </w:r>
    </w:p>
    <w:p w14:paraId="7DE6CDE1" w14:textId="77777777" w:rsidR="006503B8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</w:t>
      </w:r>
      <w:r w:rsidRPr="003556F4">
        <w:rPr>
          <w:rFonts w:ascii="Courier New" w:hAnsi="Courier New" w:cs="Courier New"/>
          <w:sz w:val="24"/>
          <w:szCs w:val="24"/>
        </w:rPr>
        <w:t>u</w:t>
      </w:r>
      <w:r w:rsidRPr="00DA4817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-shūdian, ta</w:t>
      </w:r>
      <w:r w:rsidRPr="00DA4817">
        <w:rPr>
          <w:rFonts w:ascii="Courier New" w:hAnsi="Courier New" w:cs="Courier New"/>
          <w:sz w:val="24"/>
          <w:szCs w:val="24"/>
          <w:vertAlign w:val="superscript"/>
        </w:rPr>
        <w:t>1</w:t>
      </w:r>
      <w:r w:rsidRPr="003556F4">
        <w:rPr>
          <w:rFonts w:ascii="Courier New" w:hAnsi="Courier New" w:cs="Courier New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túshu-</w:t>
      </w:r>
      <w:r w:rsidRPr="003556F4">
        <w:rPr>
          <w:rFonts w:ascii="Courier New" w:hAnsi="Courier New" w:cs="Courier New"/>
          <w:sz w:val="24"/>
          <w:szCs w:val="24"/>
        </w:rPr>
        <w:t xml:space="preserve">mùlù </w:t>
      </w:r>
      <w:r w:rsidRPr="00DA4817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bú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jiào t</w:t>
      </w:r>
      <w:r>
        <w:rPr>
          <w:rFonts w:ascii="Courier New" w:hAnsi="Courier New" w:cs="Courier New"/>
          <w:sz w:val="24"/>
          <w:szCs w:val="24"/>
        </w:rPr>
        <w:t>u</w:t>
      </w:r>
      <w:r w:rsidRPr="00DA4817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shu-</w:t>
      </w:r>
      <w:r w:rsidRPr="003556F4">
        <w:rPr>
          <w:rFonts w:ascii="Courier New" w:hAnsi="Courier New" w:cs="Courier New"/>
          <w:sz w:val="24"/>
          <w:szCs w:val="24"/>
        </w:rPr>
        <w:t>mùlù, ji</w:t>
      </w:r>
      <w:r>
        <w:rPr>
          <w:rFonts w:ascii="Courier New" w:hAnsi="Courier New" w:cs="Courier New"/>
          <w:sz w:val="24"/>
          <w:szCs w:val="24"/>
        </w:rPr>
        <w:t>a</w:t>
      </w:r>
      <w:r w:rsidRPr="003556F4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-túshu-jièshào. túshu-mùlù gen-túshu</w:t>
      </w:r>
      <w:r w:rsidRPr="003556F4">
        <w:rPr>
          <w:rFonts w:ascii="Courier New" w:hAnsi="Courier New" w:cs="Courier New"/>
          <w:sz w:val="24"/>
          <w:szCs w:val="24"/>
        </w:rPr>
        <w:t xml:space="preserve"> jièshào lǐbian dōu</w:t>
      </w:r>
      <w:r>
        <w:rPr>
          <w:rFonts w:ascii="Courier New" w:hAnsi="Courier New" w:cs="Courier New"/>
          <w:sz w:val="24"/>
          <w:szCs w:val="24"/>
        </w:rPr>
        <w:t>-yo</w:t>
      </w:r>
      <w:r w:rsidRPr="003556F4">
        <w:rPr>
          <w:rFonts w:ascii="Courier New" w:hAnsi="Courier New" w:cs="Courier New"/>
          <w:sz w:val="24"/>
          <w:szCs w:val="24"/>
        </w:rPr>
        <w:t>u shū</w:t>
      </w:r>
      <w:r>
        <w:rPr>
          <w:rFonts w:ascii="Courier New" w:hAnsi="Courier New" w:cs="Courier New"/>
          <w:sz w:val="24"/>
          <w:szCs w:val="24"/>
        </w:rPr>
        <w:t>míng, biānzhě huo-zuòzhe, ha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-yo</w:t>
      </w:r>
      <w:r w:rsidRPr="003556F4">
        <w:rPr>
          <w:rFonts w:ascii="Courier New" w:hAnsi="Courier New" w:cs="Courier New"/>
          <w:sz w:val="24"/>
          <w:szCs w:val="24"/>
        </w:rPr>
        <w:t>u</w:t>
      </w:r>
      <w:r w:rsidRPr="00DA4817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3556F4">
        <w:rPr>
          <w:rFonts w:ascii="Courier New" w:hAnsi="Courier New" w:cs="Courier New"/>
          <w:sz w:val="24"/>
          <w:szCs w:val="24"/>
        </w:rPr>
        <w:t xml:space="preserve"> chūbǎn</w:t>
      </w:r>
      <w:r>
        <w:rPr>
          <w:rFonts w:ascii="Courier New" w:hAnsi="Courier New" w:cs="Courier New"/>
          <w:sz w:val="24"/>
          <w:szCs w:val="24"/>
        </w:rPr>
        <w:t>zhě, chūba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niányu</w:t>
      </w:r>
      <w:r>
        <w:rPr>
          <w:rFonts w:ascii="Courier New" w:hAnsi="Courier New" w:cs="Courier New"/>
          <w:sz w:val="24"/>
          <w:szCs w:val="24"/>
        </w:rPr>
        <w:t>è</w:t>
      </w:r>
      <w:r w:rsidRPr="003556F4">
        <w:rPr>
          <w:rFonts w:ascii="Courier New" w:hAnsi="Courier New" w:cs="Courier New"/>
          <w:sz w:val="24"/>
          <w:szCs w:val="24"/>
        </w:rPr>
        <w:t>, chūb</w:t>
      </w:r>
      <w:r>
        <w:rPr>
          <w:rFonts w:ascii="Courier New" w:hAnsi="Courier New" w:cs="Courier New"/>
          <w:sz w:val="24"/>
          <w:szCs w:val="24"/>
        </w:rPr>
        <w:t>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-zàiba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 huo</w:t>
      </w:r>
      <w:r w:rsidRPr="00DA4817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-shi</w:t>
      </w:r>
      <w:r w:rsidRPr="003556F4">
        <w:rPr>
          <w:rFonts w:ascii="Courier New" w:hAnsi="Courier New" w:cs="Courier New"/>
          <w:sz w:val="24"/>
          <w:szCs w:val="24"/>
        </w:rPr>
        <w:t xml:space="preserve"> gǔ</w:t>
      </w:r>
      <w:r>
        <w:rPr>
          <w:rFonts w:ascii="Courier New" w:hAnsi="Courier New" w:cs="Courier New"/>
          <w:sz w:val="24"/>
          <w:szCs w:val="24"/>
        </w:rPr>
        <w:t>ba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-shū yuánba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 xml:space="preserve">shū, </w:t>
      </w:r>
      <w:r w:rsidRPr="00DA4817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dōu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xiě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-míngbai. zuìhòu shi-</w:t>
      </w:r>
      <w:r w:rsidRPr="003556F4">
        <w:rPr>
          <w:rFonts w:ascii="Courier New" w:hAnsi="Courier New" w:cs="Courier New"/>
          <w:sz w:val="24"/>
          <w:szCs w:val="24"/>
        </w:rPr>
        <w:t>dìngjià.</w:t>
      </w:r>
    </w:p>
    <w:p w14:paraId="1A752E19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1C762437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4472DEC3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6650CA6F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B580F1E" w14:textId="7E7B96B0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7C48FA7D" w14:textId="77777777" w:rsidR="006503B8" w:rsidRPr="000A1AFD" w:rsidRDefault="006503B8" w:rsidP="006503B8">
      <w:pPr>
        <w:widowControl/>
        <w:autoSpaceDE/>
        <w:autoSpaceDN/>
        <w:spacing w:after="160" w:line="360" w:lineRule="auto"/>
        <w:ind w:left="709" w:hanging="709"/>
        <w:jc w:val="both"/>
        <w:rPr>
          <w:rFonts w:ascii="SimSun" w:hAnsi="SimSun"/>
          <w:sz w:val="24"/>
          <w:szCs w:val="24"/>
          <w:lang w:eastAsia="zh-CN"/>
        </w:rPr>
      </w:pPr>
      <w:r w:rsidRPr="000A1AFD">
        <w:rPr>
          <w:rFonts w:ascii="SimSun" w:hAnsi="SimSun"/>
          <w:sz w:val="24"/>
          <w:szCs w:val="24"/>
          <w:lang w:eastAsia="zh-CN"/>
        </w:rPr>
        <w:t>十四、张文贵主编的《中学生》是半月报，每半月出版一次，《编者的话》多半是张文贵写的。有人说他是编书老手，他编写的书、报太多了，不但写得好，而且编得也好。</w:t>
      </w:r>
    </w:p>
    <w:p w14:paraId="16BE92B6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280F08FD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3D8A694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097B5F59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3556F4">
        <w:rPr>
          <w:rFonts w:ascii="Courier New" w:hAnsi="Courier New" w:cs="Courier New"/>
          <w:sz w:val="24"/>
          <w:szCs w:val="24"/>
        </w:rPr>
        <w:t>hísì</w:t>
      </w:r>
    </w:p>
    <w:p w14:paraId="5D059C2B" w14:textId="77777777" w:rsidR="006503B8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556F4">
        <w:rPr>
          <w:rFonts w:ascii="Courier New" w:hAnsi="Courier New" w:cs="Courier New"/>
          <w:sz w:val="24"/>
          <w:szCs w:val="24"/>
        </w:rPr>
        <w:t>zhāng</w:t>
      </w:r>
      <w:r>
        <w:rPr>
          <w:rFonts w:ascii="Courier New" w:hAnsi="Courier New" w:cs="Courier New"/>
          <w:sz w:val="24"/>
          <w:szCs w:val="24"/>
        </w:rPr>
        <w:t>-wenguì zhu</w:t>
      </w:r>
      <w:r w:rsidRPr="003556F4">
        <w:rPr>
          <w:rFonts w:ascii="Courier New" w:hAnsi="Courier New" w:cs="Courier New"/>
          <w:sz w:val="24"/>
          <w:szCs w:val="24"/>
        </w:rPr>
        <w:t>biān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z w:val="24"/>
          <w:szCs w:val="24"/>
        </w:rPr>
        <w:t>zhōngxue</w:t>
      </w:r>
      <w:r w:rsidRPr="003556F4">
        <w:rPr>
          <w:rFonts w:ascii="Courier New" w:hAnsi="Courier New" w:cs="Courier New"/>
          <w:sz w:val="24"/>
          <w:szCs w:val="24"/>
        </w:rPr>
        <w:t>shēng</w:t>
      </w:r>
      <w:r>
        <w:rPr>
          <w:rFonts w:ascii="Courier New" w:hAnsi="Courier New" w:cs="Courier New"/>
          <w:sz w:val="24"/>
          <w:szCs w:val="24"/>
        </w:rPr>
        <w:t xml:space="preserve"> shi-</w:t>
      </w:r>
      <w:r w:rsidRPr="00312C83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bàn</w:t>
      </w:r>
      <w:r w:rsidRPr="00312C83">
        <w:rPr>
          <w:rFonts w:ascii="Courier New" w:hAnsi="Courier New" w:cs="Courier New"/>
          <w:sz w:val="24"/>
          <w:szCs w:val="24"/>
        </w:rPr>
        <w:t>yue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bào, měi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bàn</w:t>
      </w:r>
      <w:r>
        <w:rPr>
          <w:rFonts w:ascii="Courier New" w:hAnsi="Courier New" w:cs="Courier New"/>
          <w:sz w:val="24"/>
          <w:szCs w:val="24"/>
        </w:rPr>
        <w:t>-yue chūba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í-cì, biānzhe-d-hua</w:t>
      </w:r>
      <w:r w:rsidRPr="00312C83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556F4">
        <w:rPr>
          <w:rFonts w:ascii="Courier New" w:hAnsi="Courier New" w:cs="Courier New"/>
          <w:sz w:val="24"/>
          <w:szCs w:val="24"/>
        </w:rPr>
        <w:t>duō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bàn</w:t>
      </w:r>
      <w:r>
        <w:rPr>
          <w:rFonts w:ascii="Courier New" w:hAnsi="Courier New" w:cs="Courier New"/>
          <w:sz w:val="24"/>
          <w:szCs w:val="24"/>
        </w:rPr>
        <w:t>r shi-</w:t>
      </w:r>
      <w:r w:rsidRPr="003556F4">
        <w:rPr>
          <w:rFonts w:ascii="Courier New" w:hAnsi="Courier New" w:cs="Courier New"/>
          <w:sz w:val="24"/>
          <w:szCs w:val="24"/>
        </w:rPr>
        <w:t>zhāng</w:t>
      </w:r>
      <w:r>
        <w:rPr>
          <w:rFonts w:ascii="Courier New" w:hAnsi="Courier New" w:cs="Courier New"/>
          <w:sz w:val="24"/>
          <w:szCs w:val="24"/>
        </w:rPr>
        <w:t>-we</w:t>
      </w:r>
      <w:r w:rsidRPr="003556F4">
        <w:rPr>
          <w:rFonts w:ascii="Courier New" w:hAnsi="Courier New" w:cs="Courier New"/>
          <w:sz w:val="24"/>
          <w:szCs w:val="24"/>
        </w:rPr>
        <w:t>nguì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xiě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 yo</w:t>
      </w:r>
      <w:r w:rsidRPr="003556F4">
        <w:rPr>
          <w:rFonts w:ascii="Courier New" w:hAnsi="Courier New" w:cs="Courier New"/>
          <w:sz w:val="24"/>
          <w:szCs w:val="24"/>
        </w:rPr>
        <w:t>u</w:t>
      </w:r>
      <w:r w:rsidRPr="00312C83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-re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shuō</w:t>
      </w:r>
      <w:r>
        <w:rPr>
          <w:rFonts w:ascii="Courier New" w:hAnsi="Courier New" w:cs="Courier New"/>
          <w:sz w:val="24"/>
          <w:szCs w:val="24"/>
        </w:rPr>
        <w:t>, tā shi-</w:t>
      </w:r>
      <w:r w:rsidRPr="003556F4">
        <w:rPr>
          <w:rFonts w:ascii="Courier New" w:hAnsi="Courier New" w:cs="Courier New"/>
          <w:sz w:val="24"/>
          <w:szCs w:val="24"/>
        </w:rPr>
        <w:t>biān</w:t>
      </w:r>
      <w:r>
        <w:rPr>
          <w:rFonts w:ascii="Courier New" w:hAnsi="Courier New" w:cs="Courier New"/>
          <w:sz w:val="24"/>
          <w:szCs w:val="24"/>
        </w:rPr>
        <w:t>-shu-lǎoshǒu, ta biānxie-d-</w:t>
      </w:r>
      <w:r w:rsidRPr="003556F4">
        <w:rPr>
          <w:rFonts w:ascii="Courier New" w:hAnsi="Courier New" w:cs="Courier New"/>
          <w:sz w:val="24"/>
          <w:szCs w:val="24"/>
        </w:rPr>
        <w:t>shū, bào</w:t>
      </w:r>
      <w:r>
        <w:rPr>
          <w:rFonts w:ascii="Courier New" w:hAnsi="Courier New" w:cs="Courier New"/>
          <w:sz w:val="24"/>
          <w:szCs w:val="24"/>
        </w:rPr>
        <w:t>,</w:t>
      </w:r>
      <w:r w:rsidRPr="003556F4">
        <w:rPr>
          <w:rFonts w:ascii="Courier New" w:hAnsi="Courier New" w:cs="Courier New"/>
          <w:sz w:val="24"/>
          <w:szCs w:val="24"/>
        </w:rPr>
        <w:t xml:space="preserve"> </w:t>
      </w:r>
      <w:r w:rsidRPr="00312C83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tài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duō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le, b</w:t>
      </w:r>
      <w:r>
        <w:rPr>
          <w:rFonts w:ascii="Courier New" w:hAnsi="Courier New" w:cs="Courier New"/>
          <w:sz w:val="24"/>
          <w:szCs w:val="24"/>
        </w:rPr>
        <w:t>uda</w:t>
      </w:r>
      <w:r w:rsidRPr="003556F4">
        <w:rPr>
          <w:rFonts w:ascii="Courier New" w:hAnsi="Courier New" w:cs="Courier New"/>
          <w:sz w:val="24"/>
          <w:szCs w:val="24"/>
        </w:rPr>
        <w:t>n</w:t>
      </w:r>
      <w:r w:rsidRPr="00312C83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 xml:space="preserve"> xie</w:t>
      </w:r>
      <w:r w:rsidRPr="00312C83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-d-</w:t>
      </w:r>
      <w:r w:rsidRPr="003556F4">
        <w:rPr>
          <w:rFonts w:ascii="Courier New" w:hAnsi="Courier New" w:cs="Courier New"/>
          <w:sz w:val="24"/>
          <w:szCs w:val="24"/>
        </w:rPr>
        <w:t>hǎo,</w:t>
      </w:r>
      <w:r>
        <w:rPr>
          <w:rFonts w:ascii="Courier New" w:hAnsi="Courier New" w:cs="Courier New"/>
          <w:sz w:val="24"/>
          <w:szCs w:val="24"/>
        </w:rPr>
        <w:t xml:space="preserve"> e</w:t>
      </w:r>
      <w:r w:rsidRPr="003556F4">
        <w:rPr>
          <w:rFonts w:ascii="Courier New" w:hAnsi="Courier New" w:cs="Courier New"/>
          <w:sz w:val="24"/>
          <w:szCs w:val="24"/>
        </w:rPr>
        <w:t>r</w:t>
      </w:r>
      <w:r w:rsidRPr="00312C83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qie</w:t>
      </w:r>
      <w:r w:rsidRPr="003556F4">
        <w:rPr>
          <w:rFonts w:ascii="Courier New" w:hAnsi="Courier New" w:cs="Courier New"/>
          <w:sz w:val="24"/>
          <w:szCs w:val="24"/>
        </w:rPr>
        <w:t xml:space="preserve"> biān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312C83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yě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hǎo.</w:t>
      </w:r>
    </w:p>
    <w:p w14:paraId="3B44F85C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5FF8B9FC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18FCE40C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67934CF9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403ED35" w14:textId="05D8C1E6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05B00358" w14:textId="77777777" w:rsidR="006503B8" w:rsidRPr="008C7E37" w:rsidRDefault="006503B8" w:rsidP="006503B8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  <w:lang w:eastAsia="zh-CN"/>
        </w:rPr>
      </w:pPr>
      <w:r w:rsidRPr="008C7E37">
        <w:rPr>
          <w:rFonts w:ascii="SimSun" w:hAnsi="SimSun"/>
          <w:sz w:val="24"/>
          <w:szCs w:val="24"/>
          <w:lang w:eastAsia="zh-CN"/>
        </w:rPr>
        <w:t>十五、汉语学社学汉语的学生有初级、中级、高级。初学汉语的是初级，学了一年以上的是中级，学过二年以上的就是高级。</w:t>
      </w:r>
    </w:p>
    <w:p w14:paraId="4C7CE876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EEED81F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5BE6149F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24B1FF3D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3556F4">
        <w:rPr>
          <w:rFonts w:ascii="Courier New" w:hAnsi="Courier New" w:cs="Courier New"/>
          <w:sz w:val="24"/>
          <w:szCs w:val="24"/>
        </w:rPr>
        <w:t>híwǔ</w:t>
      </w:r>
    </w:p>
    <w:p w14:paraId="5B999B14" w14:textId="77777777" w:rsidR="006503B8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556F4">
        <w:rPr>
          <w:rFonts w:ascii="Courier New" w:hAnsi="Courier New" w:cs="Courier New"/>
          <w:sz w:val="24"/>
          <w:szCs w:val="24"/>
        </w:rPr>
        <w:t>hànyǔ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xué</w:t>
      </w:r>
      <w:r>
        <w:rPr>
          <w:rFonts w:ascii="Courier New" w:hAnsi="Courier New" w:cs="Courier New"/>
          <w:sz w:val="24"/>
          <w:szCs w:val="24"/>
        </w:rPr>
        <w:t>shè xue-hànyu-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xuéshē</w:t>
      </w:r>
      <w:r>
        <w:rPr>
          <w:rFonts w:ascii="Courier New" w:hAnsi="Courier New" w:cs="Courier New"/>
          <w:sz w:val="24"/>
          <w:szCs w:val="24"/>
        </w:rPr>
        <w:t>ng yo</w:t>
      </w:r>
      <w:r w:rsidRPr="003556F4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-chūjí, zhōngjí, gāoji. chūxue-hànyu-d shi-chūji, xue</w:t>
      </w:r>
      <w:r w:rsidRPr="00B77D6D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3556F4">
        <w:rPr>
          <w:rFonts w:ascii="Courier New" w:hAnsi="Courier New" w:cs="Courier New"/>
          <w:sz w:val="24"/>
          <w:szCs w:val="24"/>
        </w:rPr>
        <w:t>le y</w:t>
      </w:r>
      <w:r>
        <w:rPr>
          <w:rFonts w:ascii="Courier New" w:hAnsi="Courier New" w:cs="Courier New"/>
          <w:sz w:val="24"/>
          <w:szCs w:val="24"/>
        </w:rPr>
        <w:t>í-</w:t>
      </w:r>
      <w:r w:rsidRPr="003556F4">
        <w:rPr>
          <w:rFonts w:ascii="Courier New" w:hAnsi="Courier New" w:cs="Courier New"/>
          <w:sz w:val="24"/>
          <w:szCs w:val="24"/>
        </w:rPr>
        <w:t>nián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yǐshàng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 sh</w:t>
      </w:r>
      <w:r>
        <w:rPr>
          <w:rFonts w:ascii="Courier New" w:hAnsi="Courier New" w:cs="Courier New"/>
          <w:sz w:val="24"/>
          <w:szCs w:val="24"/>
        </w:rPr>
        <w:t>i-zhōngji, xue</w:t>
      </w:r>
      <w:r w:rsidRPr="00B77D6D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go</w:t>
      </w:r>
      <w:r w:rsidRPr="003556F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</w:t>
      </w:r>
      <w:r w:rsidRPr="003556F4">
        <w:rPr>
          <w:rFonts w:ascii="Courier New" w:hAnsi="Courier New" w:cs="Courier New"/>
          <w:sz w:val="24"/>
          <w:szCs w:val="24"/>
        </w:rPr>
        <w:t>ǎ</w:t>
      </w:r>
      <w:r>
        <w:rPr>
          <w:rFonts w:ascii="Courier New" w:hAnsi="Courier New" w:cs="Courier New"/>
          <w:sz w:val="24"/>
          <w:szCs w:val="24"/>
        </w:rPr>
        <w:t>ng-</w:t>
      </w:r>
      <w:r w:rsidRPr="003556F4">
        <w:rPr>
          <w:rFonts w:ascii="Courier New" w:hAnsi="Courier New" w:cs="Courier New"/>
          <w:sz w:val="24"/>
          <w:szCs w:val="24"/>
        </w:rPr>
        <w:t>nián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yǐshàng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jiu</w:t>
      </w:r>
      <w:r w:rsidRPr="00B77D6D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-shi-gāoji</w:t>
      </w:r>
      <w:r w:rsidRPr="003556F4">
        <w:rPr>
          <w:rFonts w:ascii="Courier New" w:hAnsi="Courier New" w:cs="Courier New"/>
          <w:sz w:val="24"/>
          <w:szCs w:val="24"/>
        </w:rPr>
        <w:t>.</w:t>
      </w:r>
    </w:p>
    <w:p w14:paraId="2EDF38E4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44964883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6C04DB95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04989125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5468A095" w14:textId="38C54FF1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4CE5498C" w14:textId="77777777" w:rsidR="006503B8" w:rsidRPr="008C7E37" w:rsidRDefault="006503B8" w:rsidP="006503B8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  <w:lang w:eastAsia="zh-CN"/>
        </w:rPr>
      </w:pPr>
      <w:r w:rsidRPr="008C7E37">
        <w:rPr>
          <w:rFonts w:ascii="SimSun" w:hAnsi="SimSun"/>
          <w:sz w:val="24"/>
          <w:szCs w:val="24"/>
          <w:lang w:eastAsia="zh-CN"/>
        </w:rPr>
        <w:t>十六、田直言是前进出版社的主人，他是个著名的出版家。为了做生意，他请写作工作者吃饭，来了很多作家。在吃饭的时候，田直言说：“我做出版事业有很多年了，出版了不少名作者写的书。我的做法有一个口号是：不要错。我们出版的中文书、外文书里都没有错字。大家的大作，如果叫我出版，一定不会出错。”</w:t>
      </w:r>
    </w:p>
    <w:p w14:paraId="13435C66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A3C750C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C63057C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1DD61B66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3556F4">
        <w:rPr>
          <w:rFonts w:ascii="Courier New" w:hAnsi="Courier New" w:cs="Courier New"/>
          <w:sz w:val="24"/>
          <w:szCs w:val="24"/>
        </w:rPr>
        <w:t>híliù</w:t>
      </w:r>
    </w:p>
    <w:p w14:paraId="39E5D81E" w14:textId="77777777" w:rsidR="006503B8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556F4">
        <w:rPr>
          <w:rFonts w:ascii="Courier New" w:hAnsi="Courier New" w:cs="Courier New"/>
          <w:sz w:val="24"/>
          <w:szCs w:val="24"/>
        </w:rPr>
        <w:t>tián</w:t>
      </w:r>
      <w:r>
        <w:rPr>
          <w:rFonts w:ascii="Courier New" w:hAnsi="Courier New" w:cs="Courier New"/>
          <w:sz w:val="24"/>
          <w:szCs w:val="24"/>
        </w:rPr>
        <w:t>-zhíyán shi-qiánji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-chūba</w:t>
      </w:r>
      <w:r w:rsidRPr="003556F4">
        <w:rPr>
          <w:rFonts w:ascii="Courier New" w:hAnsi="Courier New" w:cs="Courier New"/>
          <w:sz w:val="24"/>
          <w:szCs w:val="24"/>
        </w:rPr>
        <w:t>nshè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-zhǔren, ta</w:t>
      </w:r>
      <w:r w:rsidRPr="003B35A0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-shi-</w:t>
      </w:r>
      <w:r w:rsidRPr="003556F4"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e-zhùmi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chūbanjiā. we</w:t>
      </w:r>
      <w:r w:rsidRPr="003556F4">
        <w:rPr>
          <w:rFonts w:ascii="Courier New" w:hAnsi="Courier New" w:cs="Courier New"/>
          <w:sz w:val="24"/>
          <w:szCs w:val="24"/>
        </w:rPr>
        <w:t>i</w:t>
      </w:r>
      <w:r w:rsidRPr="003B35A0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 xml:space="preserve">le-zuo-shēngyì, ta-qǐng </w:t>
      </w:r>
      <w:r w:rsidRPr="003B35A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xiě</w:t>
      </w:r>
      <w:r>
        <w:rPr>
          <w:rFonts w:ascii="Courier New" w:hAnsi="Courier New" w:cs="Courier New"/>
          <w:sz w:val="24"/>
          <w:szCs w:val="24"/>
        </w:rPr>
        <w:t>zuo-gōngzuozhě chifàn, la</w:t>
      </w:r>
      <w:r w:rsidRPr="003556F4">
        <w:rPr>
          <w:rFonts w:ascii="Courier New" w:hAnsi="Courier New" w:cs="Courier New"/>
          <w:sz w:val="24"/>
          <w:szCs w:val="24"/>
        </w:rPr>
        <w:t>i</w:t>
      </w:r>
      <w:r w:rsidRPr="003B35A0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3556F4">
        <w:rPr>
          <w:rFonts w:ascii="Courier New" w:hAnsi="Courier New" w:cs="Courier New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hěn</w:t>
      </w:r>
      <w:r>
        <w:rPr>
          <w:rFonts w:ascii="Courier New" w:hAnsi="Courier New" w:cs="Courier New"/>
          <w:sz w:val="24"/>
          <w:szCs w:val="24"/>
        </w:rPr>
        <w:t>-duo-zuòjia. za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chīfàn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-shi</w:t>
      </w:r>
      <w:r w:rsidRPr="003B35A0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ho</w:t>
      </w:r>
      <w:r w:rsidRPr="003556F4">
        <w:rPr>
          <w:rFonts w:ascii="Courier New" w:hAnsi="Courier New" w:cs="Courier New"/>
          <w:sz w:val="24"/>
          <w:szCs w:val="24"/>
        </w:rPr>
        <w:t>u, tián</w:t>
      </w:r>
      <w:r>
        <w:rPr>
          <w:rFonts w:ascii="Courier New" w:hAnsi="Courier New" w:cs="Courier New"/>
          <w:sz w:val="24"/>
          <w:szCs w:val="24"/>
        </w:rPr>
        <w:t>-zhi</w:t>
      </w:r>
      <w:r w:rsidRPr="003556F4">
        <w:rPr>
          <w:rFonts w:ascii="Courier New" w:hAnsi="Courier New" w:cs="Courier New"/>
          <w:sz w:val="24"/>
          <w:szCs w:val="24"/>
        </w:rPr>
        <w:t>yán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shuō:</w:t>
      </w:r>
      <w:r>
        <w:rPr>
          <w:rFonts w:ascii="Courier New" w:hAnsi="Courier New" w:cs="Courier New"/>
          <w:sz w:val="24"/>
          <w:szCs w:val="24"/>
        </w:rPr>
        <w:t xml:space="preserve"> wǒ zuo-chūba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-shìyè yo</w:t>
      </w:r>
      <w:r w:rsidRPr="003556F4">
        <w:rPr>
          <w:rFonts w:ascii="Courier New" w:hAnsi="Courier New" w:cs="Courier New"/>
          <w:sz w:val="24"/>
          <w:szCs w:val="24"/>
        </w:rPr>
        <w:t>u</w:t>
      </w:r>
      <w:r w:rsidRPr="003B35A0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-he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-duo-</w:t>
      </w:r>
      <w:r w:rsidRPr="003556F4">
        <w:rPr>
          <w:rFonts w:ascii="Courier New" w:hAnsi="Courier New" w:cs="Courier New"/>
          <w:sz w:val="24"/>
          <w:szCs w:val="24"/>
        </w:rPr>
        <w:t>nián</w:t>
      </w:r>
      <w:r>
        <w:rPr>
          <w:rFonts w:ascii="Courier New" w:hAnsi="Courier New" w:cs="Courier New"/>
          <w:sz w:val="24"/>
          <w:szCs w:val="24"/>
        </w:rPr>
        <w:t>-le, chūba</w:t>
      </w:r>
      <w:r w:rsidRPr="003556F4">
        <w:rPr>
          <w:rFonts w:ascii="Courier New" w:hAnsi="Courier New" w:cs="Courier New"/>
          <w:sz w:val="24"/>
          <w:szCs w:val="24"/>
        </w:rPr>
        <w:t>nl</w:t>
      </w:r>
      <w:r>
        <w:rPr>
          <w:rFonts w:ascii="Courier New" w:hAnsi="Courier New" w:cs="Courier New"/>
          <w:sz w:val="24"/>
          <w:szCs w:val="24"/>
        </w:rPr>
        <w:t>e</w:t>
      </w:r>
      <w:r w:rsidRPr="003556F4">
        <w:rPr>
          <w:rFonts w:ascii="Courier New" w:hAnsi="Courier New" w:cs="Courier New"/>
          <w:sz w:val="24"/>
          <w:szCs w:val="24"/>
        </w:rPr>
        <w:t xml:space="preserve"> </w:t>
      </w:r>
      <w:r w:rsidRPr="003B35A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bù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shǎo míngzuòzhě xi</w:t>
      </w:r>
      <w:r>
        <w:rPr>
          <w:rFonts w:ascii="Courier New" w:hAnsi="Courier New" w:cs="Courier New"/>
          <w:sz w:val="24"/>
          <w:szCs w:val="24"/>
        </w:rPr>
        <w:t>e</w:t>
      </w:r>
      <w:r w:rsidRPr="003B35A0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-shū. wo-d-zuòfǎ yo</w:t>
      </w:r>
      <w:r w:rsidRPr="003556F4">
        <w:rPr>
          <w:rFonts w:ascii="Courier New" w:hAnsi="Courier New" w:cs="Courier New"/>
          <w:sz w:val="24"/>
          <w:szCs w:val="24"/>
        </w:rPr>
        <w:t>u</w:t>
      </w:r>
      <w:r w:rsidRPr="003B35A0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-yi-ge-</w:t>
      </w:r>
      <w:r w:rsidRPr="003556F4">
        <w:rPr>
          <w:rFonts w:ascii="Courier New" w:hAnsi="Courier New" w:cs="Courier New"/>
          <w:sz w:val="24"/>
          <w:szCs w:val="24"/>
        </w:rPr>
        <w:t>kǒuhào</w:t>
      </w:r>
      <w:r>
        <w:rPr>
          <w:rFonts w:ascii="Courier New" w:hAnsi="Courier New" w:cs="Courier New"/>
          <w:sz w:val="24"/>
          <w:szCs w:val="24"/>
        </w:rPr>
        <w:t>r-shi</w:t>
      </w:r>
      <w:r w:rsidRPr="003556F4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bu</w:t>
      </w:r>
      <w:r w:rsidRPr="003B35A0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ya</w:t>
      </w:r>
      <w:r w:rsidRPr="003556F4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-cuò. wo</w:t>
      </w:r>
      <w:r w:rsidRPr="003B35A0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3556F4">
        <w:rPr>
          <w:rFonts w:ascii="Courier New" w:hAnsi="Courier New" w:cs="Courier New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>-chūba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zhōngwe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-shū, wàiwe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shū</w:t>
      </w:r>
      <w:r>
        <w:rPr>
          <w:rFonts w:ascii="Courier New" w:hAnsi="Courier New" w:cs="Courier New"/>
          <w:sz w:val="24"/>
          <w:szCs w:val="24"/>
        </w:rPr>
        <w:t>li</w:t>
      </w:r>
      <w:r w:rsidRPr="003556F4">
        <w:rPr>
          <w:rFonts w:ascii="Courier New" w:hAnsi="Courier New" w:cs="Courier New"/>
          <w:sz w:val="24"/>
          <w:szCs w:val="24"/>
        </w:rPr>
        <w:t xml:space="preserve"> </w:t>
      </w:r>
      <w:r w:rsidRPr="003B35A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dōu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-yo</w:t>
      </w:r>
      <w:r w:rsidRPr="003556F4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-cuòzì. d</w:t>
      </w:r>
      <w:r w:rsidRPr="003556F4">
        <w:rPr>
          <w:rFonts w:ascii="Courier New" w:hAnsi="Courier New" w:cs="Courier New"/>
          <w:sz w:val="24"/>
          <w:szCs w:val="24"/>
        </w:rPr>
        <w:t>àjiā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dàzuò, ru</w:t>
      </w:r>
      <w:r w:rsidRPr="003B35A0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guo</w:t>
      </w:r>
      <w:r w:rsidRPr="003556F4">
        <w:rPr>
          <w:rFonts w:ascii="Courier New" w:hAnsi="Courier New" w:cs="Courier New"/>
          <w:sz w:val="24"/>
          <w:szCs w:val="24"/>
        </w:rPr>
        <w:t xml:space="preserve"> </w:t>
      </w:r>
      <w:r w:rsidRPr="003B35A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jiào</w:t>
      </w:r>
      <w:r>
        <w:rPr>
          <w:rFonts w:ascii="Courier New" w:hAnsi="Courier New" w:cs="Courier New"/>
          <w:sz w:val="24"/>
          <w:szCs w:val="24"/>
        </w:rPr>
        <w:t>-wo-</w:t>
      </w:r>
      <w:r w:rsidRPr="003556F4">
        <w:rPr>
          <w:rFonts w:ascii="Courier New" w:hAnsi="Courier New" w:cs="Courier New"/>
          <w:sz w:val="24"/>
          <w:szCs w:val="24"/>
        </w:rPr>
        <w:t>chūbǎn, y</w:t>
      </w:r>
      <w:r>
        <w:rPr>
          <w:rFonts w:ascii="Courier New" w:hAnsi="Courier New" w:cs="Courier New"/>
          <w:sz w:val="24"/>
          <w:szCs w:val="24"/>
        </w:rPr>
        <w:t>í</w:t>
      </w:r>
      <w:r w:rsidRPr="003B35A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dìng</w:t>
      </w:r>
      <w:r w:rsidRPr="003556F4">
        <w:rPr>
          <w:rFonts w:ascii="Courier New" w:hAnsi="Courier New" w:cs="Courier New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u</w:t>
      </w:r>
      <w:r w:rsidRPr="003B35A0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huì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chū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cuò.</w:t>
      </w:r>
    </w:p>
    <w:p w14:paraId="41A0DC5A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53324049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724A22FC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7B3D1B38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49D91752" w14:textId="1168C43D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286086B9" w14:textId="77777777" w:rsidR="006503B8" w:rsidRPr="00A7027A" w:rsidRDefault="006503B8" w:rsidP="006503B8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  <w:lang w:eastAsia="zh-CN"/>
        </w:rPr>
      </w:pPr>
      <w:r w:rsidRPr="00A7027A">
        <w:rPr>
          <w:rFonts w:ascii="SimSun" w:hAnsi="SimSun"/>
          <w:sz w:val="24"/>
          <w:szCs w:val="24"/>
          <w:lang w:eastAsia="zh-CN"/>
        </w:rPr>
        <w:t>十七、老子是中国古时候的人，他是个思想家。他把他的思想写成了一本书，书名也是《老子》。这本书在中国古典文学里边是名著。</w:t>
      </w:r>
    </w:p>
    <w:p w14:paraId="1A1D2A32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BE88279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51E252A5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728952FD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3556F4">
        <w:rPr>
          <w:rFonts w:ascii="Courier New" w:hAnsi="Courier New" w:cs="Courier New"/>
          <w:sz w:val="24"/>
          <w:szCs w:val="24"/>
        </w:rPr>
        <w:t>híqī</w:t>
      </w:r>
    </w:p>
    <w:p w14:paraId="1941A5F4" w14:textId="77777777" w:rsidR="006503B8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556F4">
        <w:rPr>
          <w:rFonts w:ascii="Courier New" w:hAnsi="Courier New" w:cs="Courier New"/>
          <w:sz w:val="24"/>
          <w:szCs w:val="24"/>
        </w:rPr>
        <w:t>lǎozǐ</w:t>
      </w:r>
      <w:r>
        <w:rPr>
          <w:rFonts w:ascii="Courier New" w:hAnsi="Courier New" w:cs="Courier New"/>
          <w:sz w:val="24"/>
          <w:szCs w:val="24"/>
        </w:rPr>
        <w:t xml:space="preserve"> shi-</w:t>
      </w:r>
      <w:r w:rsidRPr="003556F4">
        <w:rPr>
          <w:rFonts w:ascii="Courier New" w:hAnsi="Courier New" w:cs="Courier New"/>
          <w:sz w:val="24"/>
          <w:szCs w:val="24"/>
        </w:rPr>
        <w:t>zhōnggu</w:t>
      </w:r>
      <w:r>
        <w:rPr>
          <w:rFonts w:ascii="Courier New" w:hAnsi="Courier New" w:cs="Courier New"/>
          <w:sz w:val="24"/>
          <w:szCs w:val="24"/>
        </w:rPr>
        <w:t>o</w:t>
      </w:r>
      <w:r w:rsidRPr="003556F4">
        <w:rPr>
          <w:rFonts w:ascii="Courier New" w:hAnsi="Courier New" w:cs="Courier New"/>
          <w:sz w:val="24"/>
          <w:szCs w:val="24"/>
        </w:rPr>
        <w:t xml:space="preserve"> gǔ</w:t>
      </w:r>
      <w:r>
        <w:rPr>
          <w:rFonts w:ascii="Courier New" w:hAnsi="Courier New" w:cs="Courier New"/>
          <w:sz w:val="24"/>
          <w:szCs w:val="24"/>
        </w:rPr>
        <w:t>-shiho</w:t>
      </w:r>
      <w:r w:rsidRPr="003556F4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-d-re</w:t>
      </w:r>
      <w:r w:rsidRPr="003556F4">
        <w:rPr>
          <w:rFonts w:ascii="Courier New" w:hAnsi="Courier New" w:cs="Courier New"/>
          <w:sz w:val="24"/>
          <w:szCs w:val="24"/>
        </w:rPr>
        <w:t>n</w:t>
      </w:r>
      <w:r w:rsidRPr="003A067B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3556F4">
        <w:rPr>
          <w:rFonts w:ascii="Courier New" w:hAnsi="Courier New" w:cs="Courier New"/>
          <w:sz w:val="24"/>
          <w:szCs w:val="24"/>
        </w:rPr>
        <w:t>, tā</w:t>
      </w:r>
      <w:r>
        <w:rPr>
          <w:rFonts w:ascii="Courier New" w:hAnsi="Courier New" w:cs="Courier New"/>
          <w:sz w:val="24"/>
          <w:szCs w:val="24"/>
        </w:rPr>
        <w:t>-shi-ge sīxiangjiā. t</w:t>
      </w:r>
      <w:r w:rsidRPr="003556F4">
        <w:rPr>
          <w:rFonts w:ascii="Courier New" w:hAnsi="Courier New" w:cs="Courier New"/>
          <w:sz w:val="24"/>
          <w:szCs w:val="24"/>
        </w:rPr>
        <w:t>ā</w:t>
      </w:r>
      <w:r>
        <w:rPr>
          <w:rFonts w:ascii="Courier New" w:hAnsi="Courier New" w:cs="Courier New"/>
          <w:sz w:val="24"/>
          <w:szCs w:val="24"/>
        </w:rPr>
        <w:t>-ba-ta</w:t>
      </w:r>
      <w:r w:rsidRPr="003A067B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-sīxiang xiěche</w:t>
      </w:r>
      <w:r w:rsidRPr="003556F4">
        <w:rPr>
          <w:rFonts w:ascii="Courier New" w:hAnsi="Courier New" w:cs="Courier New"/>
          <w:sz w:val="24"/>
          <w:szCs w:val="24"/>
        </w:rPr>
        <w:t>ngle</w:t>
      </w:r>
      <w:r>
        <w:rPr>
          <w:rFonts w:ascii="Courier New" w:hAnsi="Courier New" w:cs="Courier New"/>
          <w:sz w:val="24"/>
          <w:szCs w:val="24"/>
        </w:rPr>
        <w:t>-yi</w:t>
      </w:r>
      <w:r w:rsidRPr="003A067B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-be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r-</w:t>
      </w:r>
      <w:r w:rsidRPr="003556F4">
        <w:rPr>
          <w:rFonts w:ascii="Courier New" w:hAnsi="Courier New" w:cs="Courier New"/>
          <w:sz w:val="24"/>
          <w:szCs w:val="24"/>
        </w:rPr>
        <w:t>shū, shū</w:t>
      </w:r>
      <w:r>
        <w:rPr>
          <w:rFonts w:ascii="Courier New" w:hAnsi="Courier New" w:cs="Courier New"/>
          <w:sz w:val="24"/>
          <w:szCs w:val="24"/>
        </w:rPr>
        <w:t>ming ye</w:t>
      </w:r>
      <w:r w:rsidRPr="003A067B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i-</w:t>
      </w:r>
      <w:r w:rsidRPr="003556F4">
        <w:rPr>
          <w:rFonts w:ascii="Courier New" w:hAnsi="Courier New" w:cs="Courier New"/>
          <w:sz w:val="24"/>
          <w:szCs w:val="24"/>
        </w:rPr>
        <w:t>lǎozǐ</w:t>
      </w:r>
      <w:r>
        <w:rPr>
          <w:rFonts w:ascii="Courier New" w:hAnsi="Courier New" w:cs="Courier New"/>
          <w:sz w:val="24"/>
          <w:szCs w:val="24"/>
        </w:rPr>
        <w:t>. zhei</w:t>
      </w:r>
      <w:r w:rsidRPr="003A067B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-ben-shū zai-zhōngguo gǔdia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-wénxue-lǐbian shi-</w:t>
      </w:r>
      <w:r w:rsidRPr="003556F4">
        <w:rPr>
          <w:rFonts w:ascii="Courier New" w:hAnsi="Courier New" w:cs="Courier New"/>
          <w:sz w:val="24"/>
          <w:szCs w:val="24"/>
        </w:rPr>
        <w:t>míngzhù.</w:t>
      </w:r>
    </w:p>
    <w:p w14:paraId="068846CE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3510F30D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19F8142E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58D5B7C6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649059F" w14:textId="212D1044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1A69A50B" w14:textId="77777777" w:rsidR="006503B8" w:rsidRPr="00A7027A" w:rsidRDefault="006503B8" w:rsidP="006503B8">
      <w:pPr>
        <w:widowControl/>
        <w:autoSpaceDE/>
        <w:autoSpaceDN/>
        <w:spacing w:after="160" w:line="360" w:lineRule="auto"/>
        <w:ind w:left="709" w:hanging="709"/>
        <w:jc w:val="both"/>
        <w:rPr>
          <w:rFonts w:ascii="SimSun" w:hAnsi="SimSun"/>
          <w:sz w:val="24"/>
          <w:szCs w:val="24"/>
        </w:rPr>
      </w:pPr>
      <w:r w:rsidRPr="00A7027A">
        <w:rPr>
          <w:rFonts w:ascii="SimSun" w:hAnsi="SimSun"/>
          <w:sz w:val="24"/>
          <w:szCs w:val="24"/>
          <w:lang w:eastAsia="zh-CN"/>
        </w:rPr>
        <w:t>十八、高先生有两个儿子，都会开车。老大时常开快车。高先生对老大说：“快车我最不喜欢坐，我亲口告诉过你好几次了。你再不听话，以后叫你弟弟开车，不叫你开车了。</w:t>
      </w:r>
      <w:r w:rsidRPr="00A7027A">
        <w:rPr>
          <w:rFonts w:ascii="SimSun" w:hAnsi="SimSun"/>
          <w:sz w:val="24"/>
          <w:szCs w:val="24"/>
        </w:rPr>
        <w:t>”</w:t>
      </w:r>
    </w:p>
    <w:p w14:paraId="61ED4945" w14:textId="77777777" w:rsidR="006503B8" w:rsidRDefault="006503B8" w:rsidP="006503B8">
      <w:pPr>
        <w:spacing w:line="360" w:lineRule="auto"/>
        <w:rPr>
          <w:b/>
          <w:sz w:val="24"/>
          <w:szCs w:val="24"/>
          <w:lang w:val="cs-CZ"/>
        </w:rPr>
      </w:pPr>
    </w:p>
    <w:p w14:paraId="6720D7B2" w14:textId="77777777" w:rsidR="006503B8" w:rsidRDefault="006503B8" w:rsidP="006503B8">
      <w:pPr>
        <w:spacing w:line="360" w:lineRule="auto"/>
        <w:rPr>
          <w:b/>
          <w:sz w:val="24"/>
          <w:szCs w:val="24"/>
          <w:lang w:val="cs-CZ"/>
        </w:rPr>
      </w:pPr>
    </w:p>
    <w:p w14:paraId="71FFBCA0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7AF434B7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3556F4">
        <w:rPr>
          <w:rFonts w:ascii="Courier New" w:hAnsi="Courier New" w:cs="Courier New"/>
          <w:sz w:val="24"/>
          <w:szCs w:val="24"/>
        </w:rPr>
        <w:t>híbā</w:t>
      </w:r>
    </w:p>
    <w:p w14:paraId="05975495" w14:textId="77777777" w:rsidR="006503B8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556F4">
        <w:rPr>
          <w:rFonts w:ascii="Courier New" w:hAnsi="Courier New" w:cs="Courier New"/>
          <w:sz w:val="24"/>
          <w:szCs w:val="24"/>
        </w:rPr>
        <w:t>gāo</w:t>
      </w:r>
      <w:r>
        <w:rPr>
          <w:rFonts w:ascii="Courier New" w:hAnsi="Courier New" w:cs="Courier New"/>
          <w:sz w:val="24"/>
          <w:szCs w:val="24"/>
        </w:rPr>
        <w:t>-xia</w:t>
      </w:r>
      <w:r w:rsidRPr="003556F4">
        <w:rPr>
          <w:rFonts w:ascii="Courier New" w:hAnsi="Courier New" w:cs="Courier New"/>
          <w:sz w:val="24"/>
          <w:szCs w:val="24"/>
        </w:rPr>
        <w:t>n</w:t>
      </w:r>
      <w:r w:rsidRPr="00924534"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sheng yo</w:t>
      </w:r>
      <w:r w:rsidRPr="003556F4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</w:t>
      </w:r>
      <w:r w:rsidRPr="0092453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liǎng</w:t>
      </w:r>
      <w:r>
        <w:rPr>
          <w:rFonts w:ascii="Courier New" w:hAnsi="Courier New" w:cs="Courier New"/>
          <w:sz w:val="24"/>
          <w:szCs w:val="24"/>
        </w:rPr>
        <w:t>-ge-</w:t>
      </w:r>
      <w:r w:rsidRPr="003556F4">
        <w:rPr>
          <w:rFonts w:ascii="Courier New" w:hAnsi="Courier New" w:cs="Courier New"/>
          <w:sz w:val="24"/>
          <w:szCs w:val="24"/>
        </w:rPr>
        <w:t>ér</w:t>
      </w:r>
      <w:r>
        <w:rPr>
          <w:rFonts w:ascii="Courier New" w:hAnsi="Courier New" w:cs="Courier New"/>
          <w:sz w:val="24"/>
          <w:szCs w:val="24"/>
        </w:rPr>
        <w:t>‘</w:t>
      </w:r>
      <w:r w:rsidRPr="003556F4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, dou</w:t>
      </w:r>
      <w:r w:rsidRPr="00924534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-hui-</w:t>
      </w:r>
      <w:r w:rsidRPr="003556F4">
        <w:rPr>
          <w:rFonts w:ascii="Courier New" w:hAnsi="Courier New" w:cs="Courier New"/>
          <w:sz w:val="24"/>
          <w:szCs w:val="24"/>
        </w:rPr>
        <w:t xml:space="preserve">kāichē. </w:t>
      </w:r>
      <w:r>
        <w:rPr>
          <w:rFonts w:ascii="Courier New" w:hAnsi="Courier New" w:cs="Courier New"/>
          <w:sz w:val="24"/>
          <w:szCs w:val="24"/>
        </w:rPr>
        <w:t>lǎodà shícha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kāi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kuài</w:t>
      </w:r>
      <w:r>
        <w:rPr>
          <w:rFonts w:ascii="Courier New" w:hAnsi="Courier New" w:cs="Courier New"/>
          <w:sz w:val="24"/>
          <w:szCs w:val="24"/>
        </w:rPr>
        <w:t>-chē. g</w:t>
      </w:r>
      <w:r w:rsidRPr="003556F4">
        <w:rPr>
          <w:rFonts w:ascii="Courier New" w:hAnsi="Courier New" w:cs="Courier New"/>
          <w:sz w:val="24"/>
          <w:szCs w:val="24"/>
        </w:rPr>
        <w:t>āo</w:t>
      </w:r>
      <w:r>
        <w:rPr>
          <w:rFonts w:ascii="Courier New" w:hAnsi="Courier New" w:cs="Courier New"/>
          <w:sz w:val="24"/>
          <w:szCs w:val="24"/>
        </w:rPr>
        <w:t>-xiansheng dui-</w:t>
      </w:r>
      <w:r w:rsidRPr="003556F4">
        <w:rPr>
          <w:rFonts w:ascii="Courier New" w:hAnsi="Courier New" w:cs="Courier New"/>
          <w:sz w:val="24"/>
          <w:szCs w:val="24"/>
        </w:rPr>
        <w:t>lǎodà</w:t>
      </w:r>
      <w:r>
        <w:rPr>
          <w:rFonts w:ascii="Courier New" w:hAnsi="Courier New" w:cs="Courier New"/>
          <w:sz w:val="24"/>
          <w:szCs w:val="24"/>
        </w:rPr>
        <w:t>-shuō: k</w:t>
      </w:r>
      <w:r w:rsidRPr="003556F4">
        <w:rPr>
          <w:rFonts w:ascii="Courier New" w:hAnsi="Courier New" w:cs="Courier New"/>
          <w:sz w:val="24"/>
          <w:szCs w:val="24"/>
        </w:rPr>
        <w:t>uài</w:t>
      </w:r>
      <w:r>
        <w:rPr>
          <w:rFonts w:ascii="Courier New" w:hAnsi="Courier New" w:cs="Courier New"/>
          <w:sz w:val="24"/>
          <w:szCs w:val="24"/>
        </w:rPr>
        <w:t>-chē wo-</w:t>
      </w:r>
      <w:r w:rsidRPr="0092453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zuì</w:t>
      </w:r>
      <w:r>
        <w:rPr>
          <w:rFonts w:ascii="Courier New" w:hAnsi="Courier New" w:cs="Courier New"/>
          <w:sz w:val="24"/>
          <w:szCs w:val="24"/>
        </w:rPr>
        <w:t>-bu-xǐhua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-zuo</w:t>
      </w:r>
      <w:r w:rsidRPr="00924534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, wo-qīnkou gàosugo-</w:t>
      </w:r>
      <w:r w:rsidRPr="003556F4">
        <w:rPr>
          <w:rFonts w:ascii="Courier New" w:hAnsi="Courier New" w:cs="Courier New"/>
          <w:sz w:val="24"/>
          <w:szCs w:val="24"/>
        </w:rPr>
        <w:t>nǐ hǎo</w:t>
      </w:r>
      <w:r>
        <w:rPr>
          <w:rFonts w:ascii="Courier New" w:hAnsi="Courier New" w:cs="Courier New"/>
          <w:sz w:val="24"/>
          <w:szCs w:val="24"/>
        </w:rPr>
        <w:t>-ji-</w:t>
      </w:r>
      <w:r w:rsidRPr="003556F4">
        <w:rPr>
          <w:rFonts w:ascii="Courier New" w:hAnsi="Courier New" w:cs="Courier New"/>
          <w:sz w:val="24"/>
          <w:szCs w:val="24"/>
        </w:rPr>
        <w:t>cì</w:t>
      </w:r>
      <w:r>
        <w:rPr>
          <w:rFonts w:ascii="Courier New" w:hAnsi="Courier New" w:cs="Courier New"/>
          <w:sz w:val="24"/>
          <w:szCs w:val="24"/>
        </w:rPr>
        <w:t>-le. ni-</w:t>
      </w:r>
      <w:r w:rsidRPr="0092453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zài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tīng</w:t>
      </w:r>
      <w:r>
        <w:rPr>
          <w:rFonts w:ascii="Courier New" w:hAnsi="Courier New" w:cs="Courier New"/>
          <w:sz w:val="24"/>
          <w:szCs w:val="24"/>
        </w:rPr>
        <w:t>-huà, yǐhòu jia</w:t>
      </w:r>
      <w:r w:rsidRPr="003556F4">
        <w:rPr>
          <w:rFonts w:ascii="Courier New" w:hAnsi="Courier New" w:cs="Courier New"/>
          <w:sz w:val="24"/>
          <w:szCs w:val="24"/>
        </w:rPr>
        <w:t>o</w:t>
      </w:r>
      <w:r w:rsidRPr="00924534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-ni-</w:t>
      </w:r>
      <w:r w:rsidRPr="0092453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dì</w:t>
      </w:r>
      <w:r>
        <w:rPr>
          <w:rFonts w:ascii="Courier New" w:hAnsi="Courier New" w:cs="Courier New"/>
          <w:sz w:val="24"/>
          <w:szCs w:val="24"/>
        </w:rPr>
        <w:t>di</w:t>
      </w:r>
      <w:r w:rsidRPr="003556F4">
        <w:rPr>
          <w:rFonts w:ascii="Courier New" w:hAnsi="Courier New" w:cs="Courier New"/>
          <w:sz w:val="24"/>
          <w:szCs w:val="24"/>
        </w:rPr>
        <w:t xml:space="preserve"> kāichē, </w:t>
      </w:r>
      <w:r w:rsidRPr="0092453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bú</w:t>
      </w:r>
      <w:r>
        <w:rPr>
          <w:rFonts w:ascii="Courier New" w:hAnsi="Courier New" w:cs="Courier New"/>
          <w:sz w:val="24"/>
          <w:szCs w:val="24"/>
        </w:rPr>
        <w:t>-jia</w:t>
      </w:r>
      <w:r w:rsidRPr="003556F4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-ni</w:t>
      </w:r>
      <w:r w:rsidRPr="00924534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3556F4">
        <w:rPr>
          <w:rFonts w:ascii="Courier New" w:hAnsi="Courier New" w:cs="Courier New"/>
          <w:sz w:val="24"/>
          <w:szCs w:val="24"/>
        </w:rPr>
        <w:t xml:space="preserve"> kāichē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le.</w:t>
      </w:r>
    </w:p>
    <w:p w14:paraId="19949499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74157B75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4D334BF7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4F56BA3B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72E3B73" w14:textId="5D2AD5BE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43ABA609" w14:textId="77777777" w:rsidR="006503B8" w:rsidRPr="00A7027A" w:rsidRDefault="006503B8" w:rsidP="006503B8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  <w:lang w:eastAsia="zh-CN"/>
        </w:rPr>
      </w:pPr>
      <w:r w:rsidRPr="00A7027A">
        <w:rPr>
          <w:rFonts w:ascii="SimSun" w:hAnsi="SimSun"/>
          <w:sz w:val="24"/>
          <w:szCs w:val="24"/>
          <w:lang w:eastAsia="zh-CN"/>
        </w:rPr>
        <w:t>十九、钱研田在饭馆作小工，每天做饭什么的，虽然很卖力，可是饭馆主人对他不太好。有一天来了一个要饭的小孩，钱研田就给了他一点饭吃。饭馆主人说：“饭馆是做买卖的，是谁做主给要饭的东西吃的？”钱研田说：“我！本来我想先问问你，可是你没在饭馆，我就做主给他了。”</w:t>
      </w:r>
    </w:p>
    <w:p w14:paraId="2B0D7978" w14:textId="77777777" w:rsidR="006503B8" w:rsidRDefault="006503B8" w:rsidP="006503B8">
      <w:pPr>
        <w:spacing w:line="360" w:lineRule="auto"/>
        <w:rPr>
          <w:b/>
          <w:sz w:val="24"/>
          <w:szCs w:val="24"/>
          <w:lang w:val="cs-CZ"/>
        </w:rPr>
      </w:pPr>
    </w:p>
    <w:p w14:paraId="3EF9AE09" w14:textId="77777777" w:rsidR="006503B8" w:rsidRDefault="006503B8" w:rsidP="006503B8">
      <w:pPr>
        <w:spacing w:line="360" w:lineRule="auto"/>
        <w:rPr>
          <w:b/>
          <w:sz w:val="24"/>
          <w:szCs w:val="24"/>
          <w:lang w:val="cs-CZ"/>
        </w:rPr>
      </w:pPr>
    </w:p>
    <w:p w14:paraId="0B966704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23FAAC78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3556F4">
        <w:rPr>
          <w:rFonts w:ascii="Courier New" w:hAnsi="Courier New" w:cs="Courier New"/>
          <w:sz w:val="24"/>
          <w:szCs w:val="24"/>
        </w:rPr>
        <w:t>híjiǔ</w:t>
      </w:r>
    </w:p>
    <w:p w14:paraId="62B72AEB" w14:textId="77777777" w:rsidR="006503B8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3556F4">
        <w:rPr>
          <w:rFonts w:ascii="Courier New" w:hAnsi="Courier New" w:cs="Courier New"/>
          <w:sz w:val="24"/>
          <w:szCs w:val="24"/>
        </w:rPr>
        <w:t>qián</w:t>
      </w:r>
      <w:r>
        <w:rPr>
          <w:rFonts w:ascii="Courier New" w:hAnsi="Courier New" w:cs="Courier New"/>
          <w:sz w:val="24"/>
          <w:szCs w:val="24"/>
        </w:rPr>
        <w:t>-ya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tián za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fànguǎn</w:t>
      </w:r>
      <w:r>
        <w:rPr>
          <w:rFonts w:ascii="Courier New" w:hAnsi="Courier New" w:cs="Courier New"/>
          <w:sz w:val="24"/>
          <w:szCs w:val="24"/>
        </w:rPr>
        <w:t>r zuo-</w:t>
      </w:r>
      <w:r w:rsidRPr="003556F4">
        <w:rPr>
          <w:rFonts w:ascii="Courier New" w:hAnsi="Courier New" w:cs="Courier New"/>
          <w:sz w:val="24"/>
          <w:szCs w:val="24"/>
        </w:rPr>
        <w:t>xiǎogōng, měi</w:t>
      </w:r>
      <w:r>
        <w:rPr>
          <w:rFonts w:ascii="Courier New" w:hAnsi="Courier New" w:cs="Courier New"/>
          <w:sz w:val="24"/>
          <w:szCs w:val="24"/>
        </w:rPr>
        <w:t>-tiān zuo</w:t>
      </w:r>
      <w:r w:rsidRPr="003556F4">
        <w:rPr>
          <w:rFonts w:ascii="Courier New" w:hAnsi="Courier New" w:cs="Courier New"/>
          <w:sz w:val="24"/>
          <w:szCs w:val="24"/>
        </w:rPr>
        <w:t>fàn</w:t>
      </w:r>
      <w:r>
        <w:rPr>
          <w:rFonts w:ascii="Courier New" w:hAnsi="Courier New" w:cs="Courier New"/>
          <w:sz w:val="24"/>
          <w:szCs w:val="24"/>
        </w:rPr>
        <w:t>-she</w:t>
      </w:r>
      <w:r w:rsidRPr="003556F4">
        <w:rPr>
          <w:rFonts w:ascii="Courier New" w:hAnsi="Courier New" w:cs="Courier New"/>
          <w:sz w:val="24"/>
          <w:szCs w:val="24"/>
        </w:rPr>
        <w:t>n</w:t>
      </w:r>
      <w:r w:rsidRPr="00527A29">
        <w:rPr>
          <w:rFonts w:ascii="Courier New" w:hAnsi="Courier New" w:cs="Courier New"/>
          <w:sz w:val="24"/>
          <w:szCs w:val="24"/>
          <w:vertAlign w:val="subscript"/>
        </w:rPr>
        <w:t>2</w:t>
      </w:r>
      <w:r w:rsidRPr="003556F4"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d, su</w:t>
      </w:r>
      <w:r>
        <w:rPr>
          <w:rFonts w:ascii="Courier New" w:hAnsi="Courier New" w:cs="Courier New"/>
          <w:sz w:val="24"/>
          <w:szCs w:val="24"/>
        </w:rPr>
        <w:t>i</w:t>
      </w:r>
      <w:r w:rsidRPr="00527A29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ran he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-màilì, ke</w:t>
      </w:r>
      <w:r w:rsidRPr="00527A29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shi-fàngua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r-zhǔren dui-ta</w:t>
      </w:r>
      <w:r w:rsidRPr="00527A29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bu</w:t>
      </w:r>
      <w:r w:rsidRPr="00527A29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-ta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-hǎo. you</w:t>
      </w:r>
      <w:r w:rsidRPr="00527A29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-yi-</w:t>
      </w:r>
      <w:r w:rsidRPr="003556F4">
        <w:rPr>
          <w:rFonts w:ascii="Courier New" w:hAnsi="Courier New" w:cs="Courier New"/>
          <w:sz w:val="24"/>
          <w:szCs w:val="24"/>
        </w:rPr>
        <w:t>tiān láile</w:t>
      </w:r>
      <w:r>
        <w:rPr>
          <w:rFonts w:ascii="Courier New" w:hAnsi="Courier New" w:cs="Courier New"/>
          <w:sz w:val="24"/>
          <w:szCs w:val="24"/>
        </w:rPr>
        <w:t>-yi</w:t>
      </w:r>
      <w:r w:rsidRPr="00527A29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</w:t>
      </w:r>
      <w:r w:rsidRPr="003556F4">
        <w:rPr>
          <w:rFonts w:ascii="Courier New" w:hAnsi="Courier New" w:cs="Courier New"/>
          <w:sz w:val="24"/>
          <w:szCs w:val="24"/>
        </w:rPr>
        <w:t xml:space="preserve"> yàofàn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xiǎohái</w:t>
      </w:r>
      <w:r>
        <w:rPr>
          <w:rFonts w:ascii="Courier New" w:hAnsi="Courier New" w:cs="Courier New"/>
          <w:sz w:val="24"/>
          <w:szCs w:val="24"/>
        </w:rPr>
        <w:t>r</w:t>
      </w:r>
      <w:r w:rsidRPr="003556F4">
        <w:rPr>
          <w:rFonts w:ascii="Courier New" w:hAnsi="Courier New" w:cs="Courier New"/>
          <w:sz w:val="24"/>
          <w:szCs w:val="24"/>
        </w:rPr>
        <w:t>, qián</w:t>
      </w:r>
      <w:r>
        <w:rPr>
          <w:rFonts w:ascii="Courier New" w:hAnsi="Courier New" w:cs="Courier New"/>
          <w:sz w:val="24"/>
          <w:szCs w:val="24"/>
        </w:rPr>
        <w:t>-ya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tián jiu-</w:t>
      </w:r>
      <w:r w:rsidRPr="003556F4">
        <w:rPr>
          <w:rFonts w:ascii="Courier New" w:hAnsi="Courier New" w:cs="Courier New"/>
          <w:sz w:val="24"/>
          <w:szCs w:val="24"/>
        </w:rPr>
        <w:t>gěile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a</w:t>
      </w:r>
      <w:r w:rsidRPr="00527A29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yi-</w:t>
      </w:r>
      <w:r w:rsidRPr="003556F4">
        <w:rPr>
          <w:rFonts w:ascii="Courier New" w:hAnsi="Courier New" w:cs="Courier New"/>
          <w:sz w:val="24"/>
          <w:szCs w:val="24"/>
        </w:rPr>
        <w:t>diǎn</w:t>
      </w:r>
      <w:r>
        <w:rPr>
          <w:rFonts w:ascii="Courier New" w:hAnsi="Courier New" w:cs="Courier New"/>
          <w:sz w:val="24"/>
          <w:szCs w:val="24"/>
        </w:rPr>
        <w:t>r-</w:t>
      </w:r>
      <w:r w:rsidRPr="003556F4">
        <w:rPr>
          <w:rFonts w:ascii="Courier New" w:hAnsi="Courier New" w:cs="Courier New"/>
          <w:sz w:val="24"/>
          <w:szCs w:val="24"/>
        </w:rPr>
        <w:t>fàn</w:t>
      </w:r>
      <w:r>
        <w:rPr>
          <w:rFonts w:ascii="Courier New" w:hAnsi="Courier New" w:cs="Courier New"/>
          <w:sz w:val="24"/>
          <w:szCs w:val="24"/>
        </w:rPr>
        <w:t>-chi. f</w:t>
      </w:r>
      <w:r w:rsidRPr="003556F4">
        <w:rPr>
          <w:rFonts w:ascii="Courier New" w:hAnsi="Courier New" w:cs="Courier New"/>
          <w:sz w:val="24"/>
          <w:szCs w:val="24"/>
        </w:rPr>
        <w:t>ànguǎn</w:t>
      </w:r>
      <w:r>
        <w:rPr>
          <w:rFonts w:ascii="Courier New" w:hAnsi="Courier New" w:cs="Courier New"/>
          <w:sz w:val="24"/>
          <w:szCs w:val="24"/>
        </w:rPr>
        <w:t>r zhǔre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-shuō: f</w:t>
      </w:r>
      <w:r w:rsidRPr="003556F4">
        <w:rPr>
          <w:rFonts w:ascii="Courier New" w:hAnsi="Courier New" w:cs="Courier New"/>
          <w:sz w:val="24"/>
          <w:szCs w:val="24"/>
        </w:rPr>
        <w:t>ànguǎn</w:t>
      </w:r>
      <w:r>
        <w:rPr>
          <w:rFonts w:ascii="Courier New" w:hAnsi="Courier New" w:cs="Courier New"/>
          <w:sz w:val="24"/>
          <w:szCs w:val="24"/>
        </w:rPr>
        <w:t>r shi</w:t>
      </w:r>
      <w:r w:rsidRPr="00527A29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-zuo-</w:t>
      </w:r>
      <w:r w:rsidRPr="00D22407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mǎi</w:t>
      </w:r>
      <w:r>
        <w:rPr>
          <w:rFonts w:ascii="Courier New" w:hAnsi="Courier New" w:cs="Courier New"/>
          <w:sz w:val="24"/>
          <w:szCs w:val="24"/>
        </w:rPr>
        <w:t>ma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 shi-</w:t>
      </w:r>
      <w:r w:rsidRPr="00D22407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shéi</w:t>
      </w:r>
      <w:r>
        <w:rPr>
          <w:rFonts w:ascii="Courier New" w:hAnsi="Courier New" w:cs="Courier New"/>
          <w:sz w:val="24"/>
          <w:szCs w:val="24"/>
        </w:rPr>
        <w:t>-zuòzhǔ ge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yàofàn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-do</w:t>
      </w:r>
      <w:r w:rsidRPr="003556F4">
        <w:rPr>
          <w:rFonts w:ascii="Courier New" w:hAnsi="Courier New" w:cs="Courier New"/>
          <w:sz w:val="24"/>
          <w:szCs w:val="24"/>
        </w:rPr>
        <w:t>ng</w:t>
      </w:r>
      <w:r w:rsidRPr="00527A29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xi-chi</w:t>
      </w:r>
      <w:r w:rsidRPr="00527A29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d?</w:t>
      </w:r>
      <w:r>
        <w:rPr>
          <w:rFonts w:ascii="Courier New" w:hAnsi="Courier New" w:cs="Courier New"/>
          <w:sz w:val="24"/>
          <w:szCs w:val="24"/>
        </w:rPr>
        <w:t xml:space="preserve"> q</w:t>
      </w:r>
      <w:r w:rsidRPr="003556F4">
        <w:rPr>
          <w:rFonts w:ascii="Courier New" w:hAnsi="Courier New" w:cs="Courier New"/>
          <w:sz w:val="24"/>
          <w:szCs w:val="24"/>
        </w:rPr>
        <w:t>ián</w:t>
      </w:r>
      <w:r>
        <w:rPr>
          <w:rFonts w:ascii="Courier New" w:hAnsi="Courier New" w:cs="Courier New"/>
          <w:sz w:val="24"/>
          <w:szCs w:val="24"/>
        </w:rPr>
        <w:t>-ya</w:t>
      </w:r>
      <w:r w:rsidRPr="003556F4">
        <w:rPr>
          <w:rFonts w:ascii="Courier New" w:hAnsi="Courier New" w:cs="Courier New"/>
          <w:sz w:val="24"/>
          <w:szCs w:val="24"/>
        </w:rPr>
        <w:t>ntián</w:t>
      </w:r>
      <w:r>
        <w:rPr>
          <w:rFonts w:ascii="Courier New" w:hAnsi="Courier New" w:cs="Courier New"/>
          <w:sz w:val="24"/>
          <w:szCs w:val="24"/>
        </w:rPr>
        <w:t>-shuō: wǒ! be</w:t>
      </w:r>
      <w:r w:rsidRPr="003556F4">
        <w:rPr>
          <w:rFonts w:ascii="Courier New" w:hAnsi="Courier New" w:cs="Courier New"/>
          <w:sz w:val="24"/>
          <w:szCs w:val="24"/>
        </w:rPr>
        <w:t>n</w:t>
      </w:r>
      <w:r w:rsidRPr="00D22407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lai-wo-</w:t>
      </w:r>
      <w:r w:rsidRPr="003556F4">
        <w:rPr>
          <w:rFonts w:ascii="Courier New" w:hAnsi="Courier New" w:cs="Courier New"/>
          <w:sz w:val="24"/>
          <w:szCs w:val="24"/>
        </w:rPr>
        <w:t>xiǎng xiān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wèn</w:t>
      </w:r>
      <w:r>
        <w:rPr>
          <w:rFonts w:ascii="Courier New" w:hAnsi="Courier New" w:cs="Courier New"/>
          <w:sz w:val="24"/>
          <w:szCs w:val="24"/>
        </w:rPr>
        <w:t>-we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-ni, ke</w:t>
      </w:r>
      <w:r w:rsidRPr="00D22407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shi-ni-</w:t>
      </w:r>
      <w:r w:rsidRPr="00D22407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méi</w:t>
      </w:r>
      <w:r>
        <w:rPr>
          <w:rFonts w:ascii="Courier New" w:hAnsi="Courier New" w:cs="Courier New"/>
          <w:sz w:val="24"/>
          <w:szCs w:val="24"/>
        </w:rPr>
        <w:t>-za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fànguǎn</w:t>
      </w:r>
      <w:r>
        <w:rPr>
          <w:rFonts w:ascii="Courier New" w:hAnsi="Courier New" w:cs="Courier New"/>
          <w:sz w:val="24"/>
          <w:szCs w:val="24"/>
        </w:rPr>
        <w:t>r, wo</w:t>
      </w:r>
      <w:r w:rsidRPr="00D22407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-jiu-</w:t>
      </w:r>
      <w:r w:rsidRPr="003556F4">
        <w:rPr>
          <w:rFonts w:ascii="Courier New" w:hAnsi="Courier New" w:cs="Courier New"/>
          <w:sz w:val="24"/>
          <w:szCs w:val="24"/>
        </w:rPr>
        <w:t>zuòzhǔ gěi</w:t>
      </w:r>
      <w:r>
        <w:rPr>
          <w:rFonts w:ascii="Courier New" w:hAnsi="Courier New" w:cs="Courier New"/>
          <w:sz w:val="24"/>
          <w:szCs w:val="24"/>
        </w:rPr>
        <w:t>-ta-</w:t>
      </w:r>
      <w:r w:rsidRPr="003556F4">
        <w:rPr>
          <w:rFonts w:ascii="Courier New" w:hAnsi="Courier New" w:cs="Courier New"/>
          <w:sz w:val="24"/>
          <w:szCs w:val="24"/>
        </w:rPr>
        <w:t>le</w:t>
      </w:r>
      <w:r w:rsidRPr="003556F4">
        <w:rPr>
          <w:rFonts w:ascii="Courier New" w:hAnsi="Courier New" w:cs="Courier New"/>
          <w:i/>
          <w:sz w:val="24"/>
          <w:szCs w:val="24"/>
        </w:rPr>
        <w:t>.</w:t>
      </w:r>
    </w:p>
    <w:p w14:paraId="27F66379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3252D43A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1E02937E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52E10827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2EA4828C" w14:textId="43F6171A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783107A7" w14:textId="77777777" w:rsidR="006503B8" w:rsidRPr="0034580E" w:rsidRDefault="006503B8" w:rsidP="006503B8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  <w:lang w:eastAsia="zh-CN"/>
        </w:rPr>
      </w:pPr>
      <w:r w:rsidRPr="0034580E">
        <w:rPr>
          <w:rFonts w:ascii="SimSun" w:hAnsi="SimSun"/>
          <w:sz w:val="24"/>
          <w:szCs w:val="24"/>
          <w:lang w:eastAsia="zh-CN"/>
        </w:rPr>
        <w:t>二十、我有两个弟弟，两个妹妹，我是老大。我们都学汉语，都很用功。有一天，我跟一个弟弟、一个妹妹在汉语学社听见一个老先生说汉语。妹妹说这位老先生汉语说得好听极了。弟弟问：“这位老先生是谁？”我告诉他这位老先生是《汉语学报》的编者，他姓高，他的名字我忘了，人家都叫他高老先生。</w:t>
      </w:r>
    </w:p>
    <w:p w14:paraId="0BFF86DC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4E55CB1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4E21EA09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061C3F27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556F4">
        <w:rPr>
          <w:rFonts w:ascii="Courier New" w:hAnsi="Courier New" w:cs="Courier New"/>
          <w:sz w:val="24"/>
          <w:szCs w:val="24"/>
        </w:rPr>
        <w:t>èrshí</w:t>
      </w:r>
    </w:p>
    <w:p w14:paraId="04AF7385" w14:textId="77777777" w:rsidR="006503B8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wo</w:t>
      </w:r>
      <w:r w:rsidRPr="001F78C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-yo</w:t>
      </w:r>
      <w:r w:rsidRPr="003556F4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liǎng</w:t>
      </w:r>
      <w:r>
        <w:rPr>
          <w:rFonts w:ascii="Courier New" w:hAnsi="Courier New" w:cs="Courier New"/>
          <w:sz w:val="24"/>
          <w:szCs w:val="24"/>
        </w:rPr>
        <w:t>-ge-dìdi</w:t>
      </w:r>
      <w:r w:rsidRPr="003556F4">
        <w:rPr>
          <w:rFonts w:ascii="Courier New" w:hAnsi="Courier New" w:cs="Courier New"/>
          <w:sz w:val="24"/>
          <w:szCs w:val="24"/>
        </w:rPr>
        <w:t>, liǎng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e-</w:t>
      </w:r>
      <w:r w:rsidRPr="003556F4">
        <w:rPr>
          <w:rFonts w:ascii="Courier New" w:hAnsi="Courier New" w:cs="Courier New"/>
          <w:sz w:val="24"/>
          <w:szCs w:val="24"/>
        </w:rPr>
        <w:t>mè</w:t>
      </w:r>
      <w:r>
        <w:rPr>
          <w:rFonts w:ascii="Courier New" w:hAnsi="Courier New" w:cs="Courier New"/>
          <w:sz w:val="24"/>
          <w:szCs w:val="24"/>
        </w:rPr>
        <w:t>imei, wo</w:t>
      </w:r>
      <w:r w:rsidRPr="001F78C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-shi-lǎodà. wo</w:t>
      </w:r>
      <w:r w:rsidRPr="001F78C2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3556F4">
        <w:rPr>
          <w:rFonts w:ascii="Courier New" w:hAnsi="Courier New" w:cs="Courier New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>-</w:t>
      </w:r>
      <w:r w:rsidRPr="001F78C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dōu</w:t>
      </w:r>
      <w:r>
        <w:rPr>
          <w:rFonts w:ascii="Courier New" w:hAnsi="Courier New" w:cs="Courier New"/>
          <w:sz w:val="24"/>
          <w:szCs w:val="24"/>
        </w:rPr>
        <w:t xml:space="preserve"> xue-hànyu</w:t>
      </w:r>
      <w:r w:rsidRPr="00D22407">
        <w:rPr>
          <w:rFonts w:ascii="Courier New" w:hAnsi="Courier New" w:cs="Courier New"/>
          <w:sz w:val="24"/>
          <w:szCs w:val="24"/>
          <w:vertAlign w:val="subscript"/>
        </w:rPr>
        <w:t>3</w:t>
      </w:r>
      <w:r w:rsidRPr="003556F4">
        <w:rPr>
          <w:rFonts w:ascii="Courier New" w:hAnsi="Courier New" w:cs="Courier New"/>
          <w:sz w:val="24"/>
          <w:szCs w:val="24"/>
        </w:rPr>
        <w:t>, dōu</w:t>
      </w:r>
      <w:r>
        <w:rPr>
          <w:rFonts w:ascii="Courier New" w:hAnsi="Courier New" w:cs="Courier New"/>
          <w:sz w:val="24"/>
          <w:szCs w:val="24"/>
        </w:rPr>
        <w:t>-he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-yònggōng. yo</w:t>
      </w:r>
      <w:r w:rsidRPr="003556F4">
        <w:rPr>
          <w:rFonts w:ascii="Courier New" w:hAnsi="Courier New" w:cs="Courier New"/>
          <w:sz w:val="24"/>
          <w:szCs w:val="24"/>
        </w:rPr>
        <w:t>u</w:t>
      </w:r>
      <w:r w:rsidRPr="001F78C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-yi-tiān, wo</w:t>
      </w:r>
      <w:r w:rsidRPr="001F78C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-ge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i</w:t>
      </w:r>
      <w:r w:rsidRPr="001F78C2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e-dìdi, yi</w:t>
      </w:r>
      <w:r w:rsidRPr="001F78C2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e-mèimei za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-hànyu-</w:t>
      </w:r>
      <w:r w:rsidRPr="003556F4">
        <w:rPr>
          <w:rFonts w:ascii="Courier New" w:hAnsi="Courier New" w:cs="Courier New"/>
          <w:sz w:val="24"/>
          <w:szCs w:val="24"/>
        </w:rPr>
        <w:t>xué</w:t>
      </w:r>
      <w:r>
        <w:rPr>
          <w:rFonts w:ascii="Courier New" w:hAnsi="Courier New" w:cs="Courier New"/>
          <w:sz w:val="24"/>
          <w:szCs w:val="24"/>
        </w:rPr>
        <w:t>she, tīngjia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-y</w:t>
      </w:r>
      <w:r w:rsidRPr="003556F4">
        <w:rPr>
          <w:rFonts w:ascii="Courier New" w:hAnsi="Courier New" w:cs="Courier New"/>
          <w:sz w:val="24"/>
          <w:szCs w:val="24"/>
        </w:rPr>
        <w:t>í</w:t>
      </w:r>
      <w:r>
        <w:rPr>
          <w:rFonts w:ascii="Courier New" w:hAnsi="Courier New" w:cs="Courier New"/>
          <w:sz w:val="24"/>
          <w:szCs w:val="24"/>
        </w:rPr>
        <w:t>-ge lǎo-</w:t>
      </w:r>
      <w:r w:rsidRPr="003556F4">
        <w:rPr>
          <w:rFonts w:ascii="Courier New" w:hAnsi="Courier New" w:cs="Courier New"/>
          <w:sz w:val="24"/>
          <w:szCs w:val="24"/>
        </w:rPr>
        <w:t>xiānsh</w:t>
      </w:r>
      <w:r>
        <w:rPr>
          <w:rFonts w:ascii="Courier New" w:hAnsi="Courier New" w:cs="Courier New"/>
          <w:sz w:val="24"/>
          <w:szCs w:val="24"/>
        </w:rPr>
        <w:t>eng shuo-hànyu. m</w:t>
      </w:r>
      <w:r w:rsidRPr="003556F4">
        <w:rPr>
          <w:rFonts w:ascii="Courier New" w:hAnsi="Courier New" w:cs="Courier New"/>
          <w:sz w:val="24"/>
          <w:szCs w:val="24"/>
        </w:rPr>
        <w:t>èimei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shuō</w:t>
      </w:r>
      <w:r>
        <w:rPr>
          <w:rFonts w:ascii="Courier New" w:hAnsi="Courier New" w:cs="Courier New"/>
          <w:sz w:val="24"/>
          <w:szCs w:val="24"/>
        </w:rPr>
        <w:t>, zhei</w:t>
      </w:r>
      <w:r w:rsidRPr="001F78C2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-we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lǎo</w:t>
      </w:r>
      <w:r>
        <w:rPr>
          <w:rFonts w:ascii="Courier New" w:hAnsi="Courier New" w:cs="Courier New"/>
          <w:sz w:val="24"/>
          <w:szCs w:val="24"/>
        </w:rPr>
        <w:t>-xia</w:t>
      </w:r>
      <w:r w:rsidRPr="003556F4">
        <w:rPr>
          <w:rFonts w:ascii="Courier New" w:hAnsi="Courier New" w:cs="Courier New"/>
          <w:sz w:val="24"/>
          <w:szCs w:val="24"/>
        </w:rPr>
        <w:t>n</w:t>
      </w:r>
      <w:r w:rsidRPr="001F78C2"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sheng hànyǔ shuo</w:t>
      </w:r>
      <w:r w:rsidRPr="00EF640B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-hǎoti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-jíle. dìdi-wen</w:t>
      </w:r>
      <w:r w:rsidRPr="00EF640B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: zhei</w:t>
      </w:r>
      <w:r w:rsidRPr="00EF640B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-wei-</w:t>
      </w:r>
      <w:r w:rsidRPr="003556F4">
        <w:rPr>
          <w:rFonts w:ascii="Courier New" w:hAnsi="Courier New" w:cs="Courier New"/>
          <w:sz w:val="24"/>
          <w:szCs w:val="24"/>
        </w:rPr>
        <w:t>lǎo</w:t>
      </w:r>
      <w:r>
        <w:rPr>
          <w:rFonts w:ascii="Courier New" w:hAnsi="Courier New" w:cs="Courier New"/>
          <w:sz w:val="24"/>
          <w:szCs w:val="24"/>
        </w:rPr>
        <w:t>-xiansheng shi-</w:t>
      </w:r>
      <w:r w:rsidRPr="003556F4">
        <w:rPr>
          <w:rFonts w:ascii="Courier New" w:hAnsi="Courier New" w:cs="Courier New"/>
          <w:sz w:val="24"/>
          <w:szCs w:val="24"/>
        </w:rPr>
        <w:t>shéi?</w:t>
      </w:r>
      <w:r>
        <w:rPr>
          <w:rFonts w:ascii="Courier New" w:hAnsi="Courier New" w:cs="Courier New"/>
          <w:sz w:val="24"/>
          <w:szCs w:val="24"/>
        </w:rPr>
        <w:t xml:space="preserve"> wǒ-gàosu-</w:t>
      </w:r>
      <w:r w:rsidRPr="003556F4">
        <w:rPr>
          <w:rFonts w:ascii="Courier New" w:hAnsi="Courier New" w:cs="Courier New"/>
          <w:sz w:val="24"/>
          <w:szCs w:val="24"/>
        </w:rPr>
        <w:t>tā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EF640B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zhèi</w:t>
      </w:r>
      <w:r>
        <w:rPr>
          <w:rFonts w:ascii="Courier New" w:hAnsi="Courier New" w:cs="Courier New"/>
          <w:sz w:val="24"/>
          <w:szCs w:val="24"/>
        </w:rPr>
        <w:t>-wei-</w:t>
      </w:r>
      <w:r w:rsidRPr="003556F4">
        <w:rPr>
          <w:rFonts w:ascii="Courier New" w:hAnsi="Courier New" w:cs="Courier New"/>
          <w:sz w:val="24"/>
          <w:szCs w:val="24"/>
        </w:rPr>
        <w:t>lǎo</w:t>
      </w:r>
      <w:r>
        <w:rPr>
          <w:rFonts w:ascii="Courier New" w:hAnsi="Courier New" w:cs="Courier New"/>
          <w:sz w:val="24"/>
          <w:szCs w:val="24"/>
        </w:rPr>
        <w:t>-xia</w:t>
      </w:r>
      <w:r w:rsidRPr="003556F4">
        <w:rPr>
          <w:rFonts w:ascii="Courier New" w:hAnsi="Courier New" w:cs="Courier New"/>
          <w:sz w:val="24"/>
          <w:szCs w:val="24"/>
        </w:rPr>
        <w:t>n</w:t>
      </w:r>
      <w:r w:rsidRPr="00EF640B"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sheng shi-hànyu-xue</w:t>
      </w:r>
      <w:r w:rsidRPr="003556F4">
        <w:rPr>
          <w:rFonts w:ascii="Courier New" w:hAnsi="Courier New" w:cs="Courier New"/>
          <w:sz w:val="24"/>
          <w:szCs w:val="24"/>
        </w:rPr>
        <w:t>bào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-biānzhe</w:t>
      </w:r>
      <w:r w:rsidRPr="00EF640B">
        <w:rPr>
          <w:rFonts w:ascii="Courier New" w:hAnsi="Courier New" w:cs="Courier New"/>
          <w:sz w:val="24"/>
          <w:szCs w:val="24"/>
          <w:vertAlign w:val="subscript"/>
        </w:rPr>
        <w:t>3</w:t>
      </w:r>
      <w:r w:rsidRPr="003556F4">
        <w:rPr>
          <w:rFonts w:ascii="Courier New" w:hAnsi="Courier New" w:cs="Courier New"/>
          <w:sz w:val="24"/>
          <w:szCs w:val="24"/>
        </w:rPr>
        <w:t>, tā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xìng</w:t>
      </w:r>
      <w:r>
        <w:rPr>
          <w:rFonts w:ascii="Courier New" w:hAnsi="Courier New" w:cs="Courier New"/>
          <w:sz w:val="24"/>
          <w:szCs w:val="24"/>
        </w:rPr>
        <w:t>-gāo, ta</w:t>
      </w:r>
      <w:r w:rsidRPr="00EF640B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-míngzi wo-wàngle, rénjiā do</w:t>
      </w:r>
      <w:r w:rsidRPr="003556F4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jiào</w:t>
      </w:r>
      <w:r>
        <w:rPr>
          <w:rFonts w:ascii="Courier New" w:hAnsi="Courier New" w:cs="Courier New"/>
          <w:sz w:val="24"/>
          <w:szCs w:val="24"/>
        </w:rPr>
        <w:t>-ta</w:t>
      </w:r>
      <w:r w:rsidRPr="003556F4">
        <w:rPr>
          <w:rFonts w:ascii="Courier New" w:hAnsi="Courier New" w:cs="Courier New"/>
          <w:sz w:val="24"/>
          <w:szCs w:val="24"/>
        </w:rPr>
        <w:t xml:space="preserve"> </w:t>
      </w:r>
      <w:r w:rsidRPr="00EF640B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gāo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lǎo</w:t>
      </w:r>
      <w:r>
        <w:rPr>
          <w:rFonts w:ascii="Courier New" w:hAnsi="Courier New" w:cs="Courier New"/>
          <w:sz w:val="24"/>
          <w:szCs w:val="24"/>
        </w:rPr>
        <w:t>-xianshe</w:t>
      </w:r>
      <w:r w:rsidRPr="003556F4">
        <w:rPr>
          <w:rFonts w:ascii="Courier New" w:hAnsi="Courier New" w:cs="Courier New"/>
          <w:sz w:val="24"/>
          <w:szCs w:val="24"/>
        </w:rPr>
        <w:t>ng.</w:t>
      </w:r>
    </w:p>
    <w:p w14:paraId="59EF5935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4E3E2051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5D428BFF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4922F5F5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406AAA01" w14:textId="63E0FBA6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5708B563" w14:textId="77777777" w:rsidR="006503B8" w:rsidRPr="00EF7DE2" w:rsidRDefault="006503B8" w:rsidP="006503B8">
      <w:pPr>
        <w:spacing w:line="360" w:lineRule="auto"/>
        <w:ind w:left="851" w:hanging="851"/>
        <w:jc w:val="both"/>
        <w:rPr>
          <w:rFonts w:ascii="SimSun" w:hAnsi="SimSun"/>
          <w:sz w:val="24"/>
          <w:szCs w:val="24"/>
          <w:lang w:eastAsia="zh-CN"/>
        </w:rPr>
      </w:pPr>
      <w:r w:rsidRPr="00EF7DE2">
        <w:rPr>
          <w:rFonts w:ascii="SimSun" w:hAnsi="SimSun"/>
          <w:sz w:val="24"/>
          <w:szCs w:val="24"/>
          <w:lang w:eastAsia="zh-CN"/>
        </w:rPr>
        <w:t>二十一、我们大学的图书馆很大，书多极了，我每天下课以后就到图书馆去看书，那是课外研究学问的好地方。我现在虽然离开了大学，还是忘不了那个图书馆。</w:t>
      </w:r>
    </w:p>
    <w:p w14:paraId="04238CAE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2D8B066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2DF413F2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07ADEB0E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556F4">
        <w:rPr>
          <w:rFonts w:ascii="Courier New" w:hAnsi="Courier New" w:cs="Courier New"/>
          <w:sz w:val="24"/>
          <w:szCs w:val="24"/>
        </w:rPr>
        <w:t>èrshíyī</w:t>
      </w:r>
    </w:p>
    <w:p w14:paraId="361F3E25" w14:textId="77777777" w:rsidR="006503B8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556F4"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o</w:t>
      </w:r>
      <w:r w:rsidRPr="00BF41BD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3556F4">
        <w:rPr>
          <w:rFonts w:ascii="Courier New" w:hAnsi="Courier New" w:cs="Courier New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>-dàxue-d-túshu</w:t>
      </w:r>
      <w:r w:rsidRPr="003556F4">
        <w:rPr>
          <w:rFonts w:ascii="Courier New" w:hAnsi="Courier New" w:cs="Courier New"/>
          <w:sz w:val="24"/>
          <w:szCs w:val="24"/>
        </w:rPr>
        <w:t>guǎn hěn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dà, shū duō</w:t>
      </w:r>
      <w:r>
        <w:rPr>
          <w:rFonts w:ascii="Courier New" w:hAnsi="Courier New" w:cs="Courier New"/>
          <w:sz w:val="24"/>
          <w:szCs w:val="24"/>
        </w:rPr>
        <w:t>-jíle, wo-</w:t>
      </w:r>
      <w:r w:rsidRPr="003556F4">
        <w:rPr>
          <w:rFonts w:ascii="Courier New" w:hAnsi="Courier New" w:cs="Courier New"/>
          <w:sz w:val="24"/>
          <w:szCs w:val="24"/>
        </w:rPr>
        <w:t>měi</w:t>
      </w:r>
      <w:r>
        <w:rPr>
          <w:rFonts w:ascii="Courier New" w:hAnsi="Courier New" w:cs="Courier New"/>
          <w:sz w:val="24"/>
          <w:szCs w:val="24"/>
        </w:rPr>
        <w:t>-tia</w:t>
      </w:r>
      <w:r w:rsidRPr="003556F4">
        <w:rPr>
          <w:rFonts w:ascii="Courier New" w:hAnsi="Courier New" w:cs="Courier New"/>
          <w:sz w:val="24"/>
          <w:szCs w:val="24"/>
        </w:rPr>
        <w:t>n</w:t>
      </w:r>
      <w:r w:rsidRPr="00BF41BD"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xiàke-yǐhòu jiu</w:t>
      </w:r>
      <w:r w:rsidRPr="00BF41BD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-da</w:t>
      </w:r>
      <w:r w:rsidRPr="003556F4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-túshuguǎn qu-</w:t>
      </w:r>
      <w:r w:rsidRPr="003556F4">
        <w:rPr>
          <w:rFonts w:ascii="Courier New" w:hAnsi="Courier New" w:cs="Courier New"/>
          <w:sz w:val="24"/>
          <w:szCs w:val="24"/>
        </w:rPr>
        <w:t>kàn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shū, nè</w:t>
      </w:r>
      <w:r>
        <w:rPr>
          <w:rFonts w:ascii="Courier New" w:hAnsi="Courier New" w:cs="Courier New"/>
          <w:sz w:val="24"/>
          <w:szCs w:val="24"/>
        </w:rPr>
        <w:t>i-shi,</w:t>
      </w:r>
      <w:r w:rsidRPr="003556F4">
        <w:rPr>
          <w:rFonts w:ascii="Courier New" w:hAnsi="Courier New" w:cs="Courier New"/>
          <w:sz w:val="24"/>
          <w:szCs w:val="24"/>
        </w:rPr>
        <w:t xml:space="preserve"> kē</w:t>
      </w:r>
      <w:r>
        <w:rPr>
          <w:rFonts w:ascii="Courier New" w:hAnsi="Courier New" w:cs="Courier New"/>
          <w:sz w:val="24"/>
          <w:szCs w:val="24"/>
        </w:rPr>
        <w:t>wài yánjiu-xuéwe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 hǎo</w:t>
      </w:r>
      <w:r>
        <w:rPr>
          <w:rFonts w:ascii="Courier New" w:hAnsi="Courier New" w:cs="Courier New"/>
          <w:sz w:val="24"/>
          <w:szCs w:val="24"/>
        </w:rPr>
        <w:t>-dìfang. wo-xiànzài sui</w:t>
      </w:r>
      <w:r w:rsidRPr="00BF41BD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ra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-li</w:t>
      </w:r>
      <w:r w:rsidRPr="00BF41BD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ka</w:t>
      </w:r>
      <w:r w:rsidRPr="003556F4">
        <w:rPr>
          <w:rFonts w:ascii="Courier New" w:hAnsi="Courier New" w:cs="Courier New"/>
          <w:sz w:val="24"/>
          <w:szCs w:val="24"/>
        </w:rPr>
        <w:t>ile</w:t>
      </w:r>
      <w:r>
        <w:rPr>
          <w:rFonts w:ascii="Courier New" w:hAnsi="Courier New" w:cs="Courier New"/>
          <w:sz w:val="24"/>
          <w:szCs w:val="24"/>
        </w:rPr>
        <w:t>-dàxué, ha</w:t>
      </w:r>
      <w:r w:rsidRPr="003556F4">
        <w:rPr>
          <w:rFonts w:ascii="Courier New" w:hAnsi="Courier New" w:cs="Courier New"/>
          <w:sz w:val="24"/>
          <w:szCs w:val="24"/>
        </w:rPr>
        <w:t>i</w:t>
      </w:r>
      <w:r w:rsidRPr="00BF41BD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shi-</w:t>
      </w:r>
      <w:r w:rsidRPr="003556F4">
        <w:rPr>
          <w:rFonts w:ascii="Courier New" w:hAnsi="Courier New" w:cs="Courier New"/>
          <w:sz w:val="24"/>
          <w:szCs w:val="24"/>
        </w:rPr>
        <w:t>wàng</w:t>
      </w:r>
      <w:r>
        <w:rPr>
          <w:rFonts w:ascii="Courier New" w:hAnsi="Courier New" w:cs="Courier New"/>
          <w:sz w:val="24"/>
          <w:szCs w:val="24"/>
        </w:rPr>
        <w:t>bulia</w:t>
      </w:r>
      <w:r w:rsidRPr="003556F4">
        <w:rPr>
          <w:rFonts w:ascii="Courier New" w:hAnsi="Courier New" w:cs="Courier New"/>
          <w:sz w:val="24"/>
          <w:szCs w:val="24"/>
        </w:rPr>
        <w:t>o</w:t>
      </w:r>
      <w:r w:rsidRPr="00BF41BD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nei</w:t>
      </w:r>
      <w:r w:rsidRPr="00BF41BD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-ge-túshu</w:t>
      </w:r>
      <w:r w:rsidRPr="003556F4">
        <w:rPr>
          <w:rFonts w:ascii="Courier New" w:hAnsi="Courier New" w:cs="Courier New"/>
          <w:sz w:val="24"/>
          <w:szCs w:val="24"/>
        </w:rPr>
        <w:t>guǎn.</w:t>
      </w:r>
    </w:p>
    <w:p w14:paraId="679FE4E9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7C1DA5D1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7E326500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35</w:t>
      </w:r>
    </w:p>
    <w:p w14:paraId="237943FF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86F47B4" w14:textId="5D01A73A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001E72C7" w14:textId="77777777" w:rsidR="006503B8" w:rsidRPr="00125E48" w:rsidRDefault="006503B8" w:rsidP="006503B8">
      <w:pPr>
        <w:spacing w:line="360" w:lineRule="auto"/>
        <w:ind w:left="851" w:hanging="851"/>
        <w:jc w:val="both"/>
        <w:rPr>
          <w:rFonts w:ascii="SimSun" w:hAnsi="SimSun"/>
          <w:b/>
          <w:sz w:val="24"/>
          <w:szCs w:val="24"/>
          <w:lang w:eastAsia="zh-CN"/>
        </w:rPr>
      </w:pPr>
      <w:r w:rsidRPr="00125E48">
        <w:rPr>
          <w:rFonts w:ascii="SimSun" w:hAnsi="SimSun"/>
          <w:sz w:val="24"/>
          <w:szCs w:val="24"/>
          <w:lang w:eastAsia="zh-CN"/>
        </w:rPr>
        <w:t>二十二、张先生：我现在学汉语，课外的时候必须常听录音。我本来有一个录音机，因为太旧了，录的音太难听；有时音很大，有时却听不见；有时快极了，有时慢极了，实在不能用了，我想再买一个。以前你说过你有一个朋友连先生是卖录音机的。请你帮我问问要多少钱？问好！小弟马文华上一月十九日。</w:t>
      </w:r>
    </w:p>
    <w:p w14:paraId="2B25DA1E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62D6F9D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81FC388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759D2F04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556F4">
        <w:rPr>
          <w:rFonts w:ascii="Courier New" w:hAnsi="Courier New" w:cs="Courier New"/>
          <w:sz w:val="24"/>
          <w:szCs w:val="24"/>
        </w:rPr>
        <w:t>èrshí'èr</w:t>
      </w:r>
    </w:p>
    <w:p w14:paraId="2A219AF9" w14:textId="77777777" w:rsidR="006503B8" w:rsidRPr="003556F4" w:rsidRDefault="006503B8" w:rsidP="006503B8">
      <w:pPr>
        <w:tabs>
          <w:tab w:val="left" w:pos="149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zhāng-xiansheng: wo-xiànzài xue-hànyu</w:t>
      </w:r>
      <w:r w:rsidRPr="00A81126">
        <w:rPr>
          <w:rFonts w:ascii="Courier New" w:hAnsi="Courier New" w:cs="Courier New"/>
          <w:sz w:val="24"/>
          <w:szCs w:val="24"/>
          <w:vertAlign w:val="subscript"/>
        </w:rPr>
        <w:t>3</w:t>
      </w:r>
      <w:r w:rsidRPr="003556F4">
        <w:rPr>
          <w:rFonts w:ascii="Courier New" w:hAnsi="Courier New" w:cs="Courier New"/>
          <w:sz w:val="24"/>
          <w:szCs w:val="24"/>
        </w:rPr>
        <w:t>, kèwài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-shi</w:t>
      </w:r>
      <w:r w:rsidRPr="00A81126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hou bìxu-</w:t>
      </w:r>
      <w:r w:rsidRPr="003556F4">
        <w:rPr>
          <w:rFonts w:ascii="Courier New" w:hAnsi="Courier New" w:cs="Courier New"/>
          <w:sz w:val="24"/>
          <w:szCs w:val="24"/>
        </w:rPr>
        <w:t>cháng</w:t>
      </w:r>
      <w:r>
        <w:rPr>
          <w:rFonts w:ascii="Courier New" w:hAnsi="Courier New" w:cs="Courier New"/>
          <w:sz w:val="24"/>
          <w:szCs w:val="24"/>
        </w:rPr>
        <w:t>-ti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-lùyīn. wo-běnlái you</w:t>
      </w:r>
      <w:r w:rsidRPr="00A81126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-yi-ge-lùyīnjī, yi</w:t>
      </w:r>
      <w:r w:rsidRPr="003556F4">
        <w:rPr>
          <w:rFonts w:ascii="Courier New" w:hAnsi="Courier New" w:cs="Courier New"/>
          <w:sz w:val="24"/>
          <w:szCs w:val="24"/>
        </w:rPr>
        <w:t>n</w:t>
      </w:r>
      <w:r w:rsidRPr="00A81126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we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tài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jiù</w:t>
      </w:r>
      <w:r>
        <w:rPr>
          <w:rFonts w:ascii="Courier New" w:hAnsi="Courier New" w:cs="Courier New"/>
          <w:sz w:val="24"/>
          <w:szCs w:val="24"/>
        </w:rPr>
        <w:t>-le, lu</w:t>
      </w:r>
      <w:r w:rsidRPr="00A81126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-d-yīn ta</w:t>
      </w:r>
      <w:r w:rsidRPr="003556F4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nántīng; yǒushí yīn</w:t>
      </w:r>
      <w:r>
        <w:rPr>
          <w:rFonts w:ascii="Courier New" w:hAnsi="Courier New" w:cs="Courier New"/>
          <w:sz w:val="24"/>
          <w:szCs w:val="24"/>
        </w:rPr>
        <w:t>-he</w:t>
      </w:r>
      <w:r w:rsidRPr="003556F4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-dà, yǒushí que-</w:t>
      </w:r>
      <w:r w:rsidRPr="003556F4">
        <w:rPr>
          <w:rFonts w:ascii="Courier New" w:hAnsi="Courier New" w:cs="Courier New"/>
          <w:sz w:val="24"/>
          <w:szCs w:val="24"/>
        </w:rPr>
        <w:t>tīngb</w:t>
      </w:r>
      <w:r>
        <w:rPr>
          <w:rFonts w:ascii="Courier New" w:hAnsi="Courier New" w:cs="Courier New"/>
          <w:sz w:val="24"/>
          <w:szCs w:val="24"/>
        </w:rPr>
        <w:t>u</w:t>
      </w:r>
      <w:r w:rsidRPr="003556F4">
        <w:rPr>
          <w:rFonts w:ascii="Courier New" w:hAnsi="Courier New" w:cs="Courier New"/>
          <w:sz w:val="24"/>
          <w:szCs w:val="24"/>
        </w:rPr>
        <w:t>jiàn; yǒushí kuài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jíle, yǒushí màn</w:t>
      </w:r>
      <w:r>
        <w:rPr>
          <w:rFonts w:ascii="Courier New" w:hAnsi="Courier New" w:cs="Courier New"/>
          <w:sz w:val="24"/>
          <w:szCs w:val="24"/>
        </w:rPr>
        <w:t xml:space="preserve">-jile, </w:t>
      </w:r>
      <w:r w:rsidRPr="00A81126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shí</w:t>
      </w:r>
      <w:r>
        <w:rPr>
          <w:rFonts w:ascii="Courier New" w:hAnsi="Courier New" w:cs="Courier New"/>
          <w:sz w:val="24"/>
          <w:szCs w:val="24"/>
        </w:rPr>
        <w:t>zai bu</w:t>
      </w:r>
      <w:r w:rsidRPr="00A81126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-ne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yòng</w:t>
      </w:r>
      <w:r>
        <w:rPr>
          <w:rFonts w:ascii="Courier New" w:hAnsi="Courier New" w:cs="Courier New"/>
          <w:sz w:val="24"/>
          <w:szCs w:val="24"/>
        </w:rPr>
        <w:t>-le, wo-xia</w:t>
      </w:r>
      <w:r w:rsidRPr="003556F4">
        <w:rPr>
          <w:rFonts w:ascii="Courier New" w:hAnsi="Courier New" w:cs="Courier New"/>
          <w:sz w:val="24"/>
          <w:szCs w:val="24"/>
        </w:rPr>
        <w:t>ng</w:t>
      </w:r>
      <w:r w:rsidRPr="00620A9E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zai-</w:t>
      </w:r>
      <w:r w:rsidRPr="003556F4">
        <w:rPr>
          <w:rFonts w:ascii="Courier New" w:hAnsi="Courier New" w:cs="Courier New"/>
          <w:sz w:val="24"/>
          <w:szCs w:val="24"/>
        </w:rPr>
        <w:t>mǎi</w:t>
      </w:r>
      <w:r>
        <w:rPr>
          <w:rFonts w:ascii="Courier New" w:hAnsi="Courier New" w:cs="Courier New"/>
          <w:sz w:val="24"/>
          <w:szCs w:val="24"/>
        </w:rPr>
        <w:t>-yi-ge. y</w:t>
      </w:r>
      <w:r w:rsidRPr="003556F4">
        <w:rPr>
          <w:rFonts w:ascii="Courier New" w:hAnsi="Courier New" w:cs="Courier New"/>
          <w:sz w:val="24"/>
          <w:szCs w:val="24"/>
        </w:rPr>
        <w:t>ǐqián</w:t>
      </w:r>
      <w:r>
        <w:rPr>
          <w:rFonts w:ascii="Courier New" w:hAnsi="Courier New" w:cs="Courier New"/>
          <w:sz w:val="24"/>
          <w:szCs w:val="24"/>
        </w:rPr>
        <w:t>,</w:t>
      </w:r>
      <w:r w:rsidRPr="003556F4">
        <w:rPr>
          <w:rFonts w:ascii="Courier New" w:hAnsi="Courier New" w:cs="Courier New"/>
          <w:sz w:val="24"/>
          <w:szCs w:val="24"/>
        </w:rPr>
        <w:t xml:space="preserve"> nǐ</w:t>
      </w:r>
      <w:r>
        <w:rPr>
          <w:rFonts w:ascii="Courier New" w:hAnsi="Courier New" w:cs="Courier New"/>
          <w:sz w:val="24"/>
          <w:szCs w:val="24"/>
        </w:rPr>
        <w:t>-tīngshuo</w:t>
      </w:r>
      <w:r w:rsidRPr="003556F4"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o,</w:t>
      </w:r>
      <w:r w:rsidRPr="003556F4">
        <w:rPr>
          <w:rFonts w:ascii="Courier New" w:hAnsi="Courier New" w:cs="Courier New"/>
          <w:sz w:val="24"/>
          <w:szCs w:val="24"/>
        </w:rPr>
        <w:t xml:space="preserve"> nǐ</w:t>
      </w:r>
      <w:r>
        <w:rPr>
          <w:rFonts w:ascii="Courier New" w:hAnsi="Courier New" w:cs="Courier New"/>
          <w:sz w:val="24"/>
          <w:szCs w:val="24"/>
        </w:rPr>
        <w:t>-yo</w:t>
      </w:r>
      <w:r w:rsidRPr="003556F4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-yi</w:t>
      </w:r>
      <w:r w:rsidRPr="00620A9E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-ge-péngyo</w:t>
      </w:r>
      <w:r w:rsidRPr="003556F4">
        <w:rPr>
          <w:rFonts w:ascii="Courier New" w:hAnsi="Courier New" w:cs="Courier New"/>
          <w:sz w:val="24"/>
          <w:szCs w:val="24"/>
        </w:rPr>
        <w:t xml:space="preserve">u </w:t>
      </w:r>
      <w:r w:rsidRPr="00620A9E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lián</w:t>
      </w:r>
      <w:r>
        <w:rPr>
          <w:rFonts w:ascii="Courier New" w:hAnsi="Courier New" w:cs="Courier New"/>
          <w:sz w:val="24"/>
          <w:szCs w:val="24"/>
        </w:rPr>
        <w:t>-xiānsheng shi-</w:t>
      </w:r>
      <w:r w:rsidRPr="003556F4">
        <w:rPr>
          <w:rFonts w:ascii="Courier New" w:hAnsi="Courier New" w:cs="Courier New"/>
          <w:sz w:val="24"/>
          <w:szCs w:val="24"/>
        </w:rPr>
        <w:t>mǎ</w:t>
      </w:r>
      <w:r>
        <w:rPr>
          <w:rFonts w:ascii="Courier New" w:hAnsi="Courier New" w:cs="Courier New"/>
          <w:sz w:val="24"/>
          <w:szCs w:val="24"/>
        </w:rPr>
        <w:t>i lu</w:t>
      </w:r>
      <w:r w:rsidRPr="00620A9E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yi</w:t>
      </w:r>
      <w:r w:rsidRPr="003556F4">
        <w:rPr>
          <w:rFonts w:ascii="Courier New" w:hAnsi="Courier New" w:cs="Courier New"/>
          <w:sz w:val="24"/>
          <w:szCs w:val="24"/>
        </w:rPr>
        <w:t>njī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 qi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-ni</w:t>
      </w:r>
      <w:r w:rsidRPr="00620A9E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ba</w:t>
      </w:r>
      <w:r w:rsidRPr="003556F4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-wo</w:t>
      </w:r>
      <w:r w:rsidRPr="00620A9E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3556F4">
        <w:rPr>
          <w:rFonts w:ascii="Courier New" w:hAnsi="Courier New" w:cs="Courier New"/>
          <w:sz w:val="24"/>
          <w:szCs w:val="24"/>
        </w:rPr>
        <w:t xml:space="preserve"> wèn</w:t>
      </w:r>
      <w:r>
        <w:rPr>
          <w:rFonts w:ascii="Courier New" w:hAnsi="Courier New" w:cs="Courier New"/>
          <w:sz w:val="24"/>
          <w:szCs w:val="24"/>
        </w:rPr>
        <w:t>-wen yao-duōsha</w:t>
      </w:r>
      <w:r w:rsidRPr="003556F4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-qián? wènhao! x</w:t>
      </w:r>
      <w:r w:rsidRPr="003556F4">
        <w:rPr>
          <w:rFonts w:ascii="Courier New" w:hAnsi="Courier New" w:cs="Courier New"/>
          <w:sz w:val="24"/>
          <w:szCs w:val="24"/>
        </w:rPr>
        <w:t>iǎodì mǎ</w:t>
      </w:r>
      <w:r>
        <w:rPr>
          <w:rFonts w:ascii="Courier New" w:hAnsi="Courier New" w:cs="Courier New"/>
          <w:sz w:val="24"/>
          <w:szCs w:val="24"/>
        </w:rPr>
        <w:t>-</w:t>
      </w:r>
      <w:r w:rsidRPr="003556F4">
        <w:rPr>
          <w:rFonts w:ascii="Courier New" w:hAnsi="Courier New" w:cs="Courier New"/>
          <w:sz w:val="24"/>
          <w:szCs w:val="24"/>
        </w:rPr>
        <w:t>wénhuá</w:t>
      </w:r>
      <w:r>
        <w:rPr>
          <w:rFonts w:ascii="Courier New" w:hAnsi="Courier New" w:cs="Courier New"/>
          <w:sz w:val="24"/>
          <w:szCs w:val="24"/>
        </w:rPr>
        <w:t>,</w:t>
      </w:r>
      <w:r w:rsidRPr="003556F4">
        <w:rPr>
          <w:rFonts w:ascii="Courier New" w:hAnsi="Courier New" w:cs="Courier New"/>
          <w:sz w:val="24"/>
          <w:szCs w:val="24"/>
        </w:rPr>
        <w:t xml:space="preserve"> shàng</w:t>
      </w:r>
      <w:r>
        <w:rPr>
          <w:rFonts w:ascii="Courier New" w:hAnsi="Courier New" w:cs="Courier New"/>
          <w:sz w:val="24"/>
          <w:szCs w:val="24"/>
        </w:rPr>
        <w:t>,</w:t>
      </w:r>
      <w:r w:rsidRPr="003556F4">
        <w:rPr>
          <w:rFonts w:ascii="Courier New" w:hAnsi="Courier New" w:cs="Courier New"/>
          <w:sz w:val="24"/>
          <w:szCs w:val="24"/>
        </w:rPr>
        <w:t xml:space="preserve"> yī</w:t>
      </w:r>
      <w:r>
        <w:rPr>
          <w:rFonts w:ascii="Courier New" w:hAnsi="Courier New" w:cs="Courier New"/>
          <w:sz w:val="24"/>
          <w:szCs w:val="24"/>
        </w:rPr>
        <w:t>-yue-shi</w:t>
      </w:r>
      <w:r w:rsidRPr="003556F4">
        <w:rPr>
          <w:rFonts w:ascii="Courier New" w:hAnsi="Courier New" w:cs="Courier New"/>
          <w:sz w:val="24"/>
          <w:szCs w:val="24"/>
        </w:rPr>
        <w:t>jiǔ</w:t>
      </w:r>
      <w:r>
        <w:rPr>
          <w:rFonts w:ascii="Courier New" w:hAnsi="Courier New" w:cs="Courier New"/>
          <w:sz w:val="24"/>
          <w:szCs w:val="24"/>
        </w:rPr>
        <w:t>-ri.</w:t>
      </w:r>
    </w:p>
    <w:p w14:paraId="6643194C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372E6675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0A1D54EC" w14:textId="77777777" w:rsidR="006503B8" w:rsidRDefault="006503B8" w:rsidP="006503B8">
      <w:pPr>
        <w:pStyle w:val="Zkladntext"/>
        <w:spacing w:line="36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lastRenderedPageBreak/>
        <w:t xml:space="preserve">Lekce 36 </w:t>
      </w:r>
      <w:r w:rsidRPr="00F71CE5">
        <w:rPr>
          <w:sz w:val="28"/>
          <w:szCs w:val="28"/>
          <w:lang w:val="cs-CZ"/>
        </w:rPr>
        <w:t>(</w:t>
      </w:r>
      <w:r w:rsidRPr="00AD5D5E">
        <w:rPr>
          <w:rFonts w:ascii="Courier New" w:hAnsi="Courier New" w:cs="Courier New"/>
        </w:rPr>
        <w:t>di-sānshiliù-ke</w:t>
      </w:r>
      <w:r>
        <w:rPr>
          <w:rFonts w:ascii="Courier New" w:hAnsi="Courier New" w:cs="Courier New"/>
        </w:rPr>
        <w:t>)</w:t>
      </w:r>
    </w:p>
    <w:p w14:paraId="224FA0FA" w14:textId="77777777" w:rsidR="006503B8" w:rsidRDefault="006503B8" w:rsidP="006503B8">
      <w:pPr>
        <w:widowControl/>
        <w:autoSpaceDE/>
        <w:autoSpaceDN/>
        <w:spacing w:after="160" w:line="259" w:lineRule="auto"/>
        <w:rPr>
          <w:b/>
          <w:sz w:val="24"/>
          <w:szCs w:val="24"/>
          <w:lang w:val="cs-CZ" w:eastAsia="zh-CN"/>
        </w:rPr>
      </w:pPr>
    </w:p>
    <w:p w14:paraId="63DF55FC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09F2831C" w14:textId="77777777" w:rsidR="006503B8" w:rsidRPr="001C3910" w:rsidRDefault="006503B8" w:rsidP="006503B8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1C3910">
        <w:rPr>
          <w:rFonts w:ascii="SimSun" w:hAnsi="SimSun"/>
          <w:sz w:val="24"/>
          <w:szCs w:val="24"/>
          <w:lang w:eastAsia="zh-CN"/>
        </w:rPr>
        <w:t>一、高文如少年的时候事业很成功，后来到了中年，他的事业不如从前了。他常对别人说他少年得意的事。有人对他说：“人应当对现在的事业多用心，不必常说过去的事，过去的已经过去了，常说有什么用呢？”</w:t>
      </w:r>
    </w:p>
    <w:p w14:paraId="379C857D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0AB9EEB8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A07C850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379C52C5" w14:textId="77777777" w:rsidR="006503B8" w:rsidRPr="006503B8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503B8">
        <w:rPr>
          <w:rFonts w:ascii="Courier New" w:hAnsi="Courier New" w:cs="Courier New"/>
          <w:sz w:val="24"/>
          <w:szCs w:val="24"/>
        </w:rPr>
        <w:t>yī</w:t>
      </w:r>
    </w:p>
    <w:p w14:paraId="032021C4" w14:textId="77777777" w:rsidR="006503B8" w:rsidRDefault="006503B8" w:rsidP="006503B8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503B8">
        <w:rPr>
          <w:rFonts w:ascii="Courier New" w:hAnsi="Courier New" w:cs="Courier New"/>
          <w:sz w:val="24"/>
          <w:szCs w:val="24"/>
        </w:rPr>
        <w:t>gāo-wenrú shàonian-d-shi</w:t>
      </w:r>
      <w:r w:rsidRPr="006503B8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6503B8">
        <w:rPr>
          <w:rFonts w:ascii="Courier New" w:hAnsi="Courier New" w:cs="Courier New"/>
          <w:sz w:val="24"/>
          <w:szCs w:val="24"/>
        </w:rPr>
        <w:t>hou, shìye hen-chénggōng, hòulai dao</w:t>
      </w:r>
      <w:r w:rsidRPr="006503B8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6503B8">
        <w:rPr>
          <w:rFonts w:ascii="Courier New" w:hAnsi="Courier New" w:cs="Courier New"/>
          <w:sz w:val="24"/>
          <w:szCs w:val="24"/>
        </w:rPr>
        <w:t>le-zhōngnian</w:t>
      </w:r>
      <w:r w:rsidRPr="006503B8">
        <w:rPr>
          <w:rFonts w:ascii="Courier New" w:hAnsi="Courier New" w:cs="Courier New"/>
          <w:sz w:val="24"/>
          <w:szCs w:val="24"/>
          <w:vertAlign w:val="subscript"/>
        </w:rPr>
        <w:t>2</w:t>
      </w:r>
      <w:r w:rsidRPr="006503B8">
        <w:rPr>
          <w:rFonts w:ascii="Courier New" w:hAnsi="Courier New" w:cs="Courier New"/>
          <w:sz w:val="24"/>
          <w:szCs w:val="24"/>
        </w:rPr>
        <w:t>, ta</w:t>
      </w:r>
      <w:r w:rsidRPr="006503B8">
        <w:rPr>
          <w:rFonts w:ascii="Courier New" w:hAnsi="Courier New" w:cs="Courier New"/>
          <w:sz w:val="24"/>
          <w:szCs w:val="24"/>
          <w:vertAlign w:val="superscript"/>
        </w:rPr>
        <w:t>1</w:t>
      </w:r>
      <w:r w:rsidRPr="006503B8">
        <w:rPr>
          <w:rFonts w:ascii="Courier New" w:hAnsi="Courier New" w:cs="Courier New"/>
          <w:sz w:val="24"/>
          <w:szCs w:val="24"/>
        </w:rPr>
        <w:t>-d-</w:t>
      </w:r>
      <w:r w:rsidRPr="006503B8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shì</w:t>
      </w:r>
      <w:r w:rsidRPr="006503B8">
        <w:rPr>
          <w:rFonts w:ascii="Courier New" w:hAnsi="Courier New" w:cs="Courier New"/>
          <w:sz w:val="24"/>
          <w:szCs w:val="24"/>
        </w:rPr>
        <w:t>ye burú-cóngqián-le. tā chang</w:t>
      </w:r>
      <w:r w:rsidRPr="006503B8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6503B8">
        <w:rPr>
          <w:rFonts w:ascii="Courier New" w:hAnsi="Courier New" w:cs="Courier New"/>
          <w:sz w:val="24"/>
          <w:szCs w:val="24"/>
        </w:rPr>
        <w:t>-dui-biéren-shuō ta-shàonian déyì-d-shi. yǒu-ren-dui</w:t>
      </w:r>
      <w:r w:rsidRPr="006503B8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6503B8">
        <w:rPr>
          <w:rFonts w:ascii="Courier New" w:hAnsi="Courier New" w:cs="Courier New"/>
          <w:sz w:val="24"/>
          <w:szCs w:val="24"/>
        </w:rPr>
        <w:t>-ta-shuō: ren-yīngdāng dui-xiàn</w:t>
      </w:r>
      <w:r w:rsidRPr="006503B8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zài</w:t>
      </w:r>
      <w:r w:rsidRPr="006503B8">
        <w:rPr>
          <w:rFonts w:ascii="Courier New" w:hAnsi="Courier New" w:cs="Courier New"/>
          <w:sz w:val="24"/>
          <w:szCs w:val="24"/>
        </w:rPr>
        <w:t>-d-shìye duo-yòngxīn, búbì cháng-shuō guòqu-d-shi</w:t>
      </w:r>
      <w:r w:rsidRPr="006503B8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6503B8">
        <w:rPr>
          <w:rFonts w:ascii="Courier New" w:hAnsi="Courier New" w:cs="Courier New"/>
          <w:sz w:val="24"/>
          <w:szCs w:val="24"/>
        </w:rPr>
        <w:t>, guòqu-d yijīng-guòqu-le, cháng-shuō you-shen</w:t>
      </w:r>
      <w:r w:rsidRPr="006503B8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6503B8">
        <w:rPr>
          <w:rFonts w:ascii="Courier New" w:hAnsi="Courier New" w:cs="Courier New"/>
          <w:sz w:val="24"/>
          <w:szCs w:val="24"/>
        </w:rPr>
        <w:t>me-yòng-ne?</w:t>
      </w:r>
    </w:p>
    <w:p w14:paraId="02BC19A6" w14:textId="77777777" w:rsidR="006503B8" w:rsidRDefault="006503B8" w:rsidP="006503B8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0530A6B0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42BB1A3D" w14:textId="21537E99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00BF375A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36776CF3" w14:textId="6E59A942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1E9B6F46" w14:textId="77777777" w:rsidR="006503B8" w:rsidRDefault="006503B8" w:rsidP="006503B8">
      <w:pPr>
        <w:spacing w:line="360" w:lineRule="auto"/>
        <w:ind w:left="426" w:hanging="426"/>
        <w:rPr>
          <w:rFonts w:ascii="SimSun" w:hAnsi="SimSun"/>
          <w:sz w:val="24"/>
          <w:szCs w:val="24"/>
        </w:rPr>
      </w:pPr>
      <w:r w:rsidRPr="005D3E52">
        <w:rPr>
          <w:rFonts w:ascii="SimSun" w:hAnsi="SimSun"/>
          <w:sz w:val="24"/>
          <w:szCs w:val="24"/>
          <w:lang w:eastAsia="zh-CN"/>
        </w:rPr>
        <w:t>二、从我家到山上有一条大路、一条小路，小路比大路近，大路比小路容易走。有一天我跟我弟弟从大路上山，我在前边走，弟弟在后边走。我们走了一会，我回头看弟弟不见了。我心里想弟弟上哪儿去了呢？又过了一会我往山上看，弟弟在山上出现了。</w:t>
      </w:r>
      <w:r w:rsidRPr="005D3E52">
        <w:rPr>
          <w:rFonts w:ascii="SimSun" w:hAnsi="SimSun"/>
          <w:sz w:val="24"/>
          <w:szCs w:val="24"/>
        </w:rPr>
        <w:t>原来他去走小路，比我先到山上了。</w:t>
      </w:r>
    </w:p>
    <w:p w14:paraId="4C08979C" w14:textId="77777777" w:rsidR="006503B8" w:rsidRDefault="006503B8" w:rsidP="006503B8">
      <w:pPr>
        <w:spacing w:line="360" w:lineRule="auto"/>
        <w:rPr>
          <w:b/>
          <w:sz w:val="24"/>
          <w:szCs w:val="24"/>
          <w:lang w:val="cs-CZ"/>
        </w:rPr>
      </w:pPr>
    </w:p>
    <w:p w14:paraId="00AD2AF2" w14:textId="77777777" w:rsidR="006503B8" w:rsidRDefault="006503B8" w:rsidP="006503B8">
      <w:pPr>
        <w:spacing w:line="360" w:lineRule="auto"/>
        <w:rPr>
          <w:b/>
          <w:sz w:val="24"/>
          <w:szCs w:val="24"/>
          <w:lang w:val="cs-CZ"/>
        </w:rPr>
      </w:pPr>
    </w:p>
    <w:p w14:paraId="0E552F47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75037475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D5D5E">
        <w:rPr>
          <w:rFonts w:ascii="Courier New" w:hAnsi="Courier New" w:cs="Courier New"/>
          <w:sz w:val="24"/>
          <w:szCs w:val="24"/>
        </w:rPr>
        <w:t>èr</w:t>
      </w:r>
    </w:p>
    <w:p w14:paraId="2097A4A7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cong-</w:t>
      </w:r>
      <w:r w:rsidRPr="00AD5D5E">
        <w:rPr>
          <w:rFonts w:ascii="Courier New" w:hAnsi="Courier New" w:cs="Courier New"/>
          <w:sz w:val="24"/>
          <w:szCs w:val="24"/>
        </w:rPr>
        <w:t>wǒ</w:t>
      </w:r>
      <w:r>
        <w:rPr>
          <w:rFonts w:ascii="Courier New" w:hAnsi="Courier New" w:cs="Courier New"/>
          <w:sz w:val="24"/>
          <w:szCs w:val="24"/>
        </w:rPr>
        <w:t>-jiā da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shān</w:t>
      </w:r>
      <w:r>
        <w:rPr>
          <w:rFonts w:ascii="Courier New" w:hAnsi="Courier New" w:cs="Courier New"/>
          <w:sz w:val="24"/>
          <w:szCs w:val="24"/>
        </w:rPr>
        <w:t>-sha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, yo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2A4246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-yi-tia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2A4246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dà</w:t>
      </w:r>
      <w:r>
        <w:rPr>
          <w:rFonts w:ascii="Courier New" w:hAnsi="Courier New" w:cs="Courier New"/>
          <w:sz w:val="24"/>
          <w:szCs w:val="24"/>
        </w:rPr>
        <w:t>-lù, yi-tia</w:t>
      </w:r>
      <w:r w:rsidRPr="00AD5D5E">
        <w:rPr>
          <w:rFonts w:ascii="Courier New" w:hAnsi="Courier New" w:cs="Courier New"/>
          <w:sz w:val="24"/>
          <w:szCs w:val="24"/>
        </w:rPr>
        <w:t>o</w:t>
      </w:r>
      <w:r w:rsidRPr="002A4246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xiǎo</w:t>
      </w:r>
      <w:r>
        <w:rPr>
          <w:rFonts w:ascii="Courier New" w:hAnsi="Courier New" w:cs="Courier New"/>
          <w:sz w:val="24"/>
          <w:szCs w:val="24"/>
        </w:rPr>
        <w:t>-lù, x</w:t>
      </w:r>
      <w:r w:rsidRPr="00AD5D5E">
        <w:rPr>
          <w:rFonts w:ascii="Courier New" w:hAnsi="Courier New" w:cs="Courier New"/>
          <w:sz w:val="24"/>
          <w:szCs w:val="24"/>
        </w:rPr>
        <w:t>iǎo</w:t>
      </w:r>
      <w:r>
        <w:rPr>
          <w:rFonts w:ascii="Courier New" w:hAnsi="Courier New" w:cs="Courier New"/>
          <w:sz w:val="24"/>
          <w:szCs w:val="24"/>
        </w:rPr>
        <w:t>-lù bi-</w:t>
      </w:r>
      <w:r w:rsidRPr="00AD5D5E">
        <w:rPr>
          <w:rFonts w:ascii="Courier New" w:hAnsi="Courier New" w:cs="Courier New"/>
          <w:sz w:val="24"/>
          <w:szCs w:val="24"/>
        </w:rPr>
        <w:t>dà</w:t>
      </w:r>
      <w:r>
        <w:rPr>
          <w:rFonts w:ascii="Courier New" w:hAnsi="Courier New" w:cs="Courier New"/>
          <w:sz w:val="24"/>
          <w:szCs w:val="24"/>
        </w:rPr>
        <w:t>-lu-</w:t>
      </w:r>
      <w:r w:rsidRPr="00AD5D5E">
        <w:rPr>
          <w:rFonts w:ascii="Courier New" w:hAnsi="Courier New" w:cs="Courier New"/>
          <w:sz w:val="24"/>
          <w:szCs w:val="24"/>
        </w:rPr>
        <w:t>jìn, dà</w:t>
      </w:r>
      <w:r>
        <w:rPr>
          <w:rFonts w:ascii="Courier New" w:hAnsi="Courier New" w:cs="Courier New"/>
          <w:sz w:val="24"/>
          <w:szCs w:val="24"/>
        </w:rPr>
        <w:t>-lù bi-</w:t>
      </w:r>
      <w:r w:rsidRPr="00AD5D5E">
        <w:rPr>
          <w:rFonts w:ascii="Courier New" w:hAnsi="Courier New" w:cs="Courier New"/>
          <w:sz w:val="24"/>
          <w:szCs w:val="24"/>
        </w:rPr>
        <w:t>xiǎo</w:t>
      </w:r>
      <w:r>
        <w:rPr>
          <w:rFonts w:ascii="Courier New" w:hAnsi="Courier New" w:cs="Courier New"/>
          <w:sz w:val="24"/>
          <w:szCs w:val="24"/>
        </w:rPr>
        <w:t>-lu róngyi-zǒu. yo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2A4246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-yi-</w:t>
      </w:r>
      <w:r w:rsidRPr="00AD5D5E">
        <w:rPr>
          <w:rFonts w:ascii="Courier New" w:hAnsi="Courier New" w:cs="Courier New"/>
          <w:sz w:val="24"/>
          <w:szCs w:val="24"/>
        </w:rPr>
        <w:t>tiān</w:t>
      </w:r>
      <w:r>
        <w:rPr>
          <w:rFonts w:ascii="Courier New" w:hAnsi="Courier New" w:cs="Courier New"/>
          <w:sz w:val="24"/>
          <w:szCs w:val="24"/>
        </w:rPr>
        <w:t>,</w:t>
      </w:r>
      <w:r w:rsidRPr="00AD5D5E">
        <w:rPr>
          <w:rFonts w:ascii="Courier New" w:hAnsi="Courier New" w:cs="Courier New"/>
          <w:sz w:val="24"/>
          <w:szCs w:val="24"/>
        </w:rPr>
        <w:t xml:space="preserve"> wǒ</w:t>
      </w:r>
      <w:r>
        <w:rPr>
          <w:rFonts w:ascii="Courier New" w:hAnsi="Courier New" w:cs="Courier New"/>
          <w:sz w:val="24"/>
          <w:szCs w:val="24"/>
        </w:rPr>
        <w:t>-ge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-wǒ-dìdi co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dà</w:t>
      </w:r>
      <w:r>
        <w:rPr>
          <w:rFonts w:ascii="Courier New" w:hAnsi="Courier New" w:cs="Courier New"/>
          <w:sz w:val="24"/>
          <w:szCs w:val="24"/>
        </w:rPr>
        <w:t>-lu-shàng-shān, wǒ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qiánb</w:t>
      </w:r>
      <w:r>
        <w:rPr>
          <w:rFonts w:ascii="Courier New" w:hAnsi="Courier New" w:cs="Courier New"/>
          <w:sz w:val="24"/>
          <w:szCs w:val="24"/>
        </w:rPr>
        <w:t>ian-zǒu, dìdi zai-hòubian-zou</w:t>
      </w:r>
      <w:r w:rsidRPr="002A4246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. wo</w:t>
      </w:r>
      <w:r w:rsidRPr="002A4246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AD5D5E">
        <w:rPr>
          <w:rFonts w:ascii="Courier New" w:hAnsi="Courier New" w:cs="Courier New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zǒu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-yi-huir</w:t>
      </w:r>
      <w:r w:rsidRPr="002A4246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, wo-huítóu ka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dìd</w:t>
      </w:r>
      <w:r>
        <w:rPr>
          <w:rFonts w:ascii="Courier New" w:hAnsi="Courier New" w:cs="Courier New"/>
          <w:sz w:val="24"/>
          <w:szCs w:val="24"/>
        </w:rPr>
        <w:t>i b</w:t>
      </w:r>
      <w:r>
        <w:rPr>
          <w:rFonts w:ascii="Courier New" w:hAnsi="Courier New" w:cs="Courier New" w:hint="eastAsia"/>
          <w:sz w:val="24"/>
          <w:szCs w:val="24"/>
        </w:rPr>
        <w:t>ú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jiàn</w:t>
      </w:r>
      <w:r>
        <w:rPr>
          <w:rFonts w:ascii="Courier New" w:hAnsi="Courier New" w:cs="Courier New"/>
          <w:sz w:val="24"/>
          <w:szCs w:val="24"/>
        </w:rPr>
        <w:t>-le. w</w:t>
      </w:r>
      <w:r w:rsidRPr="00AD5D5E">
        <w:rPr>
          <w:rFonts w:ascii="Courier New" w:hAnsi="Courier New" w:cs="Courier New"/>
          <w:sz w:val="24"/>
          <w:szCs w:val="24"/>
        </w:rPr>
        <w:t>ǒ</w:t>
      </w:r>
      <w:r>
        <w:rPr>
          <w:rFonts w:ascii="Courier New" w:hAnsi="Courier New" w:cs="Courier New"/>
          <w:sz w:val="24"/>
          <w:szCs w:val="24"/>
        </w:rPr>
        <w:t>-xi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2A4246"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li-xiǎng dìdi sha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nǎr</w:t>
      </w:r>
      <w:r>
        <w:rPr>
          <w:rFonts w:ascii="Courier New" w:hAnsi="Courier New" w:cs="Courier New"/>
          <w:sz w:val="24"/>
          <w:szCs w:val="24"/>
        </w:rPr>
        <w:t>-qu</w:t>
      </w:r>
      <w:r w:rsidRPr="00AD5D5E">
        <w:rPr>
          <w:rFonts w:ascii="Courier New" w:hAnsi="Courier New" w:cs="Courier New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-ne? yòu-guo-</w:t>
      </w:r>
      <w:r w:rsidRPr="00AD5D5E">
        <w:rPr>
          <w:rFonts w:ascii="Courier New" w:hAnsi="Courier New" w:cs="Courier New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-yi-huir</w:t>
      </w:r>
      <w:r w:rsidRPr="002A4246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wo</w:t>
      </w:r>
      <w:r w:rsidRPr="002A4246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-wa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shān</w:t>
      </w:r>
      <w:r>
        <w:rPr>
          <w:rFonts w:ascii="Courier New" w:hAnsi="Courier New" w:cs="Courier New"/>
          <w:sz w:val="24"/>
          <w:szCs w:val="24"/>
        </w:rPr>
        <w:t>sha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-ka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2A4246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, dìdi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-shānsha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-chūxiànle. yuánlái ta</w:t>
      </w:r>
      <w:r w:rsidRPr="002A4246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-qu-</w:t>
      </w:r>
      <w:r w:rsidRPr="00AD5D5E">
        <w:rPr>
          <w:rFonts w:ascii="Courier New" w:hAnsi="Courier New" w:cs="Courier New"/>
          <w:sz w:val="24"/>
          <w:szCs w:val="24"/>
        </w:rPr>
        <w:t>zǒu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xiǎo</w:t>
      </w:r>
      <w:r>
        <w:rPr>
          <w:rFonts w:ascii="Courier New" w:hAnsi="Courier New" w:cs="Courier New"/>
          <w:sz w:val="24"/>
          <w:szCs w:val="24"/>
        </w:rPr>
        <w:t>-lù, bi-</w:t>
      </w:r>
      <w:r w:rsidRPr="00AD5D5E">
        <w:rPr>
          <w:rFonts w:ascii="Courier New" w:hAnsi="Courier New" w:cs="Courier New"/>
          <w:sz w:val="24"/>
          <w:szCs w:val="24"/>
        </w:rPr>
        <w:t>wǒ xiān</w:t>
      </w:r>
      <w:r>
        <w:rPr>
          <w:rFonts w:ascii="Courier New" w:hAnsi="Courier New" w:cs="Courier New"/>
          <w:sz w:val="24"/>
          <w:szCs w:val="24"/>
        </w:rPr>
        <w:t>-da</w:t>
      </w:r>
      <w:r w:rsidRPr="00AD5D5E">
        <w:rPr>
          <w:rFonts w:ascii="Courier New" w:hAnsi="Courier New" w:cs="Courier New"/>
          <w:sz w:val="24"/>
          <w:szCs w:val="24"/>
        </w:rPr>
        <w:t>o shān</w:t>
      </w:r>
      <w:r>
        <w:rPr>
          <w:rFonts w:ascii="Courier New" w:hAnsi="Courier New" w:cs="Courier New"/>
          <w:sz w:val="24"/>
          <w:szCs w:val="24"/>
        </w:rPr>
        <w:t>sha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le.</w:t>
      </w:r>
    </w:p>
    <w:p w14:paraId="74946B5D" w14:textId="77777777" w:rsidR="006503B8" w:rsidRDefault="006503B8" w:rsidP="006503B8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7CE7C0AC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0ED91418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2A941AE9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1D78A48" w14:textId="13186980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24E0D97B" w14:textId="77777777" w:rsidR="006503B8" w:rsidRPr="005D3E52" w:rsidRDefault="006503B8" w:rsidP="006503B8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5D3E52">
        <w:rPr>
          <w:rFonts w:ascii="SimSun" w:hAnsi="SimSun"/>
          <w:sz w:val="24"/>
          <w:szCs w:val="24"/>
          <w:lang w:eastAsia="zh-CN"/>
        </w:rPr>
        <w:t>三、念完中学有两条出路，一条出路是上大学，一条出路是工作，可是一个中学生在社会上能做什么呢？所以有很多人一边工作一边用功研究学问。后来他们不但有了很好的学问，而且在工作上也是好的工作者。</w:t>
      </w:r>
    </w:p>
    <w:p w14:paraId="6103F7AF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7041D0A9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27EEC64D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0E3A48D3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D5D5E">
        <w:rPr>
          <w:rFonts w:ascii="Courier New" w:hAnsi="Courier New" w:cs="Courier New"/>
          <w:sz w:val="24"/>
          <w:szCs w:val="24"/>
        </w:rPr>
        <w:t>ān</w:t>
      </w:r>
    </w:p>
    <w:p w14:paraId="6D0879C0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703341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wa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-zhōngxué yo</w:t>
      </w:r>
      <w:r w:rsidRPr="00AD5D5E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liǎng</w:t>
      </w:r>
      <w:r>
        <w:rPr>
          <w:rFonts w:ascii="Courier New" w:hAnsi="Courier New" w:cs="Courier New"/>
          <w:sz w:val="24"/>
          <w:szCs w:val="24"/>
        </w:rPr>
        <w:t>-tia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-chūlù, y</w:t>
      </w:r>
      <w:r w:rsidRPr="00AD5D5E">
        <w:rPr>
          <w:rFonts w:ascii="Courier New" w:hAnsi="Courier New" w:cs="Courier New"/>
          <w:sz w:val="24"/>
          <w:szCs w:val="24"/>
        </w:rPr>
        <w:t>ì</w:t>
      </w:r>
      <w:r>
        <w:rPr>
          <w:rFonts w:ascii="Courier New" w:hAnsi="Courier New" w:cs="Courier New"/>
          <w:sz w:val="24"/>
          <w:szCs w:val="24"/>
        </w:rPr>
        <w:t>-tia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-chūlù shi-sha</w:t>
      </w:r>
      <w:r w:rsidRPr="00AD5D5E">
        <w:rPr>
          <w:rFonts w:ascii="Courier New" w:hAnsi="Courier New" w:cs="Courier New"/>
          <w:sz w:val="24"/>
          <w:szCs w:val="24"/>
        </w:rPr>
        <w:t>ng</w:t>
      </w:r>
      <w:r w:rsidRPr="00703341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-dàxué, yi</w:t>
      </w:r>
      <w:r w:rsidRPr="00703341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-tia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-chūlù shi-gōngzuo, ke</w:t>
      </w:r>
      <w:r w:rsidRPr="00703341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shi-yi</w:t>
      </w:r>
      <w:r w:rsidRPr="00703341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-ge-zhōngxueshēng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-shèhuishang ne</w:t>
      </w:r>
      <w:r w:rsidRPr="00AD5D5E">
        <w:rPr>
          <w:rFonts w:ascii="Courier New" w:hAnsi="Courier New" w:cs="Courier New"/>
          <w:sz w:val="24"/>
          <w:szCs w:val="24"/>
        </w:rPr>
        <w:t>ng</w:t>
      </w:r>
      <w:r w:rsidRPr="00703341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-zuo-</w:t>
      </w:r>
      <w:r w:rsidRPr="00AD5D5E">
        <w:rPr>
          <w:rFonts w:ascii="Courier New" w:hAnsi="Courier New" w:cs="Courier New"/>
          <w:sz w:val="24"/>
          <w:szCs w:val="24"/>
        </w:rPr>
        <w:t>shénme</w:t>
      </w:r>
      <w:r>
        <w:rPr>
          <w:rFonts w:ascii="Courier New" w:hAnsi="Courier New" w:cs="Courier New"/>
          <w:sz w:val="24"/>
          <w:szCs w:val="24"/>
        </w:rPr>
        <w:t>-ne? suo</w:t>
      </w:r>
      <w:r w:rsidRPr="00703341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yi</w:t>
      </w:r>
      <w:r w:rsidRPr="00AD5D5E">
        <w:rPr>
          <w:rFonts w:ascii="Courier New" w:hAnsi="Courier New" w:cs="Courier New"/>
          <w:sz w:val="24"/>
          <w:szCs w:val="24"/>
        </w:rPr>
        <w:t xml:space="preserve"> yǒu</w:t>
      </w:r>
      <w:r>
        <w:rPr>
          <w:rFonts w:ascii="Courier New" w:hAnsi="Courier New" w:cs="Courier New"/>
          <w:sz w:val="24"/>
          <w:szCs w:val="24"/>
        </w:rPr>
        <w:t>-he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-duo-rén y</w:t>
      </w:r>
      <w:r w:rsidRPr="00AD5D5E">
        <w:rPr>
          <w:rFonts w:ascii="Courier New" w:hAnsi="Courier New" w:cs="Courier New"/>
          <w:sz w:val="24"/>
          <w:szCs w:val="24"/>
        </w:rPr>
        <w:t>ìbiān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gōngzuò</w:t>
      </w:r>
      <w:r>
        <w:rPr>
          <w:rFonts w:ascii="Courier New" w:hAnsi="Courier New" w:cs="Courier New"/>
          <w:sz w:val="24"/>
          <w:szCs w:val="24"/>
        </w:rPr>
        <w:t>, yi</w:t>
      </w:r>
      <w:r w:rsidRPr="00703341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bia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yònggōng yánjiū</w:t>
      </w:r>
      <w:r>
        <w:rPr>
          <w:rFonts w:ascii="Courier New" w:hAnsi="Courier New" w:cs="Courier New"/>
          <w:sz w:val="24"/>
          <w:szCs w:val="24"/>
        </w:rPr>
        <w:t>-xuéwen. hòulái ta</w:t>
      </w:r>
      <w:r w:rsidRPr="00703341">
        <w:rPr>
          <w:rFonts w:ascii="Courier New" w:hAnsi="Courier New" w:cs="Courier New"/>
          <w:sz w:val="24"/>
          <w:szCs w:val="24"/>
          <w:vertAlign w:val="superscript"/>
        </w:rPr>
        <w:t>1</w:t>
      </w:r>
      <w:r w:rsidRPr="00AD5D5E">
        <w:rPr>
          <w:rFonts w:ascii="Courier New" w:hAnsi="Courier New" w:cs="Courier New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>-b</w:t>
      </w:r>
      <w:r>
        <w:rPr>
          <w:rFonts w:ascii="Courier New" w:hAnsi="Courier New" w:cs="Courier New" w:hint="eastAsia"/>
          <w:sz w:val="24"/>
          <w:szCs w:val="24"/>
        </w:rPr>
        <w:t>ú</w:t>
      </w:r>
      <w:r>
        <w:rPr>
          <w:rFonts w:ascii="Courier New" w:hAnsi="Courier New" w:cs="Courier New"/>
          <w:sz w:val="24"/>
          <w:szCs w:val="24"/>
        </w:rPr>
        <w:t>dàn yo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703341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AD5D5E">
        <w:rPr>
          <w:rFonts w:ascii="Courier New" w:hAnsi="Courier New" w:cs="Courier New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-</w:t>
      </w:r>
      <w:r w:rsidRPr="00703341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hěn</w:t>
      </w:r>
      <w:r>
        <w:rPr>
          <w:rFonts w:ascii="Courier New" w:hAnsi="Courier New" w:cs="Courier New"/>
          <w:sz w:val="24"/>
          <w:szCs w:val="24"/>
        </w:rPr>
        <w:t>-hao-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-xuéwèn, e</w:t>
      </w:r>
      <w:r w:rsidRPr="00AD5D5E">
        <w:rPr>
          <w:rFonts w:ascii="Courier New" w:hAnsi="Courier New" w:cs="Courier New"/>
          <w:sz w:val="24"/>
          <w:szCs w:val="24"/>
        </w:rPr>
        <w:t>r</w:t>
      </w:r>
      <w:r w:rsidRPr="00703341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qie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-gōngzuosha</w:t>
      </w:r>
      <w:r w:rsidRPr="00AD5D5E">
        <w:rPr>
          <w:rFonts w:ascii="Courier New" w:hAnsi="Courier New" w:cs="Courier New"/>
          <w:sz w:val="24"/>
          <w:szCs w:val="24"/>
        </w:rPr>
        <w:t xml:space="preserve">ng </w:t>
      </w:r>
      <w:r w:rsidRPr="00703341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yě</w:t>
      </w:r>
      <w:r>
        <w:rPr>
          <w:rFonts w:ascii="Courier New" w:hAnsi="Courier New" w:cs="Courier New"/>
          <w:sz w:val="24"/>
          <w:szCs w:val="24"/>
        </w:rPr>
        <w:t>-shi-</w:t>
      </w:r>
      <w:r w:rsidRPr="00AD5D5E">
        <w:rPr>
          <w:rFonts w:ascii="Courier New" w:hAnsi="Courier New" w:cs="Courier New"/>
          <w:sz w:val="24"/>
          <w:szCs w:val="24"/>
        </w:rPr>
        <w:t>hǎo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-gōngzuo</w:t>
      </w:r>
      <w:r w:rsidRPr="00AD5D5E">
        <w:rPr>
          <w:rFonts w:ascii="Courier New" w:hAnsi="Courier New" w:cs="Courier New"/>
          <w:sz w:val="24"/>
          <w:szCs w:val="24"/>
        </w:rPr>
        <w:t>zhě.</w:t>
      </w:r>
    </w:p>
    <w:p w14:paraId="7933B64E" w14:textId="77777777" w:rsidR="006503B8" w:rsidRDefault="006503B8" w:rsidP="006503B8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4FE5BC68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215C5EF4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35DE046B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3B79B52D" w14:textId="38E4A014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47285F8E" w14:textId="77777777" w:rsidR="006503B8" w:rsidRDefault="006503B8" w:rsidP="006503B8">
      <w:pPr>
        <w:widowControl/>
        <w:autoSpaceDE/>
        <w:autoSpaceDN/>
        <w:spacing w:after="160" w:line="360" w:lineRule="auto"/>
        <w:ind w:left="426" w:hanging="426"/>
        <w:jc w:val="both"/>
        <w:rPr>
          <w:rFonts w:ascii="SimSun" w:hAnsi="SimSun"/>
          <w:sz w:val="24"/>
          <w:szCs w:val="24"/>
        </w:rPr>
      </w:pPr>
      <w:r w:rsidRPr="00914F06">
        <w:rPr>
          <w:rFonts w:ascii="SimSun" w:hAnsi="SimSun"/>
          <w:sz w:val="24"/>
          <w:szCs w:val="24"/>
          <w:lang w:eastAsia="zh-CN"/>
        </w:rPr>
        <w:t>四、张思明今年十七岁，他弟弟十六岁，他们两个人想去考大学。他弟弟对他说：“听说考大学的学生一定要在十六岁以上。你今年十七岁了，已经是在十六岁以上，当然可以考大学了。我今年才十六岁，不是在十六岁以上，哪儿能考大学呢？”张思明说：“十六岁以上连十六岁也算在内。你是可以考大学的。”他弟弟说：“我明白了。比方说坐火车十二岁以下的孩子可以买半票，意思是十二岁的孩子也可以买半票的。</w:t>
      </w:r>
      <w:r w:rsidRPr="00914F06">
        <w:rPr>
          <w:rFonts w:ascii="SimSun" w:hAnsi="SimSun"/>
          <w:sz w:val="24"/>
          <w:szCs w:val="24"/>
        </w:rPr>
        <w:t>”</w:t>
      </w:r>
    </w:p>
    <w:p w14:paraId="72E6AD1D" w14:textId="77777777" w:rsidR="006503B8" w:rsidRDefault="006503B8" w:rsidP="006503B8">
      <w:pPr>
        <w:spacing w:line="360" w:lineRule="auto"/>
        <w:rPr>
          <w:b/>
          <w:sz w:val="24"/>
          <w:szCs w:val="24"/>
          <w:lang w:val="cs-CZ"/>
        </w:rPr>
      </w:pPr>
    </w:p>
    <w:p w14:paraId="168C2C45" w14:textId="77777777" w:rsidR="006503B8" w:rsidRDefault="006503B8" w:rsidP="006503B8">
      <w:pPr>
        <w:spacing w:line="360" w:lineRule="auto"/>
        <w:rPr>
          <w:b/>
          <w:sz w:val="24"/>
          <w:szCs w:val="24"/>
          <w:lang w:val="cs-CZ"/>
        </w:rPr>
      </w:pPr>
    </w:p>
    <w:p w14:paraId="1A8B1AED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6594B0FD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D5D5E">
        <w:rPr>
          <w:rFonts w:ascii="Courier New" w:hAnsi="Courier New" w:cs="Courier New"/>
          <w:sz w:val="24"/>
          <w:szCs w:val="24"/>
        </w:rPr>
        <w:t>ì</w:t>
      </w:r>
    </w:p>
    <w:p w14:paraId="1456D146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D5D5E">
        <w:rPr>
          <w:rFonts w:ascii="Courier New" w:hAnsi="Courier New" w:cs="Courier New"/>
          <w:sz w:val="24"/>
          <w:szCs w:val="24"/>
        </w:rPr>
        <w:t>zhāng</w:t>
      </w:r>
      <w:r>
        <w:rPr>
          <w:rFonts w:ascii="Courier New" w:hAnsi="Courier New" w:cs="Courier New"/>
          <w:sz w:val="24"/>
          <w:szCs w:val="24"/>
        </w:rPr>
        <w:t>-simíng jīnnian shi</w:t>
      </w:r>
      <w:r w:rsidRPr="00AD5D5E">
        <w:rPr>
          <w:rFonts w:ascii="Courier New" w:hAnsi="Courier New" w:cs="Courier New"/>
          <w:sz w:val="24"/>
          <w:szCs w:val="24"/>
        </w:rPr>
        <w:t>qī</w:t>
      </w:r>
      <w:r>
        <w:rPr>
          <w:rFonts w:ascii="Courier New" w:hAnsi="Courier New" w:cs="Courier New"/>
          <w:sz w:val="24"/>
          <w:szCs w:val="24"/>
        </w:rPr>
        <w:t>-sui, ta-dìda shi</w:t>
      </w:r>
      <w:r w:rsidRPr="00AD5D5E">
        <w:rPr>
          <w:rFonts w:ascii="Courier New" w:hAnsi="Courier New" w:cs="Courier New"/>
          <w:sz w:val="24"/>
          <w:szCs w:val="24"/>
        </w:rPr>
        <w:t>liù</w:t>
      </w:r>
      <w:r>
        <w:rPr>
          <w:rFonts w:ascii="Courier New" w:hAnsi="Courier New" w:cs="Courier New"/>
          <w:sz w:val="24"/>
          <w:szCs w:val="24"/>
        </w:rPr>
        <w:t>-sui, ta</w:t>
      </w:r>
      <w:r w:rsidRPr="00031D60">
        <w:rPr>
          <w:rFonts w:ascii="Courier New" w:hAnsi="Courier New" w:cs="Courier New"/>
          <w:sz w:val="24"/>
          <w:szCs w:val="24"/>
          <w:vertAlign w:val="superscript"/>
        </w:rPr>
        <w:t>1</w:t>
      </w:r>
      <w:r w:rsidRPr="00AD5D5E">
        <w:rPr>
          <w:rFonts w:ascii="Courier New" w:hAnsi="Courier New" w:cs="Courier New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liǎng</w:t>
      </w:r>
      <w:r>
        <w:rPr>
          <w:rFonts w:ascii="Courier New" w:hAnsi="Courier New" w:cs="Courier New"/>
          <w:sz w:val="24"/>
          <w:szCs w:val="24"/>
        </w:rPr>
        <w:t>-ge-ren</w:t>
      </w:r>
      <w:r w:rsidRPr="00031D60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xia</w:t>
      </w:r>
      <w:r w:rsidRPr="00AD5D5E">
        <w:rPr>
          <w:rFonts w:ascii="Courier New" w:hAnsi="Courier New" w:cs="Courier New"/>
          <w:sz w:val="24"/>
          <w:szCs w:val="24"/>
        </w:rPr>
        <w:t>ng</w:t>
      </w:r>
      <w:r w:rsidRPr="00031D60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-qu-ka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-dàxué. t</w:t>
      </w:r>
      <w:r w:rsidRPr="00AD5D5E">
        <w:rPr>
          <w:rFonts w:ascii="Courier New" w:hAnsi="Courier New" w:cs="Courier New"/>
          <w:sz w:val="24"/>
          <w:szCs w:val="24"/>
        </w:rPr>
        <w:t>ā</w:t>
      </w:r>
      <w:r>
        <w:rPr>
          <w:rFonts w:ascii="Courier New" w:hAnsi="Courier New" w:cs="Courier New"/>
          <w:sz w:val="24"/>
          <w:szCs w:val="24"/>
        </w:rPr>
        <w:t>-dìdi dui</w:t>
      </w:r>
      <w:r w:rsidRPr="00031D60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-ta-</w:t>
      </w:r>
      <w:r w:rsidRPr="00AD5D5E">
        <w:rPr>
          <w:rFonts w:ascii="Courier New" w:hAnsi="Courier New" w:cs="Courier New"/>
          <w:sz w:val="24"/>
          <w:szCs w:val="24"/>
        </w:rPr>
        <w:t>shuō:</w:t>
      </w:r>
      <w:r>
        <w:rPr>
          <w:rFonts w:ascii="Courier New" w:hAnsi="Courier New" w:cs="Courier New"/>
          <w:sz w:val="24"/>
          <w:szCs w:val="24"/>
        </w:rPr>
        <w:t xml:space="preserve"> t</w:t>
      </w:r>
      <w:r w:rsidRPr="00AD5D5E">
        <w:rPr>
          <w:rFonts w:ascii="Courier New" w:hAnsi="Courier New" w:cs="Courier New"/>
          <w:sz w:val="24"/>
          <w:szCs w:val="24"/>
        </w:rPr>
        <w:t>īngshuō</w:t>
      </w:r>
      <w:r>
        <w:rPr>
          <w:rFonts w:ascii="Courier New" w:hAnsi="Courier New" w:cs="Courier New"/>
          <w:sz w:val="24"/>
          <w:szCs w:val="24"/>
        </w:rPr>
        <w:t>, kao-</w:t>
      </w:r>
      <w:r w:rsidRPr="00AD5D5E">
        <w:rPr>
          <w:rFonts w:ascii="Courier New" w:hAnsi="Courier New" w:cs="Courier New"/>
          <w:sz w:val="24"/>
          <w:szCs w:val="24"/>
        </w:rPr>
        <w:t>dà</w:t>
      </w:r>
      <w:r w:rsidRPr="00031D6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xué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xuéshēng y</w:t>
      </w:r>
      <w:r>
        <w:rPr>
          <w:rFonts w:ascii="Courier New" w:hAnsi="Courier New" w:cs="Courier New"/>
          <w:sz w:val="24"/>
          <w:szCs w:val="24"/>
        </w:rPr>
        <w:t>ídi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-ya</w:t>
      </w:r>
      <w:r w:rsidRPr="00AD5D5E">
        <w:rPr>
          <w:rFonts w:ascii="Courier New" w:hAnsi="Courier New" w:cs="Courier New"/>
          <w:sz w:val="24"/>
          <w:szCs w:val="24"/>
        </w:rPr>
        <w:t>o</w:t>
      </w:r>
      <w:r w:rsidRPr="00031D60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-zai shi</w:t>
      </w:r>
      <w:r w:rsidRPr="00AD5D5E">
        <w:rPr>
          <w:rFonts w:ascii="Courier New" w:hAnsi="Courier New" w:cs="Courier New"/>
          <w:sz w:val="24"/>
          <w:szCs w:val="24"/>
        </w:rPr>
        <w:t>liù</w:t>
      </w:r>
      <w:r>
        <w:rPr>
          <w:rFonts w:ascii="Courier New" w:hAnsi="Courier New" w:cs="Courier New"/>
          <w:sz w:val="24"/>
          <w:szCs w:val="24"/>
        </w:rPr>
        <w:t>-sui-yǐshàng. n</w:t>
      </w:r>
      <w:r w:rsidRPr="00AD5D5E">
        <w:rPr>
          <w:rFonts w:ascii="Courier New" w:hAnsi="Courier New" w:cs="Courier New"/>
          <w:sz w:val="24"/>
          <w:szCs w:val="24"/>
        </w:rPr>
        <w:t>ǐ</w:t>
      </w:r>
      <w:r>
        <w:rPr>
          <w:rFonts w:ascii="Courier New" w:hAnsi="Courier New" w:cs="Courier New"/>
          <w:sz w:val="24"/>
          <w:szCs w:val="24"/>
        </w:rPr>
        <w:t>-jīnnián shi</w:t>
      </w:r>
      <w:r w:rsidRPr="00AD5D5E">
        <w:rPr>
          <w:rFonts w:ascii="Courier New" w:hAnsi="Courier New" w:cs="Courier New"/>
          <w:sz w:val="24"/>
          <w:szCs w:val="24"/>
        </w:rPr>
        <w:t>qī</w:t>
      </w:r>
      <w:r>
        <w:rPr>
          <w:rFonts w:ascii="Courier New" w:hAnsi="Courier New" w:cs="Courier New"/>
          <w:sz w:val="24"/>
          <w:szCs w:val="24"/>
        </w:rPr>
        <w:t>-sui-le, yǐjīng-shi-zai shi</w:t>
      </w:r>
      <w:r w:rsidRPr="00AD5D5E">
        <w:rPr>
          <w:rFonts w:ascii="Courier New" w:hAnsi="Courier New" w:cs="Courier New"/>
          <w:sz w:val="24"/>
          <w:szCs w:val="24"/>
        </w:rPr>
        <w:t>liù</w:t>
      </w:r>
      <w:r>
        <w:rPr>
          <w:rFonts w:ascii="Courier New" w:hAnsi="Courier New" w:cs="Courier New"/>
          <w:sz w:val="24"/>
          <w:szCs w:val="24"/>
        </w:rPr>
        <w:t>-sui-yǐshàng, dāngra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-ke</w:t>
      </w:r>
      <w:r w:rsidRPr="00031D60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yi ka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dàxué</w:t>
      </w:r>
      <w:r>
        <w:rPr>
          <w:rFonts w:ascii="Courier New" w:hAnsi="Courier New" w:cs="Courier New"/>
          <w:sz w:val="24"/>
          <w:szCs w:val="24"/>
        </w:rPr>
        <w:t>-le. w</w:t>
      </w:r>
      <w:r w:rsidRPr="00AD5D5E">
        <w:rPr>
          <w:rFonts w:ascii="Courier New" w:hAnsi="Courier New" w:cs="Courier New"/>
          <w:sz w:val="24"/>
          <w:szCs w:val="24"/>
        </w:rPr>
        <w:t>ǒ jīnnián</w:t>
      </w:r>
      <w:r>
        <w:rPr>
          <w:rFonts w:ascii="Courier New" w:hAnsi="Courier New" w:cs="Courier New"/>
          <w:sz w:val="24"/>
          <w:szCs w:val="24"/>
        </w:rPr>
        <w:t>-ca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-shi</w:t>
      </w:r>
      <w:r w:rsidRPr="00AD5D5E">
        <w:rPr>
          <w:rFonts w:ascii="Courier New" w:hAnsi="Courier New" w:cs="Courier New"/>
          <w:sz w:val="24"/>
          <w:szCs w:val="24"/>
        </w:rPr>
        <w:t>liù</w:t>
      </w:r>
      <w:r>
        <w:rPr>
          <w:rFonts w:ascii="Courier New" w:hAnsi="Courier New" w:cs="Courier New"/>
          <w:sz w:val="24"/>
          <w:szCs w:val="24"/>
        </w:rPr>
        <w:t>-sui, b</w:t>
      </w:r>
      <w:r>
        <w:rPr>
          <w:rFonts w:ascii="Courier New" w:hAnsi="Courier New" w:cs="Courier New" w:hint="eastAsia"/>
          <w:sz w:val="24"/>
          <w:szCs w:val="24"/>
        </w:rPr>
        <w:t>ú</w:t>
      </w:r>
      <w:r>
        <w:rPr>
          <w:rFonts w:ascii="Courier New" w:hAnsi="Courier New" w:cs="Courier New"/>
          <w:sz w:val="24"/>
          <w:szCs w:val="24"/>
        </w:rPr>
        <w:t>-shi-zai shi</w:t>
      </w:r>
      <w:r w:rsidRPr="00AD5D5E">
        <w:rPr>
          <w:rFonts w:ascii="Courier New" w:hAnsi="Courier New" w:cs="Courier New"/>
          <w:sz w:val="24"/>
          <w:szCs w:val="24"/>
        </w:rPr>
        <w:t>liù</w:t>
      </w:r>
      <w:r>
        <w:rPr>
          <w:rFonts w:ascii="Courier New" w:hAnsi="Courier New" w:cs="Courier New"/>
          <w:sz w:val="24"/>
          <w:szCs w:val="24"/>
        </w:rPr>
        <w:t>-sui-</w:t>
      </w:r>
      <w:r w:rsidRPr="00AD5D5E">
        <w:rPr>
          <w:rFonts w:ascii="Courier New" w:hAnsi="Courier New" w:cs="Courier New"/>
          <w:sz w:val="24"/>
          <w:szCs w:val="24"/>
        </w:rPr>
        <w:t xml:space="preserve">yǐshàng, </w:t>
      </w:r>
      <w:r w:rsidRPr="00031D6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nǎr</w:t>
      </w:r>
      <w:r>
        <w:rPr>
          <w:rFonts w:ascii="Courier New" w:hAnsi="Courier New" w:cs="Courier New"/>
          <w:sz w:val="24"/>
          <w:szCs w:val="24"/>
        </w:rPr>
        <w:t>-ne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-ka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dàxué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ne?</w:t>
      </w:r>
      <w:r>
        <w:rPr>
          <w:rFonts w:ascii="Courier New" w:hAnsi="Courier New" w:cs="Courier New"/>
          <w:sz w:val="24"/>
          <w:szCs w:val="24"/>
        </w:rPr>
        <w:t xml:space="preserve"> z</w:t>
      </w:r>
      <w:r w:rsidRPr="00AD5D5E">
        <w:rPr>
          <w:rFonts w:ascii="Courier New" w:hAnsi="Courier New" w:cs="Courier New"/>
          <w:sz w:val="24"/>
          <w:szCs w:val="24"/>
        </w:rPr>
        <w:t>hāng</w:t>
      </w:r>
      <w:r>
        <w:rPr>
          <w:rFonts w:ascii="Courier New" w:hAnsi="Courier New" w:cs="Courier New"/>
          <w:sz w:val="24"/>
          <w:szCs w:val="24"/>
        </w:rPr>
        <w:t>-si</w:t>
      </w:r>
      <w:r w:rsidRPr="00AD5D5E">
        <w:rPr>
          <w:rFonts w:ascii="Courier New" w:hAnsi="Courier New" w:cs="Courier New"/>
          <w:sz w:val="24"/>
          <w:szCs w:val="24"/>
        </w:rPr>
        <w:t>míng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shuō:</w:t>
      </w:r>
      <w:r>
        <w:rPr>
          <w:rFonts w:ascii="Courier New" w:hAnsi="Courier New" w:cs="Courier New"/>
          <w:sz w:val="24"/>
          <w:szCs w:val="24"/>
        </w:rPr>
        <w:t xml:space="preserve"> shi</w:t>
      </w:r>
      <w:r w:rsidRPr="00AD5D5E">
        <w:rPr>
          <w:rFonts w:ascii="Courier New" w:hAnsi="Courier New" w:cs="Courier New"/>
          <w:sz w:val="24"/>
          <w:szCs w:val="24"/>
        </w:rPr>
        <w:t>liù</w:t>
      </w:r>
      <w:r>
        <w:rPr>
          <w:rFonts w:ascii="Courier New" w:hAnsi="Courier New" w:cs="Courier New"/>
          <w:sz w:val="24"/>
          <w:szCs w:val="24"/>
        </w:rPr>
        <w:t>-sui</w:t>
      </w:r>
      <w:r w:rsidRPr="00AD5D5E">
        <w:rPr>
          <w:rFonts w:ascii="Courier New" w:hAnsi="Courier New" w:cs="Courier New"/>
          <w:sz w:val="24"/>
          <w:szCs w:val="24"/>
        </w:rPr>
        <w:t xml:space="preserve"> yǐshàng</w:t>
      </w:r>
      <w:r>
        <w:rPr>
          <w:rFonts w:ascii="Courier New" w:hAnsi="Courier New" w:cs="Courier New"/>
          <w:sz w:val="24"/>
          <w:szCs w:val="24"/>
        </w:rPr>
        <w:t>, lia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shíliù</w:t>
      </w:r>
      <w:r>
        <w:rPr>
          <w:rFonts w:ascii="Courier New" w:hAnsi="Courier New" w:cs="Courier New"/>
          <w:sz w:val="24"/>
          <w:szCs w:val="24"/>
        </w:rPr>
        <w:t>-sui</w:t>
      </w:r>
      <w:r w:rsidRPr="00AD5D5E">
        <w:rPr>
          <w:rFonts w:ascii="Courier New" w:hAnsi="Courier New" w:cs="Courier New"/>
          <w:sz w:val="24"/>
          <w:szCs w:val="24"/>
        </w:rPr>
        <w:t xml:space="preserve"> </w:t>
      </w:r>
      <w:r w:rsidRPr="00031D6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yě</w:t>
      </w:r>
      <w:r>
        <w:rPr>
          <w:rFonts w:ascii="Courier New" w:hAnsi="Courier New" w:cs="Courier New"/>
          <w:sz w:val="24"/>
          <w:szCs w:val="24"/>
        </w:rPr>
        <w:t>-sua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zài</w:t>
      </w:r>
      <w:r>
        <w:rPr>
          <w:rFonts w:ascii="Courier New" w:hAnsi="Courier New" w:cs="Courier New"/>
          <w:sz w:val="24"/>
          <w:szCs w:val="24"/>
        </w:rPr>
        <w:t>-nèi. nǐ</w:t>
      </w:r>
      <w:r w:rsidRPr="0044063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-shi-</w:t>
      </w:r>
      <w:r w:rsidRPr="00031D6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kě</w:t>
      </w:r>
      <w:r>
        <w:rPr>
          <w:rFonts w:ascii="Courier New" w:hAnsi="Courier New" w:cs="Courier New"/>
          <w:sz w:val="24"/>
          <w:szCs w:val="24"/>
        </w:rPr>
        <w:t>yi-ka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dàxué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z w:val="24"/>
          <w:szCs w:val="24"/>
        </w:rPr>
        <w:t xml:space="preserve"> ta-dìdi-</w:t>
      </w:r>
      <w:r w:rsidRPr="00AD5D5E">
        <w:rPr>
          <w:rFonts w:ascii="Courier New" w:hAnsi="Courier New" w:cs="Courier New"/>
          <w:sz w:val="24"/>
          <w:szCs w:val="24"/>
        </w:rPr>
        <w:t>shuō:</w:t>
      </w:r>
      <w:r>
        <w:rPr>
          <w:rFonts w:ascii="Courier New" w:hAnsi="Courier New" w:cs="Courier New"/>
          <w:sz w:val="24"/>
          <w:szCs w:val="24"/>
        </w:rPr>
        <w:t xml:space="preserve"> wo-míngba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 xml:space="preserve">le. </w:t>
      </w:r>
      <w:r>
        <w:rPr>
          <w:rFonts w:ascii="Courier New" w:hAnsi="Courier New" w:cs="Courier New"/>
          <w:sz w:val="24"/>
          <w:szCs w:val="24"/>
        </w:rPr>
        <w:t>bi</w:t>
      </w:r>
      <w:r w:rsidRPr="00031D60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fa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-shuō zuo-</w:t>
      </w:r>
      <w:r w:rsidRPr="00AD5D5E">
        <w:rPr>
          <w:rFonts w:ascii="Courier New" w:hAnsi="Courier New" w:cs="Courier New"/>
          <w:sz w:val="24"/>
          <w:szCs w:val="24"/>
        </w:rPr>
        <w:t>huǒchē</w:t>
      </w:r>
      <w:r>
        <w:rPr>
          <w:rFonts w:ascii="Courier New" w:hAnsi="Courier New" w:cs="Courier New"/>
          <w:sz w:val="24"/>
          <w:szCs w:val="24"/>
        </w:rPr>
        <w:t>, shi</w:t>
      </w:r>
      <w:r w:rsidRPr="00AD5D5E">
        <w:rPr>
          <w:rFonts w:ascii="Courier New" w:hAnsi="Courier New" w:cs="Courier New"/>
          <w:sz w:val="24"/>
          <w:szCs w:val="24"/>
        </w:rPr>
        <w:t>'èr</w:t>
      </w:r>
      <w:r>
        <w:rPr>
          <w:rFonts w:ascii="Courier New" w:hAnsi="Courier New" w:cs="Courier New"/>
          <w:sz w:val="24"/>
          <w:szCs w:val="24"/>
        </w:rPr>
        <w:t>-sui</w:t>
      </w:r>
      <w:r w:rsidRPr="00AD5D5E">
        <w:rPr>
          <w:rFonts w:ascii="Courier New" w:hAnsi="Courier New" w:cs="Courier New"/>
          <w:sz w:val="24"/>
          <w:szCs w:val="24"/>
        </w:rPr>
        <w:t xml:space="preserve"> yǐxià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háiz</w:t>
      </w:r>
      <w:r>
        <w:rPr>
          <w:rFonts w:ascii="Courier New" w:hAnsi="Courier New" w:cs="Courier New"/>
          <w:sz w:val="24"/>
          <w:szCs w:val="24"/>
        </w:rPr>
        <w:t xml:space="preserve"> ke</w:t>
      </w:r>
      <w:r w:rsidRPr="00031D60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yi-</w:t>
      </w:r>
      <w:r w:rsidRPr="00AD5D5E">
        <w:rPr>
          <w:rFonts w:ascii="Courier New" w:hAnsi="Courier New" w:cs="Courier New"/>
          <w:sz w:val="24"/>
          <w:szCs w:val="24"/>
        </w:rPr>
        <w:t>mǎi bàn</w:t>
      </w:r>
      <w:r>
        <w:rPr>
          <w:rFonts w:ascii="Courier New" w:hAnsi="Courier New" w:cs="Courier New"/>
          <w:sz w:val="24"/>
          <w:szCs w:val="24"/>
        </w:rPr>
        <w:t>-pia</w:t>
      </w:r>
      <w:r w:rsidRPr="00AD5D5E">
        <w:rPr>
          <w:rFonts w:ascii="Courier New" w:hAnsi="Courier New" w:cs="Courier New"/>
          <w:sz w:val="24"/>
          <w:szCs w:val="24"/>
        </w:rPr>
        <w:t>o, yìsi</w:t>
      </w:r>
      <w:r>
        <w:rPr>
          <w:rFonts w:ascii="Courier New" w:hAnsi="Courier New" w:cs="Courier New"/>
          <w:sz w:val="24"/>
          <w:szCs w:val="24"/>
        </w:rPr>
        <w:t>-shi shi</w:t>
      </w:r>
      <w:r w:rsidRPr="00AD5D5E">
        <w:rPr>
          <w:rFonts w:ascii="Courier New" w:hAnsi="Courier New" w:cs="Courier New"/>
          <w:sz w:val="24"/>
          <w:szCs w:val="24"/>
        </w:rPr>
        <w:t>'èr</w:t>
      </w:r>
      <w:r>
        <w:rPr>
          <w:rFonts w:ascii="Courier New" w:hAnsi="Courier New" w:cs="Courier New"/>
          <w:sz w:val="24"/>
          <w:szCs w:val="24"/>
        </w:rPr>
        <w:t>-sui-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-ha</w:t>
      </w:r>
      <w:r w:rsidRPr="00AD5D5E">
        <w:rPr>
          <w:rFonts w:ascii="Courier New" w:hAnsi="Courier New" w:cs="Courier New"/>
          <w:sz w:val="24"/>
          <w:szCs w:val="24"/>
        </w:rPr>
        <w:t>i</w:t>
      </w:r>
      <w:r w:rsidRPr="00031D60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 xml:space="preserve">z </w:t>
      </w:r>
      <w:r w:rsidRPr="00031D60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yě</w:t>
      </w:r>
      <w:r>
        <w:rPr>
          <w:rFonts w:ascii="Courier New" w:hAnsi="Courier New" w:cs="Courier New"/>
          <w:sz w:val="24"/>
          <w:szCs w:val="24"/>
        </w:rPr>
        <w:t>-kěyi-</w:t>
      </w:r>
      <w:r w:rsidRPr="00AD5D5E">
        <w:rPr>
          <w:rFonts w:ascii="Courier New" w:hAnsi="Courier New" w:cs="Courier New"/>
          <w:sz w:val="24"/>
          <w:szCs w:val="24"/>
        </w:rPr>
        <w:t>mǎi bàn</w:t>
      </w:r>
      <w:r>
        <w:rPr>
          <w:rFonts w:ascii="Courier New" w:hAnsi="Courier New" w:cs="Courier New"/>
          <w:sz w:val="24"/>
          <w:szCs w:val="24"/>
        </w:rPr>
        <w:t>-pia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d.</w:t>
      </w:r>
    </w:p>
    <w:p w14:paraId="61A72B77" w14:textId="77777777" w:rsidR="006503B8" w:rsidRDefault="006503B8" w:rsidP="006503B8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653B678B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0B85938A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55647FBF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33002E3E" w14:textId="6FB38790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28FAC5D5" w14:textId="77777777" w:rsidR="006503B8" w:rsidRPr="00914F06" w:rsidRDefault="006503B8" w:rsidP="006503B8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914F06">
        <w:rPr>
          <w:rFonts w:ascii="SimSun" w:hAnsi="SimSun"/>
          <w:sz w:val="24"/>
          <w:szCs w:val="24"/>
          <w:lang w:eastAsia="zh-CN"/>
        </w:rPr>
        <w:t>五、有一个工人说他很喜欢卖力做工，希望把工作做得最好，更喜欢把工资拿给儿女去念书，希望他们能得到更好的学问。有人说这个工人不但是一个很好的工人，而且是一个最开明的父亲。</w:t>
      </w:r>
    </w:p>
    <w:p w14:paraId="378456E5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B0652D9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CA54FDB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1CF57CAC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</w:t>
      </w:r>
      <w:r w:rsidRPr="00AD5D5E">
        <w:rPr>
          <w:rFonts w:ascii="Courier New" w:hAnsi="Courier New" w:cs="Courier New"/>
          <w:sz w:val="24"/>
          <w:szCs w:val="24"/>
        </w:rPr>
        <w:t>ǔ</w:t>
      </w:r>
    </w:p>
    <w:p w14:paraId="10BC8C8F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D5D5E">
        <w:rPr>
          <w:rFonts w:ascii="Courier New" w:hAnsi="Courier New" w:cs="Courier New"/>
          <w:sz w:val="24"/>
          <w:szCs w:val="24"/>
        </w:rPr>
        <w:t>yǒu</w:t>
      </w:r>
      <w:r>
        <w:rPr>
          <w:rFonts w:ascii="Courier New" w:hAnsi="Courier New" w:cs="Courier New"/>
          <w:sz w:val="24"/>
          <w:szCs w:val="24"/>
        </w:rPr>
        <w:t>-yi-ge-</w:t>
      </w:r>
      <w:r w:rsidRPr="00AD5D5E">
        <w:rPr>
          <w:rFonts w:ascii="Courier New" w:hAnsi="Courier New" w:cs="Courier New"/>
          <w:sz w:val="24"/>
          <w:szCs w:val="24"/>
        </w:rPr>
        <w:t>gōngr</w:t>
      </w:r>
      <w:r>
        <w:rPr>
          <w:rFonts w:ascii="Courier New" w:hAnsi="Courier New" w:cs="Courier New"/>
          <w:sz w:val="24"/>
          <w:szCs w:val="24"/>
        </w:rPr>
        <w:t>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-shuō ta</w:t>
      </w:r>
      <w:r w:rsidRPr="002B217D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-he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-xǐhuan màili-</w:t>
      </w:r>
      <w:r w:rsidRPr="00AD5D5E">
        <w:rPr>
          <w:rFonts w:ascii="Courier New" w:hAnsi="Courier New" w:cs="Courier New"/>
          <w:sz w:val="24"/>
          <w:szCs w:val="24"/>
        </w:rPr>
        <w:t>zuò</w:t>
      </w:r>
      <w:r>
        <w:rPr>
          <w:rFonts w:ascii="Courier New" w:hAnsi="Courier New" w:cs="Courier New"/>
          <w:sz w:val="24"/>
          <w:szCs w:val="24"/>
        </w:rPr>
        <w:t>gōng, xīwa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-ba-gōngzuo zuo</w:t>
      </w:r>
      <w:r w:rsidRPr="002B217D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7C65EC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zuì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 xml:space="preserve">hǎo, </w:t>
      </w:r>
      <w:r w:rsidRPr="007C65EC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gèng</w:t>
      </w:r>
      <w:r>
        <w:rPr>
          <w:rFonts w:ascii="Courier New" w:hAnsi="Courier New" w:cs="Courier New"/>
          <w:sz w:val="24"/>
          <w:szCs w:val="24"/>
        </w:rPr>
        <w:t>-xǐhuan ba-gōngzī na</w:t>
      </w:r>
      <w:r w:rsidRPr="002B217D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ér</w:t>
      </w:r>
      <w:r>
        <w:rPr>
          <w:rFonts w:ascii="Courier New" w:hAnsi="Courier New" w:cs="Courier New"/>
          <w:sz w:val="24"/>
          <w:szCs w:val="24"/>
        </w:rPr>
        <w:t>‘nǚ qu-niànshū, xīwàng ta</w:t>
      </w:r>
      <w:r w:rsidRPr="002B217D">
        <w:rPr>
          <w:rFonts w:ascii="Courier New" w:hAnsi="Courier New" w:cs="Courier New"/>
          <w:sz w:val="24"/>
          <w:szCs w:val="24"/>
          <w:vertAlign w:val="superscript"/>
        </w:rPr>
        <w:t>1</w:t>
      </w:r>
      <w:r w:rsidRPr="00AD5D5E">
        <w:rPr>
          <w:rFonts w:ascii="Courier New" w:hAnsi="Courier New" w:cs="Courier New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>-ne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-déda</w:t>
      </w:r>
      <w:r w:rsidRPr="00AD5D5E">
        <w:rPr>
          <w:rFonts w:ascii="Courier New" w:hAnsi="Courier New" w:cs="Courier New"/>
          <w:sz w:val="24"/>
          <w:szCs w:val="24"/>
        </w:rPr>
        <w:t>o gèng</w:t>
      </w:r>
      <w:r>
        <w:rPr>
          <w:rFonts w:ascii="Courier New" w:hAnsi="Courier New" w:cs="Courier New"/>
          <w:sz w:val="24"/>
          <w:szCs w:val="24"/>
        </w:rPr>
        <w:t>-ha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-d-xuéwen. yo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2B217D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-re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-shuō zhei</w:t>
      </w:r>
      <w:r w:rsidRPr="007C65E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-gōngrén b</w:t>
      </w:r>
      <w:r>
        <w:rPr>
          <w:rFonts w:ascii="Courier New" w:hAnsi="Courier New" w:cs="Courier New" w:hint="eastAsia"/>
          <w:sz w:val="24"/>
          <w:szCs w:val="24"/>
        </w:rPr>
        <w:t>ú</w:t>
      </w:r>
      <w:r w:rsidRPr="00AD5D5E">
        <w:rPr>
          <w:rFonts w:ascii="Courier New" w:hAnsi="Courier New" w:cs="Courier New"/>
          <w:sz w:val="24"/>
          <w:szCs w:val="24"/>
        </w:rPr>
        <w:t>dàn</w:t>
      </w:r>
      <w:r>
        <w:rPr>
          <w:rFonts w:ascii="Courier New" w:hAnsi="Courier New" w:cs="Courier New"/>
          <w:sz w:val="24"/>
          <w:szCs w:val="24"/>
        </w:rPr>
        <w:t xml:space="preserve"> shi</w:t>
      </w:r>
      <w:r w:rsidRPr="007C65E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-yi-ge</w:t>
      </w:r>
      <w:r w:rsidRPr="00AD5D5E">
        <w:rPr>
          <w:rFonts w:ascii="Courier New" w:hAnsi="Courier New" w:cs="Courier New"/>
          <w:sz w:val="24"/>
          <w:szCs w:val="24"/>
        </w:rPr>
        <w:t xml:space="preserve"> </w:t>
      </w:r>
      <w:r w:rsidRPr="007C65EC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hěn</w:t>
      </w:r>
      <w:r>
        <w:rPr>
          <w:rFonts w:ascii="Courier New" w:hAnsi="Courier New" w:cs="Courier New"/>
          <w:sz w:val="24"/>
          <w:szCs w:val="24"/>
        </w:rPr>
        <w:t>-hao-d-gōngrén, e</w:t>
      </w:r>
      <w:r w:rsidRPr="00AD5D5E">
        <w:rPr>
          <w:rFonts w:ascii="Courier New" w:hAnsi="Courier New" w:cs="Courier New"/>
          <w:sz w:val="24"/>
          <w:szCs w:val="24"/>
        </w:rPr>
        <w:t>r</w:t>
      </w:r>
      <w:r w:rsidRPr="007C65EC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qie shi</w:t>
      </w:r>
      <w:r w:rsidRPr="007C65E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-yi-ge</w:t>
      </w:r>
      <w:r w:rsidRPr="00AD5D5E">
        <w:rPr>
          <w:rFonts w:ascii="Courier New" w:hAnsi="Courier New" w:cs="Courier New"/>
          <w:sz w:val="24"/>
          <w:szCs w:val="24"/>
        </w:rPr>
        <w:t xml:space="preserve"> zuì</w:t>
      </w:r>
      <w:r>
        <w:rPr>
          <w:rFonts w:ascii="Courier New" w:hAnsi="Courier New" w:cs="Courier New"/>
          <w:sz w:val="24"/>
          <w:szCs w:val="24"/>
        </w:rPr>
        <w:t>-kāimi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-d-fùqi</w:t>
      </w:r>
      <w:r w:rsidRPr="00AD5D5E">
        <w:rPr>
          <w:rFonts w:ascii="Courier New" w:hAnsi="Courier New" w:cs="Courier New"/>
          <w:sz w:val="24"/>
          <w:szCs w:val="24"/>
        </w:rPr>
        <w:t>n.</w:t>
      </w:r>
    </w:p>
    <w:p w14:paraId="2C68F4A9" w14:textId="77777777" w:rsidR="006503B8" w:rsidRDefault="006503B8" w:rsidP="006503B8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517EBF66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6F104136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3F710D19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06819B41" w14:textId="1E79BDBF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352DAF02" w14:textId="77777777" w:rsidR="006503B8" w:rsidRPr="00F56ACE" w:rsidRDefault="006503B8" w:rsidP="006503B8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F56ACE">
        <w:rPr>
          <w:rFonts w:ascii="SimSun" w:hAnsi="SimSun"/>
          <w:sz w:val="24"/>
          <w:szCs w:val="24"/>
          <w:lang w:eastAsia="zh-CN"/>
        </w:rPr>
        <w:t>六、我有一个朋友是法国人，他会四国文字——法文、英文、日文、还有中文。他汉语说得很好，就是有点山东口音。他说教他汉语的老师是中国山东省人，三十多年以前就在法国，一边念书一边工作，学问很好，现在差不多是一个老人了，还在法国研究学问呢。</w:t>
      </w:r>
    </w:p>
    <w:p w14:paraId="349FA184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B040ADC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52185D2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42179258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</w:t>
      </w:r>
      <w:r w:rsidRPr="00AD5D5E">
        <w:rPr>
          <w:rFonts w:ascii="Courier New" w:hAnsi="Courier New" w:cs="Courier New"/>
          <w:sz w:val="24"/>
          <w:szCs w:val="24"/>
        </w:rPr>
        <w:t>iù</w:t>
      </w:r>
    </w:p>
    <w:p w14:paraId="1D5617A2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wo-yo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5B09E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yi</w:t>
      </w:r>
      <w:r w:rsidRPr="005B09EC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-ge-péngyou shi-f</w:t>
      </w:r>
      <w:r>
        <w:rPr>
          <w:rFonts w:ascii="Courier New" w:hAnsi="Courier New" w:cs="Courier New" w:hint="eastAsia"/>
          <w:sz w:val="24"/>
          <w:szCs w:val="24"/>
        </w:rPr>
        <w:t>ǎ</w:t>
      </w:r>
      <w:r>
        <w:rPr>
          <w:rFonts w:ascii="Courier New" w:hAnsi="Courier New" w:cs="Courier New"/>
          <w:sz w:val="24"/>
          <w:szCs w:val="24"/>
        </w:rPr>
        <w:t>guore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 ta</w:t>
      </w:r>
      <w:r w:rsidRPr="005B09EC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-hui-</w:t>
      </w:r>
      <w:r w:rsidRPr="00927A9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sì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gu</w:t>
      </w:r>
      <w:r>
        <w:rPr>
          <w:rFonts w:ascii="Courier New" w:hAnsi="Courier New" w:cs="Courier New"/>
          <w:sz w:val="24"/>
          <w:szCs w:val="24"/>
        </w:rPr>
        <w:t xml:space="preserve">o-wénzi </w:t>
      </w:r>
      <w:r w:rsidRPr="00AD5D5E">
        <w:rPr>
          <w:rFonts w:ascii="Courier New" w:hAnsi="Courier New" w:cs="Courier New"/>
          <w:sz w:val="24"/>
          <w:szCs w:val="24"/>
        </w:rPr>
        <w:t>——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D5D5E">
        <w:rPr>
          <w:rFonts w:ascii="Courier New" w:hAnsi="Courier New" w:cs="Courier New"/>
          <w:sz w:val="24"/>
          <w:szCs w:val="24"/>
        </w:rPr>
        <w:t>fǎw</w:t>
      </w:r>
      <w:r>
        <w:rPr>
          <w:rFonts w:ascii="Courier New" w:hAnsi="Courier New" w:cs="Courier New"/>
          <w:sz w:val="24"/>
          <w:szCs w:val="24"/>
        </w:rPr>
        <w:t>e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5B09EC">
        <w:rPr>
          <w:rFonts w:ascii="Courier New" w:hAnsi="Courier New" w:cs="Courier New"/>
          <w:sz w:val="24"/>
          <w:szCs w:val="24"/>
          <w:vertAlign w:val="subscript"/>
        </w:rPr>
        <w:t>2</w:t>
      </w:r>
      <w:r w:rsidRPr="00AD5D5E">
        <w:rPr>
          <w:rFonts w:ascii="Courier New" w:hAnsi="Courier New" w:cs="Courier New"/>
          <w:sz w:val="24"/>
          <w:szCs w:val="24"/>
        </w:rPr>
        <w:t>, yīngw</w:t>
      </w:r>
      <w:r>
        <w:rPr>
          <w:rFonts w:ascii="Courier New" w:hAnsi="Courier New" w:cs="Courier New"/>
          <w:sz w:val="24"/>
          <w:szCs w:val="24"/>
        </w:rPr>
        <w:t>e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5B09EC"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>, rìwe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5B09EC">
        <w:rPr>
          <w:rFonts w:ascii="Courier New" w:hAnsi="Courier New" w:cs="Courier New"/>
          <w:sz w:val="24"/>
          <w:szCs w:val="24"/>
          <w:vertAlign w:val="subscript"/>
        </w:rPr>
        <w:t>2</w:t>
      </w:r>
      <w:r w:rsidRPr="00AD5D5E">
        <w:rPr>
          <w:rFonts w:ascii="Courier New" w:hAnsi="Courier New" w:cs="Courier New"/>
          <w:sz w:val="24"/>
          <w:szCs w:val="24"/>
        </w:rPr>
        <w:t>, hái</w:t>
      </w:r>
      <w:r>
        <w:rPr>
          <w:rFonts w:ascii="Courier New" w:hAnsi="Courier New" w:cs="Courier New"/>
          <w:sz w:val="24"/>
          <w:szCs w:val="24"/>
        </w:rPr>
        <w:t>-you zh</w:t>
      </w:r>
      <w:r>
        <w:rPr>
          <w:rFonts w:ascii="Courier New" w:hAnsi="Courier New" w:cs="Courier New" w:hint="eastAsia"/>
          <w:sz w:val="24"/>
          <w:szCs w:val="24"/>
        </w:rPr>
        <w:t>ō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wen. ta-</w:t>
      </w:r>
      <w:r w:rsidRPr="00927A9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hàn</w:t>
      </w:r>
      <w:r w:rsidRPr="005B09EC">
        <w:rPr>
          <w:rFonts w:ascii="Courier New" w:hAnsi="Courier New" w:cs="Courier New"/>
          <w:sz w:val="24"/>
          <w:szCs w:val="24"/>
        </w:rPr>
        <w:t>yu</w:t>
      </w:r>
      <w:r>
        <w:rPr>
          <w:rFonts w:ascii="Courier New" w:hAnsi="Courier New" w:cs="Courier New"/>
          <w:sz w:val="24"/>
          <w:szCs w:val="24"/>
        </w:rPr>
        <w:t xml:space="preserve"> shuo</w:t>
      </w:r>
      <w:r w:rsidRPr="005B09EC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-d-</w:t>
      </w:r>
      <w:r w:rsidRPr="00AD5D5E">
        <w:rPr>
          <w:rFonts w:ascii="Courier New" w:hAnsi="Courier New" w:cs="Courier New"/>
          <w:sz w:val="24"/>
          <w:szCs w:val="24"/>
        </w:rPr>
        <w:t>hěn</w:t>
      </w:r>
      <w:r>
        <w:rPr>
          <w:rFonts w:ascii="Courier New" w:hAnsi="Courier New" w:cs="Courier New"/>
          <w:sz w:val="24"/>
          <w:szCs w:val="24"/>
        </w:rPr>
        <w:t>-hǎo, jiu</w:t>
      </w:r>
      <w:r w:rsidRPr="005B09E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-shi yo</w:t>
      </w:r>
      <w:r w:rsidRPr="00AD5D5E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-dia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</w:t>
      </w:r>
      <w:r w:rsidRPr="005B09E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shāndo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-kǒuyīn. tā-</w:t>
      </w:r>
      <w:r w:rsidRPr="00AD5D5E">
        <w:rPr>
          <w:rFonts w:ascii="Courier New" w:hAnsi="Courier New" w:cs="Courier New"/>
          <w:sz w:val="24"/>
          <w:szCs w:val="24"/>
        </w:rPr>
        <w:t>shuō</w:t>
      </w:r>
      <w:r>
        <w:rPr>
          <w:rFonts w:ascii="Courier New" w:hAnsi="Courier New" w:cs="Courier New"/>
          <w:sz w:val="24"/>
          <w:szCs w:val="24"/>
        </w:rPr>
        <w:t>, jia</w:t>
      </w:r>
      <w:r w:rsidRPr="00AD5D5E">
        <w:rPr>
          <w:rFonts w:ascii="Courier New" w:hAnsi="Courier New" w:cs="Courier New"/>
          <w:sz w:val="24"/>
          <w:szCs w:val="24"/>
        </w:rPr>
        <w:t>o</w:t>
      </w:r>
      <w:r w:rsidRPr="00927A94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-ta-hànyu-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-lǎoshī shi-zhōngguo shāndong-</w:t>
      </w:r>
      <w:r>
        <w:rPr>
          <w:rFonts w:ascii="Courier New" w:hAnsi="Courier New" w:cs="Courier New" w:hint="eastAsia"/>
          <w:sz w:val="24"/>
          <w:szCs w:val="24"/>
        </w:rPr>
        <w:t>shěng</w:t>
      </w:r>
      <w:r>
        <w:rPr>
          <w:rFonts w:ascii="Courier New" w:hAnsi="Courier New" w:cs="Courier New"/>
          <w:sz w:val="24"/>
          <w:szCs w:val="24"/>
        </w:rPr>
        <w:t>-ren, sānshi-duo-</w:t>
      </w:r>
      <w:r w:rsidRPr="00AD5D5E">
        <w:rPr>
          <w:rFonts w:ascii="Courier New" w:hAnsi="Courier New" w:cs="Courier New"/>
          <w:sz w:val="24"/>
          <w:szCs w:val="24"/>
        </w:rPr>
        <w:t>nián</w:t>
      </w:r>
      <w:r>
        <w:rPr>
          <w:rFonts w:ascii="Courier New" w:hAnsi="Courier New" w:cs="Courier New"/>
          <w:sz w:val="24"/>
          <w:szCs w:val="24"/>
        </w:rPr>
        <w:t>-yǐqián jiu</w:t>
      </w:r>
      <w:r w:rsidRPr="00927A94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-f</w:t>
      </w:r>
      <w:r>
        <w:rPr>
          <w:rFonts w:ascii="Courier New" w:hAnsi="Courier New" w:cs="Courier New" w:hint="eastAsia"/>
          <w:sz w:val="24"/>
          <w:szCs w:val="24"/>
        </w:rPr>
        <w:t>ǎ</w:t>
      </w:r>
      <w:r>
        <w:rPr>
          <w:rFonts w:ascii="Courier New" w:hAnsi="Courier New" w:cs="Courier New"/>
          <w:sz w:val="24"/>
          <w:szCs w:val="24"/>
        </w:rPr>
        <w:t>guo, yi</w:t>
      </w:r>
      <w:r w:rsidRPr="00AD5D5E">
        <w:rPr>
          <w:rFonts w:ascii="Courier New" w:hAnsi="Courier New" w:cs="Courier New"/>
          <w:sz w:val="24"/>
          <w:szCs w:val="24"/>
        </w:rPr>
        <w:t>biān</w:t>
      </w:r>
      <w:r>
        <w:rPr>
          <w:rFonts w:ascii="Courier New" w:hAnsi="Courier New" w:cs="Courier New"/>
          <w:sz w:val="24"/>
          <w:szCs w:val="24"/>
        </w:rPr>
        <w:t>-niànshū yibia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927A94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-gōngzuò, xuéwe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hěn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hǎo, xiànzài</w:t>
      </w:r>
      <w:r>
        <w:rPr>
          <w:rFonts w:ascii="Courier New" w:hAnsi="Courier New" w:cs="Courier New"/>
          <w:sz w:val="24"/>
          <w:szCs w:val="24"/>
        </w:rPr>
        <w:t xml:space="preserve"> cha</w:t>
      </w:r>
      <w:r w:rsidRPr="00927A94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buduō shi</w:t>
      </w:r>
      <w:r w:rsidRPr="00927A94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-yi-ge-</w:t>
      </w:r>
      <w:r w:rsidRPr="00927A9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lǎo</w:t>
      </w:r>
      <w:r>
        <w:rPr>
          <w:rFonts w:ascii="Courier New" w:hAnsi="Courier New" w:cs="Courier New"/>
          <w:sz w:val="24"/>
          <w:szCs w:val="24"/>
        </w:rPr>
        <w:t>re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 xml:space="preserve">le, </w:t>
      </w:r>
      <w:r w:rsidRPr="00927A9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hái</w:t>
      </w:r>
      <w:r>
        <w:rPr>
          <w:rFonts w:ascii="Courier New" w:hAnsi="Courier New" w:cs="Courier New"/>
          <w:sz w:val="24"/>
          <w:szCs w:val="24"/>
        </w:rPr>
        <w:t>-za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-f</w:t>
      </w:r>
      <w:r>
        <w:rPr>
          <w:rFonts w:ascii="Courier New" w:hAnsi="Courier New" w:cs="Courier New" w:hint="eastAsia"/>
          <w:sz w:val="24"/>
          <w:szCs w:val="24"/>
        </w:rPr>
        <w:t>ǎ</w:t>
      </w:r>
      <w:r>
        <w:rPr>
          <w:rFonts w:ascii="Courier New" w:hAnsi="Courier New" w:cs="Courier New"/>
          <w:sz w:val="24"/>
          <w:szCs w:val="24"/>
        </w:rPr>
        <w:t>guo yánjiū xuéwe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ne.</w:t>
      </w:r>
    </w:p>
    <w:p w14:paraId="0AD55747" w14:textId="77777777" w:rsidR="006503B8" w:rsidRDefault="006503B8" w:rsidP="006503B8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358205D3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778C37DC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41DDDDA1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582650FC" w14:textId="5DA2993F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50FDAB83" w14:textId="77777777" w:rsidR="006503B8" w:rsidRPr="00F56ACE" w:rsidRDefault="006503B8" w:rsidP="006503B8">
      <w:pPr>
        <w:widowControl/>
        <w:autoSpaceDE/>
        <w:autoSpaceDN/>
        <w:spacing w:after="160" w:line="360" w:lineRule="auto"/>
        <w:ind w:left="426" w:hanging="426"/>
        <w:jc w:val="both"/>
        <w:rPr>
          <w:b/>
          <w:sz w:val="24"/>
          <w:szCs w:val="24"/>
          <w:lang w:eastAsia="zh-CN"/>
        </w:rPr>
      </w:pPr>
      <w:r w:rsidRPr="00923324">
        <w:rPr>
          <w:rFonts w:ascii="SimSun" w:hAnsi="SimSun"/>
          <w:sz w:val="24"/>
          <w:szCs w:val="24"/>
          <w:lang w:eastAsia="zh-CN"/>
        </w:rPr>
        <w:t>七、我一直地忘不了父亲说的话。在我第一次离开家，要开始上大学的时候，父亲对我说：“以前我就希望你能上大学，现在这个愿望实现了。你到大学以后，主要的功课虽然是应用科学，可是还要把写作当作课外的日常功课。好多学问有时是在课外学到的。”现在我念完了大学，不但学的应用科学在社会上可以实用，而且我的写作能力也有用了。我很喜欢编书，有好几个学报我或是编者，或者是主编。最近我正编著一本《原子能简说》，从原子的原始说到应用，大家都说这本书内容很好。听说原子学社拿这本书当作高级课本。我在写作的时候，时常想到父亲亲口告诉我的话：“好多学问是在课外学到的。”我的写作能力真的是在课外学到的，所以我一直地忘不了父亲他老人家说的话。</w:t>
      </w:r>
    </w:p>
    <w:p w14:paraId="2EA9A3DF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3D006F57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54BC2177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505CA94C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</w:t>
      </w:r>
      <w:r w:rsidRPr="00AD5D5E">
        <w:rPr>
          <w:rFonts w:ascii="Courier New" w:hAnsi="Courier New" w:cs="Courier New"/>
          <w:sz w:val="24"/>
          <w:szCs w:val="24"/>
        </w:rPr>
        <w:t>ī</w:t>
      </w:r>
    </w:p>
    <w:p w14:paraId="0DD7A500" w14:textId="3117DB30" w:rsidR="005668DA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D5D5E">
        <w:rPr>
          <w:rFonts w:ascii="Courier New" w:hAnsi="Courier New" w:cs="Courier New"/>
          <w:sz w:val="24"/>
          <w:szCs w:val="24"/>
        </w:rPr>
        <w:t>wǒ</w:t>
      </w:r>
      <w:r>
        <w:rPr>
          <w:rFonts w:ascii="Courier New" w:hAnsi="Courier New" w:cs="Courier New"/>
          <w:sz w:val="24"/>
          <w:szCs w:val="24"/>
        </w:rPr>
        <w:t>-</w:t>
      </w:r>
      <w:r w:rsidRPr="00D065C9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yì</w:t>
      </w:r>
      <w:r w:rsidRPr="00AD5D5E">
        <w:rPr>
          <w:rFonts w:ascii="Courier New" w:hAnsi="Courier New" w:cs="Courier New"/>
          <w:sz w:val="24"/>
          <w:szCs w:val="24"/>
        </w:rPr>
        <w:t>zhí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wàng</w:t>
      </w:r>
      <w:r>
        <w:rPr>
          <w:rFonts w:ascii="Courier New" w:hAnsi="Courier New" w:cs="Courier New"/>
          <w:sz w:val="24"/>
          <w:szCs w:val="24"/>
        </w:rPr>
        <w:t>bulia</w:t>
      </w:r>
      <w:r w:rsidRPr="00AD5D5E">
        <w:rPr>
          <w:rFonts w:ascii="Courier New" w:hAnsi="Courier New" w:cs="Courier New"/>
          <w:sz w:val="24"/>
          <w:szCs w:val="24"/>
        </w:rPr>
        <w:t>o</w:t>
      </w:r>
      <w:r w:rsidRPr="006F03EE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fùqi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shuō</w:t>
      </w:r>
      <w:r>
        <w:rPr>
          <w:rFonts w:ascii="Courier New" w:hAnsi="Courier New" w:cs="Courier New"/>
          <w:sz w:val="24"/>
          <w:szCs w:val="24"/>
        </w:rPr>
        <w:t>-d-huà.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-wo</w:t>
      </w:r>
      <w:r w:rsidRPr="006F03EE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-di-y</w:t>
      </w:r>
      <w:r>
        <w:rPr>
          <w:rFonts w:ascii="Courier New" w:hAnsi="Courier New" w:cs="Courier New" w:hint="eastAsia"/>
          <w:sz w:val="24"/>
          <w:szCs w:val="24"/>
        </w:rPr>
        <w:t>í</w:t>
      </w:r>
      <w:r>
        <w:rPr>
          <w:rFonts w:ascii="Courier New" w:hAnsi="Courier New" w:cs="Courier New"/>
          <w:sz w:val="24"/>
          <w:szCs w:val="24"/>
        </w:rPr>
        <w:t>-ci li</w:t>
      </w:r>
      <w:r w:rsidRPr="006F03EE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ka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-jiā, ya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-kāishǐ sha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dàxué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-shi</w:t>
      </w:r>
      <w:r w:rsidRPr="006F03EE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hou, fùqin dui</w:t>
      </w:r>
      <w:r w:rsidRPr="006F03EE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-wo-</w:t>
      </w:r>
      <w:r w:rsidRPr="00AD5D5E">
        <w:rPr>
          <w:rFonts w:ascii="Courier New" w:hAnsi="Courier New" w:cs="Courier New"/>
          <w:sz w:val="24"/>
          <w:szCs w:val="24"/>
        </w:rPr>
        <w:t>shuō:</w:t>
      </w:r>
      <w:r>
        <w:rPr>
          <w:rFonts w:ascii="Courier New" w:hAnsi="Courier New" w:cs="Courier New"/>
          <w:sz w:val="24"/>
          <w:szCs w:val="24"/>
        </w:rPr>
        <w:t xml:space="preserve"> yǐqián wo</w:t>
      </w:r>
      <w:r w:rsidRPr="006F03EE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-jiu-xīwàng ni</w:t>
      </w:r>
      <w:r w:rsidRPr="006F03EE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-ne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-sha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-dàxué, xiànzài zhei</w:t>
      </w:r>
      <w:r w:rsidRPr="006F03EE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-ge-</w:t>
      </w:r>
      <w:r w:rsidRPr="00AD5D5E"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uànwa</w:t>
      </w:r>
      <w:r w:rsidRPr="00AD5D5E">
        <w:rPr>
          <w:rFonts w:ascii="Courier New" w:hAnsi="Courier New" w:cs="Courier New"/>
          <w:sz w:val="24"/>
          <w:szCs w:val="24"/>
        </w:rPr>
        <w:t>ng shíxiàn</w:t>
      </w:r>
      <w:r>
        <w:rPr>
          <w:rFonts w:ascii="Courier New" w:hAnsi="Courier New" w:cs="Courier New"/>
          <w:sz w:val="24"/>
          <w:szCs w:val="24"/>
        </w:rPr>
        <w:t>-le. ni</w:t>
      </w:r>
      <w:r w:rsidRPr="006F03EE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-da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-dàxue-yǐhòu, zhǔya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-d-gōngkè sui</w:t>
      </w:r>
      <w:r w:rsidRPr="00B01D78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ra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-shi </w:t>
      </w:r>
      <w:r w:rsidRPr="00D065C9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yìng</w:t>
      </w:r>
      <w:r>
        <w:rPr>
          <w:rFonts w:ascii="Courier New" w:hAnsi="Courier New" w:cs="Courier New"/>
          <w:sz w:val="24"/>
          <w:szCs w:val="24"/>
        </w:rPr>
        <w:t>yo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-kēxue, ke</w:t>
      </w:r>
      <w:r w:rsidRPr="006F03EE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shi</w:t>
      </w:r>
      <w:r w:rsidRPr="00AD5D5E">
        <w:rPr>
          <w:rFonts w:ascii="Courier New" w:hAnsi="Courier New" w:cs="Courier New"/>
          <w:sz w:val="24"/>
          <w:szCs w:val="24"/>
        </w:rPr>
        <w:t xml:space="preserve"> hái yào</w:t>
      </w:r>
      <w:r>
        <w:rPr>
          <w:rFonts w:ascii="Courier New" w:hAnsi="Courier New" w:cs="Courier New"/>
          <w:sz w:val="24"/>
          <w:szCs w:val="24"/>
        </w:rPr>
        <w:t>-ba</w:t>
      </w:r>
      <w:r w:rsidRPr="00AD5D5E">
        <w:rPr>
          <w:rFonts w:ascii="Courier New" w:hAnsi="Courier New" w:cs="Courier New"/>
          <w:sz w:val="24"/>
          <w:szCs w:val="24"/>
        </w:rPr>
        <w:t xml:space="preserve"> xiězuò dàng</w:t>
      </w:r>
      <w:r>
        <w:rPr>
          <w:rFonts w:ascii="Courier New" w:hAnsi="Courier New" w:cs="Courier New"/>
          <w:sz w:val="24"/>
          <w:szCs w:val="24"/>
        </w:rPr>
        <w:t>zuo</w:t>
      </w:r>
      <w:r w:rsidRPr="00AD5D5E">
        <w:rPr>
          <w:rFonts w:ascii="Courier New" w:hAnsi="Courier New" w:cs="Courier New"/>
          <w:sz w:val="24"/>
          <w:szCs w:val="24"/>
        </w:rPr>
        <w:t xml:space="preserve"> kèwài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-rìcha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-gōngke. h</w:t>
      </w:r>
      <w:r w:rsidRPr="00AD5D5E">
        <w:rPr>
          <w:rFonts w:ascii="Courier New" w:hAnsi="Courier New" w:cs="Courier New"/>
          <w:sz w:val="24"/>
          <w:szCs w:val="24"/>
        </w:rPr>
        <w:t>ǎo</w:t>
      </w:r>
      <w:r>
        <w:rPr>
          <w:rFonts w:ascii="Courier New" w:hAnsi="Courier New" w:cs="Courier New"/>
          <w:sz w:val="24"/>
          <w:szCs w:val="24"/>
        </w:rPr>
        <w:t>-duo-xuéwèn yo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075306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-shihou shi</w:t>
      </w:r>
      <w:r w:rsidRPr="00075306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kèwài</w:t>
      </w:r>
      <w:r>
        <w:rPr>
          <w:rFonts w:ascii="Courier New" w:hAnsi="Courier New" w:cs="Courier New"/>
          <w:sz w:val="24"/>
          <w:szCs w:val="24"/>
        </w:rPr>
        <w:t>-xue</w:t>
      </w:r>
      <w:r w:rsidRPr="00075306"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>da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z w:val="24"/>
          <w:szCs w:val="24"/>
        </w:rPr>
        <w:t xml:space="preserve"> xiànzài wo-ni</w:t>
      </w:r>
      <w:r>
        <w:rPr>
          <w:rFonts w:ascii="Courier New" w:hAnsi="Courier New" w:cs="Courier New" w:hint="eastAsia"/>
          <w:sz w:val="24"/>
          <w:szCs w:val="24"/>
        </w:rPr>
        <w:t>á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wa</w:t>
      </w:r>
      <w:r w:rsidRPr="00AD5D5E">
        <w:rPr>
          <w:rFonts w:ascii="Courier New" w:hAnsi="Courier New" w:cs="Courier New"/>
          <w:sz w:val="24"/>
          <w:szCs w:val="24"/>
        </w:rPr>
        <w:t>nl</w:t>
      </w:r>
      <w:r>
        <w:rPr>
          <w:rFonts w:ascii="Courier New" w:hAnsi="Courier New" w:cs="Courier New"/>
          <w:sz w:val="24"/>
          <w:szCs w:val="24"/>
        </w:rPr>
        <w:t>e-dàxué, buda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 xml:space="preserve"> xue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-yìngyo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kēxué</w:t>
      </w:r>
      <w:r>
        <w:rPr>
          <w:rFonts w:ascii="Courier New" w:hAnsi="Courier New" w:cs="Courier New"/>
          <w:sz w:val="24"/>
          <w:szCs w:val="24"/>
        </w:rPr>
        <w:t>,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shèh</w:t>
      </w:r>
      <w:r>
        <w:rPr>
          <w:rFonts w:ascii="Courier New" w:hAnsi="Courier New" w:cs="Courier New"/>
          <w:sz w:val="24"/>
          <w:szCs w:val="24"/>
        </w:rPr>
        <w:t>uishang ke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yi-sh</w:t>
      </w:r>
      <w:r>
        <w:rPr>
          <w:rFonts w:ascii="Courier New" w:hAnsi="Courier New" w:cs="Courier New" w:hint="eastAsia"/>
          <w:sz w:val="24"/>
          <w:szCs w:val="24"/>
        </w:rPr>
        <w:t>ǐ</w:t>
      </w:r>
      <w:r>
        <w:rPr>
          <w:rFonts w:ascii="Courier New" w:hAnsi="Courier New" w:cs="Courier New"/>
          <w:sz w:val="24"/>
          <w:szCs w:val="24"/>
        </w:rPr>
        <w:t>yòng, e</w:t>
      </w:r>
      <w:r w:rsidRPr="00AD5D5E">
        <w:rPr>
          <w:rFonts w:ascii="Courier New" w:hAnsi="Courier New" w:cs="Courier New"/>
          <w:sz w:val="24"/>
          <w:szCs w:val="24"/>
        </w:rPr>
        <w:t>r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qie wo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-xiězuo-nengli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AD5D5E">
        <w:rPr>
          <w:rFonts w:ascii="Courier New" w:hAnsi="Courier New" w:cs="Courier New"/>
          <w:sz w:val="24"/>
          <w:szCs w:val="24"/>
        </w:rPr>
        <w:t xml:space="preserve"> </w:t>
      </w:r>
      <w:r w:rsidRPr="00D065C9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yě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yǒu</w:t>
      </w:r>
      <w:r>
        <w:rPr>
          <w:rFonts w:ascii="Courier New" w:hAnsi="Courier New" w:cs="Courier New"/>
          <w:sz w:val="24"/>
          <w:szCs w:val="24"/>
        </w:rPr>
        <w:t>yòngle. wǒ he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-xǐhua</w:t>
      </w:r>
      <w:r w:rsidRPr="00AD5D5E">
        <w:rPr>
          <w:rFonts w:ascii="Courier New" w:hAnsi="Courier New" w:cs="Courier New"/>
          <w:sz w:val="24"/>
          <w:szCs w:val="24"/>
        </w:rPr>
        <w:t>n biān</w:t>
      </w:r>
      <w:r>
        <w:rPr>
          <w:rFonts w:ascii="Courier New" w:hAnsi="Courier New" w:cs="Courier New"/>
          <w:sz w:val="24"/>
          <w:szCs w:val="24"/>
        </w:rPr>
        <w:t>shū, yo</w:t>
      </w:r>
      <w:r w:rsidRPr="00AD5D5E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hǎo</w:t>
      </w:r>
      <w:r>
        <w:rPr>
          <w:rFonts w:ascii="Courier New" w:hAnsi="Courier New" w:cs="Courier New"/>
          <w:sz w:val="24"/>
          <w:szCs w:val="24"/>
        </w:rPr>
        <w:t>-ji-</w:t>
      </w:r>
      <w:r w:rsidRPr="00AD5D5E"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e-xuébào wo-huòshi-biānzhe, huo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zhe shi-zhǔbiān. z</w:t>
      </w:r>
      <w:r w:rsidRPr="00AD5D5E">
        <w:rPr>
          <w:rFonts w:ascii="Courier New" w:hAnsi="Courier New" w:cs="Courier New"/>
          <w:sz w:val="24"/>
          <w:szCs w:val="24"/>
        </w:rPr>
        <w:t>uìjìn</w:t>
      </w:r>
      <w:r>
        <w:rPr>
          <w:rFonts w:ascii="Courier New" w:hAnsi="Courier New" w:cs="Courier New"/>
          <w:sz w:val="24"/>
          <w:szCs w:val="24"/>
        </w:rPr>
        <w:t>, wo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-zhe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-biānzhu-yi-be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D5D5E">
        <w:rPr>
          <w:rFonts w:ascii="Courier New" w:hAnsi="Courier New" w:cs="Courier New"/>
          <w:sz w:val="24"/>
          <w:szCs w:val="24"/>
        </w:rPr>
        <w:t>yuánzǐnéng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jiǎnshuō</w:t>
      </w:r>
      <w:r>
        <w:rPr>
          <w:rFonts w:ascii="Courier New" w:hAnsi="Courier New" w:cs="Courier New"/>
          <w:sz w:val="24"/>
          <w:szCs w:val="24"/>
        </w:rPr>
        <w:t>, co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yuánzǐ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yuánshǐ</w:t>
      </w:r>
      <w:r>
        <w:rPr>
          <w:rFonts w:ascii="Courier New" w:hAnsi="Courier New" w:cs="Courier New"/>
          <w:sz w:val="24"/>
          <w:szCs w:val="24"/>
        </w:rPr>
        <w:t>, shuo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-da</w:t>
      </w:r>
      <w:r w:rsidRPr="00AD5D5E">
        <w:rPr>
          <w:rFonts w:ascii="Courier New" w:hAnsi="Courier New" w:cs="Courier New"/>
          <w:sz w:val="24"/>
          <w:szCs w:val="24"/>
        </w:rPr>
        <w:t>o yìngyòng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AD5D5E">
        <w:rPr>
          <w:rFonts w:ascii="Courier New" w:hAnsi="Courier New" w:cs="Courier New"/>
          <w:sz w:val="24"/>
          <w:szCs w:val="24"/>
        </w:rPr>
        <w:t xml:space="preserve">dàjiā </w:t>
      </w:r>
      <w:r w:rsidRPr="00D065C9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dōu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shuō zh</w:t>
      </w:r>
      <w:r>
        <w:rPr>
          <w:rFonts w:ascii="Courier New" w:hAnsi="Courier New" w:cs="Courier New"/>
          <w:sz w:val="24"/>
          <w:szCs w:val="24"/>
        </w:rPr>
        <w:t>ei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-shū nèiro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hěn</w:t>
      </w:r>
      <w:r>
        <w:rPr>
          <w:rFonts w:ascii="Courier New" w:hAnsi="Courier New" w:cs="Courier New"/>
          <w:sz w:val="24"/>
          <w:szCs w:val="24"/>
        </w:rPr>
        <w:t>-hǎo. t</w:t>
      </w:r>
      <w:r w:rsidRPr="00AD5D5E">
        <w:rPr>
          <w:rFonts w:ascii="Courier New" w:hAnsi="Courier New" w:cs="Courier New"/>
          <w:sz w:val="24"/>
          <w:szCs w:val="24"/>
        </w:rPr>
        <w:t>īngshuō</w:t>
      </w:r>
      <w:r>
        <w:rPr>
          <w:rFonts w:ascii="Courier New" w:hAnsi="Courier New" w:cs="Courier New"/>
          <w:sz w:val="24"/>
          <w:szCs w:val="24"/>
        </w:rPr>
        <w:t>, yua</w:t>
      </w:r>
      <w:r w:rsidRPr="00AD5D5E">
        <w:rPr>
          <w:rFonts w:ascii="Courier New" w:hAnsi="Courier New" w:cs="Courier New"/>
          <w:sz w:val="24"/>
          <w:szCs w:val="24"/>
        </w:rPr>
        <w:t>nzǐ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xué</w:t>
      </w:r>
      <w:r>
        <w:rPr>
          <w:rFonts w:ascii="Courier New" w:hAnsi="Courier New" w:cs="Courier New"/>
          <w:sz w:val="24"/>
          <w:szCs w:val="24"/>
        </w:rPr>
        <w:t>shè na-zhei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-shū d</w:t>
      </w:r>
      <w:r>
        <w:rPr>
          <w:rFonts w:ascii="Courier New" w:hAnsi="Courier New" w:cs="Courier New" w:hint="eastAsia"/>
          <w:sz w:val="24"/>
          <w:szCs w:val="24"/>
        </w:rPr>
        <w:t>ā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zuo gāoji-</w:t>
      </w:r>
      <w:r w:rsidRPr="00AD5D5E">
        <w:rPr>
          <w:rFonts w:ascii="Courier New" w:hAnsi="Courier New" w:cs="Courier New"/>
          <w:sz w:val="24"/>
          <w:szCs w:val="24"/>
        </w:rPr>
        <w:t>kèběn</w:t>
      </w:r>
      <w:r>
        <w:rPr>
          <w:rFonts w:ascii="Courier New" w:hAnsi="Courier New" w:cs="Courier New"/>
          <w:sz w:val="24"/>
          <w:szCs w:val="24"/>
        </w:rPr>
        <w:t>r. wo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xiězuò</w:t>
      </w:r>
      <w:r>
        <w:rPr>
          <w:rFonts w:ascii="Courier New" w:hAnsi="Courier New" w:cs="Courier New"/>
          <w:sz w:val="24"/>
          <w:szCs w:val="24"/>
        </w:rPr>
        <w:t>-d-shi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hou, shíchang xiǎngdào fùqin qīnkou ga</w:t>
      </w:r>
      <w:r w:rsidRPr="00AD5D5E">
        <w:rPr>
          <w:rFonts w:ascii="Courier New" w:hAnsi="Courier New" w:cs="Courier New"/>
          <w:sz w:val="24"/>
          <w:szCs w:val="24"/>
        </w:rPr>
        <w:t>o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su-wo-d-</w:t>
      </w:r>
      <w:r w:rsidRPr="00AD5D5E">
        <w:rPr>
          <w:rFonts w:ascii="Courier New" w:hAnsi="Courier New" w:cs="Courier New"/>
          <w:sz w:val="24"/>
          <w:szCs w:val="24"/>
        </w:rPr>
        <w:t>huà:</w:t>
      </w:r>
      <w:r>
        <w:rPr>
          <w:rFonts w:ascii="Courier New" w:hAnsi="Courier New" w:cs="Courier New"/>
          <w:sz w:val="24"/>
          <w:szCs w:val="24"/>
        </w:rPr>
        <w:t xml:space="preserve"> h</w:t>
      </w:r>
      <w:r w:rsidRPr="00AD5D5E">
        <w:rPr>
          <w:rFonts w:ascii="Courier New" w:hAnsi="Courier New" w:cs="Courier New"/>
          <w:sz w:val="24"/>
          <w:szCs w:val="24"/>
        </w:rPr>
        <w:t>ǎo</w:t>
      </w:r>
      <w:r>
        <w:rPr>
          <w:rFonts w:ascii="Courier New" w:hAnsi="Courier New" w:cs="Courier New"/>
          <w:sz w:val="24"/>
          <w:szCs w:val="24"/>
        </w:rPr>
        <w:t>-duo-xuéwèn shi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kèwài xué</w:t>
      </w:r>
      <w:r>
        <w:rPr>
          <w:rFonts w:ascii="Courier New" w:hAnsi="Courier New" w:cs="Courier New"/>
          <w:sz w:val="24"/>
          <w:szCs w:val="24"/>
        </w:rPr>
        <w:t>da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z w:val="24"/>
          <w:szCs w:val="24"/>
        </w:rPr>
        <w:t xml:space="preserve"> wo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-d-xiězuo-</w:t>
      </w:r>
      <w:r w:rsidRPr="00AD5D5E">
        <w:rPr>
          <w:rFonts w:ascii="Courier New" w:hAnsi="Courier New" w:cs="Courier New"/>
          <w:sz w:val="24"/>
          <w:szCs w:val="24"/>
        </w:rPr>
        <w:t xml:space="preserve">nénglì </w:t>
      </w:r>
      <w:r w:rsidRPr="00D065C9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zhēn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shi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-zai</w:t>
      </w:r>
      <w:r w:rsidRPr="00AD5D5E">
        <w:rPr>
          <w:rFonts w:ascii="Courier New" w:hAnsi="Courier New" w:cs="Courier New"/>
          <w:sz w:val="24"/>
          <w:szCs w:val="24"/>
        </w:rPr>
        <w:t xml:space="preserve"> kèwà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z w:val="24"/>
          <w:szCs w:val="24"/>
        </w:rPr>
        <w:lastRenderedPageBreak/>
        <w:t>xue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da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 suo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yi wo-y</w:t>
      </w:r>
      <w:r>
        <w:rPr>
          <w:rFonts w:ascii="Courier New" w:hAnsi="Courier New" w:cs="Courier New" w:hint="eastAsia"/>
          <w:sz w:val="24"/>
          <w:szCs w:val="24"/>
        </w:rPr>
        <w:t>ì</w:t>
      </w:r>
      <w:r>
        <w:rPr>
          <w:rFonts w:ascii="Courier New" w:hAnsi="Courier New" w:cs="Courier New"/>
          <w:sz w:val="24"/>
          <w:szCs w:val="24"/>
        </w:rPr>
        <w:t>zhi-</w:t>
      </w:r>
      <w:r w:rsidRPr="00AD5D5E">
        <w:rPr>
          <w:rFonts w:ascii="Courier New" w:hAnsi="Courier New" w:cs="Courier New"/>
          <w:sz w:val="24"/>
          <w:szCs w:val="24"/>
        </w:rPr>
        <w:t>d wàng</w:t>
      </w:r>
      <w:r>
        <w:rPr>
          <w:rFonts w:ascii="Courier New" w:hAnsi="Courier New" w:cs="Courier New"/>
          <w:sz w:val="24"/>
          <w:szCs w:val="24"/>
        </w:rPr>
        <w:t>bulia</w:t>
      </w:r>
      <w:r w:rsidRPr="00AD5D5E">
        <w:rPr>
          <w:rFonts w:ascii="Courier New" w:hAnsi="Courier New" w:cs="Courier New"/>
          <w:sz w:val="24"/>
          <w:szCs w:val="24"/>
        </w:rPr>
        <w:t>o</w:t>
      </w:r>
      <w:r w:rsidRPr="00AE6DD5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fùqin ta-lǎorenjiā shuo</w:t>
      </w:r>
      <w:r w:rsidRPr="00D065C9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-d-</w:t>
      </w:r>
      <w:r w:rsidRPr="00AD5D5E">
        <w:rPr>
          <w:rFonts w:ascii="Courier New" w:hAnsi="Courier New" w:cs="Courier New"/>
          <w:sz w:val="24"/>
          <w:szCs w:val="24"/>
        </w:rPr>
        <w:t>huà.</w:t>
      </w:r>
    </w:p>
    <w:p w14:paraId="7B4088F7" w14:textId="77777777" w:rsidR="005668DA" w:rsidRDefault="005668DA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60EE4D49" w14:textId="77777777" w:rsidR="006503B8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6271D17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t>Lekce 3</w:t>
      </w:r>
      <w:r>
        <w:rPr>
          <w:b/>
          <w:sz w:val="24"/>
          <w:szCs w:val="24"/>
          <w:lang w:val="cs-CZ"/>
        </w:rPr>
        <w:t>6</w:t>
      </w:r>
    </w:p>
    <w:p w14:paraId="384124A2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24E1A30E" w14:textId="5947F2F9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7F391072" w14:textId="77777777" w:rsidR="006503B8" w:rsidRDefault="006503B8" w:rsidP="006503B8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06042F">
        <w:rPr>
          <w:rFonts w:ascii="SimSun" w:hAnsi="SimSun"/>
          <w:sz w:val="24"/>
          <w:szCs w:val="24"/>
          <w:lang w:eastAsia="zh-CN"/>
        </w:rPr>
        <w:t>八、我妹妹跟弟弟都在一个中学念书。妹妹是高中二年级，弟弟才念初中。这个中学男女学生一共有三百多人，校长是一个有名望的学者。他是个老年人，没有儿女，他把学生当作亲人。他喜欢给学生写字，也喜欢教学生写字。有一天我弟弟在家写了好几个大字，拿到学校给校长。校长看了很喜欢，因为这天是校长的生日，我弟弟写的是“老校长长寿！”</w:t>
      </w:r>
    </w:p>
    <w:p w14:paraId="4B38E6BD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0F8CE47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440E7008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78ECAE81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</w:t>
      </w:r>
      <w:r w:rsidRPr="00AD5D5E">
        <w:rPr>
          <w:rFonts w:ascii="Courier New" w:hAnsi="Courier New" w:cs="Courier New"/>
          <w:sz w:val="24"/>
          <w:szCs w:val="24"/>
        </w:rPr>
        <w:t>ā</w:t>
      </w:r>
    </w:p>
    <w:p w14:paraId="2AEF95A2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wo-mèimei ge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-dìdi do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-yi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-ge-zhōngxue niànshū. m</w:t>
      </w:r>
      <w:r w:rsidRPr="00AD5D5E">
        <w:rPr>
          <w:rFonts w:ascii="Courier New" w:hAnsi="Courier New" w:cs="Courier New"/>
          <w:sz w:val="24"/>
          <w:szCs w:val="24"/>
        </w:rPr>
        <w:t>èimei</w:t>
      </w:r>
      <w:r>
        <w:rPr>
          <w:rFonts w:ascii="Courier New" w:hAnsi="Courier New" w:cs="Courier New"/>
          <w:sz w:val="24"/>
          <w:szCs w:val="24"/>
        </w:rPr>
        <w:t>-shi gāozho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èr</w:t>
      </w:r>
      <w:r>
        <w:rPr>
          <w:rFonts w:ascii="Courier New" w:hAnsi="Courier New" w:cs="Courier New"/>
          <w:sz w:val="24"/>
          <w:szCs w:val="24"/>
        </w:rPr>
        <w:t>-nianji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 xml:space="preserve">, dìdi </w:t>
      </w:r>
      <w:r w:rsidRPr="00AD5D5E">
        <w:rPr>
          <w:rFonts w:ascii="Courier New" w:hAnsi="Courier New" w:cs="Courier New"/>
          <w:sz w:val="24"/>
          <w:szCs w:val="24"/>
        </w:rPr>
        <w:t>cái</w:t>
      </w:r>
      <w:r>
        <w:rPr>
          <w:rFonts w:ascii="Courier New" w:hAnsi="Courier New" w:cs="Courier New"/>
          <w:sz w:val="24"/>
          <w:szCs w:val="24"/>
        </w:rPr>
        <w:t>-nia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-chūzhōng. z</w:t>
      </w:r>
      <w:r w:rsidRPr="00AD5D5E">
        <w:rPr>
          <w:rFonts w:ascii="Courier New" w:hAnsi="Courier New" w:cs="Courier New"/>
          <w:sz w:val="24"/>
          <w:szCs w:val="24"/>
        </w:rPr>
        <w:t>hè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zhōngxué nán</w:t>
      </w:r>
      <w:r>
        <w:rPr>
          <w:rFonts w:ascii="Courier New" w:hAnsi="Courier New" w:cs="Courier New"/>
          <w:sz w:val="24"/>
          <w:szCs w:val="24"/>
        </w:rPr>
        <w:t>’</w:t>
      </w:r>
      <w:r w:rsidRPr="00AD5D5E">
        <w:rPr>
          <w:rFonts w:ascii="Courier New" w:hAnsi="Courier New" w:cs="Courier New"/>
          <w:sz w:val="24"/>
          <w:szCs w:val="24"/>
        </w:rPr>
        <w:t>nǚ</w:t>
      </w:r>
      <w:r>
        <w:rPr>
          <w:rFonts w:ascii="Courier New" w:hAnsi="Courier New" w:cs="Courier New"/>
          <w:sz w:val="24"/>
          <w:szCs w:val="24"/>
        </w:rPr>
        <w:t>-xuéshēng y</w:t>
      </w:r>
      <w:r>
        <w:rPr>
          <w:rFonts w:ascii="Courier New" w:hAnsi="Courier New" w:cs="Courier New" w:hint="eastAsia"/>
          <w:sz w:val="24"/>
          <w:szCs w:val="24"/>
        </w:rPr>
        <w:t>í</w:t>
      </w:r>
      <w:r w:rsidRPr="007C652D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gòng</w:t>
      </w:r>
      <w:r>
        <w:rPr>
          <w:rFonts w:ascii="Courier New" w:hAnsi="Courier New" w:cs="Courier New"/>
          <w:sz w:val="24"/>
          <w:szCs w:val="24"/>
        </w:rPr>
        <w:t xml:space="preserve"> you-sānba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-duo-re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, xiàozhǎng shi-</w:t>
      </w:r>
      <w:r w:rsidRPr="00AD5D5E"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i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 yo</w:t>
      </w:r>
      <w:r w:rsidRPr="00AD5D5E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míng</w:t>
      </w:r>
      <w:r w:rsidRPr="007C652D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wàng</w:t>
      </w:r>
      <w:r>
        <w:rPr>
          <w:rFonts w:ascii="Courier New" w:hAnsi="Courier New" w:cs="Courier New"/>
          <w:sz w:val="24"/>
          <w:szCs w:val="24"/>
        </w:rPr>
        <w:t>-d-xuézhe. t</w:t>
      </w:r>
      <w:r w:rsidRPr="00AD5D5E">
        <w:rPr>
          <w:rFonts w:ascii="Courier New" w:hAnsi="Courier New" w:cs="Courier New"/>
          <w:sz w:val="24"/>
          <w:szCs w:val="24"/>
        </w:rPr>
        <w:t>ā</w:t>
      </w:r>
      <w:r>
        <w:rPr>
          <w:rFonts w:ascii="Courier New" w:hAnsi="Courier New" w:cs="Courier New"/>
          <w:sz w:val="24"/>
          <w:szCs w:val="24"/>
        </w:rPr>
        <w:t>-shi-ge</w:t>
      </w:r>
      <w:r w:rsidRPr="00AD5D5E">
        <w:rPr>
          <w:rFonts w:ascii="Courier New" w:hAnsi="Courier New" w:cs="Courier New"/>
          <w:sz w:val="24"/>
          <w:szCs w:val="24"/>
        </w:rPr>
        <w:t xml:space="preserve"> lǎo</w:t>
      </w:r>
      <w:r>
        <w:rPr>
          <w:rFonts w:ascii="Courier New" w:hAnsi="Courier New" w:cs="Courier New"/>
          <w:sz w:val="24"/>
          <w:szCs w:val="24"/>
        </w:rPr>
        <w:t>nia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rén, me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-yo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ér</w:t>
      </w:r>
      <w:r>
        <w:rPr>
          <w:rFonts w:ascii="Courier New" w:hAnsi="Courier New" w:cs="Courier New"/>
          <w:sz w:val="24"/>
          <w:szCs w:val="24"/>
        </w:rPr>
        <w:t>‘nǚ, ta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a-xuéshēng d</w:t>
      </w:r>
      <w:r>
        <w:rPr>
          <w:rFonts w:ascii="Courier New" w:hAnsi="Courier New" w:cs="Courier New" w:hint="eastAsia"/>
          <w:sz w:val="24"/>
          <w:szCs w:val="24"/>
        </w:rPr>
        <w:t>ān</w:t>
      </w:r>
      <w:r w:rsidRPr="00AD5D5E"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zuo-qīnren. ta-xǐhuan ge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-xuéshe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-xiězì, ye-xǐhua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-ji</w:t>
      </w:r>
      <w:r>
        <w:rPr>
          <w:rFonts w:ascii="Courier New" w:hAnsi="Courier New" w:cs="Courier New" w:hint="eastAsia"/>
          <w:sz w:val="24"/>
          <w:szCs w:val="24"/>
        </w:rPr>
        <w:t>ā</w:t>
      </w:r>
      <w:r>
        <w:rPr>
          <w:rFonts w:ascii="Courier New" w:hAnsi="Courier New" w:cs="Courier New"/>
          <w:sz w:val="24"/>
          <w:szCs w:val="24"/>
        </w:rPr>
        <w:t>o xuéshe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-xiězì. you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-yi-</w:t>
      </w:r>
      <w:r w:rsidRPr="00AD5D5E">
        <w:rPr>
          <w:rFonts w:ascii="Courier New" w:hAnsi="Courier New" w:cs="Courier New"/>
          <w:sz w:val="24"/>
          <w:szCs w:val="24"/>
        </w:rPr>
        <w:t>tiān</w:t>
      </w:r>
      <w:r>
        <w:rPr>
          <w:rFonts w:ascii="Courier New" w:hAnsi="Courier New" w:cs="Courier New"/>
          <w:sz w:val="24"/>
          <w:szCs w:val="24"/>
        </w:rPr>
        <w:t>, wo-dìdi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-jiā xie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hǎo</w:t>
      </w:r>
      <w:r>
        <w:rPr>
          <w:rFonts w:ascii="Courier New" w:hAnsi="Courier New" w:cs="Courier New"/>
          <w:sz w:val="24"/>
          <w:szCs w:val="24"/>
        </w:rPr>
        <w:t>-ji-ge-dàzì, na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-da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-xuéxiào ge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-xiàozhǎng. xiàozha</w:t>
      </w:r>
      <w:r w:rsidRPr="00AD5D5E">
        <w:rPr>
          <w:rFonts w:ascii="Courier New" w:hAnsi="Courier New" w:cs="Courier New"/>
          <w:sz w:val="24"/>
          <w:szCs w:val="24"/>
        </w:rPr>
        <w:t>ng</w:t>
      </w:r>
      <w:r w:rsidRPr="007C652D">
        <w:rPr>
          <w:rFonts w:ascii="Courier New" w:hAnsi="Courier New" w:cs="Courier New"/>
          <w:sz w:val="24"/>
          <w:szCs w:val="24"/>
          <w:vertAlign w:val="sub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kànle he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-xǐhuan, yi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7C652D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we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zhè</w:t>
      </w:r>
      <w:r>
        <w:rPr>
          <w:rFonts w:ascii="Courier New" w:hAnsi="Courier New" w:cs="Courier New"/>
          <w:sz w:val="24"/>
          <w:szCs w:val="24"/>
        </w:rPr>
        <w:t>i-tiān shi-xiàozha</w:t>
      </w:r>
      <w:r w:rsidRPr="00AD5D5E">
        <w:rPr>
          <w:rFonts w:ascii="Courier New" w:hAnsi="Courier New" w:cs="Courier New"/>
          <w:sz w:val="24"/>
          <w:szCs w:val="24"/>
        </w:rPr>
        <w:t>ng</w:t>
      </w:r>
      <w:r w:rsidRPr="007C652D">
        <w:rPr>
          <w:rFonts w:ascii="Courier New" w:hAnsi="Courier New" w:cs="Courier New"/>
          <w:sz w:val="24"/>
          <w:szCs w:val="24"/>
          <w:vertAlign w:val="subscript"/>
        </w:rPr>
        <w:t>3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shēngrì, w</w:t>
      </w:r>
      <w:r>
        <w:rPr>
          <w:rFonts w:ascii="Courier New" w:hAnsi="Courier New" w:cs="Courier New"/>
          <w:sz w:val="24"/>
          <w:szCs w:val="24"/>
        </w:rPr>
        <w:t>o-dìdi</w:t>
      </w:r>
      <w:r w:rsidRPr="00AD5D5E">
        <w:rPr>
          <w:rFonts w:ascii="Courier New" w:hAnsi="Courier New" w:cs="Courier New"/>
          <w:sz w:val="24"/>
          <w:szCs w:val="24"/>
        </w:rPr>
        <w:t xml:space="preserve"> xiě</w:t>
      </w:r>
      <w:r>
        <w:rPr>
          <w:rFonts w:ascii="Courier New" w:hAnsi="Courier New" w:cs="Courier New"/>
          <w:sz w:val="24"/>
          <w:szCs w:val="24"/>
        </w:rPr>
        <w:t xml:space="preserve">-d-shi, </w:t>
      </w:r>
      <w:r w:rsidRPr="00AD5D5E">
        <w:rPr>
          <w:rFonts w:ascii="Courier New" w:hAnsi="Courier New" w:cs="Courier New"/>
          <w:sz w:val="24"/>
          <w:szCs w:val="24"/>
        </w:rPr>
        <w:t>lǎo</w:t>
      </w:r>
      <w:r>
        <w:rPr>
          <w:rFonts w:ascii="Courier New" w:hAnsi="Courier New" w:cs="Courier New"/>
          <w:sz w:val="24"/>
          <w:szCs w:val="24"/>
        </w:rPr>
        <w:t>-xiàozha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chángshòu!</w:t>
      </w:r>
    </w:p>
    <w:p w14:paraId="444C2A9D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</w:p>
    <w:p w14:paraId="390B9CCE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39A33818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49E38CF4" w14:textId="77777777" w:rsidR="005668DA" w:rsidRDefault="005668DA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0D8B6787" w14:textId="75D36556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380F4D9B" w14:textId="77777777" w:rsidR="006503B8" w:rsidRDefault="006503B8" w:rsidP="006503B8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06042F">
        <w:rPr>
          <w:rFonts w:ascii="SimSun" w:hAnsi="SimSun"/>
          <w:sz w:val="24"/>
          <w:szCs w:val="24"/>
          <w:lang w:eastAsia="zh-CN"/>
        </w:rPr>
        <w:t>九、张木要学马来语，他想买一本马来语的书。他不知道书名，也不知道什么地方卖。有人告诉他，可以到六十年代书社去看看。他到了六十年代书社，先看图书目录，果然有好几本马来语的书。他就请书社的店员拿给他看看。店员说：“已经卖完了。你如果要买可以把书名、书号写下来，我们可以在五天以内给你买来。”张先生只好写了书名、书号请书店给他买了。</w:t>
      </w:r>
    </w:p>
    <w:p w14:paraId="3E21098D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47842B0" w14:textId="77777777" w:rsidR="006503B8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</w:p>
    <w:p w14:paraId="64A312F5" w14:textId="77777777" w:rsidR="006503B8" w:rsidRPr="005D4DB2" w:rsidRDefault="006503B8" w:rsidP="006503B8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Prozodická transkripce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5F1B239C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</w:t>
      </w:r>
      <w:r w:rsidRPr="00AD5D5E">
        <w:rPr>
          <w:rFonts w:ascii="Courier New" w:hAnsi="Courier New" w:cs="Courier New"/>
          <w:sz w:val="24"/>
          <w:szCs w:val="24"/>
        </w:rPr>
        <w:t>iǔ</w:t>
      </w:r>
    </w:p>
    <w:p w14:paraId="2F31F303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D5D5E">
        <w:rPr>
          <w:rFonts w:ascii="Courier New" w:hAnsi="Courier New" w:cs="Courier New"/>
          <w:sz w:val="24"/>
          <w:szCs w:val="24"/>
        </w:rPr>
        <w:t>zhāng</w:t>
      </w:r>
      <w:r>
        <w:rPr>
          <w:rFonts w:ascii="Courier New" w:hAnsi="Courier New" w:cs="Courier New"/>
          <w:sz w:val="24"/>
          <w:szCs w:val="24"/>
        </w:rPr>
        <w:t>-mù ya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-xue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AD5D5E">
        <w:rPr>
          <w:rFonts w:ascii="Courier New" w:hAnsi="Courier New" w:cs="Courier New"/>
          <w:sz w:val="24"/>
          <w:szCs w:val="24"/>
        </w:rPr>
        <w:t xml:space="preserve"> mǎ</w:t>
      </w:r>
      <w:r>
        <w:rPr>
          <w:rFonts w:ascii="Courier New" w:hAnsi="Courier New" w:cs="Courier New"/>
          <w:sz w:val="24"/>
          <w:szCs w:val="24"/>
        </w:rPr>
        <w:t>la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yu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, t</w:t>
      </w:r>
      <w:r w:rsidRPr="00AD5D5E">
        <w:rPr>
          <w:rFonts w:ascii="Courier New" w:hAnsi="Courier New" w:cs="Courier New"/>
          <w:sz w:val="24"/>
          <w:szCs w:val="24"/>
        </w:rPr>
        <w:t>ā</w:t>
      </w:r>
      <w:r>
        <w:rPr>
          <w:rFonts w:ascii="Courier New" w:hAnsi="Courier New" w:cs="Courier New"/>
          <w:sz w:val="24"/>
          <w:szCs w:val="24"/>
        </w:rPr>
        <w:t>-xia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mǎi</w:t>
      </w:r>
      <w:r>
        <w:rPr>
          <w:rFonts w:ascii="Courier New" w:hAnsi="Courier New" w:cs="Courier New"/>
          <w:sz w:val="24"/>
          <w:szCs w:val="24"/>
        </w:rPr>
        <w:t>-yi-be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AD5D5E">
        <w:rPr>
          <w:rFonts w:ascii="Courier New" w:hAnsi="Courier New" w:cs="Courier New"/>
          <w:sz w:val="24"/>
          <w:szCs w:val="24"/>
        </w:rPr>
        <w:t xml:space="preserve"> mǎ</w:t>
      </w:r>
      <w:r>
        <w:rPr>
          <w:rFonts w:ascii="Courier New" w:hAnsi="Courier New" w:cs="Courier New"/>
          <w:sz w:val="24"/>
          <w:szCs w:val="24"/>
        </w:rPr>
        <w:t>la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yu-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-shū. ta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-bu-zhīda</w:t>
      </w:r>
      <w:r w:rsidRPr="00AD5D5E">
        <w:rPr>
          <w:rFonts w:ascii="Courier New" w:hAnsi="Courier New" w:cs="Courier New"/>
          <w:sz w:val="24"/>
          <w:szCs w:val="24"/>
        </w:rPr>
        <w:t>o shūmíng</w:t>
      </w:r>
      <w:r>
        <w:rPr>
          <w:rFonts w:ascii="Courier New" w:hAnsi="Courier New" w:cs="Courier New"/>
          <w:sz w:val="24"/>
          <w:szCs w:val="24"/>
        </w:rPr>
        <w:t>r</w:t>
      </w:r>
      <w:r w:rsidRPr="00AD5D5E">
        <w:rPr>
          <w:rFonts w:ascii="Courier New" w:hAnsi="Courier New" w:cs="Courier New"/>
          <w:sz w:val="24"/>
          <w:szCs w:val="24"/>
        </w:rPr>
        <w:t xml:space="preserve">, </w:t>
      </w:r>
      <w:r w:rsidRPr="00DB626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yě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bù</w:t>
      </w:r>
      <w:r>
        <w:rPr>
          <w:rFonts w:ascii="Courier New" w:hAnsi="Courier New" w:cs="Courier New"/>
          <w:sz w:val="24"/>
          <w:szCs w:val="24"/>
        </w:rPr>
        <w:t>-zhi</w:t>
      </w:r>
      <w:r w:rsidRPr="00AD5D5E">
        <w:rPr>
          <w:rFonts w:ascii="Courier New" w:hAnsi="Courier New" w:cs="Courier New"/>
          <w:sz w:val="24"/>
          <w:szCs w:val="24"/>
        </w:rPr>
        <w:t>dào shénme</w:t>
      </w:r>
      <w:r>
        <w:rPr>
          <w:rFonts w:ascii="Courier New" w:hAnsi="Courier New" w:cs="Courier New"/>
          <w:sz w:val="24"/>
          <w:szCs w:val="24"/>
        </w:rPr>
        <w:t>-di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fa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-mài. yo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-re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-gao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su-tā, ke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yi da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-liùshi-niándài shūshè qu-</w:t>
      </w:r>
      <w:r w:rsidRPr="00AD5D5E">
        <w:rPr>
          <w:rFonts w:ascii="Courier New" w:hAnsi="Courier New" w:cs="Courier New"/>
          <w:sz w:val="24"/>
          <w:szCs w:val="24"/>
        </w:rPr>
        <w:t>kàn</w:t>
      </w:r>
      <w:r>
        <w:rPr>
          <w:rFonts w:ascii="Courier New" w:hAnsi="Courier New" w:cs="Courier New"/>
          <w:sz w:val="24"/>
          <w:szCs w:val="24"/>
        </w:rPr>
        <w:t>-kan. ta-da</w:t>
      </w:r>
      <w:r w:rsidRPr="00AD5D5E">
        <w:rPr>
          <w:rFonts w:ascii="Courier New" w:hAnsi="Courier New" w:cs="Courier New"/>
          <w:sz w:val="24"/>
          <w:szCs w:val="24"/>
        </w:rPr>
        <w:t>o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le liùshi-nia</w:t>
      </w:r>
      <w:r w:rsidRPr="00AD5D5E">
        <w:rPr>
          <w:rFonts w:ascii="Courier New" w:hAnsi="Courier New" w:cs="Courier New"/>
          <w:sz w:val="24"/>
          <w:szCs w:val="24"/>
        </w:rPr>
        <w:t>ndài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shūshè, xiān</w:t>
      </w:r>
      <w:r>
        <w:rPr>
          <w:rFonts w:ascii="Courier New" w:hAnsi="Courier New" w:cs="Courier New"/>
          <w:sz w:val="24"/>
          <w:szCs w:val="24"/>
        </w:rPr>
        <w:t>-ka</w:t>
      </w:r>
      <w:r w:rsidRPr="00AD5D5E">
        <w:rPr>
          <w:rFonts w:ascii="Courier New" w:hAnsi="Courier New" w:cs="Courier New"/>
          <w:sz w:val="24"/>
          <w:szCs w:val="24"/>
        </w:rPr>
        <w:t>n túshū</w:t>
      </w:r>
      <w:r>
        <w:rPr>
          <w:rFonts w:ascii="Courier New" w:hAnsi="Courier New" w:cs="Courier New"/>
          <w:sz w:val="24"/>
          <w:szCs w:val="24"/>
        </w:rPr>
        <w:t>-mùlù, guo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ra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-yo</w:t>
      </w:r>
      <w:r w:rsidRPr="00AD5D5E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hǎo</w:t>
      </w:r>
      <w:r>
        <w:rPr>
          <w:rFonts w:ascii="Courier New" w:hAnsi="Courier New" w:cs="Courier New"/>
          <w:sz w:val="24"/>
          <w:szCs w:val="24"/>
        </w:rPr>
        <w:t>-ji-be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AD5D5E">
        <w:rPr>
          <w:rFonts w:ascii="Courier New" w:hAnsi="Courier New" w:cs="Courier New"/>
          <w:sz w:val="24"/>
          <w:szCs w:val="24"/>
        </w:rPr>
        <w:t xml:space="preserve"> mǎ</w:t>
      </w:r>
      <w:r>
        <w:rPr>
          <w:rFonts w:ascii="Courier New" w:hAnsi="Courier New" w:cs="Courier New"/>
          <w:sz w:val="24"/>
          <w:szCs w:val="24"/>
        </w:rPr>
        <w:t>la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yu-d-shū. ta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-jiu-qǐng shūshe-d-diànyuán na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-ta-</w:t>
      </w:r>
      <w:r w:rsidRPr="00AD5D5E">
        <w:rPr>
          <w:rFonts w:ascii="Courier New" w:hAnsi="Courier New" w:cs="Courier New"/>
          <w:sz w:val="24"/>
          <w:szCs w:val="24"/>
        </w:rPr>
        <w:t>kàn</w:t>
      </w:r>
      <w:r>
        <w:rPr>
          <w:rFonts w:ascii="Courier New" w:hAnsi="Courier New" w:cs="Courier New"/>
          <w:sz w:val="24"/>
          <w:szCs w:val="24"/>
        </w:rPr>
        <w:t>-kan. diànyua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shuō: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B6262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yǐ</w:t>
      </w:r>
      <w:r>
        <w:rPr>
          <w:rFonts w:ascii="Courier New" w:hAnsi="Courier New" w:cs="Courier New"/>
          <w:sz w:val="24"/>
          <w:szCs w:val="24"/>
        </w:rPr>
        <w:t>ji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màiwán</w:t>
      </w:r>
      <w:r>
        <w:rPr>
          <w:rFonts w:ascii="Courier New" w:hAnsi="Courier New" w:cs="Courier New"/>
          <w:sz w:val="24"/>
          <w:szCs w:val="24"/>
        </w:rPr>
        <w:t>-le. ni-ru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guo-y</w:t>
      </w:r>
      <w:r>
        <w:rPr>
          <w:rFonts w:ascii="Courier New" w:hAnsi="Courier New" w:cs="Courier New" w:hint="eastAsia"/>
          <w:sz w:val="24"/>
          <w:szCs w:val="24"/>
        </w:rPr>
        <w:t>ào</w:t>
      </w:r>
      <w:r>
        <w:rPr>
          <w:rFonts w:ascii="Courier New" w:hAnsi="Courier New" w:cs="Courier New"/>
          <w:sz w:val="24"/>
          <w:szCs w:val="24"/>
        </w:rPr>
        <w:t>-mǎi ke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yi-ba-</w:t>
      </w:r>
      <w:r w:rsidRPr="00AD5D5E">
        <w:rPr>
          <w:rFonts w:ascii="Courier New" w:hAnsi="Courier New" w:cs="Courier New"/>
          <w:sz w:val="24"/>
          <w:szCs w:val="24"/>
        </w:rPr>
        <w:t>shūmíng</w:t>
      </w:r>
      <w:r>
        <w:rPr>
          <w:rFonts w:ascii="Courier New" w:hAnsi="Courier New" w:cs="Courier New"/>
          <w:sz w:val="24"/>
          <w:szCs w:val="24"/>
        </w:rPr>
        <w:t xml:space="preserve">r, shūhào </w:t>
      </w:r>
      <w:r w:rsidRPr="00DB6262">
        <w:rPr>
          <w:rFonts w:ascii="Courier New" w:hAnsi="Courier New" w:cs="Courier New"/>
          <w:sz w:val="24"/>
          <w:szCs w:val="24"/>
        </w:rPr>
        <w:t>xie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DB6262">
        <w:rPr>
          <w:rFonts w:ascii="Courier New" w:hAnsi="Courier New" w:cs="Courier New"/>
          <w:sz w:val="24"/>
          <w:szCs w:val="24"/>
        </w:rPr>
        <w:t>xialai</w:t>
      </w:r>
      <w:r>
        <w:rPr>
          <w:rFonts w:ascii="Courier New" w:hAnsi="Courier New" w:cs="Courier New"/>
          <w:sz w:val="24"/>
          <w:szCs w:val="24"/>
        </w:rPr>
        <w:t>, wo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AD5D5E">
        <w:rPr>
          <w:rFonts w:ascii="Courier New" w:hAnsi="Courier New" w:cs="Courier New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>-kěyi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wǔ</w:t>
      </w:r>
      <w:r>
        <w:rPr>
          <w:rFonts w:ascii="Courier New" w:hAnsi="Courier New" w:cs="Courier New"/>
          <w:sz w:val="24"/>
          <w:szCs w:val="24"/>
        </w:rPr>
        <w:t>-tia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-yǐnèi ge</w:t>
      </w:r>
      <w:r w:rsidRPr="00AD5D5E">
        <w:rPr>
          <w:rFonts w:ascii="Courier New" w:hAnsi="Courier New" w:cs="Courier New"/>
          <w:sz w:val="24"/>
          <w:szCs w:val="24"/>
        </w:rPr>
        <w:t>i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-ni-</w:t>
      </w:r>
      <w:r w:rsidRPr="00AD5D5E">
        <w:rPr>
          <w:rFonts w:ascii="Courier New" w:hAnsi="Courier New" w:cs="Courier New"/>
          <w:sz w:val="24"/>
          <w:szCs w:val="24"/>
        </w:rPr>
        <w:t>mǎi</w:t>
      </w:r>
      <w:r>
        <w:rPr>
          <w:rFonts w:ascii="Courier New" w:hAnsi="Courier New" w:cs="Courier New"/>
          <w:sz w:val="24"/>
          <w:szCs w:val="24"/>
        </w:rPr>
        <w:t>la</w:t>
      </w:r>
      <w:r w:rsidRPr="00AD5D5E">
        <w:rPr>
          <w:rFonts w:ascii="Courier New" w:hAnsi="Courier New" w:cs="Courier New"/>
          <w:sz w:val="24"/>
          <w:szCs w:val="24"/>
        </w:rPr>
        <w:t>i.</w:t>
      </w:r>
      <w:r>
        <w:rPr>
          <w:rFonts w:ascii="Courier New" w:hAnsi="Courier New" w:cs="Courier New"/>
          <w:sz w:val="24"/>
          <w:szCs w:val="24"/>
        </w:rPr>
        <w:t xml:space="preserve"> z</w:t>
      </w:r>
      <w:r w:rsidRPr="00AD5D5E">
        <w:rPr>
          <w:rFonts w:ascii="Courier New" w:hAnsi="Courier New" w:cs="Courier New"/>
          <w:sz w:val="24"/>
          <w:szCs w:val="24"/>
        </w:rPr>
        <w:t>hāng</w:t>
      </w:r>
      <w:r>
        <w:rPr>
          <w:rFonts w:ascii="Courier New" w:hAnsi="Courier New" w:cs="Courier New"/>
          <w:sz w:val="24"/>
          <w:szCs w:val="24"/>
        </w:rPr>
        <w:t>-xiansheng zhiha</w:t>
      </w:r>
      <w:r w:rsidRPr="00AD5D5E">
        <w:rPr>
          <w:rFonts w:ascii="Courier New" w:hAnsi="Courier New" w:cs="Courier New"/>
          <w:sz w:val="24"/>
          <w:szCs w:val="24"/>
        </w:rPr>
        <w:t>o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xie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AD5D5E">
        <w:rPr>
          <w:rFonts w:ascii="Courier New" w:hAnsi="Courier New" w:cs="Courier New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shūmíng</w:t>
      </w:r>
      <w:r>
        <w:rPr>
          <w:rFonts w:ascii="Courier New" w:hAnsi="Courier New" w:cs="Courier New"/>
          <w:sz w:val="24"/>
          <w:szCs w:val="24"/>
        </w:rPr>
        <w:t>r</w:t>
      </w:r>
      <w:r w:rsidRPr="00AD5D5E">
        <w:rPr>
          <w:rFonts w:ascii="Courier New" w:hAnsi="Courier New" w:cs="Courier New"/>
          <w:sz w:val="24"/>
          <w:szCs w:val="24"/>
        </w:rPr>
        <w:t xml:space="preserve"> shūhào qǐng</w:t>
      </w:r>
      <w:r>
        <w:rPr>
          <w:rFonts w:ascii="Courier New" w:hAnsi="Courier New" w:cs="Courier New"/>
          <w:sz w:val="24"/>
          <w:szCs w:val="24"/>
        </w:rPr>
        <w:t>-shūdian ge</w:t>
      </w:r>
      <w:r w:rsidRPr="00AD5D5E">
        <w:rPr>
          <w:rFonts w:ascii="Courier New" w:hAnsi="Courier New" w:cs="Courier New"/>
          <w:sz w:val="24"/>
          <w:szCs w:val="24"/>
        </w:rPr>
        <w:t>i</w:t>
      </w:r>
      <w:r w:rsidRPr="00DB6262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-ta-</w:t>
      </w:r>
      <w:r w:rsidRPr="00AD5D5E">
        <w:rPr>
          <w:rFonts w:ascii="Courier New" w:hAnsi="Courier New" w:cs="Courier New"/>
          <w:sz w:val="24"/>
          <w:szCs w:val="24"/>
        </w:rPr>
        <w:t>mǎile.</w:t>
      </w:r>
    </w:p>
    <w:p w14:paraId="2A447DAD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</w:p>
    <w:p w14:paraId="2096298B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67928D12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6A054770" w14:textId="77777777" w:rsidR="005668DA" w:rsidRDefault="005668DA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3BC48F37" w14:textId="45ABC730" w:rsidR="00CA0A56" w:rsidRPr="005D4DB2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7EB70306" w14:textId="77777777" w:rsidR="00CA0A56" w:rsidRDefault="00CA0A56" w:rsidP="00CA0A56">
      <w:pPr>
        <w:spacing w:line="360" w:lineRule="auto"/>
        <w:ind w:left="426" w:hanging="426"/>
        <w:jc w:val="both"/>
        <w:rPr>
          <w:rFonts w:ascii="SimSun" w:hAnsi="SimSun"/>
          <w:sz w:val="24"/>
          <w:szCs w:val="24"/>
          <w:lang w:eastAsia="zh-CN"/>
        </w:rPr>
      </w:pPr>
      <w:r w:rsidRPr="00DA5C89">
        <w:rPr>
          <w:rFonts w:ascii="SimSun" w:hAnsi="SimSun"/>
          <w:sz w:val="24"/>
          <w:szCs w:val="24"/>
          <w:lang w:eastAsia="zh-CN"/>
        </w:rPr>
        <w:t>十、我跟马先生都是东方语文学社的社员。我到这个学社，是马先生介绍的。很早以前我就听说这个学社是研究中国语言的好地方。这里学汉语是先学拼音字母，再学对话，然后再学念字。后来我就在这里研究汉语，果然学得很快。这里真是研究中文的好地方。</w:t>
      </w:r>
    </w:p>
    <w:p w14:paraId="4DFBF969" w14:textId="77777777" w:rsidR="00CA0A56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569C1147" w14:textId="77777777" w:rsidR="00CA0A56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3C4FAC5B" w14:textId="77777777" w:rsidR="00CA0A56" w:rsidRPr="005D4DB2" w:rsidRDefault="00CA0A56" w:rsidP="00CA0A56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5793F78C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D5D5E">
        <w:rPr>
          <w:rFonts w:ascii="Courier New" w:hAnsi="Courier New" w:cs="Courier New"/>
          <w:sz w:val="24"/>
          <w:szCs w:val="24"/>
        </w:rPr>
        <w:t>hí</w:t>
      </w:r>
    </w:p>
    <w:p w14:paraId="628CA38D" w14:textId="77777777" w:rsidR="00CA0A56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D5D5E"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o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-ge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4F066C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mǎ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xiānsh</w:t>
      </w:r>
      <w:r>
        <w:rPr>
          <w:rFonts w:ascii="Courier New" w:hAnsi="Courier New" w:cs="Courier New"/>
          <w:sz w:val="24"/>
          <w:szCs w:val="24"/>
        </w:rPr>
        <w:t>eng do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-shi</w:t>
      </w:r>
      <w:r w:rsidRPr="00AD5D5E">
        <w:rPr>
          <w:rFonts w:ascii="Courier New" w:hAnsi="Courier New" w:cs="Courier New"/>
          <w:sz w:val="24"/>
          <w:szCs w:val="24"/>
        </w:rPr>
        <w:t xml:space="preserve"> dōngf</w:t>
      </w:r>
      <w:r>
        <w:rPr>
          <w:rFonts w:ascii="Courier New" w:hAnsi="Courier New" w:cs="Courier New"/>
          <w:sz w:val="24"/>
          <w:szCs w:val="24"/>
        </w:rPr>
        <w:t>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-yu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we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xuéshè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shèyuán. wo-da</w:t>
      </w:r>
      <w:r w:rsidRPr="00AD5D5E">
        <w:rPr>
          <w:rFonts w:ascii="Courier New" w:hAnsi="Courier New" w:cs="Courier New"/>
          <w:sz w:val="24"/>
          <w:szCs w:val="24"/>
        </w:rPr>
        <w:t>o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 xml:space="preserve"> zhei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xué</w:t>
      </w:r>
      <w:r>
        <w:rPr>
          <w:rFonts w:ascii="Courier New" w:hAnsi="Courier New" w:cs="Courier New"/>
          <w:sz w:val="24"/>
          <w:szCs w:val="24"/>
        </w:rPr>
        <w:t>shè, shi-</w:t>
      </w:r>
      <w:r w:rsidRPr="004F066C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mǎ</w:t>
      </w:r>
      <w:r>
        <w:rPr>
          <w:rFonts w:ascii="Courier New" w:hAnsi="Courier New" w:cs="Courier New"/>
          <w:sz w:val="24"/>
          <w:szCs w:val="24"/>
        </w:rPr>
        <w:t>-xianshe</w:t>
      </w:r>
      <w:r w:rsidRPr="00AD5D5E">
        <w:rPr>
          <w:rFonts w:ascii="Courier New" w:hAnsi="Courier New" w:cs="Courier New"/>
          <w:sz w:val="24"/>
          <w:szCs w:val="24"/>
        </w:rPr>
        <w:t>ng jièshào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 hen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-za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yǐ</w:t>
      </w:r>
      <w:r>
        <w:rPr>
          <w:rFonts w:ascii="Courier New" w:hAnsi="Courier New" w:cs="Courier New"/>
          <w:sz w:val="24"/>
          <w:szCs w:val="24"/>
        </w:rPr>
        <w:t>qián wo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-jiu-tīngshuō zhei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xué</w:t>
      </w:r>
      <w:r>
        <w:rPr>
          <w:rFonts w:ascii="Courier New" w:hAnsi="Courier New" w:cs="Courier New"/>
          <w:sz w:val="24"/>
          <w:szCs w:val="24"/>
        </w:rPr>
        <w:t>shè shi-yánjiū zhōngguo-yǔya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-d</w:t>
      </w:r>
      <w:r w:rsidRPr="00AD5D5E">
        <w:rPr>
          <w:rFonts w:ascii="Courier New" w:hAnsi="Courier New" w:cs="Courier New"/>
          <w:sz w:val="24"/>
          <w:szCs w:val="24"/>
        </w:rPr>
        <w:t xml:space="preserve"> hǎo</w:t>
      </w:r>
      <w:r>
        <w:rPr>
          <w:rFonts w:ascii="Courier New" w:hAnsi="Courier New" w:cs="Courier New"/>
          <w:sz w:val="24"/>
          <w:szCs w:val="24"/>
        </w:rPr>
        <w:t>-dìfang. zhe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li-xue-hànyu</w:t>
      </w:r>
      <w:r w:rsidRPr="000D1A2D">
        <w:rPr>
          <w:rFonts w:ascii="Courier New" w:hAnsi="Courier New" w:cs="Courier New"/>
          <w:sz w:val="24"/>
          <w:szCs w:val="24"/>
          <w:vertAlign w:val="subscript"/>
        </w:rPr>
        <w:t>3</w:t>
      </w:r>
      <w:r>
        <w:rPr>
          <w:rFonts w:ascii="Courier New" w:hAnsi="Courier New" w:cs="Courier New"/>
          <w:sz w:val="24"/>
          <w:szCs w:val="24"/>
        </w:rPr>
        <w:t>, shi-</w:t>
      </w:r>
      <w:r w:rsidRPr="00AD5D5E">
        <w:rPr>
          <w:rFonts w:ascii="Courier New" w:hAnsi="Courier New" w:cs="Courier New"/>
          <w:sz w:val="24"/>
          <w:szCs w:val="24"/>
        </w:rPr>
        <w:t>xiān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xué</w:t>
      </w:r>
      <w:r>
        <w:rPr>
          <w:rFonts w:ascii="Courier New" w:hAnsi="Courier New" w:cs="Courier New"/>
          <w:sz w:val="24"/>
          <w:szCs w:val="24"/>
        </w:rPr>
        <w:t>, pīnyi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 xml:space="preserve">zìmǔ, </w:t>
      </w:r>
      <w:r w:rsidRPr="004F066C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zài</w:t>
      </w:r>
      <w:r>
        <w:rPr>
          <w:rFonts w:ascii="Courier New" w:hAnsi="Courier New" w:cs="Courier New"/>
          <w:sz w:val="24"/>
          <w:szCs w:val="24"/>
        </w:rPr>
        <w:t>-xue-</w:t>
      </w:r>
      <w:r w:rsidRPr="00AD5D5E">
        <w:rPr>
          <w:rFonts w:ascii="Courier New" w:hAnsi="Courier New" w:cs="Courier New"/>
          <w:sz w:val="24"/>
          <w:szCs w:val="24"/>
        </w:rPr>
        <w:t>duìhuà, ránhòu zài</w:t>
      </w:r>
      <w:r>
        <w:rPr>
          <w:rFonts w:ascii="Courier New" w:hAnsi="Courier New" w:cs="Courier New"/>
          <w:sz w:val="24"/>
          <w:szCs w:val="24"/>
        </w:rPr>
        <w:t>-xue-</w:t>
      </w:r>
      <w:r w:rsidRPr="00AD5D5E">
        <w:rPr>
          <w:rFonts w:ascii="Courier New" w:hAnsi="Courier New" w:cs="Courier New"/>
          <w:sz w:val="24"/>
          <w:szCs w:val="24"/>
        </w:rPr>
        <w:t>niàn</w:t>
      </w:r>
      <w:r>
        <w:rPr>
          <w:rFonts w:ascii="Courier New" w:hAnsi="Courier New" w:cs="Courier New"/>
          <w:sz w:val="24"/>
          <w:szCs w:val="24"/>
        </w:rPr>
        <w:t>zì. hòulai wo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-jiu-za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-zhèli ya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jiu-hànyu</w:t>
      </w:r>
      <w:r w:rsidRPr="000D1A2D">
        <w:rPr>
          <w:rFonts w:ascii="Courier New" w:hAnsi="Courier New" w:cs="Courier New"/>
          <w:sz w:val="24"/>
          <w:szCs w:val="24"/>
          <w:vertAlign w:val="subscript"/>
        </w:rPr>
        <w:t>3</w:t>
      </w:r>
      <w:r w:rsidRPr="00AD5D5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guo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ran xue</w:t>
      </w:r>
      <w:r w:rsidRPr="004F066C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-d-</w:t>
      </w:r>
      <w:r w:rsidRPr="00AD5D5E">
        <w:rPr>
          <w:rFonts w:ascii="Courier New" w:hAnsi="Courier New" w:cs="Courier New"/>
          <w:sz w:val="24"/>
          <w:szCs w:val="24"/>
        </w:rPr>
        <w:t>hěn</w:t>
      </w:r>
      <w:r>
        <w:rPr>
          <w:rFonts w:ascii="Courier New" w:hAnsi="Courier New" w:cs="Courier New"/>
          <w:sz w:val="24"/>
          <w:szCs w:val="24"/>
        </w:rPr>
        <w:t>-kuài. zhèli</w:t>
      </w:r>
      <w:r w:rsidRPr="00AD5D5E">
        <w:rPr>
          <w:rFonts w:ascii="Courier New" w:hAnsi="Courier New" w:cs="Courier New"/>
          <w:sz w:val="24"/>
          <w:szCs w:val="24"/>
        </w:rPr>
        <w:t xml:space="preserve"> zhēn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shi yánjiū</w:t>
      </w:r>
      <w:r>
        <w:rPr>
          <w:rFonts w:ascii="Courier New" w:hAnsi="Courier New" w:cs="Courier New"/>
          <w:sz w:val="24"/>
          <w:szCs w:val="24"/>
        </w:rPr>
        <w:t>-zhōngwe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-d </w:t>
      </w:r>
      <w:r w:rsidRPr="00AD5D5E">
        <w:rPr>
          <w:rFonts w:ascii="Courier New" w:hAnsi="Courier New" w:cs="Courier New"/>
          <w:sz w:val="24"/>
          <w:szCs w:val="24"/>
        </w:rPr>
        <w:t>hǎo</w:t>
      </w:r>
      <w:r>
        <w:rPr>
          <w:rFonts w:ascii="Courier New" w:hAnsi="Courier New" w:cs="Courier New"/>
          <w:sz w:val="24"/>
          <w:szCs w:val="24"/>
        </w:rPr>
        <w:t>-dìfa</w:t>
      </w:r>
      <w:r w:rsidRPr="00AD5D5E">
        <w:rPr>
          <w:rFonts w:ascii="Courier New" w:hAnsi="Courier New" w:cs="Courier New"/>
          <w:sz w:val="24"/>
          <w:szCs w:val="24"/>
        </w:rPr>
        <w:t>ng.</w:t>
      </w:r>
    </w:p>
    <w:p w14:paraId="486B556D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</w:p>
    <w:p w14:paraId="58B92471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485FBCC0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772E5AD6" w14:textId="77777777" w:rsidR="005668DA" w:rsidRDefault="005668DA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51B7E7D4" w14:textId="7C3ACF44" w:rsidR="00CA0A56" w:rsidRPr="005D4DB2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1745959F" w14:textId="77777777" w:rsidR="00CA0A56" w:rsidRPr="003D237E" w:rsidRDefault="00CA0A56" w:rsidP="00CA0A56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  <w:lang w:eastAsia="zh-CN"/>
        </w:rPr>
      </w:pPr>
      <w:r w:rsidRPr="003D237E">
        <w:rPr>
          <w:rFonts w:ascii="SimSun" w:hAnsi="SimSun"/>
          <w:sz w:val="24"/>
          <w:szCs w:val="24"/>
          <w:lang w:eastAsia="zh-CN"/>
        </w:rPr>
        <w:t>十一、有人说中文学会马会长的做法不对。会里的事他一个人作主，别人没办法跟他共事。必须想出一个办法，请马会长时常听听大家的意见。如果马会长还是不听，大家就要离开这个会了。</w:t>
      </w:r>
    </w:p>
    <w:p w14:paraId="6389B3ED" w14:textId="77777777" w:rsidR="00CA0A56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34C869A8" w14:textId="77777777" w:rsidR="00CA0A56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078A34B7" w14:textId="77777777" w:rsidR="00CA0A56" w:rsidRPr="005D4DB2" w:rsidRDefault="00CA0A56" w:rsidP="00CA0A56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5C150C6C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D5D5E">
        <w:rPr>
          <w:rFonts w:ascii="Courier New" w:hAnsi="Courier New" w:cs="Courier New"/>
          <w:sz w:val="24"/>
          <w:szCs w:val="24"/>
        </w:rPr>
        <w:t>híyī</w:t>
      </w:r>
    </w:p>
    <w:p w14:paraId="2E8A7110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</w:t>
      </w:r>
      <w:r w:rsidRPr="00CB1B8B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-re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-shuō zhōngwe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-xuéhui</w:t>
      </w:r>
      <w:r w:rsidRPr="00AD5D5E">
        <w:rPr>
          <w:rFonts w:ascii="Courier New" w:hAnsi="Courier New" w:cs="Courier New"/>
          <w:sz w:val="24"/>
          <w:szCs w:val="24"/>
        </w:rPr>
        <w:t xml:space="preserve"> mǎ</w:t>
      </w:r>
      <w:r>
        <w:rPr>
          <w:rFonts w:ascii="Courier New" w:hAnsi="Courier New" w:cs="Courier New"/>
          <w:sz w:val="24"/>
          <w:szCs w:val="24"/>
        </w:rPr>
        <w:t>-huizha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-d-</w:t>
      </w:r>
      <w:r w:rsidRPr="00AD5D5E">
        <w:rPr>
          <w:rFonts w:ascii="Courier New" w:hAnsi="Courier New" w:cs="Courier New"/>
          <w:sz w:val="24"/>
          <w:szCs w:val="24"/>
        </w:rPr>
        <w:t>zuò</w:t>
      </w:r>
      <w:r>
        <w:rPr>
          <w:rFonts w:ascii="Courier New" w:hAnsi="Courier New" w:cs="Courier New"/>
          <w:sz w:val="24"/>
          <w:szCs w:val="24"/>
        </w:rPr>
        <w:t>fa b</w:t>
      </w:r>
      <w:r>
        <w:rPr>
          <w:rFonts w:ascii="Courier New" w:hAnsi="Courier New" w:cs="Courier New" w:hint="eastAsia"/>
          <w:sz w:val="24"/>
          <w:szCs w:val="24"/>
        </w:rPr>
        <w:t>ú</w:t>
      </w:r>
      <w:r>
        <w:rPr>
          <w:rFonts w:ascii="Courier New" w:hAnsi="Courier New" w:cs="Courier New"/>
          <w:sz w:val="24"/>
          <w:szCs w:val="24"/>
        </w:rPr>
        <w:t xml:space="preserve">-duì. </w:t>
      </w:r>
      <w:r w:rsidRPr="00CB1B8B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huì</w:t>
      </w:r>
      <w:r>
        <w:rPr>
          <w:rFonts w:ascii="Courier New" w:hAnsi="Courier New" w:cs="Courier New"/>
          <w:sz w:val="24"/>
          <w:szCs w:val="24"/>
        </w:rPr>
        <w:t>li-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shì</w:t>
      </w:r>
      <w:r>
        <w:rPr>
          <w:rFonts w:ascii="Courier New" w:hAnsi="Courier New" w:cs="Courier New"/>
          <w:sz w:val="24"/>
          <w:szCs w:val="24"/>
        </w:rPr>
        <w:t>r ta-y</w:t>
      </w:r>
      <w:r>
        <w:rPr>
          <w:rFonts w:ascii="Courier New" w:hAnsi="Courier New" w:cs="Courier New" w:hint="eastAsia"/>
          <w:sz w:val="24"/>
          <w:szCs w:val="24"/>
        </w:rPr>
        <w:t>í</w:t>
      </w:r>
      <w:r>
        <w:rPr>
          <w:rFonts w:ascii="Courier New" w:hAnsi="Courier New" w:cs="Courier New"/>
          <w:sz w:val="24"/>
          <w:szCs w:val="24"/>
        </w:rPr>
        <w:t>-ge-re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-zuo</w:t>
      </w:r>
      <w:r w:rsidRPr="00CB1B8B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zhu, biéren me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-bànfa ge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CB1B8B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-ta-gòngshì. bì</w:t>
      </w:r>
      <w:r w:rsidRPr="00AD5D5E">
        <w:rPr>
          <w:rFonts w:ascii="Courier New" w:hAnsi="Courier New" w:cs="Courier New"/>
          <w:sz w:val="24"/>
          <w:szCs w:val="24"/>
        </w:rPr>
        <w:t>xū xiǎng</w:t>
      </w:r>
      <w:r>
        <w:rPr>
          <w:rFonts w:ascii="Courier New" w:hAnsi="Courier New" w:cs="Courier New"/>
          <w:sz w:val="24"/>
          <w:szCs w:val="24"/>
        </w:rPr>
        <w:t>chu-yi</w:t>
      </w:r>
      <w:r w:rsidRPr="00CB1B8B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-ge-bànfa, qi</w:t>
      </w:r>
      <w:r w:rsidRPr="00AD5D5E">
        <w:rPr>
          <w:rFonts w:ascii="Courier New" w:hAnsi="Courier New" w:cs="Courier New"/>
          <w:sz w:val="24"/>
          <w:szCs w:val="24"/>
        </w:rPr>
        <w:t>ng mǎ</w:t>
      </w:r>
      <w:r>
        <w:rPr>
          <w:rFonts w:ascii="Courier New" w:hAnsi="Courier New" w:cs="Courier New"/>
          <w:sz w:val="24"/>
          <w:szCs w:val="24"/>
        </w:rPr>
        <w:t>-huizha</w:t>
      </w:r>
      <w:r w:rsidRPr="00AD5D5E">
        <w:rPr>
          <w:rFonts w:ascii="Courier New" w:hAnsi="Courier New" w:cs="Courier New"/>
          <w:sz w:val="24"/>
          <w:szCs w:val="24"/>
        </w:rPr>
        <w:t xml:space="preserve">ng </w:t>
      </w:r>
      <w:r>
        <w:rPr>
          <w:rFonts w:ascii="Courier New" w:hAnsi="Courier New" w:cs="Courier New"/>
          <w:sz w:val="24"/>
          <w:szCs w:val="24"/>
        </w:rPr>
        <w:t>shícha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tīng</w:t>
      </w:r>
      <w:r>
        <w:rPr>
          <w:rFonts w:ascii="Courier New" w:hAnsi="Courier New" w:cs="Courier New"/>
          <w:sz w:val="24"/>
          <w:szCs w:val="24"/>
        </w:rPr>
        <w:t>-ti</w:t>
      </w:r>
      <w:r w:rsidRPr="00AD5D5E">
        <w:rPr>
          <w:rFonts w:ascii="Courier New" w:hAnsi="Courier New" w:cs="Courier New"/>
          <w:sz w:val="24"/>
          <w:szCs w:val="24"/>
        </w:rPr>
        <w:t>ng dàjiā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-yi</w:t>
      </w:r>
      <w:r w:rsidRPr="00CB1B8B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jian. ru</w:t>
      </w:r>
      <w:r w:rsidRPr="00CB1B8B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guo-</w:t>
      </w:r>
      <w:r w:rsidRPr="00AD5D5E">
        <w:rPr>
          <w:rFonts w:ascii="Courier New" w:hAnsi="Courier New" w:cs="Courier New"/>
          <w:sz w:val="24"/>
          <w:szCs w:val="24"/>
        </w:rPr>
        <w:t>mǎ</w:t>
      </w:r>
      <w:r>
        <w:rPr>
          <w:rFonts w:ascii="Courier New" w:hAnsi="Courier New" w:cs="Courier New"/>
          <w:sz w:val="24"/>
          <w:szCs w:val="24"/>
        </w:rPr>
        <w:t>-huizha</w:t>
      </w:r>
      <w:r w:rsidRPr="00AD5D5E">
        <w:rPr>
          <w:rFonts w:ascii="Courier New" w:hAnsi="Courier New" w:cs="Courier New"/>
          <w:sz w:val="24"/>
          <w:szCs w:val="24"/>
        </w:rPr>
        <w:t>ng</w:t>
      </w:r>
      <w:r w:rsidRPr="00CB1B8B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CB1B8B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hái</w:t>
      </w:r>
      <w:r>
        <w:rPr>
          <w:rFonts w:ascii="Courier New" w:hAnsi="Courier New" w:cs="Courier New"/>
          <w:sz w:val="24"/>
          <w:szCs w:val="24"/>
        </w:rPr>
        <w:t>shi-bu-</w:t>
      </w:r>
      <w:r w:rsidRPr="00AD5D5E">
        <w:rPr>
          <w:rFonts w:ascii="Courier New" w:hAnsi="Courier New" w:cs="Courier New"/>
          <w:sz w:val="24"/>
          <w:szCs w:val="24"/>
        </w:rPr>
        <w:t>tīng</w:t>
      </w:r>
      <w:r>
        <w:rPr>
          <w:rFonts w:ascii="Courier New" w:hAnsi="Courier New" w:cs="Courier New"/>
          <w:sz w:val="24"/>
          <w:szCs w:val="24"/>
        </w:rPr>
        <w:t>, dàjiā jiu</w:t>
      </w:r>
      <w:r w:rsidRPr="00CB1B8B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-ya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-líkāi zhei</w:t>
      </w:r>
      <w:r w:rsidRPr="00CB1B8B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huì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le.</w:t>
      </w:r>
    </w:p>
    <w:p w14:paraId="102046E3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</w:p>
    <w:p w14:paraId="414C1E4C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1B3F75C1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6DD83A3F" w14:textId="77777777" w:rsidR="005668DA" w:rsidRDefault="005668DA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20332D6B" w14:textId="1BD8F914" w:rsidR="00CA0A56" w:rsidRPr="005D4DB2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6662133F" w14:textId="77777777" w:rsidR="00CA0A56" w:rsidRPr="00D63EBB" w:rsidRDefault="00CA0A56" w:rsidP="00CA0A56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  <w:lang w:eastAsia="zh-CN"/>
        </w:rPr>
      </w:pPr>
      <w:r w:rsidRPr="00D63EBB">
        <w:rPr>
          <w:rFonts w:ascii="SimSun" w:hAnsi="SimSun"/>
          <w:sz w:val="24"/>
          <w:szCs w:val="24"/>
          <w:lang w:eastAsia="zh-CN"/>
        </w:rPr>
        <w:t>十二、从前中国老百姓有很多人没念过书，不会写字。现在没念过书、不会写字的比以前少了。</w:t>
      </w:r>
    </w:p>
    <w:p w14:paraId="5B894CA0" w14:textId="77777777" w:rsidR="00CA0A56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3D4D6FD1" w14:textId="77777777" w:rsidR="00CA0A56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5EC768A9" w14:textId="77777777" w:rsidR="00CA0A56" w:rsidRPr="005D4DB2" w:rsidRDefault="00CA0A56" w:rsidP="00CA0A56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2306FD07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D5D5E">
        <w:rPr>
          <w:rFonts w:ascii="Courier New" w:hAnsi="Courier New" w:cs="Courier New"/>
          <w:sz w:val="24"/>
          <w:szCs w:val="24"/>
        </w:rPr>
        <w:t>hí'èr</w:t>
      </w:r>
    </w:p>
    <w:p w14:paraId="5E25C304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D5D5E">
        <w:rPr>
          <w:rFonts w:ascii="Courier New" w:hAnsi="Courier New" w:cs="Courier New"/>
          <w:sz w:val="24"/>
          <w:szCs w:val="24"/>
        </w:rPr>
        <w:t>cóngqián</w:t>
      </w:r>
      <w:r>
        <w:rPr>
          <w:rFonts w:ascii="Courier New" w:hAnsi="Courier New" w:cs="Courier New"/>
          <w:sz w:val="24"/>
          <w:szCs w:val="24"/>
        </w:rPr>
        <w:t>, zhōngguo-lǎobǎixìng yo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B0524B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-he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-duo-rén me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-niàngo-shū, bu</w:t>
      </w:r>
      <w:r w:rsidRPr="00B0524B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-hui-xiězì. xiànzài me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-niàngo-</w:t>
      </w:r>
      <w:r w:rsidRPr="00AD5D5E">
        <w:rPr>
          <w:rFonts w:ascii="Courier New" w:hAnsi="Courier New" w:cs="Courier New"/>
          <w:sz w:val="24"/>
          <w:szCs w:val="24"/>
        </w:rPr>
        <w:t>shū, b</w:t>
      </w:r>
      <w:r>
        <w:rPr>
          <w:rFonts w:ascii="Courier New" w:hAnsi="Courier New" w:cs="Courier New" w:hint="eastAsia"/>
          <w:sz w:val="24"/>
          <w:szCs w:val="24"/>
        </w:rPr>
        <w:t>ú</w:t>
      </w:r>
      <w:r>
        <w:rPr>
          <w:rFonts w:ascii="Courier New" w:hAnsi="Courier New" w:cs="Courier New"/>
          <w:sz w:val="24"/>
          <w:szCs w:val="24"/>
        </w:rPr>
        <w:t>-hui-</w:t>
      </w:r>
      <w:r w:rsidRPr="00AD5D5E">
        <w:rPr>
          <w:rFonts w:ascii="Courier New" w:hAnsi="Courier New" w:cs="Courier New"/>
          <w:sz w:val="24"/>
          <w:szCs w:val="24"/>
        </w:rPr>
        <w:t>xiězì</w:t>
      </w:r>
      <w:r>
        <w:rPr>
          <w:rFonts w:ascii="Courier New" w:hAnsi="Courier New" w:cs="Courier New"/>
          <w:sz w:val="24"/>
          <w:szCs w:val="24"/>
        </w:rPr>
        <w:t>-d, bi-</w:t>
      </w:r>
      <w:r w:rsidRPr="00AD5D5E">
        <w:rPr>
          <w:rFonts w:ascii="Courier New" w:hAnsi="Courier New" w:cs="Courier New"/>
          <w:sz w:val="24"/>
          <w:szCs w:val="24"/>
        </w:rPr>
        <w:t>yǐqián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shǎo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le.</w:t>
      </w:r>
    </w:p>
    <w:p w14:paraId="69B7699C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</w:p>
    <w:p w14:paraId="3C5B7ADC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400068D9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32B0B444" w14:textId="77777777" w:rsidR="005668DA" w:rsidRDefault="005668DA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C85270F" w14:textId="6C95321F" w:rsidR="00CA0A56" w:rsidRPr="005D4DB2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3B383BD2" w14:textId="77777777" w:rsidR="00CA0A56" w:rsidRPr="00D63EBB" w:rsidRDefault="00CA0A56" w:rsidP="00CA0A56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  <w:lang w:eastAsia="zh-CN"/>
        </w:rPr>
      </w:pPr>
      <w:r w:rsidRPr="00D63EBB">
        <w:rPr>
          <w:rFonts w:ascii="SimSun" w:hAnsi="SimSun"/>
          <w:sz w:val="24"/>
          <w:szCs w:val="24"/>
          <w:lang w:eastAsia="zh-CN"/>
        </w:rPr>
        <w:t>十三、我要学马来语，我问白先生是否有马来语课本。白先生说：“我有一本《日常实用马来语课本》借给张先生了。张先生借用的时候亲口对我说他借一个月，可是现在三个月了，也没给我。这本书很出名，是五十年代出版社出版的，编著的人是马来著名的学者，你可以去买一本。”</w:t>
      </w:r>
    </w:p>
    <w:p w14:paraId="775BCB2A" w14:textId="77777777" w:rsidR="00CA0A56" w:rsidRDefault="00CA0A56" w:rsidP="00CA0A56">
      <w:pPr>
        <w:spacing w:line="360" w:lineRule="auto"/>
        <w:rPr>
          <w:b/>
          <w:sz w:val="24"/>
          <w:szCs w:val="24"/>
          <w:lang w:val="cs-CZ"/>
        </w:rPr>
      </w:pPr>
    </w:p>
    <w:p w14:paraId="178E0F55" w14:textId="77777777" w:rsidR="00CA0A56" w:rsidRDefault="00CA0A56" w:rsidP="00CA0A56">
      <w:pPr>
        <w:spacing w:line="360" w:lineRule="auto"/>
        <w:rPr>
          <w:b/>
          <w:sz w:val="24"/>
          <w:szCs w:val="24"/>
          <w:lang w:val="cs-CZ"/>
        </w:rPr>
      </w:pPr>
    </w:p>
    <w:p w14:paraId="3FEEFA22" w14:textId="77777777" w:rsidR="00CA0A56" w:rsidRPr="005D4DB2" w:rsidRDefault="00CA0A56" w:rsidP="00CA0A56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4DFEC46A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D5D5E">
        <w:rPr>
          <w:rFonts w:ascii="Courier New" w:hAnsi="Courier New" w:cs="Courier New"/>
          <w:sz w:val="24"/>
          <w:szCs w:val="24"/>
        </w:rPr>
        <w:t>hísān</w:t>
      </w:r>
    </w:p>
    <w:p w14:paraId="41C1FD16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wo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-ya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xué mǎ</w:t>
      </w:r>
      <w:r>
        <w:rPr>
          <w:rFonts w:ascii="Courier New" w:hAnsi="Courier New" w:cs="Courier New"/>
          <w:sz w:val="24"/>
          <w:szCs w:val="24"/>
        </w:rPr>
        <w:t>la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yu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, wo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-we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bái</w:t>
      </w:r>
      <w:r>
        <w:rPr>
          <w:rFonts w:ascii="Courier New" w:hAnsi="Courier New" w:cs="Courier New"/>
          <w:sz w:val="24"/>
          <w:szCs w:val="24"/>
        </w:rPr>
        <w:t>-xia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B0524B"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sheng shìf</w:t>
      </w:r>
      <w:r>
        <w:rPr>
          <w:rFonts w:ascii="Courier New" w:hAnsi="Courier New" w:cs="Courier New" w:hint="eastAsia"/>
          <w:sz w:val="24"/>
          <w:szCs w:val="24"/>
        </w:rPr>
        <w:t>ó</w:t>
      </w:r>
      <w:r>
        <w:rPr>
          <w:rFonts w:ascii="Courier New" w:hAnsi="Courier New" w:cs="Courier New"/>
          <w:sz w:val="24"/>
          <w:szCs w:val="24"/>
        </w:rPr>
        <w:t>u yo</w:t>
      </w:r>
      <w:r w:rsidRPr="00AD5D5E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mǎ</w:t>
      </w:r>
      <w:r>
        <w:rPr>
          <w:rFonts w:ascii="Courier New" w:hAnsi="Courier New" w:cs="Courier New"/>
          <w:sz w:val="24"/>
          <w:szCs w:val="24"/>
        </w:rPr>
        <w:t>la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yu-</w:t>
      </w:r>
      <w:r w:rsidRPr="00AD5D5E">
        <w:rPr>
          <w:rFonts w:ascii="Courier New" w:hAnsi="Courier New" w:cs="Courier New"/>
          <w:sz w:val="24"/>
          <w:szCs w:val="24"/>
        </w:rPr>
        <w:t>kèběn</w:t>
      </w:r>
      <w:r>
        <w:rPr>
          <w:rFonts w:ascii="Courier New" w:hAnsi="Courier New" w:cs="Courier New"/>
          <w:sz w:val="24"/>
          <w:szCs w:val="24"/>
        </w:rPr>
        <w:t>r. b</w:t>
      </w:r>
      <w:r w:rsidRPr="00AD5D5E">
        <w:rPr>
          <w:rFonts w:ascii="Courier New" w:hAnsi="Courier New" w:cs="Courier New"/>
          <w:sz w:val="24"/>
          <w:szCs w:val="24"/>
        </w:rPr>
        <w:t>ái</w:t>
      </w:r>
      <w:r>
        <w:rPr>
          <w:rFonts w:ascii="Courier New" w:hAnsi="Courier New" w:cs="Courier New"/>
          <w:sz w:val="24"/>
          <w:szCs w:val="24"/>
        </w:rPr>
        <w:t>-xianshe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shuō:</w:t>
      </w:r>
      <w:r>
        <w:rPr>
          <w:rFonts w:ascii="Courier New" w:hAnsi="Courier New" w:cs="Courier New"/>
          <w:sz w:val="24"/>
          <w:szCs w:val="24"/>
        </w:rPr>
        <w:t xml:space="preserve"> w</w:t>
      </w:r>
      <w:r w:rsidRPr="00AD5D5E">
        <w:rPr>
          <w:rFonts w:ascii="Courier New" w:hAnsi="Courier New" w:cs="Courier New"/>
          <w:sz w:val="24"/>
          <w:szCs w:val="24"/>
        </w:rPr>
        <w:t>ǒ</w:t>
      </w:r>
      <w:r>
        <w:rPr>
          <w:rFonts w:ascii="Courier New" w:hAnsi="Courier New" w:cs="Courier New"/>
          <w:sz w:val="24"/>
          <w:szCs w:val="24"/>
        </w:rPr>
        <w:t>-yo</w:t>
      </w:r>
      <w:r w:rsidRPr="00AD5D5E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-yi-</w:t>
      </w:r>
      <w:r w:rsidRPr="00AD5D5E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 w:rsidRPr="00AD5D5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rìcha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-shíyo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mǎ</w:t>
      </w:r>
      <w:r>
        <w:rPr>
          <w:rFonts w:ascii="Courier New" w:hAnsi="Courier New" w:cs="Courier New"/>
          <w:sz w:val="24"/>
          <w:szCs w:val="24"/>
        </w:rPr>
        <w:t>la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yu-</w:t>
      </w:r>
      <w:r w:rsidRPr="00AD5D5E">
        <w:rPr>
          <w:rFonts w:ascii="Courier New" w:hAnsi="Courier New" w:cs="Courier New"/>
          <w:sz w:val="24"/>
          <w:szCs w:val="24"/>
        </w:rPr>
        <w:t>kèběn</w:t>
      </w:r>
      <w:r>
        <w:rPr>
          <w:rFonts w:ascii="Courier New" w:hAnsi="Courier New" w:cs="Courier New"/>
          <w:sz w:val="24"/>
          <w:szCs w:val="24"/>
        </w:rPr>
        <w:t>r, jie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-gei-</w:t>
      </w:r>
      <w:r w:rsidRPr="00AD5D5E">
        <w:rPr>
          <w:rFonts w:ascii="Courier New" w:hAnsi="Courier New" w:cs="Courier New"/>
          <w:sz w:val="24"/>
          <w:szCs w:val="24"/>
        </w:rPr>
        <w:t>zhāng</w:t>
      </w:r>
      <w:r>
        <w:rPr>
          <w:rFonts w:ascii="Courier New" w:hAnsi="Courier New" w:cs="Courier New"/>
          <w:sz w:val="24"/>
          <w:szCs w:val="24"/>
        </w:rPr>
        <w:t>-xianshe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-le. z</w:t>
      </w:r>
      <w:r w:rsidRPr="00AD5D5E">
        <w:rPr>
          <w:rFonts w:ascii="Courier New" w:hAnsi="Courier New" w:cs="Courier New"/>
          <w:sz w:val="24"/>
          <w:szCs w:val="24"/>
        </w:rPr>
        <w:t>hāng</w:t>
      </w:r>
      <w:r>
        <w:rPr>
          <w:rFonts w:ascii="Courier New" w:hAnsi="Courier New" w:cs="Courier New"/>
          <w:sz w:val="24"/>
          <w:szCs w:val="24"/>
        </w:rPr>
        <w:t>-xiansheng jièyo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-shi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ho</w:t>
      </w:r>
      <w:r w:rsidRPr="00AD5D5E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, qīnko</w:t>
      </w:r>
      <w:r w:rsidRPr="00AD5D5E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-dui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-wo-shuō ta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-jie-</w:t>
      </w:r>
      <w:r w:rsidRPr="00C377F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</w:t>
      </w:r>
      <w:r w:rsidRPr="00C377F4">
        <w:rPr>
          <w:rFonts w:ascii="Courier New" w:hAnsi="Courier New" w:cs="Courier New" w:hint="eastAsia"/>
          <w:b/>
          <w:color w:val="FFFFFF" w:themeColor="background1"/>
          <w:sz w:val="24"/>
          <w:szCs w:val="24"/>
          <w:highlight w:val="black"/>
        </w:rPr>
        <w:t>í</w:t>
      </w:r>
      <w:r>
        <w:rPr>
          <w:rFonts w:ascii="Courier New" w:hAnsi="Courier New" w:cs="Courier New"/>
          <w:sz w:val="24"/>
          <w:szCs w:val="24"/>
        </w:rPr>
        <w:t>-ge-</w:t>
      </w:r>
      <w:r w:rsidRPr="00AD5D5E">
        <w:rPr>
          <w:rFonts w:ascii="Courier New" w:hAnsi="Courier New" w:cs="Courier New"/>
          <w:sz w:val="24"/>
          <w:szCs w:val="24"/>
        </w:rPr>
        <w:t>yu</w:t>
      </w:r>
      <w:r>
        <w:rPr>
          <w:rFonts w:ascii="Courier New" w:hAnsi="Courier New" w:cs="Courier New"/>
          <w:sz w:val="24"/>
          <w:szCs w:val="24"/>
        </w:rPr>
        <w:t>e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, ke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shi-xiànza</w:t>
      </w:r>
      <w:r w:rsidRPr="00AD5D5E">
        <w:rPr>
          <w:rFonts w:ascii="Courier New" w:hAnsi="Courier New" w:cs="Courier New"/>
          <w:sz w:val="24"/>
          <w:szCs w:val="24"/>
        </w:rPr>
        <w:t xml:space="preserve">i </w:t>
      </w:r>
      <w:r w:rsidRPr="00C377F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sān</w:t>
      </w:r>
      <w:r>
        <w:rPr>
          <w:rFonts w:ascii="Courier New" w:hAnsi="Courier New" w:cs="Courier New"/>
          <w:sz w:val="24"/>
          <w:szCs w:val="24"/>
        </w:rPr>
        <w:t>-ge-yue-</w:t>
      </w:r>
      <w:r w:rsidRPr="00AD5D5E">
        <w:rPr>
          <w:rFonts w:ascii="Courier New" w:hAnsi="Courier New" w:cs="Courier New"/>
          <w:sz w:val="24"/>
          <w:szCs w:val="24"/>
        </w:rPr>
        <w:t xml:space="preserve">le, </w:t>
      </w:r>
      <w:r w:rsidRPr="00C377F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yě</w:t>
      </w:r>
      <w:r>
        <w:rPr>
          <w:rFonts w:ascii="Courier New" w:hAnsi="Courier New" w:cs="Courier New"/>
          <w:sz w:val="24"/>
          <w:szCs w:val="24"/>
        </w:rPr>
        <w:t>-me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-ge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o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. zhei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-ben-shū he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chūmíng</w:t>
      </w:r>
      <w:r>
        <w:rPr>
          <w:rFonts w:ascii="Courier New" w:hAnsi="Courier New" w:cs="Courier New"/>
          <w:sz w:val="24"/>
          <w:szCs w:val="24"/>
        </w:rPr>
        <w:t>, shi-</w:t>
      </w:r>
      <w:r w:rsidRPr="00C377F4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wǔ</w:t>
      </w:r>
      <w:r>
        <w:rPr>
          <w:rFonts w:ascii="Courier New" w:hAnsi="Courier New" w:cs="Courier New"/>
          <w:sz w:val="24"/>
          <w:szCs w:val="24"/>
        </w:rPr>
        <w:t>shi-</w:t>
      </w:r>
      <w:r w:rsidRPr="00AD5D5E">
        <w:rPr>
          <w:rFonts w:ascii="Courier New" w:hAnsi="Courier New" w:cs="Courier New"/>
          <w:sz w:val="24"/>
          <w:szCs w:val="24"/>
        </w:rPr>
        <w:t>niándài chūbǎnshè chūbǎn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 biānzhu-d-re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shi-</w:t>
      </w:r>
      <w:r w:rsidRPr="00AD5D5E">
        <w:rPr>
          <w:rFonts w:ascii="Courier New" w:hAnsi="Courier New" w:cs="Courier New"/>
          <w:sz w:val="24"/>
          <w:szCs w:val="24"/>
        </w:rPr>
        <w:t>mǎ</w:t>
      </w:r>
      <w:r>
        <w:rPr>
          <w:rFonts w:ascii="Courier New" w:hAnsi="Courier New" w:cs="Courier New"/>
          <w:sz w:val="24"/>
          <w:szCs w:val="24"/>
        </w:rPr>
        <w:t>la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-zhùmi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-d-xuézhě, ni-ke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yi qu-</w:t>
      </w:r>
      <w:r w:rsidRPr="00AD5D5E">
        <w:rPr>
          <w:rFonts w:ascii="Courier New" w:hAnsi="Courier New" w:cs="Courier New"/>
          <w:sz w:val="24"/>
          <w:szCs w:val="24"/>
        </w:rPr>
        <w:t>mǎi</w:t>
      </w:r>
      <w:r>
        <w:rPr>
          <w:rFonts w:ascii="Courier New" w:hAnsi="Courier New" w:cs="Courier New"/>
          <w:sz w:val="24"/>
          <w:szCs w:val="24"/>
        </w:rPr>
        <w:t>-yi-be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</w:t>
      </w:r>
      <w:r w:rsidRPr="00C377F4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AD5D5E">
        <w:rPr>
          <w:rFonts w:ascii="Courier New" w:hAnsi="Courier New" w:cs="Courier New"/>
          <w:sz w:val="24"/>
          <w:szCs w:val="24"/>
        </w:rPr>
        <w:t>.</w:t>
      </w:r>
    </w:p>
    <w:p w14:paraId="4A170205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</w:p>
    <w:p w14:paraId="6FB5492A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12752CE8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5B958752" w14:textId="77777777" w:rsidR="005668DA" w:rsidRDefault="005668DA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8C4B7D0" w14:textId="6AC325FF" w:rsidR="00CA0A56" w:rsidRPr="005D4DB2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4DCC5B3D" w14:textId="77777777" w:rsidR="00CA0A56" w:rsidRPr="00137405" w:rsidRDefault="00CA0A56" w:rsidP="00CA0A56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</w:rPr>
      </w:pPr>
      <w:r w:rsidRPr="00137405">
        <w:rPr>
          <w:rFonts w:ascii="SimSun" w:hAnsi="SimSun"/>
          <w:sz w:val="24"/>
          <w:szCs w:val="24"/>
          <w:lang w:eastAsia="zh-CN"/>
        </w:rPr>
        <w:t>十四、高先生到中外书店去买一本《社会学》。书店的人说：“你要买哪本《社会学》？著作者是谁？”高先生说：“我买马文明先生编著的。</w:t>
      </w:r>
      <w:r w:rsidRPr="00137405">
        <w:rPr>
          <w:rFonts w:ascii="SimSun" w:hAnsi="SimSun"/>
          <w:sz w:val="24"/>
          <w:szCs w:val="24"/>
        </w:rPr>
        <w:t>”</w:t>
      </w:r>
    </w:p>
    <w:p w14:paraId="33D5013D" w14:textId="77777777" w:rsidR="00CA0A56" w:rsidRDefault="00CA0A56" w:rsidP="00CA0A56">
      <w:pPr>
        <w:spacing w:line="360" w:lineRule="auto"/>
        <w:rPr>
          <w:b/>
          <w:sz w:val="24"/>
          <w:szCs w:val="24"/>
          <w:lang w:val="cs-CZ"/>
        </w:rPr>
      </w:pPr>
    </w:p>
    <w:p w14:paraId="0D9D3EFB" w14:textId="77777777" w:rsidR="00CA0A56" w:rsidRDefault="00CA0A56" w:rsidP="00CA0A56">
      <w:pPr>
        <w:spacing w:line="360" w:lineRule="auto"/>
        <w:rPr>
          <w:b/>
          <w:sz w:val="24"/>
          <w:szCs w:val="24"/>
          <w:lang w:val="cs-CZ"/>
        </w:rPr>
      </w:pPr>
    </w:p>
    <w:p w14:paraId="6485D10A" w14:textId="77777777" w:rsidR="00CA0A56" w:rsidRPr="005D4DB2" w:rsidRDefault="00CA0A56" w:rsidP="00CA0A56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7CB14CC3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D5D5E">
        <w:rPr>
          <w:rFonts w:ascii="Courier New" w:hAnsi="Courier New" w:cs="Courier New"/>
          <w:sz w:val="24"/>
          <w:szCs w:val="24"/>
        </w:rPr>
        <w:t>hísì</w:t>
      </w:r>
    </w:p>
    <w:p w14:paraId="38DAD6C4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gāo-xia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D967BB"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sheng da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zhōngw</w:t>
      </w:r>
      <w:r>
        <w:rPr>
          <w:rFonts w:ascii="Courier New" w:hAnsi="Courier New" w:cs="Courier New"/>
          <w:sz w:val="24"/>
          <w:szCs w:val="24"/>
        </w:rPr>
        <w:t>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-shūdiàn qu-</w:t>
      </w:r>
      <w:r w:rsidRPr="00AD5D5E">
        <w:rPr>
          <w:rFonts w:ascii="Courier New" w:hAnsi="Courier New" w:cs="Courier New"/>
          <w:sz w:val="24"/>
          <w:szCs w:val="24"/>
        </w:rPr>
        <w:t>mǎi</w:t>
      </w:r>
      <w:r>
        <w:rPr>
          <w:rFonts w:ascii="Courier New" w:hAnsi="Courier New" w:cs="Courier New"/>
          <w:sz w:val="24"/>
          <w:szCs w:val="24"/>
        </w:rPr>
        <w:t>-yi-be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</w:t>
      </w:r>
      <w:r w:rsidRPr="00D967BB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shèhui</w:t>
      </w:r>
      <w:r w:rsidRPr="00AD5D5E">
        <w:rPr>
          <w:rFonts w:ascii="Courier New" w:hAnsi="Courier New" w:cs="Courier New"/>
          <w:sz w:val="24"/>
          <w:szCs w:val="24"/>
        </w:rPr>
        <w:t>xué</w:t>
      </w:r>
      <w:r>
        <w:rPr>
          <w:rFonts w:ascii="Courier New" w:hAnsi="Courier New" w:cs="Courier New"/>
          <w:sz w:val="24"/>
          <w:szCs w:val="24"/>
        </w:rPr>
        <w:t>. shūdia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-re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shuō:</w:t>
      </w:r>
      <w:r>
        <w:rPr>
          <w:rFonts w:ascii="Courier New" w:hAnsi="Courier New" w:cs="Courier New"/>
          <w:sz w:val="24"/>
          <w:szCs w:val="24"/>
        </w:rPr>
        <w:t xml:space="preserve"> ni</w:t>
      </w:r>
      <w:r w:rsidRPr="00D967BB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-ya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-ma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D967BB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nǎ</w:t>
      </w:r>
      <w:r>
        <w:rPr>
          <w:rFonts w:ascii="Courier New" w:hAnsi="Courier New" w:cs="Courier New"/>
          <w:sz w:val="24"/>
          <w:szCs w:val="24"/>
        </w:rPr>
        <w:t>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</w:t>
      </w:r>
      <w:r w:rsidRPr="00AD5D5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shèhuixué? z</w:t>
      </w:r>
      <w:r w:rsidRPr="00AD5D5E">
        <w:rPr>
          <w:rFonts w:ascii="Courier New" w:hAnsi="Courier New" w:cs="Courier New"/>
          <w:sz w:val="24"/>
          <w:szCs w:val="24"/>
        </w:rPr>
        <w:t>hù</w:t>
      </w:r>
      <w:r>
        <w:rPr>
          <w:rFonts w:ascii="Courier New" w:hAnsi="Courier New" w:cs="Courier New"/>
          <w:sz w:val="24"/>
          <w:szCs w:val="24"/>
        </w:rPr>
        <w:t>zuozhě shi-</w:t>
      </w:r>
      <w:r w:rsidRPr="00AD5D5E">
        <w:rPr>
          <w:rFonts w:ascii="Courier New" w:hAnsi="Courier New" w:cs="Courier New"/>
          <w:sz w:val="24"/>
          <w:szCs w:val="24"/>
        </w:rPr>
        <w:t xml:space="preserve">shéi? </w:t>
      </w:r>
      <w:r>
        <w:rPr>
          <w:rFonts w:ascii="Courier New" w:hAnsi="Courier New" w:cs="Courier New"/>
          <w:sz w:val="24"/>
          <w:szCs w:val="24"/>
        </w:rPr>
        <w:t>g</w:t>
      </w:r>
      <w:r w:rsidRPr="00AD5D5E">
        <w:rPr>
          <w:rFonts w:ascii="Courier New" w:hAnsi="Courier New" w:cs="Courier New"/>
          <w:sz w:val="24"/>
          <w:szCs w:val="24"/>
        </w:rPr>
        <w:t>āo</w:t>
      </w:r>
      <w:r>
        <w:rPr>
          <w:rFonts w:ascii="Courier New" w:hAnsi="Courier New" w:cs="Courier New"/>
          <w:sz w:val="24"/>
          <w:szCs w:val="24"/>
        </w:rPr>
        <w:t>-xianshe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-shuō: wo-</w:t>
      </w:r>
      <w:r w:rsidRPr="00AD5D5E">
        <w:rPr>
          <w:rFonts w:ascii="Courier New" w:hAnsi="Courier New" w:cs="Courier New"/>
          <w:sz w:val="24"/>
          <w:szCs w:val="24"/>
        </w:rPr>
        <w:t>mǎi mǎ</w:t>
      </w:r>
      <w:r>
        <w:rPr>
          <w:rFonts w:ascii="Courier New" w:hAnsi="Courier New" w:cs="Courier New"/>
          <w:sz w:val="24"/>
          <w:szCs w:val="24"/>
        </w:rPr>
        <w:t>-we</w:t>
      </w:r>
      <w:r w:rsidRPr="00AD5D5E">
        <w:rPr>
          <w:rFonts w:ascii="Courier New" w:hAnsi="Courier New" w:cs="Courier New"/>
          <w:sz w:val="24"/>
          <w:szCs w:val="24"/>
        </w:rPr>
        <w:t>nmíng</w:t>
      </w:r>
      <w:r>
        <w:rPr>
          <w:rFonts w:ascii="Courier New" w:hAnsi="Courier New" w:cs="Courier New"/>
          <w:sz w:val="24"/>
          <w:szCs w:val="24"/>
        </w:rPr>
        <w:t>-xia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D967BB"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she</w:t>
      </w:r>
      <w:r w:rsidRPr="00AD5D5E">
        <w:rPr>
          <w:rFonts w:ascii="Courier New" w:hAnsi="Courier New" w:cs="Courier New"/>
          <w:sz w:val="24"/>
          <w:szCs w:val="24"/>
        </w:rPr>
        <w:t>ng biānzh</w:t>
      </w:r>
      <w:r>
        <w:rPr>
          <w:rFonts w:ascii="Courier New" w:hAnsi="Courier New" w:cs="Courier New"/>
          <w:sz w:val="24"/>
          <w:szCs w:val="24"/>
        </w:rPr>
        <w:t>u-</w:t>
      </w:r>
      <w:r w:rsidRPr="00AD5D5E">
        <w:rPr>
          <w:rFonts w:ascii="Courier New" w:hAnsi="Courier New" w:cs="Courier New"/>
          <w:sz w:val="24"/>
          <w:szCs w:val="24"/>
        </w:rPr>
        <w:t>d.</w:t>
      </w:r>
    </w:p>
    <w:p w14:paraId="3E6DF5D8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</w:p>
    <w:p w14:paraId="1B7D34BD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6DBCB814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5E0E82CC" w14:textId="77777777" w:rsidR="005668DA" w:rsidRDefault="005668DA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2D5D0543" w14:textId="34488B23" w:rsidR="00CA0A56" w:rsidRPr="005D4DB2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649FA392" w14:textId="77777777" w:rsidR="00CA0A56" w:rsidRPr="009C67B9" w:rsidRDefault="00CA0A56" w:rsidP="00CA0A56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</w:rPr>
      </w:pPr>
      <w:r w:rsidRPr="009C67B9">
        <w:rPr>
          <w:rFonts w:ascii="SimSun" w:hAnsi="SimSun"/>
          <w:sz w:val="24"/>
          <w:szCs w:val="24"/>
          <w:lang w:eastAsia="zh-CN"/>
        </w:rPr>
        <w:t>十五、大文先生：我到中国内地已经三个多月了，现在开始研究中国的原始文字。我每天白天在学校里念学校的功课，晚上到中文研究社研究。社长是一个老年人，著作很多。他最近写了一本《文字学简说》，他说他写这本书共用了两年时间。这本书我很喜欢看，我一共有两本。现在给你一本，我想你或者也喜欢看。</w:t>
      </w:r>
      <w:r w:rsidRPr="009C67B9">
        <w:rPr>
          <w:rFonts w:ascii="SimSun" w:hAnsi="SimSun"/>
          <w:sz w:val="24"/>
          <w:szCs w:val="24"/>
        </w:rPr>
        <w:t>问好。弟毛东白上十月八日。</w:t>
      </w:r>
    </w:p>
    <w:p w14:paraId="5B52F5C6" w14:textId="77777777" w:rsidR="00CA0A56" w:rsidRDefault="00CA0A56" w:rsidP="00CA0A56">
      <w:pPr>
        <w:spacing w:line="360" w:lineRule="auto"/>
        <w:rPr>
          <w:b/>
          <w:sz w:val="24"/>
          <w:szCs w:val="24"/>
          <w:lang w:val="cs-CZ"/>
        </w:rPr>
      </w:pPr>
    </w:p>
    <w:p w14:paraId="18AB8FB0" w14:textId="77777777" w:rsidR="00CA0A56" w:rsidRDefault="00CA0A56" w:rsidP="00CA0A56">
      <w:pPr>
        <w:spacing w:line="360" w:lineRule="auto"/>
        <w:rPr>
          <w:b/>
          <w:sz w:val="24"/>
          <w:szCs w:val="24"/>
          <w:lang w:val="cs-CZ"/>
        </w:rPr>
      </w:pPr>
    </w:p>
    <w:p w14:paraId="08B415DA" w14:textId="77777777" w:rsidR="00CA0A56" w:rsidRPr="005D4DB2" w:rsidRDefault="00CA0A56" w:rsidP="00CA0A56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7FB70789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D5D5E">
        <w:rPr>
          <w:rFonts w:ascii="Courier New" w:hAnsi="Courier New" w:cs="Courier New"/>
          <w:sz w:val="24"/>
          <w:szCs w:val="24"/>
        </w:rPr>
        <w:t>híwǔ</w:t>
      </w:r>
    </w:p>
    <w:p w14:paraId="2BA90D94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dà-we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-xia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sheng: wo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-da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-zhōngguo-nèidì yǐji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6D69EC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sān</w:t>
      </w:r>
      <w:r>
        <w:rPr>
          <w:rFonts w:ascii="Courier New" w:hAnsi="Courier New" w:cs="Courier New"/>
          <w:sz w:val="24"/>
          <w:szCs w:val="24"/>
        </w:rPr>
        <w:t>-ge-duo-</w:t>
      </w:r>
      <w:r w:rsidRPr="00AD5D5E">
        <w:rPr>
          <w:rFonts w:ascii="Courier New" w:hAnsi="Courier New" w:cs="Courier New"/>
          <w:sz w:val="24"/>
          <w:szCs w:val="24"/>
        </w:rPr>
        <w:t>yuè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, xiànza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-ka</w:t>
      </w:r>
      <w:r w:rsidRPr="00AD5D5E">
        <w:rPr>
          <w:rFonts w:ascii="Courier New" w:hAnsi="Courier New" w:cs="Courier New"/>
          <w:sz w:val="24"/>
          <w:szCs w:val="24"/>
        </w:rPr>
        <w:t>ishǐ</w:t>
      </w:r>
      <w:r>
        <w:rPr>
          <w:rFonts w:ascii="Courier New" w:hAnsi="Courier New" w:cs="Courier New"/>
          <w:sz w:val="24"/>
          <w:szCs w:val="24"/>
        </w:rPr>
        <w:t>-yánjiū zhōngguo-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6D69EC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yuán</w:t>
      </w:r>
      <w:r>
        <w:rPr>
          <w:rFonts w:ascii="Courier New" w:hAnsi="Courier New" w:cs="Courier New"/>
          <w:sz w:val="24"/>
          <w:szCs w:val="24"/>
        </w:rPr>
        <w:t>shi-wénzì. wo-</w:t>
      </w:r>
      <w:r w:rsidRPr="00AD5D5E">
        <w:rPr>
          <w:rFonts w:ascii="Courier New" w:hAnsi="Courier New" w:cs="Courier New"/>
          <w:sz w:val="24"/>
          <w:szCs w:val="24"/>
        </w:rPr>
        <w:t>měi</w:t>
      </w:r>
      <w:r>
        <w:rPr>
          <w:rFonts w:ascii="Courier New" w:hAnsi="Courier New" w:cs="Courier New"/>
          <w:sz w:val="24"/>
          <w:szCs w:val="24"/>
        </w:rPr>
        <w:t>-tia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báitiān</w:t>
      </w:r>
      <w:r>
        <w:rPr>
          <w:rFonts w:ascii="Courier New" w:hAnsi="Courier New" w:cs="Courier New"/>
          <w:sz w:val="24"/>
          <w:szCs w:val="24"/>
        </w:rPr>
        <w:t>,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xuéxiàol</w:t>
      </w:r>
      <w:r>
        <w:rPr>
          <w:rFonts w:ascii="Courier New" w:hAnsi="Courier New" w:cs="Courier New"/>
          <w:sz w:val="24"/>
          <w:szCs w:val="24"/>
        </w:rPr>
        <w:t>i nia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xuéxiào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gōngk</w:t>
      </w:r>
      <w:r>
        <w:rPr>
          <w:rFonts w:ascii="Courier New" w:hAnsi="Courier New" w:cs="Courier New"/>
          <w:sz w:val="24"/>
          <w:szCs w:val="24"/>
        </w:rPr>
        <w:t>e, wǎnshang da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zhōngw</w:t>
      </w:r>
      <w:r>
        <w:rPr>
          <w:rFonts w:ascii="Courier New" w:hAnsi="Courier New" w:cs="Courier New"/>
          <w:sz w:val="24"/>
          <w:szCs w:val="24"/>
        </w:rPr>
        <w:t>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-yánjiushè yánjiū. shèzhǎng shi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i-ge lǎonia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re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, zhùzuo-</w:t>
      </w:r>
      <w:r w:rsidRPr="00AD5D5E">
        <w:rPr>
          <w:rFonts w:ascii="Courier New" w:hAnsi="Courier New" w:cs="Courier New"/>
          <w:sz w:val="24"/>
          <w:szCs w:val="24"/>
        </w:rPr>
        <w:t>hěn</w:t>
      </w:r>
      <w:r>
        <w:rPr>
          <w:rFonts w:ascii="Courier New" w:hAnsi="Courier New" w:cs="Courier New"/>
          <w:sz w:val="24"/>
          <w:szCs w:val="24"/>
        </w:rPr>
        <w:t>-duō. ta-</w:t>
      </w:r>
      <w:r w:rsidRPr="00AD5D5E">
        <w:rPr>
          <w:rFonts w:ascii="Courier New" w:hAnsi="Courier New" w:cs="Courier New"/>
          <w:sz w:val="24"/>
          <w:szCs w:val="24"/>
        </w:rPr>
        <w:t>zuìjìn xiěle</w:t>
      </w:r>
      <w:r>
        <w:rPr>
          <w:rFonts w:ascii="Courier New" w:hAnsi="Courier New" w:cs="Courier New"/>
          <w:sz w:val="24"/>
          <w:szCs w:val="24"/>
        </w:rPr>
        <w:t>-yi-be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AD5D5E">
        <w:rPr>
          <w:rFonts w:ascii="Courier New" w:hAnsi="Courier New" w:cs="Courier New"/>
          <w:sz w:val="24"/>
          <w:szCs w:val="24"/>
        </w:rPr>
        <w:t>wénzìxué jiǎnshuō</w:t>
      </w:r>
      <w:r>
        <w:rPr>
          <w:rFonts w:ascii="Courier New" w:hAnsi="Courier New" w:cs="Courier New"/>
          <w:sz w:val="24"/>
          <w:szCs w:val="24"/>
        </w:rPr>
        <w:t>, t</w:t>
      </w:r>
      <w:r w:rsidRPr="00AD5D5E">
        <w:rPr>
          <w:rFonts w:ascii="Courier New" w:hAnsi="Courier New" w:cs="Courier New"/>
          <w:sz w:val="24"/>
          <w:szCs w:val="24"/>
        </w:rPr>
        <w:t>ā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shuō</w:t>
      </w:r>
      <w:r>
        <w:rPr>
          <w:rFonts w:ascii="Courier New" w:hAnsi="Courier New" w:cs="Courier New"/>
          <w:sz w:val="24"/>
          <w:szCs w:val="24"/>
        </w:rPr>
        <w:t>, ta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-xie-zhei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 xml:space="preserve">shū gòngyòngle </w:t>
      </w:r>
      <w:r w:rsidRPr="006D69EC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liǎng</w:t>
      </w:r>
      <w:r>
        <w:rPr>
          <w:rFonts w:ascii="Courier New" w:hAnsi="Courier New" w:cs="Courier New"/>
          <w:sz w:val="24"/>
          <w:szCs w:val="24"/>
        </w:rPr>
        <w:t>-nia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-shíjiān. zhe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-shū wo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-he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xǐhu</w:t>
      </w:r>
      <w:r>
        <w:rPr>
          <w:rFonts w:ascii="Courier New" w:hAnsi="Courier New" w:cs="Courier New"/>
          <w:sz w:val="24"/>
          <w:szCs w:val="24"/>
        </w:rPr>
        <w:t>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 xml:space="preserve">kàn, </w:t>
      </w:r>
      <w:r>
        <w:rPr>
          <w:rFonts w:ascii="Courier New" w:hAnsi="Courier New" w:cs="Courier New"/>
          <w:sz w:val="24"/>
          <w:szCs w:val="24"/>
        </w:rPr>
        <w:t>w</w:t>
      </w:r>
      <w:r w:rsidRPr="00AD5D5E">
        <w:rPr>
          <w:rFonts w:ascii="Courier New" w:hAnsi="Courier New" w:cs="Courier New"/>
          <w:sz w:val="24"/>
          <w:szCs w:val="24"/>
        </w:rPr>
        <w:t>ǒ</w:t>
      </w:r>
      <w:r>
        <w:rPr>
          <w:rFonts w:ascii="Courier New" w:hAnsi="Courier New" w:cs="Courier New"/>
          <w:sz w:val="24"/>
          <w:szCs w:val="24"/>
        </w:rPr>
        <w:t>-y</w:t>
      </w:r>
      <w:r>
        <w:rPr>
          <w:rFonts w:ascii="Courier New" w:hAnsi="Courier New" w:cs="Courier New" w:hint="eastAsia"/>
          <w:sz w:val="24"/>
          <w:szCs w:val="24"/>
        </w:rPr>
        <w:t>í</w:t>
      </w:r>
      <w:r>
        <w:rPr>
          <w:rFonts w:ascii="Courier New" w:hAnsi="Courier New" w:cs="Courier New"/>
          <w:sz w:val="24"/>
          <w:szCs w:val="24"/>
        </w:rPr>
        <w:t>gòng yo</w:t>
      </w:r>
      <w:r w:rsidRPr="00AD5D5E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liǎng</w:t>
      </w:r>
      <w:r>
        <w:rPr>
          <w:rFonts w:ascii="Courier New" w:hAnsi="Courier New" w:cs="Courier New"/>
          <w:sz w:val="24"/>
          <w:szCs w:val="24"/>
        </w:rPr>
        <w:t>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r. xia</w:t>
      </w:r>
      <w:r w:rsidRPr="00AD5D5E">
        <w:rPr>
          <w:rFonts w:ascii="Courier New" w:hAnsi="Courier New" w:cs="Courier New"/>
          <w:sz w:val="24"/>
          <w:szCs w:val="24"/>
        </w:rPr>
        <w:t>nzài gěi</w:t>
      </w:r>
      <w:r>
        <w:rPr>
          <w:rFonts w:ascii="Courier New" w:hAnsi="Courier New" w:cs="Courier New"/>
          <w:sz w:val="24"/>
          <w:szCs w:val="24"/>
        </w:rPr>
        <w:t>-ni-yi-be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, wo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-xia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nǐ huòzhě yě</w:t>
      </w:r>
      <w:r>
        <w:rPr>
          <w:rFonts w:ascii="Courier New" w:hAnsi="Courier New" w:cs="Courier New"/>
          <w:sz w:val="24"/>
          <w:szCs w:val="24"/>
        </w:rPr>
        <w:t>-xihua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-ka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. wènhǎo. d</w:t>
      </w:r>
      <w:r w:rsidRPr="00AD5D5E">
        <w:rPr>
          <w:rFonts w:ascii="Courier New" w:hAnsi="Courier New" w:cs="Courier New"/>
          <w:sz w:val="24"/>
          <w:szCs w:val="24"/>
        </w:rPr>
        <w:t>ì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máo</w:t>
      </w:r>
      <w:r>
        <w:rPr>
          <w:rFonts w:ascii="Courier New" w:hAnsi="Courier New" w:cs="Courier New"/>
          <w:sz w:val="24"/>
          <w:szCs w:val="24"/>
        </w:rPr>
        <w:t>-do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bái sha</w:t>
      </w:r>
      <w:r w:rsidRPr="00AD5D5E">
        <w:rPr>
          <w:rFonts w:ascii="Courier New" w:hAnsi="Courier New" w:cs="Courier New"/>
          <w:sz w:val="24"/>
          <w:szCs w:val="24"/>
        </w:rPr>
        <w:t>ng</w:t>
      </w:r>
      <w:r w:rsidRPr="006D69EC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AD5D5E">
        <w:rPr>
          <w:rFonts w:ascii="Courier New" w:hAnsi="Courier New" w:cs="Courier New"/>
          <w:sz w:val="24"/>
          <w:szCs w:val="24"/>
        </w:rPr>
        <w:t xml:space="preserve"> shí</w:t>
      </w:r>
      <w:r>
        <w:rPr>
          <w:rFonts w:ascii="Courier New" w:hAnsi="Courier New" w:cs="Courier New"/>
          <w:sz w:val="24"/>
          <w:szCs w:val="24"/>
        </w:rPr>
        <w:t>-yue-</w:t>
      </w:r>
      <w:r w:rsidRPr="00AD5D5E">
        <w:rPr>
          <w:rFonts w:ascii="Courier New" w:hAnsi="Courier New" w:cs="Courier New"/>
          <w:sz w:val="24"/>
          <w:szCs w:val="24"/>
        </w:rPr>
        <w:t>bā</w:t>
      </w:r>
      <w:r>
        <w:rPr>
          <w:rFonts w:ascii="Courier New" w:hAnsi="Courier New" w:cs="Courier New"/>
          <w:sz w:val="24"/>
          <w:szCs w:val="24"/>
        </w:rPr>
        <w:t>-ri</w:t>
      </w:r>
      <w:r w:rsidRPr="00AD5D5E">
        <w:rPr>
          <w:rFonts w:ascii="Courier New" w:hAnsi="Courier New" w:cs="Courier New"/>
          <w:sz w:val="24"/>
          <w:szCs w:val="24"/>
        </w:rPr>
        <w:t>.</w:t>
      </w:r>
    </w:p>
    <w:p w14:paraId="0F7AB585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</w:p>
    <w:p w14:paraId="71925F1E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25EF227E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13545936" w14:textId="77777777" w:rsidR="005668DA" w:rsidRDefault="005668DA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1757FDC2" w14:textId="7BEECDA6" w:rsidR="00CA0A56" w:rsidRPr="005D4DB2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25AEB8B2" w14:textId="77777777" w:rsidR="00CA0A56" w:rsidRPr="006D6072" w:rsidRDefault="00CA0A56" w:rsidP="00CA0A56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</w:rPr>
      </w:pPr>
      <w:r w:rsidRPr="006D6072">
        <w:rPr>
          <w:rFonts w:ascii="SimSun" w:hAnsi="SimSun"/>
          <w:sz w:val="24"/>
          <w:szCs w:val="24"/>
          <w:lang w:eastAsia="zh-CN"/>
        </w:rPr>
        <w:t>十六、有一个女孩子很老实，念书很用功。她家离一个男校很近。那个学校虽然是男校，可是也有女生。她的父母就叫她在那个男校念小学。有一天，这个女孩子对她父母说：“我不喜欢在男校念书，天天跟男生在一块。学校里虽然也有好几个女生，可是男生更多。 还有，学校里的老师也是男人。我更喜欢到女校去念书。</w:t>
      </w:r>
      <w:r w:rsidRPr="006D6072">
        <w:rPr>
          <w:rFonts w:ascii="SimSun" w:hAnsi="SimSun"/>
          <w:sz w:val="24"/>
          <w:szCs w:val="24"/>
        </w:rPr>
        <w:t>”</w:t>
      </w:r>
    </w:p>
    <w:p w14:paraId="3AF04780" w14:textId="77777777" w:rsidR="00CA0A56" w:rsidRDefault="00CA0A56" w:rsidP="00CA0A56">
      <w:pPr>
        <w:spacing w:line="360" w:lineRule="auto"/>
        <w:rPr>
          <w:b/>
          <w:sz w:val="24"/>
          <w:szCs w:val="24"/>
          <w:lang w:val="cs-CZ"/>
        </w:rPr>
      </w:pPr>
    </w:p>
    <w:p w14:paraId="2EF3D43D" w14:textId="77777777" w:rsidR="00CA0A56" w:rsidRDefault="00CA0A56" w:rsidP="00CA0A56">
      <w:pPr>
        <w:spacing w:line="360" w:lineRule="auto"/>
        <w:rPr>
          <w:b/>
          <w:sz w:val="24"/>
          <w:szCs w:val="24"/>
          <w:lang w:val="cs-CZ"/>
        </w:rPr>
      </w:pPr>
    </w:p>
    <w:p w14:paraId="5B2200B9" w14:textId="77777777" w:rsidR="00CA0A56" w:rsidRPr="005D4DB2" w:rsidRDefault="00CA0A56" w:rsidP="00CA0A56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4282ADDF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D5D5E">
        <w:rPr>
          <w:rFonts w:ascii="Courier New" w:hAnsi="Courier New" w:cs="Courier New"/>
          <w:sz w:val="24"/>
          <w:szCs w:val="24"/>
        </w:rPr>
        <w:t>híliù</w:t>
      </w:r>
    </w:p>
    <w:p w14:paraId="2A5516BC" w14:textId="77777777" w:rsidR="00CA0A56" w:rsidRPr="00D9523F" w:rsidRDefault="00CA0A56" w:rsidP="00CA0A56">
      <w:pPr>
        <w:spacing w:line="360" w:lineRule="auto"/>
        <w:jc w:val="both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AD5D5E">
        <w:rPr>
          <w:rFonts w:ascii="Courier New" w:hAnsi="Courier New" w:cs="Courier New"/>
          <w:sz w:val="24"/>
          <w:szCs w:val="24"/>
        </w:rPr>
        <w:t>yǒu</w:t>
      </w:r>
      <w:r>
        <w:rPr>
          <w:rFonts w:ascii="Courier New" w:hAnsi="Courier New" w:cs="Courier New"/>
          <w:sz w:val="24"/>
          <w:szCs w:val="24"/>
        </w:rPr>
        <w:t>-yi-ge-</w:t>
      </w:r>
      <w:r w:rsidRPr="00AD5D5E">
        <w:rPr>
          <w:rFonts w:ascii="Courier New" w:hAnsi="Courier New" w:cs="Courier New"/>
          <w:sz w:val="24"/>
          <w:szCs w:val="24"/>
        </w:rPr>
        <w:t>nǚ</w:t>
      </w:r>
      <w:r>
        <w:rPr>
          <w:rFonts w:ascii="Courier New" w:hAnsi="Courier New" w:cs="Courier New"/>
          <w:sz w:val="24"/>
          <w:szCs w:val="24"/>
        </w:rPr>
        <w:t>haiz he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-lǎoshí, niànshū he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-yònggōng. t</w:t>
      </w:r>
      <w:r w:rsidRPr="00AD5D5E">
        <w:rPr>
          <w:rFonts w:ascii="Courier New" w:hAnsi="Courier New" w:cs="Courier New"/>
          <w:sz w:val="24"/>
          <w:szCs w:val="24"/>
        </w:rPr>
        <w:t>ā</w:t>
      </w:r>
      <w:r>
        <w:rPr>
          <w:rFonts w:ascii="Courier New" w:hAnsi="Courier New" w:cs="Courier New"/>
          <w:sz w:val="24"/>
          <w:szCs w:val="24"/>
        </w:rPr>
        <w:t>-jiā li-yi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-ge-</w:t>
      </w:r>
      <w:r w:rsidRPr="00AD5D5E">
        <w:rPr>
          <w:rFonts w:ascii="Courier New" w:hAnsi="Courier New" w:cs="Courier New"/>
          <w:sz w:val="24"/>
          <w:szCs w:val="24"/>
        </w:rPr>
        <w:t>nánxiào hěn</w:t>
      </w:r>
      <w:r>
        <w:rPr>
          <w:rFonts w:ascii="Courier New" w:hAnsi="Courier New" w:cs="Courier New"/>
          <w:sz w:val="24"/>
          <w:szCs w:val="24"/>
        </w:rPr>
        <w:t xml:space="preserve">-jìn. </w:t>
      </w:r>
      <w:r w:rsidRPr="00D9523F">
        <w:rPr>
          <w:rFonts w:ascii="Courier New" w:hAnsi="Courier New" w:cs="Courier New" w:hint="eastAsia"/>
          <w:b/>
          <w:color w:val="FFFFFF" w:themeColor="background1"/>
          <w:sz w:val="24"/>
          <w:szCs w:val="24"/>
          <w:highlight w:val="black"/>
        </w:rPr>
        <w:t>nèi</w:t>
      </w:r>
      <w:r>
        <w:rPr>
          <w:rFonts w:ascii="Courier New" w:hAnsi="Courier New" w:cs="Courier New"/>
          <w:sz w:val="24"/>
          <w:szCs w:val="24"/>
        </w:rPr>
        <w:t>-ge-xuéxiào sui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ra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-shi-</w:t>
      </w:r>
      <w:r w:rsidRPr="00AD5D5E">
        <w:rPr>
          <w:rFonts w:ascii="Courier New" w:hAnsi="Courier New" w:cs="Courier New"/>
          <w:sz w:val="24"/>
          <w:szCs w:val="24"/>
        </w:rPr>
        <w:t>nán</w:t>
      </w:r>
      <w:r>
        <w:rPr>
          <w:rFonts w:ascii="Courier New" w:hAnsi="Courier New" w:cs="Courier New"/>
          <w:sz w:val="24"/>
          <w:szCs w:val="24"/>
        </w:rPr>
        <w:t>xiào, ke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shi-</w:t>
      </w:r>
      <w:r w:rsidRPr="00D9523F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yě</w:t>
      </w:r>
      <w:r>
        <w:rPr>
          <w:rFonts w:ascii="Courier New" w:hAnsi="Courier New" w:cs="Courier New"/>
          <w:sz w:val="24"/>
          <w:szCs w:val="24"/>
        </w:rPr>
        <w:t>-yo</w:t>
      </w:r>
      <w:r w:rsidRPr="00AD5D5E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-nǚshēng. ta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-fùmǔ jiu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-jia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-ta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-nèi-ge-</w:t>
      </w:r>
      <w:r w:rsidRPr="00AD5D5E">
        <w:rPr>
          <w:rFonts w:ascii="Courier New" w:hAnsi="Courier New" w:cs="Courier New"/>
          <w:sz w:val="24"/>
          <w:szCs w:val="24"/>
        </w:rPr>
        <w:t>nán</w:t>
      </w:r>
      <w:r>
        <w:rPr>
          <w:rFonts w:ascii="Courier New" w:hAnsi="Courier New" w:cs="Courier New"/>
          <w:sz w:val="24"/>
          <w:szCs w:val="24"/>
        </w:rPr>
        <w:t>xiào nia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-xiǎoxué. yo</w:t>
      </w:r>
      <w:r w:rsidRPr="00AD5D5E">
        <w:rPr>
          <w:rFonts w:ascii="Courier New" w:hAnsi="Courier New" w:cs="Courier New"/>
          <w:sz w:val="24"/>
          <w:szCs w:val="24"/>
        </w:rPr>
        <w:t>u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-yi-tiān, zhei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nǚ</w:t>
      </w:r>
      <w:r>
        <w:rPr>
          <w:rFonts w:ascii="Courier New" w:hAnsi="Courier New" w:cs="Courier New"/>
          <w:sz w:val="24"/>
          <w:szCs w:val="24"/>
        </w:rPr>
        <w:t>haiz dui-</w:t>
      </w:r>
      <w:r w:rsidRPr="00AD5D5E">
        <w:rPr>
          <w:rFonts w:ascii="Courier New" w:hAnsi="Courier New" w:cs="Courier New"/>
          <w:sz w:val="24"/>
          <w:szCs w:val="24"/>
        </w:rPr>
        <w:t>tā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fùmǔ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shuō:</w:t>
      </w:r>
      <w:r>
        <w:rPr>
          <w:rFonts w:ascii="Courier New" w:hAnsi="Courier New" w:cs="Courier New"/>
          <w:sz w:val="24"/>
          <w:szCs w:val="24"/>
        </w:rPr>
        <w:t xml:space="preserve"> wo-</w:t>
      </w:r>
      <w:r w:rsidRPr="00D9523F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bù</w:t>
      </w:r>
      <w:r>
        <w:rPr>
          <w:rFonts w:ascii="Courier New" w:hAnsi="Courier New" w:cs="Courier New"/>
          <w:sz w:val="24"/>
          <w:szCs w:val="24"/>
        </w:rPr>
        <w:t>-xǐhuan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nánxiào niànshū, tiān</w:t>
      </w:r>
      <w:r>
        <w:rPr>
          <w:rFonts w:ascii="Courier New" w:hAnsi="Courier New" w:cs="Courier New"/>
          <w:sz w:val="24"/>
          <w:szCs w:val="24"/>
        </w:rPr>
        <w:t>-tiān ge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-nánshēng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-y</w:t>
      </w:r>
      <w:r>
        <w:rPr>
          <w:rFonts w:ascii="Courier New" w:hAnsi="Courier New" w:cs="Courier New" w:hint="eastAsia"/>
          <w:sz w:val="24"/>
          <w:szCs w:val="24"/>
        </w:rPr>
        <w:t>í</w:t>
      </w:r>
      <w:r w:rsidRPr="00AD5D5E">
        <w:rPr>
          <w:rFonts w:ascii="Courier New" w:hAnsi="Courier New" w:cs="Courier New"/>
          <w:sz w:val="24"/>
          <w:szCs w:val="24"/>
        </w:rPr>
        <w:t>kuài</w:t>
      </w:r>
      <w:r>
        <w:rPr>
          <w:rFonts w:ascii="Courier New" w:hAnsi="Courier New" w:cs="Courier New"/>
          <w:sz w:val="24"/>
          <w:szCs w:val="24"/>
        </w:rPr>
        <w:t>r. x</w:t>
      </w:r>
      <w:r w:rsidRPr="00AD5D5E">
        <w:rPr>
          <w:rFonts w:ascii="Courier New" w:hAnsi="Courier New" w:cs="Courier New"/>
          <w:sz w:val="24"/>
          <w:szCs w:val="24"/>
        </w:rPr>
        <w:t>uéxiào</w:t>
      </w:r>
      <w:r>
        <w:rPr>
          <w:rFonts w:ascii="Courier New" w:hAnsi="Courier New" w:cs="Courier New"/>
          <w:sz w:val="24"/>
          <w:szCs w:val="24"/>
        </w:rPr>
        <w:t>li sui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ra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yě</w:t>
      </w:r>
      <w:r>
        <w:rPr>
          <w:rFonts w:ascii="Courier New" w:hAnsi="Courier New" w:cs="Courier New"/>
          <w:sz w:val="24"/>
          <w:szCs w:val="24"/>
        </w:rPr>
        <w:t>-you ha</w:t>
      </w:r>
      <w:r w:rsidRPr="00AD5D5E">
        <w:rPr>
          <w:rFonts w:ascii="Courier New" w:hAnsi="Courier New" w:cs="Courier New"/>
          <w:sz w:val="24"/>
          <w:szCs w:val="24"/>
        </w:rPr>
        <w:t>o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-ji-ge-nǚshēng, ke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shi</w:t>
      </w:r>
      <w:r w:rsidRPr="00AD5D5E">
        <w:rPr>
          <w:rFonts w:ascii="Courier New" w:hAnsi="Courier New" w:cs="Courier New"/>
          <w:sz w:val="24"/>
          <w:szCs w:val="24"/>
        </w:rPr>
        <w:t xml:space="preserve"> nánshēng</w:t>
      </w:r>
      <w:r>
        <w:rPr>
          <w:rFonts w:ascii="Courier New" w:hAnsi="Courier New" w:cs="Courier New"/>
          <w:sz w:val="24"/>
          <w:szCs w:val="24"/>
        </w:rPr>
        <w:t>-ge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duō</w:t>
      </w:r>
      <w:r>
        <w:rPr>
          <w:rFonts w:ascii="Courier New" w:hAnsi="Courier New" w:cs="Courier New"/>
          <w:sz w:val="24"/>
          <w:szCs w:val="24"/>
        </w:rPr>
        <w:t>. hái-yo</w:t>
      </w:r>
      <w:r w:rsidRPr="00AD5D5E">
        <w:rPr>
          <w:rFonts w:ascii="Courier New" w:hAnsi="Courier New" w:cs="Courier New"/>
          <w:sz w:val="24"/>
          <w:szCs w:val="24"/>
        </w:rPr>
        <w:t>u, xuéxiào</w:t>
      </w:r>
      <w:r>
        <w:rPr>
          <w:rFonts w:ascii="Courier New" w:hAnsi="Courier New" w:cs="Courier New"/>
          <w:sz w:val="24"/>
          <w:szCs w:val="24"/>
        </w:rPr>
        <w:t>li-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lǎoshī yě</w:t>
      </w:r>
      <w:r>
        <w:rPr>
          <w:rFonts w:ascii="Courier New" w:hAnsi="Courier New" w:cs="Courier New"/>
          <w:sz w:val="24"/>
          <w:szCs w:val="24"/>
        </w:rPr>
        <w:t xml:space="preserve"> shi-na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>ren. wǒ ge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-xi</w:t>
      </w:r>
      <w:r w:rsidRPr="00D9523F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hua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-da</w:t>
      </w:r>
      <w:r w:rsidRPr="00AD5D5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nǚ</w:t>
      </w:r>
      <w:r>
        <w:rPr>
          <w:rFonts w:ascii="Courier New" w:hAnsi="Courier New" w:cs="Courier New"/>
          <w:sz w:val="24"/>
          <w:szCs w:val="24"/>
        </w:rPr>
        <w:t>xiào qu-</w:t>
      </w:r>
      <w:r w:rsidRPr="00AD5D5E">
        <w:rPr>
          <w:rFonts w:ascii="Courier New" w:hAnsi="Courier New" w:cs="Courier New"/>
          <w:sz w:val="24"/>
          <w:szCs w:val="24"/>
        </w:rPr>
        <w:t>niànshū.</w:t>
      </w:r>
    </w:p>
    <w:p w14:paraId="1D55F228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</w:p>
    <w:p w14:paraId="0537A36E" w14:textId="77777777" w:rsidR="00CA0A56" w:rsidRDefault="00CA0A56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623DA28E" w14:textId="77777777" w:rsidR="005668DA" w:rsidRPr="005668DA" w:rsidRDefault="005668DA" w:rsidP="005668DA">
      <w:pPr>
        <w:spacing w:line="360" w:lineRule="auto"/>
        <w:jc w:val="right"/>
        <w:rPr>
          <w:b/>
          <w:lang w:val="cs-CZ" w:eastAsia="zh-CN"/>
        </w:rPr>
      </w:pPr>
      <w:r w:rsidRPr="005668DA">
        <w:rPr>
          <w:b/>
          <w:sz w:val="24"/>
          <w:szCs w:val="24"/>
          <w:lang w:val="cs-CZ"/>
        </w:rPr>
        <w:lastRenderedPageBreak/>
        <w:t>Lekce 3</w:t>
      </w:r>
      <w:r>
        <w:rPr>
          <w:b/>
          <w:sz w:val="24"/>
          <w:szCs w:val="24"/>
          <w:lang w:val="cs-CZ"/>
        </w:rPr>
        <w:t>6</w:t>
      </w:r>
    </w:p>
    <w:p w14:paraId="5BFBB438" w14:textId="77777777" w:rsidR="005668DA" w:rsidRDefault="005668DA" w:rsidP="00CA0A56">
      <w:pPr>
        <w:spacing w:line="360" w:lineRule="auto"/>
        <w:rPr>
          <w:b/>
          <w:sz w:val="24"/>
          <w:szCs w:val="24"/>
          <w:lang w:val="cs-CZ" w:eastAsia="zh-CN"/>
        </w:rPr>
      </w:pPr>
    </w:p>
    <w:p w14:paraId="42855D98" w14:textId="620B0640" w:rsidR="00CA0A56" w:rsidRPr="005D4DB2" w:rsidRDefault="00CA0A56" w:rsidP="00CA0A56">
      <w:pPr>
        <w:spacing w:line="360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Přepis nahrávky ve znacích</w:t>
      </w:r>
      <w:r w:rsidRPr="005D4DB2">
        <w:rPr>
          <w:b/>
          <w:sz w:val="24"/>
          <w:szCs w:val="24"/>
          <w:lang w:val="cs-CZ" w:eastAsia="zh-CN"/>
        </w:rPr>
        <w:t>:</w:t>
      </w:r>
    </w:p>
    <w:p w14:paraId="1164779F" w14:textId="77777777" w:rsidR="00CA0A56" w:rsidRPr="000A041E" w:rsidRDefault="00CA0A56" w:rsidP="00CA0A56">
      <w:pPr>
        <w:spacing w:line="360" w:lineRule="auto"/>
        <w:ind w:left="709" w:hanging="709"/>
        <w:jc w:val="both"/>
        <w:rPr>
          <w:rFonts w:ascii="SimSun" w:hAnsi="SimSun"/>
          <w:sz w:val="24"/>
          <w:szCs w:val="24"/>
        </w:rPr>
      </w:pPr>
      <w:r w:rsidRPr="000A041E">
        <w:rPr>
          <w:rFonts w:ascii="SimSun" w:hAnsi="SimSun"/>
          <w:sz w:val="24"/>
          <w:szCs w:val="24"/>
          <w:lang w:eastAsia="zh-CN"/>
        </w:rPr>
        <w:t>十七、我在图书馆里看见一本儿童画册、一本小说，</w:t>
      </w:r>
      <w:r>
        <w:rPr>
          <w:rFonts w:ascii="SimSun" w:hAnsi="SimSun"/>
          <w:sz w:val="24"/>
          <w:szCs w:val="24"/>
          <w:lang w:eastAsia="zh-CN"/>
        </w:rPr>
        <w:t>我想借来在家</w:t>
      </w:r>
      <w:r w:rsidRPr="000A041E">
        <w:rPr>
          <w:rFonts w:ascii="SimSun" w:hAnsi="SimSun"/>
          <w:sz w:val="24"/>
          <w:szCs w:val="24"/>
          <w:lang w:eastAsia="zh-CN"/>
        </w:rPr>
        <w:t>看。图书馆的人说：“这本画册可以借，这本小说因为是名著，有很多人要看，只能在这里看，不能借。</w:t>
      </w:r>
      <w:r w:rsidRPr="000A041E">
        <w:rPr>
          <w:rFonts w:ascii="SimSun" w:hAnsi="SimSun"/>
          <w:sz w:val="24"/>
          <w:szCs w:val="24"/>
        </w:rPr>
        <w:t>”</w:t>
      </w:r>
    </w:p>
    <w:p w14:paraId="564DDBB6" w14:textId="77777777" w:rsidR="00CA0A56" w:rsidRDefault="00CA0A56" w:rsidP="00CA0A56">
      <w:pPr>
        <w:spacing w:line="360" w:lineRule="auto"/>
        <w:rPr>
          <w:b/>
          <w:sz w:val="24"/>
          <w:szCs w:val="24"/>
          <w:lang w:val="cs-CZ"/>
        </w:rPr>
      </w:pPr>
    </w:p>
    <w:p w14:paraId="03F2C3DD" w14:textId="77777777" w:rsidR="00CA0A56" w:rsidRDefault="00CA0A56" w:rsidP="00CA0A56">
      <w:pPr>
        <w:spacing w:line="360" w:lineRule="auto"/>
        <w:rPr>
          <w:b/>
          <w:sz w:val="24"/>
          <w:szCs w:val="24"/>
          <w:lang w:val="cs-CZ"/>
        </w:rPr>
      </w:pPr>
    </w:p>
    <w:p w14:paraId="1350BA99" w14:textId="77777777" w:rsidR="00CA0A56" w:rsidRPr="005D4DB2" w:rsidRDefault="00CA0A56" w:rsidP="00CA0A56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Prozodická transkripce</w:t>
      </w:r>
      <w:r w:rsidRPr="005D4DB2">
        <w:rPr>
          <w:b/>
          <w:sz w:val="24"/>
          <w:szCs w:val="24"/>
          <w:lang w:val="cs-CZ"/>
        </w:rPr>
        <w:t>:</w:t>
      </w:r>
    </w:p>
    <w:p w14:paraId="1B1333BC" w14:textId="77777777" w:rsidR="00CA0A56" w:rsidRPr="00AD5D5E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D5D5E">
        <w:rPr>
          <w:rFonts w:ascii="Courier New" w:hAnsi="Courier New" w:cs="Courier New"/>
          <w:sz w:val="24"/>
          <w:szCs w:val="24"/>
        </w:rPr>
        <w:t>híqī</w:t>
      </w:r>
    </w:p>
    <w:p w14:paraId="4AB476F5" w14:textId="77777777" w:rsidR="00CA0A56" w:rsidRDefault="00CA0A56" w:rsidP="00C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D5D5E"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o</w:t>
      </w:r>
      <w:r w:rsidRPr="00D923F9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-túshu</w:t>
      </w:r>
      <w:r w:rsidRPr="00AD5D5E">
        <w:rPr>
          <w:rFonts w:ascii="Courier New" w:hAnsi="Courier New" w:cs="Courier New"/>
          <w:sz w:val="24"/>
          <w:szCs w:val="24"/>
        </w:rPr>
        <w:t>guǎn</w:t>
      </w:r>
      <w:r>
        <w:rPr>
          <w:rFonts w:ascii="Courier New" w:hAnsi="Courier New" w:cs="Courier New"/>
          <w:sz w:val="24"/>
          <w:szCs w:val="24"/>
        </w:rPr>
        <w:t>li kànjia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-yi-be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r</w:t>
      </w:r>
      <w:r w:rsidRPr="00D923F9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AD5D5E">
        <w:rPr>
          <w:rFonts w:ascii="Courier New" w:hAnsi="Courier New" w:cs="Courier New"/>
          <w:sz w:val="24"/>
          <w:szCs w:val="24"/>
        </w:rPr>
        <w:t xml:space="preserve"> tóng</w:t>
      </w:r>
      <w:r>
        <w:rPr>
          <w:rFonts w:ascii="Courier New" w:hAnsi="Courier New" w:cs="Courier New"/>
          <w:sz w:val="24"/>
          <w:szCs w:val="24"/>
        </w:rPr>
        <w:t>huàcè, yi-be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D923F9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 xml:space="preserve">xiǎoshuō, </w:t>
      </w:r>
      <w:r>
        <w:rPr>
          <w:rFonts w:ascii="Courier New" w:hAnsi="Courier New" w:cs="Courier New"/>
          <w:sz w:val="24"/>
          <w:szCs w:val="24"/>
        </w:rPr>
        <w:t>wo</w:t>
      </w:r>
      <w:r w:rsidRPr="00D923F9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-xia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-jièlai 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jiā</w:t>
      </w:r>
      <w:r>
        <w:rPr>
          <w:rFonts w:ascii="Courier New" w:hAnsi="Courier New" w:cs="Courier New"/>
          <w:sz w:val="24"/>
          <w:szCs w:val="24"/>
        </w:rPr>
        <w:t>-ka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D923F9">
        <w:rPr>
          <w:rFonts w:ascii="Courier New" w:hAnsi="Courier New" w:cs="Courier New"/>
          <w:sz w:val="24"/>
          <w:szCs w:val="24"/>
          <w:vertAlign w:val="subscript"/>
        </w:rPr>
        <w:t>4</w:t>
      </w:r>
      <w:r>
        <w:rPr>
          <w:rFonts w:ascii="Courier New" w:hAnsi="Courier New" w:cs="Courier New"/>
          <w:sz w:val="24"/>
          <w:szCs w:val="24"/>
        </w:rPr>
        <w:t>. túshu</w:t>
      </w:r>
      <w:r w:rsidRPr="00AD5D5E">
        <w:rPr>
          <w:rFonts w:ascii="Courier New" w:hAnsi="Courier New" w:cs="Courier New"/>
          <w:sz w:val="24"/>
          <w:szCs w:val="24"/>
        </w:rPr>
        <w:t>guǎn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rén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shuō:</w:t>
      </w:r>
      <w:r>
        <w:rPr>
          <w:rFonts w:ascii="Courier New" w:hAnsi="Courier New" w:cs="Courier New"/>
          <w:sz w:val="24"/>
          <w:szCs w:val="24"/>
        </w:rPr>
        <w:t xml:space="preserve"> zhe</w:t>
      </w:r>
      <w:r w:rsidRPr="00D923F9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-huàcè ke</w:t>
      </w:r>
      <w:r w:rsidRPr="00D923F9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yi-jiè, zhe</w:t>
      </w:r>
      <w:r w:rsidRPr="00D923F9">
        <w:rPr>
          <w:rFonts w:ascii="Courier New" w:hAnsi="Courier New" w:cs="Courier New"/>
          <w:sz w:val="24"/>
          <w:szCs w:val="24"/>
          <w:vertAlign w:val="superscript"/>
        </w:rPr>
        <w:t>4</w:t>
      </w:r>
      <w:r>
        <w:rPr>
          <w:rFonts w:ascii="Courier New" w:hAnsi="Courier New" w:cs="Courier New"/>
          <w:sz w:val="24"/>
          <w:szCs w:val="24"/>
        </w:rPr>
        <w:t>-be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-xiǎoshuō yi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D923F9"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we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-shi-</w:t>
      </w:r>
      <w:r w:rsidRPr="00AD5D5E">
        <w:rPr>
          <w:rFonts w:ascii="Courier New" w:hAnsi="Courier New" w:cs="Courier New"/>
          <w:sz w:val="24"/>
          <w:szCs w:val="24"/>
        </w:rPr>
        <w:t>míngzhù, yǒu</w:t>
      </w:r>
      <w:r>
        <w:rPr>
          <w:rFonts w:ascii="Courier New" w:hAnsi="Courier New" w:cs="Courier New"/>
          <w:sz w:val="24"/>
          <w:szCs w:val="24"/>
        </w:rPr>
        <w:t>-he</w:t>
      </w:r>
      <w:r w:rsidRPr="00AD5D5E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-duo-re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D923F9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AD5D5E">
        <w:rPr>
          <w:rFonts w:ascii="Courier New" w:hAnsi="Courier New" w:cs="Courier New"/>
          <w:sz w:val="24"/>
          <w:szCs w:val="24"/>
        </w:rPr>
        <w:t xml:space="preserve"> yào</w:t>
      </w:r>
      <w:r>
        <w:rPr>
          <w:rFonts w:ascii="Courier New" w:hAnsi="Courier New" w:cs="Courier New"/>
          <w:sz w:val="24"/>
          <w:szCs w:val="24"/>
        </w:rPr>
        <w:t>-kàn, zhi</w:t>
      </w:r>
      <w:r w:rsidRPr="00D923F9"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rFonts w:ascii="Courier New" w:hAnsi="Courier New" w:cs="Courier New"/>
          <w:sz w:val="24"/>
          <w:szCs w:val="24"/>
        </w:rPr>
        <w:t>-ne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-za</w:t>
      </w:r>
      <w:r w:rsidRPr="00AD5D5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zhèl</w:t>
      </w:r>
      <w:r>
        <w:rPr>
          <w:rFonts w:ascii="Courier New" w:hAnsi="Courier New" w:cs="Courier New"/>
          <w:sz w:val="24"/>
          <w:szCs w:val="24"/>
        </w:rPr>
        <w:t>i-ka</w:t>
      </w:r>
      <w:r w:rsidRPr="00AD5D5E">
        <w:rPr>
          <w:rFonts w:ascii="Courier New" w:hAnsi="Courier New" w:cs="Courier New"/>
          <w:sz w:val="24"/>
          <w:szCs w:val="24"/>
        </w:rPr>
        <w:t>n</w:t>
      </w:r>
      <w:r w:rsidRPr="00D923F9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AD5D5E">
        <w:rPr>
          <w:rFonts w:ascii="Courier New" w:hAnsi="Courier New" w:cs="Courier New"/>
          <w:sz w:val="24"/>
          <w:szCs w:val="24"/>
        </w:rPr>
        <w:t xml:space="preserve">, </w:t>
      </w:r>
      <w:r w:rsidRPr="00D923F9">
        <w:rPr>
          <w:rFonts w:ascii="Courier New" w:hAnsi="Courier New" w:cs="Courier New"/>
          <w:b/>
          <w:color w:val="FFFFFF" w:themeColor="background1"/>
          <w:sz w:val="24"/>
          <w:szCs w:val="24"/>
          <w:highlight w:val="black"/>
        </w:rPr>
        <w:t>bù</w:t>
      </w:r>
      <w:r>
        <w:rPr>
          <w:rFonts w:ascii="Courier New" w:hAnsi="Courier New" w:cs="Courier New"/>
          <w:sz w:val="24"/>
          <w:szCs w:val="24"/>
        </w:rPr>
        <w:t>-ne</w:t>
      </w:r>
      <w:r w:rsidRPr="00AD5D5E"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z w:val="24"/>
          <w:szCs w:val="24"/>
        </w:rPr>
        <w:t>-</w:t>
      </w:r>
      <w:r w:rsidRPr="00AD5D5E">
        <w:rPr>
          <w:rFonts w:ascii="Courier New" w:hAnsi="Courier New" w:cs="Courier New"/>
          <w:sz w:val="24"/>
          <w:szCs w:val="24"/>
        </w:rPr>
        <w:t>jiè.</w:t>
      </w:r>
    </w:p>
    <w:p w14:paraId="08446FAC" w14:textId="77777777" w:rsidR="006503B8" w:rsidRDefault="006503B8">
      <w:pPr>
        <w:widowControl/>
        <w:autoSpaceDE/>
        <w:autoSpaceDN/>
        <w:spacing w:after="160" w:line="259" w:lineRule="auto"/>
        <w:rPr>
          <w:rFonts w:ascii="Courier New" w:hAnsi="Courier New" w:cs="Courier New"/>
          <w:sz w:val="24"/>
          <w:szCs w:val="24"/>
        </w:rPr>
      </w:pPr>
    </w:p>
    <w:p w14:paraId="447CC4B8" w14:textId="77777777" w:rsidR="006503B8" w:rsidRPr="00AD5D5E" w:rsidRDefault="006503B8" w:rsidP="006503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1939945" w14:textId="77777777" w:rsidR="00851FC9" w:rsidRPr="006503B8" w:rsidRDefault="00851FC9" w:rsidP="006503B8">
      <w:pPr>
        <w:widowControl/>
        <w:autoSpaceDE/>
        <w:autoSpaceDN/>
        <w:spacing w:after="160" w:line="360" w:lineRule="auto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6503B8">
        <w:rPr>
          <w:rFonts w:ascii="Courier New" w:hAnsi="Courier New" w:cs="Courier New"/>
          <w:sz w:val="24"/>
          <w:szCs w:val="24"/>
          <w:lang w:val="cs-CZ" w:eastAsia="zh-CN"/>
        </w:rPr>
        <w:br w:type="page"/>
      </w:r>
    </w:p>
    <w:p w14:paraId="2F74CB99" w14:textId="77777777" w:rsidR="003E4A89" w:rsidRDefault="003B1C1D" w:rsidP="003E4A89">
      <w:pPr>
        <w:pStyle w:val="Nadpis2"/>
        <w:spacing w:after="240"/>
        <w:rPr>
          <w:rStyle w:val="q4iawc"/>
        </w:rPr>
      </w:pPr>
      <w:bookmarkStart w:id="10" w:name="_Toc153228893"/>
      <w:r w:rsidRPr="003E4A89">
        <w:rPr>
          <w:rStyle w:val="q4iawc"/>
        </w:rPr>
        <w:lastRenderedPageBreak/>
        <w:t>Prozodická analýza</w:t>
      </w:r>
      <w:bookmarkEnd w:id="10"/>
    </w:p>
    <w:p w14:paraId="38B4F61A" w14:textId="0293A12A" w:rsidR="003B1C1D" w:rsidRDefault="003E4A89" w:rsidP="003E4A89">
      <w:pPr>
        <w:pStyle w:val="Nadpis3"/>
      </w:pPr>
      <w:r>
        <w:t xml:space="preserve"> </w:t>
      </w:r>
      <w:bookmarkStart w:id="11" w:name="_Toc153228894"/>
      <w:r w:rsidR="003B1C1D">
        <w:t>Metody a postupy vypracování analýzy</w:t>
      </w:r>
      <w:bookmarkEnd w:id="11"/>
    </w:p>
    <w:p w14:paraId="11521E73" w14:textId="77777777" w:rsidR="007816E2" w:rsidRDefault="007816E2" w:rsidP="00B92640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Style w:val="q4iawc"/>
          <w:sz w:val="24"/>
          <w:szCs w:val="24"/>
          <w:lang w:val="cs-CZ"/>
        </w:rPr>
      </w:pPr>
      <w:r>
        <w:rPr>
          <w:rStyle w:val="q4iawc"/>
          <w:sz w:val="24"/>
          <w:szCs w:val="24"/>
          <w:lang w:val="cs-CZ"/>
        </w:rPr>
        <w:tab/>
        <w:t>Jako metodu pro vypracování prozodické analýzy korpusu jsem zvolil metody vycházející z kvantitativní lingvistiky. Kvantitativní, nebo též statistická lingvistika, je obor, který má u nás kořeny již ve 30. letech 20. století.</w:t>
      </w:r>
      <w:r>
        <w:rPr>
          <w:rStyle w:val="Znakapoznpodarou"/>
          <w:sz w:val="24"/>
          <w:szCs w:val="24"/>
          <w:lang w:val="cs-CZ"/>
        </w:rPr>
        <w:footnoteReference w:id="33"/>
      </w:r>
      <w:r>
        <w:rPr>
          <w:rStyle w:val="q4iawc"/>
          <w:sz w:val="24"/>
          <w:szCs w:val="24"/>
          <w:lang w:val="cs-CZ"/>
        </w:rPr>
        <w:t xml:space="preserve"> Jedná se o disciplínu na rozhraní matematiky a jazykovědy, kdy se za pomoci matematických metod dají analyzovat určité lingvistické prvky. Marie Těšitelová tento obor v 80. letech popsala jako součást matematické lingvistiky, kdy se v rámci </w:t>
      </w:r>
      <w:r w:rsidR="00B77B20">
        <w:rPr>
          <w:rStyle w:val="q4iawc"/>
          <w:sz w:val="24"/>
          <w:szCs w:val="24"/>
          <w:lang w:val="cs-CZ"/>
        </w:rPr>
        <w:t>zkoumaného textu zjišťuje kvantita či množství různých jazykových jevů, u kterých se pak dají analyzovat větné vztahy, jejich formální či sémantická stránka atd.</w:t>
      </w:r>
      <w:r w:rsidR="00B77B20">
        <w:rPr>
          <w:rStyle w:val="Znakapoznpodarou"/>
          <w:sz w:val="24"/>
          <w:szCs w:val="24"/>
          <w:lang w:val="cs-CZ"/>
        </w:rPr>
        <w:footnoteReference w:id="34"/>
      </w:r>
      <w:r>
        <w:rPr>
          <w:rStyle w:val="q4iawc"/>
          <w:sz w:val="24"/>
          <w:szCs w:val="24"/>
          <w:lang w:val="cs-CZ"/>
        </w:rPr>
        <w:t xml:space="preserve"> </w:t>
      </w:r>
    </w:p>
    <w:p w14:paraId="1666D93A" w14:textId="77777777" w:rsidR="00B77B20" w:rsidRDefault="00B77B20" w:rsidP="000A6F5A">
      <w:pPr>
        <w:widowControl/>
        <w:autoSpaceDE/>
        <w:autoSpaceDN/>
        <w:spacing w:after="160" w:line="360" w:lineRule="auto"/>
        <w:jc w:val="both"/>
        <w:rPr>
          <w:rStyle w:val="q4iawc"/>
          <w:sz w:val="24"/>
          <w:szCs w:val="24"/>
          <w:lang w:val="cs-CZ"/>
        </w:rPr>
      </w:pPr>
      <w:r>
        <w:rPr>
          <w:rStyle w:val="q4iawc"/>
          <w:sz w:val="24"/>
          <w:szCs w:val="24"/>
          <w:lang w:val="cs-CZ"/>
        </w:rPr>
        <w:tab/>
        <w:t xml:space="preserve">Rytmická struktura čínského textu </w:t>
      </w:r>
      <w:r w:rsidR="000A6F5A">
        <w:rPr>
          <w:rStyle w:val="q4iawc"/>
          <w:sz w:val="24"/>
          <w:szCs w:val="24"/>
          <w:lang w:val="cs-CZ"/>
        </w:rPr>
        <w:t>je vytvářená větami, kóly a segmenty.</w:t>
      </w:r>
      <w:r w:rsidR="000A6F5A">
        <w:rPr>
          <w:rStyle w:val="Znakapoznpodarou"/>
          <w:sz w:val="24"/>
          <w:szCs w:val="24"/>
          <w:lang w:val="cs-CZ"/>
        </w:rPr>
        <w:footnoteReference w:id="35"/>
      </w:r>
      <w:r w:rsidR="000A6F5A">
        <w:rPr>
          <w:rStyle w:val="q4iawc"/>
          <w:sz w:val="24"/>
          <w:szCs w:val="24"/>
          <w:lang w:val="cs-CZ"/>
        </w:rPr>
        <w:t xml:space="preserve"> Segmenty a kóla jsou základní stavební jednotky čínské věty.</w:t>
      </w:r>
      <w:r w:rsidR="00252750">
        <w:rPr>
          <w:rStyle w:val="q4iawc"/>
          <w:sz w:val="24"/>
          <w:szCs w:val="24"/>
          <w:lang w:val="cs-CZ"/>
        </w:rPr>
        <w:t xml:space="preserve"> Z tohoto důvodu je analýza korpusu zaměřena právě na tyto dvě složky. V případě segmentů analyzuji jejich počet, průměrnou délku, velikost segmentů podle počtu slabik a typologii jejich rytmického průběhu. Rytmický průběh a analýza prominence slabik odkazuje na názvosloví přejaté z učení Oldřicha Švarného a Davida Uhra. Konkrétně se jedná o publikace </w:t>
      </w:r>
      <w:r w:rsidR="00252750" w:rsidRPr="00252750">
        <w:rPr>
          <w:rStyle w:val="q4iawc"/>
          <w:i/>
          <w:sz w:val="24"/>
          <w:szCs w:val="24"/>
          <w:lang w:val="cs-CZ"/>
        </w:rPr>
        <w:t>Prozodická gramatika čínštiny</w:t>
      </w:r>
      <w:r w:rsidR="00252750">
        <w:rPr>
          <w:rStyle w:val="q4iawc"/>
          <w:sz w:val="24"/>
          <w:szCs w:val="24"/>
          <w:lang w:val="cs-CZ"/>
        </w:rPr>
        <w:t xml:space="preserve"> a </w:t>
      </w:r>
      <w:r w:rsidR="00252750" w:rsidRPr="00252750">
        <w:rPr>
          <w:rStyle w:val="q4iawc"/>
          <w:i/>
          <w:sz w:val="24"/>
          <w:szCs w:val="24"/>
          <w:lang w:val="cs-CZ"/>
        </w:rPr>
        <w:t>Hovorová čínština v příkladech I-IV</w:t>
      </w:r>
      <w:r w:rsidR="00252750">
        <w:rPr>
          <w:rStyle w:val="q4iawc"/>
          <w:sz w:val="24"/>
          <w:szCs w:val="24"/>
          <w:lang w:val="cs-CZ"/>
        </w:rPr>
        <w:t>.</w:t>
      </w:r>
      <w:r w:rsidR="00252750">
        <w:rPr>
          <w:rStyle w:val="Znakapoznpodarou"/>
          <w:sz w:val="24"/>
          <w:szCs w:val="24"/>
          <w:lang w:val="cs-CZ"/>
        </w:rPr>
        <w:footnoteReference w:id="36"/>
      </w:r>
      <w:r w:rsidR="00FA29EB">
        <w:rPr>
          <w:rStyle w:val="q4iawc"/>
          <w:sz w:val="24"/>
          <w:szCs w:val="24"/>
          <w:lang w:val="cs-CZ"/>
        </w:rPr>
        <w:t xml:space="preserve"> Co se týče kól, u nich analyzuji jejich počet, průměrnou délku jejich segmentů a </w:t>
      </w:r>
      <w:r w:rsidR="00490300">
        <w:rPr>
          <w:rStyle w:val="q4iawc"/>
          <w:sz w:val="24"/>
          <w:szCs w:val="24"/>
          <w:lang w:val="cs-CZ"/>
        </w:rPr>
        <w:t>na závěr čtyři typy rytmických sledů.</w:t>
      </w:r>
    </w:p>
    <w:p w14:paraId="02A8496F" w14:textId="62525C0D" w:rsidR="00207CD3" w:rsidRDefault="0057792E" w:rsidP="000A6F5A">
      <w:pPr>
        <w:widowControl/>
        <w:autoSpaceDE/>
        <w:autoSpaceDN/>
        <w:spacing w:after="160" w:line="360" w:lineRule="auto"/>
        <w:jc w:val="both"/>
        <w:rPr>
          <w:rStyle w:val="q4iawc"/>
          <w:sz w:val="24"/>
          <w:szCs w:val="24"/>
          <w:lang w:val="cs-CZ"/>
        </w:rPr>
      </w:pPr>
      <w:r>
        <w:rPr>
          <w:rStyle w:val="q4iawc"/>
          <w:sz w:val="24"/>
          <w:szCs w:val="24"/>
          <w:lang w:val="cs-CZ"/>
        </w:rPr>
        <w:tab/>
        <w:t>V kapitole 3.2 analýza segmentů uvádím u jednotlivých typů rytmických sledů segmentu zpravidla dva až tři příklady.</w:t>
      </w:r>
      <w:r>
        <w:rPr>
          <w:rStyle w:val="Znakapoznpodarou"/>
          <w:sz w:val="24"/>
          <w:szCs w:val="24"/>
          <w:lang w:val="cs-CZ"/>
        </w:rPr>
        <w:footnoteReference w:id="37"/>
      </w:r>
      <w:r>
        <w:rPr>
          <w:rStyle w:val="q4iawc"/>
          <w:sz w:val="24"/>
          <w:szCs w:val="24"/>
          <w:lang w:val="cs-CZ"/>
        </w:rPr>
        <w:t xml:space="preserve"> U šesti-, sedmi- a víceslabičných segmentů může být uvedeno příkladů méně, jelikož se některé rytmické sledy v korpusu objevují pouze jednou. Jednotlivé analýzy jsou obohaceny o tabulky a grafy s popisem daných číselných hodnot.  </w:t>
      </w:r>
    </w:p>
    <w:p w14:paraId="0CA23D96" w14:textId="77777777" w:rsidR="00207CD3" w:rsidRDefault="00207CD3">
      <w:pPr>
        <w:widowControl/>
        <w:autoSpaceDE/>
        <w:autoSpaceDN/>
        <w:spacing w:after="160" w:line="259" w:lineRule="auto"/>
        <w:rPr>
          <w:rStyle w:val="q4iawc"/>
          <w:sz w:val="24"/>
          <w:szCs w:val="24"/>
          <w:lang w:val="cs-CZ"/>
        </w:rPr>
      </w:pPr>
      <w:r>
        <w:rPr>
          <w:rStyle w:val="q4iawc"/>
          <w:sz w:val="24"/>
          <w:szCs w:val="24"/>
          <w:lang w:val="cs-CZ"/>
        </w:rPr>
        <w:br w:type="page"/>
      </w:r>
    </w:p>
    <w:p w14:paraId="31D0F920" w14:textId="04760ADA" w:rsidR="001C3910" w:rsidRDefault="00A72D87" w:rsidP="003E4A89">
      <w:pPr>
        <w:pStyle w:val="Nadpis3"/>
        <w:spacing w:after="240"/>
        <w:rPr>
          <w:lang w:eastAsia="zh-CN"/>
        </w:rPr>
      </w:pPr>
      <w:r>
        <w:rPr>
          <w:lang w:eastAsia="zh-CN"/>
        </w:rPr>
        <w:lastRenderedPageBreak/>
        <w:t xml:space="preserve"> </w:t>
      </w:r>
      <w:bookmarkStart w:id="12" w:name="_Toc153228895"/>
      <w:r w:rsidR="00F056D0" w:rsidRPr="00F056D0">
        <w:rPr>
          <w:lang w:eastAsia="zh-CN"/>
        </w:rPr>
        <w:t>Analýza segmentů</w:t>
      </w:r>
      <w:bookmarkEnd w:id="12"/>
    </w:p>
    <w:p w14:paraId="38F202FA" w14:textId="2C311856" w:rsidR="00EF0CAD" w:rsidRDefault="00EF0CAD" w:rsidP="00A72D87">
      <w:pPr>
        <w:pStyle w:val="Nadpis4"/>
        <w:spacing w:after="240"/>
        <w:rPr>
          <w:lang w:eastAsia="zh-CN"/>
        </w:rPr>
      </w:pPr>
      <w:r>
        <w:rPr>
          <w:lang w:eastAsia="zh-CN"/>
        </w:rPr>
        <w:t>Obecné charakteristiky segmentů</w:t>
      </w:r>
    </w:p>
    <w:p w14:paraId="3768F172" w14:textId="77777777" w:rsidR="00EF0CAD" w:rsidRDefault="00EF0CAD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>
        <w:rPr>
          <w:b/>
          <w:sz w:val="28"/>
          <w:szCs w:val="28"/>
          <w:lang w:val="cs-CZ" w:eastAsia="zh-CN"/>
        </w:rPr>
        <w:tab/>
      </w:r>
      <w:r w:rsidRPr="00EF0CAD">
        <w:rPr>
          <w:sz w:val="24"/>
          <w:szCs w:val="24"/>
        </w:rPr>
        <w:t xml:space="preserve">Analyzovaný korpus obsahuje 1019 segmentů, </w:t>
      </w:r>
      <w:r w:rsidR="009F5552">
        <w:rPr>
          <w:sz w:val="24"/>
          <w:szCs w:val="24"/>
        </w:rPr>
        <w:t>které jsou složeny z celkem 3 662</w:t>
      </w:r>
      <w:r w:rsidRPr="00EF0CAD">
        <w:rPr>
          <w:sz w:val="24"/>
          <w:szCs w:val="24"/>
        </w:rPr>
        <w:t xml:space="preserve"> slabik. Segmenty jsou tvořeny jednou až </w:t>
      </w:r>
      <w:r w:rsidR="00722F16">
        <w:rPr>
          <w:sz w:val="24"/>
          <w:szCs w:val="24"/>
        </w:rPr>
        <w:t xml:space="preserve">devíti </w:t>
      </w:r>
      <w:r w:rsidRPr="00EF0CAD">
        <w:rPr>
          <w:sz w:val="24"/>
          <w:szCs w:val="24"/>
        </w:rPr>
        <w:t>slabikami a průmě</w:t>
      </w:r>
      <w:r>
        <w:rPr>
          <w:sz w:val="24"/>
          <w:szCs w:val="24"/>
        </w:rPr>
        <w:t>rná délka segmentu je 3,6</w:t>
      </w:r>
      <w:r w:rsidRPr="00EF0CAD">
        <w:rPr>
          <w:sz w:val="24"/>
          <w:szCs w:val="24"/>
        </w:rPr>
        <w:t xml:space="preserve"> slabiky.</w:t>
      </w:r>
    </w:p>
    <w:p w14:paraId="31B6F04B" w14:textId="70CAC7F9" w:rsidR="00EF0CAD" w:rsidRPr="0022734E" w:rsidRDefault="00EF0CAD" w:rsidP="00EF0CAD">
      <w:pPr>
        <w:widowControl/>
        <w:autoSpaceDE/>
        <w:autoSpaceDN/>
        <w:spacing w:after="160" w:line="360" w:lineRule="auto"/>
        <w:jc w:val="both"/>
        <w:rPr>
          <w:i/>
          <w:sz w:val="24"/>
          <w:szCs w:val="24"/>
        </w:rPr>
      </w:pPr>
    </w:p>
    <w:p w14:paraId="0D0ED4B4" w14:textId="4A47FDA7" w:rsidR="004506E3" w:rsidRDefault="004506E3" w:rsidP="004506E3">
      <w:pPr>
        <w:pStyle w:val="Titulek"/>
        <w:keepNext/>
        <w:jc w:val="both"/>
      </w:pPr>
      <w:bookmarkStart w:id="13" w:name="_Toc153222922"/>
      <w:bookmarkStart w:id="14" w:name="_Toc153222994"/>
      <w:r>
        <w:t xml:space="preserve">Graf č. </w:t>
      </w:r>
      <w:fldSimple w:instr=" SEQ Graf_č. \* ARABIC ">
        <w:r>
          <w:rPr>
            <w:noProof/>
          </w:rPr>
          <w:t>1</w:t>
        </w:r>
      </w:fldSimple>
      <w:r>
        <w:t>: Zastoupení segmentů podle počtu slabik</w:t>
      </w:r>
      <w:bookmarkEnd w:id="13"/>
      <w:bookmarkEnd w:id="14"/>
    </w:p>
    <w:p w14:paraId="522D419D" w14:textId="77777777" w:rsidR="00722F16" w:rsidRDefault="00722F16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cs-CZ" w:eastAsia="zh-CN"/>
        </w:rPr>
        <w:drawing>
          <wp:inline distT="0" distB="0" distL="0" distR="0" wp14:anchorId="3A5FDE99" wp14:editId="0AEB713F">
            <wp:extent cx="5807033" cy="3200400"/>
            <wp:effectExtent l="38100" t="0" r="381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3B121B" w14:textId="77777777" w:rsidR="0022734E" w:rsidRDefault="003A6397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Jak můžeme vidět z grafu č. 1, zhruba 75% korpusu tvoří dvojslabičné, trojslabičné a čtyřslabičné segmenty, mezi nimiž nejpočetněji zastoupenou skupinou jsou trojslabičné segmenty (25,7%). Nejméně zastoupenou skupinou jsou v tomto případě segmenty jednoslabičné, kterých je v korpusu pouze 16 a tvoří tak necelé 2% všech segmentů. Ovšem pokud bychom rozdělili skupinu sedmi- a víceslabičných segmentů dále na osmi- a devítislabičné, pak by byly nejméně zastoupenou skupinou segmentů právě tyto dvě skupiny. </w:t>
      </w:r>
      <w:r w:rsidR="00B5018F">
        <w:rPr>
          <w:sz w:val="24"/>
          <w:szCs w:val="24"/>
        </w:rPr>
        <w:t>Osmislabičných segmentů je v korpusu celkem 6 a devítislabičné jsou v korpusu pouze 3, čili dohromady se podílí na pouhých 0,9% z celého korpusu.</w:t>
      </w:r>
      <w:r w:rsidR="00B5018F">
        <w:rPr>
          <w:rStyle w:val="Znakapoznpodarou"/>
          <w:sz w:val="24"/>
          <w:szCs w:val="24"/>
        </w:rPr>
        <w:footnoteReference w:id="38"/>
      </w:r>
      <w:r>
        <w:rPr>
          <w:sz w:val="24"/>
          <w:szCs w:val="24"/>
        </w:rPr>
        <w:t xml:space="preserve"> </w:t>
      </w:r>
      <w:r w:rsidR="00B5018F">
        <w:rPr>
          <w:sz w:val="24"/>
          <w:szCs w:val="24"/>
        </w:rPr>
        <w:t>Podrobný rozbor můžeme vidět níže v tabulce č. 1.</w:t>
      </w:r>
      <w:r>
        <w:rPr>
          <w:sz w:val="24"/>
          <w:szCs w:val="24"/>
        </w:rPr>
        <w:t xml:space="preserve"> </w:t>
      </w:r>
    </w:p>
    <w:p w14:paraId="4E326921" w14:textId="77777777" w:rsidR="0022734E" w:rsidRDefault="0022734E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14:paraId="3FA2DDE4" w14:textId="73B2B7ED" w:rsidR="00BD50CD" w:rsidRDefault="004506E3" w:rsidP="00BD50CD">
      <w:pPr>
        <w:pStyle w:val="Titulek"/>
        <w:keepNext/>
      </w:pPr>
      <w:bookmarkStart w:id="15" w:name="_Toc153224928"/>
      <w:r>
        <w:lastRenderedPageBreak/>
        <w:t xml:space="preserve">Tabulka č. </w:t>
      </w:r>
      <w:fldSimple w:instr=" SEQ Tabulka_č. \* ARABIC ">
        <w:r w:rsidR="00385175">
          <w:rPr>
            <w:noProof/>
          </w:rPr>
          <w:t>1</w:t>
        </w:r>
      </w:fldSimple>
      <w:r>
        <w:t xml:space="preserve">: </w:t>
      </w:r>
      <w:r w:rsidRPr="002F2377">
        <w:t>Zastoupení segmentů podle počtu slabik</w:t>
      </w:r>
      <w:bookmarkEnd w:id="15"/>
    </w:p>
    <w:tbl>
      <w:tblPr>
        <w:tblStyle w:val="Mkatabulky"/>
        <w:tblW w:w="9426" w:type="dxa"/>
        <w:tblLook w:val="04A0" w:firstRow="1" w:lastRow="0" w:firstColumn="1" w:lastColumn="0" w:noHBand="0" w:noVBand="1"/>
      </w:tblPr>
      <w:tblGrid>
        <w:gridCol w:w="3142"/>
        <w:gridCol w:w="3142"/>
        <w:gridCol w:w="3142"/>
      </w:tblGrid>
      <w:tr w:rsidR="0022734E" w14:paraId="16AB50C2" w14:textId="77777777" w:rsidTr="001613A7">
        <w:trPr>
          <w:trHeight w:val="14"/>
        </w:trPr>
        <w:tc>
          <w:tcPr>
            <w:tcW w:w="3142" w:type="dxa"/>
            <w:shd w:val="clear" w:color="auto" w:fill="9CC2E5" w:themeFill="accent1" w:themeFillTint="99"/>
            <w:vAlign w:val="bottom"/>
          </w:tcPr>
          <w:p w14:paraId="08C7C7BA" w14:textId="77777777" w:rsidR="0022734E" w:rsidRPr="00D01C32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D01C32">
              <w:rPr>
                <w:b/>
                <w:sz w:val="24"/>
                <w:szCs w:val="24"/>
              </w:rPr>
              <w:t>Typ segmentu</w:t>
            </w:r>
          </w:p>
        </w:tc>
        <w:tc>
          <w:tcPr>
            <w:tcW w:w="3142" w:type="dxa"/>
            <w:shd w:val="clear" w:color="auto" w:fill="9CC2E5" w:themeFill="accent1" w:themeFillTint="99"/>
            <w:vAlign w:val="bottom"/>
          </w:tcPr>
          <w:p w14:paraId="7345D859" w14:textId="77777777" w:rsidR="0022734E" w:rsidRPr="00D01C32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D01C32">
              <w:rPr>
                <w:b/>
                <w:sz w:val="24"/>
                <w:szCs w:val="24"/>
              </w:rPr>
              <w:t>Počet</w:t>
            </w:r>
          </w:p>
        </w:tc>
        <w:tc>
          <w:tcPr>
            <w:tcW w:w="3142" w:type="dxa"/>
            <w:shd w:val="clear" w:color="auto" w:fill="9CC2E5" w:themeFill="accent1" w:themeFillTint="99"/>
            <w:vAlign w:val="bottom"/>
          </w:tcPr>
          <w:p w14:paraId="5989CDDC" w14:textId="77777777" w:rsidR="0022734E" w:rsidRPr="00D01C32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D01C32">
              <w:rPr>
                <w:b/>
                <w:sz w:val="24"/>
                <w:szCs w:val="24"/>
              </w:rPr>
              <w:t>Procentuální zastoupení</w:t>
            </w:r>
          </w:p>
        </w:tc>
      </w:tr>
      <w:tr w:rsidR="0022734E" w14:paraId="21641A6B" w14:textId="77777777" w:rsidTr="003F4293">
        <w:trPr>
          <w:trHeight w:val="14"/>
        </w:trPr>
        <w:tc>
          <w:tcPr>
            <w:tcW w:w="3142" w:type="dxa"/>
            <w:vAlign w:val="bottom"/>
          </w:tcPr>
          <w:p w14:paraId="4545E22A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jednoslabičné</w:t>
            </w:r>
          </w:p>
        </w:tc>
        <w:tc>
          <w:tcPr>
            <w:tcW w:w="3142" w:type="dxa"/>
            <w:vAlign w:val="bottom"/>
          </w:tcPr>
          <w:p w14:paraId="25024E3C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2" w:type="dxa"/>
            <w:vAlign w:val="bottom"/>
          </w:tcPr>
          <w:p w14:paraId="648019A1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1,6 %</w:t>
            </w:r>
          </w:p>
        </w:tc>
      </w:tr>
      <w:tr w:rsidR="0022734E" w14:paraId="6EAC20E3" w14:textId="77777777" w:rsidTr="003F4293">
        <w:trPr>
          <w:trHeight w:val="14"/>
        </w:trPr>
        <w:tc>
          <w:tcPr>
            <w:tcW w:w="3142" w:type="dxa"/>
            <w:vAlign w:val="bottom"/>
          </w:tcPr>
          <w:p w14:paraId="1856480D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dvojslabičné</w:t>
            </w:r>
          </w:p>
        </w:tc>
        <w:tc>
          <w:tcPr>
            <w:tcW w:w="3142" w:type="dxa"/>
            <w:vAlign w:val="bottom"/>
          </w:tcPr>
          <w:p w14:paraId="4116D1A5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3142" w:type="dxa"/>
            <w:vAlign w:val="bottom"/>
          </w:tcPr>
          <w:p w14:paraId="23758641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24,3 %</w:t>
            </w:r>
          </w:p>
        </w:tc>
      </w:tr>
      <w:tr w:rsidR="0022734E" w14:paraId="4D5CF61D" w14:textId="77777777" w:rsidTr="003F4293">
        <w:trPr>
          <w:trHeight w:val="14"/>
        </w:trPr>
        <w:tc>
          <w:tcPr>
            <w:tcW w:w="3142" w:type="dxa"/>
            <w:vAlign w:val="bottom"/>
          </w:tcPr>
          <w:p w14:paraId="5C7683EC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trojslabičné</w:t>
            </w:r>
          </w:p>
        </w:tc>
        <w:tc>
          <w:tcPr>
            <w:tcW w:w="3142" w:type="dxa"/>
            <w:vAlign w:val="bottom"/>
          </w:tcPr>
          <w:p w14:paraId="49AFDE75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3142" w:type="dxa"/>
            <w:vAlign w:val="bottom"/>
          </w:tcPr>
          <w:p w14:paraId="7AF613A7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25,7 %</w:t>
            </w:r>
          </w:p>
        </w:tc>
      </w:tr>
      <w:tr w:rsidR="0022734E" w14:paraId="1CB02C8E" w14:textId="77777777" w:rsidTr="003F4293">
        <w:trPr>
          <w:trHeight w:val="14"/>
        </w:trPr>
        <w:tc>
          <w:tcPr>
            <w:tcW w:w="3142" w:type="dxa"/>
            <w:vAlign w:val="bottom"/>
          </w:tcPr>
          <w:p w14:paraId="025A8789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čtyřslabičné</w:t>
            </w:r>
          </w:p>
        </w:tc>
        <w:tc>
          <w:tcPr>
            <w:tcW w:w="3142" w:type="dxa"/>
            <w:vAlign w:val="bottom"/>
          </w:tcPr>
          <w:p w14:paraId="660E53CE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3142" w:type="dxa"/>
            <w:vAlign w:val="bottom"/>
          </w:tcPr>
          <w:p w14:paraId="4EB1F927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23,7 %</w:t>
            </w:r>
          </w:p>
        </w:tc>
      </w:tr>
      <w:tr w:rsidR="0022734E" w14:paraId="679436C9" w14:textId="77777777" w:rsidTr="003F4293">
        <w:trPr>
          <w:trHeight w:val="14"/>
        </w:trPr>
        <w:tc>
          <w:tcPr>
            <w:tcW w:w="3142" w:type="dxa"/>
            <w:vAlign w:val="bottom"/>
          </w:tcPr>
          <w:p w14:paraId="2DA9FFD4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pětislabičné</w:t>
            </w:r>
          </w:p>
        </w:tc>
        <w:tc>
          <w:tcPr>
            <w:tcW w:w="3142" w:type="dxa"/>
            <w:vAlign w:val="bottom"/>
          </w:tcPr>
          <w:p w14:paraId="6DC8435A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142" w:type="dxa"/>
            <w:vAlign w:val="bottom"/>
          </w:tcPr>
          <w:p w14:paraId="36CCBDA5" w14:textId="77777777" w:rsidR="0022734E" w:rsidRDefault="00D01C32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14,6 %</w:t>
            </w:r>
          </w:p>
        </w:tc>
      </w:tr>
      <w:tr w:rsidR="0022734E" w14:paraId="7F8B1875" w14:textId="77777777" w:rsidTr="003F4293">
        <w:trPr>
          <w:trHeight w:val="14"/>
        </w:trPr>
        <w:tc>
          <w:tcPr>
            <w:tcW w:w="3142" w:type="dxa"/>
            <w:vAlign w:val="bottom"/>
          </w:tcPr>
          <w:p w14:paraId="3C06A0AD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šestislabičné</w:t>
            </w:r>
          </w:p>
        </w:tc>
        <w:tc>
          <w:tcPr>
            <w:tcW w:w="3142" w:type="dxa"/>
            <w:vAlign w:val="bottom"/>
          </w:tcPr>
          <w:p w14:paraId="654ED6A6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42" w:type="dxa"/>
            <w:vAlign w:val="bottom"/>
          </w:tcPr>
          <w:p w14:paraId="1C8D9B4A" w14:textId="77777777" w:rsidR="0022734E" w:rsidRDefault="00D01C32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7,4 %</w:t>
            </w:r>
          </w:p>
        </w:tc>
      </w:tr>
      <w:tr w:rsidR="0022734E" w14:paraId="3E9AC229" w14:textId="77777777" w:rsidTr="003F4293">
        <w:trPr>
          <w:trHeight w:val="14"/>
        </w:trPr>
        <w:tc>
          <w:tcPr>
            <w:tcW w:w="3142" w:type="dxa"/>
            <w:vAlign w:val="bottom"/>
          </w:tcPr>
          <w:p w14:paraId="163631A6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sedmi- a víceslabičné</w:t>
            </w:r>
          </w:p>
        </w:tc>
        <w:tc>
          <w:tcPr>
            <w:tcW w:w="3142" w:type="dxa"/>
            <w:vAlign w:val="bottom"/>
          </w:tcPr>
          <w:p w14:paraId="381B6B92" w14:textId="77777777" w:rsidR="0022734E" w:rsidRDefault="0022734E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42" w:type="dxa"/>
            <w:vAlign w:val="bottom"/>
          </w:tcPr>
          <w:p w14:paraId="0EFA97B5" w14:textId="77777777" w:rsidR="0022734E" w:rsidRDefault="00D01C32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2,7 %</w:t>
            </w:r>
          </w:p>
        </w:tc>
      </w:tr>
      <w:tr w:rsidR="0022734E" w14:paraId="48B61205" w14:textId="77777777" w:rsidTr="003F4293">
        <w:trPr>
          <w:trHeight w:val="14"/>
        </w:trPr>
        <w:tc>
          <w:tcPr>
            <w:tcW w:w="3142" w:type="dxa"/>
            <w:vAlign w:val="bottom"/>
          </w:tcPr>
          <w:p w14:paraId="52177CB4" w14:textId="77777777" w:rsidR="0022734E" w:rsidRDefault="00D01C32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2734E">
              <w:rPr>
                <w:sz w:val="24"/>
                <w:szCs w:val="24"/>
              </w:rPr>
              <w:t>elkem</w:t>
            </w:r>
          </w:p>
        </w:tc>
        <w:tc>
          <w:tcPr>
            <w:tcW w:w="3142" w:type="dxa"/>
            <w:vAlign w:val="bottom"/>
          </w:tcPr>
          <w:p w14:paraId="6A17EF1D" w14:textId="77777777" w:rsidR="0022734E" w:rsidRDefault="00D01C32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  <w:tc>
          <w:tcPr>
            <w:tcW w:w="3142" w:type="dxa"/>
            <w:vAlign w:val="bottom"/>
          </w:tcPr>
          <w:p w14:paraId="333D10B1" w14:textId="77777777" w:rsidR="0022734E" w:rsidRDefault="00D01C32" w:rsidP="003A6397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14:paraId="0BDE1ABE" w14:textId="77777777" w:rsidR="0022734E" w:rsidRDefault="0022734E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14:paraId="62B4A517" w14:textId="77777777" w:rsidR="000D45A6" w:rsidRDefault="000D45A6" w:rsidP="001A4DAA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7797C">
        <w:rPr>
          <w:sz w:val="24"/>
          <w:szCs w:val="24"/>
        </w:rPr>
        <w:t xml:space="preserve">Dále, co se týče počtu iktů, se v analyzovaném </w:t>
      </w:r>
      <w:r>
        <w:rPr>
          <w:sz w:val="24"/>
          <w:szCs w:val="24"/>
        </w:rPr>
        <w:t>korpusu vyskytují segmenty jednoiktové, dvouiktové, tříiktové</w:t>
      </w:r>
      <w:r w:rsidR="0067797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čtyř- a pětiiktové.</w:t>
      </w:r>
      <w:r>
        <w:rPr>
          <w:rStyle w:val="Znakapoznpodarou"/>
          <w:sz w:val="24"/>
          <w:szCs w:val="24"/>
        </w:rPr>
        <w:footnoteReference w:id="39"/>
      </w:r>
      <w:r>
        <w:rPr>
          <w:sz w:val="24"/>
          <w:szCs w:val="24"/>
        </w:rPr>
        <w:t xml:space="preserve"> </w:t>
      </w:r>
      <w:r w:rsidR="0067797C">
        <w:rPr>
          <w:sz w:val="24"/>
          <w:szCs w:val="24"/>
        </w:rPr>
        <w:t xml:space="preserve">Jak lze vyčíst z grafu č. 2, zastoupení jednoiktových a dvouiktových segmentů je téměř totožné, dohromady čítájí zhruba 90% celého korpusu. Maličko početnější jsou segmentyjednoiktové, kterých je 466 a činí necelých 46% celkového počtu. Tři a víceiktové segmenty, kterých je dohromady 97, mají v korpusu zhruba 10% zastoupení. Pokud bychom je chtěli ještě dále rozdělit, tříiktových segmentů je 90, čtyř a pětiiktových segmentů je 7, což je </w:t>
      </w:r>
      <w:r w:rsidR="00820D76">
        <w:rPr>
          <w:sz w:val="24"/>
          <w:szCs w:val="24"/>
        </w:rPr>
        <w:t xml:space="preserve">hodnota </w:t>
      </w:r>
      <w:r w:rsidR="0067797C">
        <w:rPr>
          <w:sz w:val="24"/>
          <w:szCs w:val="24"/>
        </w:rPr>
        <w:t xml:space="preserve">zhruba 0,7% z celkového korpusu. </w:t>
      </w:r>
    </w:p>
    <w:p w14:paraId="472E5ACB" w14:textId="77777777" w:rsidR="000D45A6" w:rsidRDefault="000D45A6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14:paraId="585DE5C0" w14:textId="77777777" w:rsidR="0067797C" w:rsidRDefault="0067797C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14:paraId="2543E5F2" w14:textId="77777777" w:rsidR="00E26F70" w:rsidRDefault="00E26F70" w:rsidP="00EF0CAD">
      <w:pPr>
        <w:widowControl/>
        <w:autoSpaceDE/>
        <w:autoSpaceDN/>
        <w:spacing w:after="160" w:line="360" w:lineRule="auto"/>
        <w:jc w:val="both"/>
        <w:rPr>
          <w:i/>
          <w:sz w:val="24"/>
          <w:szCs w:val="24"/>
        </w:rPr>
      </w:pPr>
    </w:p>
    <w:p w14:paraId="38D93DAC" w14:textId="77777777" w:rsidR="00E26F70" w:rsidRDefault="00E26F70" w:rsidP="00EF0CAD">
      <w:pPr>
        <w:widowControl/>
        <w:autoSpaceDE/>
        <w:autoSpaceDN/>
        <w:spacing w:after="160" w:line="360" w:lineRule="auto"/>
        <w:jc w:val="both"/>
        <w:rPr>
          <w:i/>
          <w:sz w:val="24"/>
          <w:szCs w:val="24"/>
        </w:rPr>
      </w:pPr>
    </w:p>
    <w:p w14:paraId="011FB147" w14:textId="77777777" w:rsidR="00E26F70" w:rsidRDefault="00E26F70" w:rsidP="00EF0CAD">
      <w:pPr>
        <w:widowControl/>
        <w:autoSpaceDE/>
        <w:autoSpaceDN/>
        <w:spacing w:after="160" w:line="360" w:lineRule="auto"/>
        <w:jc w:val="both"/>
        <w:rPr>
          <w:i/>
          <w:sz w:val="24"/>
          <w:szCs w:val="24"/>
        </w:rPr>
      </w:pPr>
    </w:p>
    <w:p w14:paraId="37E09057" w14:textId="77777777" w:rsidR="00E26F70" w:rsidRDefault="00E26F70" w:rsidP="00EF0CAD">
      <w:pPr>
        <w:widowControl/>
        <w:autoSpaceDE/>
        <w:autoSpaceDN/>
        <w:spacing w:after="160" w:line="360" w:lineRule="auto"/>
        <w:jc w:val="both"/>
        <w:rPr>
          <w:i/>
          <w:sz w:val="24"/>
          <w:szCs w:val="24"/>
        </w:rPr>
      </w:pPr>
    </w:p>
    <w:p w14:paraId="3D0E1F24" w14:textId="77777777" w:rsidR="00E26F70" w:rsidRDefault="00E26F70" w:rsidP="00EF0CAD">
      <w:pPr>
        <w:widowControl/>
        <w:autoSpaceDE/>
        <w:autoSpaceDN/>
        <w:spacing w:after="160" w:line="360" w:lineRule="auto"/>
        <w:jc w:val="both"/>
        <w:rPr>
          <w:i/>
          <w:sz w:val="24"/>
          <w:szCs w:val="24"/>
        </w:rPr>
      </w:pPr>
    </w:p>
    <w:p w14:paraId="42C5EE56" w14:textId="0AD79EC6" w:rsidR="004506E3" w:rsidRDefault="004506E3" w:rsidP="004506E3">
      <w:pPr>
        <w:pStyle w:val="Titulek"/>
        <w:keepNext/>
        <w:jc w:val="both"/>
      </w:pPr>
      <w:bookmarkStart w:id="16" w:name="_Toc153222923"/>
      <w:bookmarkStart w:id="17" w:name="_Toc153222995"/>
      <w:r>
        <w:lastRenderedPageBreak/>
        <w:t xml:space="preserve">Graf č. </w:t>
      </w:r>
      <w:fldSimple w:instr=" SEQ Graf_č. \* ARABIC ">
        <w:r>
          <w:rPr>
            <w:noProof/>
          </w:rPr>
          <w:t>2</w:t>
        </w:r>
      </w:fldSimple>
      <w:r>
        <w:t xml:space="preserve">: </w:t>
      </w:r>
      <w:r w:rsidRPr="001D6FED">
        <w:t>Zastoupení segmentů podle počtu iktů</w:t>
      </w:r>
      <w:bookmarkEnd w:id="16"/>
      <w:bookmarkEnd w:id="17"/>
    </w:p>
    <w:p w14:paraId="2331CF3A" w14:textId="77777777" w:rsidR="0066123A" w:rsidRDefault="0066123A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cs-CZ" w:eastAsia="zh-CN"/>
        </w:rPr>
        <w:drawing>
          <wp:inline distT="0" distB="0" distL="0" distR="0" wp14:anchorId="05643351" wp14:editId="70114B18">
            <wp:extent cx="5902036" cy="3621974"/>
            <wp:effectExtent l="38100" t="0" r="3810" b="1714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BE9DB8" w14:textId="210AED6B" w:rsidR="004506E3" w:rsidRDefault="004506E3" w:rsidP="004506E3">
      <w:pPr>
        <w:pStyle w:val="Titulek"/>
        <w:keepNext/>
      </w:pPr>
      <w:bookmarkStart w:id="18" w:name="_Toc153224929"/>
      <w:r>
        <w:t xml:space="preserve">Tabulka č. </w:t>
      </w:r>
      <w:fldSimple w:instr=" SEQ Tabulka_č. \* ARABIC ">
        <w:r w:rsidR="00385175">
          <w:rPr>
            <w:noProof/>
          </w:rPr>
          <w:t>2</w:t>
        </w:r>
      </w:fldSimple>
      <w:r>
        <w:t xml:space="preserve">: </w:t>
      </w:r>
      <w:r w:rsidRPr="009744DB">
        <w:t>Segmenty podle počtu iktů</w:t>
      </w:r>
      <w:bookmarkEnd w:id="18"/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3119"/>
        <w:gridCol w:w="3120"/>
        <w:gridCol w:w="3120"/>
      </w:tblGrid>
      <w:tr w:rsidR="00D0183C" w14:paraId="52C95D3A" w14:textId="77777777" w:rsidTr="001613A7">
        <w:trPr>
          <w:trHeight w:val="687"/>
        </w:trPr>
        <w:tc>
          <w:tcPr>
            <w:tcW w:w="3119" w:type="dxa"/>
            <w:shd w:val="clear" w:color="auto" w:fill="9CC2E5" w:themeFill="accent1" w:themeFillTint="99"/>
            <w:vAlign w:val="bottom"/>
          </w:tcPr>
          <w:p w14:paraId="7B371ECA" w14:textId="77777777" w:rsidR="00D0183C" w:rsidRP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D0183C">
              <w:rPr>
                <w:b/>
                <w:sz w:val="24"/>
                <w:szCs w:val="24"/>
              </w:rPr>
              <w:t>Typ segmentu</w:t>
            </w:r>
          </w:p>
        </w:tc>
        <w:tc>
          <w:tcPr>
            <w:tcW w:w="3120" w:type="dxa"/>
            <w:shd w:val="clear" w:color="auto" w:fill="9CC2E5" w:themeFill="accent1" w:themeFillTint="99"/>
            <w:vAlign w:val="bottom"/>
          </w:tcPr>
          <w:p w14:paraId="0CA5315C" w14:textId="77777777" w:rsidR="00D0183C" w:rsidRP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D0183C">
              <w:rPr>
                <w:b/>
                <w:sz w:val="24"/>
                <w:szCs w:val="24"/>
              </w:rPr>
              <w:t>Počet</w:t>
            </w:r>
          </w:p>
        </w:tc>
        <w:tc>
          <w:tcPr>
            <w:tcW w:w="3120" w:type="dxa"/>
            <w:shd w:val="clear" w:color="auto" w:fill="9CC2E5" w:themeFill="accent1" w:themeFillTint="99"/>
            <w:vAlign w:val="bottom"/>
          </w:tcPr>
          <w:p w14:paraId="38634135" w14:textId="77777777" w:rsidR="00D0183C" w:rsidRP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D0183C">
              <w:rPr>
                <w:b/>
                <w:sz w:val="24"/>
                <w:szCs w:val="24"/>
              </w:rPr>
              <w:t>Procentuální zastoupení</w:t>
            </w:r>
          </w:p>
        </w:tc>
      </w:tr>
      <w:tr w:rsidR="00D0183C" w14:paraId="4D89F5C9" w14:textId="77777777" w:rsidTr="00D0183C">
        <w:trPr>
          <w:trHeight w:val="687"/>
        </w:trPr>
        <w:tc>
          <w:tcPr>
            <w:tcW w:w="3119" w:type="dxa"/>
            <w:vAlign w:val="bottom"/>
          </w:tcPr>
          <w:p w14:paraId="120A6525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jednoiktové</w:t>
            </w:r>
          </w:p>
        </w:tc>
        <w:tc>
          <w:tcPr>
            <w:tcW w:w="3120" w:type="dxa"/>
            <w:vAlign w:val="center"/>
          </w:tcPr>
          <w:p w14:paraId="33D70593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3120" w:type="dxa"/>
            <w:vAlign w:val="center"/>
          </w:tcPr>
          <w:p w14:paraId="5AFD96AB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45,75 %</w:t>
            </w:r>
          </w:p>
        </w:tc>
      </w:tr>
      <w:tr w:rsidR="00D0183C" w14:paraId="3A4352D5" w14:textId="77777777" w:rsidTr="00D0183C">
        <w:trPr>
          <w:trHeight w:val="711"/>
        </w:trPr>
        <w:tc>
          <w:tcPr>
            <w:tcW w:w="3119" w:type="dxa"/>
            <w:vAlign w:val="bottom"/>
          </w:tcPr>
          <w:p w14:paraId="40A70DCA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dvouiktové</w:t>
            </w:r>
          </w:p>
        </w:tc>
        <w:tc>
          <w:tcPr>
            <w:tcW w:w="3120" w:type="dxa"/>
            <w:vAlign w:val="center"/>
          </w:tcPr>
          <w:p w14:paraId="63C8DC31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3120" w:type="dxa"/>
            <w:vAlign w:val="center"/>
          </w:tcPr>
          <w:p w14:paraId="2BB42D87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44,75 %</w:t>
            </w:r>
          </w:p>
        </w:tc>
      </w:tr>
      <w:tr w:rsidR="00D0183C" w14:paraId="57073DFF" w14:textId="77777777" w:rsidTr="00D0183C">
        <w:trPr>
          <w:trHeight w:val="664"/>
        </w:trPr>
        <w:tc>
          <w:tcPr>
            <w:tcW w:w="3119" w:type="dxa"/>
            <w:vAlign w:val="bottom"/>
          </w:tcPr>
          <w:p w14:paraId="43CD9776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tři a víceiktové</w:t>
            </w:r>
          </w:p>
        </w:tc>
        <w:tc>
          <w:tcPr>
            <w:tcW w:w="3120" w:type="dxa"/>
            <w:vAlign w:val="center"/>
          </w:tcPr>
          <w:p w14:paraId="41385ACA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120" w:type="dxa"/>
            <w:vAlign w:val="center"/>
          </w:tcPr>
          <w:p w14:paraId="29FFD7D1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9,5 %</w:t>
            </w:r>
          </w:p>
        </w:tc>
      </w:tr>
      <w:tr w:rsidR="00D0183C" w14:paraId="2DBB828B" w14:textId="77777777" w:rsidTr="00D0183C">
        <w:trPr>
          <w:trHeight w:val="664"/>
        </w:trPr>
        <w:tc>
          <w:tcPr>
            <w:tcW w:w="3119" w:type="dxa"/>
            <w:vAlign w:val="bottom"/>
          </w:tcPr>
          <w:p w14:paraId="4BE24E01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3120" w:type="dxa"/>
            <w:vAlign w:val="center"/>
          </w:tcPr>
          <w:p w14:paraId="43D76B8F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  <w:tc>
          <w:tcPr>
            <w:tcW w:w="3120" w:type="dxa"/>
            <w:vAlign w:val="center"/>
          </w:tcPr>
          <w:p w14:paraId="3A4615B5" w14:textId="77777777" w:rsidR="00D0183C" w:rsidRDefault="00D0183C" w:rsidP="00D0183C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14:paraId="0D8BD468" w14:textId="77777777" w:rsidR="0028659F" w:rsidRDefault="0028659F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14:paraId="48605F51" w14:textId="77777777" w:rsidR="0067797C" w:rsidRDefault="001A4DAA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Tabulka č. 2 obsahuje konkrétní hodnoty zastoupení segmentů podle počtu iktů. </w:t>
      </w:r>
      <w:r w:rsidR="00923A0E">
        <w:rPr>
          <w:sz w:val="24"/>
          <w:szCs w:val="24"/>
        </w:rPr>
        <w:t>Segmentů s jednou arzí je nejvíce, nejméně je segmentů s tři a více arzemi.</w:t>
      </w:r>
    </w:p>
    <w:p w14:paraId="34356F7B" w14:textId="77777777" w:rsidR="0067797C" w:rsidRDefault="0067797C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14:paraId="01029F59" w14:textId="77777777" w:rsidR="00E26F70" w:rsidRDefault="00E26F70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14:paraId="5CA7CEC1" w14:textId="77777777" w:rsidR="0067797C" w:rsidRDefault="0067797C" w:rsidP="009A7F0B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14:paraId="241765D2" w14:textId="2E59A87A" w:rsidR="004506E3" w:rsidRDefault="004506E3" w:rsidP="004506E3">
      <w:pPr>
        <w:pStyle w:val="Titulek"/>
        <w:keepNext/>
      </w:pPr>
      <w:bookmarkStart w:id="19" w:name="_Toc153224930"/>
      <w:r>
        <w:lastRenderedPageBreak/>
        <w:t xml:space="preserve">Tabulka č. </w:t>
      </w:r>
      <w:fldSimple w:instr=" SEQ Tabulka_č. \* ARABIC ">
        <w:r w:rsidR="00385175">
          <w:rPr>
            <w:noProof/>
          </w:rPr>
          <w:t>3</w:t>
        </w:r>
      </w:fldSimple>
      <w:r>
        <w:t xml:space="preserve">: </w:t>
      </w:r>
      <w:r w:rsidRPr="00E169A2">
        <w:t>Prominence slabik</w:t>
      </w:r>
      <w:bookmarkEnd w:id="19"/>
    </w:p>
    <w:tbl>
      <w:tblPr>
        <w:tblStyle w:val="Mkatabulky"/>
        <w:tblW w:w="8900" w:type="dxa"/>
        <w:tblLook w:val="04A0" w:firstRow="1" w:lastRow="0" w:firstColumn="1" w:lastColumn="0" w:noHBand="0" w:noVBand="1"/>
      </w:tblPr>
      <w:tblGrid>
        <w:gridCol w:w="4668"/>
        <w:gridCol w:w="1418"/>
        <w:gridCol w:w="2814"/>
      </w:tblGrid>
      <w:tr w:rsidR="009A7F0B" w:rsidRPr="009A7F0B" w14:paraId="75CD4F3B" w14:textId="77777777" w:rsidTr="009A7F0B">
        <w:trPr>
          <w:trHeight w:val="550"/>
        </w:trPr>
        <w:tc>
          <w:tcPr>
            <w:tcW w:w="4668" w:type="dxa"/>
            <w:shd w:val="clear" w:color="auto" w:fill="9CC2E5" w:themeFill="accent1" w:themeFillTint="99"/>
            <w:noWrap/>
            <w:vAlign w:val="center"/>
            <w:hideMark/>
          </w:tcPr>
          <w:p w14:paraId="0460FB07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Prominence slabik</w:t>
            </w:r>
          </w:p>
        </w:tc>
        <w:tc>
          <w:tcPr>
            <w:tcW w:w="1418" w:type="dxa"/>
            <w:shd w:val="clear" w:color="auto" w:fill="9CC2E5" w:themeFill="accent1" w:themeFillTint="99"/>
            <w:noWrap/>
            <w:vAlign w:val="center"/>
            <w:hideMark/>
          </w:tcPr>
          <w:p w14:paraId="178AE522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Počet</w:t>
            </w:r>
          </w:p>
        </w:tc>
        <w:tc>
          <w:tcPr>
            <w:tcW w:w="2814" w:type="dxa"/>
            <w:shd w:val="clear" w:color="auto" w:fill="9CC2E5" w:themeFill="accent1" w:themeFillTint="99"/>
            <w:noWrap/>
            <w:vAlign w:val="center"/>
            <w:hideMark/>
          </w:tcPr>
          <w:p w14:paraId="4684F58F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Procentuální zastoupení</w:t>
            </w:r>
          </w:p>
        </w:tc>
      </w:tr>
      <w:tr w:rsidR="009A7F0B" w:rsidRPr="009A7F0B" w14:paraId="0D7E5B59" w14:textId="77777777" w:rsidTr="009A7F0B">
        <w:trPr>
          <w:trHeight w:val="573"/>
        </w:trPr>
        <w:tc>
          <w:tcPr>
            <w:tcW w:w="4668" w:type="dxa"/>
            <w:noWrap/>
            <w:vAlign w:val="center"/>
            <w:hideMark/>
          </w:tcPr>
          <w:p w14:paraId="606573EE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Zdůrazněně tónická (ZT)</w:t>
            </w:r>
          </w:p>
        </w:tc>
        <w:tc>
          <w:tcPr>
            <w:tcW w:w="1418" w:type="dxa"/>
            <w:noWrap/>
            <w:vAlign w:val="center"/>
            <w:hideMark/>
          </w:tcPr>
          <w:p w14:paraId="2F1D6813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86</w:t>
            </w:r>
          </w:p>
        </w:tc>
        <w:tc>
          <w:tcPr>
            <w:tcW w:w="2814" w:type="dxa"/>
            <w:noWrap/>
            <w:vAlign w:val="center"/>
            <w:hideMark/>
          </w:tcPr>
          <w:p w14:paraId="162E68FC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2,3%</w:t>
            </w:r>
          </w:p>
        </w:tc>
      </w:tr>
      <w:tr w:rsidR="009A7F0B" w:rsidRPr="009A7F0B" w14:paraId="2CFF2E14" w14:textId="77777777" w:rsidTr="009A7F0B">
        <w:trPr>
          <w:trHeight w:val="526"/>
        </w:trPr>
        <w:tc>
          <w:tcPr>
            <w:tcW w:w="4668" w:type="dxa"/>
            <w:noWrap/>
            <w:vAlign w:val="center"/>
            <w:hideMark/>
          </w:tcPr>
          <w:p w14:paraId="438329F7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Plně tónická iktová (PI)</w:t>
            </w:r>
          </w:p>
        </w:tc>
        <w:tc>
          <w:tcPr>
            <w:tcW w:w="1418" w:type="dxa"/>
            <w:noWrap/>
            <w:vAlign w:val="center"/>
            <w:hideMark/>
          </w:tcPr>
          <w:p w14:paraId="19EDD142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1204</w:t>
            </w:r>
          </w:p>
        </w:tc>
        <w:tc>
          <w:tcPr>
            <w:tcW w:w="2814" w:type="dxa"/>
            <w:noWrap/>
            <w:vAlign w:val="center"/>
            <w:hideMark/>
          </w:tcPr>
          <w:p w14:paraId="5381935D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32,9%</w:t>
            </w:r>
          </w:p>
        </w:tc>
      </w:tr>
      <w:tr w:rsidR="009A7F0B" w:rsidRPr="009A7F0B" w14:paraId="0BDEC6C8" w14:textId="77777777" w:rsidTr="009A7F0B">
        <w:trPr>
          <w:trHeight w:val="526"/>
        </w:trPr>
        <w:tc>
          <w:tcPr>
            <w:tcW w:w="4668" w:type="dxa"/>
            <w:noWrap/>
            <w:vAlign w:val="center"/>
            <w:hideMark/>
          </w:tcPr>
          <w:p w14:paraId="54978031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Plně tónická neiktová (PN)</w:t>
            </w:r>
          </w:p>
        </w:tc>
        <w:tc>
          <w:tcPr>
            <w:tcW w:w="1418" w:type="dxa"/>
            <w:noWrap/>
            <w:vAlign w:val="center"/>
            <w:hideMark/>
          </w:tcPr>
          <w:p w14:paraId="531DCA37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470</w:t>
            </w:r>
          </w:p>
        </w:tc>
        <w:tc>
          <w:tcPr>
            <w:tcW w:w="2814" w:type="dxa"/>
            <w:noWrap/>
            <w:vAlign w:val="center"/>
            <w:hideMark/>
          </w:tcPr>
          <w:p w14:paraId="38E387D5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12,8%</w:t>
            </w:r>
          </w:p>
        </w:tc>
      </w:tr>
      <w:tr w:rsidR="009A7F0B" w:rsidRPr="009A7F0B" w14:paraId="16DBB3CC" w14:textId="77777777" w:rsidTr="009A7F0B">
        <w:trPr>
          <w:trHeight w:val="526"/>
        </w:trPr>
        <w:tc>
          <w:tcPr>
            <w:tcW w:w="4668" w:type="dxa"/>
            <w:noWrap/>
            <w:vAlign w:val="center"/>
            <w:hideMark/>
          </w:tcPr>
          <w:p w14:paraId="7C7C964F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Oslabeně tónická iktová (OI)</w:t>
            </w:r>
          </w:p>
        </w:tc>
        <w:tc>
          <w:tcPr>
            <w:tcW w:w="1418" w:type="dxa"/>
            <w:noWrap/>
            <w:vAlign w:val="center"/>
            <w:hideMark/>
          </w:tcPr>
          <w:p w14:paraId="529F429E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383</w:t>
            </w:r>
          </w:p>
        </w:tc>
        <w:tc>
          <w:tcPr>
            <w:tcW w:w="2814" w:type="dxa"/>
            <w:noWrap/>
            <w:vAlign w:val="center"/>
            <w:hideMark/>
          </w:tcPr>
          <w:p w14:paraId="42CB9338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10,5%</w:t>
            </w:r>
          </w:p>
        </w:tc>
      </w:tr>
      <w:tr w:rsidR="009A7F0B" w:rsidRPr="009A7F0B" w14:paraId="5B002006" w14:textId="77777777" w:rsidTr="009A7F0B">
        <w:trPr>
          <w:trHeight w:val="526"/>
        </w:trPr>
        <w:tc>
          <w:tcPr>
            <w:tcW w:w="4668" w:type="dxa"/>
            <w:noWrap/>
            <w:vAlign w:val="center"/>
            <w:hideMark/>
          </w:tcPr>
          <w:p w14:paraId="058D5488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Oslabeně tónická neiktová (ON)</w:t>
            </w:r>
          </w:p>
        </w:tc>
        <w:tc>
          <w:tcPr>
            <w:tcW w:w="1418" w:type="dxa"/>
            <w:noWrap/>
            <w:vAlign w:val="center"/>
            <w:hideMark/>
          </w:tcPr>
          <w:p w14:paraId="19F09A75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285</w:t>
            </w:r>
          </w:p>
        </w:tc>
        <w:tc>
          <w:tcPr>
            <w:tcW w:w="2814" w:type="dxa"/>
            <w:noWrap/>
            <w:vAlign w:val="center"/>
            <w:hideMark/>
          </w:tcPr>
          <w:p w14:paraId="3E62450F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7,8%</w:t>
            </w:r>
          </w:p>
        </w:tc>
      </w:tr>
      <w:tr w:rsidR="009A7F0B" w:rsidRPr="009A7F0B" w14:paraId="4EA7598F" w14:textId="77777777" w:rsidTr="009A7F0B">
        <w:trPr>
          <w:trHeight w:val="550"/>
        </w:trPr>
        <w:tc>
          <w:tcPr>
            <w:tcW w:w="4668" w:type="dxa"/>
            <w:noWrap/>
            <w:vAlign w:val="center"/>
            <w:hideMark/>
          </w:tcPr>
          <w:p w14:paraId="2ED95C46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Atónická (AT)</w:t>
            </w:r>
          </w:p>
        </w:tc>
        <w:tc>
          <w:tcPr>
            <w:tcW w:w="1418" w:type="dxa"/>
            <w:noWrap/>
            <w:vAlign w:val="center"/>
            <w:hideMark/>
          </w:tcPr>
          <w:p w14:paraId="63B5B7F4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1234</w:t>
            </w:r>
          </w:p>
        </w:tc>
        <w:tc>
          <w:tcPr>
            <w:tcW w:w="2814" w:type="dxa"/>
            <w:noWrap/>
            <w:vAlign w:val="center"/>
            <w:hideMark/>
          </w:tcPr>
          <w:p w14:paraId="4D5EF344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33,7%</w:t>
            </w:r>
          </w:p>
        </w:tc>
      </w:tr>
      <w:tr w:rsidR="009A7F0B" w:rsidRPr="009A7F0B" w14:paraId="6CD6D2A9" w14:textId="77777777" w:rsidTr="009A7F0B">
        <w:trPr>
          <w:trHeight w:val="550"/>
        </w:trPr>
        <w:tc>
          <w:tcPr>
            <w:tcW w:w="4668" w:type="dxa"/>
            <w:noWrap/>
            <w:vAlign w:val="center"/>
            <w:hideMark/>
          </w:tcPr>
          <w:p w14:paraId="0523A555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Celkem</w:t>
            </w:r>
          </w:p>
        </w:tc>
        <w:tc>
          <w:tcPr>
            <w:tcW w:w="1418" w:type="dxa"/>
            <w:noWrap/>
            <w:vAlign w:val="center"/>
            <w:hideMark/>
          </w:tcPr>
          <w:p w14:paraId="438A7450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3662</w:t>
            </w:r>
          </w:p>
        </w:tc>
        <w:tc>
          <w:tcPr>
            <w:tcW w:w="2814" w:type="dxa"/>
            <w:noWrap/>
            <w:vAlign w:val="center"/>
            <w:hideMark/>
          </w:tcPr>
          <w:p w14:paraId="319CF103" w14:textId="77777777" w:rsidR="009A7F0B" w:rsidRPr="009A7F0B" w:rsidRDefault="009A7F0B" w:rsidP="009A7F0B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9A7F0B">
              <w:rPr>
                <w:color w:val="000000"/>
                <w:sz w:val="24"/>
                <w:szCs w:val="24"/>
                <w:lang w:val="cs-CZ" w:eastAsia="zh-CN"/>
              </w:rPr>
              <w:t>100,0%</w:t>
            </w:r>
          </w:p>
        </w:tc>
      </w:tr>
    </w:tbl>
    <w:p w14:paraId="085C7DAE" w14:textId="77777777" w:rsidR="009A7F0B" w:rsidRDefault="009A7F0B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14:paraId="5F4E3F6C" w14:textId="77777777" w:rsidR="009A7F0B" w:rsidRDefault="007E36CA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Z tabulky č. 3 můžeme vidět, že největší zastoupení mají v korpusu slabiky atonické. Druhým největším celkem jsou slabiky plně tónové iktové. Slabiky, které mají zachovaný tón, se na korpusu podílejí zhruba ze 48%, což znamená, že u více než poloviny všech slabik došlo buď k oslabení nebo úplnému vypuštění tónu.</w:t>
      </w:r>
    </w:p>
    <w:p w14:paraId="57E3E973" w14:textId="77777777" w:rsidR="009A7F0B" w:rsidRDefault="009A7F0B" w:rsidP="00EF0CAD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14:paraId="5D7FCB19" w14:textId="7DE9975C" w:rsidR="0028659F" w:rsidRDefault="0028659F" w:rsidP="00A72D87">
      <w:pPr>
        <w:pStyle w:val="Nadpis4"/>
        <w:spacing w:after="240"/>
        <w:rPr>
          <w:lang w:val="cs-CZ" w:eastAsia="zh-CN"/>
        </w:rPr>
      </w:pPr>
      <w:r>
        <w:rPr>
          <w:lang w:val="cs-CZ" w:eastAsia="zh-CN"/>
        </w:rPr>
        <w:t>Jednoslabičné segmenty</w:t>
      </w:r>
    </w:p>
    <w:p w14:paraId="0A9F749F" w14:textId="77777777" w:rsidR="00646A17" w:rsidRDefault="002B6F8C" w:rsidP="002B6F8C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b/>
          <w:sz w:val="28"/>
          <w:szCs w:val="28"/>
          <w:lang w:val="cs-CZ" w:eastAsia="zh-CN"/>
        </w:rPr>
        <w:tab/>
      </w:r>
      <w:r w:rsidRPr="002B6F8C">
        <w:rPr>
          <w:sz w:val="24"/>
          <w:szCs w:val="24"/>
          <w:lang w:val="cs-CZ" w:eastAsia="zh-CN"/>
        </w:rPr>
        <w:t>V rámci mého korpusu</w:t>
      </w:r>
      <w:r>
        <w:rPr>
          <w:sz w:val="24"/>
          <w:szCs w:val="24"/>
          <w:lang w:val="cs-CZ" w:eastAsia="zh-CN"/>
        </w:rPr>
        <w:t xml:space="preserve"> se jednoslabičné segmenty tvořené lichou iktovou slabikou objevily v šestnácti případech. V patnácti případech se jedná o jednoslabičné jednoiktové segmenty, které nesou plnou tónickou prominenci (PI), v jednom případě se jednalo o jednoslabičný jednoiktový  oslaběně tónický segment (OI). Oslabeně tónický segment se vyskytl uprostřed věty, segmenty s plnou tónickou prominencí se vyskytovaly na začátku věty, popřípadě na začátku kóla, popřípadě tvořily samostatný jednoslabičný kólon.</w:t>
      </w:r>
    </w:p>
    <w:p w14:paraId="2249B8E0" w14:textId="77777777" w:rsidR="002B6F8C" w:rsidRDefault="002B6F8C" w:rsidP="002B6F8C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>Typy jednoslabičných segmentů:</w:t>
      </w:r>
    </w:p>
    <w:p w14:paraId="01463D4D" w14:textId="77777777" w:rsidR="002B6F8C" w:rsidRPr="002B6F8C" w:rsidRDefault="002B6F8C" w:rsidP="002B6F8C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B6F8C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/</w:t>
      </w:r>
      <w:r w:rsidRPr="002B6F8C">
        <w:rPr>
          <w:rFonts w:ascii="Courier New" w:hAnsi="Courier New" w:cs="Courier New"/>
          <w:sz w:val="24"/>
          <w:szCs w:val="24"/>
          <w:lang w:val="cs-CZ" w:eastAsia="zh-CN"/>
        </w:rPr>
        <w:t>bào</w:t>
      </w:r>
      <w:r w:rsidRPr="002B6F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B6F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B6F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B6F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B6F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B6F8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35_14_2_k4_1</w:t>
      </w:r>
    </w:p>
    <w:p w14:paraId="7EAA50DE" w14:textId="77777777" w:rsidR="002B6F8C" w:rsidRPr="002B6F8C" w:rsidRDefault="002B6F8C" w:rsidP="002B6F8C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B6F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B6F8C">
        <w:rPr>
          <w:rFonts w:ascii="Courier New" w:hAnsi="Courier New" w:cs="Courier New"/>
          <w:sz w:val="24"/>
          <w:szCs w:val="24"/>
          <w:lang w:val="cs-CZ" w:eastAsia="zh-CN"/>
        </w:rPr>
        <w:t>wǒ</w:t>
      </w:r>
      <w:r w:rsidRPr="002B6F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B6F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B6F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B6F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B6F8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36_2_2_k3_1</w:t>
      </w:r>
    </w:p>
    <w:p w14:paraId="66ED40B2" w14:textId="77777777" w:rsidR="002B6F8C" w:rsidRPr="002B6F8C" w:rsidRDefault="002B6F8C" w:rsidP="002B6F8C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B6F8C">
        <w:rPr>
          <w:rFonts w:ascii="Courier New" w:hAnsi="Courier New" w:cs="Courier New"/>
          <w:bCs/>
          <w:color w:val="000000"/>
          <w:sz w:val="24"/>
          <w:szCs w:val="24"/>
          <w:lang w:val="cs-CZ" w:eastAsia="zh-CN"/>
        </w:rPr>
        <w:t>/</w:t>
      </w:r>
      <w:r w:rsidRPr="002B6F8C">
        <w:rPr>
          <w:rFonts w:ascii="Courier New" w:hAnsi="Courier New" w:cs="Courier New"/>
          <w:sz w:val="24"/>
          <w:szCs w:val="24"/>
          <w:lang w:val="cs-CZ" w:eastAsia="zh-CN"/>
        </w:rPr>
        <w:t>shang</w:t>
      </w:r>
      <w:r w:rsidRPr="002B6F8C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2B6F8C">
        <w:rPr>
          <w:rFonts w:ascii="Courier New" w:hAnsi="Courier New" w:cs="Courier New"/>
          <w:bCs/>
          <w:color w:val="000000"/>
          <w:sz w:val="24"/>
          <w:szCs w:val="24"/>
          <w:lang w:val="cs-CZ" w:eastAsia="zh-CN"/>
        </w:rPr>
        <w:t>/</w:t>
      </w:r>
      <w:r w:rsidRPr="002B6F8C">
        <w:rPr>
          <w:rFonts w:ascii="Courier New" w:hAnsi="Courier New" w:cs="Courier New"/>
          <w:bCs/>
          <w:color w:val="000000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color w:val="000000"/>
          <w:sz w:val="24"/>
          <w:szCs w:val="24"/>
          <w:lang w:val="cs-CZ" w:eastAsia="zh-CN"/>
        </w:rPr>
        <w:tab/>
      </w:r>
      <w:r w:rsidRPr="002B6F8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36_15_8_k1_2</w:t>
      </w:r>
    </w:p>
    <w:p w14:paraId="36D7CF32" w14:textId="77777777" w:rsidR="002B6F8C" w:rsidRPr="002B6F8C" w:rsidRDefault="002B6F8C" w:rsidP="002B6F8C">
      <w:pPr>
        <w:widowControl/>
        <w:autoSpaceDE/>
        <w:autoSpaceDN/>
        <w:jc w:val="both"/>
        <w:rPr>
          <w:rFonts w:ascii="Courier New" w:hAnsi="Courier New" w:cs="Courier New"/>
          <w:lang w:val="cs-CZ" w:eastAsia="zh-CN"/>
        </w:rPr>
      </w:pPr>
    </w:p>
    <w:p w14:paraId="49F3A07A" w14:textId="77777777" w:rsidR="002B6F8C" w:rsidRPr="002B6F8C" w:rsidRDefault="002B6F8C" w:rsidP="002B6F8C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</w:p>
    <w:p w14:paraId="0C0A5CBD" w14:textId="7EEA9D0B" w:rsidR="00A72D87" w:rsidRPr="00A72D87" w:rsidRDefault="0028659F" w:rsidP="00A72D87">
      <w:pPr>
        <w:pStyle w:val="Nadpis4"/>
        <w:spacing w:after="240"/>
        <w:rPr>
          <w:lang w:val="cs-CZ" w:eastAsia="zh-CN"/>
        </w:rPr>
      </w:pPr>
      <w:r>
        <w:rPr>
          <w:lang w:val="cs-CZ" w:eastAsia="zh-CN"/>
        </w:rPr>
        <w:lastRenderedPageBreak/>
        <w:t>Dvojslabičné segmenty</w:t>
      </w:r>
    </w:p>
    <w:p w14:paraId="60DCDBD1" w14:textId="77777777" w:rsidR="005C0A80" w:rsidRDefault="0028659F" w:rsidP="005C0A80">
      <w:pPr>
        <w:widowControl/>
        <w:adjustRightInd w:val="0"/>
        <w:spacing w:line="360" w:lineRule="auto"/>
        <w:ind w:firstLine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 w:rsidRPr="005C0A80">
        <w:rPr>
          <w:rFonts w:eastAsiaTheme="minorEastAsia"/>
          <w:color w:val="000000"/>
          <w:sz w:val="24"/>
          <w:szCs w:val="24"/>
          <w:lang w:val="cs-CZ" w:eastAsia="ja-JP"/>
        </w:rPr>
        <w:t xml:space="preserve">V korupusu se vyskytuje celkem </w:t>
      </w:r>
      <w:r w:rsidR="005C0A80">
        <w:rPr>
          <w:rFonts w:eastAsiaTheme="minorEastAsia"/>
          <w:color w:val="000000"/>
          <w:sz w:val="24"/>
          <w:szCs w:val="24"/>
          <w:lang w:val="cs-CZ" w:eastAsia="ja-JP"/>
        </w:rPr>
        <w:t>248</w:t>
      </w:r>
      <w:r w:rsidRPr="005C0A80">
        <w:rPr>
          <w:rFonts w:eastAsiaTheme="minorEastAsia"/>
          <w:color w:val="000000"/>
          <w:sz w:val="24"/>
          <w:szCs w:val="24"/>
          <w:lang w:val="cs-CZ" w:eastAsia="ja-JP"/>
        </w:rPr>
        <w:t xml:space="preserve"> dvojslabičných segmentů. Dvojslabičné segmenty mohou být jednoiktové descendent</w:t>
      </w:r>
      <w:r w:rsidR="005C0A80">
        <w:rPr>
          <w:rFonts w:eastAsiaTheme="minorEastAsia"/>
          <w:color w:val="000000"/>
          <w:sz w:val="24"/>
          <w:szCs w:val="24"/>
          <w:lang w:val="cs-CZ" w:eastAsia="ja-JP"/>
        </w:rPr>
        <w:t>ní nebo jednoiktové ascendentní, přičemž v mém korpusu je jejich zastoupení zhruba 61% ascendentních k 39% descendentním segmentům</w:t>
      </w:r>
      <w:r w:rsidR="002A12B7">
        <w:rPr>
          <w:rFonts w:eastAsiaTheme="minorEastAsia"/>
          <w:color w:val="000000"/>
          <w:sz w:val="24"/>
          <w:szCs w:val="24"/>
          <w:lang w:val="cs-CZ" w:eastAsia="ja-JP"/>
        </w:rPr>
        <w:t xml:space="preserve"> (viz </w:t>
      </w:r>
      <w:r w:rsidR="002A12B7" w:rsidRPr="002A12B7">
        <w:rPr>
          <w:rFonts w:eastAsiaTheme="minorEastAsia"/>
          <w:i/>
          <w:color w:val="000000"/>
          <w:sz w:val="24"/>
          <w:szCs w:val="24"/>
          <w:lang w:val="cs-CZ" w:eastAsia="ja-JP"/>
        </w:rPr>
        <w:t>Tabulka č. 4</w:t>
      </w:r>
      <w:r w:rsidR="002A12B7">
        <w:rPr>
          <w:rFonts w:eastAsiaTheme="minorEastAsia"/>
          <w:color w:val="000000"/>
          <w:sz w:val="24"/>
          <w:szCs w:val="24"/>
          <w:lang w:val="cs-CZ" w:eastAsia="ja-JP"/>
        </w:rPr>
        <w:t xml:space="preserve"> níže)</w:t>
      </w:r>
      <w:r w:rsidR="005C0A80">
        <w:rPr>
          <w:rFonts w:eastAsiaTheme="minorEastAsia"/>
          <w:color w:val="000000"/>
          <w:sz w:val="24"/>
          <w:szCs w:val="24"/>
          <w:lang w:val="cs-CZ" w:eastAsia="ja-JP"/>
        </w:rPr>
        <w:t>.</w:t>
      </w:r>
    </w:p>
    <w:p w14:paraId="13E9C795" w14:textId="77777777" w:rsidR="005C0A80" w:rsidRDefault="005C0A80" w:rsidP="005C0A80">
      <w:pPr>
        <w:widowControl/>
        <w:adjustRightInd w:val="0"/>
        <w:spacing w:line="360" w:lineRule="auto"/>
        <w:ind w:firstLine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>Typy dvojslabičných segmentů:</w:t>
      </w:r>
    </w:p>
    <w:p w14:paraId="0A9A4CC4" w14:textId="77777777" w:rsidR="005C0A80" w:rsidRPr="005C0A80" w:rsidRDefault="005C0A80" w:rsidP="005C0A80">
      <w:pPr>
        <w:pStyle w:val="Odstavecseseznamem"/>
        <w:widowControl/>
        <w:numPr>
          <w:ilvl w:val="0"/>
          <w:numId w:val="3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5C0A80">
        <w:rPr>
          <w:rFonts w:eastAsiaTheme="minorEastAsia"/>
          <w:b/>
          <w:color w:val="000000"/>
          <w:sz w:val="24"/>
          <w:szCs w:val="24"/>
          <w:lang w:val="cs-CZ" w:eastAsia="ja-JP"/>
        </w:rPr>
        <w:t>Descendentní</w:t>
      </w:r>
    </w:p>
    <w:p w14:paraId="5C7FA011" w14:textId="77777777" w:rsidR="005C0A80" w:rsidRPr="00D214B0" w:rsidRDefault="005C0A80" w:rsidP="00D214B0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D214B0">
        <w:rPr>
          <w:rFonts w:ascii="Courier New" w:eastAsiaTheme="minorEastAsia" w:hAnsi="Courier New" w:cs="Courier New"/>
          <w:color w:val="000000"/>
          <w:sz w:val="24"/>
          <w:szCs w:val="24"/>
          <w:lang w:val="cs-CZ" w:eastAsia="ja-JP"/>
        </w:rPr>
        <w:t>/</w:t>
      </w:r>
      <w:r w:rsidR="00D214B0" w:rsidRPr="00D214B0">
        <w:rPr>
          <w:rFonts w:ascii="Courier New" w:hAnsi="Courier New" w:cs="Courier New"/>
          <w:sz w:val="24"/>
          <w:szCs w:val="24"/>
          <w:lang w:val="cs-CZ" w:eastAsia="zh-CN"/>
        </w:rPr>
        <w:t>fùqin</w:t>
      </w:r>
      <w:r w:rsidRPr="00D214B0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/</w:t>
      </w:r>
      <w:r w:rsidR="00D214B0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ab/>
      </w:r>
      <w:r w:rsidR="00D214B0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ab/>
      </w:r>
      <w:r w:rsidR="00D214B0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ab/>
      </w:r>
      <w:r w:rsidR="00D214B0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ab/>
      </w:r>
      <w:r w:rsidR="00D214B0" w:rsidRPr="00D214B0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35_3_5_k1_1</w:t>
      </w:r>
      <w:r w:rsidR="00646A17">
        <w:rPr>
          <w:rStyle w:val="Znakapoznpodarou"/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footnoteReference w:id="40"/>
      </w:r>
    </w:p>
    <w:p w14:paraId="272C941A" w14:textId="77777777" w:rsidR="005C0A80" w:rsidRPr="00D214B0" w:rsidRDefault="00D214B0" w:rsidP="00D214B0">
      <w:pPr>
        <w:widowControl/>
        <w:autoSpaceDE/>
        <w:autoSpaceDN/>
        <w:spacing w:line="360" w:lineRule="auto"/>
        <w:ind w:left="1416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/</w:t>
      </w:r>
      <w:r w:rsidRPr="00D214B0">
        <w:rPr>
          <w:rFonts w:ascii="Courier New" w:hAnsi="Courier New" w:cs="Courier New"/>
          <w:sz w:val="24"/>
          <w:szCs w:val="24"/>
          <w:lang w:val="cs-CZ" w:eastAsia="zh-CN"/>
        </w:rPr>
        <w:t>suo</w:t>
      </w:r>
      <w:r w:rsidRPr="00D214B0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D214B0">
        <w:rPr>
          <w:rFonts w:ascii="Courier New" w:hAnsi="Courier New" w:cs="Courier New"/>
          <w:sz w:val="24"/>
          <w:szCs w:val="24"/>
          <w:lang w:val="cs-CZ" w:eastAsia="zh-CN"/>
        </w:rPr>
        <w:t>yi</w:t>
      </w:r>
      <w:r w:rsidR="005C0A80" w:rsidRPr="00D214B0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D214B0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36_3_2_k1_1</w:t>
      </w:r>
    </w:p>
    <w:p w14:paraId="743A80CF" w14:textId="77777777" w:rsidR="00D214B0" w:rsidRPr="00D214B0" w:rsidRDefault="005C0A80" w:rsidP="00D214B0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214B0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214B0" w:rsidRPr="00D214B0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dōu</w:t>
      </w:r>
      <w:r w:rsidR="00D214B0" w:rsidRPr="00D214B0">
        <w:rPr>
          <w:rFonts w:ascii="Courier New" w:hAnsi="Courier New" w:cs="Courier New"/>
          <w:b/>
          <w:sz w:val="24"/>
          <w:szCs w:val="24"/>
          <w:lang w:val="cs-CZ" w:eastAsia="zh-CN"/>
        </w:rPr>
        <w:t>-</w:t>
      </w:r>
      <w:r w:rsidR="00D214B0" w:rsidRPr="00D214B0">
        <w:rPr>
          <w:rFonts w:ascii="Courier New" w:hAnsi="Courier New" w:cs="Courier New"/>
          <w:sz w:val="24"/>
          <w:szCs w:val="24"/>
          <w:lang w:val="cs-CZ" w:eastAsia="zh-CN"/>
        </w:rPr>
        <w:t>shuō</w:t>
      </w:r>
      <w:r w:rsidRPr="00D214B0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214B0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214B0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214B0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214B0" w:rsidRPr="00D214B0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36_7_7_k5_2</w:t>
      </w:r>
    </w:p>
    <w:p w14:paraId="036C7D77" w14:textId="77777777" w:rsidR="005C0A80" w:rsidRPr="00D214B0" w:rsidRDefault="005C0A80" w:rsidP="00D214B0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</w:p>
    <w:p w14:paraId="7415DFDF" w14:textId="77777777" w:rsidR="005C0A80" w:rsidRPr="005C0A80" w:rsidRDefault="005C0A80" w:rsidP="005C0A80">
      <w:pPr>
        <w:widowControl/>
        <w:adjustRightInd w:val="0"/>
        <w:spacing w:line="360" w:lineRule="auto"/>
        <w:ind w:left="708" w:firstLine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063A5D36" w14:textId="77777777" w:rsidR="005C0A80" w:rsidRPr="005C0A80" w:rsidRDefault="005C0A80" w:rsidP="005C0A80">
      <w:pPr>
        <w:pStyle w:val="Odstavecseseznamem"/>
        <w:widowControl/>
        <w:numPr>
          <w:ilvl w:val="0"/>
          <w:numId w:val="3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5C0A80">
        <w:rPr>
          <w:rFonts w:eastAsiaTheme="minorEastAsia"/>
          <w:b/>
          <w:color w:val="000000"/>
          <w:sz w:val="24"/>
          <w:szCs w:val="24"/>
          <w:lang w:val="cs-CZ" w:eastAsia="ja-JP"/>
        </w:rPr>
        <w:t>Ascendentní</w:t>
      </w:r>
    </w:p>
    <w:p w14:paraId="08168303" w14:textId="77777777" w:rsidR="005C0A80" w:rsidRPr="00D214B0" w:rsidRDefault="0028659F" w:rsidP="00D214B0">
      <w:pPr>
        <w:widowControl/>
        <w:autoSpaceDE/>
        <w:autoSpaceDN/>
        <w:spacing w:line="36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5C0A80">
        <w:rPr>
          <w:rFonts w:eastAsiaTheme="minorEastAsia"/>
          <w:color w:val="000000"/>
          <w:sz w:val="24"/>
          <w:szCs w:val="24"/>
          <w:lang w:val="cs-CZ" w:eastAsia="ja-JP"/>
        </w:rPr>
        <w:t xml:space="preserve"> </w:t>
      </w:r>
      <w:r w:rsidR="005C0A80">
        <w:rPr>
          <w:rFonts w:eastAsiaTheme="minorEastAsia"/>
          <w:color w:val="000000"/>
          <w:sz w:val="24"/>
          <w:szCs w:val="24"/>
          <w:lang w:val="cs-CZ" w:eastAsia="ja-JP"/>
        </w:rPr>
        <w:tab/>
      </w:r>
      <w:r w:rsidR="005C0A80">
        <w:rPr>
          <w:rFonts w:eastAsiaTheme="minorEastAsia"/>
          <w:color w:val="000000"/>
          <w:sz w:val="24"/>
          <w:szCs w:val="24"/>
          <w:lang w:val="cs-CZ" w:eastAsia="ja-JP"/>
        </w:rPr>
        <w:tab/>
      </w:r>
      <w:r w:rsidR="005C0A80" w:rsidRPr="00D214B0">
        <w:rPr>
          <w:rFonts w:ascii="Courier New" w:eastAsiaTheme="minorEastAsia" w:hAnsi="Courier New" w:cs="Courier New"/>
          <w:color w:val="000000"/>
          <w:sz w:val="24"/>
          <w:szCs w:val="24"/>
          <w:lang w:val="cs-CZ" w:eastAsia="ja-JP"/>
        </w:rPr>
        <w:t>/</w:t>
      </w:r>
      <w:r w:rsidR="005C0A80" w:rsidRPr="00D214B0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cóngqián/</w:t>
      </w:r>
      <w:r w:rsidR="005C0A80" w:rsidRPr="00D214B0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ab/>
      </w:r>
      <w:r w:rsidR="005C0A80" w:rsidRPr="00D214B0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ab/>
      </w:r>
      <w:r w:rsidR="005C0A80" w:rsidRPr="00D214B0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ab/>
      </w:r>
      <w:r w:rsidR="005C0A80" w:rsidRPr="00D214B0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35_1_1_k1_1</w:t>
      </w:r>
    </w:p>
    <w:p w14:paraId="62ACCBE0" w14:textId="77777777" w:rsidR="00D214B0" w:rsidRPr="00D214B0" w:rsidRDefault="005C0A80" w:rsidP="00D214B0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214B0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/</w:t>
      </w:r>
      <w:r w:rsidR="00D214B0" w:rsidRPr="00D214B0">
        <w:rPr>
          <w:rFonts w:ascii="Courier New" w:hAnsi="Courier New" w:cs="Courier New"/>
          <w:sz w:val="24"/>
          <w:szCs w:val="24"/>
          <w:lang w:val="cs-CZ" w:eastAsia="zh-CN"/>
        </w:rPr>
        <w:t>duō-</w:t>
      </w:r>
      <w:r w:rsidR="00D214B0" w:rsidRPr="00D214B0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bànr</w:t>
      </w:r>
      <w:r w:rsidRPr="00D214B0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214B0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214B0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214B0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214B0" w:rsidRPr="00D214B0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35_9_3_k1_2</w:t>
      </w:r>
    </w:p>
    <w:p w14:paraId="1A163CA6" w14:textId="77777777" w:rsidR="00D214B0" w:rsidRPr="00D214B0" w:rsidRDefault="005C0A80" w:rsidP="00D214B0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214B0">
        <w:rPr>
          <w:rFonts w:ascii="Courier New" w:hAnsi="Courier New" w:cs="Courier New"/>
          <w:bCs/>
          <w:sz w:val="24"/>
          <w:szCs w:val="24"/>
          <w:lang w:val="cs-CZ" w:eastAsia="zh-CN"/>
        </w:rPr>
        <w:t>/budan</w:t>
      </w:r>
      <w:r w:rsidRPr="00D214B0">
        <w:rPr>
          <w:rFonts w:ascii="Courier New" w:hAnsi="Courier New" w:cs="Courier New"/>
          <w:bCs/>
          <w:sz w:val="24"/>
          <w:szCs w:val="24"/>
          <w:vertAlign w:val="superscript"/>
          <w:lang w:val="cs-CZ" w:eastAsia="zh-CN"/>
        </w:rPr>
        <w:t>4</w:t>
      </w:r>
      <w:r w:rsidRPr="00D214B0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214B0" w:rsidRPr="00D214B0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214B0" w:rsidRPr="00D214B0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214B0" w:rsidRPr="00D214B0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214B0" w:rsidRPr="00D214B0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214B0" w:rsidRPr="00D214B0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36_7_5_k2_1</w:t>
      </w:r>
    </w:p>
    <w:p w14:paraId="622171D6" w14:textId="77777777" w:rsidR="005C0A80" w:rsidRDefault="005C0A80" w:rsidP="005C0A80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color w:val="000000"/>
          <w:sz w:val="24"/>
          <w:szCs w:val="24"/>
          <w:lang w:val="cs-CZ" w:eastAsia="zh-CN"/>
        </w:rPr>
      </w:pPr>
    </w:p>
    <w:p w14:paraId="22C40EF0" w14:textId="6373518E" w:rsidR="004506E3" w:rsidRDefault="004506E3" w:rsidP="004506E3">
      <w:pPr>
        <w:pStyle w:val="Titulek"/>
        <w:keepNext/>
      </w:pPr>
      <w:bookmarkStart w:id="20" w:name="_Toc153224931"/>
      <w:r>
        <w:t xml:space="preserve">Tabulka č. </w:t>
      </w:r>
      <w:fldSimple w:instr=" SEQ Tabulka_č. \* ARABIC ">
        <w:r w:rsidR="00385175">
          <w:rPr>
            <w:noProof/>
          </w:rPr>
          <w:t>4</w:t>
        </w:r>
      </w:fldSimple>
      <w:r>
        <w:t xml:space="preserve">: </w:t>
      </w:r>
      <w:r w:rsidRPr="009346F2">
        <w:t>Dvojslabičné segmenty</w:t>
      </w:r>
      <w:bookmarkEnd w:id="20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964"/>
        <w:gridCol w:w="2965"/>
        <w:gridCol w:w="2965"/>
      </w:tblGrid>
      <w:tr w:rsidR="00D214B0" w14:paraId="42CD7D9D" w14:textId="77777777" w:rsidTr="001613A7">
        <w:trPr>
          <w:trHeight w:val="574"/>
        </w:trPr>
        <w:tc>
          <w:tcPr>
            <w:tcW w:w="2964" w:type="dxa"/>
            <w:shd w:val="clear" w:color="auto" w:fill="9CC2E5" w:themeFill="accent1" w:themeFillTint="99"/>
            <w:vAlign w:val="bottom"/>
          </w:tcPr>
          <w:p w14:paraId="3441188E" w14:textId="77777777" w:rsidR="00D214B0" w:rsidRPr="00D01C32" w:rsidRDefault="00D214B0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D01C32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Typ rytmického sledu</w:t>
            </w:r>
          </w:p>
        </w:tc>
        <w:tc>
          <w:tcPr>
            <w:tcW w:w="2965" w:type="dxa"/>
            <w:shd w:val="clear" w:color="auto" w:fill="9CC2E5" w:themeFill="accent1" w:themeFillTint="99"/>
            <w:vAlign w:val="bottom"/>
          </w:tcPr>
          <w:p w14:paraId="4057DB60" w14:textId="77777777" w:rsidR="00D214B0" w:rsidRPr="00D01C32" w:rsidRDefault="00D214B0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D01C32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Počet</w:t>
            </w:r>
          </w:p>
        </w:tc>
        <w:tc>
          <w:tcPr>
            <w:tcW w:w="2965" w:type="dxa"/>
            <w:shd w:val="clear" w:color="auto" w:fill="9CC2E5" w:themeFill="accent1" w:themeFillTint="99"/>
            <w:vAlign w:val="bottom"/>
          </w:tcPr>
          <w:p w14:paraId="0587B8E9" w14:textId="77777777" w:rsidR="00D214B0" w:rsidRPr="00D01C32" w:rsidRDefault="00D214B0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D01C32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Procentuální zastoupení</w:t>
            </w:r>
          </w:p>
        </w:tc>
      </w:tr>
      <w:tr w:rsidR="00D214B0" w14:paraId="26CC57E8" w14:textId="77777777" w:rsidTr="002A12B7">
        <w:trPr>
          <w:trHeight w:val="548"/>
        </w:trPr>
        <w:tc>
          <w:tcPr>
            <w:tcW w:w="2964" w:type="dxa"/>
            <w:vAlign w:val="bottom"/>
          </w:tcPr>
          <w:p w14:paraId="6058C800" w14:textId="77777777" w:rsidR="00D214B0" w:rsidRDefault="002A12B7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d</w:t>
            </w:r>
            <w:r w:rsidR="00D214B0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escendentní</w:t>
            </w:r>
          </w:p>
        </w:tc>
        <w:tc>
          <w:tcPr>
            <w:tcW w:w="2965" w:type="dxa"/>
            <w:vAlign w:val="bottom"/>
          </w:tcPr>
          <w:p w14:paraId="48FD8B48" w14:textId="77777777" w:rsidR="00D214B0" w:rsidRDefault="002A12B7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96</w:t>
            </w:r>
          </w:p>
        </w:tc>
        <w:tc>
          <w:tcPr>
            <w:tcW w:w="2965" w:type="dxa"/>
            <w:vAlign w:val="bottom"/>
          </w:tcPr>
          <w:p w14:paraId="41D5167C" w14:textId="77777777" w:rsidR="00D214B0" w:rsidRDefault="002A12B7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38,7 %</w:t>
            </w:r>
          </w:p>
        </w:tc>
      </w:tr>
      <w:tr w:rsidR="00D214B0" w14:paraId="22FCF9B5" w14:textId="77777777" w:rsidTr="002A12B7">
        <w:trPr>
          <w:trHeight w:val="574"/>
        </w:trPr>
        <w:tc>
          <w:tcPr>
            <w:tcW w:w="2964" w:type="dxa"/>
            <w:vAlign w:val="bottom"/>
          </w:tcPr>
          <w:p w14:paraId="0855365A" w14:textId="77777777" w:rsidR="00D214B0" w:rsidRDefault="002A12B7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a</w:t>
            </w:r>
            <w:r w:rsidR="00D214B0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scendentní</w:t>
            </w:r>
          </w:p>
        </w:tc>
        <w:tc>
          <w:tcPr>
            <w:tcW w:w="2965" w:type="dxa"/>
            <w:vAlign w:val="bottom"/>
          </w:tcPr>
          <w:p w14:paraId="4812D0B8" w14:textId="77777777" w:rsidR="00D214B0" w:rsidRDefault="002A12B7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152</w:t>
            </w:r>
          </w:p>
        </w:tc>
        <w:tc>
          <w:tcPr>
            <w:tcW w:w="2965" w:type="dxa"/>
            <w:vAlign w:val="bottom"/>
          </w:tcPr>
          <w:p w14:paraId="14DDFB43" w14:textId="77777777" w:rsidR="00D214B0" w:rsidRDefault="002A12B7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61,3 %</w:t>
            </w:r>
          </w:p>
        </w:tc>
      </w:tr>
      <w:tr w:rsidR="002D5D53" w14:paraId="02CA6FCC" w14:textId="77777777" w:rsidTr="002A12B7">
        <w:trPr>
          <w:trHeight w:val="574"/>
        </w:trPr>
        <w:tc>
          <w:tcPr>
            <w:tcW w:w="2964" w:type="dxa"/>
            <w:vAlign w:val="bottom"/>
          </w:tcPr>
          <w:p w14:paraId="5E04495A" w14:textId="77777777" w:rsidR="002D5D53" w:rsidRDefault="002D5D53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Celkem</w:t>
            </w:r>
          </w:p>
        </w:tc>
        <w:tc>
          <w:tcPr>
            <w:tcW w:w="2965" w:type="dxa"/>
            <w:vAlign w:val="bottom"/>
          </w:tcPr>
          <w:p w14:paraId="657EEF2A" w14:textId="77777777" w:rsidR="002D5D53" w:rsidRDefault="002D5D53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248</w:t>
            </w:r>
          </w:p>
        </w:tc>
        <w:tc>
          <w:tcPr>
            <w:tcW w:w="2965" w:type="dxa"/>
            <w:vAlign w:val="bottom"/>
          </w:tcPr>
          <w:p w14:paraId="51AA068F" w14:textId="77777777" w:rsidR="002D5D53" w:rsidRDefault="002D5D53" w:rsidP="002A12B7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 xml:space="preserve">100 % </w:t>
            </w:r>
          </w:p>
        </w:tc>
      </w:tr>
    </w:tbl>
    <w:p w14:paraId="2B2FA267" w14:textId="77777777" w:rsidR="0028659F" w:rsidRPr="005C0A80" w:rsidRDefault="0028659F" w:rsidP="00840759">
      <w:pPr>
        <w:widowControl/>
        <w:adjustRightInd w:val="0"/>
        <w:spacing w:line="360" w:lineRule="auto"/>
        <w:ind w:left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5D761339" w14:textId="77777777" w:rsidR="002D5D53" w:rsidRDefault="00840759" w:rsidP="0034013C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b/>
          <w:sz w:val="28"/>
          <w:szCs w:val="28"/>
          <w:lang w:val="cs-CZ" w:eastAsia="zh-CN"/>
        </w:rPr>
        <w:tab/>
      </w:r>
      <w:r>
        <w:rPr>
          <w:sz w:val="24"/>
          <w:szCs w:val="24"/>
          <w:lang w:val="cs-CZ" w:eastAsia="zh-CN"/>
        </w:rPr>
        <w:t>Jak můžeme vidět z tabulky č. 4, zastoupení ascendentního rytmického sledu je více než 61%, zastoupení descendentního sledu je zhruba 39%. Ascendentní sled tedy převažuje téměř ze 2/3.</w:t>
      </w:r>
    </w:p>
    <w:p w14:paraId="15CC5F54" w14:textId="77777777" w:rsidR="0034013C" w:rsidRDefault="0034013C" w:rsidP="0034013C">
      <w:pPr>
        <w:widowControl/>
        <w:autoSpaceDE/>
        <w:autoSpaceDN/>
        <w:spacing w:after="160" w:line="360" w:lineRule="auto"/>
        <w:jc w:val="both"/>
        <w:rPr>
          <w:b/>
          <w:sz w:val="28"/>
          <w:szCs w:val="28"/>
          <w:lang w:val="cs-CZ" w:eastAsia="zh-CN"/>
        </w:rPr>
      </w:pPr>
    </w:p>
    <w:p w14:paraId="5C71E963" w14:textId="77777777" w:rsidR="002C4415" w:rsidRDefault="002C4415" w:rsidP="0034013C">
      <w:pPr>
        <w:widowControl/>
        <w:autoSpaceDE/>
        <w:autoSpaceDN/>
        <w:spacing w:after="160" w:line="360" w:lineRule="auto"/>
        <w:jc w:val="both"/>
        <w:rPr>
          <w:b/>
          <w:sz w:val="28"/>
          <w:szCs w:val="28"/>
          <w:lang w:val="cs-CZ" w:eastAsia="zh-CN"/>
        </w:rPr>
      </w:pPr>
    </w:p>
    <w:p w14:paraId="19136CEF" w14:textId="45F93A09" w:rsidR="0028659F" w:rsidRDefault="0028659F" w:rsidP="00A72D87">
      <w:pPr>
        <w:pStyle w:val="Nadpis4"/>
        <w:spacing w:after="240"/>
        <w:rPr>
          <w:lang w:val="cs-CZ" w:eastAsia="zh-CN"/>
        </w:rPr>
      </w:pPr>
      <w:r>
        <w:rPr>
          <w:lang w:val="cs-CZ" w:eastAsia="zh-CN"/>
        </w:rPr>
        <w:lastRenderedPageBreak/>
        <w:t>Trojslabičné segmenty</w:t>
      </w:r>
    </w:p>
    <w:p w14:paraId="1946CADE" w14:textId="77777777" w:rsidR="00F67DC3" w:rsidRDefault="00C2365B" w:rsidP="00F67DC3">
      <w:pPr>
        <w:widowControl/>
        <w:adjustRightInd w:val="0"/>
        <w:spacing w:line="360" w:lineRule="auto"/>
        <w:ind w:firstLine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>Korpus obsahuje</w:t>
      </w:r>
      <w:r w:rsidRPr="005C0A80">
        <w:rPr>
          <w:rFonts w:eastAsiaTheme="minorEastAsia"/>
          <w:color w:val="000000"/>
          <w:sz w:val="24"/>
          <w:szCs w:val="24"/>
          <w:lang w:val="cs-CZ" w:eastAsia="ja-JP"/>
        </w:rPr>
        <w:t xml:space="preserve"> celkem 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>262 troj</w:t>
      </w:r>
      <w:r w:rsidRPr="005C0A80">
        <w:rPr>
          <w:rFonts w:eastAsiaTheme="minorEastAsia"/>
          <w:color w:val="000000"/>
          <w:sz w:val="24"/>
          <w:szCs w:val="24"/>
          <w:lang w:val="cs-CZ" w:eastAsia="ja-JP"/>
        </w:rPr>
        <w:t xml:space="preserve">slabičných segmentů. 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>Trojslabičné segmenty mohou mít jeden nebo dva ikty. Jednoiktové se dělí na jednoiktové descendentní nebo na jednoiktové ascendentní. Jednoiktové descendentní se pak dále mohou vyskytovat ve formě s předklonkou (proklitikon),</w:t>
      </w:r>
      <w:r w:rsidR="00F67DC3">
        <w:rPr>
          <w:rStyle w:val="Znakapoznpodarou"/>
          <w:rFonts w:eastAsiaTheme="minorEastAsia"/>
          <w:color w:val="000000"/>
          <w:sz w:val="24"/>
          <w:szCs w:val="24"/>
          <w:lang w:val="cs-CZ" w:eastAsia="ja-JP"/>
        </w:rPr>
        <w:footnoteReference w:id="41"/>
      </w:r>
      <w:r>
        <w:rPr>
          <w:rFonts w:eastAsiaTheme="minorEastAsia"/>
          <w:color w:val="000000"/>
          <w:sz w:val="24"/>
          <w:szCs w:val="24"/>
          <w:lang w:val="cs-CZ" w:eastAsia="ja-JP"/>
        </w:rPr>
        <w:t xml:space="preserve"> jednoiktové ascendentní se mohou vyskytovat ve formě s příklonkou </w:t>
      </w:r>
      <w:r w:rsidR="00F67DC3">
        <w:rPr>
          <w:rFonts w:eastAsiaTheme="minorEastAsia"/>
          <w:color w:val="000000"/>
          <w:sz w:val="24"/>
          <w:szCs w:val="24"/>
          <w:lang w:val="cs-CZ" w:eastAsia="ja-JP"/>
        </w:rPr>
        <w:t>(enklitikon).</w:t>
      </w:r>
      <w:r w:rsidR="00F67DC3">
        <w:rPr>
          <w:rStyle w:val="Znakapoznpodarou"/>
          <w:rFonts w:eastAsiaTheme="minorEastAsia"/>
          <w:color w:val="000000"/>
          <w:sz w:val="24"/>
          <w:szCs w:val="24"/>
          <w:lang w:val="cs-CZ" w:eastAsia="ja-JP"/>
        </w:rPr>
        <w:footnoteReference w:id="42"/>
      </w:r>
      <w:r w:rsidR="00F67DC3">
        <w:rPr>
          <w:rFonts w:eastAsiaTheme="minorEastAsia"/>
          <w:color w:val="000000"/>
          <w:sz w:val="24"/>
          <w:szCs w:val="24"/>
          <w:lang w:val="cs-CZ" w:eastAsia="ja-JP"/>
        </w:rPr>
        <w:t xml:space="preserve"> Segmenty s dvěma ikty pak označujeme jako dvouiktové akronymické.</w:t>
      </w:r>
    </w:p>
    <w:p w14:paraId="4BE16969" w14:textId="77777777" w:rsidR="00F67DC3" w:rsidRDefault="00F67DC3" w:rsidP="00F67DC3">
      <w:pPr>
        <w:widowControl/>
        <w:adjustRightInd w:val="0"/>
        <w:spacing w:line="360" w:lineRule="auto"/>
        <w:ind w:firstLine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>Typy tříslabičných segmentů:</w:t>
      </w:r>
    </w:p>
    <w:p w14:paraId="2195B4EB" w14:textId="77777777" w:rsidR="00F67DC3" w:rsidRPr="0086058C" w:rsidRDefault="00F67DC3" w:rsidP="0086058C">
      <w:pPr>
        <w:pStyle w:val="Odstavecseseznamem"/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86058C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</w:t>
      </w:r>
    </w:p>
    <w:p w14:paraId="074A51B3" w14:textId="77777777" w:rsidR="00F67DC3" w:rsidRPr="00D40777" w:rsidRDefault="00F67DC3" w:rsidP="0086058C">
      <w:pPr>
        <w:pStyle w:val="Odstavecseseznamem"/>
        <w:widowControl/>
        <w:numPr>
          <w:ilvl w:val="1"/>
          <w:numId w:val="4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40777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 descendentní</w:t>
      </w:r>
    </w:p>
    <w:p w14:paraId="492CE797" w14:textId="77777777" w:rsidR="00F67DC3" w:rsidRPr="00D40777" w:rsidRDefault="00F67DC3" w:rsidP="0086058C">
      <w:pPr>
        <w:pStyle w:val="Odstavecseseznamem"/>
        <w:widowControl/>
        <w:numPr>
          <w:ilvl w:val="2"/>
          <w:numId w:val="4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40777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 descendentní jako celek</w:t>
      </w:r>
    </w:p>
    <w:p w14:paraId="5ABD6219" w14:textId="77777777" w:rsidR="0086058C" w:rsidRPr="0086058C" w:rsidRDefault="0086058C" w:rsidP="00D40777">
      <w:pPr>
        <w:widowControl/>
        <w:autoSpaceDE/>
        <w:autoSpaceDN/>
        <w:spacing w:line="360" w:lineRule="auto"/>
        <w:ind w:left="2832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sz w:val="24"/>
          <w:szCs w:val="24"/>
          <w:lang w:val="cs-CZ" w:eastAsia="zh-CN"/>
        </w:rPr>
        <w:t>wèi-shenme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6058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35_3_4_k5_1</w:t>
      </w:r>
    </w:p>
    <w:p w14:paraId="2E69358C" w14:textId="77777777" w:rsidR="0086058C" w:rsidRPr="0086058C" w:rsidRDefault="0086058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sz w:val="24"/>
          <w:szCs w:val="24"/>
          <w:lang w:val="cs-CZ" w:eastAsia="zh-CN"/>
        </w:rPr>
        <w:t>yě-kan</w:t>
      </w:r>
      <w:r w:rsidRPr="0086058C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4</w:t>
      </w:r>
      <w:r w:rsidRPr="0086058C">
        <w:rPr>
          <w:rFonts w:ascii="Courier New" w:hAnsi="Courier New" w:cs="Courier New"/>
          <w:sz w:val="24"/>
          <w:szCs w:val="24"/>
          <w:lang w:val="cs-CZ" w:eastAsia="zh-CN"/>
        </w:rPr>
        <w:t>-kan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6058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35_5_8_k1_5</w:t>
      </w:r>
    </w:p>
    <w:p w14:paraId="1537F4E2" w14:textId="77777777" w:rsidR="0086058C" w:rsidRPr="0086058C" w:rsidRDefault="0086058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sz w:val="24"/>
          <w:szCs w:val="24"/>
          <w:lang w:val="cs-CZ" w:eastAsia="zh-CN"/>
        </w:rPr>
        <w:t>zhāng-xiansheng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6058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36_13_3_k1_1</w:t>
      </w:r>
    </w:p>
    <w:p w14:paraId="1EBA3E59" w14:textId="77777777" w:rsidR="00F67DC3" w:rsidRPr="00D40777" w:rsidRDefault="00F67DC3" w:rsidP="0086058C">
      <w:pPr>
        <w:pStyle w:val="Odstavecseseznamem"/>
        <w:widowControl/>
        <w:numPr>
          <w:ilvl w:val="2"/>
          <w:numId w:val="4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40777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 descendentní s</w:t>
      </w:r>
      <w:r w:rsidR="0086058C" w:rsidRPr="00D40777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D40777">
        <w:rPr>
          <w:rFonts w:eastAsiaTheme="minorEastAsia"/>
          <w:b/>
          <w:color w:val="000000"/>
          <w:sz w:val="24"/>
          <w:szCs w:val="24"/>
          <w:lang w:val="cs-CZ" w:eastAsia="ja-JP"/>
        </w:rPr>
        <w:t>předklonkou</w:t>
      </w:r>
    </w:p>
    <w:p w14:paraId="69F6914E" w14:textId="77777777" w:rsidR="0086058C" w:rsidRPr="0086058C" w:rsidRDefault="0086058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sz w:val="24"/>
          <w:szCs w:val="24"/>
          <w:lang w:val="cs-CZ" w:eastAsia="zh-CN"/>
        </w:rPr>
        <w:t>wo-xǐhuan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6058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35_9_1_k1_1</w:t>
      </w:r>
    </w:p>
    <w:p w14:paraId="33314749" w14:textId="77777777" w:rsidR="0086058C" w:rsidRPr="0086058C" w:rsidRDefault="0086058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sz w:val="24"/>
          <w:szCs w:val="24"/>
          <w:lang w:val="cs-CZ" w:eastAsia="zh-CN"/>
        </w:rPr>
        <w:t>qǐng-shūdian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6058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36_9_8_k1_5</w:t>
      </w:r>
    </w:p>
    <w:p w14:paraId="04888F38" w14:textId="77777777" w:rsidR="0086058C" w:rsidRPr="0086058C" w:rsidRDefault="0086058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sz w:val="24"/>
          <w:szCs w:val="24"/>
          <w:lang w:val="cs-CZ" w:eastAsia="zh-CN"/>
        </w:rPr>
        <w:t>zai-jiā-kan</w:t>
      </w:r>
      <w:r w:rsidRPr="0086058C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4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6058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6058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36_17_1_k3_2</w:t>
      </w:r>
    </w:p>
    <w:p w14:paraId="05EB06B4" w14:textId="77777777" w:rsidR="00F67DC3" w:rsidRPr="00D40777" w:rsidRDefault="00F67DC3" w:rsidP="0086058C">
      <w:pPr>
        <w:pStyle w:val="Odstavecseseznamem"/>
        <w:widowControl/>
        <w:numPr>
          <w:ilvl w:val="1"/>
          <w:numId w:val="4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40777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 ascendentní</w:t>
      </w:r>
    </w:p>
    <w:p w14:paraId="246CD313" w14:textId="77777777" w:rsidR="00F67DC3" w:rsidRPr="00D40777" w:rsidRDefault="00F67DC3" w:rsidP="0086058C">
      <w:pPr>
        <w:pStyle w:val="Odstavecseseznamem"/>
        <w:widowControl/>
        <w:numPr>
          <w:ilvl w:val="2"/>
          <w:numId w:val="4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40777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 ascendentní jako celek</w:t>
      </w:r>
    </w:p>
    <w:p w14:paraId="7DEA55C4" w14:textId="77777777" w:rsidR="00D40777" w:rsidRDefault="0086058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40777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you-yuányīn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D4077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35_1_5_k1_2</w:t>
      </w:r>
    </w:p>
    <w:p w14:paraId="21E9468D" w14:textId="77777777" w:rsidR="00D40777" w:rsidRDefault="0086058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40777" w:rsidRPr="00D40777">
        <w:rPr>
          <w:rFonts w:ascii="Courier New" w:hAnsi="Courier New" w:cs="Courier New"/>
          <w:sz w:val="24"/>
          <w:szCs w:val="24"/>
          <w:lang w:val="cs-CZ" w:eastAsia="zh-CN"/>
        </w:rPr>
        <w:t>yao-kāishǐ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40777" w:rsidRPr="00D4077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36_7_2_k2_1</w:t>
      </w:r>
    </w:p>
    <w:p w14:paraId="0D445CED" w14:textId="77777777" w:rsidR="0086058C" w:rsidRPr="00D40777" w:rsidRDefault="0086058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40777" w:rsidRPr="00D40777">
        <w:rPr>
          <w:rFonts w:ascii="Courier New" w:hAnsi="Courier New" w:cs="Courier New"/>
          <w:sz w:val="24"/>
          <w:szCs w:val="24"/>
          <w:lang w:val="cs-CZ" w:eastAsia="zh-CN"/>
        </w:rPr>
        <w:t>gei-xiàozhǎng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40777" w:rsidRPr="00D4077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36_8_6_k3_2</w:t>
      </w:r>
    </w:p>
    <w:p w14:paraId="12ADB170" w14:textId="77777777" w:rsidR="00F67DC3" w:rsidRPr="00D40777" w:rsidRDefault="00F67DC3" w:rsidP="0086058C">
      <w:pPr>
        <w:pStyle w:val="Odstavecseseznamem"/>
        <w:widowControl/>
        <w:numPr>
          <w:ilvl w:val="2"/>
          <w:numId w:val="4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40777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 ascendentní s</w:t>
      </w:r>
      <w:r w:rsidR="0086058C" w:rsidRPr="00D40777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D40777">
        <w:rPr>
          <w:rFonts w:eastAsiaTheme="minorEastAsia"/>
          <w:b/>
          <w:color w:val="000000"/>
          <w:sz w:val="24"/>
          <w:szCs w:val="24"/>
          <w:lang w:val="cs-CZ" w:eastAsia="ja-JP"/>
        </w:rPr>
        <w:t>příklonkou</w:t>
      </w:r>
    </w:p>
    <w:p w14:paraId="2C7CD827" w14:textId="77777777" w:rsidR="00D40777" w:rsidRDefault="0086058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40777" w:rsidRPr="00D40777">
        <w:rPr>
          <w:rFonts w:ascii="Courier New" w:hAnsi="Courier New" w:cs="Courier New"/>
          <w:sz w:val="24"/>
          <w:szCs w:val="24"/>
          <w:lang w:val="cs-CZ" w:eastAsia="zh-CN"/>
        </w:rPr>
        <w:t>nianshū-le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40777" w:rsidRPr="00D4077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35_6_4_k4_3</w:t>
      </w:r>
    </w:p>
    <w:p w14:paraId="4C7D0810" w14:textId="77777777" w:rsidR="00D40777" w:rsidRDefault="0086058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40777" w:rsidRPr="00D40777">
        <w:rPr>
          <w:rFonts w:ascii="Courier New" w:hAnsi="Courier New" w:cs="Courier New"/>
          <w:sz w:val="24"/>
          <w:szCs w:val="24"/>
          <w:lang w:val="cs-CZ" w:eastAsia="zh-CN"/>
        </w:rPr>
        <w:t>kǒuhàor-shi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40777" w:rsidRPr="00D4077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35_10_3_k3_3</w:t>
      </w:r>
    </w:p>
    <w:p w14:paraId="73AB3AFB" w14:textId="77777777" w:rsidR="0086058C" w:rsidRDefault="0086058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40777" w:rsidRPr="00D40777">
        <w:rPr>
          <w:rFonts w:ascii="Courier New" w:hAnsi="Courier New" w:cs="Courier New"/>
          <w:sz w:val="24"/>
          <w:szCs w:val="24"/>
          <w:lang w:val="cs-CZ" w:eastAsia="zh-CN"/>
        </w:rPr>
        <w:t>bú-jiàn-le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40777" w:rsidRPr="00D4077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36_2_3_k2_3</w:t>
      </w:r>
    </w:p>
    <w:p w14:paraId="0B02A1FA" w14:textId="77777777" w:rsidR="0034013C" w:rsidRPr="00D40777" w:rsidRDefault="0034013C" w:rsidP="00D40777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</w:p>
    <w:p w14:paraId="7F0CB1C8" w14:textId="77777777" w:rsidR="00C2365B" w:rsidRPr="0086058C" w:rsidRDefault="00F67DC3" w:rsidP="0086058C">
      <w:pPr>
        <w:pStyle w:val="Odstavecseseznamem"/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86058C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 akronymický</w:t>
      </w:r>
    </w:p>
    <w:p w14:paraId="250D4E2D" w14:textId="77777777" w:rsidR="002C4163" w:rsidRDefault="0086058C" w:rsidP="002C4163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40777" w:rsidRPr="00D40777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bǎijiāxìng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40777" w:rsidRPr="00D4077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35_1_1_k2_2</w:t>
      </w:r>
    </w:p>
    <w:p w14:paraId="0A7CEC64" w14:textId="77777777" w:rsidR="002C4163" w:rsidRDefault="0086058C" w:rsidP="002C4163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40777" w:rsidRPr="00D40777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xue</w:t>
      </w:r>
      <w:r w:rsidR="00D40777" w:rsidRPr="00D40777">
        <w:rPr>
          <w:rFonts w:ascii="Courier New" w:hAnsi="Courier New" w:cs="Courier New"/>
          <w:color w:val="000000"/>
          <w:sz w:val="24"/>
          <w:szCs w:val="24"/>
          <w:vertAlign w:val="superscript"/>
          <w:lang w:val="cs-CZ" w:eastAsia="zh-CN"/>
        </w:rPr>
        <w:t>2</w:t>
      </w:r>
      <w:r w:rsidR="00D40777" w:rsidRPr="00D40777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-nian-zì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40777" w:rsidRPr="00D4077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35_1_3_k2_2</w:t>
      </w:r>
    </w:p>
    <w:p w14:paraId="1CFB1330" w14:textId="4B735C0C" w:rsidR="00F67DC3" w:rsidRPr="004506E3" w:rsidRDefault="0086058C" w:rsidP="004506E3">
      <w:pPr>
        <w:widowControl/>
        <w:autoSpaceDE/>
        <w:autoSpaceDN/>
        <w:spacing w:line="360" w:lineRule="auto"/>
        <w:ind w:left="2124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40777" w:rsidRPr="00D40777">
        <w:rPr>
          <w:rFonts w:ascii="Courier New" w:hAnsi="Courier New" w:cs="Courier New"/>
          <w:sz w:val="24"/>
          <w:szCs w:val="24"/>
          <w:lang w:val="cs-CZ" w:eastAsia="zh-CN"/>
        </w:rPr>
        <w:t>diànyuan-shuō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4077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D40777" w:rsidRPr="00D4077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36_9_6_k1_1</w:t>
      </w:r>
    </w:p>
    <w:p w14:paraId="4C4E2CFA" w14:textId="5E559EC2" w:rsidR="004506E3" w:rsidRDefault="004506E3" w:rsidP="004506E3">
      <w:pPr>
        <w:pStyle w:val="Titulek"/>
        <w:keepNext/>
        <w:jc w:val="both"/>
      </w:pPr>
      <w:bookmarkStart w:id="21" w:name="_Toc153222924"/>
      <w:bookmarkStart w:id="22" w:name="_Toc153222996"/>
      <w:r>
        <w:lastRenderedPageBreak/>
        <w:t xml:space="preserve">Graf č. </w:t>
      </w:r>
      <w:fldSimple w:instr=" SEQ Graf_č. \* ARABIC ">
        <w:r>
          <w:rPr>
            <w:noProof/>
          </w:rPr>
          <w:t>3</w:t>
        </w:r>
      </w:fldSimple>
      <w:r>
        <w:t xml:space="preserve">: </w:t>
      </w:r>
      <w:r w:rsidRPr="00244852">
        <w:t>Typologie tříslabičných segmentů podle rytmického sledu</w:t>
      </w:r>
      <w:bookmarkEnd w:id="21"/>
      <w:bookmarkEnd w:id="22"/>
    </w:p>
    <w:p w14:paraId="3316C2E7" w14:textId="77777777" w:rsidR="000C0A0C" w:rsidRPr="000C0A0C" w:rsidRDefault="000C0A0C" w:rsidP="00F67DC3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noProof/>
          <w:color w:val="000000"/>
          <w:sz w:val="24"/>
          <w:szCs w:val="24"/>
          <w:lang w:val="cs-CZ" w:eastAsia="zh-CN"/>
        </w:rPr>
        <w:drawing>
          <wp:inline distT="0" distB="0" distL="0" distR="0" wp14:anchorId="627AB90D" wp14:editId="1919FFC4">
            <wp:extent cx="5830784" cy="3301340"/>
            <wp:effectExtent l="0" t="0" r="17780" b="1397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3FDB95" w14:textId="77777777" w:rsidR="00400823" w:rsidRPr="001051DE" w:rsidRDefault="00400823" w:rsidP="00F67DC3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2BD7976E" w14:textId="77777777" w:rsidR="00DC6791" w:rsidRPr="001051DE" w:rsidRDefault="002134C4" w:rsidP="001051DE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 w:rsidRPr="001051DE">
        <w:rPr>
          <w:rFonts w:eastAsiaTheme="minorEastAsia"/>
          <w:color w:val="000000"/>
          <w:sz w:val="24"/>
          <w:szCs w:val="24"/>
          <w:lang w:val="cs-CZ" w:eastAsia="ja-JP"/>
        </w:rPr>
        <w:tab/>
        <w:t>Jak je možno vidět na grafu č. 3, v rámci tříslabičných segmentů jsou nejpočetněji zastoupenou skupinou segmenty dvouiktové akronymické (AKR), které čítají zhruba 35% segmentů. Jednoiktové descendentní segmenty dohromady čítají zhruba 39%, ale jedná se o kombinaci jak jednoiktových descendentních</w:t>
      </w:r>
      <w:r w:rsidR="00F94901" w:rsidRPr="001051DE">
        <w:rPr>
          <w:rFonts w:eastAsiaTheme="minorEastAsia"/>
          <w:color w:val="000000"/>
          <w:sz w:val="24"/>
          <w:szCs w:val="24"/>
          <w:lang w:val="cs-CZ" w:eastAsia="ja-JP"/>
        </w:rPr>
        <w:t xml:space="preserve"> (18,7%)</w:t>
      </w:r>
      <w:r w:rsidRPr="001051DE">
        <w:rPr>
          <w:rFonts w:eastAsiaTheme="minorEastAsia"/>
          <w:color w:val="000000"/>
          <w:sz w:val="24"/>
          <w:szCs w:val="24"/>
          <w:lang w:val="cs-CZ" w:eastAsia="ja-JP"/>
        </w:rPr>
        <w:t>, tak jednoiktových descendentních s</w:t>
      </w:r>
      <w:r w:rsidR="00F94901" w:rsidRPr="001051DE">
        <w:rPr>
          <w:rFonts w:eastAsiaTheme="minorEastAsia"/>
          <w:color w:val="000000"/>
          <w:sz w:val="24"/>
          <w:szCs w:val="24"/>
          <w:lang w:val="cs-CZ" w:eastAsia="ja-JP"/>
        </w:rPr>
        <w:t> </w:t>
      </w:r>
      <w:r w:rsidRPr="001051DE">
        <w:rPr>
          <w:rFonts w:eastAsiaTheme="minorEastAsia"/>
          <w:color w:val="000000"/>
          <w:sz w:val="24"/>
          <w:szCs w:val="24"/>
          <w:lang w:val="cs-CZ" w:eastAsia="ja-JP"/>
        </w:rPr>
        <w:t>předklonkou</w:t>
      </w:r>
      <w:r w:rsidR="00F94901" w:rsidRPr="001051DE">
        <w:rPr>
          <w:rFonts w:eastAsiaTheme="minorEastAsia"/>
          <w:color w:val="000000"/>
          <w:sz w:val="24"/>
          <w:szCs w:val="24"/>
          <w:lang w:val="cs-CZ" w:eastAsia="ja-JP"/>
        </w:rPr>
        <w:t xml:space="preserve"> (20,2%). Jednoiktové ascendentní segmenty dohromady tvoří z</w:t>
      </w:r>
      <w:r w:rsidR="00DC6791" w:rsidRPr="001051DE">
        <w:rPr>
          <w:rFonts w:eastAsiaTheme="minorEastAsia"/>
          <w:color w:val="000000"/>
          <w:sz w:val="24"/>
          <w:szCs w:val="24"/>
          <w:lang w:val="cs-CZ" w:eastAsia="ja-JP"/>
        </w:rPr>
        <w:t xml:space="preserve">hruba 26%, z toho je však nejméně početně zastoupena skupina jednoiktových ascendentních s příklonkou, která se na celkové hodnotě podílí pouze 6%. To vychází na zhruba </w:t>
      </w:r>
      <w:r w:rsidR="00DC6791" w:rsidRPr="001051DE">
        <w:rPr>
          <w:sz w:val="24"/>
          <w:szCs w:val="24"/>
        </w:rPr>
        <w:t>1/6 oproti nejpočetněji zastoupené skupině segmentů (AKR), a</w:t>
      </w:r>
      <w:r w:rsidR="0034013C">
        <w:rPr>
          <w:sz w:val="24"/>
          <w:szCs w:val="24"/>
        </w:rPr>
        <w:t> na celkové hodnotě</w:t>
      </w:r>
      <w:r w:rsidR="001051DE" w:rsidRPr="001051DE">
        <w:rPr>
          <w:sz w:val="24"/>
          <w:szCs w:val="24"/>
        </w:rPr>
        <w:t xml:space="preserve"> souboru tříslabičných segmentů se podílí zhruba 1/16.</w:t>
      </w:r>
    </w:p>
    <w:p w14:paraId="08D92890" w14:textId="77777777" w:rsidR="00DC6791" w:rsidRDefault="00DC6791" w:rsidP="00F67DC3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44C733C7" w14:textId="20ABA5ED" w:rsidR="004506E3" w:rsidRDefault="004506E3" w:rsidP="004506E3">
      <w:pPr>
        <w:pStyle w:val="Titulek"/>
        <w:keepNext/>
      </w:pPr>
      <w:bookmarkStart w:id="23" w:name="_Toc153224932"/>
      <w:r>
        <w:t xml:space="preserve">Tabulka č. </w:t>
      </w:r>
      <w:fldSimple w:instr=" SEQ Tabulka_č. \* ARABIC ">
        <w:r w:rsidR="00385175">
          <w:rPr>
            <w:noProof/>
          </w:rPr>
          <w:t>5</w:t>
        </w:r>
      </w:fldSimple>
      <w:r>
        <w:t xml:space="preserve">: </w:t>
      </w:r>
      <w:r w:rsidRPr="002511C9">
        <w:t>Tříslabičné segmenty</w:t>
      </w:r>
      <w:bookmarkEnd w:id="23"/>
    </w:p>
    <w:tbl>
      <w:tblPr>
        <w:tblStyle w:val="Mkatabulky"/>
        <w:tblW w:w="9431" w:type="dxa"/>
        <w:tblLook w:val="04A0" w:firstRow="1" w:lastRow="0" w:firstColumn="1" w:lastColumn="0" w:noHBand="0" w:noVBand="1"/>
      </w:tblPr>
      <w:tblGrid>
        <w:gridCol w:w="3143"/>
        <w:gridCol w:w="3144"/>
        <w:gridCol w:w="3144"/>
      </w:tblGrid>
      <w:tr w:rsidR="00225BCC" w14:paraId="2AA9EF15" w14:textId="77777777" w:rsidTr="001613A7">
        <w:trPr>
          <w:trHeight w:val="460"/>
        </w:trPr>
        <w:tc>
          <w:tcPr>
            <w:tcW w:w="3143" w:type="dxa"/>
            <w:shd w:val="clear" w:color="auto" w:fill="9CC2E5" w:themeFill="accent1" w:themeFillTint="99"/>
            <w:vAlign w:val="center"/>
          </w:tcPr>
          <w:p w14:paraId="2914B6DC" w14:textId="77777777" w:rsidR="00225BCC" w:rsidRPr="00D01C32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D01C32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Typ rytmického sledu</w:t>
            </w:r>
          </w:p>
        </w:tc>
        <w:tc>
          <w:tcPr>
            <w:tcW w:w="3144" w:type="dxa"/>
            <w:shd w:val="clear" w:color="auto" w:fill="9CC2E5" w:themeFill="accent1" w:themeFillTint="99"/>
            <w:vAlign w:val="center"/>
          </w:tcPr>
          <w:p w14:paraId="1AB7E14D" w14:textId="77777777" w:rsidR="00225BCC" w:rsidRPr="00D01C32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D01C32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Počet</w:t>
            </w:r>
          </w:p>
        </w:tc>
        <w:tc>
          <w:tcPr>
            <w:tcW w:w="3144" w:type="dxa"/>
            <w:shd w:val="clear" w:color="auto" w:fill="9CC2E5" w:themeFill="accent1" w:themeFillTint="99"/>
            <w:vAlign w:val="center"/>
          </w:tcPr>
          <w:p w14:paraId="1B4B1679" w14:textId="77777777" w:rsidR="00225BCC" w:rsidRPr="00D01C32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D01C32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Procentuální zastoupení</w:t>
            </w:r>
          </w:p>
        </w:tc>
      </w:tr>
      <w:tr w:rsidR="00225BCC" w14:paraId="6442047A" w14:textId="77777777" w:rsidTr="001613A7">
        <w:trPr>
          <w:trHeight w:val="901"/>
        </w:trPr>
        <w:tc>
          <w:tcPr>
            <w:tcW w:w="3143" w:type="dxa"/>
            <w:shd w:val="clear" w:color="auto" w:fill="E2EFD9" w:themeFill="accent6" w:themeFillTint="33"/>
            <w:vAlign w:val="center"/>
          </w:tcPr>
          <w:p w14:paraId="5445CB46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Jednoiktový descendentní jako celek (DE)</w:t>
            </w:r>
          </w:p>
        </w:tc>
        <w:tc>
          <w:tcPr>
            <w:tcW w:w="3144" w:type="dxa"/>
            <w:vAlign w:val="center"/>
          </w:tcPr>
          <w:p w14:paraId="149423AF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49</w:t>
            </w:r>
          </w:p>
        </w:tc>
        <w:tc>
          <w:tcPr>
            <w:tcW w:w="3144" w:type="dxa"/>
            <w:vAlign w:val="center"/>
          </w:tcPr>
          <w:p w14:paraId="1229AF98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18,7 %</w:t>
            </w:r>
          </w:p>
        </w:tc>
      </w:tr>
      <w:tr w:rsidR="00225BCC" w14:paraId="1DBCA0A2" w14:textId="77777777" w:rsidTr="001613A7">
        <w:trPr>
          <w:trHeight w:val="922"/>
        </w:trPr>
        <w:tc>
          <w:tcPr>
            <w:tcW w:w="3143" w:type="dxa"/>
            <w:shd w:val="clear" w:color="auto" w:fill="E2EFD9" w:themeFill="accent6" w:themeFillTint="33"/>
            <w:vAlign w:val="center"/>
          </w:tcPr>
          <w:p w14:paraId="53B2A73E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Jednoiktový descendentní s předklonkou (pDE)</w:t>
            </w:r>
          </w:p>
        </w:tc>
        <w:tc>
          <w:tcPr>
            <w:tcW w:w="3144" w:type="dxa"/>
            <w:vAlign w:val="center"/>
          </w:tcPr>
          <w:p w14:paraId="07C6D715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53</w:t>
            </w:r>
          </w:p>
        </w:tc>
        <w:tc>
          <w:tcPr>
            <w:tcW w:w="3144" w:type="dxa"/>
            <w:vAlign w:val="center"/>
          </w:tcPr>
          <w:p w14:paraId="72360722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20,2 %</w:t>
            </w:r>
          </w:p>
        </w:tc>
      </w:tr>
      <w:tr w:rsidR="00225BCC" w14:paraId="53632850" w14:textId="77777777" w:rsidTr="001613A7">
        <w:trPr>
          <w:trHeight w:val="922"/>
        </w:trPr>
        <w:tc>
          <w:tcPr>
            <w:tcW w:w="3143" w:type="dxa"/>
            <w:shd w:val="clear" w:color="auto" w:fill="DEEAF6" w:themeFill="accent1" w:themeFillTint="33"/>
            <w:vAlign w:val="center"/>
          </w:tcPr>
          <w:p w14:paraId="686B354D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lastRenderedPageBreak/>
              <w:t>Jednoiktový ascendentní jako celek (AS)</w:t>
            </w:r>
          </w:p>
        </w:tc>
        <w:tc>
          <w:tcPr>
            <w:tcW w:w="3144" w:type="dxa"/>
            <w:vAlign w:val="center"/>
          </w:tcPr>
          <w:p w14:paraId="73E8ABA1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53</w:t>
            </w:r>
          </w:p>
        </w:tc>
        <w:tc>
          <w:tcPr>
            <w:tcW w:w="3144" w:type="dxa"/>
            <w:vAlign w:val="center"/>
          </w:tcPr>
          <w:p w14:paraId="400D2577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20,2 %</w:t>
            </w:r>
          </w:p>
        </w:tc>
      </w:tr>
      <w:tr w:rsidR="00225BCC" w14:paraId="2A8545FC" w14:textId="77777777" w:rsidTr="001613A7">
        <w:trPr>
          <w:trHeight w:val="922"/>
        </w:trPr>
        <w:tc>
          <w:tcPr>
            <w:tcW w:w="3143" w:type="dxa"/>
            <w:shd w:val="clear" w:color="auto" w:fill="DEEAF6" w:themeFill="accent1" w:themeFillTint="33"/>
            <w:vAlign w:val="center"/>
          </w:tcPr>
          <w:p w14:paraId="1E0E55FD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Jednoiktový ascendentní s příklonkou (ASe)</w:t>
            </w:r>
          </w:p>
        </w:tc>
        <w:tc>
          <w:tcPr>
            <w:tcW w:w="3144" w:type="dxa"/>
            <w:vAlign w:val="center"/>
          </w:tcPr>
          <w:p w14:paraId="270584FB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16</w:t>
            </w:r>
          </w:p>
        </w:tc>
        <w:tc>
          <w:tcPr>
            <w:tcW w:w="3144" w:type="dxa"/>
            <w:vAlign w:val="center"/>
          </w:tcPr>
          <w:p w14:paraId="19CB6242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6,1 %</w:t>
            </w:r>
          </w:p>
        </w:tc>
      </w:tr>
      <w:tr w:rsidR="00225BCC" w14:paraId="4E9DDD81" w14:textId="77777777" w:rsidTr="001613A7">
        <w:trPr>
          <w:trHeight w:val="922"/>
        </w:trPr>
        <w:tc>
          <w:tcPr>
            <w:tcW w:w="3143" w:type="dxa"/>
            <w:shd w:val="clear" w:color="auto" w:fill="FBE4D5" w:themeFill="accent2" w:themeFillTint="33"/>
            <w:vAlign w:val="center"/>
          </w:tcPr>
          <w:p w14:paraId="55DA9D60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Dvouiktový akronymický (AKR)</w:t>
            </w:r>
          </w:p>
        </w:tc>
        <w:tc>
          <w:tcPr>
            <w:tcW w:w="3144" w:type="dxa"/>
            <w:vAlign w:val="center"/>
          </w:tcPr>
          <w:p w14:paraId="3ED45AFE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91</w:t>
            </w:r>
          </w:p>
        </w:tc>
        <w:tc>
          <w:tcPr>
            <w:tcW w:w="3144" w:type="dxa"/>
            <w:vAlign w:val="center"/>
          </w:tcPr>
          <w:p w14:paraId="73B3AA6C" w14:textId="77777777" w:rsidR="00225BCC" w:rsidRPr="002D5D53" w:rsidRDefault="00225BCC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34,7 %</w:t>
            </w:r>
          </w:p>
        </w:tc>
      </w:tr>
      <w:tr w:rsidR="002D5D53" w14:paraId="6197032F" w14:textId="77777777" w:rsidTr="002D5D53">
        <w:trPr>
          <w:trHeight w:val="440"/>
        </w:trPr>
        <w:tc>
          <w:tcPr>
            <w:tcW w:w="3143" w:type="dxa"/>
            <w:vAlign w:val="center"/>
          </w:tcPr>
          <w:p w14:paraId="194789D6" w14:textId="77777777" w:rsidR="002D5D53" w:rsidRPr="002D5D53" w:rsidRDefault="002D5D53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C</w:t>
            </w:r>
            <w:r w:rsidRPr="002D5D53"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elkem</w:t>
            </w:r>
          </w:p>
        </w:tc>
        <w:tc>
          <w:tcPr>
            <w:tcW w:w="3144" w:type="dxa"/>
            <w:vAlign w:val="center"/>
          </w:tcPr>
          <w:p w14:paraId="687FA6C3" w14:textId="77777777" w:rsidR="002D5D53" w:rsidRPr="002D5D53" w:rsidRDefault="002D5D53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262</w:t>
            </w:r>
          </w:p>
        </w:tc>
        <w:tc>
          <w:tcPr>
            <w:tcW w:w="3144" w:type="dxa"/>
            <w:vAlign w:val="center"/>
          </w:tcPr>
          <w:p w14:paraId="042D86BF" w14:textId="77777777" w:rsidR="002D5D53" w:rsidRPr="002D5D53" w:rsidRDefault="002D5D53" w:rsidP="002D5D5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100 %</w:t>
            </w:r>
          </w:p>
        </w:tc>
      </w:tr>
    </w:tbl>
    <w:p w14:paraId="79620BF2" w14:textId="77777777" w:rsidR="00225BCC" w:rsidRDefault="00225BCC" w:rsidP="00F67DC3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41713601" w14:textId="77777777" w:rsidR="00F67DC3" w:rsidRDefault="00C86084" w:rsidP="00F67DC3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ab/>
        <w:t>Jak je vidět z tabulky č. 5, u tříslabičných segmentů se v tomto textu objevují všechny typy rytmických sledů. Nejpočetněji zastoupené jsou dvouiktové akronymické segmenty, které dohromady tvoří téměř 35% textu. Na druhou stranu nejméně jsou zastoupeny segmenty jednoiktové ascendentní s příklonkou, které tvoří pouze 6% textu.</w:t>
      </w:r>
    </w:p>
    <w:p w14:paraId="2F319E34" w14:textId="77777777" w:rsidR="00E1317E" w:rsidRDefault="00E1317E" w:rsidP="00F67DC3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1D8F0291" w14:textId="77777777" w:rsidR="009F6FF5" w:rsidRDefault="009F6FF5" w:rsidP="00F67DC3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126227B4" w14:textId="758976EB" w:rsidR="0028659F" w:rsidRDefault="0028659F" w:rsidP="00A72D87">
      <w:pPr>
        <w:pStyle w:val="Nadpis4"/>
        <w:spacing w:after="240"/>
        <w:rPr>
          <w:lang w:val="cs-CZ" w:eastAsia="zh-CN"/>
        </w:rPr>
      </w:pPr>
      <w:r>
        <w:rPr>
          <w:lang w:val="cs-CZ" w:eastAsia="zh-CN"/>
        </w:rPr>
        <w:t>Čtyřslabičné segmenty</w:t>
      </w:r>
    </w:p>
    <w:p w14:paraId="5A99F29D" w14:textId="77777777" w:rsidR="00C2365B" w:rsidRDefault="00D04D66" w:rsidP="00C2365B">
      <w:pPr>
        <w:widowControl/>
        <w:adjustRightInd w:val="0"/>
        <w:spacing w:line="360" w:lineRule="auto"/>
        <w:ind w:firstLine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 xml:space="preserve">Zkoumaný korpus obsahuje </w:t>
      </w:r>
      <w:r w:rsidR="004D292F">
        <w:rPr>
          <w:rFonts w:eastAsiaTheme="minorEastAsia"/>
          <w:color w:val="000000"/>
          <w:sz w:val="24"/>
          <w:szCs w:val="24"/>
          <w:lang w:val="cs-CZ" w:eastAsia="ja-JP"/>
        </w:rPr>
        <w:t>celkem 242 čtyřslabičných segmentů. Segmenty dělíme podle počtu iktů na jednoiktové, nebo dvouiktové. Kromě již v předchozí podkapitole zmíněných jednoiktových descendentních a ascendentních segmentů, nám u čtyřslabičných segmentů přibývá možnost kombinace ascendentního a descendentního sledu. U dvouiktových segmentů se může</w:t>
      </w:r>
      <w:r w:rsidR="00EF5239">
        <w:rPr>
          <w:rFonts w:eastAsiaTheme="minorEastAsia"/>
          <w:color w:val="000000"/>
          <w:sz w:val="24"/>
          <w:szCs w:val="24"/>
          <w:lang w:val="cs-CZ" w:eastAsia="ja-JP"/>
        </w:rPr>
        <w:t xml:space="preserve"> jednat o akronymickou strukturu, popřípadě o kombinaci dvou ascendentních nebo dvou descendentních sledů.</w:t>
      </w:r>
    </w:p>
    <w:p w14:paraId="5EFD6326" w14:textId="77777777" w:rsidR="00EF5239" w:rsidRDefault="00EF5239" w:rsidP="00C2365B">
      <w:pPr>
        <w:widowControl/>
        <w:adjustRightInd w:val="0"/>
        <w:spacing w:line="360" w:lineRule="auto"/>
        <w:ind w:firstLine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>Typy čtyřslabičných segmentů:</w:t>
      </w:r>
    </w:p>
    <w:p w14:paraId="39D19B25" w14:textId="77777777" w:rsidR="00EF5239" w:rsidRPr="000A2DB9" w:rsidRDefault="000A2DB9" w:rsidP="00EF5239">
      <w:pPr>
        <w:pStyle w:val="Odstavecseseznamem"/>
        <w:widowControl/>
        <w:numPr>
          <w:ilvl w:val="0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j</w:t>
      </w:r>
      <w:r w:rsidR="00EF5239"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ednoiktový</w:t>
      </w:r>
    </w:p>
    <w:p w14:paraId="3939BB53" w14:textId="77777777" w:rsidR="00EF5239" w:rsidRPr="000A2DB9" w:rsidRDefault="000A2DB9" w:rsidP="00EF5239">
      <w:pPr>
        <w:pStyle w:val="Odstavecseseznamem"/>
        <w:widowControl/>
        <w:numPr>
          <w:ilvl w:val="1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j</w:t>
      </w:r>
      <w:r w:rsidR="00EF5239"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ednoiktový descendentní</w:t>
      </w:r>
    </w:p>
    <w:p w14:paraId="76D433AB" w14:textId="77777777" w:rsidR="00794C8A" w:rsidRDefault="000A2DB9" w:rsidP="00794C8A">
      <w:pPr>
        <w:pStyle w:val="Odstavecseseznamem"/>
        <w:widowControl/>
        <w:numPr>
          <w:ilvl w:val="2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</w:t>
      </w:r>
      <w:r w:rsidR="00EF5239"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 xml:space="preserve"> descendentní jako celek</w:t>
      </w:r>
    </w:p>
    <w:p w14:paraId="45CF2321" w14:textId="77777777" w:rsidR="00794C8A" w:rsidRPr="00794C8A" w:rsidRDefault="00794C8A" w:rsidP="00794C8A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sz w:val="24"/>
          <w:szCs w:val="24"/>
          <w:lang w:val="cs-CZ" w:eastAsia="zh-CN"/>
        </w:rPr>
        <w:t>mǎlushang-d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35_8_4_k4_2</w:t>
      </w:r>
    </w:p>
    <w:p w14:paraId="36837424" w14:textId="77777777" w:rsidR="00794C8A" w:rsidRPr="00794C8A" w:rsidRDefault="00794C8A" w:rsidP="00794C8A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gāo</w:t>
      </w:r>
      <w:r w:rsidRPr="00794C8A">
        <w:rPr>
          <w:rFonts w:ascii="Courier New" w:hAnsi="Courier New" w:cs="Courier New"/>
          <w:sz w:val="24"/>
          <w:szCs w:val="24"/>
          <w:lang w:val="cs-CZ" w:eastAsia="zh-CN"/>
        </w:rPr>
        <w:t>-lǎo-xiansheng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35_20_6_k5_3</w:t>
      </w:r>
    </w:p>
    <w:p w14:paraId="6C0B6A08" w14:textId="77777777" w:rsidR="000A2DB9" w:rsidRPr="00794C8A" w:rsidRDefault="00794C8A" w:rsidP="00794C8A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sān</w:t>
      </w:r>
      <w:r w:rsidRPr="00794C8A">
        <w:rPr>
          <w:rFonts w:ascii="Courier New" w:hAnsi="Courier New" w:cs="Courier New"/>
          <w:sz w:val="24"/>
          <w:szCs w:val="24"/>
          <w:lang w:val="cs-CZ" w:eastAsia="zh-CN"/>
        </w:rPr>
        <w:t>-ge-yue-le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36_13_3_k3_2</w:t>
      </w:r>
    </w:p>
    <w:p w14:paraId="0CEFB6C3" w14:textId="77777777" w:rsidR="00EF5239" w:rsidRDefault="000A2DB9" w:rsidP="00EF5239">
      <w:pPr>
        <w:pStyle w:val="Odstavecseseznamem"/>
        <w:widowControl/>
        <w:numPr>
          <w:ilvl w:val="2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</w:t>
      </w:r>
      <w:r w:rsidR="00EF5239"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 xml:space="preserve"> descendentní s</w:t>
      </w:r>
      <w:r w:rsidR="00794C8A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="00EF5239"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předklonkou</w:t>
      </w:r>
    </w:p>
    <w:p w14:paraId="63430212" w14:textId="77777777" w:rsidR="00794C8A" w:rsidRPr="00794C8A" w:rsidRDefault="00794C8A" w:rsidP="00794C8A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sz w:val="24"/>
          <w:szCs w:val="24"/>
          <w:lang w:val="cs-CZ" w:eastAsia="zh-CN"/>
        </w:rPr>
        <w:t>you-báizi-ma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35_5_6_k2_1</w:t>
      </w:r>
    </w:p>
    <w:p w14:paraId="1CB36553" w14:textId="77777777" w:rsidR="00794C8A" w:rsidRPr="00794C8A" w:rsidRDefault="00794C8A" w:rsidP="00794C8A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sz w:val="24"/>
          <w:szCs w:val="24"/>
          <w:lang w:val="cs-CZ" w:eastAsia="zh-CN"/>
        </w:rPr>
        <w:t>shi-méi-ban</w:t>
      </w:r>
      <w:r w:rsidRPr="00794C8A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4</w:t>
      </w:r>
      <w:r w:rsidRPr="00794C8A">
        <w:rPr>
          <w:rFonts w:ascii="Courier New" w:hAnsi="Courier New" w:cs="Courier New"/>
          <w:sz w:val="24"/>
          <w:szCs w:val="24"/>
          <w:lang w:val="cs-CZ" w:eastAsia="zh-CN"/>
        </w:rPr>
        <w:t>fa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35_8_3_k6_2</w:t>
      </w:r>
    </w:p>
    <w:p w14:paraId="2942F380" w14:textId="77777777" w:rsidR="00794C8A" w:rsidRDefault="00794C8A" w:rsidP="00794C8A">
      <w:pPr>
        <w:widowControl/>
        <w:autoSpaceDE/>
        <w:autoSpaceDN/>
        <w:spacing w:line="360" w:lineRule="auto"/>
        <w:ind w:left="1416" w:firstLine="708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sz w:val="24"/>
          <w:szCs w:val="24"/>
          <w:lang w:val="cs-CZ" w:eastAsia="zh-CN"/>
        </w:rPr>
        <w:t>zai-gōngzuoshang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94C8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36_3_3_k2_2</w:t>
      </w:r>
    </w:p>
    <w:p w14:paraId="088440E2" w14:textId="77777777" w:rsidR="004F120B" w:rsidRPr="00794C8A" w:rsidRDefault="004F120B" w:rsidP="00794C8A">
      <w:pPr>
        <w:widowControl/>
        <w:autoSpaceDE/>
        <w:autoSpaceDN/>
        <w:spacing w:line="360" w:lineRule="auto"/>
        <w:ind w:left="1416" w:firstLine="708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</w:p>
    <w:p w14:paraId="54B9C73C" w14:textId="77777777" w:rsidR="00EF5239" w:rsidRPr="000A2DB9" w:rsidRDefault="000A2DB9" w:rsidP="00EF5239">
      <w:pPr>
        <w:pStyle w:val="Odstavecseseznamem"/>
        <w:widowControl/>
        <w:numPr>
          <w:ilvl w:val="1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j</w:t>
      </w:r>
      <w:r w:rsidR="00EF5239"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ednoiktový ascendentní</w:t>
      </w:r>
    </w:p>
    <w:p w14:paraId="761D3E48" w14:textId="77777777" w:rsidR="000A2DB9" w:rsidRDefault="000A2DB9" w:rsidP="000A2DB9">
      <w:pPr>
        <w:pStyle w:val="Odstavecseseznamem"/>
        <w:widowControl/>
        <w:numPr>
          <w:ilvl w:val="2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 ascendentní jako celek</w:t>
      </w:r>
    </w:p>
    <w:p w14:paraId="5AEB492A" w14:textId="77777777" w:rsidR="00794C8A" w:rsidRPr="00317814" w:rsidRDefault="00794C8A" w:rsidP="00317814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31781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317814">
        <w:rPr>
          <w:rFonts w:ascii="Courier New" w:hAnsi="Courier New" w:cs="Courier New"/>
          <w:sz w:val="24"/>
          <w:szCs w:val="24"/>
          <w:lang w:val="cs-CZ" w:eastAsia="zh-CN"/>
        </w:rPr>
        <w:t>wo-gen-dàjiě</w:t>
      </w:r>
      <w:r w:rsidRPr="0031781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31781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31781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31781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31781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35_3_4_k4_1</w:t>
      </w:r>
    </w:p>
    <w:p w14:paraId="0F62B796" w14:textId="77777777" w:rsidR="00794C8A" w:rsidRPr="00317814" w:rsidRDefault="00794C8A" w:rsidP="00317814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31781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317814">
        <w:rPr>
          <w:rFonts w:ascii="Courier New" w:hAnsi="Courier New" w:cs="Courier New"/>
          <w:sz w:val="24"/>
          <w:szCs w:val="24"/>
          <w:lang w:val="cs-CZ" w:eastAsia="zh-CN"/>
        </w:rPr>
        <w:t>wo-d-zuòfǎ</w:t>
      </w:r>
      <w:r w:rsidRPr="0031781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31781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31781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31781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31781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35_16_4_k1_1</w:t>
      </w:r>
    </w:p>
    <w:p w14:paraId="5929BB79" w14:textId="77777777" w:rsidR="000A2DB9" w:rsidRDefault="000A2DB9" w:rsidP="000A2DB9">
      <w:pPr>
        <w:pStyle w:val="Odstavecseseznamem"/>
        <w:widowControl/>
        <w:numPr>
          <w:ilvl w:val="2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 ascendentní s</w:t>
      </w:r>
      <w:r w:rsidR="00794C8A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příklonkou</w:t>
      </w:r>
    </w:p>
    <w:p w14:paraId="310A03D3" w14:textId="77777777" w:rsidR="00794C8A" w:rsidRPr="004E2926" w:rsidRDefault="00794C8A" w:rsidP="004E2926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E2926" w:rsidRPr="004E2926">
        <w:rPr>
          <w:rFonts w:ascii="Courier New" w:hAnsi="Courier New" w:cs="Courier New"/>
          <w:sz w:val="24"/>
          <w:szCs w:val="24"/>
          <w:lang w:val="cs-CZ" w:eastAsia="zh-CN"/>
        </w:rPr>
        <w:t>yao-gōngzuò-ne</w:t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E2926" w:rsidRPr="004E2926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35_3_4_k5_3</w:t>
      </w:r>
    </w:p>
    <w:p w14:paraId="68417A96" w14:textId="77777777" w:rsidR="00794C8A" w:rsidRPr="004E2926" w:rsidRDefault="00794C8A" w:rsidP="004E2926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E2926" w:rsidRPr="004E2926">
        <w:rPr>
          <w:rFonts w:ascii="Courier New" w:hAnsi="Courier New" w:cs="Courier New"/>
          <w:sz w:val="24"/>
          <w:szCs w:val="24"/>
          <w:lang w:val="cs-CZ" w:eastAsia="zh-CN"/>
        </w:rPr>
        <w:t>yi-diǎnr-fàn-chi</w:t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E2926" w:rsidRPr="004E2926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35_19_2_k2_3</w:t>
      </w:r>
    </w:p>
    <w:p w14:paraId="3308AA87" w14:textId="77777777" w:rsidR="00794C8A" w:rsidRPr="004E2926" w:rsidRDefault="00794C8A" w:rsidP="004E2926">
      <w:pPr>
        <w:widowControl/>
        <w:autoSpaceDE/>
        <w:autoSpaceDN/>
        <w:spacing w:line="360" w:lineRule="auto"/>
        <w:ind w:left="1416" w:firstLine="708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E2926" w:rsidRPr="004E2926">
        <w:rPr>
          <w:rFonts w:ascii="Courier New" w:hAnsi="Courier New" w:cs="Courier New"/>
          <w:sz w:val="24"/>
          <w:szCs w:val="24"/>
          <w:lang w:val="cs-CZ" w:eastAsia="zh-CN"/>
        </w:rPr>
        <w:t>kao-dàxué-le</w:t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E292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E2926" w:rsidRPr="004E2926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36_4_3_k3_2</w:t>
      </w:r>
    </w:p>
    <w:p w14:paraId="6E82D54E" w14:textId="77777777" w:rsidR="00794C8A" w:rsidRPr="00794C8A" w:rsidRDefault="00794C8A" w:rsidP="00794C8A">
      <w:pPr>
        <w:widowControl/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</w:p>
    <w:p w14:paraId="2C3E107E" w14:textId="77777777" w:rsidR="00EF5239" w:rsidRDefault="000A2DB9" w:rsidP="00EF5239">
      <w:pPr>
        <w:pStyle w:val="Odstavecseseznamem"/>
        <w:widowControl/>
        <w:numPr>
          <w:ilvl w:val="1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j</w:t>
      </w:r>
      <w:r w:rsidR="00EF5239"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ednoiktový, kombinace ascendentního a descendentního sledu</w:t>
      </w:r>
    </w:p>
    <w:p w14:paraId="640B6EB0" w14:textId="77777777" w:rsidR="004E2926" w:rsidRPr="004E2926" w:rsidRDefault="00794C8A" w:rsidP="004E2926">
      <w:pPr>
        <w:widowControl/>
        <w:autoSpaceDE/>
        <w:autoSpaceDN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794C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E2926" w:rsidRPr="004E2926">
        <w:rPr>
          <w:rFonts w:ascii="Courier New" w:hAnsi="Courier New" w:cs="Courier New"/>
          <w:lang w:val="cs-CZ" w:eastAsia="zh-CN"/>
        </w:rPr>
        <w:t>lǎotóur-ting</w:t>
      </w:r>
      <w:r w:rsidR="004E2926" w:rsidRPr="004E2926">
        <w:rPr>
          <w:rFonts w:ascii="Courier New" w:hAnsi="Courier New" w:cs="Courier New"/>
          <w:vertAlign w:val="subscript"/>
          <w:lang w:val="cs-CZ" w:eastAsia="zh-CN"/>
        </w:rPr>
        <w:t>1</w:t>
      </w:r>
      <w:r w:rsidR="004E2926" w:rsidRPr="004E2926">
        <w:rPr>
          <w:rFonts w:ascii="Courier New" w:hAnsi="Courier New" w:cs="Courier New"/>
          <w:lang w:val="cs-CZ" w:eastAsia="zh-CN"/>
        </w:rPr>
        <w:t>jian</w:t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E292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E2926" w:rsidRPr="004E2926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35_5_5_k1_1</w:t>
      </w:r>
    </w:p>
    <w:p w14:paraId="25A249A1" w14:textId="77777777" w:rsidR="00794C8A" w:rsidRPr="004E2926" w:rsidRDefault="00794C8A" w:rsidP="004E2926">
      <w:pPr>
        <w:widowControl/>
        <w:autoSpaceDE/>
        <w:autoSpaceDN/>
        <w:jc w:val="both"/>
        <w:rPr>
          <w:rFonts w:ascii="Courier New" w:hAnsi="Courier New" w:cs="Courier New"/>
          <w:lang w:val="cs-CZ" w:eastAsia="zh-CN"/>
        </w:rPr>
      </w:pPr>
    </w:p>
    <w:p w14:paraId="5DEF6A59" w14:textId="77777777" w:rsidR="00794C8A" w:rsidRPr="00794C8A" w:rsidRDefault="00794C8A" w:rsidP="00794C8A">
      <w:pPr>
        <w:widowControl/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</w:p>
    <w:p w14:paraId="44CFAF66" w14:textId="77777777" w:rsidR="00EF5239" w:rsidRPr="000A2DB9" w:rsidRDefault="000A2DB9" w:rsidP="00EF5239">
      <w:pPr>
        <w:pStyle w:val="Odstavecseseznamem"/>
        <w:widowControl/>
        <w:numPr>
          <w:ilvl w:val="0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d</w:t>
      </w:r>
      <w:r w:rsidR="00EF5239"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vouiktový</w:t>
      </w:r>
    </w:p>
    <w:p w14:paraId="6E88B870" w14:textId="77777777" w:rsidR="000A2DB9" w:rsidRDefault="000A2DB9" w:rsidP="000A2DB9">
      <w:pPr>
        <w:pStyle w:val="Odstavecseseznamem"/>
        <w:widowControl/>
        <w:numPr>
          <w:ilvl w:val="1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dvouiktový, kombinace dvou descendentních sledů</w:t>
      </w:r>
    </w:p>
    <w:p w14:paraId="0E189F78" w14:textId="77777777" w:rsidR="004F120B" w:rsidRPr="004F120B" w:rsidRDefault="004F120B" w:rsidP="004F120B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xiān-xue-yǔwen</w:t>
      </w:r>
      <w:r w:rsidRPr="004F120B">
        <w:rPr>
          <w:rFonts w:ascii="Courier New" w:hAnsi="Courier New" w:cs="Courier New"/>
          <w:color w:val="000000"/>
          <w:sz w:val="24"/>
          <w:szCs w:val="24"/>
          <w:vertAlign w:val="subscript"/>
          <w:lang w:val="cs-CZ" w:eastAsia="zh-CN"/>
        </w:rPr>
        <w:t>2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35_1_2_k2_1</w:t>
      </w:r>
    </w:p>
    <w:p w14:paraId="61AA7EF5" w14:textId="77777777" w:rsidR="004F120B" w:rsidRPr="004F120B" w:rsidRDefault="004F120B" w:rsidP="004F120B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sz w:val="24"/>
          <w:szCs w:val="24"/>
          <w:lang w:val="cs-CZ" w:eastAsia="zh-CN"/>
        </w:rPr>
        <w:t>hai</w:t>
      </w:r>
      <w:r w:rsidRPr="004F120B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4F120B">
        <w:rPr>
          <w:rFonts w:ascii="Courier New" w:hAnsi="Courier New" w:cs="Courier New"/>
          <w:sz w:val="24"/>
          <w:szCs w:val="24"/>
          <w:lang w:val="cs-CZ" w:eastAsia="zh-CN"/>
        </w:rPr>
        <w:t>-you-míngren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35_5_1_k4_2</w:t>
      </w:r>
    </w:p>
    <w:p w14:paraId="64D557F7" w14:textId="77777777" w:rsidR="004F120B" w:rsidRPr="004F120B" w:rsidRDefault="004F120B" w:rsidP="004F120B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sz w:val="24"/>
          <w:szCs w:val="24"/>
          <w:lang w:val="cs-CZ" w:eastAsia="zh-CN"/>
        </w:rPr>
        <w:t>shí-yue-yí-ri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35_10_3_k1_3</w:t>
      </w:r>
    </w:p>
    <w:p w14:paraId="679C8C33" w14:textId="77777777" w:rsidR="004E2926" w:rsidRPr="004E2926" w:rsidRDefault="004E2926" w:rsidP="004E2926">
      <w:pPr>
        <w:widowControl/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</w:p>
    <w:p w14:paraId="7BBB68D3" w14:textId="77777777" w:rsidR="000A2DB9" w:rsidRDefault="000A2DB9" w:rsidP="000A2DB9">
      <w:pPr>
        <w:pStyle w:val="Odstavecseseznamem"/>
        <w:widowControl/>
        <w:numPr>
          <w:ilvl w:val="1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dvouiktový, kombinace dvou ascendentních sledů</w:t>
      </w:r>
    </w:p>
    <w:p w14:paraId="5FB160DC" w14:textId="77777777" w:rsidR="004F120B" w:rsidRPr="004F120B" w:rsidRDefault="004F120B" w:rsidP="004F120B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sz w:val="24"/>
          <w:szCs w:val="24"/>
          <w:lang w:val="cs-CZ" w:eastAsia="zh-CN"/>
        </w:rPr>
        <w:t>bu</w:t>
      </w:r>
      <w:r w:rsidRPr="004F120B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4F120B">
        <w:rPr>
          <w:rFonts w:ascii="Courier New" w:hAnsi="Courier New" w:cs="Courier New"/>
          <w:sz w:val="24"/>
          <w:szCs w:val="24"/>
          <w:lang w:val="cs-CZ" w:eastAsia="zh-CN"/>
        </w:rPr>
        <w:t>-huì-chū-cuò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35_16_6_k3_2</w:t>
      </w:r>
    </w:p>
    <w:p w14:paraId="32DDBBA7" w14:textId="77777777" w:rsidR="004F120B" w:rsidRPr="004F120B" w:rsidRDefault="004F120B" w:rsidP="004F120B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sz w:val="24"/>
          <w:szCs w:val="24"/>
          <w:lang w:val="cs-CZ" w:eastAsia="zh-CN"/>
        </w:rPr>
        <w:t>yibian</w:t>
      </w:r>
      <w:r w:rsidRPr="004F120B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4F120B">
        <w:rPr>
          <w:rFonts w:ascii="Courier New" w:hAnsi="Courier New" w:cs="Courier New"/>
          <w:sz w:val="24"/>
          <w:szCs w:val="24"/>
          <w:lang w:val="cs-CZ" w:eastAsia="zh-CN"/>
        </w:rPr>
        <w:t>-gōngzuò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36_6_3_k4_2</w:t>
      </w:r>
    </w:p>
    <w:p w14:paraId="7F74C670" w14:textId="77777777" w:rsidR="004F120B" w:rsidRPr="004F120B" w:rsidRDefault="004F120B" w:rsidP="004F120B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sz w:val="24"/>
          <w:szCs w:val="24"/>
          <w:lang w:val="cs-CZ" w:eastAsia="zh-CN"/>
        </w:rPr>
        <w:t>yuanzǐ-xuéshè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36_7_8_k2_1</w:t>
      </w:r>
    </w:p>
    <w:p w14:paraId="3DEDAF8C" w14:textId="77777777" w:rsidR="004F120B" w:rsidRPr="004F120B" w:rsidRDefault="004F120B" w:rsidP="004F120B">
      <w:pPr>
        <w:widowControl/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</w:p>
    <w:p w14:paraId="6274673F" w14:textId="77777777" w:rsidR="000A2DB9" w:rsidRPr="000A2DB9" w:rsidRDefault="000A2DB9" w:rsidP="000A2DB9">
      <w:pPr>
        <w:pStyle w:val="Odstavecseseznamem"/>
        <w:widowControl/>
        <w:numPr>
          <w:ilvl w:val="1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 akronymický</w:t>
      </w:r>
    </w:p>
    <w:p w14:paraId="26A9D07A" w14:textId="77777777" w:rsidR="000A2DB9" w:rsidRDefault="000A2DB9" w:rsidP="000A2DB9">
      <w:pPr>
        <w:pStyle w:val="Odstavecseseznamem"/>
        <w:widowControl/>
        <w:numPr>
          <w:ilvl w:val="2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 akronymický jako celek</w:t>
      </w:r>
    </w:p>
    <w:p w14:paraId="5BAFA412" w14:textId="77777777" w:rsidR="004F120B" w:rsidRPr="004F120B" w:rsidRDefault="004F120B" w:rsidP="004F120B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sz w:val="24"/>
          <w:szCs w:val="24"/>
          <w:lang w:val="cs-CZ" w:eastAsia="zh-CN"/>
        </w:rPr>
        <w:t>pīnyin-zimǔ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35_1_3_k3_3</w:t>
      </w:r>
    </w:p>
    <w:p w14:paraId="7C3638E0" w14:textId="77777777" w:rsidR="004F120B" w:rsidRPr="004F120B" w:rsidRDefault="004F120B" w:rsidP="004F120B">
      <w:pPr>
        <w:widowControl/>
        <w:autoSpaceDE/>
        <w:autoSpaceDN/>
        <w:spacing w:line="360" w:lineRule="auto"/>
        <w:ind w:left="2124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sz w:val="24"/>
          <w:szCs w:val="24"/>
          <w:lang w:val="cs-CZ" w:eastAsia="zh-CN"/>
        </w:rPr>
        <w:t>shàngxue-yǐqián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35_2_2_k1_2</w:t>
      </w:r>
    </w:p>
    <w:p w14:paraId="4730F09F" w14:textId="77777777" w:rsidR="004F120B" w:rsidRPr="004F120B" w:rsidRDefault="004F120B" w:rsidP="004F120B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yě</w:t>
      </w:r>
      <w:r w:rsidRPr="004F120B">
        <w:rPr>
          <w:rFonts w:ascii="Courier New" w:hAnsi="Courier New" w:cs="Courier New"/>
          <w:sz w:val="24"/>
          <w:szCs w:val="24"/>
          <w:lang w:val="cs-CZ" w:eastAsia="zh-CN"/>
        </w:rPr>
        <w:t>-suan-zài-nèi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F120B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36_4_5_k3_2</w:t>
      </w:r>
    </w:p>
    <w:p w14:paraId="3B8BD85B" w14:textId="77777777" w:rsidR="004F120B" w:rsidRPr="004F120B" w:rsidRDefault="004F120B" w:rsidP="004F120B">
      <w:pPr>
        <w:widowControl/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</w:p>
    <w:p w14:paraId="7EF7F7AB" w14:textId="77777777" w:rsidR="000A2DB9" w:rsidRDefault="000A2DB9" w:rsidP="000A2DB9">
      <w:pPr>
        <w:pStyle w:val="Odstavecseseznamem"/>
        <w:widowControl/>
        <w:numPr>
          <w:ilvl w:val="2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 akronymický s</w:t>
      </w:r>
      <w:r w:rsidR="004F120B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předklonkou</w:t>
      </w:r>
    </w:p>
    <w:p w14:paraId="09E54872" w14:textId="77777777" w:rsidR="004F120B" w:rsidRPr="00241064" w:rsidRDefault="004F120B" w:rsidP="00241064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241064" w:rsidRPr="00241064">
        <w:rPr>
          <w:rFonts w:ascii="Courier New" w:hAnsi="Courier New" w:cs="Courier New"/>
          <w:sz w:val="24"/>
          <w:szCs w:val="24"/>
          <w:lang w:val="cs-CZ" w:eastAsia="zh-CN"/>
        </w:rPr>
        <w:t>jiao-biéren-kàn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41064" w:rsidRPr="0024106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35_5_2_k2_4</w:t>
      </w:r>
    </w:p>
    <w:p w14:paraId="3C18F17D" w14:textId="77777777" w:rsidR="004F120B" w:rsidRPr="00241064" w:rsidRDefault="004F120B" w:rsidP="00241064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241064" w:rsidRPr="00241064">
        <w:rPr>
          <w:rFonts w:ascii="Courier New" w:hAnsi="Courier New" w:cs="Courier New"/>
          <w:sz w:val="24"/>
          <w:szCs w:val="24"/>
          <w:lang w:val="cs-CZ" w:eastAsia="zh-CN"/>
        </w:rPr>
        <w:t>ni-lǎorenjiā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41064" w:rsidRPr="0024106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35_5_7_k3_1</w:t>
      </w:r>
    </w:p>
    <w:p w14:paraId="23F52B78" w14:textId="77777777" w:rsidR="004F120B" w:rsidRPr="00241064" w:rsidRDefault="004F120B" w:rsidP="00241064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41064">
        <w:rPr>
          <w:rFonts w:ascii="Courier New" w:hAnsi="Courier New" w:cs="Courier New"/>
          <w:sz w:val="24"/>
          <w:szCs w:val="24"/>
          <w:lang w:val="cs-CZ" w:eastAsia="zh-CN"/>
        </w:rPr>
        <w:t>shi-shang</w:t>
      </w:r>
      <w:r w:rsidRPr="00241064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241064">
        <w:rPr>
          <w:rFonts w:ascii="Courier New" w:hAnsi="Courier New" w:cs="Courier New"/>
          <w:sz w:val="24"/>
          <w:szCs w:val="24"/>
          <w:lang w:val="cs-CZ" w:eastAsia="zh-CN"/>
        </w:rPr>
        <w:t>-dàxué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4106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36_3_1_k2_2</w:t>
      </w:r>
    </w:p>
    <w:p w14:paraId="0F915305" w14:textId="77777777" w:rsidR="004F120B" w:rsidRPr="004F120B" w:rsidRDefault="004F120B" w:rsidP="004F120B">
      <w:pPr>
        <w:widowControl/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</w:p>
    <w:p w14:paraId="552A91AD" w14:textId="77777777" w:rsidR="000A2DB9" w:rsidRDefault="000A2DB9" w:rsidP="000A2DB9">
      <w:pPr>
        <w:pStyle w:val="Odstavecseseznamem"/>
        <w:widowControl/>
        <w:numPr>
          <w:ilvl w:val="2"/>
          <w:numId w:val="5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 akronymický s</w:t>
      </w:r>
      <w:r w:rsidR="004F120B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0A2DB9">
        <w:rPr>
          <w:rFonts w:eastAsiaTheme="minorEastAsia"/>
          <w:b/>
          <w:color w:val="000000"/>
          <w:sz w:val="24"/>
          <w:szCs w:val="24"/>
          <w:lang w:val="cs-CZ" w:eastAsia="ja-JP"/>
        </w:rPr>
        <w:t>příklonkou</w:t>
      </w:r>
    </w:p>
    <w:p w14:paraId="5D236FCA" w14:textId="77777777" w:rsidR="004F120B" w:rsidRPr="00241064" w:rsidRDefault="004F120B" w:rsidP="00241064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241064" w:rsidRPr="00241064">
        <w:rPr>
          <w:rFonts w:ascii="Courier New" w:hAnsi="Courier New" w:cs="Courier New"/>
          <w:sz w:val="24"/>
          <w:szCs w:val="24"/>
          <w:lang w:val="cs-CZ" w:eastAsia="zh-CN"/>
        </w:rPr>
        <w:t>qīshí-suì-le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41064" w:rsidRPr="0024106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35_3_1_k1_3</w:t>
      </w:r>
    </w:p>
    <w:p w14:paraId="33847F56" w14:textId="77777777" w:rsidR="004F120B" w:rsidRPr="00241064" w:rsidRDefault="004F120B" w:rsidP="00241064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241064" w:rsidRPr="00241064">
        <w:rPr>
          <w:rFonts w:ascii="Courier New" w:hAnsi="Courier New" w:cs="Courier New"/>
          <w:sz w:val="24"/>
          <w:szCs w:val="24"/>
          <w:lang w:val="cs-CZ" w:eastAsia="zh-CN"/>
        </w:rPr>
        <w:t>hǎo-ji-cì-le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41064" w:rsidRPr="0024106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35_18_3_k3_3</w:t>
      </w:r>
    </w:p>
    <w:p w14:paraId="7D15CFBE" w14:textId="77777777" w:rsidR="004F120B" w:rsidRDefault="004F120B" w:rsidP="00241064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241064" w:rsidRPr="00241064">
        <w:rPr>
          <w:rFonts w:ascii="Courier New" w:hAnsi="Courier New" w:cs="Courier New"/>
          <w:sz w:val="24"/>
          <w:szCs w:val="24"/>
          <w:lang w:val="cs-CZ" w:eastAsia="zh-CN"/>
        </w:rPr>
        <w:t>bu</w:t>
      </w:r>
      <w:r w:rsidR="00241064" w:rsidRPr="00241064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="00241064" w:rsidRPr="00241064">
        <w:rPr>
          <w:rFonts w:ascii="Courier New" w:hAnsi="Courier New" w:cs="Courier New"/>
          <w:sz w:val="24"/>
          <w:szCs w:val="24"/>
          <w:lang w:val="cs-CZ" w:eastAsia="zh-CN"/>
        </w:rPr>
        <w:t>-neng-yòng-le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4106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41064" w:rsidRPr="0024106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35_22_2_k8_2</w:t>
      </w:r>
    </w:p>
    <w:p w14:paraId="48CFB37E" w14:textId="77777777" w:rsidR="00241064" w:rsidRDefault="00241064" w:rsidP="00241064">
      <w:pPr>
        <w:widowControl/>
        <w:autoSpaceDE/>
        <w:autoSpaceDN/>
        <w:spacing w:line="36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</w:p>
    <w:p w14:paraId="6325D232" w14:textId="77777777" w:rsidR="00241064" w:rsidRDefault="00241064" w:rsidP="00241064">
      <w:pPr>
        <w:widowControl/>
        <w:autoSpaceDE/>
        <w:autoSpaceDN/>
        <w:spacing w:line="36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</w:p>
    <w:p w14:paraId="3902BCDC" w14:textId="150ED8CA" w:rsidR="004506E3" w:rsidRDefault="004506E3" w:rsidP="004506E3">
      <w:pPr>
        <w:pStyle w:val="Titulek"/>
        <w:keepNext/>
        <w:jc w:val="both"/>
      </w:pPr>
      <w:bookmarkStart w:id="24" w:name="_Toc153222925"/>
      <w:bookmarkStart w:id="25" w:name="_Toc153222997"/>
      <w:r>
        <w:t xml:space="preserve">Graf č. </w:t>
      </w:r>
      <w:fldSimple w:instr=" SEQ Graf_č. \* ARABIC ">
        <w:r>
          <w:rPr>
            <w:noProof/>
          </w:rPr>
          <w:t>4</w:t>
        </w:r>
      </w:fldSimple>
      <w:r>
        <w:t xml:space="preserve">: </w:t>
      </w:r>
      <w:r w:rsidRPr="008453E6">
        <w:t>Čtyřslabičné segmenty podle hlavních typů rytmického sledu</w:t>
      </w:r>
      <w:bookmarkEnd w:id="24"/>
      <w:bookmarkEnd w:id="25"/>
    </w:p>
    <w:p w14:paraId="6C814C66" w14:textId="77777777" w:rsidR="00EF5239" w:rsidRDefault="004E0D0C" w:rsidP="00EF5239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noProof/>
          <w:color w:val="000000"/>
          <w:sz w:val="24"/>
          <w:szCs w:val="24"/>
          <w:lang w:val="cs-CZ" w:eastAsia="zh-CN"/>
        </w:rPr>
        <w:drawing>
          <wp:inline distT="0" distB="0" distL="0" distR="0" wp14:anchorId="1575C617" wp14:editId="623D298F">
            <wp:extent cx="5902036" cy="3313216"/>
            <wp:effectExtent l="0" t="0" r="3810" b="190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5CDAD8" w14:textId="77777777" w:rsidR="00EF5239" w:rsidRPr="00EF5239" w:rsidRDefault="00EF5239" w:rsidP="00EF5239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004458A1" w14:textId="77777777" w:rsidR="00C2365B" w:rsidRDefault="00212BD1" w:rsidP="00212BD1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b/>
          <w:sz w:val="28"/>
          <w:szCs w:val="28"/>
          <w:lang w:val="cs-CZ" w:eastAsia="zh-CN"/>
        </w:rPr>
        <w:tab/>
      </w:r>
      <w:r>
        <w:rPr>
          <w:sz w:val="24"/>
          <w:szCs w:val="24"/>
          <w:lang w:val="cs-CZ" w:eastAsia="zh-CN"/>
        </w:rPr>
        <w:t xml:space="preserve">Vzhledem k udržení přehlednosti grafu jsem se rozhodl čtyřslabičné segmenty v grafu rozdělit podle rytmického sledu pouze na šest hlavních skupin tak, jak je uvádím ve výčtu výše. Jedná se o tři typy jednoiktových segmentů – descendentní, ascendentní a jejich kombinace, a tři typy dvouiktových segmentů – descendentní, ascendentní a akronymické. Jak lze vidět, nejpočetnějěí zastoupenou skupinou jsou dvouiktové akronymické segmenty, které tvoří zhruba 65% všech čtyřslabičných segmentů. Druhou nejpočetnější skupinou jsou dvouiktové descendentní segmenty, které </w:t>
      </w:r>
      <w:r w:rsidR="00925E5D">
        <w:rPr>
          <w:sz w:val="24"/>
          <w:szCs w:val="24"/>
          <w:lang w:val="cs-CZ" w:eastAsia="zh-CN"/>
        </w:rPr>
        <w:t>tvoří zhruba 21% segmentů. Jednoiktové a dvouiktové ascendentní segmenty naopak tvoří pouhých zhruba 6% čtyřslabičných segmentů.</w:t>
      </w:r>
    </w:p>
    <w:p w14:paraId="5908C8E4" w14:textId="77777777" w:rsidR="008833FF" w:rsidRDefault="008833FF" w:rsidP="00212BD1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 xml:space="preserve">Podrobnější rozdělení typů rytmického sledu u čtyřslabičných segmentů je možné vidět v tabulce č. 6 uvedené níže. </w:t>
      </w:r>
      <w:r w:rsidR="00820BE3">
        <w:rPr>
          <w:sz w:val="24"/>
          <w:szCs w:val="24"/>
          <w:lang w:val="cs-CZ" w:eastAsia="zh-CN"/>
        </w:rPr>
        <w:t xml:space="preserve">Jednoiktová kombinace ascendentního a descendentního sledu se </w:t>
      </w:r>
      <w:r w:rsidR="00820BE3">
        <w:rPr>
          <w:sz w:val="24"/>
          <w:szCs w:val="24"/>
          <w:lang w:val="cs-CZ" w:eastAsia="zh-CN"/>
        </w:rPr>
        <w:lastRenderedPageBreak/>
        <w:t>v textu vyskytuje pouze jednou, dvouiktový akronymický rytmus jako celek je v textu zastoupen z téměř 50%.</w:t>
      </w:r>
    </w:p>
    <w:p w14:paraId="410FB9B5" w14:textId="77777777" w:rsidR="00820BE3" w:rsidRDefault="00820BE3" w:rsidP="00212BD1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>V rámci analýzy segmentů uvedené v přiloženém excelovém souboru jsem mezi typy rytmického sledu určil i jednu dvouiktovou kombinaci ascendentního a descendentního rytmu, ale je pravděpodobné, že se z mé strany jedná o špatně určený segment</w:t>
      </w:r>
      <w:r w:rsidR="00BC6AD7">
        <w:rPr>
          <w:sz w:val="24"/>
          <w:szCs w:val="24"/>
          <w:lang w:val="cs-CZ" w:eastAsia="zh-CN"/>
        </w:rPr>
        <w:t>. Proto jsem se rozhodl, i přes to, že</w:t>
      </w:r>
      <w:r>
        <w:rPr>
          <w:sz w:val="24"/>
          <w:szCs w:val="24"/>
          <w:lang w:val="cs-CZ" w:eastAsia="zh-CN"/>
        </w:rPr>
        <w:t xml:space="preserve"> je dohledatelný v</w:t>
      </w:r>
      <w:r w:rsidR="00BC6AD7">
        <w:rPr>
          <w:sz w:val="24"/>
          <w:szCs w:val="24"/>
          <w:lang w:val="cs-CZ" w:eastAsia="zh-CN"/>
        </w:rPr>
        <w:t xml:space="preserve"> excelovém </w:t>
      </w:r>
      <w:r>
        <w:rPr>
          <w:sz w:val="24"/>
          <w:szCs w:val="24"/>
          <w:lang w:val="cs-CZ" w:eastAsia="zh-CN"/>
        </w:rPr>
        <w:t xml:space="preserve">souboru </w:t>
      </w:r>
      <w:r w:rsidR="00BC6AD7">
        <w:rPr>
          <w:sz w:val="24"/>
          <w:szCs w:val="24"/>
          <w:lang w:val="cs-CZ" w:eastAsia="zh-CN"/>
        </w:rPr>
        <w:t>analýzy, jej nezařadit</w:t>
      </w:r>
      <w:r>
        <w:rPr>
          <w:sz w:val="24"/>
          <w:szCs w:val="24"/>
          <w:lang w:val="cs-CZ" w:eastAsia="zh-CN"/>
        </w:rPr>
        <w:t xml:space="preserve"> mezi výsledky v tabulce. Jedná se pouze o jeden segment, tudíž nijak významně neovlivní výslednou podobu analýzy čtyřslabičných segmentů.</w:t>
      </w:r>
    </w:p>
    <w:p w14:paraId="3B021B70" w14:textId="246DDF07" w:rsidR="004506E3" w:rsidRDefault="004506E3" w:rsidP="004506E3">
      <w:pPr>
        <w:pStyle w:val="Titulek"/>
        <w:keepNext/>
      </w:pPr>
      <w:bookmarkStart w:id="26" w:name="_Toc153224933"/>
      <w:r>
        <w:t xml:space="preserve">Tabulka č. </w:t>
      </w:r>
      <w:fldSimple w:instr=" SEQ Tabulka_č. \* ARABIC ">
        <w:r w:rsidR="00385175">
          <w:rPr>
            <w:noProof/>
          </w:rPr>
          <w:t>6</w:t>
        </w:r>
      </w:fldSimple>
      <w:r>
        <w:t xml:space="preserve">: </w:t>
      </w:r>
      <w:r w:rsidRPr="000F6658">
        <w:t>Čtyřslabičné segmenty</w:t>
      </w:r>
      <w:bookmarkEnd w:id="26"/>
    </w:p>
    <w:tbl>
      <w:tblPr>
        <w:tblStyle w:val="Mkatabulky"/>
        <w:tblW w:w="9479" w:type="dxa"/>
        <w:tblLook w:val="04A0" w:firstRow="1" w:lastRow="0" w:firstColumn="1" w:lastColumn="0" w:noHBand="0" w:noVBand="1"/>
      </w:tblPr>
      <w:tblGrid>
        <w:gridCol w:w="3159"/>
        <w:gridCol w:w="3160"/>
        <w:gridCol w:w="3160"/>
      </w:tblGrid>
      <w:tr w:rsidR="008833FF" w14:paraId="110963E2" w14:textId="77777777" w:rsidTr="001613A7">
        <w:trPr>
          <w:trHeight w:val="45"/>
        </w:trPr>
        <w:tc>
          <w:tcPr>
            <w:tcW w:w="3159" w:type="dxa"/>
            <w:shd w:val="clear" w:color="auto" w:fill="9CC2E5" w:themeFill="accent1" w:themeFillTint="99"/>
            <w:vAlign w:val="center"/>
          </w:tcPr>
          <w:p w14:paraId="1E363E48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Typ rytmického sledu</w:t>
            </w:r>
          </w:p>
        </w:tc>
        <w:tc>
          <w:tcPr>
            <w:tcW w:w="3160" w:type="dxa"/>
            <w:shd w:val="clear" w:color="auto" w:fill="9CC2E5" w:themeFill="accent1" w:themeFillTint="99"/>
            <w:vAlign w:val="center"/>
          </w:tcPr>
          <w:p w14:paraId="2200213B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Počet</w:t>
            </w:r>
          </w:p>
        </w:tc>
        <w:tc>
          <w:tcPr>
            <w:tcW w:w="3160" w:type="dxa"/>
            <w:shd w:val="clear" w:color="auto" w:fill="9CC2E5" w:themeFill="accent1" w:themeFillTint="99"/>
            <w:vAlign w:val="center"/>
          </w:tcPr>
          <w:p w14:paraId="7A079C70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Procentuální zastoupení</w:t>
            </w:r>
          </w:p>
        </w:tc>
      </w:tr>
      <w:tr w:rsidR="008833FF" w14:paraId="64F58013" w14:textId="77777777" w:rsidTr="001613A7">
        <w:trPr>
          <w:trHeight w:val="89"/>
        </w:trPr>
        <w:tc>
          <w:tcPr>
            <w:tcW w:w="3159" w:type="dxa"/>
            <w:shd w:val="clear" w:color="auto" w:fill="DEEAF6" w:themeFill="accent1" w:themeFillTint="33"/>
            <w:vAlign w:val="center"/>
          </w:tcPr>
          <w:p w14:paraId="30499DDC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Jednoiktový ascendentní jako celek</w:t>
            </w:r>
          </w:p>
        </w:tc>
        <w:tc>
          <w:tcPr>
            <w:tcW w:w="3160" w:type="dxa"/>
            <w:vAlign w:val="center"/>
          </w:tcPr>
          <w:p w14:paraId="1339C2B6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</w:t>
            </w:r>
          </w:p>
        </w:tc>
        <w:tc>
          <w:tcPr>
            <w:tcW w:w="3160" w:type="dxa"/>
            <w:vAlign w:val="center"/>
          </w:tcPr>
          <w:p w14:paraId="29EF8607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0,8 %</w:t>
            </w:r>
          </w:p>
        </w:tc>
      </w:tr>
      <w:tr w:rsidR="008833FF" w14:paraId="4481E3B5" w14:textId="77777777" w:rsidTr="001613A7">
        <w:trPr>
          <w:trHeight w:val="91"/>
        </w:trPr>
        <w:tc>
          <w:tcPr>
            <w:tcW w:w="3159" w:type="dxa"/>
            <w:shd w:val="clear" w:color="auto" w:fill="DEEAF6" w:themeFill="accent1" w:themeFillTint="33"/>
            <w:vAlign w:val="center"/>
          </w:tcPr>
          <w:p w14:paraId="393F4852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Jednoiktový ascendentní s příklonkou</w:t>
            </w:r>
          </w:p>
        </w:tc>
        <w:tc>
          <w:tcPr>
            <w:tcW w:w="3160" w:type="dxa"/>
            <w:vAlign w:val="center"/>
          </w:tcPr>
          <w:p w14:paraId="4BC64F73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7</w:t>
            </w:r>
          </w:p>
        </w:tc>
        <w:tc>
          <w:tcPr>
            <w:tcW w:w="3160" w:type="dxa"/>
            <w:vAlign w:val="center"/>
          </w:tcPr>
          <w:p w14:paraId="11E2CA91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2,9 %</w:t>
            </w:r>
          </w:p>
        </w:tc>
      </w:tr>
      <w:tr w:rsidR="008833FF" w14:paraId="4B6A82EC" w14:textId="77777777" w:rsidTr="001613A7">
        <w:trPr>
          <w:trHeight w:val="91"/>
        </w:trPr>
        <w:tc>
          <w:tcPr>
            <w:tcW w:w="3159" w:type="dxa"/>
            <w:shd w:val="clear" w:color="auto" w:fill="E2EFD9" w:themeFill="accent6" w:themeFillTint="33"/>
            <w:vAlign w:val="center"/>
          </w:tcPr>
          <w:p w14:paraId="46097816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Jednoiktový descendentní jako celek</w:t>
            </w:r>
          </w:p>
        </w:tc>
        <w:tc>
          <w:tcPr>
            <w:tcW w:w="3160" w:type="dxa"/>
            <w:vAlign w:val="center"/>
          </w:tcPr>
          <w:p w14:paraId="7450BBF5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3</w:t>
            </w:r>
          </w:p>
        </w:tc>
        <w:tc>
          <w:tcPr>
            <w:tcW w:w="3160" w:type="dxa"/>
            <w:vAlign w:val="center"/>
          </w:tcPr>
          <w:p w14:paraId="58478948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1,2 %</w:t>
            </w:r>
          </w:p>
        </w:tc>
      </w:tr>
      <w:tr w:rsidR="008833FF" w14:paraId="7F35B5B3" w14:textId="77777777" w:rsidTr="001613A7">
        <w:trPr>
          <w:trHeight w:val="91"/>
        </w:trPr>
        <w:tc>
          <w:tcPr>
            <w:tcW w:w="3159" w:type="dxa"/>
            <w:shd w:val="clear" w:color="auto" w:fill="E2EFD9" w:themeFill="accent6" w:themeFillTint="33"/>
            <w:vAlign w:val="center"/>
          </w:tcPr>
          <w:p w14:paraId="502D6390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Jednoiktový descendentní s předklonkou</w:t>
            </w:r>
          </w:p>
        </w:tc>
        <w:tc>
          <w:tcPr>
            <w:tcW w:w="3160" w:type="dxa"/>
            <w:vAlign w:val="center"/>
          </w:tcPr>
          <w:p w14:paraId="78515E41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15</w:t>
            </w:r>
          </w:p>
        </w:tc>
        <w:tc>
          <w:tcPr>
            <w:tcW w:w="3160" w:type="dxa"/>
            <w:vAlign w:val="center"/>
          </w:tcPr>
          <w:p w14:paraId="6499E6BC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6,2 %</w:t>
            </w:r>
          </w:p>
        </w:tc>
      </w:tr>
      <w:tr w:rsidR="008833FF" w14:paraId="5D920D83" w14:textId="77777777" w:rsidTr="008833FF">
        <w:trPr>
          <w:trHeight w:val="137"/>
        </w:trPr>
        <w:tc>
          <w:tcPr>
            <w:tcW w:w="3159" w:type="dxa"/>
            <w:vAlign w:val="center"/>
          </w:tcPr>
          <w:p w14:paraId="4A889A73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Jednoiktový, kombinace ascendentního a descendentního sledu</w:t>
            </w:r>
          </w:p>
        </w:tc>
        <w:tc>
          <w:tcPr>
            <w:tcW w:w="3160" w:type="dxa"/>
            <w:vAlign w:val="center"/>
          </w:tcPr>
          <w:p w14:paraId="759A0285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</w:t>
            </w:r>
          </w:p>
        </w:tc>
        <w:tc>
          <w:tcPr>
            <w:tcW w:w="3160" w:type="dxa"/>
            <w:vAlign w:val="center"/>
          </w:tcPr>
          <w:p w14:paraId="305F92DE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0,4 %</w:t>
            </w:r>
          </w:p>
        </w:tc>
      </w:tr>
      <w:tr w:rsidR="008833FF" w14:paraId="06E2CAEA" w14:textId="77777777" w:rsidTr="001613A7">
        <w:trPr>
          <w:trHeight w:val="91"/>
        </w:trPr>
        <w:tc>
          <w:tcPr>
            <w:tcW w:w="3159" w:type="dxa"/>
            <w:shd w:val="clear" w:color="auto" w:fill="DEEAF6" w:themeFill="accent1" w:themeFillTint="33"/>
            <w:vAlign w:val="center"/>
          </w:tcPr>
          <w:p w14:paraId="471D43A4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Dvouiktový, kombinace dvou ascendentních sledů</w:t>
            </w:r>
          </w:p>
        </w:tc>
        <w:tc>
          <w:tcPr>
            <w:tcW w:w="3160" w:type="dxa"/>
            <w:vAlign w:val="center"/>
          </w:tcPr>
          <w:p w14:paraId="48B8B761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7</w:t>
            </w:r>
          </w:p>
        </w:tc>
        <w:tc>
          <w:tcPr>
            <w:tcW w:w="3160" w:type="dxa"/>
            <w:vAlign w:val="center"/>
          </w:tcPr>
          <w:p w14:paraId="715FE50B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2,9 %</w:t>
            </w:r>
          </w:p>
        </w:tc>
      </w:tr>
      <w:tr w:rsidR="008833FF" w14:paraId="103DDC06" w14:textId="77777777" w:rsidTr="001613A7">
        <w:trPr>
          <w:trHeight w:val="89"/>
        </w:trPr>
        <w:tc>
          <w:tcPr>
            <w:tcW w:w="3159" w:type="dxa"/>
            <w:shd w:val="clear" w:color="auto" w:fill="E2EFD9" w:themeFill="accent6" w:themeFillTint="33"/>
            <w:vAlign w:val="center"/>
          </w:tcPr>
          <w:p w14:paraId="458F267C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Dvouiktový, kombinace dvou descendentních sledů</w:t>
            </w:r>
          </w:p>
        </w:tc>
        <w:tc>
          <w:tcPr>
            <w:tcW w:w="3160" w:type="dxa"/>
            <w:vAlign w:val="center"/>
          </w:tcPr>
          <w:p w14:paraId="1FC434B9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51</w:t>
            </w:r>
          </w:p>
        </w:tc>
        <w:tc>
          <w:tcPr>
            <w:tcW w:w="3160" w:type="dxa"/>
            <w:vAlign w:val="center"/>
          </w:tcPr>
          <w:p w14:paraId="4527503C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21,1 %</w:t>
            </w:r>
          </w:p>
        </w:tc>
      </w:tr>
      <w:tr w:rsidR="008833FF" w14:paraId="558E9994" w14:textId="77777777" w:rsidTr="001613A7">
        <w:trPr>
          <w:trHeight w:val="93"/>
        </w:trPr>
        <w:tc>
          <w:tcPr>
            <w:tcW w:w="3159" w:type="dxa"/>
            <w:shd w:val="clear" w:color="auto" w:fill="FBE4D5" w:themeFill="accent2" w:themeFillTint="33"/>
            <w:vAlign w:val="center"/>
          </w:tcPr>
          <w:p w14:paraId="302E9DEF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Dvouiktový akronymický jako celek</w:t>
            </w:r>
          </w:p>
        </w:tc>
        <w:tc>
          <w:tcPr>
            <w:tcW w:w="3160" w:type="dxa"/>
            <w:vAlign w:val="center"/>
          </w:tcPr>
          <w:p w14:paraId="076DA5CE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118</w:t>
            </w:r>
          </w:p>
        </w:tc>
        <w:tc>
          <w:tcPr>
            <w:tcW w:w="3160" w:type="dxa"/>
            <w:vAlign w:val="center"/>
          </w:tcPr>
          <w:p w14:paraId="147E8A5C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48,8 %</w:t>
            </w:r>
          </w:p>
        </w:tc>
      </w:tr>
      <w:tr w:rsidR="008833FF" w14:paraId="64D6D745" w14:textId="77777777" w:rsidTr="001613A7">
        <w:trPr>
          <w:trHeight w:val="91"/>
        </w:trPr>
        <w:tc>
          <w:tcPr>
            <w:tcW w:w="3159" w:type="dxa"/>
            <w:shd w:val="clear" w:color="auto" w:fill="FBE4D5" w:themeFill="accent2" w:themeFillTint="33"/>
            <w:vAlign w:val="center"/>
          </w:tcPr>
          <w:p w14:paraId="5AA69868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Dvouiktový akronymický s předklonkou</w:t>
            </w:r>
          </w:p>
        </w:tc>
        <w:tc>
          <w:tcPr>
            <w:tcW w:w="3160" w:type="dxa"/>
            <w:vAlign w:val="center"/>
          </w:tcPr>
          <w:p w14:paraId="4431BF39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28</w:t>
            </w:r>
          </w:p>
        </w:tc>
        <w:tc>
          <w:tcPr>
            <w:tcW w:w="3160" w:type="dxa"/>
            <w:vAlign w:val="center"/>
          </w:tcPr>
          <w:p w14:paraId="4381C7B2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11,6 %</w:t>
            </w:r>
          </w:p>
        </w:tc>
      </w:tr>
      <w:tr w:rsidR="008833FF" w14:paraId="6901076D" w14:textId="77777777" w:rsidTr="001613A7">
        <w:trPr>
          <w:trHeight w:val="89"/>
        </w:trPr>
        <w:tc>
          <w:tcPr>
            <w:tcW w:w="3159" w:type="dxa"/>
            <w:shd w:val="clear" w:color="auto" w:fill="FBE4D5" w:themeFill="accent2" w:themeFillTint="33"/>
            <w:vAlign w:val="center"/>
          </w:tcPr>
          <w:p w14:paraId="210D6994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Dvouiktový akronymický s příklonkou</w:t>
            </w:r>
          </w:p>
        </w:tc>
        <w:tc>
          <w:tcPr>
            <w:tcW w:w="3160" w:type="dxa"/>
            <w:vAlign w:val="center"/>
          </w:tcPr>
          <w:p w14:paraId="1A9821BE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9</w:t>
            </w:r>
          </w:p>
        </w:tc>
        <w:tc>
          <w:tcPr>
            <w:tcW w:w="3160" w:type="dxa"/>
            <w:vAlign w:val="center"/>
          </w:tcPr>
          <w:p w14:paraId="59533ABB" w14:textId="77777777" w:rsidR="008833FF" w:rsidRDefault="008833FF" w:rsidP="00923A0E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3,7 %</w:t>
            </w:r>
          </w:p>
        </w:tc>
      </w:tr>
      <w:tr w:rsidR="008833FF" w14:paraId="62B37CFC" w14:textId="77777777" w:rsidTr="008833FF">
        <w:trPr>
          <w:trHeight w:val="89"/>
        </w:trPr>
        <w:tc>
          <w:tcPr>
            <w:tcW w:w="3159" w:type="dxa"/>
            <w:vAlign w:val="bottom"/>
          </w:tcPr>
          <w:p w14:paraId="6786C539" w14:textId="77777777" w:rsidR="008833FF" w:rsidRDefault="008833FF" w:rsidP="008833FF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Celkem</w:t>
            </w:r>
          </w:p>
        </w:tc>
        <w:tc>
          <w:tcPr>
            <w:tcW w:w="3160" w:type="dxa"/>
            <w:vAlign w:val="bottom"/>
          </w:tcPr>
          <w:p w14:paraId="384919BD" w14:textId="77777777" w:rsidR="008833FF" w:rsidRDefault="008833FF" w:rsidP="008833FF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242</w:t>
            </w:r>
          </w:p>
        </w:tc>
        <w:tc>
          <w:tcPr>
            <w:tcW w:w="3160" w:type="dxa"/>
            <w:vAlign w:val="bottom"/>
          </w:tcPr>
          <w:p w14:paraId="676D2F11" w14:textId="77777777" w:rsidR="008833FF" w:rsidRDefault="008833FF" w:rsidP="008833FF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100 %</w:t>
            </w:r>
          </w:p>
        </w:tc>
      </w:tr>
    </w:tbl>
    <w:p w14:paraId="4C45C7C0" w14:textId="75C6FA89" w:rsidR="0028659F" w:rsidRDefault="0028659F" w:rsidP="00A72D87">
      <w:pPr>
        <w:pStyle w:val="Nadpis4"/>
        <w:spacing w:after="240"/>
        <w:rPr>
          <w:lang w:val="cs-CZ" w:eastAsia="zh-CN"/>
        </w:rPr>
      </w:pPr>
      <w:r>
        <w:rPr>
          <w:lang w:val="cs-CZ" w:eastAsia="zh-CN"/>
        </w:rPr>
        <w:lastRenderedPageBreak/>
        <w:t>Pětislabičné segmenty</w:t>
      </w:r>
    </w:p>
    <w:p w14:paraId="2C0CE1D3" w14:textId="77777777" w:rsidR="00C2365B" w:rsidRDefault="00630E8E" w:rsidP="00C2365B">
      <w:pPr>
        <w:widowControl/>
        <w:adjustRightInd w:val="0"/>
        <w:spacing w:line="360" w:lineRule="auto"/>
        <w:ind w:firstLine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>Korpus práce obsahuje celkem 149 pětislabičných segmentů. V rámci mého korpusu se objevují slabiky s jedním,</w:t>
      </w:r>
      <w:r w:rsidR="00F07F5B">
        <w:rPr>
          <w:rFonts w:eastAsiaTheme="minorEastAsia"/>
          <w:color w:val="000000"/>
          <w:sz w:val="24"/>
          <w:szCs w:val="24"/>
          <w:lang w:val="cs-CZ" w:eastAsia="ja-JP"/>
        </w:rPr>
        <w:t xml:space="preserve"> dvěma a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 xml:space="preserve"> třemi ikty.</w:t>
      </w:r>
    </w:p>
    <w:p w14:paraId="054023AA" w14:textId="77777777" w:rsidR="00630E8E" w:rsidRDefault="00630E8E" w:rsidP="00630E8E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ab/>
      </w:r>
      <w:r w:rsidR="00BA7C9E">
        <w:rPr>
          <w:rFonts w:eastAsiaTheme="minorEastAsia"/>
          <w:color w:val="000000"/>
          <w:sz w:val="24"/>
          <w:szCs w:val="24"/>
          <w:lang w:val="cs-CZ" w:eastAsia="ja-JP"/>
        </w:rPr>
        <w:t>Příklady typů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 xml:space="preserve"> pětislabičných segmentů</w:t>
      </w:r>
      <w:r w:rsidR="00BA7C9E">
        <w:rPr>
          <w:rFonts w:eastAsiaTheme="minorEastAsia"/>
          <w:color w:val="000000"/>
          <w:sz w:val="24"/>
          <w:szCs w:val="24"/>
          <w:lang w:val="cs-CZ" w:eastAsia="ja-JP"/>
        </w:rPr>
        <w:t xml:space="preserve"> v korpusu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>:</w:t>
      </w:r>
    </w:p>
    <w:p w14:paraId="08A4D33B" w14:textId="77777777" w:rsidR="00630E8E" w:rsidRPr="00630E8E" w:rsidRDefault="00630E8E" w:rsidP="00630E8E">
      <w:pPr>
        <w:pStyle w:val="Odstavecseseznamem"/>
        <w:widowControl/>
        <w:numPr>
          <w:ilvl w:val="0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630E8E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</w:t>
      </w:r>
    </w:p>
    <w:p w14:paraId="364820D4" w14:textId="77777777" w:rsidR="00630E8E" w:rsidRPr="00630E8E" w:rsidRDefault="00630E8E" w:rsidP="00630E8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630E8E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jednoiktový, kombinace ascendentního a descendentního sledu</w:t>
      </w:r>
    </w:p>
    <w:p w14:paraId="082026CE" w14:textId="77777777" w:rsidR="00630E8E" w:rsidRPr="00630E8E" w:rsidRDefault="00630E8E" w:rsidP="00437FAE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630E8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630E8E">
        <w:rPr>
          <w:rFonts w:ascii="Courier New" w:hAnsi="Courier New" w:cs="Courier New"/>
          <w:sz w:val="24"/>
          <w:szCs w:val="24"/>
          <w:lang w:val="cs-CZ" w:eastAsia="zh-CN"/>
        </w:rPr>
        <w:t>zuofàn-shen</w:t>
      </w:r>
      <w:r w:rsidRPr="00630E8E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2</w:t>
      </w:r>
      <w:r w:rsidRPr="00630E8E">
        <w:rPr>
          <w:rFonts w:ascii="Courier New" w:hAnsi="Courier New" w:cs="Courier New"/>
          <w:sz w:val="24"/>
          <w:szCs w:val="24"/>
          <w:lang w:val="cs-CZ" w:eastAsia="zh-CN"/>
        </w:rPr>
        <w:t>me-d</w:t>
      </w:r>
      <w:r w:rsidRPr="00630E8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630E8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630E8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630E8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35_19_1_k2_2</w:t>
      </w:r>
    </w:p>
    <w:p w14:paraId="547D72BE" w14:textId="77777777" w:rsidR="00630E8E" w:rsidRPr="00630E8E" w:rsidRDefault="00630E8E" w:rsidP="00437FAE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630E8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630E8E">
        <w:rPr>
          <w:rFonts w:ascii="Courier New" w:hAnsi="Courier New" w:cs="Courier New"/>
          <w:sz w:val="24"/>
          <w:szCs w:val="24"/>
          <w:lang w:val="cs-CZ" w:eastAsia="zh-CN"/>
        </w:rPr>
        <w:t>yijīng-guòqu-le</w:t>
      </w:r>
      <w:r w:rsidRPr="00630E8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630E8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630E8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630E8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36_1_3_k4_2</w:t>
      </w:r>
    </w:p>
    <w:p w14:paraId="6BA7CEEB" w14:textId="77777777" w:rsidR="00630E8E" w:rsidRPr="00630E8E" w:rsidRDefault="00630E8E" w:rsidP="00630E8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630E8E">
        <w:rPr>
          <w:rFonts w:eastAsiaTheme="minorEastAsia"/>
          <w:b/>
          <w:color w:val="000000"/>
          <w:sz w:val="24"/>
          <w:szCs w:val="24"/>
          <w:lang w:val="cs-CZ" w:eastAsia="ja-JP"/>
        </w:rPr>
        <w:t>jednoiktový descendentní s předklonkou</w:t>
      </w:r>
    </w:p>
    <w:p w14:paraId="1FB9FCCB" w14:textId="77777777" w:rsidR="00630E8E" w:rsidRPr="00437FAE" w:rsidRDefault="00630E8E" w:rsidP="00437FAE">
      <w:pPr>
        <w:widowControl/>
        <w:autoSpaceDE/>
        <w:autoSpaceDN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630E8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37FAE">
        <w:rPr>
          <w:rFonts w:ascii="Courier New" w:hAnsi="Courier New" w:cs="Courier New"/>
          <w:lang w:val="cs-CZ" w:eastAsia="zh-CN"/>
        </w:rPr>
        <w:t>shang-nǎr-qule-ne</w:t>
      </w:r>
      <w:r w:rsidRPr="00437FA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37FA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37FA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37FAE" w:rsidRPr="00437FA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36_2_4_k1_3</w:t>
      </w:r>
    </w:p>
    <w:p w14:paraId="3D23AF1E" w14:textId="77777777" w:rsidR="00630E8E" w:rsidRPr="00630E8E" w:rsidRDefault="00630E8E" w:rsidP="00630E8E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1D01F4A8" w14:textId="77777777" w:rsidR="00630E8E" w:rsidRPr="00630E8E" w:rsidRDefault="00630E8E" w:rsidP="00630E8E">
      <w:pPr>
        <w:pStyle w:val="Odstavecseseznamem"/>
        <w:widowControl/>
        <w:numPr>
          <w:ilvl w:val="0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630E8E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</w:t>
      </w:r>
    </w:p>
    <w:p w14:paraId="6F1393F1" w14:textId="77777777" w:rsidR="00630E8E" w:rsidRDefault="005C3F64" w:rsidP="00630E8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dvouiktový, kombinace dvou ascendentních sledů</w:t>
      </w:r>
    </w:p>
    <w:p w14:paraId="5D1F6641" w14:textId="77777777" w:rsidR="00BA7C9E" w:rsidRPr="00FE2DB1" w:rsidRDefault="00BA7C9E" w:rsidP="00FE2DB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yàofàn-d-xiǎoháir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E2DB1" w:rsidRPr="00FE2DB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35_19_2_k1_3</w:t>
      </w:r>
    </w:p>
    <w:p w14:paraId="18A2C66C" w14:textId="77777777" w:rsidR="00BA7C9E" w:rsidRPr="00FE2DB1" w:rsidRDefault="00BA7C9E" w:rsidP="00FE2DB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shiliù-sui-yǐshàng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E2DB1" w:rsidRPr="00FE2DB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36_4_2_k3_3</w:t>
      </w:r>
    </w:p>
    <w:p w14:paraId="37A2EBE9" w14:textId="77777777" w:rsidR="005C3F64" w:rsidRDefault="005C3F64" w:rsidP="00630E8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dvouiktový, kombinace dvou ascendentních sledů s</w:t>
      </w:r>
      <w:r w:rsid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příklonkou</w:t>
      </w:r>
    </w:p>
    <w:p w14:paraId="004118D9" w14:textId="77777777" w:rsidR="00BA7C9E" w:rsidRPr="00FE2DB1" w:rsidRDefault="00BA7C9E" w:rsidP="00FE2DB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nǚrén-di-yī-le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E2DB1" w:rsidRPr="00FE2DB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35_11_1_k4_3</w:t>
      </w:r>
    </w:p>
    <w:p w14:paraId="5C62F015" w14:textId="77777777" w:rsidR="00BA7C9E" w:rsidRPr="00FE2DB1" w:rsidRDefault="00BA7C9E" w:rsidP="00FE2DB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burú-cóngqián-le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E2DB1" w:rsidRPr="00FE2DB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36_1_1_k4_2</w:t>
      </w:r>
    </w:p>
    <w:p w14:paraId="5AA138C2" w14:textId="77777777" w:rsidR="005C3F64" w:rsidRDefault="005C3F64" w:rsidP="00630E8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dvouiktový, kombinace dvou descendentních sledů</w:t>
      </w:r>
    </w:p>
    <w:p w14:paraId="760B5E9D" w14:textId="77777777" w:rsidR="00BA7C9E" w:rsidRPr="00FE2DB1" w:rsidRDefault="00BA7C9E" w:rsidP="00FE2DB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E2DB1" w:rsidRPr="00FE2DB1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zhōngguo-xiǎo-haiz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E2DB1" w:rsidRPr="00FE2DB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35_1_1_k1_2</w:t>
      </w:r>
    </w:p>
    <w:p w14:paraId="2D399BB5" w14:textId="77777777" w:rsidR="00BA7C9E" w:rsidRPr="00FE2DB1" w:rsidRDefault="00BA7C9E" w:rsidP="00FE2DB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ye</w:t>
      </w:r>
      <w:r w:rsidR="00FE2DB1" w:rsidRPr="00FE2DB1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-shi-yǒuming-d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E2DB1" w:rsidRPr="00FE2DB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35_4_1_k3_1</w:t>
      </w:r>
    </w:p>
    <w:p w14:paraId="16172D2C" w14:textId="77777777" w:rsidR="00BA7C9E" w:rsidRPr="00FE2DB1" w:rsidRDefault="00BA7C9E" w:rsidP="00FE2DB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ta</w:t>
      </w:r>
      <w:r w:rsidR="00FE2DB1" w:rsidRPr="00FE2DB1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men-neng-dédao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E2DB1" w:rsidRPr="00FE2DB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36_5_1_k4_2</w:t>
      </w:r>
    </w:p>
    <w:p w14:paraId="122CB03A" w14:textId="77777777" w:rsidR="005C3F64" w:rsidRDefault="005C3F64" w:rsidP="00630E8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dvouiktový, kombinace dvou descendentních sledů s</w:t>
      </w:r>
      <w:r w:rsid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předklonkou</w:t>
      </w:r>
    </w:p>
    <w:p w14:paraId="5771603C" w14:textId="77777777" w:rsidR="00BA7C9E" w:rsidRPr="00FE2DB1" w:rsidRDefault="00BA7C9E" w:rsidP="00FE2DB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hen-xǐhuan-ta</w:t>
      </w:r>
      <w:r w:rsidR="00FE2DB1" w:rsidRPr="00FE2DB1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men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E2DB1" w:rsidRPr="00FE2DB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35_2_1_k3_2</w:t>
      </w:r>
    </w:p>
    <w:p w14:paraId="3385BC5C" w14:textId="77777777" w:rsidR="00BA7C9E" w:rsidRPr="00FE2DB1" w:rsidRDefault="00BA7C9E" w:rsidP="00FE2DB1">
      <w:pPr>
        <w:widowControl/>
        <w:autoSpaceDE/>
        <w:autoSpaceDN/>
        <w:spacing w:line="360" w:lineRule="auto"/>
        <w:ind w:left="2124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you-</w:t>
      </w:r>
      <w:r w:rsidR="00FE2DB1" w:rsidRPr="00FE2DB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liǎng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-ge-ér‘z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E2DB1" w:rsidRPr="00FE2DB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35_18_1_k1_2</w:t>
      </w:r>
    </w:p>
    <w:p w14:paraId="2C97D1BE" w14:textId="77777777" w:rsidR="00BA7C9E" w:rsidRPr="00FE2DB1" w:rsidRDefault="00BA7C9E" w:rsidP="00FE2DB1">
      <w:pPr>
        <w:widowControl/>
        <w:autoSpaceDE/>
        <w:autoSpaceDN/>
        <w:spacing w:line="360" w:lineRule="auto"/>
        <w:ind w:left="1416" w:firstLine="708"/>
        <w:jc w:val="both"/>
        <w:rPr>
          <w:rFonts w:eastAsiaTheme="minorEastAsia"/>
          <w:b/>
          <w:sz w:val="24"/>
          <w:szCs w:val="24"/>
          <w:lang w:val="cs-CZ" w:eastAsia="ja-JP"/>
        </w:rPr>
      </w:pP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zai-wo</w:t>
      </w:r>
      <w:r w:rsidR="00FE2DB1" w:rsidRPr="00FE2DB1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FE2DB1" w:rsidRPr="00FE2DB1">
        <w:rPr>
          <w:rFonts w:ascii="Courier New" w:hAnsi="Courier New" w:cs="Courier New"/>
          <w:sz w:val="24"/>
          <w:szCs w:val="24"/>
          <w:lang w:val="cs-CZ" w:eastAsia="zh-CN"/>
        </w:rPr>
        <w:t>-di-yí-ci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E2DB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E2DB1" w:rsidRPr="00FE2DB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36_7_2_k1_1</w:t>
      </w:r>
    </w:p>
    <w:p w14:paraId="575621F7" w14:textId="77777777" w:rsidR="005C3F64" w:rsidRDefault="00BA7C9E" w:rsidP="00630E8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 akronymický jako celek</w:t>
      </w:r>
    </w:p>
    <w:p w14:paraId="1E61E68F" w14:textId="77777777" w:rsidR="00BA7C9E" w:rsidRPr="0029400D" w:rsidRDefault="00BA7C9E" w:rsidP="0029400D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29400D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29400D" w:rsidRPr="0029400D">
        <w:rPr>
          <w:rFonts w:ascii="Courier New" w:hAnsi="Courier New" w:cs="Courier New"/>
          <w:sz w:val="24"/>
          <w:szCs w:val="24"/>
          <w:lang w:val="cs-CZ" w:eastAsia="zh-CN"/>
        </w:rPr>
        <w:t>hen</w:t>
      </w:r>
      <w:r w:rsidR="0029400D" w:rsidRPr="0029400D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29400D" w:rsidRPr="0029400D">
        <w:rPr>
          <w:rFonts w:ascii="Courier New" w:hAnsi="Courier New" w:cs="Courier New"/>
          <w:sz w:val="24"/>
          <w:szCs w:val="24"/>
          <w:lang w:val="cs-CZ" w:eastAsia="zh-CN"/>
        </w:rPr>
        <w:t>-duo-ren-xīwàng</w:t>
      </w:r>
      <w:r w:rsidRPr="0029400D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9400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9400D" w:rsidRPr="0029400D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35_5_2_k1_1</w:t>
      </w:r>
    </w:p>
    <w:p w14:paraId="2CD6D005" w14:textId="77777777" w:rsidR="00BA7C9E" w:rsidRPr="0029400D" w:rsidRDefault="00BA7C9E" w:rsidP="0029400D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29400D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29400D" w:rsidRPr="0029400D">
        <w:rPr>
          <w:rFonts w:ascii="Courier New" w:hAnsi="Courier New" w:cs="Courier New"/>
          <w:sz w:val="24"/>
          <w:szCs w:val="24"/>
          <w:lang w:val="cs-CZ" w:eastAsia="zh-CN"/>
        </w:rPr>
        <w:t>dōngfangren-cóngqián</w:t>
      </w:r>
      <w:r w:rsidRPr="0029400D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9400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9400D" w:rsidRPr="0029400D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35_11_1_k3_1</w:t>
      </w:r>
    </w:p>
    <w:p w14:paraId="47F72203" w14:textId="77777777" w:rsidR="00BA7C9E" w:rsidRPr="00BA7C9E" w:rsidRDefault="00BA7C9E" w:rsidP="0029400D">
      <w:pPr>
        <w:widowControl/>
        <w:autoSpaceDE/>
        <w:autoSpaceDN/>
        <w:spacing w:line="360" w:lineRule="auto"/>
        <w:ind w:left="1416" w:firstLine="708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29400D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29400D" w:rsidRPr="0029400D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hěn</w:t>
      </w:r>
      <w:r w:rsidR="0029400D" w:rsidRPr="0029400D">
        <w:rPr>
          <w:rFonts w:ascii="Courier New" w:hAnsi="Courier New" w:cs="Courier New"/>
          <w:sz w:val="24"/>
          <w:szCs w:val="24"/>
          <w:lang w:val="cs-CZ" w:eastAsia="zh-CN"/>
        </w:rPr>
        <w:t>-hao-d-gōngrén</w:t>
      </w:r>
      <w:r w:rsidRPr="0029400D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9400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9400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9400D" w:rsidRPr="0029400D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36_5_2_k1_5</w:t>
      </w:r>
    </w:p>
    <w:p w14:paraId="6EE0B0E4" w14:textId="77777777" w:rsidR="00BA7C9E" w:rsidRDefault="00BA7C9E" w:rsidP="00630E8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 akronymický s předklonkou i příklonkou</w:t>
      </w:r>
    </w:p>
    <w:p w14:paraId="3CEF18EF" w14:textId="77777777" w:rsidR="00BA7C9E" w:rsidRPr="00FF5741" w:rsidRDefault="00BA7C9E" w:rsidP="00FF574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884E40" w:rsidRPr="00FF5741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you-èrshiwǔ-ge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884E40" w:rsidRPr="00FF574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35_1_3_k4_3</w:t>
      </w:r>
    </w:p>
    <w:p w14:paraId="3B9C5746" w14:textId="77777777" w:rsidR="00BA7C9E" w:rsidRDefault="00BA7C9E" w:rsidP="00FF574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884E40" w:rsidRPr="00FF5741">
        <w:rPr>
          <w:rFonts w:ascii="Courier New" w:hAnsi="Courier New" w:cs="Courier New"/>
          <w:sz w:val="24"/>
          <w:szCs w:val="24"/>
          <w:lang w:val="cs-CZ" w:eastAsia="zh-CN"/>
        </w:rPr>
        <w:t>you-shen</w:t>
      </w:r>
      <w:r w:rsidR="00884E40" w:rsidRPr="00FF5741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="00884E40" w:rsidRPr="00FF5741">
        <w:rPr>
          <w:rFonts w:ascii="Courier New" w:hAnsi="Courier New" w:cs="Courier New"/>
          <w:sz w:val="24"/>
          <w:szCs w:val="24"/>
          <w:lang w:val="cs-CZ" w:eastAsia="zh-CN"/>
        </w:rPr>
        <w:t>me-yòng-ne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884E40" w:rsidRPr="00FF574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36_1_3_k5_2</w:t>
      </w:r>
    </w:p>
    <w:p w14:paraId="77CCF916" w14:textId="77777777" w:rsidR="00FF5741" w:rsidRPr="00FF5741" w:rsidRDefault="00FF5741" w:rsidP="00FF574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</w:p>
    <w:p w14:paraId="0D7CA6F9" w14:textId="77777777" w:rsidR="00BA7C9E" w:rsidRDefault="00BA7C9E" w:rsidP="00630E8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lastRenderedPageBreak/>
        <w:t>dvouiktový akronymický s</w:t>
      </w:r>
      <w:r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předklonkou</w:t>
      </w:r>
    </w:p>
    <w:p w14:paraId="021E5A2E" w14:textId="77777777" w:rsidR="00BA7C9E" w:rsidRPr="00FF5741" w:rsidRDefault="00BA7C9E" w:rsidP="00FF574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F5741" w:rsidRPr="00FF5741">
        <w:rPr>
          <w:rFonts w:ascii="Courier New" w:hAnsi="Courier New" w:cs="Courier New"/>
          <w:sz w:val="24"/>
          <w:szCs w:val="24"/>
          <w:lang w:val="cs-CZ" w:eastAsia="zh-CN"/>
        </w:rPr>
        <w:t>ba-zhe</w:t>
      </w:r>
      <w:r w:rsidR="00FF5741" w:rsidRPr="00FF5741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="00FF5741" w:rsidRPr="00FF5741">
        <w:rPr>
          <w:rFonts w:ascii="Courier New" w:hAnsi="Courier New" w:cs="Courier New"/>
          <w:sz w:val="24"/>
          <w:szCs w:val="24"/>
          <w:lang w:val="cs-CZ" w:eastAsia="zh-CN"/>
        </w:rPr>
        <w:t>-ben-huàcè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F5741" w:rsidRPr="00FF574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35_5_8_k1_3</w:t>
      </w:r>
    </w:p>
    <w:p w14:paraId="61764145" w14:textId="77777777" w:rsidR="00BA7C9E" w:rsidRPr="00FF5741" w:rsidRDefault="00BA7C9E" w:rsidP="00FF574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F5741" w:rsidRPr="00FF5741">
        <w:rPr>
          <w:rFonts w:ascii="Courier New" w:hAnsi="Courier New" w:cs="Courier New"/>
          <w:sz w:val="24"/>
          <w:szCs w:val="24"/>
          <w:lang w:val="cs-CZ" w:eastAsia="zh-CN"/>
        </w:rPr>
        <w:t>dou-xiěbushanglái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F5741" w:rsidRPr="00FF574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35_7_1_k4_3</w:t>
      </w:r>
    </w:p>
    <w:p w14:paraId="10B2D481" w14:textId="77777777" w:rsidR="00BA7C9E" w:rsidRPr="00BA7C9E" w:rsidRDefault="00BA7C9E" w:rsidP="00FF5741">
      <w:pPr>
        <w:widowControl/>
        <w:autoSpaceDE/>
        <w:autoSpaceDN/>
        <w:spacing w:line="360" w:lineRule="auto"/>
        <w:ind w:left="1416" w:firstLine="708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F5741" w:rsidRPr="00FF5741">
        <w:rPr>
          <w:rFonts w:ascii="Courier New" w:hAnsi="Courier New" w:cs="Courier New"/>
          <w:sz w:val="24"/>
          <w:szCs w:val="24"/>
          <w:lang w:val="cs-CZ" w:eastAsia="zh-CN"/>
        </w:rPr>
        <w:t>shi-</w:t>
      </w:r>
      <w:r w:rsidR="00FF5741" w:rsidRPr="00FF574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wǔ</w:t>
      </w:r>
      <w:r w:rsidR="00FF5741" w:rsidRPr="00FF5741">
        <w:rPr>
          <w:rFonts w:ascii="Courier New" w:hAnsi="Courier New" w:cs="Courier New"/>
          <w:sz w:val="24"/>
          <w:szCs w:val="24"/>
          <w:lang w:val="cs-CZ" w:eastAsia="zh-CN"/>
        </w:rPr>
        <w:t>shi-niándài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F5741" w:rsidRPr="00FF574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36_13_4_k2_1</w:t>
      </w:r>
    </w:p>
    <w:p w14:paraId="378F1A94" w14:textId="77777777" w:rsidR="00BA7C9E" w:rsidRDefault="00BA7C9E" w:rsidP="00630E8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 akronymický s</w:t>
      </w:r>
      <w:r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příklonkou</w:t>
      </w:r>
    </w:p>
    <w:p w14:paraId="07FB5EB6" w14:textId="77777777" w:rsidR="00BA7C9E" w:rsidRPr="00FF5741" w:rsidRDefault="00BA7C9E" w:rsidP="00FF574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F5741" w:rsidRPr="00FF574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yòu</w:t>
      </w:r>
      <w:r w:rsidR="00FF5741" w:rsidRPr="00FF5741">
        <w:rPr>
          <w:rFonts w:ascii="Courier New" w:hAnsi="Courier New" w:cs="Courier New"/>
          <w:sz w:val="24"/>
          <w:szCs w:val="24"/>
          <w:lang w:val="cs-CZ" w:eastAsia="zh-CN"/>
        </w:rPr>
        <w:t>-kuai-chubǎn-le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F5741" w:rsidRPr="00FF574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35_4_2_k3_3</w:t>
      </w:r>
    </w:p>
    <w:p w14:paraId="516D0F68" w14:textId="77777777" w:rsidR="00BA7C9E" w:rsidRPr="00FF5741" w:rsidRDefault="00BA7C9E" w:rsidP="00FF5741">
      <w:pPr>
        <w:widowControl/>
        <w:autoSpaceDE/>
        <w:autoSpaceDN/>
        <w:spacing w:line="360" w:lineRule="auto"/>
        <w:ind w:left="2124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F5741" w:rsidRPr="00FF5741">
        <w:rPr>
          <w:rFonts w:ascii="Courier New" w:hAnsi="Courier New" w:cs="Courier New"/>
          <w:sz w:val="24"/>
          <w:szCs w:val="24"/>
          <w:lang w:val="cs-CZ" w:eastAsia="zh-CN"/>
        </w:rPr>
        <w:t>you</w:t>
      </w:r>
      <w:r w:rsidR="00FF5741" w:rsidRPr="00FF5741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FF5741" w:rsidRPr="00FF5741">
        <w:rPr>
          <w:rFonts w:ascii="Courier New" w:hAnsi="Courier New" w:cs="Courier New"/>
          <w:sz w:val="24"/>
          <w:szCs w:val="24"/>
          <w:lang w:val="cs-CZ" w:eastAsia="zh-CN"/>
        </w:rPr>
        <w:t>-hen-duo-nián-le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F5741" w:rsidRPr="00FF574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35_16_3_k3_3</w:t>
      </w:r>
    </w:p>
    <w:p w14:paraId="5FF4F7D3" w14:textId="77777777" w:rsidR="00BA7C9E" w:rsidRPr="00FF5741" w:rsidRDefault="00BA7C9E" w:rsidP="00FF574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FF5741" w:rsidRPr="00FF574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yǐ</w:t>
      </w:r>
      <w:r w:rsidR="00FF5741" w:rsidRPr="00FF5741">
        <w:rPr>
          <w:rFonts w:ascii="Courier New" w:hAnsi="Courier New" w:cs="Courier New"/>
          <w:sz w:val="24"/>
          <w:szCs w:val="24"/>
          <w:lang w:val="cs-CZ" w:eastAsia="zh-CN"/>
        </w:rPr>
        <w:t>jing-màiwán-le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F574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FF5741" w:rsidRPr="00FF574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36_9_6_k2_1</w:t>
      </w:r>
    </w:p>
    <w:p w14:paraId="53D43AD5" w14:textId="77777777" w:rsidR="00BA7C9E" w:rsidRPr="00BA7C9E" w:rsidRDefault="00BA7C9E" w:rsidP="00BA7C9E">
      <w:pPr>
        <w:widowControl/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</w:p>
    <w:p w14:paraId="0FE1EDC6" w14:textId="77777777" w:rsidR="005C3F64" w:rsidRPr="00BA7C9E" w:rsidRDefault="00BA7C9E" w:rsidP="005C3F64">
      <w:pPr>
        <w:pStyle w:val="Odstavecseseznamem"/>
        <w:widowControl/>
        <w:numPr>
          <w:ilvl w:val="0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tří</w:t>
      </w:r>
      <w:r w:rsidR="005C3F64"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iktový</w:t>
      </w:r>
    </w:p>
    <w:p w14:paraId="696B8A16" w14:textId="77777777" w:rsidR="00BA7C9E" w:rsidRDefault="00BA7C9E" w:rsidP="00BA7C9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tříiktový akronymický s</w:t>
      </w:r>
      <w:r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předklonkou</w:t>
      </w:r>
    </w:p>
    <w:p w14:paraId="5D9D60EE" w14:textId="77777777" w:rsidR="00BA7C9E" w:rsidRPr="00D531EA" w:rsidRDefault="00BA7C9E" w:rsidP="00D531EA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531E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531EA" w:rsidRPr="00D531EA">
        <w:rPr>
          <w:rFonts w:ascii="Courier New" w:hAnsi="Courier New" w:cs="Courier New"/>
          <w:sz w:val="24"/>
          <w:szCs w:val="24"/>
          <w:lang w:val="cs-CZ" w:eastAsia="zh-CN"/>
        </w:rPr>
        <w:t>lǎo-xiàozhang-chángshòu</w:t>
      </w:r>
      <w:r w:rsidRPr="00D531E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D531EA" w:rsidRPr="00D531E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36_8_7_k4_1</w:t>
      </w:r>
    </w:p>
    <w:p w14:paraId="799C7CB9" w14:textId="77777777" w:rsidR="00BA7C9E" w:rsidRDefault="00BA7C9E" w:rsidP="00BA7C9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tříiktový akronymický s ascendentním sledem</w:t>
      </w:r>
    </w:p>
    <w:p w14:paraId="0369C57D" w14:textId="77777777" w:rsidR="00BA7C9E" w:rsidRPr="004C3CE1" w:rsidRDefault="00BA7C9E" w:rsidP="004C3CE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C3CE1" w:rsidRPr="004C3CE1">
        <w:rPr>
          <w:rFonts w:ascii="Courier New" w:hAnsi="Courier New" w:cs="Courier New"/>
          <w:sz w:val="24"/>
          <w:szCs w:val="24"/>
          <w:lang w:val="cs-CZ" w:eastAsia="zh-CN"/>
        </w:rPr>
        <w:t>liù-nianjí-yǐxià</w:t>
      </w: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C3CE1" w:rsidRPr="004C3CE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35_6_3_k1_3</w:t>
      </w:r>
    </w:p>
    <w:p w14:paraId="0BC9FEB1" w14:textId="77777777" w:rsidR="00BA7C9E" w:rsidRDefault="00BA7C9E" w:rsidP="00BA7C9E">
      <w:pPr>
        <w:pStyle w:val="Odstavecseseznamem"/>
        <w:widowControl/>
        <w:numPr>
          <w:ilvl w:val="1"/>
          <w:numId w:val="6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BA7C9E">
        <w:rPr>
          <w:rFonts w:eastAsiaTheme="minorEastAsia"/>
          <w:b/>
          <w:color w:val="000000"/>
          <w:sz w:val="24"/>
          <w:szCs w:val="24"/>
          <w:lang w:val="cs-CZ" w:eastAsia="ja-JP"/>
        </w:rPr>
        <w:t>tříiktový akronymický s descendentním sledem</w:t>
      </w:r>
    </w:p>
    <w:p w14:paraId="5F3C7B34" w14:textId="77777777" w:rsidR="00BA7C9E" w:rsidRPr="004C3CE1" w:rsidRDefault="00BA7C9E" w:rsidP="004C3CE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C3CE1" w:rsidRPr="004C3CE1">
        <w:rPr>
          <w:rFonts w:ascii="Courier New" w:hAnsi="Courier New" w:cs="Courier New"/>
          <w:sz w:val="24"/>
          <w:szCs w:val="24"/>
          <w:lang w:val="cs-CZ" w:eastAsia="zh-CN"/>
        </w:rPr>
        <w:t>dàxue-nánnǚshēng</w:t>
      </w: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C3CE1" w:rsidRPr="004C3CE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35_6_4_k3_1</w:t>
      </w:r>
    </w:p>
    <w:p w14:paraId="2E4F6EDB" w14:textId="77777777" w:rsidR="00BA7C9E" w:rsidRPr="004C3CE1" w:rsidRDefault="00BA7C9E" w:rsidP="004C3CE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C3CE1" w:rsidRPr="004C3CE1">
        <w:rPr>
          <w:rFonts w:ascii="Courier New" w:hAnsi="Courier New" w:cs="Courier New"/>
          <w:sz w:val="24"/>
          <w:szCs w:val="24"/>
          <w:lang w:val="cs-CZ" w:eastAsia="zh-CN"/>
        </w:rPr>
        <w:t>yǒu-ren-dui</w:t>
      </w:r>
      <w:r w:rsidR="004C3CE1" w:rsidRPr="004C3CE1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="004C3CE1" w:rsidRPr="004C3CE1">
        <w:rPr>
          <w:rFonts w:ascii="Courier New" w:hAnsi="Courier New" w:cs="Courier New"/>
          <w:sz w:val="24"/>
          <w:szCs w:val="24"/>
          <w:lang w:val="cs-CZ" w:eastAsia="zh-CN"/>
        </w:rPr>
        <w:t>-ta-shuō</w:t>
      </w: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C3CE1" w:rsidRPr="004C3CE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36_1_3_k1_1</w:t>
      </w:r>
    </w:p>
    <w:p w14:paraId="385C8FCA" w14:textId="77777777" w:rsidR="00BA7C9E" w:rsidRPr="004C3CE1" w:rsidRDefault="00BA7C9E" w:rsidP="004C3CE1">
      <w:pPr>
        <w:widowControl/>
        <w:autoSpaceDE/>
        <w:autoSpaceDN/>
        <w:spacing w:line="360" w:lineRule="auto"/>
        <w:ind w:left="1416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C3CE1" w:rsidRPr="004C3CE1">
        <w:rPr>
          <w:rFonts w:ascii="Courier New" w:hAnsi="Courier New" w:cs="Courier New"/>
          <w:sz w:val="24"/>
          <w:szCs w:val="24"/>
          <w:lang w:val="cs-CZ" w:eastAsia="zh-CN"/>
        </w:rPr>
        <w:t>zhōngguo-lǎobǎixìng</w:t>
      </w: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C3CE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C3CE1" w:rsidRPr="004C3CE1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36_12_1_k2_1</w:t>
      </w:r>
    </w:p>
    <w:p w14:paraId="5205161E" w14:textId="77777777" w:rsidR="00BA7C9E" w:rsidRPr="00BA7C9E" w:rsidRDefault="00BA7C9E" w:rsidP="00BA7C9E">
      <w:pPr>
        <w:widowControl/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</w:p>
    <w:p w14:paraId="4CDE50F3" w14:textId="14330003" w:rsidR="004506E3" w:rsidRDefault="004506E3" w:rsidP="004506E3">
      <w:pPr>
        <w:pStyle w:val="Titulek"/>
        <w:keepNext/>
        <w:jc w:val="both"/>
      </w:pPr>
      <w:bookmarkStart w:id="27" w:name="_Toc153222926"/>
      <w:bookmarkStart w:id="28" w:name="_Toc153222998"/>
      <w:r>
        <w:t xml:space="preserve">Graf č. </w:t>
      </w:r>
      <w:fldSimple w:instr=" SEQ Graf_č. \* ARABIC ">
        <w:r>
          <w:rPr>
            <w:noProof/>
          </w:rPr>
          <w:t>5</w:t>
        </w:r>
      </w:fldSimple>
      <w:r>
        <w:t xml:space="preserve">: </w:t>
      </w:r>
      <w:r w:rsidRPr="001B5843">
        <w:t>Hlavní rytmický sled u pětislabičných segmentů</w:t>
      </w:r>
      <w:bookmarkEnd w:id="27"/>
      <w:bookmarkEnd w:id="28"/>
    </w:p>
    <w:p w14:paraId="161872F2" w14:textId="77777777" w:rsidR="00782DD2" w:rsidRDefault="00782DD2" w:rsidP="00630E8E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noProof/>
          <w:color w:val="000000"/>
          <w:sz w:val="24"/>
          <w:szCs w:val="24"/>
          <w:lang w:val="cs-CZ" w:eastAsia="zh-CN"/>
        </w:rPr>
        <w:drawing>
          <wp:inline distT="0" distB="0" distL="0" distR="0" wp14:anchorId="5F703E8B" wp14:editId="701C5467">
            <wp:extent cx="5652654" cy="3455720"/>
            <wp:effectExtent l="0" t="0" r="5715" b="1143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2FE6942" w14:textId="77777777" w:rsidR="001613A7" w:rsidRDefault="00EA7613" w:rsidP="00630E8E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lastRenderedPageBreak/>
        <w:tab/>
        <w:t>Vzhledem k velkému množství různých příkladů pětislabičných segmentů v korpusu jsem se rozhodl vizualizaci segmentů v grafu č. 5 zjednodušit. Jak můžeme vidět, graf je rozdělen podle počtu iktů na jednoiktové, dvouiktové a tříiktové segmenty. Nejpočetnější skupinou pětislabičných segmentů jsou segmenty dvouiktové, které tv</w:t>
      </w:r>
      <w:r w:rsidR="00705E5F">
        <w:rPr>
          <w:rFonts w:eastAsiaTheme="minorEastAsia"/>
          <w:color w:val="000000"/>
          <w:sz w:val="24"/>
          <w:szCs w:val="24"/>
          <w:lang w:val="cs-CZ" w:eastAsia="ja-JP"/>
        </w:rPr>
        <w:t>oří zhruba 77%. Nejmenší zastoupení pak mají segmenty jednoiktové, které se na souboru podílejí 2%. Vzhledem k různorodosti rytmických sledů pětislabičných segmentů budou výsledky podrobněji vysvětleny v tabulce č. 7.</w:t>
      </w:r>
      <w:r w:rsidR="00705E5F">
        <w:rPr>
          <w:rStyle w:val="Znakapoznpodarou"/>
          <w:rFonts w:eastAsiaTheme="minorEastAsia"/>
          <w:color w:val="000000"/>
          <w:sz w:val="24"/>
          <w:szCs w:val="24"/>
          <w:lang w:val="cs-CZ" w:eastAsia="ja-JP"/>
        </w:rPr>
        <w:footnoteReference w:id="43"/>
      </w:r>
    </w:p>
    <w:p w14:paraId="3518DD6C" w14:textId="77777777" w:rsidR="001613A7" w:rsidRDefault="001613A7" w:rsidP="00630E8E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5C4225C8" w14:textId="43C117F8" w:rsidR="004506E3" w:rsidRDefault="004506E3" w:rsidP="004506E3">
      <w:pPr>
        <w:pStyle w:val="Titulek"/>
        <w:keepNext/>
      </w:pPr>
      <w:bookmarkStart w:id="29" w:name="_Toc153224934"/>
      <w:r>
        <w:t xml:space="preserve">Tabulka č. </w:t>
      </w:r>
      <w:fldSimple w:instr=" SEQ Tabulka_č. \* ARABIC ">
        <w:r w:rsidR="00385175">
          <w:rPr>
            <w:noProof/>
          </w:rPr>
          <w:t>7</w:t>
        </w:r>
      </w:fldSimple>
      <w:r>
        <w:t xml:space="preserve">: </w:t>
      </w:r>
      <w:r w:rsidRPr="008E26C6">
        <w:t>Pětislabičné segmenty</w:t>
      </w:r>
      <w:bookmarkEnd w:id="29"/>
    </w:p>
    <w:tbl>
      <w:tblPr>
        <w:tblW w:w="8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693"/>
        <w:gridCol w:w="1701"/>
        <w:gridCol w:w="3013"/>
      </w:tblGrid>
      <w:tr w:rsidR="001613A7" w:rsidRPr="001613A7" w14:paraId="2A429B3B" w14:textId="77777777" w:rsidTr="00EA7613">
        <w:trPr>
          <w:trHeight w:val="447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30F427D8" w14:textId="77777777" w:rsidR="001613A7" w:rsidRPr="00EA7613" w:rsidRDefault="001613A7" w:rsidP="00EA761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EA7613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Typ rytmického sledu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21A96316" w14:textId="77777777" w:rsidR="001613A7" w:rsidRPr="00EA7613" w:rsidRDefault="001613A7" w:rsidP="00EA761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EA7613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Počet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A4AFFC1" w14:textId="77777777" w:rsidR="001613A7" w:rsidRPr="00EA7613" w:rsidRDefault="001613A7" w:rsidP="00EA7613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EA7613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Procentuální zastoupení</w:t>
            </w:r>
          </w:p>
        </w:tc>
      </w:tr>
      <w:tr w:rsidR="001613A7" w:rsidRPr="001613A7" w14:paraId="5D0D5BDB" w14:textId="77777777" w:rsidTr="00F44F8C">
        <w:trPr>
          <w:trHeight w:val="393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49F3AF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1664D4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pDE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F433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4AE7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0,7%</w:t>
            </w:r>
          </w:p>
        </w:tc>
      </w:tr>
      <w:tr w:rsidR="001613A7" w:rsidRPr="001613A7" w14:paraId="7FADD6FC" w14:textId="77777777" w:rsidTr="00F44F8C">
        <w:trPr>
          <w:trHeight w:val="411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89B586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D523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AS+DE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E5212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F3269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1,3%</w:t>
            </w:r>
          </w:p>
        </w:tc>
      </w:tr>
      <w:tr w:rsidR="001613A7" w:rsidRPr="001613A7" w14:paraId="06ABFC99" w14:textId="77777777" w:rsidTr="00F44F8C">
        <w:trPr>
          <w:trHeight w:val="393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1D70AA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37811FC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lang w:val="cs-CZ" w:eastAsia="zh-CN"/>
              </w:rPr>
              <w:t>AS+AS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BD6C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DC002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2,7%</w:t>
            </w:r>
          </w:p>
        </w:tc>
      </w:tr>
      <w:tr w:rsidR="001613A7" w:rsidRPr="001613A7" w14:paraId="74D77B7A" w14:textId="77777777" w:rsidTr="00F44F8C">
        <w:trPr>
          <w:trHeight w:val="42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063454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C123D93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lang w:val="cs-CZ" w:eastAsia="zh-CN"/>
              </w:rPr>
              <w:t>AS+ASe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200B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738B7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1,3%</w:t>
            </w:r>
          </w:p>
        </w:tc>
      </w:tr>
      <w:tr w:rsidR="001613A7" w:rsidRPr="001613A7" w14:paraId="508687A0" w14:textId="77777777" w:rsidTr="00F44F8C">
        <w:trPr>
          <w:trHeight w:val="39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A8DD9A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E4A0E2D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DE+DE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94C9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36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C4F3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24,2%</w:t>
            </w:r>
          </w:p>
        </w:tc>
      </w:tr>
      <w:tr w:rsidR="001613A7" w:rsidRPr="001613A7" w14:paraId="77234A69" w14:textId="77777777" w:rsidTr="00F44F8C">
        <w:trPr>
          <w:trHeight w:val="39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0DEDCD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568A1CC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pDE+DE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DE2A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E9693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4,0%</w:t>
            </w:r>
          </w:p>
        </w:tc>
      </w:tr>
      <w:tr w:rsidR="001613A7" w:rsidRPr="001613A7" w14:paraId="7E241869" w14:textId="77777777" w:rsidTr="00F44F8C">
        <w:trPr>
          <w:trHeight w:val="39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EA8326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2B61CF4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lang w:val="cs-CZ" w:eastAsia="zh-CN"/>
              </w:rPr>
              <w:t>pAKRe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6F72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21BD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2,7%</w:t>
            </w:r>
          </w:p>
        </w:tc>
      </w:tr>
      <w:tr w:rsidR="001613A7" w:rsidRPr="001613A7" w14:paraId="73D56A3D" w14:textId="77777777" w:rsidTr="00F44F8C">
        <w:trPr>
          <w:trHeight w:val="39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C982A8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2A65374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lang w:val="cs-CZ" w:eastAsia="zh-CN"/>
              </w:rPr>
              <w:t>pDE+AS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5C9C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22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9B3DA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14,8%</w:t>
            </w:r>
          </w:p>
        </w:tc>
      </w:tr>
      <w:tr w:rsidR="001613A7" w:rsidRPr="001613A7" w14:paraId="5B27A6CF" w14:textId="77777777" w:rsidTr="00F44F8C">
        <w:trPr>
          <w:trHeight w:val="39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59A144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28C9853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lang w:val="cs-CZ" w:eastAsia="zh-CN"/>
              </w:rPr>
              <w:t>AKR+AS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9432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3F85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0,7%</w:t>
            </w:r>
          </w:p>
        </w:tc>
      </w:tr>
      <w:tr w:rsidR="001613A7" w:rsidRPr="001613A7" w14:paraId="78CBA076" w14:textId="77777777" w:rsidTr="00F44F8C">
        <w:trPr>
          <w:trHeight w:val="39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3736B5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03A799F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lang w:val="cs-CZ" w:eastAsia="zh-CN"/>
              </w:rPr>
              <w:t>AKR+DE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A79F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356F4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0,7%</w:t>
            </w:r>
          </w:p>
        </w:tc>
      </w:tr>
      <w:tr w:rsidR="001613A7" w:rsidRPr="001613A7" w14:paraId="40C99C17" w14:textId="77777777" w:rsidTr="00F44F8C">
        <w:trPr>
          <w:trHeight w:val="39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D7B632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C75623A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DE+AKR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F82E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EBD86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0,7%</w:t>
            </w:r>
          </w:p>
        </w:tc>
      </w:tr>
      <w:tr w:rsidR="001613A7" w:rsidRPr="001613A7" w14:paraId="6509B84C" w14:textId="77777777" w:rsidTr="00F44F8C">
        <w:trPr>
          <w:trHeight w:val="42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75F31A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4FBF0A1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DE+AS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3592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24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D6DD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16,1%</w:t>
            </w:r>
          </w:p>
        </w:tc>
      </w:tr>
      <w:tr w:rsidR="001613A7" w:rsidRPr="001613A7" w14:paraId="1F102BC4" w14:textId="77777777" w:rsidTr="00F44F8C">
        <w:trPr>
          <w:trHeight w:val="39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F025EF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7EC11FF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DE+ASe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4B1E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D6B75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7,4%</w:t>
            </w:r>
          </w:p>
        </w:tc>
      </w:tr>
      <w:tr w:rsidR="001613A7" w:rsidRPr="001613A7" w14:paraId="5E29CE6B" w14:textId="77777777" w:rsidTr="00F44F8C">
        <w:trPr>
          <w:trHeight w:val="42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6BC3E3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B275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lang w:val="cs-CZ" w:eastAsia="zh-CN"/>
              </w:rPr>
              <w:t>AS+DE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07EB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1C546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0,7%</w:t>
            </w:r>
          </w:p>
        </w:tc>
      </w:tr>
      <w:tr w:rsidR="001613A7" w:rsidRPr="001613A7" w14:paraId="22D07E2A" w14:textId="77777777" w:rsidTr="00F44F8C">
        <w:trPr>
          <w:trHeight w:val="447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0BD5C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D27C5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AS+p/e+DE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B96FF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C73BB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1,3%</w:t>
            </w:r>
          </w:p>
        </w:tc>
      </w:tr>
      <w:tr w:rsidR="001613A7" w:rsidRPr="001613A7" w14:paraId="2B121B05" w14:textId="77777777" w:rsidTr="00F44F8C">
        <w:trPr>
          <w:trHeight w:val="393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4D1B2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96D7B99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AKR+AS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5F91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265A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0,7%</w:t>
            </w:r>
          </w:p>
        </w:tc>
      </w:tr>
      <w:tr w:rsidR="001613A7" w:rsidRPr="001613A7" w14:paraId="1FEC0681" w14:textId="77777777" w:rsidTr="00F44F8C">
        <w:trPr>
          <w:trHeight w:val="39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A35DDD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654D953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DE+AKR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30AD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28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2296C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18,8%</w:t>
            </w:r>
          </w:p>
        </w:tc>
      </w:tr>
      <w:tr w:rsidR="001613A7" w:rsidRPr="001613A7" w14:paraId="0A617276" w14:textId="77777777" w:rsidTr="00F44F8C">
        <w:trPr>
          <w:trHeight w:val="411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C2367D" w14:textId="77777777" w:rsidR="001613A7" w:rsidRPr="001613A7" w:rsidRDefault="001613A7" w:rsidP="001613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01B13906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lang w:val="cs-CZ" w:eastAsia="zh-CN"/>
              </w:rPr>
              <w:t>pDE+AS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545F8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E3B6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1,3%</w:t>
            </w:r>
          </w:p>
        </w:tc>
      </w:tr>
      <w:tr w:rsidR="001613A7" w:rsidRPr="001613A7" w14:paraId="027A4A0F" w14:textId="77777777" w:rsidTr="00EA7613">
        <w:trPr>
          <w:trHeight w:val="447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0C9AF" w14:textId="77777777" w:rsidR="001613A7" w:rsidRPr="001613A7" w:rsidRDefault="001613A7" w:rsidP="001613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123C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149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46E3" w14:textId="77777777" w:rsidR="001613A7" w:rsidRPr="001613A7" w:rsidRDefault="001613A7" w:rsidP="001613A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1613A7">
              <w:rPr>
                <w:rFonts w:ascii="Calibri" w:hAnsi="Calibri" w:cs="Calibri"/>
                <w:color w:val="000000"/>
                <w:lang w:val="cs-CZ" w:eastAsia="zh-CN"/>
              </w:rPr>
              <w:t>100,0%</w:t>
            </w:r>
          </w:p>
        </w:tc>
      </w:tr>
    </w:tbl>
    <w:p w14:paraId="2877E1E4" w14:textId="77777777" w:rsidR="00782DD2" w:rsidRDefault="00782DD2" w:rsidP="00630E8E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1A21A367" w14:textId="77777777" w:rsidR="00782DD2" w:rsidRDefault="00C05403" w:rsidP="00630E8E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lastRenderedPageBreak/>
        <w:tab/>
        <w:t>V tabulce č. 7 vidíme zastoupení všech přítomných pětislabičných rytmických sledů korpusu. Z celkového počtu 149 segmentů je jich 115 dvouslabičných, 31 tříslabičných a pouze 3 jsou jednoslabičné. V rámci dvouslabičných segmentů můžeme vidět, že největší zastoupení mají dvouiktové segmenty v kombinaci dvou descendentních sledů</w:t>
      </w:r>
      <w:r w:rsidR="003A56AB">
        <w:rPr>
          <w:rFonts w:eastAsiaTheme="minorEastAsia"/>
          <w:color w:val="000000"/>
          <w:sz w:val="24"/>
          <w:szCs w:val="24"/>
          <w:lang w:val="cs-CZ" w:eastAsia="ja-JP"/>
        </w:rPr>
        <w:t>, následně dvouiktová akronymická struktura a akronymická struktura s descendentním sledem s předklonkou. Dohromady se tyto tři typy segmentů podílejí na zhruba 71% všech dvouiktových pětislabičných segmentů korpusu, a také tvoří zhruba 55% všech pětislabičných segmentů.</w:t>
      </w:r>
    </w:p>
    <w:p w14:paraId="1839379B" w14:textId="77777777" w:rsidR="00782DD2" w:rsidRDefault="00782DD2" w:rsidP="00630E8E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66170674" w14:textId="0A775320" w:rsidR="0028659F" w:rsidRDefault="0028659F" w:rsidP="00A72D87">
      <w:pPr>
        <w:pStyle w:val="Nadpis4"/>
        <w:spacing w:after="240"/>
        <w:rPr>
          <w:lang w:val="cs-CZ" w:eastAsia="zh-CN"/>
        </w:rPr>
      </w:pPr>
      <w:r>
        <w:rPr>
          <w:lang w:val="cs-CZ" w:eastAsia="zh-CN"/>
        </w:rPr>
        <w:t>Šestislabičné segmenty</w:t>
      </w:r>
    </w:p>
    <w:p w14:paraId="1C5F857B" w14:textId="77777777" w:rsidR="00C2365B" w:rsidRDefault="00C2365B" w:rsidP="00C2365B">
      <w:pPr>
        <w:widowControl/>
        <w:adjustRightInd w:val="0"/>
        <w:spacing w:line="360" w:lineRule="auto"/>
        <w:ind w:firstLine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 w:rsidRPr="005C0A80">
        <w:rPr>
          <w:rFonts w:eastAsiaTheme="minorEastAsia"/>
          <w:color w:val="000000"/>
          <w:sz w:val="24"/>
          <w:szCs w:val="24"/>
          <w:lang w:val="cs-CZ" w:eastAsia="ja-JP"/>
        </w:rPr>
        <w:t>V</w:t>
      </w:r>
      <w:r w:rsidR="008B7046">
        <w:rPr>
          <w:rFonts w:eastAsiaTheme="minorEastAsia"/>
          <w:color w:val="000000"/>
          <w:sz w:val="24"/>
          <w:szCs w:val="24"/>
          <w:lang w:val="cs-CZ" w:eastAsia="ja-JP"/>
        </w:rPr>
        <w:t xml:space="preserve"> mém kor</w:t>
      </w:r>
      <w:r w:rsidRPr="005C0A80">
        <w:rPr>
          <w:rFonts w:eastAsiaTheme="minorEastAsia"/>
          <w:color w:val="000000"/>
          <w:sz w:val="24"/>
          <w:szCs w:val="24"/>
          <w:lang w:val="cs-CZ" w:eastAsia="ja-JP"/>
        </w:rPr>
        <w:t xml:space="preserve">pusu se vyskytuje celkem </w:t>
      </w:r>
      <w:r w:rsidR="008B7046">
        <w:rPr>
          <w:rFonts w:eastAsiaTheme="minorEastAsia"/>
          <w:color w:val="000000"/>
          <w:sz w:val="24"/>
          <w:szCs w:val="24"/>
          <w:lang w:val="cs-CZ" w:eastAsia="ja-JP"/>
        </w:rPr>
        <w:t>75 šestislabičných segmentů a podle počtu arzí je dělím na dvouiktové a tříiktové.</w:t>
      </w:r>
    </w:p>
    <w:p w14:paraId="17908465" w14:textId="77777777" w:rsidR="008B7046" w:rsidRDefault="005A66E7" w:rsidP="008B7046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ab/>
        <w:t>Některé typy šestislabičných segmentů:</w:t>
      </w:r>
    </w:p>
    <w:p w14:paraId="1E33DFD3" w14:textId="77777777" w:rsidR="005A66E7" w:rsidRPr="00D9449C" w:rsidRDefault="005A66E7" w:rsidP="005A66E7">
      <w:pPr>
        <w:pStyle w:val="Odstavecseseznamem"/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</w:t>
      </w:r>
    </w:p>
    <w:p w14:paraId="471E5FEB" w14:textId="77777777" w:rsidR="005A66E7" w:rsidRDefault="005A66E7" w:rsidP="005A66E7">
      <w:pPr>
        <w:pStyle w:val="Odstavecseseznamem"/>
        <w:widowControl/>
        <w:numPr>
          <w:ilvl w:val="1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dvouiktový, kombinace dvou ascendentních sledů</w:t>
      </w:r>
    </w:p>
    <w:p w14:paraId="73529209" w14:textId="77777777" w:rsidR="00D9449C" w:rsidRPr="00D9449C" w:rsidRDefault="00D9449C" w:rsidP="00D9449C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D9449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9449C">
        <w:rPr>
          <w:rFonts w:ascii="Courier New" w:hAnsi="Courier New" w:cs="Courier New"/>
          <w:sz w:val="24"/>
          <w:szCs w:val="24"/>
          <w:lang w:val="cs-CZ" w:eastAsia="zh-CN"/>
        </w:rPr>
        <w:t>shi'èr-sui-d-hai</w:t>
      </w:r>
      <w:r w:rsidRPr="00D9449C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D9449C">
        <w:rPr>
          <w:rFonts w:ascii="Courier New" w:hAnsi="Courier New" w:cs="Courier New"/>
          <w:sz w:val="24"/>
          <w:szCs w:val="24"/>
          <w:lang w:val="cs-CZ" w:eastAsia="zh-CN"/>
        </w:rPr>
        <w:t>z</w:t>
      </w:r>
      <w:r w:rsidRPr="00D9449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D9449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D9449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D9449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36_4_8_k3_2</w:t>
      </w:r>
    </w:p>
    <w:p w14:paraId="41B9510A" w14:textId="77777777" w:rsidR="005A66E7" w:rsidRDefault="005A66E7" w:rsidP="005A66E7">
      <w:pPr>
        <w:pStyle w:val="Odstavecseseznamem"/>
        <w:widowControl/>
        <w:numPr>
          <w:ilvl w:val="1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dvouiktový, kombinace dvou descendentních sledů</w:t>
      </w:r>
    </w:p>
    <w:p w14:paraId="7D66CA84" w14:textId="77777777" w:rsidR="00D9449C" w:rsidRPr="0080276E" w:rsidRDefault="00D9449C" w:rsidP="0080276E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0276E">
        <w:rPr>
          <w:rFonts w:ascii="Courier New" w:hAnsi="Courier New" w:cs="Courier New"/>
          <w:sz w:val="24"/>
          <w:szCs w:val="24"/>
          <w:lang w:val="cs-CZ" w:eastAsia="zh-CN"/>
        </w:rPr>
        <w:t>ke</w:t>
      </w:r>
      <w:r w:rsidRPr="0080276E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80276E">
        <w:rPr>
          <w:rFonts w:ascii="Courier New" w:hAnsi="Courier New" w:cs="Courier New"/>
          <w:sz w:val="24"/>
          <w:szCs w:val="24"/>
          <w:lang w:val="cs-CZ" w:eastAsia="zh-CN"/>
        </w:rPr>
        <w:t>shi-mǎlushang-d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0276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35_8_4_k3_1</w:t>
      </w:r>
    </w:p>
    <w:p w14:paraId="6B741AA5" w14:textId="77777777" w:rsidR="00D9449C" w:rsidRPr="0080276E" w:rsidRDefault="00D9449C" w:rsidP="0080276E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0276E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dōu</w:t>
      </w:r>
      <w:r w:rsidRPr="0080276E">
        <w:rPr>
          <w:rFonts w:ascii="Courier New" w:hAnsi="Courier New" w:cs="Courier New"/>
          <w:sz w:val="24"/>
          <w:szCs w:val="24"/>
          <w:lang w:val="cs-CZ" w:eastAsia="zh-CN"/>
        </w:rPr>
        <w:t>-xiě-d-hen-míngbai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0276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35_13_2_k7_1</w:t>
      </w:r>
    </w:p>
    <w:p w14:paraId="602F0CF9" w14:textId="77777777" w:rsidR="00D9449C" w:rsidRPr="00D9449C" w:rsidRDefault="00D9449C" w:rsidP="0080276E">
      <w:pPr>
        <w:widowControl/>
        <w:autoSpaceDE/>
        <w:autoSpaceDN/>
        <w:spacing w:line="360" w:lineRule="auto"/>
        <w:ind w:left="1077" w:firstLine="708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80276E" w:rsidRPr="0080276E">
        <w:rPr>
          <w:rFonts w:ascii="Courier New" w:hAnsi="Courier New" w:cs="Courier New"/>
          <w:sz w:val="24"/>
          <w:szCs w:val="24"/>
          <w:lang w:val="cs-CZ" w:eastAsia="zh-CN"/>
        </w:rPr>
        <w:t>yǒu-yi-ge-nǚhaiz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80276E" w:rsidRPr="0080276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36_16_1_k1_1</w:t>
      </w:r>
    </w:p>
    <w:p w14:paraId="08118EFE" w14:textId="77777777" w:rsidR="005A66E7" w:rsidRDefault="005A66E7" w:rsidP="005A66E7">
      <w:pPr>
        <w:pStyle w:val="Odstavecseseznamem"/>
        <w:widowControl/>
        <w:numPr>
          <w:ilvl w:val="1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dvouiktový, kombinace dvou descendentních sledů</w:t>
      </w:r>
      <w:r w:rsidR="009F165E"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 xml:space="preserve"> s</w:t>
      </w:r>
      <w:r w:rsid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="009F165E"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předklonkou</w:t>
      </w:r>
    </w:p>
    <w:p w14:paraId="24A75448" w14:textId="77777777" w:rsidR="00D9449C" w:rsidRPr="0080276E" w:rsidRDefault="00D9449C" w:rsidP="0080276E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80276E" w:rsidRPr="0080276E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xue-yǔwen-d-shi</w:t>
      </w:r>
      <w:r w:rsidR="0080276E" w:rsidRPr="0080276E">
        <w:rPr>
          <w:rFonts w:ascii="Courier New" w:hAnsi="Courier New" w:cs="Courier New"/>
          <w:color w:val="000000"/>
          <w:sz w:val="24"/>
          <w:szCs w:val="24"/>
          <w:vertAlign w:val="superscript"/>
          <w:lang w:val="cs-CZ" w:eastAsia="zh-CN"/>
        </w:rPr>
        <w:t>2</w:t>
      </w:r>
      <w:r w:rsidR="0080276E" w:rsidRPr="0080276E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hou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80276E" w:rsidRPr="0080276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35_1_3_k1_1</w:t>
      </w:r>
    </w:p>
    <w:p w14:paraId="425915DD" w14:textId="77777777" w:rsidR="00D9449C" w:rsidRPr="0080276E" w:rsidRDefault="00D9449C" w:rsidP="0080276E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80276E" w:rsidRPr="0080276E">
        <w:rPr>
          <w:rFonts w:ascii="Courier New" w:hAnsi="Courier New" w:cs="Courier New"/>
          <w:sz w:val="24"/>
          <w:szCs w:val="24"/>
          <w:lang w:val="cs-CZ" w:eastAsia="zh-CN"/>
        </w:rPr>
        <w:t>zai-zhe</w:t>
      </w:r>
      <w:r w:rsidR="0080276E" w:rsidRPr="0080276E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="0080276E" w:rsidRPr="0080276E">
        <w:rPr>
          <w:rFonts w:ascii="Courier New" w:hAnsi="Courier New" w:cs="Courier New"/>
          <w:sz w:val="24"/>
          <w:szCs w:val="24"/>
          <w:lang w:val="cs-CZ" w:eastAsia="zh-CN"/>
        </w:rPr>
        <w:t>-ge-dìfang-d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80276E" w:rsidRPr="0080276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35_8_3_k1_2</w:t>
      </w:r>
    </w:p>
    <w:p w14:paraId="6EA8929A" w14:textId="77777777" w:rsidR="00D9449C" w:rsidRPr="00D9449C" w:rsidRDefault="00D9449C" w:rsidP="0080276E">
      <w:pPr>
        <w:widowControl/>
        <w:autoSpaceDE/>
        <w:autoSpaceDN/>
        <w:spacing w:line="360" w:lineRule="auto"/>
        <w:ind w:left="1077" w:firstLine="708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80276E" w:rsidRPr="0080276E">
        <w:rPr>
          <w:rFonts w:ascii="Courier New" w:hAnsi="Courier New" w:cs="Courier New"/>
          <w:sz w:val="24"/>
          <w:szCs w:val="24"/>
          <w:lang w:val="cs-CZ" w:eastAsia="zh-CN"/>
        </w:rPr>
        <w:t>zuì-kāiming-d-fùqin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80276E" w:rsidRPr="0080276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36_5_2_k2_3</w:t>
      </w:r>
    </w:p>
    <w:p w14:paraId="540D1D8C" w14:textId="77777777" w:rsidR="005A66E7" w:rsidRDefault="009F165E" w:rsidP="005A66E7">
      <w:pPr>
        <w:pStyle w:val="Odstavecseseznamem"/>
        <w:widowControl/>
        <w:numPr>
          <w:ilvl w:val="1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 akronymický s</w:t>
      </w:r>
      <w:r w:rsid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příklonkou</w:t>
      </w:r>
    </w:p>
    <w:p w14:paraId="16336A97" w14:textId="77777777" w:rsidR="00D9449C" w:rsidRPr="0080276E" w:rsidRDefault="00D9449C" w:rsidP="0080276E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80276E" w:rsidRPr="0080276E">
        <w:rPr>
          <w:rFonts w:ascii="Courier New" w:hAnsi="Courier New" w:cs="Courier New"/>
          <w:sz w:val="24"/>
          <w:szCs w:val="24"/>
          <w:lang w:val="cs-CZ" w:eastAsia="zh-CN"/>
        </w:rPr>
        <w:t>you</w:t>
      </w:r>
      <w:r w:rsidR="0080276E" w:rsidRPr="0080276E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80276E" w:rsidRPr="0080276E">
        <w:rPr>
          <w:rFonts w:ascii="Courier New" w:hAnsi="Courier New" w:cs="Courier New"/>
          <w:sz w:val="24"/>
          <w:szCs w:val="24"/>
          <w:lang w:val="cs-CZ" w:eastAsia="zh-CN"/>
        </w:rPr>
        <w:t>-yi-ge-kǒuhàor-shi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80276E" w:rsidRPr="0080276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35_16_4_k1_2</w:t>
      </w:r>
    </w:p>
    <w:p w14:paraId="4D8CD774" w14:textId="77777777" w:rsidR="00D9449C" w:rsidRPr="0080276E" w:rsidRDefault="00D9449C" w:rsidP="0080276E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80276E" w:rsidRPr="0080276E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nǎr</w:t>
      </w:r>
      <w:r w:rsidR="0080276E" w:rsidRPr="0080276E">
        <w:rPr>
          <w:rFonts w:ascii="Courier New" w:hAnsi="Courier New" w:cs="Courier New"/>
          <w:sz w:val="24"/>
          <w:szCs w:val="24"/>
          <w:lang w:val="cs-CZ" w:eastAsia="zh-CN"/>
        </w:rPr>
        <w:t>-neng-kao-dàxué-ne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027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80276E" w:rsidRPr="0080276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36_4_4_k3_1</w:t>
      </w:r>
    </w:p>
    <w:p w14:paraId="2F326A9D" w14:textId="77777777" w:rsidR="009F165E" w:rsidRDefault="009F165E" w:rsidP="005A66E7">
      <w:pPr>
        <w:pStyle w:val="Odstavecseseznamem"/>
        <w:widowControl/>
        <w:numPr>
          <w:ilvl w:val="1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dvouiktový akronymický s</w:t>
      </w:r>
      <w:r w:rsid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předklonkou</w:t>
      </w:r>
    </w:p>
    <w:p w14:paraId="3C30CAF9" w14:textId="77777777" w:rsidR="00D9449C" w:rsidRPr="00CF2245" w:rsidRDefault="00D9449C" w:rsidP="00CF2245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CF2245" w:rsidRPr="00CF2245">
        <w:rPr>
          <w:rFonts w:ascii="Courier New" w:hAnsi="Courier New" w:cs="Courier New"/>
          <w:sz w:val="24"/>
          <w:szCs w:val="24"/>
          <w:lang w:val="cs-CZ" w:eastAsia="zh-CN"/>
        </w:rPr>
        <w:t>hen-dòngting-d-kǒuhàor</w:t>
      </w: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CF2245" w:rsidRPr="00CF2245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35_8_4_k1_4</w:t>
      </w:r>
    </w:p>
    <w:p w14:paraId="36E7864D" w14:textId="77777777" w:rsidR="00D9449C" w:rsidRDefault="00D9449C" w:rsidP="00CF2245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CF2245" w:rsidRPr="00CF2245">
        <w:rPr>
          <w:rFonts w:ascii="Courier New" w:hAnsi="Courier New" w:cs="Courier New"/>
          <w:sz w:val="24"/>
          <w:szCs w:val="24"/>
          <w:lang w:val="cs-CZ" w:eastAsia="zh-CN"/>
        </w:rPr>
        <w:t>xue-hànyu-d-xuéshēng</w:t>
      </w: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CF2245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CF2245" w:rsidRPr="00CF2245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35_15_1_k1_2</w:t>
      </w:r>
    </w:p>
    <w:p w14:paraId="6B181BA0" w14:textId="77777777" w:rsidR="00CF2245" w:rsidRPr="00CF2245" w:rsidRDefault="00CF2245" w:rsidP="00CF2245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</w:p>
    <w:p w14:paraId="16E8B94C" w14:textId="77777777" w:rsidR="005A66E7" w:rsidRPr="00D9449C" w:rsidRDefault="009F165E" w:rsidP="005A66E7">
      <w:pPr>
        <w:pStyle w:val="Odstavecseseznamem"/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t</w:t>
      </w:r>
      <w:r w:rsidR="005A66E7"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říiktový</w:t>
      </w:r>
    </w:p>
    <w:p w14:paraId="791948EF" w14:textId="77777777" w:rsidR="005A66E7" w:rsidRDefault="009F165E" w:rsidP="005A66E7">
      <w:pPr>
        <w:pStyle w:val="Odstavecseseznamem"/>
        <w:widowControl/>
        <w:numPr>
          <w:ilvl w:val="1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k</w:t>
      </w:r>
      <w:r w:rsidR="005A66E7"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ombinace tří descendentních sledů</w:t>
      </w:r>
    </w:p>
    <w:p w14:paraId="5A0FFF18" w14:textId="77777777" w:rsidR="00D9449C" w:rsidRPr="00CF2245" w:rsidRDefault="00D9449C" w:rsidP="00CF2245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CF2245" w:rsidRPr="00CF2245">
        <w:rPr>
          <w:rFonts w:ascii="Courier New" w:hAnsi="Courier New" w:cs="Courier New"/>
          <w:sz w:val="24"/>
          <w:szCs w:val="24"/>
          <w:lang w:val="cs-CZ" w:eastAsia="zh-CN"/>
        </w:rPr>
        <w:t>dang</w:t>
      </w:r>
      <w:r w:rsidR="00CF2245" w:rsidRPr="00CF2245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="00CF2245" w:rsidRPr="00CF2245">
        <w:rPr>
          <w:rFonts w:ascii="Courier New" w:hAnsi="Courier New" w:cs="Courier New"/>
          <w:sz w:val="24"/>
          <w:szCs w:val="24"/>
          <w:lang w:val="cs-CZ" w:eastAsia="zh-CN"/>
        </w:rPr>
        <w:t>zuo-rìchang-gōngke</w:t>
      </w: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CF2245" w:rsidRPr="00CF2245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35_9_1_k2_2</w:t>
      </w:r>
    </w:p>
    <w:p w14:paraId="32BA28BE" w14:textId="77777777" w:rsidR="00D9449C" w:rsidRPr="00D9449C" w:rsidRDefault="00D9449C" w:rsidP="00230F09">
      <w:pPr>
        <w:widowControl/>
        <w:autoSpaceDE/>
        <w:autoSpaceDN/>
        <w:spacing w:line="360" w:lineRule="auto"/>
        <w:ind w:left="1077" w:firstLine="708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lastRenderedPageBreak/>
        <w:t>/</w:t>
      </w:r>
      <w:r w:rsidR="00CF2245" w:rsidRPr="00CF2245">
        <w:rPr>
          <w:rFonts w:ascii="Courier New" w:hAnsi="Courier New" w:cs="Courier New"/>
          <w:sz w:val="24"/>
          <w:szCs w:val="24"/>
          <w:lang w:val="cs-CZ" w:eastAsia="zh-CN"/>
        </w:rPr>
        <w:t>wo</w:t>
      </w:r>
      <w:r w:rsidR="00CF2245" w:rsidRPr="00CF2245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CF2245" w:rsidRPr="00CF2245">
        <w:rPr>
          <w:rFonts w:ascii="Courier New" w:hAnsi="Courier New" w:cs="Courier New"/>
          <w:sz w:val="24"/>
          <w:szCs w:val="24"/>
          <w:lang w:val="cs-CZ" w:eastAsia="zh-CN"/>
        </w:rPr>
        <w:t>-you-liǎng-ge-dìdi</w:t>
      </w: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CF2245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CF2245" w:rsidRPr="00CF2245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35_20_1_k1_1</w:t>
      </w:r>
    </w:p>
    <w:p w14:paraId="2AB9BF84" w14:textId="77777777" w:rsidR="005A66E7" w:rsidRDefault="009F165E" w:rsidP="005A66E7">
      <w:pPr>
        <w:pStyle w:val="Odstavecseseznamem"/>
        <w:widowControl/>
        <w:numPr>
          <w:ilvl w:val="1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t</w:t>
      </w:r>
      <w:r w:rsidR="005A66E7"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říiktový akronymický s ascendentním sledem</w:t>
      </w:r>
    </w:p>
    <w:p w14:paraId="32F4F129" w14:textId="77777777" w:rsidR="00D9449C" w:rsidRDefault="00D9449C" w:rsidP="00230F09">
      <w:pPr>
        <w:widowControl/>
        <w:autoSpaceDE/>
        <w:autoSpaceDN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230F09">
        <w:rPr>
          <w:rFonts w:ascii="Courier New" w:hAnsi="Courier New" w:cs="Courier New"/>
          <w:lang w:val="cs-CZ" w:eastAsia="zh-CN"/>
        </w:rPr>
        <w:t>túshuguǎn-d-rén-shuō</w:t>
      </w: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30F09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30F09" w:rsidRPr="00230F09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36_17_2_k1_1</w:t>
      </w:r>
    </w:p>
    <w:p w14:paraId="79D4934C" w14:textId="77777777" w:rsidR="005A66E7" w:rsidRDefault="009F165E" w:rsidP="005A66E7">
      <w:pPr>
        <w:pStyle w:val="Odstavecseseznamem"/>
        <w:widowControl/>
        <w:numPr>
          <w:ilvl w:val="1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t</w:t>
      </w:r>
      <w:r w:rsidR="005A66E7"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říiktový akronymický s descendentním sledem</w:t>
      </w:r>
    </w:p>
    <w:p w14:paraId="6B23CFE8" w14:textId="77777777" w:rsidR="00230F09" w:rsidRPr="00503B98" w:rsidRDefault="00D9449C" w:rsidP="00503B98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503B98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230F09" w:rsidRPr="00503B98">
        <w:rPr>
          <w:rFonts w:ascii="Courier New" w:hAnsi="Courier New" w:cs="Courier New"/>
          <w:sz w:val="24"/>
          <w:szCs w:val="24"/>
          <w:lang w:val="cs-CZ" w:eastAsia="zh-CN"/>
        </w:rPr>
        <w:t>yǒu-yi-ge-gōngren-shuō</w:t>
      </w:r>
      <w:r w:rsidRPr="00503B98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503B98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230F09" w:rsidRPr="00503B98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36_5_1_k1_1</w:t>
      </w:r>
    </w:p>
    <w:p w14:paraId="57EBD684" w14:textId="77777777" w:rsidR="00D9449C" w:rsidRPr="00503B98" w:rsidRDefault="00D9449C" w:rsidP="00503B98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503B98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503B98" w:rsidRPr="00503B98">
        <w:rPr>
          <w:rFonts w:ascii="Courier New" w:hAnsi="Courier New" w:cs="Courier New"/>
          <w:sz w:val="24"/>
          <w:szCs w:val="24"/>
          <w:lang w:val="cs-CZ" w:eastAsia="zh-CN"/>
        </w:rPr>
        <w:t>zhi</w:t>
      </w:r>
      <w:r w:rsidR="00503B98" w:rsidRPr="00503B98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503B98" w:rsidRPr="00503B98">
        <w:rPr>
          <w:rFonts w:ascii="Courier New" w:hAnsi="Courier New" w:cs="Courier New"/>
          <w:sz w:val="24"/>
          <w:szCs w:val="24"/>
          <w:lang w:val="cs-CZ" w:eastAsia="zh-CN"/>
        </w:rPr>
        <w:t>-neng-zai-zhèli-kan</w:t>
      </w:r>
      <w:r w:rsidR="00503B98" w:rsidRPr="00503B98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503B98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503B98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503B98" w:rsidRPr="00503B98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36_17_2_k5_1</w:t>
      </w:r>
    </w:p>
    <w:p w14:paraId="0D915AB3" w14:textId="77777777" w:rsidR="009F165E" w:rsidRDefault="009F165E" w:rsidP="005A66E7">
      <w:pPr>
        <w:pStyle w:val="Odstavecseseznamem"/>
        <w:widowControl/>
        <w:numPr>
          <w:ilvl w:val="1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kombinace dvou descendentních sledů s</w:t>
      </w:r>
      <w:r w:rsid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 </w:t>
      </w: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ascendentním</w:t>
      </w:r>
    </w:p>
    <w:p w14:paraId="1C514937" w14:textId="77777777" w:rsidR="00230F09" w:rsidRPr="00230F09" w:rsidRDefault="00230F09" w:rsidP="00230F09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30F09">
        <w:rPr>
          <w:rFonts w:ascii="Courier New" w:hAnsi="Courier New" w:cs="Courier New"/>
          <w:sz w:val="24"/>
          <w:szCs w:val="24"/>
          <w:lang w:val="cs-CZ" w:eastAsia="zh-CN"/>
        </w:rPr>
        <w:t>ni</w:t>
      </w:r>
      <w:r w:rsidRPr="00230F09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230F09">
        <w:rPr>
          <w:rFonts w:ascii="Courier New" w:hAnsi="Courier New" w:cs="Courier New"/>
          <w:sz w:val="24"/>
          <w:szCs w:val="24"/>
          <w:lang w:val="cs-CZ" w:eastAsia="zh-CN"/>
        </w:rPr>
        <w:t>men-rìyòng-d-qian</w:t>
      </w:r>
      <w:r w:rsidRPr="00230F09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30F09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35_3_4_k3_1</w:t>
      </w:r>
    </w:p>
    <w:p w14:paraId="757281B1" w14:textId="77777777" w:rsidR="00D9449C" w:rsidRPr="00D9449C" w:rsidRDefault="00230F09" w:rsidP="00230F09">
      <w:pPr>
        <w:widowControl/>
        <w:autoSpaceDE/>
        <w:autoSpaceDN/>
        <w:spacing w:line="360" w:lineRule="auto"/>
        <w:ind w:left="1077" w:firstLine="708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30F09">
        <w:rPr>
          <w:rFonts w:ascii="Courier New" w:hAnsi="Courier New" w:cs="Courier New"/>
          <w:sz w:val="24"/>
          <w:szCs w:val="24"/>
          <w:lang w:val="cs-CZ" w:eastAsia="zh-CN"/>
        </w:rPr>
        <w:t>xiànzai-kaishǐ-yánjiū</w:t>
      </w: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30F09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36_15_1_k3_1</w:t>
      </w:r>
    </w:p>
    <w:p w14:paraId="44E664C7" w14:textId="77777777" w:rsidR="009F165E" w:rsidRDefault="009F165E" w:rsidP="005A66E7">
      <w:pPr>
        <w:pStyle w:val="Odstavecseseznamem"/>
        <w:widowControl/>
        <w:numPr>
          <w:ilvl w:val="1"/>
          <w:numId w:val="7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D9449C">
        <w:rPr>
          <w:rFonts w:eastAsiaTheme="minorEastAsia"/>
          <w:b/>
          <w:color w:val="000000"/>
          <w:sz w:val="24"/>
          <w:szCs w:val="24"/>
          <w:lang w:val="cs-CZ" w:eastAsia="ja-JP"/>
        </w:rPr>
        <w:t>kombinace descendentního sledu s dvěma sledy ascendentními</w:t>
      </w:r>
    </w:p>
    <w:p w14:paraId="55B4FB56" w14:textId="77777777" w:rsidR="00230F09" w:rsidRDefault="00230F09" w:rsidP="00230F09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30F09">
        <w:rPr>
          <w:rFonts w:ascii="Courier New" w:hAnsi="Courier New" w:cs="Courier New"/>
          <w:sz w:val="24"/>
          <w:szCs w:val="24"/>
          <w:lang w:val="cs-CZ" w:eastAsia="zh-CN"/>
        </w:rPr>
        <w:t>ni</w:t>
      </w:r>
      <w:r w:rsidRPr="00230F09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230F09">
        <w:rPr>
          <w:rFonts w:ascii="Courier New" w:hAnsi="Courier New" w:cs="Courier New"/>
          <w:sz w:val="24"/>
          <w:szCs w:val="24"/>
          <w:lang w:val="cs-CZ" w:eastAsia="zh-CN"/>
        </w:rPr>
        <w:t>men-rìyòng-d-qian</w:t>
      </w:r>
      <w:r w:rsidRPr="00230F09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30F09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35_3_4_k3_1</w:t>
      </w:r>
    </w:p>
    <w:p w14:paraId="1B1AF24E" w14:textId="77777777" w:rsidR="00230F09" w:rsidRPr="00230F09" w:rsidRDefault="00230F09" w:rsidP="00230F09">
      <w:pPr>
        <w:widowControl/>
        <w:autoSpaceDE/>
        <w:autoSpaceDN/>
        <w:spacing w:line="360" w:lineRule="auto"/>
        <w:ind w:left="107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30F09">
        <w:rPr>
          <w:rFonts w:ascii="Courier New" w:hAnsi="Courier New" w:cs="Courier New"/>
          <w:sz w:val="24"/>
          <w:szCs w:val="24"/>
          <w:lang w:val="cs-CZ" w:eastAsia="zh-CN"/>
        </w:rPr>
        <w:t>xiànzai-kaishǐ-yánjiū</w:t>
      </w: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230F09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230F09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36_15_1_k3_1</w:t>
      </w:r>
    </w:p>
    <w:p w14:paraId="73CE4890" w14:textId="77777777" w:rsidR="00D9449C" w:rsidRPr="00D9449C" w:rsidRDefault="00D9449C" w:rsidP="00D9449C">
      <w:pPr>
        <w:widowControl/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</w:p>
    <w:p w14:paraId="4BC2BF49" w14:textId="77777777" w:rsidR="008B7046" w:rsidRDefault="008B7046" w:rsidP="008B7046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3CFA2C33" w14:textId="397F2B62" w:rsidR="004506E3" w:rsidRDefault="004506E3" w:rsidP="004506E3">
      <w:pPr>
        <w:pStyle w:val="Titulek"/>
        <w:keepNext/>
        <w:jc w:val="both"/>
      </w:pPr>
      <w:bookmarkStart w:id="30" w:name="_Toc153222927"/>
      <w:bookmarkStart w:id="31" w:name="_Toc153222999"/>
      <w:r>
        <w:t xml:space="preserve">Graf č. </w:t>
      </w:r>
      <w:fldSimple w:instr=" SEQ Graf_č. \* ARABIC ">
        <w:r>
          <w:rPr>
            <w:noProof/>
          </w:rPr>
          <w:t>6</w:t>
        </w:r>
      </w:fldSimple>
      <w:r>
        <w:t xml:space="preserve">: </w:t>
      </w:r>
      <w:r w:rsidRPr="00023E5D">
        <w:t>Hlavní rytmický sled u šestislabičných segmentů</w:t>
      </w:r>
      <w:bookmarkEnd w:id="30"/>
      <w:bookmarkEnd w:id="31"/>
    </w:p>
    <w:p w14:paraId="41915278" w14:textId="77777777" w:rsidR="008B7046" w:rsidRDefault="00A96448" w:rsidP="008B7046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noProof/>
          <w:color w:val="000000"/>
          <w:sz w:val="24"/>
          <w:szCs w:val="24"/>
          <w:lang w:val="cs-CZ" w:eastAsia="zh-CN"/>
        </w:rPr>
        <w:drawing>
          <wp:inline distT="0" distB="0" distL="0" distR="0" wp14:anchorId="09DEE191" wp14:editId="46802BC0">
            <wp:extent cx="5854535" cy="3503221"/>
            <wp:effectExtent l="0" t="0" r="13335" b="254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F15A1AD" w14:textId="77777777" w:rsidR="00C2365B" w:rsidRDefault="00C2365B" w:rsidP="001338CA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7BE8731D" w14:textId="77777777" w:rsidR="00A96448" w:rsidRPr="001338CA" w:rsidRDefault="00A96448" w:rsidP="001338CA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ab/>
      </w:r>
      <w:r w:rsidR="001338CA">
        <w:rPr>
          <w:sz w:val="24"/>
          <w:szCs w:val="24"/>
          <w:lang w:val="cs-CZ" w:eastAsia="zh-CN"/>
        </w:rPr>
        <w:t xml:space="preserve">Z grafu </w:t>
      </w:r>
      <w:r w:rsidR="00F44F8C">
        <w:rPr>
          <w:sz w:val="24"/>
          <w:szCs w:val="24"/>
          <w:lang w:val="cs-CZ" w:eastAsia="zh-CN"/>
        </w:rPr>
        <w:t>č.</w:t>
      </w:r>
      <w:r w:rsidR="001338CA">
        <w:rPr>
          <w:sz w:val="24"/>
          <w:szCs w:val="24"/>
          <w:lang w:val="cs-CZ" w:eastAsia="zh-CN"/>
        </w:rPr>
        <w:t xml:space="preserve"> 6 můžeme vidět, že rozložení hlavních rytmických sledů u šestislabičných segmentů je poměrně vyrovnané mezi dvou a tříiktovými segmenty. Dvouiktové segmenty čítají 45%, tříiktové segmenty 55% všech šestislabičných segmentů. Jak u dvou, tak tříiktových </w:t>
      </w:r>
      <w:r w:rsidR="001338CA">
        <w:rPr>
          <w:sz w:val="24"/>
          <w:szCs w:val="24"/>
          <w:lang w:val="cs-CZ" w:eastAsia="zh-CN"/>
        </w:rPr>
        <w:lastRenderedPageBreak/>
        <w:t>segm</w:t>
      </w:r>
      <w:r w:rsidR="00F44F8C">
        <w:rPr>
          <w:sz w:val="24"/>
          <w:szCs w:val="24"/>
          <w:lang w:val="cs-CZ" w:eastAsia="zh-CN"/>
        </w:rPr>
        <w:t>entů byly nejpočetnější segmenty s akronymickým sledem (dohromady 60%), následované sledem descendentním (dohromady 30%). Podrobnější rozbor viz tabulka č. 8.</w:t>
      </w:r>
    </w:p>
    <w:p w14:paraId="1F9516C0" w14:textId="77777777" w:rsidR="002C4415" w:rsidRDefault="002C4415" w:rsidP="00F44F8C">
      <w:pPr>
        <w:widowControl/>
        <w:adjustRightInd w:val="0"/>
        <w:spacing w:line="360" w:lineRule="auto"/>
        <w:jc w:val="both"/>
        <w:rPr>
          <w:rFonts w:eastAsiaTheme="minorEastAsia"/>
          <w:i/>
          <w:color w:val="000000"/>
          <w:sz w:val="24"/>
          <w:szCs w:val="24"/>
          <w:lang w:val="cs-CZ" w:eastAsia="ja-JP"/>
        </w:rPr>
      </w:pPr>
    </w:p>
    <w:p w14:paraId="3D808EB8" w14:textId="63AB47D1" w:rsidR="004506E3" w:rsidRDefault="004506E3" w:rsidP="004506E3">
      <w:pPr>
        <w:pStyle w:val="Titulek"/>
        <w:keepNext/>
      </w:pPr>
      <w:bookmarkStart w:id="32" w:name="_Toc153224935"/>
      <w:r>
        <w:t xml:space="preserve">Tabulka č. </w:t>
      </w:r>
      <w:fldSimple w:instr=" SEQ Tabulka_č. \* ARABIC ">
        <w:r w:rsidR="00385175">
          <w:rPr>
            <w:noProof/>
          </w:rPr>
          <w:t>8</w:t>
        </w:r>
      </w:fldSimple>
      <w:r>
        <w:t xml:space="preserve">: </w:t>
      </w:r>
      <w:r w:rsidRPr="00176BD0">
        <w:t>Šestislabičné segmenty</w:t>
      </w:r>
      <w:bookmarkEnd w:id="32"/>
    </w:p>
    <w:tbl>
      <w:tblPr>
        <w:tblW w:w="9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2415"/>
        <w:gridCol w:w="1510"/>
        <w:gridCol w:w="3626"/>
      </w:tblGrid>
      <w:tr w:rsidR="00F44F8C" w:rsidRPr="00F44F8C" w14:paraId="43E09D93" w14:textId="77777777" w:rsidTr="00F44F8C">
        <w:trPr>
          <w:trHeight w:val="485"/>
        </w:trPr>
        <w:tc>
          <w:tcPr>
            <w:tcW w:w="4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685D3E42" w14:textId="77777777" w:rsidR="00F44F8C" w:rsidRPr="00F44F8C" w:rsidRDefault="00F44F8C" w:rsidP="00F44F8C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Typ rytmického sledu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5C2A53D9" w14:textId="77777777" w:rsidR="00F44F8C" w:rsidRPr="00F44F8C" w:rsidRDefault="00F44F8C" w:rsidP="00F44F8C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Počet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EDF9EEC" w14:textId="77777777" w:rsidR="00F44F8C" w:rsidRPr="00F44F8C" w:rsidRDefault="00F44F8C" w:rsidP="00F44F8C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Procentuální zastoupení</w:t>
            </w:r>
          </w:p>
        </w:tc>
      </w:tr>
      <w:tr w:rsidR="00F44F8C" w:rsidRPr="00F44F8C" w14:paraId="14EFCA19" w14:textId="77777777" w:rsidTr="00F44F8C">
        <w:trPr>
          <w:trHeight w:val="427"/>
        </w:trPr>
        <w:tc>
          <w:tcPr>
            <w:tcW w:w="1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09E214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532CC4A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AS+Ase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2778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B18B6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1,3%</w:t>
            </w:r>
          </w:p>
        </w:tc>
      </w:tr>
      <w:tr w:rsidR="00F44F8C" w:rsidRPr="00F44F8C" w14:paraId="0D9E7522" w14:textId="77777777" w:rsidTr="00F44F8C">
        <w:trPr>
          <w:trHeight w:val="427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28DB9A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07D7778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DE+DE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E5E0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B8D74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9,3%</w:t>
            </w:r>
          </w:p>
        </w:tc>
      </w:tr>
      <w:tr w:rsidR="00F44F8C" w:rsidRPr="00F44F8C" w14:paraId="255D1B31" w14:textId="77777777" w:rsidTr="00F44F8C">
        <w:trPr>
          <w:trHeight w:val="466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00529A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E6D88BC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pDE+DE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3CE9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47B5B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6,7%</w:t>
            </w:r>
          </w:p>
        </w:tc>
      </w:tr>
      <w:tr w:rsidR="00F44F8C" w:rsidRPr="00F44F8C" w14:paraId="68A70CBA" w14:textId="77777777" w:rsidTr="00F44F8C">
        <w:trPr>
          <w:trHeight w:val="466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E8E510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4A894D8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DE+ASe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EA06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8D3ED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4,0%</w:t>
            </w:r>
          </w:p>
        </w:tc>
      </w:tr>
      <w:tr w:rsidR="00F44F8C" w:rsidRPr="00F44F8C" w14:paraId="0A903F3A" w14:textId="77777777" w:rsidTr="00F44F8C">
        <w:trPr>
          <w:trHeight w:val="427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A02F68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B47A1F0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lang w:val="cs-CZ" w:eastAsia="zh-CN"/>
              </w:rPr>
              <w:t>pDE+AS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6974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644F6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13,3%</w:t>
            </w:r>
          </w:p>
        </w:tc>
      </w:tr>
      <w:tr w:rsidR="00F44F8C" w:rsidRPr="00F44F8C" w14:paraId="0454B6FF" w14:textId="77777777" w:rsidTr="00F44F8C">
        <w:trPr>
          <w:trHeight w:val="466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D64DD7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A750CAA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lang w:val="cs-CZ" w:eastAsia="zh-CN"/>
              </w:rPr>
              <w:t>pDE+ASe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D49D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0525E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4,0%</w:t>
            </w:r>
          </w:p>
        </w:tc>
      </w:tr>
      <w:tr w:rsidR="00F44F8C" w:rsidRPr="00F44F8C" w14:paraId="6F5D7BF8" w14:textId="77777777" w:rsidTr="00F44F8C">
        <w:trPr>
          <w:trHeight w:val="447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CF5C1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CD1E4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AS+p/e+DE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FD6E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34A7E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6,7%</w:t>
            </w:r>
          </w:p>
        </w:tc>
      </w:tr>
      <w:tr w:rsidR="00F44F8C" w:rsidRPr="00F44F8C" w14:paraId="2AB38C75" w14:textId="77777777" w:rsidTr="00F44F8C">
        <w:trPr>
          <w:trHeight w:val="427"/>
        </w:trPr>
        <w:tc>
          <w:tcPr>
            <w:tcW w:w="1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9BBC6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3557D50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lang w:val="cs-CZ" w:eastAsia="zh-CN"/>
              </w:rPr>
              <w:t>DE+DE+DE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2C92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11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BB3F5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14,7%</w:t>
            </w:r>
          </w:p>
        </w:tc>
      </w:tr>
      <w:tr w:rsidR="00F44F8C" w:rsidRPr="00F44F8C" w14:paraId="593A6E31" w14:textId="77777777" w:rsidTr="00F44F8C">
        <w:trPr>
          <w:trHeight w:val="466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201ECC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C4A5E15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lang w:val="cs-CZ" w:eastAsia="zh-CN"/>
              </w:rPr>
              <w:t>AKR+AS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53FF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B4DF4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1,3%</w:t>
            </w:r>
          </w:p>
        </w:tc>
      </w:tr>
      <w:tr w:rsidR="00F44F8C" w:rsidRPr="00F44F8C" w14:paraId="3073703C" w14:textId="77777777" w:rsidTr="00F44F8C">
        <w:trPr>
          <w:trHeight w:val="466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A24503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93E5D8E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lang w:val="cs-CZ" w:eastAsia="zh-CN"/>
              </w:rPr>
              <w:t>AKR+ASe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E5C8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6F149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1,3%</w:t>
            </w:r>
          </w:p>
        </w:tc>
      </w:tr>
      <w:tr w:rsidR="00F44F8C" w:rsidRPr="00F44F8C" w14:paraId="0D722A31" w14:textId="77777777" w:rsidTr="00F44F8C">
        <w:trPr>
          <w:trHeight w:val="466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A58B28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4D863D0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DE+AKR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D3B6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F350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9,3%</w:t>
            </w:r>
          </w:p>
        </w:tc>
      </w:tr>
      <w:tr w:rsidR="00F44F8C" w:rsidRPr="00F44F8C" w14:paraId="67C28E68" w14:textId="77777777" w:rsidTr="00F44F8C">
        <w:trPr>
          <w:trHeight w:val="427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C96361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BF66851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DE+AKRe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AA70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381AD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2,7%</w:t>
            </w:r>
          </w:p>
        </w:tc>
      </w:tr>
      <w:tr w:rsidR="00F44F8C" w:rsidRPr="00F44F8C" w14:paraId="7CF08596" w14:textId="77777777" w:rsidTr="00F44F8C">
        <w:trPr>
          <w:trHeight w:val="466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DE0D57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AB2891D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DE+DE+AS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F473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12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D498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16,0%</w:t>
            </w:r>
          </w:p>
        </w:tc>
      </w:tr>
      <w:tr w:rsidR="00F44F8C" w:rsidRPr="00F44F8C" w14:paraId="7F60A397" w14:textId="77777777" w:rsidTr="00F44F8C">
        <w:trPr>
          <w:trHeight w:val="466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41B870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E4D7EBA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DE+AS+AS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577A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F95C0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5,3%</w:t>
            </w:r>
          </w:p>
        </w:tc>
      </w:tr>
      <w:tr w:rsidR="00F44F8C" w:rsidRPr="00F44F8C" w14:paraId="219C8F70" w14:textId="77777777" w:rsidTr="00F44F8C">
        <w:trPr>
          <w:trHeight w:val="427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70C494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632365C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pDE+AKR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4409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D43A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2,7%</w:t>
            </w:r>
          </w:p>
        </w:tc>
      </w:tr>
      <w:tr w:rsidR="00F44F8C" w:rsidRPr="00F44F8C" w14:paraId="3A6940B2" w14:textId="77777777" w:rsidTr="00F44F8C">
        <w:trPr>
          <w:trHeight w:val="485"/>
        </w:trPr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37716A" w14:textId="77777777" w:rsidR="00F44F8C" w:rsidRPr="00F44F8C" w:rsidRDefault="00F44F8C" w:rsidP="00F44F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6AC0E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lang w:val="cs-CZ" w:eastAsia="zh-CN"/>
              </w:rPr>
              <w:t>pAKR+DE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33F93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A9D81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1,3%</w:t>
            </w:r>
          </w:p>
        </w:tc>
      </w:tr>
      <w:tr w:rsidR="00F44F8C" w:rsidRPr="00F44F8C" w14:paraId="718C08CC" w14:textId="77777777" w:rsidTr="00F44F8C">
        <w:trPr>
          <w:trHeight w:val="485"/>
        </w:trPr>
        <w:tc>
          <w:tcPr>
            <w:tcW w:w="4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B68A" w14:textId="77777777" w:rsidR="00F44F8C" w:rsidRPr="00F44F8C" w:rsidRDefault="00F44F8C" w:rsidP="00F44F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celkem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D015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75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18A87" w14:textId="77777777" w:rsidR="00F44F8C" w:rsidRPr="00F44F8C" w:rsidRDefault="00F44F8C" w:rsidP="00F44F8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F44F8C">
              <w:rPr>
                <w:rFonts w:ascii="Calibri" w:hAnsi="Calibri" w:cs="Calibri"/>
                <w:color w:val="000000"/>
                <w:lang w:val="cs-CZ" w:eastAsia="zh-CN"/>
              </w:rPr>
              <w:t>100,0%</w:t>
            </w:r>
          </w:p>
        </w:tc>
      </w:tr>
    </w:tbl>
    <w:p w14:paraId="243A7D50" w14:textId="77777777" w:rsidR="00E42E91" w:rsidRPr="00F44F8C" w:rsidRDefault="00E42E91" w:rsidP="00F44F8C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</w:p>
    <w:p w14:paraId="00BF1130" w14:textId="22899A33" w:rsidR="00E42E91" w:rsidRPr="00A72D87" w:rsidRDefault="00F44F8C" w:rsidP="00A72D87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 w:rsidRPr="00F44F8C">
        <w:rPr>
          <w:sz w:val="24"/>
          <w:szCs w:val="24"/>
          <w:lang w:val="cs-CZ" w:eastAsia="zh-CN"/>
        </w:rPr>
        <w:tab/>
        <w:t>V</w:t>
      </w:r>
      <w:r>
        <w:rPr>
          <w:sz w:val="24"/>
          <w:szCs w:val="24"/>
          <w:lang w:val="cs-CZ" w:eastAsia="zh-CN"/>
        </w:rPr>
        <w:t> </w:t>
      </w:r>
      <w:r w:rsidRPr="00F44F8C">
        <w:rPr>
          <w:sz w:val="24"/>
          <w:szCs w:val="24"/>
          <w:lang w:val="cs-CZ" w:eastAsia="zh-CN"/>
        </w:rPr>
        <w:t>tabu</w:t>
      </w:r>
      <w:r>
        <w:rPr>
          <w:sz w:val="24"/>
          <w:szCs w:val="24"/>
          <w:lang w:val="cs-CZ" w:eastAsia="zh-CN"/>
        </w:rPr>
        <w:t>lce č. 8 jsou znázorněny všechny typy rytmického sledu šestislabičných segmentů korpusu. Ze 75 celkových segmentů připadá 34 segmentů na dvouiktové a 41 segmentů na tříiktové.</w:t>
      </w:r>
      <w:r w:rsidR="00310319">
        <w:rPr>
          <w:sz w:val="24"/>
          <w:szCs w:val="24"/>
          <w:lang w:val="cs-CZ" w:eastAsia="zh-CN"/>
        </w:rPr>
        <w:t xml:space="preserve"> Nejpočetnější rytmické sledy v rámci tříiktových segmentů je struktura kombinace dvou descendentních sledů s ascendentním, následována kombinací tří descendentních sledů. Co se týče dvouiktových segmentů, tam je nejpočetnější akronymická struktura s předklonkou, následována kombinací dvou descendentních sledů. Obecně, jak mezi dvouiktovými, tak </w:t>
      </w:r>
      <w:r w:rsidR="00310319">
        <w:rPr>
          <w:sz w:val="24"/>
          <w:szCs w:val="24"/>
          <w:lang w:val="cs-CZ" w:eastAsia="zh-CN"/>
        </w:rPr>
        <w:lastRenderedPageBreak/>
        <w:t>tříiktovými rytmickými sledy převládají sledy akronymické a descendentní. Dohromady tvoří 90% všech šestislabičných segmentů.</w:t>
      </w:r>
    </w:p>
    <w:p w14:paraId="3D031150" w14:textId="50C4A20D" w:rsidR="0028659F" w:rsidRDefault="0028659F" w:rsidP="00A72D87">
      <w:pPr>
        <w:pStyle w:val="Nadpis4"/>
        <w:spacing w:after="240"/>
        <w:rPr>
          <w:lang w:val="cs-CZ" w:eastAsia="zh-CN"/>
        </w:rPr>
      </w:pPr>
      <w:r>
        <w:rPr>
          <w:lang w:val="cs-CZ" w:eastAsia="zh-CN"/>
        </w:rPr>
        <w:t>Sedmi- a víceslabičné segmenty</w:t>
      </w:r>
    </w:p>
    <w:p w14:paraId="39BC10B7" w14:textId="77777777" w:rsidR="00C2365B" w:rsidRDefault="00C2365B" w:rsidP="007A0ECF">
      <w:pPr>
        <w:widowControl/>
        <w:adjustRightInd w:val="0"/>
        <w:spacing w:line="360" w:lineRule="auto"/>
        <w:ind w:firstLine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 w:rsidRPr="005C0A80">
        <w:rPr>
          <w:rFonts w:eastAsiaTheme="minorEastAsia"/>
          <w:color w:val="000000"/>
          <w:sz w:val="24"/>
          <w:szCs w:val="24"/>
          <w:lang w:val="cs-CZ" w:eastAsia="ja-JP"/>
        </w:rPr>
        <w:t xml:space="preserve">V korupusu se vyskytuje celkem </w:t>
      </w:r>
      <w:r w:rsidR="007A0ECF">
        <w:rPr>
          <w:rFonts w:eastAsiaTheme="minorEastAsia"/>
          <w:color w:val="000000"/>
          <w:sz w:val="24"/>
          <w:szCs w:val="24"/>
          <w:lang w:val="cs-CZ" w:eastAsia="ja-JP"/>
        </w:rPr>
        <w:t>27 sedmi- a víceslabičných segmentů. Jedná se o 18 sedmislabičných, šest osmislabičných a tři devítislabičné segmenty.</w:t>
      </w:r>
    </w:p>
    <w:p w14:paraId="7EDA1BF0" w14:textId="77777777" w:rsidR="007A0ECF" w:rsidRDefault="007A0ECF" w:rsidP="007A0ECF">
      <w:pPr>
        <w:widowControl/>
        <w:adjustRightInd w:val="0"/>
        <w:spacing w:line="360" w:lineRule="auto"/>
        <w:ind w:firstLine="708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>Typy sedmislabičných segmentů:</w:t>
      </w:r>
    </w:p>
    <w:p w14:paraId="106EAFC4" w14:textId="77777777" w:rsidR="007A0ECF" w:rsidRDefault="007A0ECF" w:rsidP="007A0ECF">
      <w:pPr>
        <w:pStyle w:val="Odstavecseseznamem"/>
        <w:widowControl/>
        <w:numPr>
          <w:ilvl w:val="0"/>
          <w:numId w:val="8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7A0ECF">
        <w:rPr>
          <w:rFonts w:eastAsiaTheme="minorEastAsia"/>
          <w:b/>
          <w:color w:val="000000"/>
          <w:sz w:val="24"/>
          <w:szCs w:val="24"/>
          <w:lang w:val="cs-CZ" w:eastAsia="ja-JP"/>
        </w:rPr>
        <w:t>tříiktový, kombinace dvou descendentních sledů a sledu ascendentního</w:t>
      </w:r>
    </w:p>
    <w:p w14:paraId="0159A323" w14:textId="77777777" w:rsidR="007A0ECF" w:rsidRPr="007A0ECF" w:rsidRDefault="007A0ECF" w:rsidP="007A0ECF">
      <w:pPr>
        <w:widowControl/>
        <w:autoSpaceDE/>
        <w:autoSpaceDN/>
        <w:spacing w:line="360" w:lineRule="auto"/>
        <w:ind w:left="1416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7A0ECF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A0ECF">
        <w:rPr>
          <w:rFonts w:ascii="Courier New" w:hAnsi="Courier New" w:cs="Courier New"/>
          <w:sz w:val="24"/>
          <w:szCs w:val="24"/>
          <w:lang w:val="cs-CZ" w:eastAsia="zh-CN"/>
        </w:rPr>
        <w:t>ke</w:t>
      </w:r>
      <w:r w:rsidRPr="007A0ECF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7A0ECF">
        <w:rPr>
          <w:rFonts w:ascii="Courier New" w:hAnsi="Courier New" w:cs="Courier New"/>
          <w:sz w:val="24"/>
          <w:szCs w:val="24"/>
          <w:lang w:val="cs-CZ" w:eastAsia="zh-CN"/>
        </w:rPr>
        <w:t>shi-ni-</w:t>
      </w:r>
      <w:r w:rsidRPr="007A0ECF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méi</w:t>
      </w:r>
      <w:r w:rsidRPr="007A0ECF">
        <w:rPr>
          <w:rFonts w:ascii="Courier New" w:hAnsi="Courier New" w:cs="Courier New"/>
          <w:sz w:val="24"/>
          <w:szCs w:val="24"/>
          <w:lang w:val="cs-CZ" w:eastAsia="zh-CN"/>
        </w:rPr>
        <w:t>-zai-fànguǎnr</w:t>
      </w:r>
      <w:r w:rsidRPr="007A0ECF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A0ECF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A0ECF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35_19_5_k2_1</w:t>
      </w:r>
    </w:p>
    <w:p w14:paraId="66D41A47" w14:textId="77777777" w:rsidR="007A0ECF" w:rsidRDefault="007A0ECF" w:rsidP="007A0ECF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7A0ECF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A0ECF">
        <w:rPr>
          <w:rFonts w:ascii="Courier New" w:hAnsi="Courier New" w:cs="Courier New"/>
          <w:sz w:val="24"/>
          <w:szCs w:val="24"/>
          <w:lang w:val="cs-CZ" w:eastAsia="zh-CN"/>
        </w:rPr>
        <w:t>zhōngguo-d-</w:t>
      </w:r>
      <w:r w:rsidRPr="007A0ECF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yuán</w:t>
      </w:r>
      <w:r w:rsidRPr="007A0ECF">
        <w:rPr>
          <w:rFonts w:ascii="Courier New" w:hAnsi="Courier New" w:cs="Courier New"/>
          <w:sz w:val="24"/>
          <w:szCs w:val="24"/>
          <w:lang w:val="cs-CZ" w:eastAsia="zh-CN"/>
        </w:rPr>
        <w:t>shi-wénzì</w:t>
      </w:r>
      <w:r w:rsidRPr="007A0ECF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A0ECF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A0ECF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36_15_1_k3_2</w:t>
      </w:r>
    </w:p>
    <w:p w14:paraId="72010835" w14:textId="77777777" w:rsidR="007A0ECF" w:rsidRPr="007A0ECF" w:rsidRDefault="007A0ECF" w:rsidP="007A0ECF">
      <w:pPr>
        <w:widowControl/>
        <w:autoSpaceDE/>
        <w:autoSpaceDN/>
        <w:spacing w:line="360" w:lineRule="auto"/>
        <w:ind w:left="708" w:firstLine="708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</w:p>
    <w:p w14:paraId="2CA4CC92" w14:textId="77777777" w:rsidR="007A0ECF" w:rsidRDefault="007A0ECF" w:rsidP="007A0ECF">
      <w:pPr>
        <w:pStyle w:val="Odstavecseseznamem"/>
        <w:widowControl/>
        <w:numPr>
          <w:ilvl w:val="0"/>
          <w:numId w:val="8"/>
        </w:numPr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  <w:r w:rsidRPr="007A0ECF">
        <w:rPr>
          <w:rFonts w:eastAsiaTheme="minorEastAsia"/>
          <w:b/>
          <w:color w:val="000000"/>
          <w:sz w:val="24"/>
          <w:szCs w:val="24"/>
          <w:lang w:val="cs-CZ" w:eastAsia="ja-JP"/>
        </w:rPr>
        <w:t>čtyřiktový, kombinace dvou descendentních sledů a akronymické</w:t>
      </w:r>
      <w:r w:rsidR="003E4ACA">
        <w:rPr>
          <w:rFonts w:eastAsiaTheme="minorEastAsia"/>
          <w:b/>
          <w:color w:val="000000"/>
          <w:sz w:val="24"/>
          <w:szCs w:val="24"/>
          <w:lang w:val="cs-CZ" w:eastAsia="ja-JP"/>
        </w:rPr>
        <w:t>ho</w:t>
      </w:r>
      <w:r w:rsidRPr="007A0ECF">
        <w:rPr>
          <w:rFonts w:eastAsiaTheme="minorEastAsia"/>
          <w:b/>
          <w:color w:val="000000"/>
          <w:sz w:val="24"/>
          <w:szCs w:val="24"/>
          <w:lang w:val="cs-CZ" w:eastAsia="ja-JP"/>
        </w:rPr>
        <w:t xml:space="preserve"> </w:t>
      </w:r>
      <w:r w:rsidR="003E4ACA">
        <w:rPr>
          <w:rFonts w:eastAsiaTheme="minorEastAsia"/>
          <w:b/>
          <w:color w:val="000000"/>
          <w:sz w:val="24"/>
          <w:szCs w:val="24"/>
          <w:lang w:val="cs-CZ" w:eastAsia="ja-JP"/>
        </w:rPr>
        <w:t>sledu</w:t>
      </w:r>
    </w:p>
    <w:p w14:paraId="4948C57F" w14:textId="77777777" w:rsidR="007A0ECF" w:rsidRPr="003E4ACA" w:rsidRDefault="007A0ECF" w:rsidP="007A0ECF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3E4AC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3E4ACA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yě</w:t>
      </w:r>
      <w:r w:rsidRPr="003E4ACA">
        <w:rPr>
          <w:rFonts w:ascii="Courier New" w:hAnsi="Courier New" w:cs="Courier New"/>
          <w:sz w:val="24"/>
          <w:szCs w:val="24"/>
          <w:lang w:val="cs-CZ" w:eastAsia="zh-CN"/>
        </w:rPr>
        <w:t>-shi-hǎo-d-gōngzuozhě</w:t>
      </w:r>
      <w:r w:rsidRPr="003E4AC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3E4AC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3E4ACA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36_3_3_k2_3</w:t>
      </w:r>
    </w:p>
    <w:p w14:paraId="07CD656B" w14:textId="77777777" w:rsidR="007A0ECF" w:rsidRPr="003E4ACA" w:rsidRDefault="007A0ECF" w:rsidP="007A0ECF">
      <w:pPr>
        <w:widowControl/>
        <w:autoSpaceDE/>
        <w:autoSpaceDN/>
        <w:spacing w:line="360" w:lineRule="auto"/>
        <w:ind w:left="1416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3E4AC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3E4ACA">
        <w:rPr>
          <w:rFonts w:ascii="Courier New" w:hAnsi="Courier New" w:cs="Courier New"/>
          <w:sz w:val="24"/>
          <w:szCs w:val="24"/>
          <w:lang w:val="cs-CZ" w:eastAsia="zh-CN"/>
        </w:rPr>
        <w:t>ke</w:t>
      </w:r>
      <w:r w:rsidRPr="003E4ACA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3E4ACA">
        <w:rPr>
          <w:rFonts w:ascii="Courier New" w:hAnsi="Courier New" w:cs="Courier New"/>
          <w:sz w:val="24"/>
          <w:szCs w:val="24"/>
          <w:lang w:val="cs-CZ" w:eastAsia="zh-CN"/>
        </w:rPr>
        <w:t>shi-yi</w:t>
      </w:r>
      <w:r w:rsidRPr="003E4ACA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3E4ACA">
        <w:rPr>
          <w:rFonts w:ascii="Courier New" w:hAnsi="Courier New" w:cs="Courier New"/>
          <w:sz w:val="24"/>
          <w:szCs w:val="24"/>
          <w:lang w:val="cs-CZ" w:eastAsia="zh-CN"/>
        </w:rPr>
        <w:t>-ge-zhōngxueshēng</w:t>
      </w:r>
      <w:r w:rsidRPr="003E4AC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3E4AC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3E4ACA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36_3_1_k4_1</w:t>
      </w:r>
    </w:p>
    <w:p w14:paraId="6DB869E6" w14:textId="77777777" w:rsidR="007A0ECF" w:rsidRDefault="007A0ECF" w:rsidP="007A0ECF">
      <w:pPr>
        <w:widowControl/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cs-CZ" w:eastAsia="ja-JP"/>
        </w:rPr>
      </w:pPr>
    </w:p>
    <w:p w14:paraId="56C386F4" w14:textId="77777777" w:rsidR="002C4415" w:rsidRPr="002C4415" w:rsidRDefault="007A0ECF" w:rsidP="002C4415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b/>
          <w:color w:val="000000"/>
          <w:sz w:val="24"/>
          <w:szCs w:val="24"/>
          <w:lang w:val="cs-CZ" w:eastAsia="ja-JP"/>
        </w:rPr>
        <w:tab/>
      </w:r>
      <w:r w:rsidR="003E4ACA">
        <w:rPr>
          <w:rFonts w:eastAsiaTheme="minorEastAsia"/>
          <w:color w:val="000000"/>
          <w:sz w:val="24"/>
          <w:szCs w:val="24"/>
          <w:lang w:val="cs-CZ" w:eastAsia="ja-JP"/>
        </w:rPr>
        <w:t>Ostatní sedmislabičné rytmické sledy se v korpusu vyskytují pouze jednou, proto je nezahrnuji v příkladech.</w:t>
      </w:r>
    </w:p>
    <w:p w14:paraId="261D15C9" w14:textId="77777777" w:rsidR="003E4ACA" w:rsidRDefault="003E4ACA" w:rsidP="003E4ACA">
      <w:pPr>
        <w:widowControl/>
        <w:autoSpaceDE/>
        <w:autoSpaceDN/>
        <w:spacing w:after="160" w:line="360" w:lineRule="auto"/>
        <w:ind w:firstLine="708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>Typy osmislabičných segmentů:</w:t>
      </w:r>
    </w:p>
    <w:p w14:paraId="44D97D03" w14:textId="77777777" w:rsidR="003E4ACA" w:rsidRDefault="003E4ACA" w:rsidP="003E4ACA">
      <w:pPr>
        <w:pStyle w:val="Odstavecseseznamem"/>
        <w:widowControl/>
        <w:numPr>
          <w:ilvl w:val="0"/>
          <w:numId w:val="9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  <w:r w:rsidRPr="003E4ACA">
        <w:rPr>
          <w:b/>
          <w:sz w:val="24"/>
          <w:szCs w:val="24"/>
          <w:lang w:val="cs-CZ" w:eastAsia="zh-CN"/>
        </w:rPr>
        <w:t>tříiktové, kombinace tří descendentních sledů s</w:t>
      </w:r>
      <w:r>
        <w:rPr>
          <w:b/>
          <w:sz w:val="24"/>
          <w:szCs w:val="24"/>
          <w:lang w:val="cs-CZ" w:eastAsia="zh-CN"/>
        </w:rPr>
        <w:t> </w:t>
      </w:r>
      <w:r w:rsidRPr="003E4ACA">
        <w:rPr>
          <w:b/>
          <w:sz w:val="24"/>
          <w:szCs w:val="24"/>
          <w:lang w:val="cs-CZ" w:eastAsia="zh-CN"/>
        </w:rPr>
        <w:t>předklonkou</w:t>
      </w:r>
    </w:p>
    <w:p w14:paraId="669DB062" w14:textId="77777777" w:rsidR="003E4ACA" w:rsidRPr="003E4ACA" w:rsidRDefault="003E4ACA" w:rsidP="003E4ACA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3E4AC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3E4ACA">
        <w:rPr>
          <w:rFonts w:ascii="Courier New" w:hAnsi="Courier New" w:cs="Courier New"/>
          <w:sz w:val="24"/>
          <w:szCs w:val="24"/>
          <w:lang w:val="cs-CZ" w:eastAsia="zh-CN"/>
        </w:rPr>
        <w:t>shi-zhōnghua-rénmin-gōngheguo</w:t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3E4AC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35_10_3_k1_4</w:t>
      </w:r>
    </w:p>
    <w:p w14:paraId="4A8486B4" w14:textId="77777777" w:rsidR="003E4ACA" w:rsidRPr="003E4ACA" w:rsidRDefault="003E4ACA" w:rsidP="003E4ACA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59307ED5" w14:textId="77777777" w:rsidR="00C2365B" w:rsidRDefault="003E4ACA" w:rsidP="003E4ACA">
      <w:pPr>
        <w:pStyle w:val="Odstavecseseznamem"/>
        <w:widowControl/>
        <w:numPr>
          <w:ilvl w:val="0"/>
          <w:numId w:val="9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  <w:r w:rsidRPr="003E4ACA">
        <w:rPr>
          <w:b/>
          <w:sz w:val="24"/>
          <w:szCs w:val="24"/>
          <w:lang w:val="cs-CZ" w:eastAsia="zh-CN"/>
        </w:rPr>
        <w:t>čtyřiktový, kombinace dvou descendentních a akronymického sledu</w:t>
      </w:r>
    </w:p>
    <w:p w14:paraId="347E8A3F" w14:textId="77777777" w:rsidR="003E4ACA" w:rsidRDefault="003E4ACA" w:rsidP="003E4ACA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3E4AC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3E4ACA">
        <w:rPr>
          <w:rFonts w:ascii="Courier New" w:hAnsi="Courier New" w:cs="Courier New"/>
          <w:sz w:val="24"/>
          <w:szCs w:val="24"/>
          <w:lang w:val="cs-CZ" w:eastAsia="zh-CN"/>
        </w:rPr>
        <w:t>wo</w:t>
      </w:r>
      <w:r w:rsidRPr="003E4ACA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3E4ACA">
        <w:rPr>
          <w:rFonts w:ascii="Courier New" w:hAnsi="Courier New" w:cs="Courier New"/>
          <w:sz w:val="24"/>
          <w:szCs w:val="24"/>
          <w:lang w:val="cs-CZ" w:eastAsia="zh-CN"/>
        </w:rPr>
        <w:t>men-dàxue-d-túshuguǎn</w:t>
      </w:r>
      <w:r w:rsidRPr="003E4AC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3E4AC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3E4AC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35_21_1_k1_1</w:t>
      </w:r>
    </w:p>
    <w:p w14:paraId="758A56B2" w14:textId="77777777" w:rsidR="003E4ACA" w:rsidRPr="003E4ACA" w:rsidRDefault="003E4ACA" w:rsidP="003E4ACA">
      <w:pPr>
        <w:widowControl/>
        <w:autoSpaceDE/>
        <w:autoSpaceDN/>
        <w:spacing w:line="360" w:lineRule="auto"/>
        <w:jc w:val="both"/>
        <w:rPr>
          <w:bCs/>
          <w:color w:val="000000"/>
          <w:sz w:val="24"/>
          <w:szCs w:val="24"/>
          <w:lang w:val="cs-CZ" w:eastAsia="zh-CN"/>
        </w:rPr>
      </w:pPr>
    </w:p>
    <w:p w14:paraId="572CD343" w14:textId="77777777" w:rsidR="003E4ACA" w:rsidRDefault="003E4ACA" w:rsidP="003E4ACA">
      <w:pPr>
        <w:widowControl/>
        <w:autoSpaceDE/>
        <w:autoSpaceDN/>
        <w:spacing w:line="360" w:lineRule="auto"/>
        <w:jc w:val="both"/>
        <w:rPr>
          <w:bCs/>
          <w:color w:val="000000"/>
          <w:sz w:val="24"/>
          <w:szCs w:val="24"/>
          <w:lang w:val="cs-CZ" w:eastAsia="zh-CN"/>
        </w:rPr>
      </w:pPr>
      <w:r w:rsidRPr="003E4ACA">
        <w:rPr>
          <w:bCs/>
          <w:color w:val="000000"/>
          <w:sz w:val="24"/>
          <w:szCs w:val="24"/>
          <w:lang w:val="cs-CZ" w:eastAsia="zh-CN"/>
        </w:rPr>
        <w:tab/>
        <w:t>Typy devítislabičných segmentů:</w:t>
      </w:r>
    </w:p>
    <w:p w14:paraId="6DB1A10E" w14:textId="77777777" w:rsidR="003E4ACA" w:rsidRDefault="003E4ACA" w:rsidP="003E4ACA">
      <w:pPr>
        <w:pStyle w:val="Odstavecseseznamem"/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cs-CZ" w:eastAsia="zh-CN"/>
        </w:rPr>
      </w:pPr>
      <w:r w:rsidRPr="009F444B">
        <w:rPr>
          <w:b/>
          <w:bCs/>
          <w:color w:val="000000"/>
          <w:sz w:val="24"/>
          <w:szCs w:val="24"/>
          <w:lang w:val="cs-CZ" w:eastAsia="zh-CN"/>
        </w:rPr>
        <w:t>čtyřiktový, kombinace tří descendentních a ascendentního sledu</w:t>
      </w:r>
    </w:p>
    <w:p w14:paraId="527C8F9E" w14:textId="77777777" w:rsidR="009F444B" w:rsidRPr="009F444B" w:rsidRDefault="009F444B" w:rsidP="009F444B">
      <w:pPr>
        <w:widowControl/>
        <w:autoSpaceDE/>
        <w:autoSpaceDN/>
        <w:spacing w:line="360" w:lineRule="auto"/>
        <w:ind w:left="35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9F444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9F444B">
        <w:rPr>
          <w:rFonts w:ascii="Courier New" w:hAnsi="Courier New" w:cs="Courier New"/>
          <w:sz w:val="24"/>
          <w:szCs w:val="24"/>
          <w:lang w:val="cs-CZ" w:eastAsia="zh-CN"/>
        </w:rPr>
        <w:t>rìchang-shíyong-mǎlaiyu-kèběnr</w:t>
      </w:r>
      <w:r w:rsidRPr="009F444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9F444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9F444B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36_13_2_k3_1</w:t>
      </w:r>
    </w:p>
    <w:p w14:paraId="0F9E9238" w14:textId="77777777" w:rsidR="009F444B" w:rsidRPr="009F444B" w:rsidRDefault="009F444B" w:rsidP="009F444B">
      <w:pPr>
        <w:widowControl/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cs-CZ" w:eastAsia="zh-CN"/>
        </w:rPr>
      </w:pPr>
    </w:p>
    <w:p w14:paraId="515C1E72" w14:textId="77777777" w:rsidR="003E4ACA" w:rsidRDefault="003E4ACA" w:rsidP="003E4ACA">
      <w:pPr>
        <w:pStyle w:val="Odstavecseseznamem"/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cs-CZ" w:eastAsia="zh-CN"/>
        </w:rPr>
      </w:pPr>
      <w:r w:rsidRPr="009F444B">
        <w:rPr>
          <w:b/>
          <w:bCs/>
          <w:color w:val="000000"/>
          <w:sz w:val="24"/>
          <w:szCs w:val="24"/>
          <w:lang w:val="cs-CZ" w:eastAsia="zh-CN"/>
        </w:rPr>
        <w:t>pětiiktový</w:t>
      </w:r>
      <w:r w:rsidR="009F444B" w:rsidRPr="009F444B">
        <w:rPr>
          <w:b/>
          <w:bCs/>
          <w:color w:val="000000"/>
          <w:sz w:val="24"/>
          <w:szCs w:val="24"/>
          <w:lang w:val="cs-CZ" w:eastAsia="zh-CN"/>
        </w:rPr>
        <w:t>, kombinace tří descendentních a akronymického sledu</w:t>
      </w:r>
    </w:p>
    <w:p w14:paraId="5608ECC8" w14:textId="77777777" w:rsidR="009F444B" w:rsidRPr="009F444B" w:rsidRDefault="009F444B" w:rsidP="009F444B">
      <w:pPr>
        <w:widowControl/>
        <w:autoSpaceDE/>
        <w:autoSpaceDN/>
        <w:spacing w:line="360" w:lineRule="auto"/>
        <w:ind w:left="35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9F444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9F444B">
        <w:rPr>
          <w:rFonts w:ascii="Courier New" w:hAnsi="Courier New" w:cs="Courier New"/>
          <w:sz w:val="24"/>
          <w:szCs w:val="24"/>
          <w:lang w:val="cs-CZ" w:eastAsia="zh-CN"/>
        </w:rPr>
        <w:t>xi</w:t>
      </w:r>
      <w:r w:rsidRPr="009F444B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9F444B">
        <w:rPr>
          <w:rFonts w:ascii="Courier New" w:hAnsi="Courier New" w:cs="Courier New"/>
          <w:sz w:val="24"/>
          <w:szCs w:val="24"/>
          <w:lang w:val="cs-CZ" w:eastAsia="zh-CN"/>
        </w:rPr>
        <w:t>wang-zhōnghua-rénmin-gōngheguó</w:t>
      </w:r>
      <w:r w:rsidRPr="009F444B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9F444B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9F444B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35_10_3_k5_2</w:t>
      </w:r>
    </w:p>
    <w:p w14:paraId="2F7087AE" w14:textId="77777777" w:rsidR="009F444B" w:rsidRPr="009F444B" w:rsidRDefault="009F444B" w:rsidP="009F444B">
      <w:pPr>
        <w:widowControl/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cs-CZ" w:eastAsia="zh-CN"/>
        </w:rPr>
      </w:pPr>
    </w:p>
    <w:p w14:paraId="12E463DE" w14:textId="54162476" w:rsidR="004506E3" w:rsidRDefault="004506E3" w:rsidP="004506E3">
      <w:pPr>
        <w:pStyle w:val="Titulek"/>
        <w:keepNext/>
        <w:jc w:val="both"/>
      </w:pPr>
      <w:bookmarkStart w:id="33" w:name="_Toc153222928"/>
      <w:bookmarkStart w:id="34" w:name="_Toc153223000"/>
      <w:r>
        <w:lastRenderedPageBreak/>
        <w:t xml:space="preserve">Graf č. </w:t>
      </w:r>
      <w:fldSimple w:instr=" SEQ Graf_č. \* ARABIC ">
        <w:r>
          <w:rPr>
            <w:noProof/>
          </w:rPr>
          <w:t>7</w:t>
        </w:r>
      </w:fldSimple>
      <w:r>
        <w:t xml:space="preserve">: </w:t>
      </w:r>
      <w:r w:rsidRPr="002D38AA">
        <w:t>Hlavní rytmický sled u sedmi- a víceslabičných segmentů</w:t>
      </w:r>
      <w:bookmarkEnd w:id="33"/>
      <w:bookmarkEnd w:id="34"/>
    </w:p>
    <w:p w14:paraId="47218D8A" w14:textId="77777777" w:rsidR="009F444B" w:rsidRDefault="009F444B" w:rsidP="009F444B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noProof/>
          <w:sz w:val="24"/>
          <w:szCs w:val="24"/>
          <w:lang w:val="cs-CZ" w:eastAsia="zh-CN"/>
        </w:rPr>
        <w:drawing>
          <wp:inline distT="0" distB="0" distL="0" distR="0" wp14:anchorId="3E1B47CE" wp14:editId="379E889F">
            <wp:extent cx="5937250" cy="3372593"/>
            <wp:effectExtent l="0" t="0" r="6350" b="1841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D3FB9A0" w14:textId="77777777" w:rsidR="005E7D40" w:rsidRDefault="005E7D40" w:rsidP="009F444B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>Z grafu č. 7 můžeme vidět, že v rámci sedmi- a víceslabičných segmentů stále převažují tříiktové segmenty, které dohromady tvoří 2/3 segmentů. Nejmenší podíl má pětiiktový devítislabičný segment, který se v korpusu nachází pouze jednou.</w:t>
      </w:r>
    </w:p>
    <w:p w14:paraId="44D709D7" w14:textId="3B4FD453" w:rsidR="004506E3" w:rsidRDefault="004506E3" w:rsidP="004506E3">
      <w:pPr>
        <w:pStyle w:val="Titulek"/>
        <w:keepNext/>
      </w:pPr>
      <w:bookmarkStart w:id="35" w:name="_Toc153224936"/>
      <w:r>
        <w:t xml:space="preserve">Tabulka č. </w:t>
      </w:r>
      <w:fldSimple w:instr=" SEQ Tabulka_č. \* ARABIC ">
        <w:r w:rsidR="00385175">
          <w:rPr>
            <w:noProof/>
          </w:rPr>
          <w:t>9</w:t>
        </w:r>
      </w:fldSimple>
      <w:r>
        <w:t xml:space="preserve">: </w:t>
      </w:r>
      <w:r w:rsidRPr="005104B7">
        <w:t>Sedmi- a víceslabičné segmenty</w:t>
      </w:r>
      <w:bookmarkEnd w:id="35"/>
    </w:p>
    <w:tbl>
      <w:tblPr>
        <w:tblW w:w="9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2301"/>
        <w:gridCol w:w="1645"/>
        <w:gridCol w:w="3352"/>
      </w:tblGrid>
      <w:tr w:rsidR="005E7D40" w:rsidRPr="005E7D40" w14:paraId="7E30DAB1" w14:textId="77777777" w:rsidTr="001667F5">
        <w:trPr>
          <w:trHeight w:val="422"/>
        </w:trPr>
        <w:tc>
          <w:tcPr>
            <w:tcW w:w="44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4E2D5C18" w14:textId="77777777" w:rsidR="005E7D40" w:rsidRPr="00F44F8C" w:rsidRDefault="005E7D40" w:rsidP="005E7D40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Typ rytmického sledu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3D32D498" w14:textId="77777777" w:rsidR="005E7D40" w:rsidRPr="00F44F8C" w:rsidRDefault="005E7D40" w:rsidP="005E7D40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Počet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21296D2" w14:textId="77777777" w:rsidR="005E7D40" w:rsidRPr="00F44F8C" w:rsidRDefault="005E7D40" w:rsidP="005E7D40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Procentuální zastoupení</w:t>
            </w:r>
          </w:p>
        </w:tc>
      </w:tr>
      <w:tr w:rsidR="005E7D40" w:rsidRPr="005E7D40" w14:paraId="44720991" w14:textId="77777777" w:rsidTr="004506E3">
        <w:trPr>
          <w:trHeight w:val="371"/>
        </w:trPr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2A16D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2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E37A672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20B4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8990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5,6%</w:t>
            </w:r>
          </w:p>
        </w:tc>
      </w:tr>
      <w:tr w:rsidR="005E7D40" w:rsidRPr="005E7D40" w14:paraId="4E74E709" w14:textId="77777777" w:rsidTr="004506E3">
        <w:trPr>
          <w:trHeight w:val="436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E5D89D" w14:textId="77777777" w:rsidR="005E7D40" w:rsidRPr="005E7D40" w:rsidRDefault="005E7D40" w:rsidP="005E7D4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3F02D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lang w:val="cs-CZ" w:eastAsia="zh-CN"/>
              </w:rPr>
              <w:t>jiné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D2D4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D8BF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5,6%</w:t>
            </w:r>
          </w:p>
        </w:tc>
      </w:tr>
      <w:tr w:rsidR="005E7D40" w:rsidRPr="005E7D40" w14:paraId="0824BE52" w14:textId="77777777" w:rsidTr="004506E3">
        <w:trPr>
          <w:trHeight w:val="403"/>
        </w:trPr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D02154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C9B8448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A63C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C0ABC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5,6%</w:t>
            </w:r>
          </w:p>
        </w:tc>
      </w:tr>
      <w:tr w:rsidR="005E7D40" w:rsidRPr="005E7D40" w14:paraId="33CCADB7" w14:textId="77777777" w:rsidTr="004506E3">
        <w:trPr>
          <w:trHeight w:val="403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A5F21C" w14:textId="77777777" w:rsidR="005E7D40" w:rsidRPr="005E7D40" w:rsidRDefault="005E7D40" w:rsidP="005E7D4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D45D6FD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AKR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984E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10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AD80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55,6%</w:t>
            </w:r>
          </w:p>
        </w:tc>
      </w:tr>
      <w:tr w:rsidR="005E7D40" w:rsidRPr="005E7D40" w14:paraId="2C6C6403" w14:textId="77777777" w:rsidTr="004506E3">
        <w:trPr>
          <w:trHeight w:val="386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311162" w14:textId="77777777" w:rsidR="005E7D40" w:rsidRPr="005E7D40" w:rsidRDefault="005E7D40" w:rsidP="005E7D4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4B684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jiné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BE98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EA27E" w14:textId="77777777" w:rsidR="005E7D40" w:rsidRPr="005E7D40" w:rsidRDefault="005E7D40" w:rsidP="005E7D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 </w:t>
            </w:r>
          </w:p>
        </w:tc>
      </w:tr>
      <w:tr w:rsidR="005E7D40" w:rsidRPr="005E7D40" w14:paraId="026C0B5D" w14:textId="77777777" w:rsidTr="004506E3">
        <w:trPr>
          <w:trHeight w:val="386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8F52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8982606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AKR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7A59F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9EC0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16,7%</w:t>
            </w:r>
          </w:p>
        </w:tc>
      </w:tr>
      <w:tr w:rsidR="005E7D40" w:rsidRPr="005E7D40" w14:paraId="38F783AC" w14:textId="77777777" w:rsidTr="001667F5">
        <w:trPr>
          <w:trHeight w:val="386"/>
        </w:trPr>
        <w:tc>
          <w:tcPr>
            <w:tcW w:w="4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C9993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C</w:t>
            </w: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elkem</w:t>
            </w:r>
            <w:r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 xml:space="preserve"> sedmislabičné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4504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18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8627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100,0%</w:t>
            </w:r>
          </w:p>
        </w:tc>
      </w:tr>
      <w:tr w:rsidR="005E7D40" w:rsidRPr="005E7D40" w14:paraId="3187422D" w14:textId="77777777" w:rsidTr="001667F5">
        <w:trPr>
          <w:trHeight w:val="472"/>
        </w:trPr>
        <w:tc>
          <w:tcPr>
            <w:tcW w:w="44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0A8340EB" w14:textId="77777777" w:rsidR="005E7D40" w:rsidRPr="00F44F8C" w:rsidRDefault="005E7D40" w:rsidP="005E7D40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Typ rytmického sledu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685E2C45" w14:textId="77777777" w:rsidR="005E7D40" w:rsidRPr="00F44F8C" w:rsidRDefault="005E7D40" w:rsidP="005E7D40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Počet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FD5360B" w14:textId="77777777" w:rsidR="005E7D40" w:rsidRPr="00F44F8C" w:rsidRDefault="005E7D40" w:rsidP="005E7D40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Procentuální zastoupení</w:t>
            </w:r>
          </w:p>
        </w:tc>
      </w:tr>
      <w:tr w:rsidR="005E7D40" w:rsidRPr="005E7D40" w14:paraId="388C7DBF" w14:textId="77777777" w:rsidTr="004506E3">
        <w:trPr>
          <w:trHeight w:val="335"/>
        </w:trPr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028DB1" w14:textId="77777777" w:rsidR="005E7D40" w:rsidRPr="005E7D40" w:rsidRDefault="001667F5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3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60294DE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F31F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CA5F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16,7%</w:t>
            </w:r>
          </w:p>
        </w:tc>
      </w:tr>
      <w:tr w:rsidR="005E7D40" w:rsidRPr="005E7D40" w14:paraId="65716EBE" w14:textId="77777777" w:rsidTr="004506E3">
        <w:trPr>
          <w:trHeight w:val="335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C0DD0F" w14:textId="77777777" w:rsidR="005E7D40" w:rsidRPr="005E7D40" w:rsidRDefault="005E7D40" w:rsidP="005E7D4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1ED45AB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AKR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73F6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2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B643E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33,3%</w:t>
            </w:r>
          </w:p>
        </w:tc>
      </w:tr>
      <w:tr w:rsidR="005E7D40" w:rsidRPr="005E7D40" w14:paraId="78E6C710" w14:textId="77777777" w:rsidTr="004506E3">
        <w:trPr>
          <w:trHeight w:val="352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B2560D" w14:textId="77777777" w:rsidR="005E7D40" w:rsidRPr="005E7D40" w:rsidRDefault="005E7D40" w:rsidP="005E7D4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0133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jiné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B826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3739A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33,3%</w:t>
            </w:r>
          </w:p>
        </w:tc>
      </w:tr>
      <w:tr w:rsidR="005E7D40" w:rsidRPr="005E7D40" w14:paraId="2963602A" w14:textId="77777777" w:rsidTr="004506E3">
        <w:trPr>
          <w:trHeight w:val="3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B523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0084D12B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AKR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FCBF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DF9D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16,7%</w:t>
            </w:r>
          </w:p>
        </w:tc>
      </w:tr>
      <w:tr w:rsidR="001667F5" w:rsidRPr="005E7D40" w14:paraId="170B957F" w14:textId="77777777" w:rsidTr="001667F5">
        <w:trPr>
          <w:trHeight w:val="352"/>
        </w:trPr>
        <w:tc>
          <w:tcPr>
            <w:tcW w:w="4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F972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C</w:t>
            </w: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elkem</w:t>
            </w:r>
            <w:r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 xml:space="preserve"> osmislabičné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A65DD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6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B08A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100,0%</w:t>
            </w:r>
          </w:p>
        </w:tc>
      </w:tr>
      <w:tr w:rsidR="005E7D40" w:rsidRPr="005E7D40" w14:paraId="186E37A6" w14:textId="77777777" w:rsidTr="001667F5">
        <w:trPr>
          <w:trHeight w:val="422"/>
        </w:trPr>
        <w:tc>
          <w:tcPr>
            <w:tcW w:w="44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3272EA40" w14:textId="77777777" w:rsidR="005E7D40" w:rsidRPr="00F44F8C" w:rsidRDefault="005E7D40" w:rsidP="005E7D40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lastRenderedPageBreak/>
              <w:t>Typ rytmického sledu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7D916D2B" w14:textId="77777777" w:rsidR="005E7D40" w:rsidRPr="00F44F8C" w:rsidRDefault="005E7D40" w:rsidP="005E7D40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Počet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F15F53E" w14:textId="77777777" w:rsidR="005E7D40" w:rsidRPr="00F44F8C" w:rsidRDefault="005E7D40" w:rsidP="005E7D40">
            <w:pPr>
              <w:widowControl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F44F8C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Procentuální zastoupení</w:t>
            </w:r>
          </w:p>
        </w:tc>
      </w:tr>
      <w:tr w:rsidR="005E7D40" w:rsidRPr="005E7D40" w14:paraId="62729D46" w14:textId="77777777" w:rsidTr="004506E3">
        <w:trPr>
          <w:trHeight w:val="335"/>
        </w:trPr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5992E6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4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2657938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AKR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0FE5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80A9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33,3%</w:t>
            </w:r>
          </w:p>
        </w:tc>
      </w:tr>
      <w:tr w:rsidR="005E7D40" w:rsidRPr="005E7D40" w14:paraId="76739A59" w14:textId="77777777" w:rsidTr="004506E3">
        <w:trPr>
          <w:trHeight w:val="352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086403" w14:textId="77777777" w:rsidR="005E7D40" w:rsidRPr="005E7D40" w:rsidRDefault="005E7D40" w:rsidP="005E7D4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1C245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jiné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C295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3AF2A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33,3%</w:t>
            </w:r>
          </w:p>
        </w:tc>
      </w:tr>
      <w:tr w:rsidR="005E7D40" w:rsidRPr="005E7D40" w14:paraId="38644E7F" w14:textId="77777777" w:rsidTr="004506E3">
        <w:trPr>
          <w:trHeight w:val="3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53C19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A0F56FD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AKR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8DB76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81681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33,3%</w:t>
            </w:r>
          </w:p>
        </w:tc>
      </w:tr>
      <w:tr w:rsidR="001667F5" w:rsidRPr="005E7D40" w14:paraId="7C930536" w14:textId="77777777" w:rsidTr="001667F5">
        <w:trPr>
          <w:trHeight w:val="352"/>
        </w:trPr>
        <w:tc>
          <w:tcPr>
            <w:tcW w:w="4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42CE2" w14:textId="77777777" w:rsidR="005E7D40" w:rsidRPr="005E7D40" w:rsidRDefault="005E7D40" w:rsidP="005E7D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C</w:t>
            </w:r>
            <w:r w:rsidRPr="005E7D40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elkem</w:t>
            </w:r>
            <w:r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 xml:space="preserve"> devítislabičné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D6A2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DA7F" w14:textId="77777777" w:rsidR="005E7D40" w:rsidRPr="005E7D40" w:rsidRDefault="005E7D40" w:rsidP="005E7D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5E7D40">
              <w:rPr>
                <w:rFonts w:ascii="Calibri" w:hAnsi="Calibri" w:cs="Calibri"/>
                <w:color w:val="000000"/>
                <w:lang w:val="cs-CZ" w:eastAsia="zh-CN"/>
              </w:rPr>
              <w:t>100,0%</w:t>
            </w:r>
          </w:p>
        </w:tc>
      </w:tr>
    </w:tbl>
    <w:p w14:paraId="2F3BE8F9" w14:textId="77777777" w:rsidR="009F444B" w:rsidRDefault="009F444B" w:rsidP="009F444B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</w:p>
    <w:p w14:paraId="286551C7" w14:textId="77777777" w:rsidR="001667F5" w:rsidRPr="009F444B" w:rsidRDefault="001667F5" w:rsidP="009F444B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 xml:space="preserve">Jak můžeme vidět v tabulce č. 9, tří- až pětiiktové akronymické segmenty tvoří zhruba 56% všech sedmi- a víceslabičných segmentů. V rámci dvou- a tříiktových sedmi- a víceslabičných segmentů se v korpusu vyskytuje zhruba 11% segmentů s descendentním sledem, zbytek je tvořen segmenty spadajících do kategorie jiné. </w:t>
      </w:r>
    </w:p>
    <w:p w14:paraId="51FF1768" w14:textId="77777777" w:rsidR="00D80F02" w:rsidRPr="009F444B" w:rsidRDefault="00D80F02" w:rsidP="009F444B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</w:p>
    <w:p w14:paraId="4231E200" w14:textId="77777777" w:rsidR="00D80F02" w:rsidRPr="009F444B" w:rsidRDefault="00D80F02" w:rsidP="009F444B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 w:rsidRPr="009F444B">
        <w:rPr>
          <w:sz w:val="24"/>
          <w:szCs w:val="24"/>
          <w:lang w:val="cs-CZ" w:eastAsia="zh-CN"/>
        </w:rPr>
        <w:br w:type="page"/>
      </w:r>
    </w:p>
    <w:p w14:paraId="0EB7DF16" w14:textId="77854E21" w:rsidR="00D80F02" w:rsidRDefault="00A72D87" w:rsidP="00A72D87">
      <w:pPr>
        <w:pStyle w:val="Nadpis3"/>
        <w:spacing w:after="240"/>
        <w:rPr>
          <w:lang w:eastAsia="zh-CN"/>
        </w:rPr>
      </w:pPr>
      <w:r>
        <w:rPr>
          <w:lang w:eastAsia="zh-CN"/>
        </w:rPr>
        <w:lastRenderedPageBreak/>
        <w:t xml:space="preserve"> </w:t>
      </w:r>
      <w:bookmarkStart w:id="36" w:name="_Toc153228896"/>
      <w:r w:rsidR="00D80F02" w:rsidRPr="00F056D0">
        <w:rPr>
          <w:lang w:eastAsia="zh-CN"/>
        </w:rPr>
        <w:t>Analýza kól</w:t>
      </w:r>
      <w:bookmarkEnd w:id="36"/>
    </w:p>
    <w:p w14:paraId="3EF6149A" w14:textId="09780B5B" w:rsidR="00840759" w:rsidRPr="009A56B1" w:rsidRDefault="00937401" w:rsidP="00A72D87">
      <w:pPr>
        <w:pStyle w:val="Nadpis4"/>
        <w:spacing w:after="240"/>
        <w:rPr>
          <w:lang w:val="cs-CZ" w:eastAsia="ja-JP"/>
        </w:rPr>
      </w:pPr>
      <w:r w:rsidRPr="009A56B1">
        <w:rPr>
          <w:lang w:val="cs-CZ" w:eastAsia="ja-JP"/>
        </w:rPr>
        <w:t>Velikost kól</w:t>
      </w:r>
    </w:p>
    <w:p w14:paraId="018127F9" w14:textId="77777777" w:rsidR="00D374E6" w:rsidRDefault="00937401" w:rsidP="00937401">
      <w:pPr>
        <w:widowControl/>
        <w:autoSpaceDE/>
        <w:autoSpaceDN/>
        <w:spacing w:after="160"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 w:rsidRPr="00937401">
        <w:rPr>
          <w:rFonts w:eastAsiaTheme="minorEastAsia"/>
          <w:color w:val="000000"/>
          <w:sz w:val="24"/>
          <w:szCs w:val="24"/>
          <w:lang w:val="cs-CZ" w:eastAsia="ja-JP"/>
        </w:rPr>
        <w:tab/>
        <w:t xml:space="preserve">Anylzovaný korpus se skládá ze 170 vět, které tvoří 464 kól. Nejmenší počet kól obsažených ve větě je jeden, největší počet je </w:t>
      </w:r>
      <w:r w:rsidR="00D374E6">
        <w:rPr>
          <w:rFonts w:eastAsiaTheme="minorEastAsia"/>
          <w:color w:val="000000"/>
          <w:sz w:val="24"/>
          <w:szCs w:val="24"/>
          <w:lang w:val="cs-CZ" w:eastAsia="ja-JP"/>
        </w:rPr>
        <w:t>devět.</w:t>
      </w:r>
    </w:p>
    <w:p w14:paraId="52E72EA2" w14:textId="77777777" w:rsidR="00D374E6" w:rsidRDefault="00D374E6" w:rsidP="00937401">
      <w:pPr>
        <w:widowControl/>
        <w:autoSpaceDE/>
        <w:autoSpaceDN/>
        <w:spacing w:after="160"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2C3F7EF7" w14:textId="25B9CE29" w:rsidR="004506E3" w:rsidRDefault="004506E3" w:rsidP="004506E3">
      <w:pPr>
        <w:pStyle w:val="Titulek"/>
        <w:keepNext/>
      </w:pPr>
      <w:bookmarkStart w:id="37" w:name="_Toc153222929"/>
      <w:bookmarkStart w:id="38" w:name="_Toc153223001"/>
      <w:r>
        <w:t xml:space="preserve">Graf č. </w:t>
      </w:r>
      <w:fldSimple w:instr=" SEQ Graf_č. \* ARABIC ">
        <w:r>
          <w:rPr>
            <w:noProof/>
          </w:rPr>
          <w:t>8</w:t>
        </w:r>
      </w:fldSimple>
      <w:r>
        <w:t xml:space="preserve">: </w:t>
      </w:r>
      <w:r w:rsidRPr="009064CE">
        <w:t>Zastoupení vět podle počtu kól</w:t>
      </w:r>
      <w:bookmarkEnd w:id="37"/>
      <w:bookmarkEnd w:id="38"/>
    </w:p>
    <w:p w14:paraId="11363D6E" w14:textId="77777777" w:rsidR="00D374E6" w:rsidRDefault="00D374E6">
      <w:pPr>
        <w:widowControl/>
        <w:autoSpaceDE/>
        <w:autoSpaceDN/>
        <w:spacing w:after="160" w:line="259" w:lineRule="auto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noProof/>
          <w:lang w:val="cs-CZ" w:eastAsia="zh-CN"/>
        </w:rPr>
        <w:drawing>
          <wp:inline distT="0" distB="0" distL="0" distR="0" wp14:anchorId="57EC0CFC" wp14:editId="15BAF57E">
            <wp:extent cx="6080125" cy="3538220"/>
            <wp:effectExtent l="0" t="0" r="15875" b="508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BD1199E-BCD9-46B5-86AC-E03CEC34DC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8DF69AB" w14:textId="77777777" w:rsidR="00D374E6" w:rsidRDefault="00D374E6" w:rsidP="00D374E6">
      <w:pPr>
        <w:widowControl/>
        <w:autoSpaceDE/>
        <w:autoSpaceDN/>
        <w:spacing w:after="160"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5DE5B49D" w14:textId="77777777" w:rsidR="00D374E6" w:rsidRDefault="00D374E6" w:rsidP="00D374E6">
      <w:pPr>
        <w:widowControl/>
        <w:autoSpaceDE/>
        <w:autoSpaceDN/>
        <w:spacing w:after="160"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ab/>
        <w:t>Jak můžeme vidět na grafu č. 8, nejpočetnější skupinou jsou věty dvou- a tříkolové, které dohromady čítají téměř 60% všech vět. Nejmenší zastoupení má věta devítikólová, která se v textu objevuje pouze jednou. V korpusu dále chybí věty osmikólové. Detailnější číselný rozbor je vidět v tabulce č. 10.</w:t>
      </w:r>
    </w:p>
    <w:p w14:paraId="2A806635" w14:textId="55C5EA55" w:rsidR="004506E3" w:rsidRDefault="004506E3" w:rsidP="004506E3">
      <w:pPr>
        <w:pStyle w:val="Titulek"/>
        <w:keepNext/>
      </w:pPr>
      <w:bookmarkStart w:id="39" w:name="_Toc153224937"/>
      <w:r>
        <w:t xml:space="preserve">Tabulka č. </w:t>
      </w:r>
      <w:fldSimple w:instr=" SEQ Tabulka_č. \* ARABIC ">
        <w:r w:rsidR="00385175">
          <w:rPr>
            <w:noProof/>
          </w:rPr>
          <w:t>10</w:t>
        </w:r>
      </w:fldSimple>
      <w:r>
        <w:t xml:space="preserve">: </w:t>
      </w:r>
      <w:r w:rsidRPr="00B96EFD">
        <w:t>Věty podle počtu kól.</w:t>
      </w:r>
      <w:bookmarkEnd w:id="39"/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3107"/>
        <w:gridCol w:w="3108"/>
        <w:gridCol w:w="3108"/>
      </w:tblGrid>
      <w:tr w:rsidR="00A13823" w14:paraId="28552E95" w14:textId="77777777" w:rsidTr="00A13823">
        <w:trPr>
          <w:trHeight w:val="572"/>
        </w:trPr>
        <w:tc>
          <w:tcPr>
            <w:tcW w:w="3107" w:type="dxa"/>
            <w:shd w:val="clear" w:color="auto" w:fill="9CC2E5" w:themeFill="accent1" w:themeFillTint="99"/>
            <w:vAlign w:val="bottom"/>
          </w:tcPr>
          <w:p w14:paraId="7A81846C" w14:textId="77777777" w:rsidR="00A13823" w:rsidRP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A13823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Typ věty</w:t>
            </w:r>
          </w:p>
        </w:tc>
        <w:tc>
          <w:tcPr>
            <w:tcW w:w="3108" w:type="dxa"/>
            <w:shd w:val="clear" w:color="auto" w:fill="9CC2E5" w:themeFill="accent1" w:themeFillTint="99"/>
            <w:vAlign w:val="bottom"/>
          </w:tcPr>
          <w:p w14:paraId="55C21101" w14:textId="77777777" w:rsidR="00A13823" w:rsidRP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A13823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Počet</w:t>
            </w:r>
          </w:p>
        </w:tc>
        <w:tc>
          <w:tcPr>
            <w:tcW w:w="3108" w:type="dxa"/>
            <w:shd w:val="clear" w:color="auto" w:fill="9CC2E5" w:themeFill="accent1" w:themeFillTint="99"/>
            <w:vAlign w:val="bottom"/>
          </w:tcPr>
          <w:p w14:paraId="11133140" w14:textId="77777777" w:rsidR="00A13823" w:rsidRP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A13823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Procentuální zastoupení</w:t>
            </w:r>
          </w:p>
        </w:tc>
      </w:tr>
      <w:tr w:rsidR="00A13823" w14:paraId="74391B17" w14:textId="77777777" w:rsidTr="00A13823">
        <w:trPr>
          <w:trHeight w:val="572"/>
        </w:trPr>
        <w:tc>
          <w:tcPr>
            <w:tcW w:w="3107" w:type="dxa"/>
            <w:vAlign w:val="bottom"/>
          </w:tcPr>
          <w:p w14:paraId="66E8C4CC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Jednokólové</w:t>
            </w:r>
          </w:p>
        </w:tc>
        <w:tc>
          <w:tcPr>
            <w:tcW w:w="3108" w:type="dxa"/>
            <w:vAlign w:val="bottom"/>
          </w:tcPr>
          <w:p w14:paraId="0AD2A892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28</w:t>
            </w:r>
          </w:p>
        </w:tc>
        <w:tc>
          <w:tcPr>
            <w:tcW w:w="3108" w:type="dxa"/>
            <w:vAlign w:val="bottom"/>
          </w:tcPr>
          <w:p w14:paraId="4E999013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16,5 %</w:t>
            </w:r>
          </w:p>
        </w:tc>
      </w:tr>
      <w:tr w:rsidR="00A13823" w14:paraId="5231D2C7" w14:textId="77777777" w:rsidTr="00A13823">
        <w:trPr>
          <w:trHeight w:val="591"/>
        </w:trPr>
        <w:tc>
          <w:tcPr>
            <w:tcW w:w="3107" w:type="dxa"/>
            <w:vAlign w:val="bottom"/>
          </w:tcPr>
          <w:p w14:paraId="4DD13AAA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Dvoukólové</w:t>
            </w:r>
          </w:p>
        </w:tc>
        <w:tc>
          <w:tcPr>
            <w:tcW w:w="3108" w:type="dxa"/>
            <w:vAlign w:val="bottom"/>
          </w:tcPr>
          <w:p w14:paraId="6EC46897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61</w:t>
            </w:r>
          </w:p>
        </w:tc>
        <w:tc>
          <w:tcPr>
            <w:tcW w:w="3108" w:type="dxa"/>
            <w:vAlign w:val="bottom"/>
          </w:tcPr>
          <w:p w14:paraId="7FED6B14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35,9 %</w:t>
            </w:r>
          </w:p>
        </w:tc>
      </w:tr>
      <w:tr w:rsidR="00A13823" w14:paraId="0FD6494F" w14:textId="77777777" w:rsidTr="00A13823">
        <w:trPr>
          <w:trHeight w:val="572"/>
        </w:trPr>
        <w:tc>
          <w:tcPr>
            <w:tcW w:w="3107" w:type="dxa"/>
            <w:vAlign w:val="bottom"/>
          </w:tcPr>
          <w:p w14:paraId="5C700784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lastRenderedPageBreak/>
              <w:t>Tříkólové</w:t>
            </w:r>
          </w:p>
        </w:tc>
        <w:tc>
          <w:tcPr>
            <w:tcW w:w="3108" w:type="dxa"/>
            <w:vAlign w:val="bottom"/>
          </w:tcPr>
          <w:p w14:paraId="50DD2A05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40</w:t>
            </w:r>
          </w:p>
        </w:tc>
        <w:tc>
          <w:tcPr>
            <w:tcW w:w="3108" w:type="dxa"/>
            <w:vAlign w:val="bottom"/>
          </w:tcPr>
          <w:p w14:paraId="4FA1DE34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23,5 %</w:t>
            </w:r>
          </w:p>
        </w:tc>
      </w:tr>
      <w:tr w:rsidR="00A13823" w14:paraId="0548925C" w14:textId="77777777" w:rsidTr="00A13823">
        <w:trPr>
          <w:trHeight w:val="572"/>
        </w:trPr>
        <w:tc>
          <w:tcPr>
            <w:tcW w:w="3107" w:type="dxa"/>
            <w:vAlign w:val="bottom"/>
          </w:tcPr>
          <w:p w14:paraId="2AC71C10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Čtyřkólové</w:t>
            </w:r>
          </w:p>
        </w:tc>
        <w:tc>
          <w:tcPr>
            <w:tcW w:w="3108" w:type="dxa"/>
            <w:vAlign w:val="bottom"/>
          </w:tcPr>
          <w:p w14:paraId="338C6CC7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24</w:t>
            </w:r>
          </w:p>
        </w:tc>
        <w:tc>
          <w:tcPr>
            <w:tcW w:w="3108" w:type="dxa"/>
            <w:vAlign w:val="bottom"/>
          </w:tcPr>
          <w:p w14:paraId="2D35D567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14,1 %</w:t>
            </w:r>
          </w:p>
        </w:tc>
      </w:tr>
      <w:tr w:rsidR="00A13823" w14:paraId="03FB7DE0" w14:textId="77777777" w:rsidTr="00A13823">
        <w:trPr>
          <w:trHeight w:val="591"/>
        </w:trPr>
        <w:tc>
          <w:tcPr>
            <w:tcW w:w="3107" w:type="dxa"/>
            <w:vAlign w:val="bottom"/>
          </w:tcPr>
          <w:p w14:paraId="4C2380E7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Pětikólové</w:t>
            </w:r>
          </w:p>
        </w:tc>
        <w:tc>
          <w:tcPr>
            <w:tcW w:w="3108" w:type="dxa"/>
            <w:vAlign w:val="bottom"/>
          </w:tcPr>
          <w:p w14:paraId="09150194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10</w:t>
            </w:r>
          </w:p>
        </w:tc>
        <w:tc>
          <w:tcPr>
            <w:tcW w:w="3108" w:type="dxa"/>
            <w:vAlign w:val="bottom"/>
          </w:tcPr>
          <w:p w14:paraId="05EA2E36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5,9 %</w:t>
            </w:r>
          </w:p>
        </w:tc>
      </w:tr>
      <w:tr w:rsidR="00A13823" w14:paraId="63952E6C" w14:textId="77777777" w:rsidTr="00A13823">
        <w:trPr>
          <w:trHeight w:val="572"/>
        </w:trPr>
        <w:tc>
          <w:tcPr>
            <w:tcW w:w="3107" w:type="dxa"/>
            <w:vAlign w:val="bottom"/>
          </w:tcPr>
          <w:p w14:paraId="6218ACF3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Šestikólové</w:t>
            </w:r>
          </w:p>
        </w:tc>
        <w:tc>
          <w:tcPr>
            <w:tcW w:w="3108" w:type="dxa"/>
            <w:vAlign w:val="bottom"/>
          </w:tcPr>
          <w:p w14:paraId="67AFD76B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3</w:t>
            </w:r>
          </w:p>
        </w:tc>
        <w:tc>
          <w:tcPr>
            <w:tcW w:w="3108" w:type="dxa"/>
            <w:vAlign w:val="bottom"/>
          </w:tcPr>
          <w:p w14:paraId="5FE80859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1,8 %</w:t>
            </w:r>
          </w:p>
        </w:tc>
      </w:tr>
      <w:tr w:rsidR="00A13823" w14:paraId="55E65B07" w14:textId="77777777" w:rsidTr="00A13823">
        <w:trPr>
          <w:trHeight w:val="572"/>
        </w:trPr>
        <w:tc>
          <w:tcPr>
            <w:tcW w:w="3107" w:type="dxa"/>
            <w:vAlign w:val="bottom"/>
          </w:tcPr>
          <w:p w14:paraId="6D22DB3E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Sedmikólové</w:t>
            </w:r>
          </w:p>
        </w:tc>
        <w:tc>
          <w:tcPr>
            <w:tcW w:w="3108" w:type="dxa"/>
            <w:vAlign w:val="bottom"/>
          </w:tcPr>
          <w:p w14:paraId="6D41DCF2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3</w:t>
            </w:r>
          </w:p>
        </w:tc>
        <w:tc>
          <w:tcPr>
            <w:tcW w:w="3108" w:type="dxa"/>
            <w:vAlign w:val="bottom"/>
          </w:tcPr>
          <w:p w14:paraId="12C620D6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1,8 %</w:t>
            </w:r>
          </w:p>
        </w:tc>
      </w:tr>
      <w:tr w:rsidR="00A13823" w14:paraId="71B41AB2" w14:textId="77777777" w:rsidTr="00A13823">
        <w:trPr>
          <w:trHeight w:val="572"/>
        </w:trPr>
        <w:tc>
          <w:tcPr>
            <w:tcW w:w="3107" w:type="dxa"/>
            <w:vAlign w:val="bottom"/>
          </w:tcPr>
          <w:p w14:paraId="013EF89C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Devítikólové</w:t>
            </w:r>
          </w:p>
        </w:tc>
        <w:tc>
          <w:tcPr>
            <w:tcW w:w="3108" w:type="dxa"/>
            <w:vAlign w:val="bottom"/>
          </w:tcPr>
          <w:p w14:paraId="67D41CB6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</w:t>
            </w:r>
          </w:p>
        </w:tc>
        <w:tc>
          <w:tcPr>
            <w:tcW w:w="3108" w:type="dxa"/>
            <w:vAlign w:val="bottom"/>
          </w:tcPr>
          <w:p w14:paraId="4F5E5A1E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0,6 %</w:t>
            </w:r>
          </w:p>
        </w:tc>
      </w:tr>
      <w:tr w:rsidR="00A13823" w14:paraId="44DCB9A3" w14:textId="77777777" w:rsidTr="00A13823">
        <w:trPr>
          <w:trHeight w:val="572"/>
        </w:trPr>
        <w:tc>
          <w:tcPr>
            <w:tcW w:w="3107" w:type="dxa"/>
            <w:vAlign w:val="bottom"/>
          </w:tcPr>
          <w:p w14:paraId="25710ACA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Celkem</w:t>
            </w:r>
          </w:p>
        </w:tc>
        <w:tc>
          <w:tcPr>
            <w:tcW w:w="3108" w:type="dxa"/>
            <w:vAlign w:val="bottom"/>
          </w:tcPr>
          <w:p w14:paraId="7CB79F0D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170</w:t>
            </w:r>
          </w:p>
        </w:tc>
        <w:tc>
          <w:tcPr>
            <w:tcW w:w="3108" w:type="dxa"/>
            <w:vAlign w:val="bottom"/>
          </w:tcPr>
          <w:p w14:paraId="2B5DB45A" w14:textId="77777777" w:rsidR="00A13823" w:rsidRDefault="00A13823" w:rsidP="00A13823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cs-CZ" w:eastAsia="ja-JP"/>
              </w:rPr>
              <w:t>100 %</w:t>
            </w:r>
          </w:p>
        </w:tc>
      </w:tr>
    </w:tbl>
    <w:p w14:paraId="62CA6CFE" w14:textId="77777777" w:rsidR="00A13823" w:rsidRDefault="00A13823" w:rsidP="00D374E6">
      <w:pPr>
        <w:widowControl/>
        <w:autoSpaceDE/>
        <w:autoSpaceDN/>
        <w:spacing w:after="160"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0716DB1C" w14:textId="73695B36" w:rsidR="004506E3" w:rsidRDefault="004506E3" w:rsidP="004506E3">
      <w:pPr>
        <w:pStyle w:val="Titulek"/>
        <w:keepNext/>
        <w:jc w:val="both"/>
      </w:pPr>
      <w:bookmarkStart w:id="40" w:name="_Toc153222930"/>
      <w:bookmarkStart w:id="41" w:name="_Toc153223002"/>
      <w:r>
        <w:t xml:space="preserve">Graf č. </w:t>
      </w:r>
      <w:fldSimple w:instr=" SEQ Graf_č. \* ARABIC ">
        <w:r>
          <w:rPr>
            <w:noProof/>
          </w:rPr>
          <w:t>9</w:t>
        </w:r>
      </w:fldSimple>
      <w:r>
        <w:t xml:space="preserve">: </w:t>
      </w:r>
      <w:r w:rsidRPr="00CC29E6">
        <w:t>Zastoupení kól podle velikosti</w:t>
      </w:r>
      <w:bookmarkEnd w:id="40"/>
      <w:bookmarkEnd w:id="41"/>
    </w:p>
    <w:p w14:paraId="238F25D8" w14:textId="77777777" w:rsidR="00A13823" w:rsidRDefault="005A1EAC" w:rsidP="00D374E6">
      <w:pPr>
        <w:widowControl/>
        <w:autoSpaceDE/>
        <w:autoSpaceDN/>
        <w:spacing w:after="160"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noProof/>
          <w:lang w:val="cs-CZ" w:eastAsia="zh-CN"/>
        </w:rPr>
        <w:drawing>
          <wp:inline distT="0" distB="0" distL="0" distR="0" wp14:anchorId="4068A35D" wp14:editId="094FF04B">
            <wp:extent cx="6044540" cy="3764478"/>
            <wp:effectExtent l="0" t="0" r="13970" b="7620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F71A08-5894-4A5B-BC0A-AB11B42752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5AB9F1E" w14:textId="77777777" w:rsidR="00D374E6" w:rsidRDefault="005522D6" w:rsidP="00937401">
      <w:pPr>
        <w:widowControl/>
        <w:autoSpaceDE/>
        <w:autoSpaceDN/>
        <w:spacing w:after="160"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  <w:r>
        <w:rPr>
          <w:rFonts w:eastAsiaTheme="minorEastAsia"/>
          <w:color w:val="000000"/>
          <w:sz w:val="24"/>
          <w:szCs w:val="24"/>
          <w:lang w:val="cs-CZ" w:eastAsia="ja-JP"/>
        </w:rPr>
        <w:tab/>
        <w:t>Korpus se skládá ze 464 kól, která jsou tvořaně jedním až šesti segmenty.</w:t>
      </w:r>
      <w:r w:rsidR="00DE46B0">
        <w:rPr>
          <w:rFonts w:eastAsiaTheme="minorEastAsia"/>
          <w:color w:val="000000"/>
          <w:sz w:val="24"/>
          <w:szCs w:val="24"/>
          <w:lang w:val="cs-CZ" w:eastAsia="ja-JP"/>
        </w:rPr>
        <w:t xml:space="preserve"> Průměrná délka kóla je 2,2 segmentu.</w:t>
      </w:r>
      <w:r>
        <w:rPr>
          <w:rFonts w:eastAsiaTheme="minorEastAsia"/>
          <w:color w:val="000000"/>
          <w:sz w:val="24"/>
          <w:szCs w:val="24"/>
          <w:lang w:val="cs-CZ" w:eastAsia="ja-JP"/>
        </w:rPr>
        <w:t xml:space="preserve"> Na grafu č. 9 můžeme vidět, že největší zastoupení mají kóla o dvou segmentech, nejmenší zastoupení mají kóla o pěti a šesti segmentech. Kóla o jedno, dvou a třech segmentech dohromady tvoří více než 91% korpusu</w:t>
      </w:r>
      <w:r w:rsidR="00DE46B0">
        <w:rPr>
          <w:rFonts w:eastAsiaTheme="minorEastAsia"/>
          <w:color w:val="000000"/>
          <w:sz w:val="24"/>
          <w:szCs w:val="24"/>
          <w:lang w:val="cs-CZ" w:eastAsia="ja-JP"/>
        </w:rPr>
        <w:t>, jak můžeme vidět v níže uvedené tabulce č. 11.</w:t>
      </w:r>
    </w:p>
    <w:p w14:paraId="64041EF5" w14:textId="77777777" w:rsidR="005A1EAC" w:rsidRPr="00A13823" w:rsidRDefault="005A1EAC" w:rsidP="00937401">
      <w:pPr>
        <w:widowControl/>
        <w:autoSpaceDE/>
        <w:autoSpaceDN/>
        <w:spacing w:after="160"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7F8E20BE" w14:textId="12BECDED" w:rsidR="004506E3" w:rsidRDefault="004506E3" w:rsidP="004506E3">
      <w:pPr>
        <w:pStyle w:val="Titulek"/>
        <w:keepNext/>
      </w:pPr>
      <w:bookmarkStart w:id="42" w:name="_Toc153224938"/>
      <w:r>
        <w:lastRenderedPageBreak/>
        <w:t xml:space="preserve">Tabulka č. </w:t>
      </w:r>
      <w:fldSimple w:instr=" SEQ Tabulka_č. \* ARABIC ">
        <w:r w:rsidR="00385175">
          <w:rPr>
            <w:noProof/>
          </w:rPr>
          <w:t>11</w:t>
        </w:r>
      </w:fldSimple>
      <w:r>
        <w:t xml:space="preserve">: </w:t>
      </w:r>
      <w:r w:rsidRPr="00331A07">
        <w:t>Kóla podle počtu segmentů</w:t>
      </w:r>
      <w:bookmarkEnd w:id="4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3823" w14:paraId="7A2BABF3" w14:textId="77777777" w:rsidTr="007131B2">
        <w:tc>
          <w:tcPr>
            <w:tcW w:w="3020" w:type="dxa"/>
            <w:shd w:val="clear" w:color="auto" w:fill="9CC2E5" w:themeFill="accent1" w:themeFillTint="99"/>
            <w:vAlign w:val="bottom"/>
          </w:tcPr>
          <w:p w14:paraId="4E5FA691" w14:textId="77777777" w:rsidR="00A13823" w:rsidRPr="00A13823" w:rsidRDefault="00A13823" w:rsidP="00DE46B0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A13823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 xml:space="preserve">Typ </w:t>
            </w:r>
            <w:r w:rsidR="00DE46B0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kóla</w:t>
            </w:r>
          </w:p>
        </w:tc>
        <w:tc>
          <w:tcPr>
            <w:tcW w:w="3021" w:type="dxa"/>
            <w:shd w:val="clear" w:color="auto" w:fill="9CC2E5" w:themeFill="accent1" w:themeFillTint="99"/>
            <w:vAlign w:val="bottom"/>
          </w:tcPr>
          <w:p w14:paraId="4685E703" w14:textId="77777777" w:rsidR="00A13823" w:rsidRPr="00A13823" w:rsidRDefault="00A13823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A13823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Počet</w:t>
            </w:r>
          </w:p>
        </w:tc>
        <w:tc>
          <w:tcPr>
            <w:tcW w:w="3021" w:type="dxa"/>
            <w:shd w:val="clear" w:color="auto" w:fill="9CC2E5" w:themeFill="accent1" w:themeFillTint="99"/>
            <w:vAlign w:val="bottom"/>
          </w:tcPr>
          <w:p w14:paraId="19FC2BDE" w14:textId="77777777" w:rsidR="00A13823" w:rsidRPr="00A13823" w:rsidRDefault="00A13823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</w:pPr>
            <w:r w:rsidRPr="00A13823">
              <w:rPr>
                <w:rFonts w:eastAsiaTheme="minorEastAsia"/>
                <w:b/>
                <w:color w:val="000000"/>
                <w:sz w:val="24"/>
                <w:szCs w:val="24"/>
                <w:lang w:val="cs-CZ" w:eastAsia="ja-JP"/>
              </w:rPr>
              <w:t>Procentuální zastoupení</w:t>
            </w:r>
          </w:p>
        </w:tc>
      </w:tr>
      <w:tr w:rsidR="00A13823" w14:paraId="0E655047" w14:textId="77777777" w:rsidTr="007131B2">
        <w:tc>
          <w:tcPr>
            <w:tcW w:w="3020" w:type="dxa"/>
            <w:vAlign w:val="bottom"/>
          </w:tcPr>
          <w:p w14:paraId="78709457" w14:textId="77777777" w:rsidR="00A13823" w:rsidRPr="007131B2" w:rsidRDefault="00A13823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Jednosegmentální</w:t>
            </w:r>
          </w:p>
        </w:tc>
        <w:tc>
          <w:tcPr>
            <w:tcW w:w="3021" w:type="dxa"/>
            <w:vAlign w:val="bottom"/>
          </w:tcPr>
          <w:p w14:paraId="11F7D29B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117</w:t>
            </w:r>
          </w:p>
        </w:tc>
        <w:tc>
          <w:tcPr>
            <w:tcW w:w="3021" w:type="dxa"/>
            <w:vAlign w:val="bottom"/>
          </w:tcPr>
          <w:p w14:paraId="6B5747AB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25,2 %</w:t>
            </w:r>
          </w:p>
        </w:tc>
      </w:tr>
      <w:tr w:rsidR="00A13823" w14:paraId="38F83EA9" w14:textId="77777777" w:rsidTr="007131B2">
        <w:tc>
          <w:tcPr>
            <w:tcW w:w="3020" w:type="dxa"/>
            <w:vAlign w:val="bottom"/>
          </w:tcPr>
          <w:p w14:paraId="5FC56FA9" w14:textId="77777777" w:rsidR="00A13823" w:rsidRPr="007131B2" w:rsidRDefault="00AC1017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>
              <w:rPr>
                <w:sz w:val="24"/>
                <w:szCs w:val="24"/>
                <w:lang w:val="cs-CZ" w:eastAsia="zh-CN"/>
              </w:rPr>
              <w:t>Dvoj</w:t>
            </w:r>
            <w:r w:rsidR="00A13823" w:rsidRPr="007131B2">
              <w:rPr>
                <w:sz w:val="24"/>
                <w:szCs w:val="24"/>
                <w:lang w:val="cs-CZ" w:eastAsia="zh-CN"/>
              </w:rPr>
              <w:t>segmentální</w:t>
            </w:r>
          </w:p>
        </w:tc>
        <w:tc>
          <w:tcPr>
            <w:tcW w:w="3021" w:type="dxa"/>
            <w:vAlign w:val="bottom"/>
          </w:tcPr>
          <w:p w14:paraId="34598541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197</w:t>
            </w:r>
          </w:p>
        </w:tc>
        <w:tc>
          <w:tcPr>
            <w:tcW w:w="3021" w:type="dxa"/>
            <w:vAlign w:val="bottom"/>
          </w:tcPr>
          <w:p w14:paraId="6959E6CD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42,5 %</w:t>
            </w:r>
          </w:p>
        </w:tc>
      </w:tr>
      <w:tr w:rsidR="00A13823" w14:paraId="265B9875" w14:textId="77777777" w:rsidTr="007131B2">
        <w:tc>
          <w:tcPr>
            <w:tcW w:w="3020" w:type="dxa"/>
            <w:vAlign w:val="bottom"/>
          </w:tcPr>
          <w:p w14:paraId="26889A5C" w14:textId="77777777" w:rsidR="00A13823" w:rsidRPr="007131B2" w:rsidRDefault="00A13823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Trojsegmentální</w:t>
            </w:r>
          </w:p>
        </w:tc>
        <w:tc>
          <w:tcPr>
            <w:tcW w:w="3021" w:type="dxa"/>
            <w:vAlign w:val="bottom"/>
          </w:tcPr>
          <w:p w14:paraId="61968167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109</w:t>
            </w:r>
          </w:p>
        </w:tc>
        <w:tc>
          <w:tcPr>
            <w:tcW w:w="3021" w:type="dxa"/>
            <w:vAlign w:val="bottom"/>
          </w:tcPr>
          <w:p w14:paraId="65EF3F48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23,5 %</w:t>
            </w:r>
          </w:p>
        </w:tc>
      </w:tr>
      <w:tr w:rsidR="00A13823" w14:paraId="142222DC" w14:textId="77777777" w:rsidTr="007131B2">
        <w:tc>
          <w:tcPr>
            <w:tcW w:w="3020" w:type="dxa"/>
            <w:vAlign w:val="bottom"/>
          </w:tcPr>
          <w:p w14:paraId="22F4782D" w14:textId="77777777" w:rsidR="00A13823" w:rsidRPr="007131B2" w:rsidRDefault="00A13823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Čtyřsegmentální</w:t>
            </w:r>
          </w:p>
        </w:tc>
        <w:tc>
          <w:tcPr>
            <w:tcW w:w="3021" w:type="dxa"/>
            <w:vAlign w:val="bottom"/>
          </w:tcPr>
          <w:p w14:paraId="17B32E9E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30</w:t>
            </w:r>
          </w:p>
        </w:tc>
        <w:tc>
          <w:tcPr>
            <w:tcW w:w="3021" w:type="dxa"/>
            <w:vAlign w:val="bottom"/>
          </w:tcPr>
          <w:p w14:paraId="501015D3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6,5 %</w:t>
            </w:r>
          </w:p>
        </w:tc>
      </w:tr>
      <w:tr w:rsidR="00A13823" w14:paraId="43BBB96E" w14:textId="77777777" w:rsidTr="007131B2">
        <w:tc>
          <w:tcPr>
            <w:tcW w:w="3020" w:type="dxa"/>
            <w:vAlign w:val="bottom"/>
          </w:tcPr>
          <w:p w14:paraId="7CA01847" w14:textId="77777777" w:rsidR="00A13823" w:rsidRPr="007131B2" w:rsidRDefault="00A13823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Pětisegmentální</w:t>
            </w:r>
          </w:p>
        </w:tc>
        <w:tc>
          <w:tcPr>
            <w:tcW w:w="3021" w:type="dxa"/>
            <w:vAlign w:val="bottom"/>
          </w:tcPr>
          <w:p w14:paraId="24D04B23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6</w:t>
            </w:r>
          </w:p>
        </w:tc>
        <w:tc>
          <w:tcPr>
            <w:tcW w:w="3021" w:type="dxa"/>
            <w:vAlign w:val="bottom"/>
          </w:tcPr>
          <w:p w14:paraId="65DF548E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1,3 %</w:t>
            </w:r>
          </w:p>
        </w:tc>
      </w:tr>
      <w:tr w:rsidR="00A13823" w14:paraId="71F5D735" w14:textId="77777777" w:rsidTr="007131B2">
        <w:tc>
          <w:tcPr>
            <w:tcW w:w="3020" w:type="dxa"/>
            <w:vAlign w:val="bottom"/>
          </w:tcPr>
          <w:p w14:paraId="13C595BE" w14:textId="77777777" w:rsidR="00A13823" w:rsidRPr="007131B2" w:rsidRDefault="00A13823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Šestisegmentální</w:t>
            </w:r>
          </w:p>
        </w:tc>
        <w:tc>
          <w:tcPr>
            <w:tcW w:w="3021" w:type="dxa"/>
            <w:vAlign w:val="bottom"/>
          </w:tcPr>
          <w:p w14:paraId="1E0E5944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5</w:t>
            </w:r>
          </w:p>
        </w:tc>
        <w:tc>
          <w:tcPr>
            <w:tcW w:w="3021" w:type="dxa"/>
            <w:vAlign w:val="bottom"/>
          </w:tcPr>
          <w:p w14:paraId="278344DF" w14:textId="77777777" w:rsidR="00A13823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 w:rsidRPr="007131B2">
              <w:rPr>
                <w:sz w:val="24"/>
                <w:szCs w:val="24"/>
                <w:lang w:val="cs-CZ" w:eastAsia="zh-CN"/>
              </w:rPr>
              <w:t>1,1 %</w:t>
            </w:r>
          </w:p>
        </w:tc>
      </w:tr>
      <w:tr w:rsidR="007131B2" w14:paraId="67B3BBD4" w14:textId="77777777" w:rsidTr="007131B2">
        <w:tc>
          <w:tcPr>
            <w:tcW w:w="3020" w:type="dxa"/>
            <w:vAlign w:val="bottom"/>
          </w:tcPr>
          <w:p w14:paraId="7F4DEEEE" w14:textId="77777777" w:rsidR="007131B2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>
              <w:rPr>
                <w:sz w:val="24"/>
                <w:szCs w:val="24"/>
                <w:lang w:val="cs-CZ" w:eastAsia="zh-CN"/>
              </w:rPr>
              <w:t>Celkem</w:t>
            </w:r>
          </w:p>
        </w:tc>
        <w:tc>
          <w:tcPr>
            <w:tcW w:w="3021" w:type="dxa"/>
            <w:vAlign w:val="bottom"/>
          </w:tcPr>
          <w:p w14:paraId="6BD42934" w14:textId="77777777" w:rsidR="007131B2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>
              <w:rPr>
                <w:sz w:val="24"/>
                <w:szCs w:val="24"/>
                <w:lang w:val="cs-CZ" w:eastAsia="zh-CN"/>
              </w:rPr>
              <w:t>464</w:t>
            </w:r>
          </w:p>
        </w:tc>
        <w:tc>
          <w:tcPr>
            <w:tcW w:w="3021" w:type="dxa"/>
            <w:vAlign w:val="bottom"/>
          </w:tcPr>
          <w:p w14:paraId="453D9CC3" w14:textId="77777777" w:rsidR="007131B2" w:rsidRPr="007131B2" w:rsidRDefault="007131B2" w:rsidP="007131B2">
            <w:pPr>
              <w:widowControl/>
              <w:autoSpaceDE/>
              <w:autoSpaceDN/>
              <w:spacing w:after="160" w:line="360" w:lineRule="auto"/>
              <w:jc w:val="center"/>
              <w:rPr>
                <w:sz w:val="24"/>
                <w:szCs w:val="24"/>
                <w:lang w:val="cs-CZ" w:eastAsia="zh-CN"/>
              </w:rPr>
            </w:pPr>
            <w:r>
              <w:rPr>
                <w:sz w:val="24"/>
                <w:szCs w:val="24"/>
                <w:lang w:val="cs-CZ" w:eastAsia="zh-CN"/>
              </w:rPr>
              <w:t>100 %</w:t>
            </w:r>
          </w:p>
        </w:tc>
      </w:tr>
    </w:tbl>
    <w:p w14:paraId="7539AFCB" w14:textId="77777777" w:rsidR="007131B2" w:rsidRDefault="007131B2" w:rsidP="00A13823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</w:p>
    <w:p w14:paraId="411A01A5" w14:textId="77777777" w:rsidR="00DE46B0" w:rsidRDefault="004B4984" w:rsidP="00A13823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>Příklady typů</w:t>
      </w:r>
      <w:r w:rsidR="00AC1017">
        <w:rPr>
          <w:sz w:val="24"/>
          <w:szCs w:val="24"/>
          <w:lang w:val="cs-CZ" w:eastAsia="zh-CN"/>
        </w:rPr>
        <w:t xml:space="preserve"> kól:</w:t>
      </w:r>
    </w:p>
    <w:p w14:paraId="1DBDFD5F" w14:textId="77777777" w:rsidR="00AC1017" w:rsidRDefault="00AC1017" w:rsidP="00AC1017">
      <w:pPr>
        <w:pStyle w:val="Odstavecseseznamem"/>
        <w:widowControl/>
        <w:numPr>
          <w:ilvl w:val="0"/>
          <w:numId w:val="11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  <w:r w:rsidRPr="00AC1017">
        <w:rPr>
          <w:b/>
          <w:sz w:val="24"/>
          <w:szCs w:val="24"/>
          <w:lang w:val="cs-CZ" w:eastAsia="zh-CN"/>
        </w:rPr>
        <w:t>jednosegmentální</w:t>
      </w:r>
    </w:p>
    <w:p w14:paraId="1CADE49B" w14:textId="77777777" w:rsidR="00AC1017" w:rsidRPr="00AC1017" w:rsidRDefault="00AC1017" w:rsidP="004B4984">
      <w:pPr>
        <w:widowControl/>
        <w:autoSpaceDE/>
        <w:autoSpaceDN/>
        <w:spacing w:line="360" w:lineRule="auto"/>
        <w:ind w:left="35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you-fǔyīn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AC101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35_1_5_k2</w:t>
      </w:r>
    </w:p>
    <w:p w14:paraId="5627BF89" w14:textId="77777777" w:rsidR="00AC1017" w:rsidRPr="00AC1017" w:rsidRDefault="00AC1017" w:rsidP="004B4984">
      <w:pPr>
        <w:widowControl/>
        <w:autoSpaceDE/>
        <w:autoSpaceDN/>
        <w:spacing w:line="360" w:lineRule="auto"/>
        <w:ind w:left="35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sz w:val="24"/>
          <w:szCs w:val="24"/>
          <w:lang w:val="cs-CZ" w:eastAsia="zh-CN"/>
        </w:rPr>
        <w:t>zhāng-simíng-shuō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AC101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36_4_5_k1</w:t>
      </w:r>
    </w:p>
    <w:p w14:paraId="4DEBD192" w14:textId="77777777" w:rsidR="00AC1017" w:rsidRPr="00AC1017" w:rsidRDefault="00AC1017" w:rsidP="00AC1017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6AD3AFF8" w14:textId="77777777" w:rsidR="00AC1017" w:rsidRDefault="00AC1017" w:rsidP="00AC1017">
      <w:pPr>
        <w:pStyle w:val="Odstavecseseznamem"/>
        <w:widowControl/>
        <w:numPr>
          <w:ilvl w:val="0"/>
          <w:numId w:val="11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d</w:t>
      </w:r>
      <w:r w:rsidRPr="00AC1017">
        <w:rPr>
          <w:b/>
          <w:sz w:val="24"/>
          <w:szCs w:val="24"/>
          <w:lang w:val="cs-CZ" w:eastAsia="zh-CN"/>
        </w:rPr>
        <w:t>vojsegmentální</w:t>
      </w:r>
    </w:p>
    <w:p w14:paraId="5612A671" w14:textId="77777777" w:rsidR="00AC1017" w:rsidRPr="00AC1017" w:rsidRDefault="00AC1017" w:rsidP="00AC1017">
      <w:pPr>
        <w:pStyle w:val="Odstavecseseznamem"/>
        <w:rPr>
          <w:b/>
          <w:sz w:val="24"/>
          <w:szCs w:val="24"/>
          <w:lang w:val="cs-CZ" w:eastAsia="zh-CN"/>
        </w:rPr>
      </w:pPr>
    </w:p>
    <w:p w14:paraId="248825E1" w14:textId="77777777" w:rsidR="00AC1017" w:rsidRPr="00AC1017" w:rsidRDefault="00AC1017" w:rsidP="004B4984">
      <w:pPr>
        <w:widowControl/>
        <w:autoSpaceDE/>
        <w:autoSpaceDN/>
        <w:spacing w:line="360" w:lineRule="auto"/>
        <w:ind w:left="357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sz w:val="24"/>
          <w:szCs w:val="24"/>
          <w:lang w:val="cs-CZ" w:eastAsia="zh-CN"/>
        </w:rPr>
        <w:t>yi</w:t>
      </w:r>
      <w:r w:rsidRPr="00AC1017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dìng</w:t>
      </w:r>
      <w:r w:rsidRPr="00AC1017">
        <w:rPr>
          <w:rFonts w:ascii="Courier New" w:hAnsi="Courier New" w:cs="Courier New"/>
          <w:sz w:val="24"/>
          <w:szCs w:val="24"/>
          <w:lang w:val="cs-CZ" w:eastAsia="zh-CN"/>
        </w:rPr>
        <w:t xml:space="preserve"> xian</w:t>
      </w:r>
      <w:r w:rsidRPr="00AC1017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AC1017">
        <w:rPr>
          <w:rFonts w:ascii="Courier New" w:hAnsi="Courier New" w:cs="Courier New"/>
          <w:sz w:val="24"/>
          <w:szCs w:val="24"/>
          <w:lang w:val="cs-CZ" w:eastAsia="zh-CN"/>
        </w:rPr>
        <w:t>-xue-yīngwen-zimǔ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AC1017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35_1_4_k2</w:t>
      </w:r>
    </w:p>
    <w:p w14:paraId="1621E0A3" w14:textId="77777777" w:rsidR="00AC1017" w:rsidRPr="00AC1017" w:rsidRDefault="00AC1017" w:rsidP="004B4984">
      <w:pPr>
        <w:widowControl/>
        <w:autoSpaceDE/>
        <w:autoSpaceDN/>
        <w:spacing w:line="360" w:lineRule="auto"/>
        <w:ind w:left="357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sz w:val="24"/>
          <w:szCs w:val="24"/>
          <w:lang w:val="cs-CZ" w:eastAsia="zh-CN"/>
        </w:rPr>
        <w:t>ta-</w:t>
      </w:r>
      <w:r w:rsidRPr="00AC1017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hàn</w:t>
      </w:r>
      <w:r w:rsidRPr="00AC1017">
        <w:rPr>
          <w:rFonts w:ascii="Courier New" w:hAnsi="Courier New" w:cs="Courier New"/>
          <w:sz w:val="24"/>
          <w:szCs w:val="24"/>
          <w:lang w:val="cs-CZ" w:eastAsia="zh-CN"/>
        </w:rPr>
        <w:t>yu shuo</w:t>
      </w:r>
      <w:r w:rsidRPr="00AC1017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AC1017">
        <w:rPr>
          <w:rFonts w:ascii="Courier New" w:hAnsi="Courier New" w:cs="Courier New"/>
          <w:sz w:val="24"/>
          <w:szCs w:val="24"/>
          <w:lang w:val="cs-CZ" w:eastAsia="zh-CN"/>
        </w:rPr>
        <w:t>-d-hěn-hǎo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AC1017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36_6_2_k1</w:t>
      </w:r>
    </w:p>
    <w:p w14:paraId="2CB39406" w14:textId="77777777" w:rsidR="00AC1017" w:rsidRPr="00AC1017" w:rsidRDefault="00AC1017" w:rsidP="00AC1017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0042769C" w14:textId="77777777" w:rsidR="00AC1017" w:rsidRDefault="00AC1017" w:rsidP="00AC1017">
      <w:pPr>
        <w:pStyle w:val="Odstavecseseznamem"/>
        <w:widowControl/>
        <w:numPr>
          <w:ilvl w:val="0"/>
          <w:numId w:val="11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t</w:t>
      </w:r>
      <w:r w:rsidRPr="00AC1017">
        <w:rPr>
          <w:b/>
          <w:sz w:val="24"/>
          <w:szCs w:val="24"/>
          <w:lang w:val="cs-CZ" w:eastAsia="zh-CN"/>
        </w:rPr>
        <w:t>rojsegmentální</w:t>
      </w:r>
    </w:p>
    <w:p w14:paraId="10CCFCA4" w14:textId="77777777" w:rsidR="00AC1017" w:rsidRPr="00AC1017" w:rsidRDefault="00AC1017" w:rsidP="004B4984">
      <w:pPr>
        <w:widowControl/>
        <w:autoSpaceDE/>
        <w:autoSpaceDN/>
        <w:spacing w:line="360" w:lineRule="auto"/>
        <w:ind w:left="35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sz w:val="24"/>
          <w:szCs w:val="24"/>
          <w:lang w:val="cs-CZ" w:eastAsia="zh-CN"/>
        </w:rPr>
        <w:t>wo</w:t>
      </w:r>
      <w:r w:rsidRPr="00AC1017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AC1017">
        <w:rPr>
          <w:rFonts w:ascii="Courier New" w:hAnsi="Courier New" w:cs="Courier New"/>
          <w:sz w:val="24"/>
          <w:szCs w:val="24"/>
          <w:lang w:val="cs-CZ" w:eastAsia="zh-CN"/>
        </w:rPr>
        <w:t>-d-fùqin jīnnian qīshí-suì-le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AC101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35_3_1_k1</w:t>
      </w:r>
    </w:p>
    <w:p w14:paraId="2304DB60" w14:textId="77777777" w:rsidR="00AC1017" w:rsidRPr="00AC1017" w:rsidRDefault="00AC1017" w:rsidP="004B4984">
      <w:pPr>
        <w:widowControl/>
        <w:autoSpaceDE/>
        <w:autoSpaceDN/>
        <w:spacing w:line="360" w:lineRule="auto"/>
        <w:ind w:left="35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sz w:val="24"/>
          <w:szCs w:val="24"/>
          <w:lang w:val="cs-CZ" w:eastAsia="zh-CN"/>
        </w:rPr>
        <w:t>dà-lù bi-xiǎo-lu róngyi-zǒu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AC101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AC1017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36_2_1_k5</w:t>
      </w:r>
    </w:p>
    <w:p w14:paraId="0C60B1C6" w14:textId="77777777" w:rsidR="00AC1017" w:rsidRPr="00AC1017" w:rsidRDefault="00AC1017" w:rsidP="00AC1017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7490B1F2" w14:textId="77777777" w:rsidR="00AC1017" w:rsidRDefault="00AC1017" w:rsidP="00AC1017">
      <w:pPr>
        <w:pStyle w:val="Odstavecseseznamem"/>
        <w:widowControl/>
        <w:numPr>
          <w:ilvl w:val="0"/>
          <w:numId w:val="11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č</w:t>
      </w:r>
      <w:r w:rsidRPr="00AC1017">
        <w:rPr>
          <w:b/>
          <w:sz w:val="24"/>
          <w:szCs w:val="24"/>
          <w:lang w:val="cs-CZ" w:eastAsia="zh-CN"/>
        </w:rPr>
        <w:t>tyřsegmentální</w:t>
      </w:r>
    </w:p>
    <w:p w14:paraId="6E0799E1" w14:textId="77777777" w:rsidR="00AC1017" w:rsidRPr="00AC1017" w:rsidRDefault="00AC1017" w:rsidP="00AC1017">
      <w:pPr>
        <w:pStyle w:val="Odstavecseseznamem"/>
        <w:rPr>
          <w:b/>
          <w:sz w:val="24"/>
          <w:szCs w:val="24"/>
          <w:lang w:val="cs-CZ" w:eastAsia="zh-CN"/>
        </w:rPr>
      </w:pPr>
    </w:p>
    <w:p w14:paraId="34A74E71" w14:textId="77777777" w:rsidR="00AC1017" w:rsidRPr="004B4984" w:rsidRDefault="00AC1017" w:rsidP="004B4984">
      <w:pPr>
        <w:widowControl/>
        <w:autoSpaceDE/>
        <w:autoSpaceDN/>
        <w:spacing w:line="360" w:lineRule="auto"/>
        <w:ind w:left="357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B4984">
        <w:rPr>
          <w:rFonts w:ascii="Courier New" w:hAnsi="Courier New" w:cs="Courier New"/>
          <w:sz w:val="24"/>
          <w:szCs w:val="24"/>
          <w:lang w:val="cs-CZ" w:eastAsia="zh-CN"/>
        </w:rPr>
        <w:t>tīngshuō zàiban bi-yuánban gèng-yǒuyòng</w:t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B498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35_4_3_k1</w:t>
      </w:r>
    </w:p>
    <w:p w14:paraId="117908B7" w14:textId="77777777" w:rsidR="00AC1017" w:rsidRDefault="00AC1017" w:rsidP="004B4984">
      <w:pPr>
        <w:widowControl/>
        <w:autoSpaceDE/>
        <w:autoSpaceDN/>
        <w:spacing w:line="360" w:lineRule="auto"/>
        <w:ind w:left="714" w:firstLine="351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lastRenderedPageBreak/>
        <w:t>/</w:t>
      </w:r>
      <w:r w:rsidRPr="004B4984">
        <w:rPr>
          <w:rFonts w:ascii="Courier New" w:hAnsi="Courier New" w:cs="Courier New"/>
          <w:sz w:val="24"/>
          <w:szCs w:val="24"/>
          <w:lang w:val="cs-CZ" w:eastAsia="zh-CN"/>
        </w:rPr>
        <w:t>shi'èr-sui yǐxià-d-háiz ke</w:t>
      </w:r>
      <w:r w:rsidRPr="004B4984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4B4984">
        <w:rPr>
          <w:rFonts w:ascii="Courier New" w:hAnsi="Courier New" w:cs="Courier New"/>
          <w:sz w:val="24"/>
          <w:szCs w:val="24"/>
          <w:lang w:val="cs-CZ" w:eastAsia="zh-CN"/>
        </w:rPr>
        <w:t>yi-mǎi bàn-piao</w:t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B498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36_4_8_k2</w:t>
      </w:r>
    </w:p>
    <w:p w14:paraId="6B5008C7" w14:textId="77777777" w:rsidR="004B4984" w:rsidRPr="00AC1017" w:rsidRDefault="004B4984" w:rsidP="004B4984">
      <w:pPr>
        <w:widowControl/>
        <w:autoSpaceDE/>
        <w:autoSpaceDN/>
        <w:spacing w:line="360" w:lineRule="auto"/>
        <w:ind w:left="714" w:firstLine="351"/>
        <w:jc w:val="both"/>
        <w:rPr>
          <w:b/>
          <w:sz w:val="24"/>
          <w:szCs w:val="24"/>
          <w:lang w:val="cs-CZ" w:eastAsia="zh-CN"/>
        </w:rPr>
      </w:pPr>
    </w:p>
    <w:p w14:paraId="786DB240" w14:textId="77777777" w:rsidR="00AC1017" w:rsidRDefault="00AC1017" w:rsidP="00AC1017">
      <w:pPr>
        <w:pStyle w:val="Odstavecseseznamem"/>
        <w:widowControl/>
        <w:numPr>
          <w:ilvl w:val="0"/>
          <w:numId w:val="11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p</w:t>
      </w:r>
      <w:r w:rsidRPr="00AC1017">
        <w:rPr>
          <w:b/>
          <w:sz w:val="24"/>
          <w:szCs w:val="24"/>
          <w:lang w:val="cs-CZ" w:eastAsia="zh-CN"/>
        </w:rPr>
        <w:t>ětisegmentální</w:t>
      </w:r>
    </w:p>
    <w:p w14:paraId="235C3A1D" w14:textId="77777777" w:rsidR="00AC1017" w:rsidRPr="004B4984" w:rsidRDefault="00AC1017" w:rsidP="004B4984">
      <w:pPr>
        <w:widowControl/>
        <w:autoSpaceDE/>
        <w:autoSpaceDN/>
        <w:spacing w:line="360" w:lineRule="auto"/>
        <w:ind w:left="708" w:firstLine="357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>wo-xīwàng ni-lǎorenjiā ba-zhe</w:t>
      </w:r>
      <w:r w:rsidR="004B4984" w:rsidRPr="004B4984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>-ben-huàcè gei-dà</w:t>
      </w:r>
      <w:r w:rsidR="004B4984" w:rsidRPr="004B4984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jiā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 xml:space="preserve"> yě-kan</w:t>
      </w:r>
      <w:r w:rsidR="004B4984" w:rsidRPr="004B4984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4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>-kan</w:t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35_5_8_k1</w:t>
      </w:r>
    </w:p>
    <w:p w14:paraId="242E1D90" w14:textId="77777777" w:rsidR="00AC1017" w:rsidRPr="004B4984" w:rsidRDefault="00AC1017" w:rsidP="004B4984">
      <w:pPr>
        <w:widowControl/>
        <w:autoSpaceDE/>
        <w:autoSpaceDN/>
        <w:spacing w:line="360" w:lineRule="auto"/>
        <w:ind w:left="708" w:firstLine="357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>you</w:t>
      </w:r>
      <w:r w:rsidR="004B4984" w:rsidRPr="004B4984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>-ren-shuō zhei</w:t>
      </w:r>
      <w:r w:rsidR="004B4984" w:rsidRPr="004B4984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>-ge-gōngrén búdàn shi</w:t>
      </w:r>
      <w:r w:rsidR="004B4984" w:rsidRPr="004B4984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 xml:space="preserve">-yi-ge </w:t>
      </w:r>
      <w:r w:rsidR="004B4984" w:rsidRPr="004B4984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hěn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>-hao-d-gōngrén</w:t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B4984"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36_5_2_k1</w:t>
      </w:r>
    </w:p>
    <w:p w14:paraId="1830EB8A" w14:textId="77777777" w:rsidR="00AC1017" w:rsidRPr="00AC1017" w:rsidRDefault="00AC1017" w:rsidP="00AC1017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27C8D8E3" w14:textId="77777777" w:rsidR="00AC1017" w:rsidRDefault="00AC1017" w:rsidP="00AC1017">
      <w:pPr>
        <w:pStyle w:val="Odstavecseseznamem"/>
        <w:widowControl/>
        <w:numPr>
          <w:ilvl w:val="0"/>
          <w:numId w:val="11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t>š</w:t>
      </w:r>
      <w:r w:rsidRPr="00AC1017">
        <w:rPr>
          <w:b/>
          <w:sz w:val="24"/>
          <w:szCs w:val="24"/>
          <w:lang w:val="cs-CZ" w:eastAsia="zh-CN"/>
        </w:rPr>
        <w:t>estisegmentální</w:t>
      </w:r>
    </w:p>
    <w:p w14:paraId="5F354871" w14:textId="77777777" w:rsidR="00AC1017" w:rsidRPr="00AC1017" w:rsidRDefault="00AC1017" w:rsidP="00AC1017">
      <w:pPr>
        <w:pStyle w:val="Odstavecseseznamem"/>
        <w:rPr>
          <w:b/>
          <w:sz w:val="24"/>
          <w:szCs w:val="24"/>
          <w:lang w:val="cs-CZ" w:eastAsia="zh-CN"/>
        </w:rPr>
      </w:pPr>
    </w:p>
    <w:p w14:paraId="1A28F7F0" w14:textId="77777777" w:rsidR="00AC1017" w:rsidRPr="004B4984" w:rsidRDefault="00AC1017" w:rsidP="004B4984">
      <w:pPr>
        <w:widowControl/>
        <w:autoSpaceDE/>
        <w:autoSpaceDN/>
        <w:spacing w:line="360" w:lineRule="auto"/>
        <w:ind w:left="708" w:firstLine="357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>túshu-mùlù gen-túshu jièshào lǐbian dōu-you shūmíng</w:t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35_13_2_k1</w:t>
      </w:r>
    </w:p>
    <w:p w14:paraId="30BC6058" w14:textId="77777777" w:rsidR="00AC1017" w:rsidRPr="004B4984" w:rsidRDefault="00AC1017" w:rsidP="004B4984">
      <w:pPr>
        <w:widowControl/>
        <w:autoSpaceDE/>
        <w:autoSpaceDN/>
        <w:spacing w:line="360" w:lineRule="auto"/>
        <w:ind w:left="708" w:firstLine="357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>suo</w:t>
      </w:r>
      <w:r w:rsidR="004B4984" w:rsidRPr="004B4984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>yi wo-yìzhi-d wàngbuliao</w:t>
      </w:r>
      <w:r w:rsidR="004B4984" w:rsidRPr="004B4984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 xml:space="preserve"> fùqin ta-lǎorenjiā shuo</w:t>
      </w:r>
      <w:r w:rsidR="004B4984" w:rsidRPr="004B4984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="004B4984" w:rsidRPr="004B4984">
        <w:rPr>
          <w:rFonts w:ascii="Courier New" w:hAnsi="Courier New" w:cs="Courier New"/>
          <w:sz w:val="24"/>
          <w:szCs w:val="24"/>
          <w:lang w:val="cs-CZ" w:eastAsia="zh-CN"/>
        </w:rPr>
        <w:t>-d-huà</w:t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B4984" w:rsidRPr="004B4984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36_7_10_k2</w:t>
      </w:r>
    </w:p>
    <w:p w14:paraId="45C8E59D" w14:textId="77777777" w:rsidR="00AC1017" w:rsidRDefault="00AC1017" w:rsidP="00AC1017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471D831D" w14:textId="0E25E84D" w:rsidR="004B4984" w:rsidRPr="00A63B0E" w:rsidRDefault="002A3541" w:rsidP="00A72D87">
      <w:pPr>
        <w:pStyle w:val="Nadpis4"/>
        <w:spacing w:after="240"/>
        <w:rPr>
          <w:lang w:val="cs-CZ" w:eastAsia="zh-CN"/>
        </w:rPr>
      </w:pPr>
      <w:r w:rsidRPr="00A63B0E">
        <w:rPr>
          <w:lang w:val="cs-CZ" w:eastAsia="zh-CN"/>
        </w:rPr>
        <w:t>Rytmické členění kól</w:t>
      </w:r>
    </w:p>
    <w:p w14:paraId="523BC986" w14:textId="77777777" w:rsidR="002A3541" w:rsidRDefault="00A63B0E" w:rsidP="004B4984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 xml:space="preserve">Analyzovaný korpus obsahuje 464 kól tvořených jedním až šesti segmenty. Ze zkoumaného vzorku jde dále určit celkový počet rytmických sledů, který v mém korpusu činí 1352 rytmických sledů. Nejmenší kóla jsou tvořena jedním sledem, v rámci mého korpusu se zde řadí i liché jednoiktové slabiky, naopak největší kólon obsahoval sledů </w:t>
      </w:r>
      <w:r w:rsidR="004B6327">
        <w:rPr>
          <w:sz w:val="24"/>
          <w:szCs w:val="24"/>
          <w:lang w:val="cs-CZ" w:eastAsia="zh-CN"/>
        </w:rPr>
        <w:t>osm</w:t>
      </w:r>
      <w:r>
        <w:rPr>
          <w:sz w:val="24"/>
          <w:szCs w:val="24"/>
          <w:lang w:val="cs-CZ" w:eastAsia="zh-CN"/>
        </w:rPr>
        <w:t>. Jeden kólon tedy v průměru obsahuje 2,91 sledů.</w:t>
      </w:r>
    </w:p>
    <w:p w14:paraId="5AAEF949" w14:textId="77777777" w:rsidR="00FD340D" w:rsidRDefault="00FD340D" w:rsidP="004B4984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</w:p>
    <w:p w14:paraId="678EBBF7" w14:textId="1972D105" w:rsidR="004506E3" w:rsidRDefault="004506E3" w:rsidP="004506E3">
      <w:pPr>
        <w:pStyle w:val="Titulek"/>
        <w:keepNext/>
      </w:pPr>
      <w:bookmarkStart w:id="43" w:name="_Toc153224939"/>
      <w:r>
        <w:t xml:space="preserve">Tabulka č. </w:t>
      </w:r>
      <w:fldSimple w:instr=" SEQ Tabulka_č. \* ARABIC ">
        <w:r w:rsidR="00385175">
          <w:rPr>
            <w:noProof/>
          </w:rPr>
          <w:t>12</w:t>
        </w:r>
      </w:fldSimple>
      <w:r>
        <w:t xml:space="preserve">: </w:t>
      </w:r>
      <w:r w:rsidRPr="002142BA">
        <w:t>Velikost kól podle počtu sledů</w:t>
      </w:r>
      <w:bookmarkEnd w:id="43"/>
    </w:p>
    <w:tbl>
      <w:tblPr>
        <w:tblW w:w="8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2410"/>
        <w:gridCol w:w="3637"/>
      </w:tblGrid>
      <w:tr w:rsidR="00A63B0E" w:rsidRPr="00A63B0E" w14:paraId="5C5132EE" w14:textId="77777777" w:rsidTr="00FD340D">
        <w:trPr>
          <w:trHeight w:val="71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763CAE2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Počet sledů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A6B04D0" w14:textId="77777777" w:rsidR="00A63B0E" w:rsidRPr="00A63B0E" w:rsidRDefault="00FD340D" w:rsidP="00FD340D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FD340D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Počet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36A468B2" w14:textId="77777777" w:rsidR="00A63B0E" w:rsidRPr="00A63B0E" w:rsidRDefault="00FD340D" w:rsidP="00FD340D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FD340D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Procentuální zastoupení</w:t>
            </w:r>
          </w:p>
        </w:tc>
      </w:tr>
      <w:tr w:rsidR="00A63B0E" w:rsidRPr="00A63B0E" w14:paraId="56B5B539" w14:textId="77777777" w:rsidTr="00FD340D">
        <w:trPr>
          <w:trHeight w:val="74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BAC21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bCs/>
                <w:color w:val="000000"/>
                <w:sz w:val="24"/>
                <w:szCs w:val="24"/>
                <w:lang w:val="cs-CZ" w:eastAsia="zh-CN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73565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444444"/>
                <w:sz w:val="24"/>
                <w:szCs w:val="24"/>
                <w:lang w:val="cs-CZ" w:eastAsia="zh-CN"/>
              </w:rPr>
            </w:pPr>
            <w:r w:rsidRPr="00A63B0E">
              <w:rPr>
                <w:color w:val="444444"/>
                <w:sz w:val="24"/>
                <w:szCs w:val="24"/>
                <w:lang w:val="cs-CZ" w:eastAsia="zh-CN"/>
              </w:rPr>
              <w:t>49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84181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color w:val="000000"/>
                <w:sz w:val="24"/>
                <w:szCs w:val="24"/>
                <w:lang w:val="cs-CZ" w:eastAsia="zh-CN"/>
              </w:rPr>
              <w:t>10,6%</w:t>
            </w:r>
          </w:p>
        </w:tc>
      </w:tr>
      <w:tr w:rsidR="00A63B0E" w:rsidRPr="00A63B0E" w14:paraId="7BB8A5F3" w14:textId="77777777" w:rsidTr="00FD340D">
        <w:trPr>
          <w:trHeight w:val="682"/>
        </w:trPr>
        <w:tc>
          <w:tcPr>
            <w:tcW w:w="282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F630DD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bCs/>
                <w:color w:val="000000"/>
                <w:sz w:val="24"/>
                <w:szCs w:val="24"/>
                <w:lang w:val="cs-CZ" w:eastAsia="zh-CN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BD4A00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444444"/>
                <w:sz w:val="24"/>
                <w:szCs w:val="24"/>
                <w:lang w:val="cs-CZ" w:eastAsia="zh-CN"/>
              </w:rPr>
            </w:pPr>
            <w:r w:rsidRPr="00A63B0E">
              <w:rPr>
                <w:color w:val="444444"/>
                <w:sz w:val="24"/>
                <w:szCs w:val="24"/>
                <w:lang w:val="cs-CZ" w:eastAsia="zh-CN"/>
              </w:rPr>
              <w:t>152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CD94A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color w:val="000000"/>
                <w:sz w:val="24"/>
                <w:szCs w:val="24"/>
                <w:lang w:val="cs-CZ" w:eastAsia="zh-CN"/>
              </w:rPr>
              <w:t>32,8%</w:t>
            </w:r>
          </w:p>
        </w:tc>
      </w:tr>
      <w:tr w:rsidR="00A63B0E" w:rsidRPr="00A63B0E" w14:paraId="478628EE" w14:textId="77777777" w:rsidTr="00FD340D">
        <w:trPr>
          <w:trHeight w:val="744"/>
        </w:trPr>
        <w:tc>
          <w:tcPr>
            <w:tcW w:w="2825" w:type="dxa"/>
            <w:tcBorders>
              <w:top w:val="single" w:sz="12" w:space="0" w:color="auto"/>
              <w:left w:val="single" w:sz="8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352B6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bCs/>
                <w:color w:val="000000"/>
                <w:sz w:val="24"/>
                <w:szCs w:val="24"/>
                <w:lang w:val="cs-CZ" w:eastAsia="zh-CN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8FEA2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444444"/>
                <w:sz w:val="24"/>
                <w:szCs w:val="24"/>
                <w:lang w:val="cs-CZ" w:eastAsia="zh-CN"/>
              </w:rPr>
            </w:pPr>
            <w:r w:rsidRPr="00A63B0E">
              <w:rPr>
                <w:color w:val="444444"/>
                <w:sz w:val="24"/>
                <w:szCs w:val="24"/>
                <w:lang w:val="cs-CZ" w:eastAsia="zh-CN"/>
              </w:rPr>
              <w:t>128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5D8A0E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color w:val="000000"/>
                <w:sz w:val="24"/>
                <w:szCs w:val="24"/>
                <w:lang w:val="cs-CZ" w:eastAsia="zh-CN"/>
              </w:rPr>
              <w:t>27,6%</w:t>
            </w:r>
          </w:p>
        </w:tc>
      </w:tr>
      <w:tr w:rsidR="00A63B0E" w:rsidRPr="00A63B0E" w14:paraId="2D176A2C" w14:textId="77777777" w:rsidTr="00FD340D">
        <w:trPr>
          <w:trHeight w:val="682"/>
        </w:trPr>
        <w:tc>
          <w:tcPr>
            <w:tcW w:w="282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D173E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bCs/>
                <w:color w:val="000000"/>
                <w:sz w:val="24"/>
                <w:szCs w:val="24"/>
                <w:lang w:val="cs-CZ" w:eastAsia="zh-CN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164C3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444444"/>
                <w:sz w:val="24"/>
                <w:szCs w:val="24"/>
                <w:lang w:val="cs-CZ" w:eastAsia="zh-CN"/>
              </w:rPr>
            </w:pPr>
            <w:r w:rsidRPr="00A63B0E">
              <w:rPr>
                <w:color w:val="444444"/>
                <w:sz w:val="24"/>
                <w:szCs w:val="24"/>
                <w:lang w:val="cs-CZ" w:eastAsia="zh-CN"/>
              </w:rPr>
              <w:t>88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3725E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color w:val="000000"/>
                <w:sz w:val="24"/>
                <w:szCs w:val="24"/>
                <w:lang w:val="cs-CZ" w:eastAsia="zh-CN"/>
              </w:rPr>
              <w:t>19,0%</w:t>
            </w:r>
          </w:p>
        </w:tc>
      </w:tr>
      <w:tr w:rsidR="00A63B0E" w:rsidRPr="00A63B0E" w14:paraId="637228D2" w14:textId="77777777" w:rsidTr="00FD340D">
        <w:trPr>
          <w:trHeight w:val="744"/>
        </w:trPr>
        <w:tc>
          <w:tcPr>
            <w:tcW w:w="282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0F4A5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bCs/>
                <w:color w:val="000000"/>
                <w:sz w:val="24"/>
                <w:szCs w:val="24"/>
                <w:lang w:val="cs-CZ" w:eastAsia="zh-CN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C655E7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444444"/>
                <w:sz w:val="24"/>
                <w:szCs w:val="24"/>
                <w:lang w:val="cs-CZ" w:eastAsia="zh-CN"/>
              </w:rPr>
            </w:pPr>
            <w:r w:rsidRPr="00A63B0E">
              <w:rPr>
                <w:color w:val="444444"/>
                <w:sz w:val="24"/>
                <w:szCs w:val="24"/>
                <w:lang w:val="cs-CZ" w:eastAsia="zh-CN"/>
              </w:rPr>
              <w:t>26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DA516A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color w:val="000000"/>
                <w:sz w:val="24"/>
                <w:szCs w:val="24"/>
                <w:lang w:val="cs-CZ" w:eastAsia="zh-CN"/>
              </w:rPr>
              <w:t>5,6%</w:t>
            </w:r>
          </w:p>
        </w:tc>
      </w:tr>
      <w:tr w:rsidR="00A63B0E" w:rsidRPr="00A63B0E" w14:paraId="4064FBC6" w14:textId="77777777" w:rsidTr="00FD340D">
        <w:trPr>
          <w:trHeight w:val="682"/>
        </w:trPr>
        <w:tc>
          <w:tcPr>
            <w:tcW w:w="282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4EDE9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bCs/>
                <w:color w:val="000000"/>
                <w:sz w:val="24"/>
                <w:szCs w:val="24"/>
                <w:lang w:val="cs-CZ" w:eastAsia="zh-CN"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7D385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444444"/>
                <w:sz w:val="24"/>
                <w:szCs w:val="24"/>
                <w:lang w:val="cs-CZ" w:eastAsia="zh-CN"/>
              </w:rPr>
            </w:pPr>
            <w:r w:rsidRPr="00A63B0E">
              <w:rPr>
                <w:color w:val="444444"/>
                <w:sz w:val="24"/>
                <w:szCs w:val="24"/>
                <w:lang w:val="cs-CZ" w:eastAsia="zh-CN"/>
              </w:rPr>
              <w:t>16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FA60EC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color w:val="000000"/>
                <w:sz w:val="24"/>
                <w:szCs w:val="24"/>
                <w:lang w:val="cs-CZ" w:eastAsia="zh-CN"/>
              </w:rPr>
              <w:t>3,4%</w:t>
            </w:r>
          </w:p>
        </w:tc>
      </w:tr>
      <w:tr w:rsidR="00A63B0E" w:rsidRPr="00A63B0E" w14:paraId="4826548E" w14:textId="77777777" w:rsidTr="00FD340D">
        <w:trPr>
          <w:trHeight w:val="682"/>
        </w:trPr>
        <w:tc>
          <w:tcPr>
            <w:tcW w:w="282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BC40D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bCs/>
                <w:color w:val="000000"/>
                <w:sz w:val="24"/>
                <w:szCs w:val="24"/>
                <w:lang w:val="cs-CZ" w:eastAsia="zh-CN"/>
              </w:rPr>
              <w:t>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D20DB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444444"/>
                <w:sz w:val="24"/>
                <w:szCs w:val="24"/>
                <w:lang w:val="cs-CZ" w:eastAsia="zh-CN"/>
              </w:rPr>
            </w:pPr>
            <w:r w:rsidRPr="00A63B0E">
              <w:rPr>
                <w:color w:val="444444"/>
                <w:sz w:val="24"/>
                <w:szCs w:val="24"/>
                <w:lang w:val="cs-CZ" w:eastAsia="zh-CN"/>
              </w:rPr>
              <w:t>3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224E66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color w:val="000000"/>
                <w:sz w:val="24"/>
                <w:szCs w:val="24"/>
                <w:lang w:val="cs-CZ" w:eastAsia="zh-CN"/>
              </w:rPr>
              <w:t>0,6%</w:t>
            </w:r>
          </w:p>
        </w:tc>
      </w:tr>
      <w:tr w:rsidR="00A63B0E" w:rsidRPr="00A63B0E" w14:paraId="7AC92A31" w14:textId="77777777" w:rsidTr="00FD340D">
        <w:trPr>
          <w:trHeight w:val="682"/>
        </w:trPr>
        <w:tc>
          <w:tcPr>
            <w:tcW w:w="282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869997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bCs/>
                <w:color w:val="000000"/>
                <w:sz w:val="24"/>
                <w:szCs w:val="24"/>
                <w:lang w:val="cs-CZ" w:eastAsia="zh-CN"/>
              </w:rPr>
              <w:t>8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BEECB4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444444"/>
                <w:sz w:val="24"/>
                <w:szCs w:val="24"/>
                <w:lang w:val="cs-CZ" w:eastAsia="zh-CN"/>
              </w:rPr>
            </w:pPr>
            <w:r w:rsidRPr="00A63B0E">
              <w:rPr>
                <w:color w:val="444444"/>
                <w:sz w:val="24"/>
                <w:szCs w:val="24"/>
                <w:lang w:val="cs-CZ" w:eastAsia="zh-CN"/>
              </w:rPr>
              <w:t>2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B8DBB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color w:val="000000"/>
                <w:sz w:val="24"/>
                <w:szCs w:val="24"/>
                <w:lang w:val="cs-CZ" w:eastAsia="zh-CN"/>
              </w:rPr>
              <w:t>0,4%</w:t>
            </w:r>
          </w:p>
        </w:tc>
      </w:tr>
      <w:tr w:rsidR="00A63B0E" w:rsidRPr="00A63B0E" w14:paraId="08395DA2" w14:textId="77777777" w:rsidTr="00FD340D">
        <w:trPr>
          <w:trHeight w:val="713"/>
        </w:trPr>
        <w:tc>
          <w:tcPr>
            <w:tcW w:w="28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48793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bCs/>
                <w:color w:val="000000"/>
                <w:sz w:val="24"/>
                <w:szCs w:val="24"/>
                <w:lang w:val="cs-CZ" w:eastAsia="zh-CN"/>
              </w:rPr>
              <w:t>9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1C9ED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444444"/>
                <w:sz w:val="24"/>
                <w:szCs w:val="24"/>
                <w:lang w:val="cs-CZ" w:eastAsia="zh-CN"/>
              </w:rPr>
            </w:pPr>
            <w:r w:rsidRPr="00A63B0E">
              <w:rPr>
                <w:color w:val="444444"/>
                <w:sz w:val="24"/>
                <w:szCs w:val="24"/>
                <w:lang w:val="cs-CZ" w:eastAsia="zh-CN"/>
              </w:rPr>
              <w:t>0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C536E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color w:val="000000"/>
                <w:sz w:val="24"/>
                <w:szCs w:val="24"/>
                <w:lang w:val="cs-CZ" w:eastAsia="zh-CN"/>
              </w:rPr>
              <w:t>0,0%</w:t>
            </w:r>
          </w:p>
        </w:tc>
      </w:tr>
      <w:tr w:rsidR="00A63B0E" w:rsidRPr="00A63B0E" w14:paraId="0A7431C7" w14:textId="77777777" w:rsidTr="00FD340D">
        <w:trPr>
          <w:trHeight w:val="713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C9CBF3" w14:textId="77777777" w:rsidR="00A63B0E" w:rsidRPr="00A63B0E" w:rsidRDefault="00FD340D" w:rsidP="00FD340D">
            <w:pPr>
              <w:widowControl/>
              <w:autoSpaceDE/>
              <w:autoSpaceDN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cs-CZ" w:eastAsia="zh-CN"/>
              </w:rPr>
            </w:pPr>
            <w:r>
              <w:rPr>
                <w:bCs/>
                <w:color w:val="000000"/>
                <w:sz w:val="24"/>
                <w:szCs w:val="24"/>
                <w:lang w:val="cs-CZ" w:eastAsia="zh-CN"/>
              </w:rPr>
              <w:t>C</w:t>
            </w:r>
            <w:r w:rsidR="00A63B0E" w:rsidRPr="00A63B0E">
              <w:rPr>
                <w:bCs/>
                <w:color w:val="000000"/>
                <w:sz w:val="24"/>
                <w:szCs w:val="24"/>
                <w:lang w:val="cs-CZ" w:eastAsia="zh-CN"/>
              </w:rPr>
              <w:t>elkem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1DBD1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color w:val="000000"/>
                <w:sz w:val="24"/>
                <w:szCs w:val="24"/>
                <w:lang w:val="cs-CZ" w:eastAsia="zh-CN"/>
              </w:rPr>
              <w:t>464</w:t>
            </w:r>
          </w:p>
        </w:tc>
        <w:tc>
          <w:tcPr>
            <w:tcW w:w="3637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ABB68" w14:textId="77777777" w:rsidR="00A63B0E" w:rsidRPr="00A63B0E" w:rsidRDefault="00A63B0E" w:rsidP="00FD340D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cs-CZ" w:eastAsia="zh-CN"/>
              </w:rPr>
            </w:pPr>
            <w:r w:rsidRPr="00A63B0E">
              <w:rPr>
                <w:color w:val="000000"/>
                <w:sz w:val="24"/>
                <w:szCs w:val="24"/>
                <w:lang w:val="cs-CZ" w:eastAsia="zh-CN"/>
              </w:rPr>
              <w:t>100,0%</w:t>
            </w:r>
          </w:p>
        </w:tc>
      </w:tr>
    </w:tbl>
    <w:p w14:paraId="26A668D6" w14:textId="77777777" w:rsidR="00A63B0E" w:rsidRDefault="00A63B0E" w:rsidP="004B4984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</w:p>
    <w:p w14:paraId="5910AB27" w14:textId="77777777" w:rsidR="00A63B0E" w:rsidRDefault="00E43A51" w:rsidP="00E43A51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 xml:space="preserve">Z tabulky č. 12 vidíme, že nejpočetnější skupinou jsou kóla tvořená dvěma sledy, které zaujímají téměř 1/3 korpusu. Následují kóla tvořená třemi sledy, kterých je v korpusu více než ¼. </w:t>
      </w:r>
      <w:r w:rsidR="001C21C2">
        <w:rPr>
          <w:sz w:val="24"/>
          <w:szCs w:val="24"/>
          <w:lang w:val="cs-CZ" w:eastAsia="zh-CN"/>
        </w:rPr>
        <w:t>V nejmenším zastoupení se v textu objevují kóla se sedmi a osmi sledy, kterých je v korpusu celkem 5 a tvoří tak zhruba 1% z celkového počtu.</w:t>
      </w:r>
    </w:p>
    <w:p w14:paraId="6F82CB59" w14:textId="77777777" w:rsidR="00870DB9" w:rsidRPr="000E752E" w:rsidRDefault="00870DB9" w:rsidP="00E43A51">
      <w:pPr>
        <w:widowControl/>
        <w:autoSpaceDE/>
        <w:autoSpaceDN/>
        <w:spacing w:after="160" w:line="360" w:lineRule="auto"/>
        <w:jc w:val="both"/>
        <w:rPr>
          <w:i/>
          <w:sz w:val="24"/>
          <w:szCs w:val="24"/>
        </w:rPr>
      </w:pPr>
      <w:r w:rsidRPr="000E752E">
        <w:rPr>
          <w:sz w:val="24"/>
          <w:szCs w:val="24"/>
          <w:lang w:val="cs-CZ" w:eastAsia="zh-CN"/>
        </w:rPr>
        <w:tab/>
        <w:t xml:space="preserve">Pro grafické označení rytmických sledů kól při jejich analýze jsem použil </w:t>
      </w:r>
      <w:r w:rsidR="000E752E" w:rsidRPr="000E752E">
        <w:rPr>
          <w:sz w:val="24"/>
          <w:szCs w:val="24"/>
          <w:lang w:val="cs-CZ" w:eastAsia="zh-CN"/>
        </w:rPr>
        <w:t>zavedená pravidla z </w:t>
      </w:r>
      <w:r w:rsidR="000E752E" w:rsidRPr="000E752E">
        <w:rPr>
          <w:i/>
          <w:sz w:val="24"/>
          <w:szCs w:val="24"/>
          <w:lang w:val="cs-CZ" w:eastAsia="zh-CN"/>
        </w:rPr>
        <w:t>Hovorové čínštiny v příkladech III</w:t>
      </w:r>
      <w:r w:rsidR="000E752E" w:rsidRPr="000E752E">
        <w:rPr>
          <w:rStyle w:val="Znakapoznpodarou"/>
          <w:sz w:val="24"/>
          <w:szCs w:val="24"/>
          <w:lang w:val="cs-CZ" w:eastAsia="zh-CN"/>
        </w:rPr>
        <w:footnoteReference w:id="44"/>
      </w:r>
      <w:r w:rsidR="000E752E" w:rsidRPr="000E752E">
        <w:rPr>
          <w:sz w:val="24"/>
          <w:szCs w:val="24"/>
          <w:lang w:val="cs-CZ" w:eastAsia="zh-CN"/>
        </w:rPr>
        <w:t xml:space="preserve"> Oldřicha Švarného a dvou článků Terezy Slaměníkové, </w:t>
      </w:r>
      <w:r w:rsidR="000E752E" w:rsidRPr="000E752E">
        <w:rPr>
          <w:i/>
          <w:sz w:val="24"/>
          <w:szCs w:val="24"/>
        </w:rPr>
        <w:t>Rytmické členění příkladových vět Učebního slovníku jazyka čínského (hesla 1–50</w:t>
      </w:r>
      <w:r w:rsidR="000E752E">
        <w:rPr>
          <w:i/>
          <w:sz w:val="24"/>
          <w:szCs w:val="24"/>
        </w:rPr>
        <w:t>)</w:t>
      </w:r>
      <w:r w:rsidR="000E752E" w:rsidRPr="000E752E">
        <w:rPr>
          <w:rStyle w:val="Znakapoznpodarou"/>
          <w:sz w:val="24"/>
          <w:szCs w:val="24"/>
        </w:rPr>
        <w:footnoteReference w:id="45"/>
      </w:r>
      <w:r w:rsidR="000E752E" w:rsidRPr="000E752E">
        <w:rPr>
          <w:i/>
          <w:sz w:val="24"/>
          <w:szCs w:val="24"/>
        </w:rPr>
        <w:t xml:space="preserve"> </w:t>
      </w:r>
      <w:r w:rsidR="000E752E" w:rsidRPr="000E752E">
        <w:rPr>
          <w:sz w:val="24"/>
          <w:szCs w:val="24"/>
        </w:rPr>
        <w:t xml:space="preserve">a </w:t>
      </w:r>
      <w:r w:rsidR="000E752E" w:rsidRPr="000E752E">
        <w:rPr>
          <w:i/>
          <w:sz w:val="24"/>
          <w:szCs w:val="24"/>
        </w:rPr>
        <w:t>An Analysis of the Correlation between Speech Tempo and Rhytmical Segmentation in Standard Chinese.</w:t>
      </w:r>
      <w:r w:rsidR="000E752E" w:rsidRPr="000E752E">
        <w:rPr>
          <w:rStyle w:val="Znakapoznpodarou"/>
          <w:sz w:val="24"/>
          <w:szCs w:val="24"/>
        </w:rPr>
        <w:footnoteReference w:id="46"/>
      </w:r>
    </w:p>
    <w:p w14:paraId="07C00521" w14:textId="77777777" w:rsidR="000E752E" w:rsidRDefault="000E752E" w:rsidP="000E752E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Tereza Slaměníková kóla podle jejich rytmického sledu rozděluje na čtyři typy:</w:t>
      </w:r>
    </w:p>
    <w:p w14:paraId="6C9176C3" w14:textId="77777777" w:rsidR="000E752E" w:rsidRDefault="000E752E" w:rsidP="000E752E">
      <w:pPr>
        <w:pStyle w:val="Odstavecseseznamem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  <w:r w:rsidRPr="003716CA">
        <w:rPr>
          <w:b/>
          <w:sz w:val="24"/>
          <w:szCs w:val="24"/>
          <w:lang w:eastAsia="zh-CN"/>
        </w:rPr>
        <w:t>Typ A</w:t>
      </w:r>
      <w:r w:rsidR="003716CA">
        <w:rPr>
          <w:sz w:val="24"/>
          <w:szCs w:val="24"/>
          <w:lang w:eastAsia="zh-CN"/>
        </w:rPr>
        <w:t xml:space="preserve"> – kóla tvořená jedním sledem, popřípadě lichou slabikou</w:t>
      </w:r>
    </w:p>
    <w:p w14:paraId="23860463" w14:textId="77777777" w:rsidR="000E752E" w:rsidRDefault="000E752E" w:rsidP="000E752E">
      <w:pPr>
        <w:pStyle w:val="Odstavecseseznamem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  <w:r w:rsidRPr="003716CA">
        <w:rPr>
          <w:b/>
          <w:sz w:val="24"/>
          <w:szCs w:val="24"/>
          <w:lang w:eastAsia="zh-CN"/>
        </w:rPr>
        <w:t>Typ B</w:t>
      </w:r>
      <w:r w:rsidR="003716CA">
        <w:rPr>
          <w:sz w:val="24"/>
          <w:szCs w:val="24"/>
          <w:lang w:eastAsia="zh-CN"/>
        </w:rPr>
        <w:t xml:space="preserve"> – kóla, u nichž nedochází k bezprostřednímu sousedství arzí</w:t>
      </w:r>
    </w:p>
    <w:p w14:paraId="67631305" w14:textId="77777777" w:rsidR="000E752E" w:rsidRDefault="000E752E" w:rsidP="000E752E">
      <w:pPr>
        <w:pStyle w:val="Odstavecseseznamem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  <w:r w:rsidRPr="003716CA">
        <w:rPr>
          <w:b/>
          <w:sz w:val="24"/>
          <w:szCs w:val="24"/>
          <w:lang w:eastAsia="zh-CN"/>
        </w:rPr>
        <w:t>Typ C</w:t>
      </w:r>
      <w:r w:rsidR="003716CA">
        <w:rPr>
          <w:sz w:val="24"/>
          <w:szCs w:val="24"/>
          <w:lang w:eastAsia="zh-CN"/>
        </w:rPr>
        <w:t xml:space="preserve"> – kóla s bezprostředním sousedstvím arzí</w:t>
      </w:r>
    </w:p>
    <w:p w14:paraId="5EDD847A" w14:textId="77777777" w:rsidR="000E752E" w:rsidRDefault="000E752E" w:rsidP="000E752E">
      <w:pPr>
        <w:pStyle w:val="Odstavecseseznamem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  <w:r w:rsidRPr="003716CA">
        <w:rPr>
          <w:b/>
          <w:sz w:val="24"/>
          <w:szCs w:val="24"/>
          <w:lang w:eastAsia="zh-CN"/>
        </w:rPr>
        <w:lastRenderedPageBreak/>
        <w:t>Typ D</w:t>
      </w:r>
      <w:r w:rsidR="003716CA">
        <w:rPr>
          <w:sz w:val="24"/>
          <w:szCs w:val="24"/>
          <w:lang w:eastAsia="zh-CN"/>
        </w:rPr>
        <w:t xml:space="preserve"> – kóla s vloženou atonickou slabikou, díky níž nedochází k bezprostřednímu sousedství arzí</w:t>
      </w:r>
    </w:p>
    <w:p w14:paraId="7330181B" w14:textId="77777777" w:rsidR="003716CA" w:rsidRPr="003716CA" w:rsidRDefault="003716CA" w:rsidP="003716CA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</w:p>
    <w:p w14:paraId="434A1B2F" w14:textId="77A78778" w:rsidR="004506E3" w:rsidRDefault="004506E3" w:rsidP="004506E3">
      <w:pPr>
        <w:pStyle w:val="Titulek"/>
        <w:keepNext/>
        <w:jc w:val="both"/>
      </w:pPr>
      <w:bookmarkStart w:id="44" w:name="_Toc153222931"/>
      <w:bookmarkStart w:id="45" w:name="_Toc153223003"/>
      <w:r>
        <w:t xml:space="preserve">Graf č. </w:t>
      </w:r>
      <w:fldSimple w:instr=" SEQ Graf_č. \* ARABIC ">
        <w:r>
          <w:rPr>
            <w:noProof/>
          </w:rPr>
          <w:t>10</w:t>
        </w:r>
      </w:fldSimple>
      <w:r>
        <w:t xml:space="preserve">: </w:t>
      </w:r>
      <w:r w:rsidRPr="005C5927">
        <w:t>Relativní četnost výskytů typů kól</w:t>
      </w:r>
      <w:bookmarkEnd w:id="44"/>
      <w:bookmarkEnd w:id="45"/>
    </w:p>
    <w:p w14:paraId="4FAFF939" w14:textId="77777777" w:rsidR="003716CA" w:rsidRDefault="005A1EAC" w:rsidP="003716CA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  <w:r>
        <w:rPr>
          <w:noProof/>
          <w:lang w:val="cs-CZ" w:eastAsia="zh-CN"/>
        </w:rPr>
        <w:drawing>
          <wp:inline distT="0" distB="0" distL="0" distR="0" wp14:anchorId="5AC227FD" wp14:editId="6584FE55">
            <wp:extent cx="5925787" cy="4227616"/>
            <wp:effectExtent l="0" t="0" r="18415" b="1905"/>
            <wp:docPr id="12" name="Graf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A6A3A7-98CA-402E-AFA3-98FA3CEAD2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CF8D7AD" w14:textId="77777777" w:rsidR="003716CA" w:rsidRDefault="003716CA" w:rsidP="003716CA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</w:p>
    <w:p w14:paraId="6176C4C3" w14:textId="77777777" w:rsidR="003716CA" w:rsidRDefault="00470B77" w:rsidP="00470B77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Jak lze vidět z grafu č. 10, nejpočetněji zastoupené jsou kóla typu B (42%) a kóla typu C (35,3%), které dohromady tvoří téměř 80% celého souboru. Oba další typy, jak A, tak D, jsou v korpusu zastoupeny téměř stejnou měrou, oba se vyskytují ve zhruba 10% případů.</w:t>
      </w:r>
    </w:p>
    <w:p w14:paraId="24676088" w14:textId="77777777" w:rsidR="00470B77" w:rsidRDefault="00470B77" w:rsidP="00470B77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</w:p>
    <w:p w14:paraId="2CEF0644" w14:textId="709AD57C" w:rsidR="00470B77" w:rsidRPr="00470B77" w:rsidRDefault="00470B77" w:rsidP="00A72D87">
      <w:pPr>
        <w:pStyle w:val="Nadpis5"/>
        <w:spacing w:after="240"/>
        <w:rPr>
          <w:lang w:eastAsia="zh-CN"/>
        </w:rPr>
      </w:pPr>
      <w:r w:rsidRPr="00470B77">
        <w:rPr>
          <w:lang w:eastAsia="zh-CN"/>
        </w:rPr>
        <w:t>Kóla typu A</w:t>
      </w:r>
    </w:p>
    <w:p w14:paraId="68D035C5" w14:textId="77777777" w:rsidR="003716CA" w:rsidRDefault="00470B77" w:rsidP="003716CA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 xml:space="preserve">Kóla s jedním sledem </w:t>
      </w:r>
      <w:r w:rsidR="008A1F6C">
        <w:rPr>
          <w:sz w:val="24"/>
          <w:szCs w:val="24"/>
          <w:lang w:eastAsia="zh-CN"/>
        </w:rPr>
        <w:t xml:space="preserve">v mém korpusu čítají padesát výskytů a </w:t>
      </w:r>
      <w:r>
        <w:rPr>
          <w:sz w:val="24"/>
          <w:szCs w:val="24"/>
          <w:lang w:eastAsia="zh-CN"/>
        </w:rPr>
        <w:t xml:space="preserve">tvoří zhruba 10% </w:t>
      </w:r>
      <w:r w:rsidR="008A1F6C">
        <w:rPr>
          <w:sz w:val="24"/>
          <w:szCs w:val="24"/>
          <w:lang w:eastAsia="zh-CN"/>
        </w:rPr>
        <w:t>celkového textu</w:t>
      </w:r>
      <w:r>
        <w:rPr>
          <w:sz w:val="24"/>
          <w:szCs w:val="24"/>
          <w:lang w:eastAsia="zh-CN"/>
        </w:rPr>
        <w:t>.</w:t>
      </w:r>
      <w:r w:rsidR="008A1F6C">
        <w:rPr>
          <w:sz w:val="24"/>
          <w:szCs w:val="24"/>
          <w:lang w:eastAsia="zh-CN"/>
        </w:rPr>
        <w:t xml:space="preserve"> Z hlediska rytmického členění se objevují jako liché jednoiktové slabiky, slabiky s ascendentním rytmem, slabiky s desdcendentním rytmem, nebo descendentním rytmem s předklonkou a také všemy typy rytmu akronomického.</w:t>
      </w:r>
    </w:p>
    <w:p w14:paraId="16ABA2F5" w14:textId="77777777" w:rsidR="008A1F6C" w:rsidRDefault="008A1F6C" w:rsidP="003716CA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</w:p>
    <w:p w14:paraId="5197430E" w14:textId="77777777" w:rsidR="008A1F6C" w:rsidRDefault="008A1F6C" w:rsidP="003716CA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</w:p>
    <w:p w14:paraId="32F456D0" w14:textId="77777777" w:rsidR="008A1F6C" w:rsidRDefault="008A1F6C" w:rsidP="008A1F6C">
      <w:pPr>
        <w:widowControl/>
        <w:autoSpaceDE/>
        <w:autoSpaceDN/>
        <w:spacing w:after="160" w:line="360" w:lineRule="auto"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Typy rytmů v rámci kól typu A:</w:t>
      </w:r>
    </w:p>
    <w:p w14:paraId="62B34486" w14:textId="77777777" w:rsidR="008A1F6C" w:rsidRDefault="004B788A" w:rsidP="008A1F6C">
      <w:pPr>
        <w:pStyle w:val="Odstavecseseznamem"/>
        <w:widowControl/>
        <w:numPr>
          <w:ilvl w:val="0"/>
          <w:numId w:val="13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lichá jednoiktová slabika</w:t>
      </w:r>
    </w:p>
    <w:p w14:paraId="1258B627" w14:textId="77777777" w:rsidR="004B788A" w:rsidRPr="00B81E06" w:rsidRDefault="004B788A" w:rsidP="004D622D">
      <w:pPr>
        <w:widowControl/>
        <w:autoSpaceDE/>
        <w:autoSpaceDN/>
        <w:spacing w:line="360" w:lineRule="auto"/>
        <w:ind w:left="360" w:firstLine="70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cs-CZ" w:eastAsia="zh-CN"/>
        </w:rPr>
      </w:pPr>
      <w:r w:rsidRPr="004D622D">
        <w:rPr>
          <w:rFonts w:ascii="Courier New" w:hAnsi="Courier New" w:cs="Courier New"/>
          <w:sz w:val="24"/>
          <w:szCs w:val="24"/>
          <w:lang w:eastAsia="zh-CN"/>
        </w:rPr>
        <w:t>/</w:t>
      </w:r>
      <w:r w:rsidRPr="004D622D">
        <w:rPr>
          <w:rFonts w:ascii="Courier New" w:hAnsi="Courier New" w:cs="Courier New"/>
          <w:sz w:val="24"/>
          <w:szCs w:val="24"/>
          <w:lang w:val="cs-CZ" w:eastAsia="zh-CN"/>
        </w:rPr>
        <w:t>wǒ/</w:t>
      </w:r>
      <w:r w:rsidRPr="004D622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D622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D622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D622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4D622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D622D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35_19_4_k2</w:t>
      </w:r>
      <w:r w:rsidRPr="004D622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4D622D" w:rsidRPr="00B81E06">
        <w:rPr>
          <w:rFonts w:asciiTheme="minorHAnsi" w:hAnsiTheme="minorHAnsi" w:cstheme="minorHAnsi"/>
          <w:b/>
          <w:bCs/>
          <w:sz w:val="24"/>
          <w:szCs w:val="24"/>
          <w:lang w:val="cs-CZ" w:eastAsia="zh-CN"/>
        </w:rPr>
        <w:t>|</w:t>
      </w:r>
    </w:p>
    <w:p w14:paraId="7050B81A" w14:textId="77777777" w:rsidR="004B788A" w:rsidRDefault="004B788A" w:rsidP="008A1F6C">
      <w:pPr>
        <w:pStyle w:val="Odstavecseseznamem"/>
        <w:widowControl/>
        <w:numPr>
          <w:ilvl w:val="0"/>
          <w:numId w:val="13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ascendentní sled</w:t>
      </w:r>
    </w:p>
    <w:p w14:paraId="63B3B7A7" w14:textId="77777777" w:rsidR="008A1F6C" w:rsidRPr="00B81E06" w:rsidRDefault="008A1F6C" w:rsidP="008A1F6C">
      <w:pPr>
        <w:widowControl/>
        <w:autoSpaceDE/>
        <w:autoSpaceDN/>
        <w:spacing w:line="360" w:lineRule="auto"/>
        <w:ind w:left="360" w:firstLine="708"/>
        <w:jc w:val="both"/>
        <w:rPr>
          <w:rFonts w:asciiTheme="minorHAnsi" w:hAnsiTheme="minorHAnsi" w:cstheme="minorHAnsi"/>
          <w:b/>
          <w:sz w:val="24"/>
          <w:szCs w:val="24"/>
          <w:lang w:val="cs-CZ" w:eastAsia="zh-CN"/>
        </w:rPr>
      </w:pPr>
      <w:r w:rsidRPr="008A1F6C">
        <w:rPr>
          <w:rFonts w:ascii="Courier New" w:hAnsi="Courier New" w:cs="Courier New"/>
          <w:sz w:val="24"/>
          <w:szCs w:val="24"/>
          <w:lang w:eastAsia="zh-CN"/>
        </w:rPr>
        <w:t>/</w:t>
      </w:r>
      <w:r w:rsidRPr="008A1F6C">
        <w:rPr>
          <w:rFonts w:ascii="Courier New" w:hAnsi="Courier New" w:cs="Courier New"/>
          <w:sz w:val="24"/>
          <w:szCs w:val="24"/>
          <w:lang w:val="cs-CZ" w:eastAsia="zh-CN"/>
        </w:rPr>
        <w:t>you-fǔyīn/</w:t>
      </w:r>
      <w:r w:rsidRPr="008A1F6C"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8A1F6C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35_1_5_k2</w:t>
      </w:r>
      <w:r w:rsidRPr="008A1F6C">
        <w:rPr>
          <w:rFonts w:ascii="Courier New" w:hAnsi="Courier New" w:cs="Courier New"/>
          <w:bCs/>
          <w:sz w:val="24"/>
          <w:szCs w:val="24"/>
          <w:lang w:val="cs-CZ" w:eastAsia="zh-CN"/>
        </w:rPr>
        <w:t xml:space="preserve"> </w:t>
      </w:r>
      <w:r w:rsidRPr="008A1F6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B81E06">
        <w:rPr>
          <w:rFonts w:asciiTheme="minorHAnsi" w:hAnsiTheme="minorHAnsi" w:cstheme="minorHAnsi"/>
          <w:b/>
          <w:sz w:val="24"/>
          <w:szCs w:val="24"/>
          <w:lang w:val="cs-CZ" w:eastAsia="zh-CN"/>
        </w:rPr>
        <w:t>/</w:t>
      </w:r>
    </w:p>
    <w:p w14:paraId="00996567" w14:textId="77777777" w:rsidR="008A1F6C" w:rsidRPr="00B81E06" w:rsidRDefault="008A1F6C" w:rsidP="008A1F6C">
      <w:pPr>
        <w:widowControl/>
        <w:autoSpaceDE/>
        <w:autoSpaceDN/>
        <w:spacing w:line="360" w:lineRule="auto"/>
        <w:ind w:left="360" w:firstLine="708"/>
        <w:jc w:val="both"/>
        <w:rPr>
          <w:rFonts w:asciiTheme="minorHAnsi" w:hAnsiTheme="minorHAnsi" w:cstheme="minorHAnsi"/>
          <w:sz w:val="24"/>
          <w:szCs w:val="24"/>
          <w:lang w:val="cs-CZ" w:eastAsia="zh-CN"/>
        </w:rPr>
      </w:pPr>
      <w:r w:rsidRPr="008A1F6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8A1F6C">
        <w:rPr>
          <w:rFonts w:ascii="Courier New" w:hAnsi="Courier New" w:cs="Courier New"/>
          <w:sz w:val="24"/>
          <w:szCs w:val="24"/>
          <w:lang w:val="cs-CZ" w:eastAsia="zh-CN"/>
        </w:rPr>
        <w:t>zhōngjí/</w:t>
      </w:r>
      <w:r w:rsidRPr="008A1F6C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8A1F6C"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8A1F6C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35_15_1_k2</w:t>
      </w:r>
      <w:r w:rsidRPr="008A1F6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B81E06">
        <w:rPr>
          <w:rFonts w:asciiTheme="minorHAnsi" w:hAnsiTheme="minorHAnsi" w:cstheme="minorHAnsi"/>
          <w:b/>
          <w:sz w:val="24"/>
          <w:szCs w:val="24"/>
          <w:lang w:val="cs-CZ" w:eastAsia="zh-CN"/>
        </w:rPr>
        <w:t>/</w:t>
      </w:r>
    </w:p>
    <w:p w14:paraId="17D3CAD5" w14:textId="77777777" w:rsidR="008A1F6C" w:rsidRDefault="008A1F6C" w:rsidP="008A1F6C">
      <w:pPr>
        <w:pStyle w:val="Odstavecseseznamem"/>
        <w:widowControl/>
        <w:numPr>
          <w:ilvl w:val="0"/>
          <w:numId w:val="13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8A1F6C">
        <w:rPr>
          <w:b/>
          <w:sz w:val="24"/>
          <w:szCs w:val="24"/>
          <w:lang w:eastAsia="zh-CN"/>
        </w:rPr>
        <w:t>descendentní sled</w:t>
      </w:r>
    </w:p>
    <w:p w14:paraId="3318F984" w14:textId="77777777" w:rsidR="004B788A" w:rsidRPr="00B81E06" w:rsidRDefault="004B788A" w:rsidP="004B788A">
      <w:pPr>
        <w:widowControl/>
        <w:autoSpaceDE/>
        <w:autoSpaceDN/>
        <w:spacing w:line="360" w:lineRule="auto"/>
        <w:ind w:left="360" w:firstLine="708"/>
        <w:jc w:val="both"/>
        <w:rPr>
          <w:rFonts w:asciiTheme="minorHAnsi" w:hAnsiTheme="minorHAnsi" w:cstheme="minorHAnsi"/>
          <w:sz w:val="24"/>
          <w:szCs w:val="24"/>
          <w:lang w:val="cs-CZ" w:eastAsia="zh-CN"/>
        </w:rPr>
      </w:pPr>
      <w:r w:rsidRPr="004B788A">
        <w:rPr>
          <w:rFonts w:ascii="Courier New" w:hAnsi="Courier New" w:cs="Courier New"/>
          <w:sz w:val="24"/>
          <w:szCs w:val="24"/>
          <w:lang w:eastAsia="zh-CN"/>
        </w:rPr>
        <w:t>/</w:t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>fùqin/</w:t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35_3_5_k1</w:t>
      </w:r>
      <w:r w:rsidRPr="004B78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B81E06">
        <w:rPr>
          <w:rFonts w:asciiTheme="minorHAnsi" w:hAnsiTheme="minorHAnsi" w:cstheme="minorHAnsi"/>
          <w:b/>
          <w:sz w:val="24"/>
          <w:szCs w:val="24"/>
          <w:lang w:val="cs-CZ" w:eastAsia="zh-CN"/>
        </w:rPr>
        <w:t>\</w:t>
      </w:r>
    </w:p>
    <w:p w14:paraId="6028FB67" w14:textId="77777777" w:rsidR="004B788A" w:rsidRPr="00B81E06" w:rsidRDefault="004B788A" w:rsidP="004B788A">
      <w:pPr>
        <w:widowControl/>
        <w:autoSpaceDE/>
        <w:autoSpaceDN/>
        <w:spacing w:line="360" w:lineRule="auto"/>
        <w:ind w:left="360" w:firstLine="70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cs-CZ" w:eastAsia="zh-CN"/>
        </w:rPr>
      </w:pPr>
      <w:r w:rsidRPr="004B78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>you-báizi-ma/</w:t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35_5_6_k2</w:t>
      </w:r>
      <w:r w:rsidRPr="004B78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B81E06">
        <w:rPr>
          <w:rFonts w:asciiTheme="minorHAnsi" w:hAnsiTheme="minorHAnsi" w:cstheme="minorHAnsi"/>
          <w:b/>
          <w:bCs/>
          <w:sz w:val="24"/>
          <w:szCs w:val="24"/>
          <w:lang w:val="cs-CZ" w:eastAsia="zh-CN"/>
        </w:rPr>
        <w:t>°</w:t>
      </w:r>
      <w:r w:rsidRPr="00B81E06">
        <w:rPr>
          <w:rFonts w:asciiTheme="minorHAnsi" w:hAnsiTheme="minorHAnsi" w:cstheme="minorHAnsi"/>
          <w:b/>
          <w:sz w:val="24"/>
          <w:szCs w:val="24"/>
          <w:lang w:val="cs-CZ" w:eastAsia="zh-CN"/>
        </w:rPr>
        <w:t>\</w:t>
      </w:r>
    </w:p>
    <w:p w14:paraId="1F419AB0" w14:textId="77777777" w:rsidR="008A1F6C" w:rsidRPr="008A1F6C" w:rsidRDefault="008A1F6C" w:rsidP="008A1F6C">
      <w:pPr>
        <w:pStyle w:val="Odstavecseseznamem"/>
        <w:widowControl/>
        <w:numPr>
          <w:ilvl w:val="0"/>
          <w:numId w:val="13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8A1F6C">
        <w:rPr>
          <w:b/>
          <w:sz w:val="24"/>
          <w:szCs w:val="24"/>
          <w:lang w:eastAsia="zh-CN"/>
        </w:rPr>
        <w:t>akronymický sled</w:t>
      </w:r>
    </w:p>
    <w:p w14:paraId="32D82243" w14:textId="77777777" w:rsidR="004B788A" w:rsidRPr="00B81E06" w:rsidRDefault="004B788A" w:rsidP="004B788A">
      <w:pPr>
        <w:widowControl/>
        <w:autoSpaceDE/>
        <w:autoSpaceDN/>
        <w:spacing w:line="360" w:lineRule="auto"/>
        <w:ind w:left="360" w:firstLine="70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cs-CZ" w:eastAsia="zh-CN"/>
        </w:rPr>
      </w:pPr>
      <w:r w:rsidRPr="004B788A">
        <w:rPr>
          <w:rFonts w:ascii="Courier New" w:hAnsi="Courier New" w:cs="Courier New"/>
          <w:sz w:val="24"/>
          <w:szCs w:val="24"/>
          <w:lang w:eastAsia="zh-CN"/>
        </w:rPr>
        <w:t>/</w:t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>bu</w:t>
      </w:r>
      <w:r w:rsidRPr="004B788A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>yao-cuò/</w:t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35_16_4_k2</w:t>
      </w:r>
      <w:r w:rsidRPr="004B78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B81E06">
        <w:rPr>
          <w:rFonts w:asciiTheme="minorHAnsi" w:hAnsiTheme="minorHAnsi" w:cstheme="minorHAnsi"/>
          <w:b/>
          <w:sz w:val="24"/>
          <w:szCs w:val="24"/>
          <w:lang w:val="cs-CZ" w:eastAsia="zh-CN"/>
        </w:rPr>
        <w:t>V</w:t>
      </w:r>
    </w:p>
    <w:p w14:paraId="28A73364" w14:textId="77777777" w:rsidR="004B788A" w:rsidRPr="00B81E06" w:rsidRDefault="004B788A" w:rsidP="004B788A">
      <w:pPr>
        <w:widowControl/>
        <w:autoSpaceDE/>
        <w:autoSpaceDN/>
        <w:spacing w:line="360" w:lineRule="auto"/>
        <w:ind w:left="360" w:firstLine="708"/>
        <w:jc w:val="both"/>
        <w:rPr>
          <w:rFonts w:asciiTheme="minorHAnsi" w:hAnsiTheme="minorHAnsi" w:cstheme="minorHAnsi"/>
          <w:sz w:val="24"/>
          <w:szCs w:val="24"/>
          <w:lang w:val="cs-CZ" w:eastAsia="zh-CN"/>
        </w:rPr>
      </w:pPr>
      <w:r w:rsidRPr="004B788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>ta-dìdi-shuō/</w:t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36_4_7_k1</w:t>
      </w:r>
      <w:r w:rsidRPr="004B78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B788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B81E06">
        <w:rPr>
          <w:rFonts w:asciiTheme="minorHAnsi" w:hAnsiTheme="minorHAnsi" w:cstheme="minorHAnsi"/>
          <w:b/>
          <w:sz w:val="24"/>
          <w:szCs w:val="24"/>
          <w:lang w:val="cs-CZ" w:eastAsia="zh-CN"/>
        </w:rPr>
        <w:t>°V</w:t>
      </w:r>
    </w:p>
    <w:p w14:paraId="316B4F02" w14:textId="77777777" w:rsidR="004B788A" w:rsidRDefault="004B788A" w:rsidP="004B788A">
      <w:pPr>
        <w:widowControl/>
        <w:autoSpaceDE/>
        <w:autoSpaceDN/>
        <w:spacing w:line="360" w:lineRule="auto"/>
        <w:ind w:left="360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</w:p>
    <w:p w14:paraId="7CC2C4BB" w14:textId="77777777" w:rsidR="003716CA" w:rsidRDefault="003716CA" w:rsidP="003716CA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</w:p>
    <w:p w14:paraId="5702454D" w14:textId="61EDBDE5" w:rsidR="003716CA" w:rsidRPr="004D622D" w:rsidRDefault="004D622D" w:rsidP="00A72D87">
      <w:pPr>
        <w:pStyle w:val="Nadpis5"/>
        <w:spacing w:after="240"/>
        <w:rPr>
          <w:lang w:eastAsia="zh-CN"/>
        </w:rPr>
      </w:pPr>
      <w:r w:rsidRPr="004D622D">
        <w:rPr>
          <w:lang w:eastAsia="zh-CN"/>
        </w:rPr>
        <w:t>Kóla typu B</w:t>
      </w:r>
    </w:p>
    <w:p w14:paraId="0D296F1F" w14:textId="77777777" w:rsidR="004D622D" w:rsidRDefault="00D32919" w:rsidP="00090173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 w:rsidR="00090173">
        <w:rPr>
          <w:sz w:val="24"/>
          <w:szCs w:val="24"/>
          <w:lang w:eastAsia="zh-CN"/>
        </w:rPr>
        <w:t xml:space="preserve">Jak je vidět z grafu č. 10, kóla typu B jsou nejzastoupenější skupinou v tomto textu. Jsou tvořeny dvěma a více sledy, mezi jednotlivými sledy mohou být vloženy předklonky či příklonky, které však nesmí narušovat rytmickou strukturu kóla. Z celkového počtu 195 kól typu B je 137 z nich tvořeno akronymickou strukturou, 38 z nich je tvořeno opakováním descendentních sledů. Počet ascendentních sledů a počet jiných sledů je v korpusu </w:t>
      </w:r>
      <w:r w:rsidR="00B67C9D">
        <w:rPr>
          <w:sz w:val="24"/>
          <w:szCs w:val="24"/>
          <w:lang w:eastAsia="zh-CN"/>
        </w:rPr>
        <w:t>zastoupen stejným počtem 10.</w:t>
      </w:r>
      <w:r w:rsidR="00090173">
        <w:rPr>
          <w:sz w:val="24"/>
          <w:szCs w:val="24"/>
          <w:lang w:eastAsia="zh-CN"/>
        </w:rPr>
        <w:t xml:space="preserve"> </w:t>
      </w:r>
    </w:p>
    <w:p w14:paraId="0998AB11" w14:textId="77777777" w:rsidR="004D622D" w:rsidRDefault="004D622D" w:rsidP="004D622D">
      <w:pPr>
        <w:widowControl/>
        <w:autoSpaceDE/>
        <w:autoSpaceDN/>
        <w:spacing w:after="160" w:line="360" w:lineRule="auto"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Typy rytmů v rámci kól typu B:</w:t>
      </w:r>
    </w:p>
    <w:p w14:paraId="40E7647F" w14:textId="77777777" w:rsidR="004D622D" w:rsidRDefault="004D622D" w:rsidP="004D622D">
      <w:pPr>
        <w:pStyle w:val="Odstavecseseznamem"/>
        <w:widowControl/>
        <w:numPr>
          <w:ilvl w:val="0"/>
          <w:numId w:val="14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4D622D">
        <w:rPr>
          <w:b/>
          <w:sz w:val="24"/>
          <w:szCs w:val="24"/>
          <w:lang w:eastAsia="zh-CN"/>
        </w:rPr>
        <w:t>více ascendentních sledů</w:t>
      </w:r>
    </w:p>
    <w:p w14:paraId="08073442" w14:textId="77777777" w:rsidR="004D622D" w:rsidRPr="00B67C9D" w:rsidRDefault="004D622D" w:rsidP="00B67C9D">
      <w:pPr>
        <w:widowControl/>
        <w:autoSpaceDE/>
        <w:autoSpaceDN/>
        <w:spacing w:line="360" w:lineRule="auto"/>
        <w:ind w:left="360" w:firstLine="70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cs-CZ" w:eastAsia="zh-CN"/>
        </w:rPr>
      </w:pPr>
      <w:r w:rsidRPr="00B67C9D">
        <w:rPr>
          <w:rFonts w:ascii="Courier New" w:hAnsi="Courier New" w:cs="Courier New"/>
          <w:sz w:val="24"/>
          <w:szCs w:val="24"/>
          <w:lang w:eastAsia="zh-CN"/>
        </w:rPr>
        <w:t>/</w:t>
      </w:r>
      <w:r w:rsidR="00B67C9D" w:rsidRPr="00B67C9D">
        <w:rPr>
          <w:rFonts w:ascii="Courier New" w:hAnsi="Courier New" w:cs="Courier New"/>
          <w:sz w:val="24"/>
          <w:szCs w:val="24"/>
          <w:lang w:val="cs-CZ" w:eastAsia="zh-CN"/>
        </w:rPr>
        <w:t>mei-you</w:t>
      </w:r>
      <w:r w:rsidR="00B67C9D" w:rsidRPr="00B67C9D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B67C9D" w:rsidRPr="00B67C9D">
        <w:rPr>
          <w:rFonts w:ascii="Courier New" w:hAnsi="Courier New" w:cs="Courier New"/>
          <w:sz w:val="24"/>
          <w:szCs w:val="24"/>
          <w:lang w:val="cs-CZ" w:eastAsia="zh-CN"/>
        </w:rPr>
        <w:t>-ér‘nǚ</w:t>
      </w:r>
      <w:r w:rsidRPr="00B67C9D">
        <w:rPr>
          <w:rFonts w:ascii="Courier New" w:hAnsi="Courier New" w:cs="Courier New"/>
          <w:sz w:val="24"/>
          <w:szCs w:val="24"/>
          <w:lang w:val="cs-CZ" w:eastAsia="zh-CN"/>
        </w:rPr>
        <w:t>/</w:t>
      </w:r>
      <w:r w:rsidRPr="00B67C9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B67C9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B67C9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B67C9D" w:rsidRPr="00B67C9D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36_8_4_k2</w:t>
      </w:r>
      <w:r w:rsidRPr="00B67C9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B67C9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B67C9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B67C9D">
        <w:rPr>
          <w:rFonts w:asciiTheme="minorHAnsi" w:hAnsiTheme="minorHAnsi" w:cstheme="minorHAnsi"/>
          <w:b/>
          <w:sz w:val="24"/>
          <w:szCs w:val="24"/>
          <w:lang w:val="cs-CZ" w:eastAsia="zh-CN"/>
        </w:rPr>
        <w:t>//</w:t>
      </w:r>
    </w:p>
    <w:p w14:paraId="176C6C78" w14:textId="77777777" w:rsidR="004D622D" w:rsidRPr="00727946" w:rsidRDefault="004D622D" w:rsidP="00727946">
      <w:pPr>
        <w:widowControl/>
        <w:autoSpaceDE/>
        <w:autoSpaceDN/>
        <w:spacing w:line="360" w:lineRule="auto"/>
        <w:ind w:left="360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727946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727946" w:rsidRPr="00727946">
        <w:rPr>
          <w:rFonts w:ascii="Courier New" w:hAnsi="Courier New" w:cs="Courier New"/>
          <w:sz w:val="24"/>
          <w:szCs w:val="24"/>
          <w:lang w:val="cs-CZ" w:eastAsia="zh-CN"/>
        </w:rPr>
        <w:t>tā-shuō ta-you</w:t>
      </w:r>
      <w:r w:rsidR="00727946" w:rsidRPr="00727946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727946" w:rsidRPr="00727946">
        <w:rPr>
          <w:rFonts w:ascii="Courier New" w:hAnsi="Courier New" w:cs="Courier New"/>
          <w:sz w:val="24"/>
          <w:szCs w:val="24"/>
          <w:lang w:val="cs-CZ" w:eastAsia="zh-CN"/>
        </w:rPr>
        <w:t>-yi-ben</w:t>
      </w:r>
      <w:r w:rsidR="00727946" w:rsidRPr="00727946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727946" w:rsidRPr="00727946">
        <w:rPr>
          <w:rFonts w:ascii="Courier New" w:hAnsi="Courier New" w:cs="Courier New"/>
          <w:sz w:val="24"/>
          <w:szCs w:val="24"/>
          <w:lang w:val="cs-CZ" w:eastAsia="zh-CN"/>
        </w:rPr>
        <w:t xml:space="preserve"> huàcè</w:t>
      </w:r>
      <w:r w:rsidRPr="00727946">
        <w:rPr>
          <w:rFonts w:ascii="Courier New" w:hAnsi="Courier New" w:cs="Courier New"/>
          <w:sz w:val="24"/>
          <w:szCs w:val="24"/>
          <w:lang w:val="cs-CZ" w:eastAsia="zh-CN"/>
        </w:rPr>
        <w:t>/</w:t>
      </w:r>
      <w:r w:rsidR="00727946" w:rsidRPr="00727946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35_5_1_k2</w:t>
      </w:r>
      <w:r w:rsidRPr="00B67C9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B67C9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B67C9D">
        <w:rPr>
          <w:rFonts w:asciiTheme="minorHAnsi" w:hAnsiTheme="minorHAnsi" w:cstheme="minorHAnsi"/>
          <w:b/>
          <w:sz w:val="24"/>
          <w:szCs w:val="24"/>
          <w:lang w:val="cs-CZ" w:eastAsia="zh-CN"/>
        </w:rPr>
        <w:t>/</w:t>
      </w:r>
      <w:r w:rsidR="00B67C9D">
        <w:rPr>
          <w:rFonts w:asciiTheme="minorHAnsi" w:hAnsiTheme="minorHAnsi" w:cstheme="minorHAnsi"/>
          <w:b/>
          <w:sz w:val="24"/>
          <w:szCs w:val="24"/>
          <w:lang w:val="cs-CZ" w:eastAsia="zh-CN"/>
        </w:rPr>
        <w:t>/</w:t>
      </w:r>
      <w:r w:rsidR="00727946">
        <w:rPr>
          <w:rFonts w:asciiTheme="minorHAnsi" w:hAnsiTheme="minorHAnsi" w:cstheme="minorHAnsi"/>
          <w:b/>
          <w:sz w:val="24"/>
          <w:szCs w:val="24"/>
          <w:lang w:val="cs-CZ" w:eastAsia="zh-CN"/>
        </w:rPr>
        <w:t>//</w:t>
      </w:r>
    </w:p>
    <w:p w14:paraId="3589FCAE" w14:textId="77777777" w:rsidR="004D622D" w:rsidRPr="004D622D" w:rsidRDefault="004D622D" w:rsidP="004D622D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</w:p>
    <w:p w14:paraId="09AF64D3" w14:textId="77777777" w:rsidR="004D622D" w:rsidRPr="009C3D68" w:rsidRDefault="004D622D" w:rsidP="00892480">
      <w:pPr>
        <w:pStyle w:val="Odstavecseseznamem"/>
        <w:widowControl/>
        <w:numPr>
          <w:ilvl w:val="0"/>
          <w:numId w:val="14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9C3D68">
        <w:rPr>
          <w:b/>
          <w:sz w:val="24"/>
          <w:szCs w:val="24"/>
          <w:lang w:eastAsia="zh-CN"/>
        </w:rPr>
        <w:lastRenderedPageBreak/>
        <w:t>více descendentních sledů</w:t>
      </w:r>
    </w:p>
    <w:p w14:paraId="28BB9C50" w14:textId="77777777" w:rsidR="004D622D" w:rsidRPr="00727946" w:rsidRDefault="004D622D" w:rsidP="00727946">
      <w:pPr>
        <w:widowControl/>
        <w:autoSpaceDE/>
        <w:autoSpaceDN/>
        <w:spacing w:line="360" w:lineRule="auto"/>
        <w:ind w:left="360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727946">
        <w:rPr>
          <w:rFonts w:ascii="Courier New" w:hAnsi="Courier New" w:cs="Courier New"/>
          <w:sz w:val="24"/>
          <w:szCs w:val="24"/>
          <w:lang w:eastAsia="zh-CN"/>
        </w:rPr>
        <w:t>/</w:t>
      </w:r>
      <w:r w:rsidR="00727946" w:rsidRPr="00727946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xue-yǔwen-d-shi</w:t>
      </w:r>
      <w:r w:rsidR="00727946" w:rsidRPr="00727946">
        <w:rPr>
          <w:rFonts w:ascii="Courier New" w:hAnsi="Courier New" w:cs="Courier New"/>
          <w:color w:val="000000"/>
          <w:sz w:val="24"/>
          <w:szCs w:val="24"/>
          <w:vertAlign w:val="superscript"/>
          <w:lang w:val="cs-CZ" w:eastAsia="zh-CN"/>
        </w:rPr>
        <w:t>2</w:t>
      </w:r>
      <w:r w:rsidR="00727946" w:rsidRPr="00727946">
        <w:rPr>
          <w:rFonts w:ascii="Courier New" w:hAnsi="Courier New" w:cs="Courier New"/>
          <w:color w:val="000000"/>
          <w:sz w:val="24"/>
          <w:szCs w:val="24"/>
          <w:lang w:val="cs-CZ" w:eastAsia="zh-CN"/>
        </w:rPr>
        <w:t>hou</w:t>
      </w:r>
      <w:r w:rsidRPr="00727946">
        <w:rPr>
          <w:rFonts w:ascii="Courier New" w:hAnsi="Courier New" w:cs="Courier New"/>
          <w:sz w:val="24"/>
          <w:szCs w:val="24"/>
          <w:lang w:val="cs-CZ" w:eastAsia="zh-CN"/>
        </w:rPr>
        <w:t>/</w:t>
      </w:r>
      <w:r w:rsidRPr="00727946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727946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727946" w:rsidRPr="00727946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35_1_3_k1</w:t>
      </w:r>
      <w:r w:rsidRPr="0072794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2794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727946" w:rsidRPr="0072794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727946">
        <w:rPr>
          <w:rFonts w:ascii="Courier New" w:hAnsi="Courier New" w:cs="Courier New"/>
          <w:bCs/>
          <w:sz w:val="24"/>
          <w:szCs w:val="24"/>
          <w:lang w:val="cs-CZ" w:eastAsia="zh-CN"/>
        </w:rPr>
        <w:t>°</w:t>
      </w:r>
      <w:r w:rsidR="00727946">
        <w:rPr>
          <w:rFonts w:asciiTheme="minorHAnsi" w:hAnsiTheme="minorHAnsi" w:cstheme="minorHAnsi"/>
          <w:b/>
          <w:sz w:val="24"/>
          <w:szCs w:val="24"/>
          <w:lang w:val="cs-CZ" w:eastAsia="zh-CN"/>
        </w:rPr>
        <w:t>\\</w:t>
      </w:r>
    </w:p>
    <w:p w14:paraId="4068829A" w14:textId="77777777" w:rsidR="004D622D" w:rsidRPr="00727946" w:rsidRDefault="004D622D" w:rsidP="00727946">
      <w:pPr>
        <w:widowControl/>
        <w:autoSpaceDE/>
        <w:autoSpaceDN/>
        <w:spacing w:line="360" w:lineRule="auto"/>
        <w:ind w:left="360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727946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727946" w:rsidRPr="00727946">
        <w:rPr>
          <w:rFonts w:ascii="Courier New" w:hAnsi="Courier New" w:cs="Courier New"/>
          <w:sz w:val="24"/>
          <w:szCs w:val="24"/>
          <w:lang w:val="cs-CZ" w:eastAsia="zh-CN"/>
        </w:rPr>
        <w:t>ye</w:t>
      </w:r>
      <w:r w:rsidR="00727946" w:rsidRPr="00727946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="00727946" w:rsidRPr="00727946">
        <w:rPr>
          <w:rFonts w:ascii="Courier New" w:hAnsi="Courier New" w:cs="Courier New"/>
          <w:sz w:val="24"/>
          <w:szCs w:val="24"/>
          <w:lang w:val="cs-CZ" w:eastAsia="zh-CN"/>
        </w:rPr>
        <w:t>-shi-yǒuming-d zuòjia</w:t>
      </w:r>
      <w:r w:rsidR="00727946" w:rsidRPr="00727946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1</w:t>
      </w:r>
      <w:r w:rsidRPr="00727946">
        <w:rPr>
          <w:rFonts w:ascii="Courier New" w:hAnsi="Courier New" w:cs="Courier New"/>
          <w:sz w:val="24"/>
          <w:szCs w:val="24"/>
          <w:lang w:val="cs-CZ" w:eastAsia="zh-CN"/>
        </w:rPr>
        <w:t>/</w:t>
      </w:r>
      <w:r w:rsidRPr="00727946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727946" w:rsidRPr="00727946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35_4_1_k3</w:t>
      </w:r>
      <w:r w:rsidRPr="0072794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2794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72794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727946">
        <w:rPr>
          <w:rFonts w:asciiTheme="minorHAnsi" w:hAnsiTheme="minorHAnsi" w:cstheme="minorHAnsi"/>
          <w:b/>
          <w:sz w:val="24"/>
          <w:szCs w:val="24"/>
          <w:lang w:val="cs-CZ" w:eastAsia="zh-CN"/>
        </w:rPr>
        <w:t>\\\</w:t>
      </w:r>
    </w:p>
    <w:p w14:paraId="04672A1C" w14:textId="77777777" w:rsidR="004D622D" w:rsidRPr="004D622D" w:rsidRDefault="004D622D" w:rsidP="004D622D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04C737B0" w14:textId="77777777" w:rsidR="004D622D" w:rsidRDefault="004D622D" w:rsidP="004D622D">
      <w:pPr>
        <w:pStyle w:val="Odstavecseseznamem"/>
        <w:widowControl/>
        <w:numPr>
          <w:ilvl w:val="0"/>
          <w:numId w:val="14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4D622D">
        <w:rPr>
          <w:b/>
          <w:sz w:val="24"/>
          <w:szCs w:val="24"/>
          <w:lang w:eastAsia="zh-CN"/>
        </w:rPr>
        <w:t>akronymický rytmus</w:t>
      </w:r>
    </w:p>
    <w:p w14:paraId="69B0014C" w14:textId="77777777" w:rsidR="004D622D" w:rsidRPr="00022829" w:rsidRDefault="004D622D" w:rsidP="009C3D68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022829">
        <w:rPr>
          <w:rFonts w:ascii="Courier New" w:hAnsi="Courier New" w:cs="Courier New"/>
          <w:sz w:val="24"/>
          <w:szCs w:val="24"/>
          <w:lang w:eastAsia="zh-CN"/>
        </w:rPr>
        <w:t>/</w:t>
      </w:r>
      <w:r w:rsidR="00727946" w:rsidRPr="00022829">
        <w:rPr>
          <w:rFonts w:ascii="Courier New" w:hAnsi="Courier New" w:cs="Courier New"/>
          <w:sz w:val="24"/>
          <w:szCs w:val="24"/>
          <w:lang w:val="cs-CZ" w:eastAsia="zh-CN"/>
        </w:rPr>
        <w:t>ni-</w:t>
      </w:r>
      <w:r w:rsidR="00727946" w:rsidRPr="00022829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zài</w:t>
      </w:r>
      <w:r w:rsidR="00727946" w:rsidRPr="00022829">
        <w:rPr>
          <w:rFonts w:ascii="Courier New" w:hAnsi="Courier New" w:cs="Courier New"/>
          <w:sz w:val="24"/>
          <w:szCs w:val="24"/>
          <w:lang w:val="cs-CZ" w:eastAsia="zh-CN"/>
        </w:rPr>
        <w:t>-bu-tīng-huà</w:t>
      </w:r>
      <w:r w:rsidRPr="00022829">
        <w:rPr>
          <w:rFonts w:ascii="Courier New" w:hAnsi="Courier New" w:cs="Courier New"/>
          <w:sz w:val="24"/>
          <w:szCs w:val="24"/>
          <w:lang w:val="cs-CZ" w:eastAsia="zh-CN"/>
        </w:rPr>
        <w:t>/</w:t>
      </w:r>
      <w:r w:rsidRPr="00022829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727946" w:rsidRPr="00022829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35_18_4_k1</w:t>
      </w:r>
      <w:r w:rsidRPr="00022829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022829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022829">
        <w:rPr>
          <w:rFonts w:asciiTheme="minorHAnsi" w:hAnsiTheme="minorHAnsi" w:cstheme="minorHAnsi"/>
          <w:b/>
          <w:sz w:val="24"/>
          <w:szCs w:val="24"/>
          <w:lang w:val="cs-CZ" w:eastAsia="zh-CN"/>
        </w:rPr>
        <w:t>°\/</w:t>
      </w:r>
    </w:p>
    <w:p w14:paraId="202EC0D0" w14:textId="77777777" w:rsidR="004D622D" w:rsidRPr="00022829" w:rsidRDefault="004D622D" w:rsidP="009C3D68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022829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022829" w:rsidRPr="00022829">
        <w:rPr>
          <w:rFonts w:ascii="Courier New" w:hAnsi="Courier New" w:cs="Courier New"/>
          <w:sz w:val="24"/>
          <w:szCs w:val="24"/>
          <w:lang w:val="cs-CZ" w:eastAsia="zh-CN"/>
        </w:rPr>
        <w:t>dōu-keyi zai</w:t>
      </w:r>
      <w:r w:rsidR="00022829" w:rsidRPr="00022829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="00022829" w:rsidRPr="00022829">
        <w:rPr>
          <w:rFonts w:ascii="Courier New" w:hAnsi="Courier New" w:cs="Courier New"/>
          <w:sz w:val="24"/>
          <w:szCs w:val="24"/>
          <w:lang w:val="cs-CZ" w:eastAsia="zh-CN"/>
        </w:rPr>
        <w:t>-yi-ge-xuéxiào nianshū-le</w:t>
      </w:r>
      <w:r w:rsidRPr="00022829">
        <w:rPr>
          <w:rFonts w:ascii="Courier New" w:hAnsi="Courier New" w:cs="Courier New"/>
          <w:sz w:val="24"/>
          <w:szCs w:val="24"/>
          <w:lang w:val="cs-CZ" w:eastAsia="zh-CN"/>
        </w:rPr>
        <w:t>/</w:t>
      </w:r>
      <w:r w:rsidRPr="00022829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022829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022829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022829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022829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022829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022829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022829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022829" w:rsidRPr="00022829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35_6_4_k4</w:t>
      </w:r>
      <w:r w:rsidRPr="00022829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022829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022829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022829">
        <w:rPr>
          <w:rFonts w:asciiTheme="minorHAnsi" w:hAnsiTheme="minorHAnsi" w:cstheme="minorHAnsi"/>
          <w:b/>
          <w:sz w:val="24"/>
          <w:szCs w:val="24"/>
          <w:lang w:val="cs-CZ" w:eastAsia="zh-CN"/>
        </w:rPr>
        <w:t>\\//°</w:t>
      </w:r>
    </w:p>
    <w:p w14:paraId="3CA7BD3C" w14:textId="77777777" w:rsidR="004D622D" w:rsidRPr="004D622D" w:rsidRDefault="004D622D" w:rsidP="004D622D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</w:p>
    <w:p w14:paraId="0A138031" w14:textId="77777777" w:rsidR="004D622D" w:rsidRPr="009C3D68" w:rsidRDefault="004D622D" w:rsidP="00892480">
      <w:pPr>
        <w:pStyle w:val="Odstavecseseznamem"/>
        <w:widowControl/>
        <w:numPr>
          <w:ilvl w:val="0"/>
          <w:numId w:val="14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9C3D68">
        <w:rPr>
          <w:b/>
          <w:sz w:val="24"/>
          <w:szCs w:val="24"/>
          <w:lang w:eastAsia="zh-CN"/>
        </w:rPr>
        <w:t>jiné</w:t>
      </w:r>
    </w:p>
    <w:p w14:paraId="29297FAA" w14:textId="77777777" w:rsidR="004D622D" w:rsidRPr="009C3D68" w:rsidRDefault="004D622D" w:rsidP="009C3D68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9C3D68">
        <w:rPr>
          <w:rFonts w:ascii="Courier New" w:hAnsi="Courier New" w:cs="Courier New"/>
          <w:sz w:val="24"/>
          <w:szCs w:val="24"/>
          <w:lang w:eastAsia="zh-CN"/>
        </w:rPr>
        <w:t>/</w:t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>měi-tiān zuofàn-shen</w:t>
      </w:r>
      <w:r w:rsidR="009C3D68" w:rsidRPr="009C3D68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2</w:t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>me-d</w:t>
      </w:r>
      <w:r w:rsidRPr="009C3D68">
        <w:rPr>
          <w:rFonts w:ascii="Courier New" w:hAnsi="Courier New" w:cs="Courier New"/>
          <w:sz w:val="24"/>
          <w:szCs w:val="24"/>
          <w:lang w:val="cs-CZ" w:eastAsia="zh-CN"/>
        </w:rPr>
        <w:t>/</w:t>
      </w:r>
      <w:r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35_19_1_k2</w:t>
      </w:r>
      <w:r w:rsidRPr="009C3D68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9C3D68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9C3D68">
        <w:rPr>
          <w:rFonts w:asciiTheme="minorHAnsi" w:hAnsiTheme="minorHAnsi" w:cstheme="minorHAnsi"/>
          <w:b/>
          <w:sz w:val="24"/>
          <w:szCs w:val="24"/>
          <w:lang w:val="cs-CZ" w:eastAsia="zh-CN"/>
        </w:rPr>
        <w:t>/</w:t>
      </w:r>
      <w:r w:rsidR="009C3D68" w:rsidRPr="009C3D68">
        <w:rPr>
          <w:rFonts w:asciiTheme="minorHAnsi" w:hAnsiTheme="minorHAnsi" w:cstheme="minorHAnsi"/>
          <w:b/>
          <w:sz w:val="24"/>
          <w:szCs w:val="24"/>
          <w:lang w:val="cs-CZ" w:eastAsia="zh-CN"/>
        </w:rPr>
        <w:t>/\</w:t>
      </w:r>
    </w:p>
    <w:p w14:paraId="38136883" w14:textId="77777777" w:rsidR="004D622D" w:rsidRPr="009C3D68" w:rsidRDefault="004D622D" w:rsidP="009C3D68">
      <w:pPr>
        <w:widowControl/>
        <w:autoSpaceDE/>
        <w:autoSpaceDN/>
        <w:spacing w:line="360" w:lineRule="auto"/>
        <w:ind w:left="708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E862E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="009C3D68" w:rsidRPr="00E862EE">
        <w:rPr>
          <w:rFonts w:ascii="Courier New" w:hAnsi="Courier New" w:cs="Courier New"/>
          <w:sz w:val="24"/>
          <w:szCs w:val="24"/>
          <w:lang w:val="cs-CZ" w:eastAsia="zh-CN"/>
        </w:rPr>
        <w:t>xiànzai-kaishǐ-yánjiū zhōngguo-d-</w:t>
      </w:r>
      <w:r w:rsidR="009C3D68" w:rsidRPr="00E862EE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yuán</w:t>
      </w:r>
      <w:r w:rsidR="009C3D68" w:rsidRPr="00E862EE">
        <w:rPr>
          <w:rFonts w:ascii="Courier New" w:hAnsi="Courier New" w:cs="Courier New"/>
          <w:sz w:val="24"/>
          <w:szCs w:val="24"/>
          <w:lang w:val="cs-CZ" w:eastAsia="zh-CN"/>
        </w:rPr>
        <w:t>shi-wénzì</w:t>
      </w:r>
      <w:r w:rsidRPr="009C3D68">
        <w:rPr>
          <w:rFonts w:ascii="Courier New" w:hAnsi="Courier New" w:cs="Courier New"/>
          <w:sz w:val="24"/>
          <w:szCs w:val="24"/>
          <w:lang w:val="cs-CZ" w:eastAsia="zh-CN"/>
        </w:rPr>
        <w:t>/</w:t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C3D6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="009C3D68" w:rsidRPr="009C3D68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36_15_1_k3</w:t>
      </w:r>
      <w:r w:rsidRPr="009C3D68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9C3D68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="009C3D68" w:rsidRPr="009C3D68">
        <w:rPr>
          <w:rFonts w:asciiTheme="minorHAnsi" w:hAnsiTheme="minorHAnsi" w:cstheme="minorHAnsi"/>
          <w:b/>
          <w:sz w:val="24"/>
          <w:szCs w:val="24"/>
          <w:lang w:val="cs-CZ" w:eastAsia="zh-CN"/>
        </w:rPr>
        <w:t>\//\\/</w:t>
      </w:r>
    </w:p>
    <w:p w14:paraId="5B9D3591" w14:textId="77777777" w:rsidR="004D622D" w:rsidRDefault="004D622D" w:rsidP="003716CA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</w:p>
    <w:p w14:paraId="391CDC8F" w14:textId="1765E1EC" w:rsidR="004D622D" w:rsidRPr="00FD06C7" w:rsidRDefault="004D622D" w:rsidP="00A72D87">
      <w:pPr>
        <w:pStyle w:val="Nadpis5"/>
        <w:spacing w:after="240"/>
        <w:rPr>
          <w:lang w:eastAsia="zh-CN"/>
        </w:rPr>
      </w:pPr>
      <w:r w:rsidRPr="00FD06C7">
        <w:rPr>
          <w:lang w:eastAsia="zh-CN"/>
        </w:rPr>
        <w:t>Kóla typu C</w:t>
      </w:r>
    </w:p>
    <w:p w14:paraId="5C824704" w14:textId="77777777" w:rsidR="00385175" w:rsidRDefault="00FD06C7" w:rsidP="00385175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 w:rsidR="00385175">
        <w:rPr>
          <w:sz w:val="24"/>
          <w:szCs w:val="24"/>
          <w:lang w:eastAsia="zh-CN"/>
        </w:rPr>
        <w:t xml:space="preserve">Kóla typu C jsou druhou nejpočetnější skupinou kól v mém textu. Na rozdíl od předchozího typu, kóla typu C již obsahují bezprostřední sousedství arzí. Na vzorku se podílí z 35,3% v celkovém počtu 164 kól, což je více než 1/3. Kóla s opakováním více po sobě jdoucích akronymických struktur tvoří zhruba 31%, následují kóla v kombinaci ascendentní a akronymické struktury, kterých čítá zhruba 30%. Dohromady tak tvoří téměř 2/3 všech kól typu C. </w:t>
      </w:r>
    </w:p>
    <w:p w14:paraId="0CEB3E5F" w14:textId="77777777" w:rsidR="00385175" w:rsidRDefault="00385175" w:rsidP="00385175">
      <w:pPr>
        <w:widowControl/>
        <w:autoSpaceDE/>
        <w:autoSpaceDN/>
        <w:spacing w:after="160" w:line="360" w:lineRule="auto"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Typy rytmů v rámci kól typu C:</w:t>
      </w:r>
    </w:p>
    <w:p w14:paraId="37C474CA" w14:textId="77777777" w:rsidR="00385175" w:rsidRDefault="00385175" w:rsidP="00385175">
      <w:pPr>
        <w:pStyle w:val="Odstavecseseznamem"/>
        <w:widowControl/>
        <w:numPr>
          <w:ilvl w:val="0"/>
          <w:numId w:val="22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9A197C">
        <w:rPr>
          <w:b/>
          <w:sz w:val="24"/>
          <w:szCs w:val="24"/>
          <w:lang w:eastAsia="zh-CN"/>
        </w:rPr>
        <w:t>více akronymických rytmů</w:t>
      </w:r>
    </w:p>
    <w:p w14:paraId="06C13EA8" w14:textId="77777777" w:rsidR="00385175" w:rsidRPr="00E65ABE" w:rsidRDefault="00385175" w:rsidP="00385175">
      <w:pPr>
        <w:widowControl/>
        <w:autoSpaceDE/>
        <w:autoSpaceDN/>
        <w:spacing w:line="360" w:lineRule="auto"/>
        <w:ind w:left="708" w:firstLine="360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E65ABE">
        <w:rPr>
          <w:rFonts w:ascii="Courier New" w:hAnsi="Courier New" w:cs="Courier New"/>
          <w:sz w:val="24"/>
          <w:szCs w:val="24"/>
          <w:lang w:eastAsia="zh-CN"/>
        </w:rPr>
        <w:t>/</w:t>
      </w:r>
      <w:r w:rsidRPr="00E65ABE">
        <w:rPr>
          <w:rFonts w:ascii="Courier New" w:hAnsi="Courier New" w:cs="Courier New"/>
          <w:sz w:val="24"/>
          <w:szCs w:val="24"/>
          <w:lang w:val="cs-CZ" w:eastAsia="zh-CN"/>
        </w:rPr>
        <w:t>ta</w:t>
      </w:r>
      <w:r w:rsidRPr="00E65ABE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E65ABE">
        <w:rPr>
          <w:rFonts w:ascii="Courier New" w:hAnsi="Courier New" w:cs="Courier New"/>
          <w:sz w:val="24"/>
          <w:szCs w:val="24"/>
          <w:lang w:val="cs-CZ" w:eastAsia="zh-CN"/>
        </w:rPr>
        <w:t>men-liǎng-ge-ren</w:t>
      </w:r>
      <w:r w:rsidRPr="00E65ABE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E65ABE">
        <w:rPr>
          <w:rFonts w:ascii="Courier New" w:hAnsi="Courier New" w:cs="Courier New"/>
          <w:sz w:val="24"/>
          <w:szCs w:val="24"/>
          <w:lang w:val="cs-CZ" w:eastAsia="zh-CN"/>
        </w:rPr>
        <w:t xml:space="preserve"> xiang</w:t>
      </w:r>
      <w:r w:rsidRPr="00E65ABE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E65ABE">
        <w:rPr>
          <w:rFonts w:ascii="Courier New" w:hAnsi="Courier New" w:cs="Courier New"/>
          <w:sz w:val="24"/>
          <w:szCs w:val="24"/>
          <w:lang w:val="cs-CZ" w:eastAsia="zh-CN"/>
        </w:rPr>
        <w:t>-qu-kao-dàxué/</w:t>
      </w:r>
      <w:r w:rsidRPr="00E65ABE"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E65AB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E65AB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36_4_1_k3</w:t>
      </w:r>
      <w:r w:rsidRPr="00E65AB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E65AB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E65AB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\V+\/</w:t>
      </w:r>
    </w:p>
    <w:p w14:paraId="3E8D5B45" w14:textId="77777777" w:rsidR="00385175" w:rsidRPr="009F1746" w:rsidRDefault="00385175" w:rsidP="00385175">
      <w:pPr>
        <w:widowControl/>
        <w:autoSpaceDE/>
        <w:autoSpaceDN/>
        <w:spacing w:line="360" w:lineRule="auto"/>
        <w:ind w:left="708" w:firstLine="360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9F1746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9F1746">
        <w:rPr>
          <w:rFonts w:ascii="Courier New" w:hAnsi="Courier New" w:cs="Courier New"/>
          <w:sz w:val="24"/>
          <w:szCs w:val="24"/>
          <w:lang w:val="cs-CZ" w:eastAsia="zh-CN"/>
        </w:rPr>
        <w:t>wo</w:t>
      </w:r>
      <w:r w:rsidRPr="009F1746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9F1746">
        <w:rPr>
          <w:rFonts w:ascii="Courier New" w:hAnsi="Courier New" w:cs="Courier New"/>
          <w:sz w:val="24"/>
          <w:szCs w:val="24"/>
          <w:lang w:val="cs-CZ" w:eastAsia="zh-CN"/>
        </w:rPr>
        <w:t>-dao-zhōngguo-nèidì yǐjing-</w:t>
      </w:r>
      <w:r w:rsidRPr="009F1746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sān</w:t>
      </w:r>
      <w:r w:rsidRPr="009F1746">
        <w:rPr>
          <w:rFonts w:ascii="Courier New" w:hAnsi="Courier New" w:cs="Courier New"/>
          <w:sz w:val="24"/>
          <w:szCs w:val="24"/>
          <w:lang w:val="cs-CZ" w:eastAsia="zh-CN"/>
        </w:rPr>
        <w:t>-ge-duo-yuè-le/</w:t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F1746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F1746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36_15_1_k2</w:t>
      </w:r>
      <w:r w:rsidRPr="009F174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9F1746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9F1746">
        <w:rPr>
          <w:rFonts w:asciiTheme="minorHAnsi" w:hAnsiTheme="minorHAnsi" w:cstheme="minorHAnsi"/>
          <w:b/>
          <w:sz w:val="24"/>
          <w:szCs w:val="24"/>
          <w:lang w:val="cs-CZ" w:eastAsia="zh-CN"/>
        </w:rPr>
        <w:t>\</w:t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\/+\\/°</w:t>
      </w:r>
    </w:p>
    <w:p w14:paraId="4FF32E4C" w14:textId="77777777" w:rsidR="00385175" w:rsidRPr="00102FBA" w:rsidRDefault="00385175" w:rsidP="00385175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3F43F758" w14:textId="77777777" w:rsidR="00385175" w:rsidRDefault="00385175" w:rsidP="00385175">
      <w:pPr>
        <w:pStyle w:val="Odstavecseseznamem"/>
        <w:widowControl/>
        <w:numPr>
          <w:ilvl w:val="0"/>
          <w:numId w:val="22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9A197C">
        <w:rPr>
          <w:b/>
          <w:sz w:val="24"/>
          <w:szCs w:val="24"/>
          <w:lang w:eastAsia="zh-CN"/>
        </w:rPr>
        <w:lastRenderedPageBreak/>
        <w:t>kombinace ascendentního s akronymickým sledem</w:t>
      </w:r>
    </w:p>
    <w:p w14:paraId="2D74CDBA" w14:textId="77777777" w:rsidR="00385175" w:rsidRPr="00ED30E7" w:rsidRDefault="00385175" w:rsidP="00385175">
      <w:pPr>
        <w:pStyle w:val="Odstavecseseznamem"/>
        <w:spacing w:line="360" w:lineRule="auto"/>
        <w:rPr>
          <w:b/>
          <w:sz w:val="24"/>
          <w:szCs w:val="24"/>
          <w:lang w:eastAsia="zh-CN"/>
        </w:rPr>
      </w:pPr>
    </w:p>
    <w:p w14:paraId="75051B7A" w14:textId="77777777" w:rsidR="00385175" w:rsidRPr="00ED30E7" w:rsidRDefault="00385175" w:rsidP="00385175">
      <w:pPr>
        <w:widowControl/>
        <w:autoSpaceDE/>
        <w:autoSpaceDN/>
        <w:spacing w:line="360" w:lineRule="auto"/>
        <w:ind w:left="360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ED30E7">
        <w:rPr>
          <w:rFonts w:ascii="Courier New" w:hAnsi="Courier New" w:cs="Courier New"/>
          <w:sz w:val="24"/>
          <w:szCs w:val="24"/>
          <w:lang w:eastAsia="zh-CN"/>
        </w:rPr>
        <w:t>/</w:t>
      </w:r>
      <w:r w:rsidRPr="00ED30E7">
        <w:rPr>
          <w:rFonts w:ascii="Courier New" w:hAnsi="Courier New" w:cs="Courier New"/>
          <w:sz w:val="24"/>
          <w:szCs w:val="24"/>
          <w:lang w:val="cs-CZ" w:eastAsia="zh-CN"/>
        </w:rPr>
        <w:t>yibiān xue</w:t>
      </w:r>
      <w:r w:rsidRPr="00ED30E7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ED30E7">
        <w:rPr>
          <w:rFonts w:ascii="Courier New" w:hAnsi="Courier New" w:cs="Courier New"/>
          <w:sz w:val="24"/>
          <w:szCs w:val="24"/>
          <w:lang w:val="cs-CZ" w:eastAsia="zh-CN"/>
        </w:rPr>
        <w:t>-nian-zì/</w:t>
      </w:r>
      <w:r w:rsidRPr="00ED30E7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ED30E7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ED30E7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35_1_3_k2</w:t>
      </w:r>
      <w:r w:rsidRPr="00ED30E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ED30E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ED30E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ED30E7">
        <w:rPr>
          <w:rFonts w:asciiTheme="minorHAnsi" w:hAnsiTheme="minorHAnsi" w:cstheme="minorHAnsi"/>
          <w:b/>
          <w:sz w:val="24"/>
          <w:szCs w:val="24"/>
          <w:lang w:val="cs-CZ" w:eastAsia="zh-CN"/>
        </w:rPr>
        <w:t>/+V</w:t>
      </w:r>
    </w:p>
    <w:p w14:paraId="5FFC1F63" w14:textId="77777777" w:rsidR="00385175" w:rsidRPr="00ED30E7" w:rsidRDefault="00385175" w:rsidP="00385175">
      <w:pPr>
        <w:widowControl/>
        <w:autoSpaceDE/>
        <w:autoSpaceDN/>
        <w:spacing w:line="360" w:lineRule="auto"/>
        <w:ind w:left="360" w:firstLine="708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ED30E7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ED30E7">
        <w:rPr>
          <w:rFonts w:ascii="Courier New" w:hAnsi="Courier New" w:cs="Courier New"/>
          <w:sz w:val="24"/>
          <w:szCs w:val="24"/>
          <w:lang w:val="cs-CZ" w:eastAsia="zh-CN"/>
        </w:rPr>
        <w:t>hòulái ta</w:t>
      </w:r>
      <w:r w:rsidRPr="00ED30E7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ED30E7">
        <w:rPr>
          <w:rFonts w:ascii="Courier New" w:hAnsi="Courier New" w:cs="Courier New"/>
          <w:sz w:val="24"/>
          <w:szCs w:val="24"/>
          <w:lang w:val="cs-CZ" w:eastAsia="zh-CN"/>
        </w:rPr>
        <w:t>men-búdàn you</w:t>
      </w:r>
      <w:r w:rsidRPr="00ED30E7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ED30E7">
        <w:rPr>
          <w:rFonts w:ascii="Courier New" w:hAnsi="Courier New" w:cs="Courier New"/>
          <w:sz w:val="24"/>
          <w:szCs w:val="24"/>
          <w:lang w:val="cs-CZ" w:eastAsia="zh-CN"/>
        </w:rPr>
        <w:t>le-</w:t>
      </w:r>
      <w:r w:rsidRPr="00ED30E7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hěn</w:t>
      </w:r>
      <w:r w:rsidRPr="00ED30E7">
        <w:rPr>
          <w:rFonts w:ascii="Courier New" w:hAnsi="Courier New" w:cs="Courier New"/>
          <w:sz w:val="24"/>
          <w:szCs w:val="24"/>
          <w:lang w:val="cs-CZ" w:eastAsia="zh-CN"/>
        </w:rPr>
        <w:t>-hao-d-xuéwèn/</w:t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ED30E7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ED30E7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36_3_3_k1</w:t>
      </w:r>
      <w:r w:rsidRPr="00ED30E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ED30E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ED30E7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/+\/+\\/</w:t>
      </w:r>
    </w:p>
    <w:p w14:paraId="664D13C5" w14:textId="77777777" w:rsidR="00385175" w:rsidRPr="00102FBA" w:rsidRDefault="00385175" w:rsidP="00385175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35FC619B" w14:textId="77777777" w:rsidR="00385175" w:rsidRDefault="00385175" w:rsidP="00385175">
      <w:pPr>
        <w:pStyle w:val="Odstavecseseznamem"/>
        <w:widowControl/>
        <w:numPr>
          <w:ilvl w:val="0"/>
          <w:numId w:val="22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9A197C">
        <w:rPr>
          <w:b/>
          <w:sz w:val="24"/>
          <w:szCs w:val="24"/>
          <w:lang w:eastAsia="zh-CN"/>
        </w:rPr>
        <w:t>kombinace akronymického sledu s</w:t>
      </w:r>
      <w:r>
        <w:rPr>
          <w:b/>
          <w:sz w:val="24"/>
          <w:szCs w:val="24"/>
          <w:lang w:eastAsia="zh-CN"/>
        </w:rPr>
        <w:t> </w:t>
      </w:r>
      <w:r w:rsidRPr="009A197C">
        <w:rPr>
          <w:b/>
          <w:sz w:val="24"/>
          <w:szCs w:val="24"/>
          <w:lang w:eastAsia="zh-CN"/>
        </w:rPr>
        <w:t>descendentním</w:t>
      </w:r>
    </w:p>
    <w:p w14:paraId="2E394682" w14:textId="77777777" w:rsidR="00385175" w:rsidRPr="004413CC" w:rsidRDefault="00385175" w:rsidP="00385175">
      <w:pPr>
        <w:widowControl/>
        <w:autoSpaceDE/>
        <w:autoSpaceDN/>
        <w:spacing w:line="360" w:lineRule="auto"/>
        <w:ind w:left="708" w:firstLine="360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413CC">
        <w:rPr>
          <w:rFonts w:ascii="Courier New" w:hAnsi="Courier New" w:cs="Courier New"/>
          <w:sz w:val="24"/>
          <w:szCs w:val="24"/>
          <w:lang w:eastAsia="zh-CN"/>
        </w:rPr>
        <w:t>/</w:t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>xue</w:t>
      </w:r>
      <w:r w:rsidRPr="004413CC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>le yí-nián-yǐshàng-d shi-zhōngji/</w:t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35_15_2_k2</w:t>
      </w:r>
      <w:r w:rsidRPr="004413C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413CC">
        <w:rPr>
          <w:rFonts w:asciiTheme="minorHAnsi" w:hAnsiTheme="minorHAnsi" w:cstheme="minorHAnsi"/>
          <w:b/>
          <w:sz w:val="24"/>
          <w:szCs w:val="24"/>
          <w:lang w:val="cs-CZ" w:eastAsia="zh-CN"/>
        </w:rPr>
        <w:t>\\/°+°\</w:t>
      </w:r>
    </w:p>
    <w:p w14:paraId="6652C2D7" w14:textId="77777777" w:rsidR="00385175" w:rsidRPr="004413CC" w:rsidRDefault="00385175" w:rsidP="00385175">
      <w:pPr>
        <w:widowControl/>
        <w:autoSpaceDE/>
        <w:autoSpaceDN/>
        <w:spacing w:line="360" w:lineRule="auto"/>
        <w:ind w:left="708" w:firstLine="360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4413CC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>wǒ-xin</w:t>
      </w:r>
      <w:r w:rsidRPr="004413CC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1</w:t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>li-xiǎng dìdi shang-nǎr-qule-ne/</w:t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36_2_4_k1</w:t>
      </w:r>
      <w:r w:rsidRPr="004413C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4413CC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\/+\°\</w:t>
      </w:r>
    </w:p>
    <w:p w14:paraId="1009953D" w14:textId="77777777" w:rsidR="00385175" w:rsidRPr="00102FBA" w:rsidRDefault="00385175" w:rsidP="00385175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5AAF048C" w14:textId="77777777" w:rsidR="00385175" w:rsidRDefault="00385175" w:rsidP="00385175">
      <w:pPr>
        <w:pStyle w:val="Odstavecseseznamem"/>
        <w:widowControl/>
        <w:numPr>
          <w:ilvl w:val="0"/>
          <w:numId w:val="22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9A197C">
        <w:rPr>
          <w:b/>
          <w:sz w:val="24"/>
          <w:szCs w:val="24"/>
          <w:lang w:eastAsia="zh-CN"/>
        </w:rPr>
        <w:t>kombinace s lichou slabikou</w:t>
      </w:r>
    </w:p>
    <w:p w14:paraId="074E6254" w14:textId="77777777" w:rsidR="00385175" w:rsidRPr="00102FBA" w:rsidRDefault="00385175" w:rsidP="00385175">
      <w:pPr>
        <w:pStyle w:val="Odstavecseseznamem"/>
        <w:spacing w:line="360" w:lineRule="auto"/>
        <w:rPr>
          <w:b/>
          <w:sz w:val="24"/>
          <w:szCs w:val="24"/>
          <w:lang w:eastAsia="zh-CN"/>
        </w:rPr>
      </w:pPr>
    </w:p>
    <w:p w14:paraId="651EE078" w14:textId="77777777" w:rsidR="00385175" w:rsidRPr="00102FBA" w:rsidRDefault="00385175" w:rsidP="00385175">
      <w:pPr>
        <w:widowControl/>
        <w:autoSpaceDE/>
        <w:autoSpaceDN/>
        <w:spacing w:line="360" w:lineRule="auto"/>
        <w:ind w:left="360" w:firstLine="708"/>
        <w:jc w:val="both"/>
        <w:rPr>
          <w:rFonts w:ascii="Courier New" w:hAnsi="Courier New" w:cs="Courier New"/>
          <w:sz w:val="24"/>
          <w:szCs w:val="24"/>
          <w:lang w:val="cs-CZ" w:eastAsia="zh-CN"/>
        </w:rPr>
      </w:pPr>
      <w:r w:rsidRPr="00102FBA">
        <w:rPr>
          <w:rFonts w:ascii="Courier New" w:hAnsi="Courier New" w:cs="Courier New"/>
          <w:sz w:val="24"/>
          <w:szCs w:val="24"/>
          <w:lang w:eastAsia="zh-CN"/>
        </w:rPr>
        <w:t>/</w:t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>wǒ zuo-chūban-shìyè you</w:t>
      </w:r>
      <w:r w:rsidRPr="00102FBA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>-hen-duo-nián-le/</w:t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35_16_3_k3</w:t>
      </w:r>
      <w:r w:rsidRPr="00102FB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102FBA">
        <w:rPr>
          <w:rFonts w:asciiTheme="minorHAnsi" w:hAnsiTheme="minorHAnsi" w:cstheme="minorHAnsi"/>
          <w:b/>
          <w:sz w:val="24"/>
          <w:szCs w:val="24"/>
          <w:lang w:val="cs-CZ" w:eastAsia="zh-CN"/>
        </w:rPr>
        <w:t>|+°\/+\/°</w:t>
      </w:r>
    </w:p>
    <w:p w14:paraId="6C963F05" w14:textId="77777777" w:rsidR="00385175" w:rsidRPr="00102FBA" w:rsidRDefault="00385175" w:rsidP="00385175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5AFCA471" w14:textId="77777777" w:rsidR="00385175" w:rsidRDefault="00385175" w:rsidP="00385175">
      <w:pPr>
        <w:pStyle w:val="Odstavecseseznamem"/>
        <w:widowControl/>
        <w:numPr>
          <w:ilvl w:val="0"/>
          <w:numId w:val="22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9A197C">
        <w:rPr>
          <w:b/>
          <w:sz w:val="24"/>
          <w:szCs w:val="24"/>
          <w:lang w:eastAsia="zh-CN"/>
        </w:rPr>
        <w:t>jiné</w:t>
      </w:r>
    </w:p>
    <w:p w14:paraId="293D662F" w14:textId="77777777" w:rsidR="00385175" w:rsidRPr="00102FBA" w:rsidRDefault="00385175" w:rsidP="00385175">
      <w:pPr>
        <w:widowControl/>
        <w:autoSpaceDE/>
        <w:autoSpaceDN/>
        <w:spacing w:line="360" w:lineRule="auto"/>
        <w:ind w:left="708" w:firstLine="360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102FBA">
        <w:rPr>
          <w:rFonts w:ascii="Courier New" w:hAnsi="Courier New" w:cs="Courier New"/>
          <w:sz w:val="24"/>
          <w:szCs w:val="24"/>
          <w:lang w:eastAsia="zh-CN"/>
        </w:rPr>
        <w:t>/</w:t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>shi-</w:t>
      </w:r>
      <w:r w:rsidRPr="00102FBA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shéi</w:t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>-zuòzhǔ gei-yàofàn-d-dong</w:t>
      </w:r>
      <w:r w:rsidRPr="00102FBA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>xi-chi</w:t>
      </w:r>
      <w:r w:rsidRPr="00102FBA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1</w:t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>-d/</w:t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35_19_3_k3</w:t>
      </w:r>
      <w:r w:rsidRPr="00102FB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°V+/°\\</w:t>
      </w:r>
    </w:p>
    <w:p w14:paraId="3385D877" w14:textId="77777777" w:rsidR="00385175" w:rsidRDefault="00385175" w:rsidP="00385175">
      <w:pPr>
        <w:widowControl/>
        <w:autoSpaceDE/>
        <w:autoSpaceDN/>
        <w:spacing w:line="360" w:lineRule="auto"/>
        <w:ind w:left="708" w:firstLine="360"/>
        <w:jc w:val="both"/>
        <w:rPr>
          <w:rFonts w:asciiTheme="minorHAnsi" w:hAnsiTheme="minorHAnsi" w:cstheme="minorHAnsi"/>
          <w:b/>
          <w:sz w:val="24"/>
          <w:szCs w:val="24"/>
          <w:lang w:val="cs-CZ" w:eastAsia="zh-CN"/>
        </w:rPr>
      </w:pPr>
      <w:r w:rsidRPr="00102FBA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>biānzhe-d-hua</w:t>
      </w:r>
      <w:r w:rsidRPr="00102FBA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 xml:space="preserve"> duō-bànr shi-zhāng-wenguì-xiě-d/</w:t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35_14_1_k3</w:t>
      </w:r>
      <w:r w:rsidRPr="00102FB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102FBA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\/+/°V\</w:t>
      </w:r>
    </w:p>
    <w:p w14:paraId="30CE1A55" w14:textId="77777777" w:rsidR="00385175" w:rsidRDefault="00385175" w:rsidP="00385175">
      <w:pPr>
        <w:widowControl/>
        <w:autoSpaceDE/>
        <w:autoSpaceDN/>
        <w:spacing w:line="360" w:lineRule="auto"/>
        <w:ind w:left="708" w:firstLine="360"/>
        <w:jc w:val="both"/>
        <w:rPr>
          <w:rFonts w:asciiTheme="minorHAnsi" w:hAnsiTheme="minorHAnsi" w:cstheme="minorHAnsi"/>
          <w:b/>
          <w:sz w:val="24"/>
          <w:szCs w:val="24"/>
          <w:lang w:val="cs-CZ" w:eastAsia="zh-CN"/>
        </w:rPr>
      </w:pPr>
    </w:p>
    <w:p w14:paraId="47432F85" w14:textId="77777777" w:rsidR="00FD06C7" w:rsidRDefault="00FD06C7" w:rsidP="003716CA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zh-CN"/>
        </w:rPr>
      </w:pPr>
    </w:p>
    <w:p w14:paraId="7782E2B8" w14:textId="7D26D8BA" w:rsidR="004D622D" w:rsidRDefault="004D622D" w:rsidP="00A72D87">
      <w:pPr>
        <w:pStyle w:val="Nadpis5"/>
        <w:spacing w:after="240"/>
        <w:rPr>
          <w:lang w:eastAsia="zh-CN"/>
        </w:rPr>
      </w:pPr>
      <w:r>
        <w:rPr>
          <w:lang w:eastAsia="zh-CN"/>
        </w:rPr>
        <w:t>Kóla typu D</w:t>
      </w:r>
    </w:p>
    <w:p w14:paraId="3AAFB22B" w14:textId="77777777" w:rsidR="00385175" w:rsidRDefault="00385175" w:rsidP="00385175">
      <w:pPr>
        <w:widowControl/>
        <w:autoSpaceDE/>
        <w:autoSpaceDN/>
        <w:spacing w:after="160" w:line="360" w:lineRule="auto"/>
        <w:ind w:firstLine="35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Kóla typu D obsahují rytmické vzorce podobné, jako jsou u typu C, avšak u kól typu D je mezi ikty vložena atonická slabika, která brání přímému kontaktu ascendentního sledu s descendentním a díky níž nedochází k bezprostřednímu sousedství arzí. V rámci mého korpusu tvoří tento typ zhruba 12% kól. Na celku 55 kól se jednotlivé typy podílejí vesměs stejnou měrou. Jedná se o kóla s více akronymickými rytmy, kombinace ascendence </w:t>
      </w:r>
      <w:r>
        <w:rPr>
          <w:sz w:val="24"/>
          <w:szCs w:val="24"/>
          <w:lang w:eastAsia="zh-CN"/>
        </w:rPr>
        <w:lastRenderedPageBreak/>
        <w:t>s akronymií, kombinace akronymie a descendence, kombinace ascendece a descendence a kóla jiná.</w:t>
      </w:r>
    </w:p>
    <w:p w14:paraId="0152FA8F" w14:textId="77777777" w:rsidR="00385175" w:rsidRDefault="00385175" w:rsidP="00385175">
      <w:pPr>
        <w:widowControl/>
        <w:autoSpaceDE/>
        <w:autoSpaceDN/>
        <w:spacing w:after="160" w:line="360" w:lineRule="auto"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Typy rytmů v rámci kól typu D:</w:t>
      </w:r>
    </w:p>
    <w:p w14:paraId="6762F8BE" w14:textId="77777777" w:rsidR="00385175" w:rsidRDefault="00385175" w:rsidP="00385175">
      <w:pPr>
        <w:pStyle w:val="Odstavecseseznamem"/>
        <w:widowControl/>
        <w:numPr>
          <w:ilvl w:val="0"/>
          <w:numId w:val="23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6E68A0">
        <w:rPr>
          <w:b/>
          <w:sz w:val="24"/>
          <w:szCs w:val="24"/>
          <w:lang w:eastAsia="zh-CN"/>
        </w:rPr>
        <w:t>více akronymických rytmů</w:t>
      </w:r>
    </w:p>
    <w:p w14:paraId="5AED8516" w14:textId="77777777" w:rsidR="00385175" w:rsidRPr="00FC15AE" w:rsidRDefault="00385175" w:rsidP="00385175">
      <w:pPr>
        <w:widowControl/>
        <w:autoSpaceDE/>
        <w:autoSpaceDN/>
        <w:spacing w:line="360" w:lineRule="auto"/>
        <w:ind w:left="705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C15AE">
        <w:rPr>
          <w:rFonts w:ascii="Courier New" w:hAnsi="Courier New" w:cs="Courier New"/>
          <w:sz w:val="24"/>
          <w:szCs w:val="24"/>
          <w:lang w:eastAsia="zh-CN"/>
        </w:rPr>
        <w:t>/</w:t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>nian</w:t>
      </w:r>
      <w:r w:rsidRPr="00FC15AE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4</w:t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>wan-zhōngxué you-liǎng-tiao-chūlù/</w:t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36_3_1_k1</w:t>
      </w:r>
      <w:r w:rsidRPr="00FC15A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C15AE">
        <w:rPr>
          <w:rFonts w:asciiTheme="minorHAnsi" w:hAnsiTheme="minorHAnsi" w:cstheme="minorHAnsi"/>
          <w:b/>
          <w:sz w:val="24"/>
          <w:szCs w:val="24"/>
          <w:lang w:val="cs-CZ" w:eastAsia="zh-CN"/>
        </w:rPr>
        <w:t>\</w:t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/°\/</w:t>
      </w:r>
    </w:p>
    <w:p w14:paraId="65179028" w14:textId="77777777" w:rsidR="00385175" w:rsidRPr="00FC15AE" w:rsidRDefault="00385175" w:rsidP="00385175">
      <w:pPr>
        <w:widowControl/>
        <w:autoSpaceDE/>
        <w:autoSpaceDN/>
        <w:spacing w:line="360" w:lineRule="auto"/>
        <w:ind w:left="705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C15A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>biānzhu-d-ren</w:t>
      </w:r>
      <w:r w:rsidRPr="00FC15AE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 xml:space="preserve"> shi-mǎlai-zhùming-d-xuézhě/</w:t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36_13_4_k3</w:t>
      </w:r>
      <w:r w:rsidRPr="00FC15A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C15A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C15AE">
        <w:rPr>
          <w:rFonts w:asciiTheme="minorHAnsi" w:hAnsiTheme="minorHAnsi" w:cstheme="minorHAnsi"/>
          <w:b/>
          <w:sz w:val="24"/>
          <w:szCs w:val="24"/>
          <w:lang w:val="cs-CZ" w:eastAsia="zh-CN"/>
        </w:rPr>
        <w:t>\/</w:t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°\\/</w:t>
      </w:r>
    </w:p>
    <w:p w14:paraId="54022F56" w14:textId="77777777" w:rsidR="00385175" w:rsidRPr="009E0411" w:rsidRDefault="00385175" w:rsidP="00385175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72DEEA27" w14:textId="77777777" w:rsidR="00385175" w:rsidRDefault="00385175" w:rsidP="00385175">
      <w:pPr>
        <w:pStyle w:val="Odstavecseseznamem"/>
        <w:widowControl/>
        <w:numPr>
          <w:ilvl w:val="0"/>
          <w:numId w:val="23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6E68A0">
        <w:rPr>
          <w:b/>
          <w:sz w:val="24"/>
          <w:szCs w:val="24"/>
          <w:lang w:eastAsia="zh-CN"/>
        </w:rPr>
        <w:t>kombinace ascendentního sledu s</w:t>
      </w:r>
      <w:r>
        <w:rPr>
          <w:b/>
          <w:sz w:val="24"/>
          <w:szCs w:val="24"/>
          <w:lang w:eastAsia="zh-CN"/>
        </w:rPr>
        <w:t> </w:t>
      </w:r>
      <w:r w:rsidRPr="006E68A0">
        <w:rPr>
          <w:b/>
          <w:sz w:val="24"/>
          <w:szCs w:val="24"/>
          <w:lang w:eastAsia="zh-CN"/>
        </w:rPr>
        <w:t>akronymií</w:t>
      </w:r>
    </w:p>
    <w:p w14:paraId="6CC9DA4B" w14:textId="77777777" w:rsidR="00385175" w:rsidRPr="0074716E" w:rsidRDefault="00385175" w:rsidP="00385175">
      <w:pPr>
        <w:widowControl/>
        <w:autoSpaceDE/>
        <w:autoSpaceDN/>
        <w:spacing w:line="360" w:lineRule="auto"/>
        <w:ind w:left="705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74716E">
        <w:rPr>
          <w:rFonts w:ascii="Courier New" w:hAnsi="Courier New" w:cs="Courier New"/>
          <w:sz w:val="24"/>
          <w:szCs w:val="24"/>
          <w:lang w:eastAsia="zh-CN"/>
        </w:rPr>
        <w:t>/</w:t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>xiǎo-lù bi-dà-lu-jìn/</w:t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36_2_1_k4</w:t>
      </w:r>
      <w:r w:rsidRPr="007471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4716E">
        <w:rPr>
          <w:rFonts w:asciiTheme="minorHAnsi" w:hAnsiTheme="minorHAnsi" w:cstheme="minorHAnsi"/>
          <w:b/>
          <w:sz w:val="24"/>
          <w:szCs w:val="24"/>
          <w:lang w:val="cs-CZ" w:eastAsia="zh-CN"/>
        </w:rPr>
        <w:t>/°V</w:t>
      </w:r>
    </w:p>
    <w:p w14:paraId="16C86077" w14:textId="77777777" w:rsidR="00385175" w:rsidRPr="0074716E" w:rsidRDefault="00385175" w:rsidP="00385175">
      <w:pPr>
        <w:widowControl/>
        <w:autoSpaceDE/>
        <w:autoSpaceDN/>
        <w:spacing w:line="360" w:lineRule="auto"/>
        <w:ind w:left="705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74716E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>ren-yīngdāng dui-xiàn</w:t>
      </w:r>
      <w:r w:rsidRPr="0074716E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zài</w:t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>-d-shìye duo-yòngxīn/</w:t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36_1_3_k2</w:t>
      </w:r>
      <w:r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74716E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//°\/</w:t>
      </w:r>
    </w:p>
    <w:p w14:paraId="20297A64" w14:textId="77777777" w:rsidR="00385175" w:rsidRPr="009E0411" w:rsidRDefault="00385175" w:rsidP="00385175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72491AE7" w14:textId="77777777" w:rsidR="00385175" w:rsidRDefault="00385175" w:rsidP="00385175">
      <w:pPr>
        <w:pStyle w:val="Odstavecseseznamem"/>
        <w:widowControl/>
        <w:numPr>
          <w:ilvl w:val="0"/>
          <w:numId w:val="23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6E68A0">
        <w:rPr>
          <w:b/>
          <w:sz w:val="24"/>
          <w:szCs w:val="24"/>
          <w:lang w:eastAsia="zh-CN"/>
        </w:rPr>
        <w:t>kombinace akronymického sledu s</w:t>
      </w:r>
      <w:r>
        <w:rPr>
          <w:b/>
          <w:sz w:val="24"/>
          <w:szCs w:val="24"/>
          <w:lang w:eastAsia="zh-CN"/>
        </w:rPr>
        <w:t> </w:t>
      </w:r>
      <w:r w:rsidRPr="006E68A0">
        <w:rPr>
          <w:b/>
          <w:sz w:val="24"/>
          <w:szCs w:val="24"/>
          <w:lang w:eastAsia="zh-CN"/>
        </w:rPr>
        <w:t>descendentním</w:t>
      </w:r>
    </w:p>
    <w:p w14:paraId="799A022E" w14:textId="77777777" w:rsidR="00385175" w:rsidRPr="00F27FCD" w:rsidRDefault="00385175" w:rsidP="00385175">
      <w:pPr>
        <w:widowControl/>
        <w:autoSpaceDE/>
        <w:autoSpaceDN/>
        <w:spacing w:line="360" w:lineRule="auto"/>
        <w:ind w:left="705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27FCD">
        <w:rPr>
          <w:rFonts w:ascii="Courier New" w:hAnsi="Courier New" w:cs="Courier New"/>
          <w:sz w:val="24"/>
          <w:szCs w:val="24"/>
          <w:lang w:eastAsia="zh-CN"/>
        </w:rPr>
        <w:t>/</w:t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>wo</w:t>
      </w:r>
      <w:r w:rsidRPr="00F27FCD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3</w:t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>-zai-xiězuò-d-shi</w:t>
      </w:r>
      <w:r w:rsidRPr="00F27FCD">
        <w:rPr>
          <w:rFonts w:ascii="Courier New" w:hAnsi="Courier New" w:cs="Courier New"/>
          <w:sz w:val="24"/>
          <w:szCs w:val="24"/>
          <w:vertAlign w:val="superscript"/>
          <w:lang w:val="cs-CZ" w:eastAsia="zh-CN"/>
        </w:rPr>
        <w:t>2</w:t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>hou/</w:t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36_7_9_k1</w:t>
      </w:r>
      <w:r w:rsidRPr="00F27FC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27FCD">
        <w:rPr>
          <w:rFonts w:asciiTheme="minorHAnsi" w:hAnsiTheme="minorHAnsi" w:cstheme="minorHAnsi"/>
          <w:b/>
          <w:sz w:val="24"/>
          <w:szCs w:val="24"/>
          <w:lang w:val="cs-CZ" w:eastAsia="zh-CN"/>
        </w:rPr>
        <w:t>\/°\</w:t>
      </w:r>
    </w:p>
    <w:p w14:paraId="24529F11" w14:textId="77777777" w:rsidR="00385175" w:rsidRPr="00F27FCD" w:rsidRDefault="00385175" w:rsidP="00385175">
      <w:pPr>
        <w:widowControl/>
        <w:autoSpaceDE/>
        <w:autoSpaceDN/>
        <w:spacing w:line="360" w:lineRule="auto"/>
        <w:ind w:left="705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F27FCD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>you-hǎo-ji-ge-xuébào wo-huòshi-biānzhe/</w:t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36_7_6_k2</w:t>
      </w:r>
      <w:r w:rsidRPr="00F27FC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27FCD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F27FCD">
        <w:rPr>
          <w:rFonts w:asciiTheme="minorHAnsi" w:hAnsiTheme="minorHAnsi" w:cstheme="minorHAnsi"/>
          <w:b/>
          <w:sz w:val="24"/>
          <w:szCs w:val="24"/>
          <w:lang w:val="cs-CZ" w:eastAsia="zh-CN"/>
        </w:rPr>
        <w:t>°\</w:t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/°\\</w:t>
      </w:r>
    </w:p>
    <w:p w14:paraId="10AD0880" w14:textId="77777777" w:rsidR="00385175" w:rsidRPr="009E0411" w:rsidRDefault="00385175" w:rsidP="00385175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592BC840" w14:textId="77777777" w:rsidR="00385175" w:rsidRDefault="00385175" w:rsidP="00385175">
      <w:pPr>
        <w:pStyle w:val="Odstavecseseznamem"/>
        <w:widowControl/>
        <w:numPr>
          <w:ilvl w:val="0"/>
          <w:numId w:val="23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6E68A0">
        <w:rPr>
          <w:b/>
          <w:sz w:val="24"/>
          <w:szCs w:val="24"/>
          <w:lang w:eastAsia="zh-CN"/>
        </w:rPr>
        <w:t>kombinace ascendentního a descendentního sledu</w:t>
      </w:r>
    </w:p>
    <w:p w14:paraId="7FAE3077" w14:textId="77777777" w:rsidR="00385175" w:rsidRPr="009E0411" w:rsidRDefault="00385175" w:rsidP="00385175">
      <w:pPr>
        <w:pStyle w:val="Odstavecseseznamem"/>
        <w:rPr>
          <w:b/>
          <w:sz w:val="24"/>
          <w:szCs w:val="24"/>
          <w:lang w:eastAsia="zh-CN"/>
        </w:rPr>
      </w:pPr>
    </w:p>
    <w:p w14:paraId="588630AD" w14:textId="77777777" w:rsidR="00385175" w:rsidRPr="006E1918" w:rsidRDefault="00385175" w:rsidP="00385175">
      <w:pPr>
        <w:widowControl/>
        <w:autoSpaceDE/>
        <w:autoSpaceDN/>
        <w:spacing w:line="360" w:lineRule="auto"/>
        <w:ind w:left="705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6E1918">
        <w:rPr>
          <w:rFonts w:ascii="Courier New" w:hAnsi="Courier New" w:cs="Courier New"/>
          <w:sz w:val="24"/>
          <w:szCs w:val="24"/>
          <w:lang w:eastAsia="zh-CN"/>
        </w:rPr>
        <w:t>/</w:t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>cong-wǒ-jiā dao-shān-shang/</w:t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36_2_1_k1</w:t>
      </w:r>
      <w:r w:rsidRPr="006E1918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6E1918">
        <w:rPr>
          <w:rFonts w:asciiTheme="minorHAnsi" w:hAnsiTheme="minorHAnsi" w:cstheme="minorHAnsi"/>
          <w:b/>
          <w:sz w:val="24"/>
          <w:szCs w:val="24"/>
          <w:lang w:val="cs-CZ" w:eastAsia="zh-CN"/>
        </w:rPr>
        <w:t>/°\</w:t>
      </w:r>
    </w:p>
    <w:p w14:paraId="2F0648F8" w14:textId="77777777" w:rsidR="00385175" w:rsidRPr="006E1918" w:rsidRDefault="00385175" w:rsidP="00385175">
      <w:pPr>
        <w:widowControl/>
        <w:autoSpaceDE/>
        <w:autoSpaceDN/>
        <w:spacing w:line="360" w:lineRule="auto"/>
        <w:ind w:left="705" w:firstLine="708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</w:pPr>
      <w:r w:rsidRPr="006E1918">
        <w:rPr>
          <w:rFonts w:ascii="Courier New" w:hAnsi="Courier New" w:cs="Courier New"/>
          <w:bCs/>
          <w:sz w:val="24"/>
          <w:szCs w:val="24"/>
          <w:lang w:val="cs-CZ" w:eastAsia="zh-CN"/>
        </w:rPr>
        <w:t>/</w:t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>wo-huítóu kan-dìdi bú-jiàn-le/</w:t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b/>
          <w:bCs/>
          <w:color w:val="000000"/>
          <w:sz w:val="24"/>
          <w:szCs w:val="24"/>
          <w:lang w:val="cs-CZ" w:eastAsia="zh-CN"/>
        </w:rPr>
        <w:t>36_2_3_k2</w:t>
      </w:r>
      <w:r w:rsidRPr="006E1918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6E1918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/°</w:t>
      </w:r>
      <w:r w:rsidRPr="006E1918">
        <w:rPr>
          <w:rFonts w:asciiTheme="minorHAnsi" w:hAnsiTheme="minorHAnsi" w:cstheme="minorHAnsi"/>
          <w:b/>
          <w:sz w:val="24"/>
          <w:szCs w:val="24"/>
          <w:lang w:val="cs-CZ" w:eastAsia="zh-CN"/>
        </w:rPr>
        <w:t>\°\</w:t>
      </w:r>
    </w:p>
    <w:p w14:paraId="1F2A300E" w14:textId="77777777" w:rsidR="00385175" w:rsidRPr="009E0411" w:rsidRDefault="00385175" w:rsidP="00385175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30825A62" w14:textId="77777777" w:rsidR="00385175" w:rsidRDefault="00385175" w:rsidP="00385175">
      <w:pPr>
        <w:pStyle w:val="Odstavecseseznamem"/>
        <w:widowControl/>
        <w:numPr>
          <w:ilvl w:val="0"/>
          <w:numId w:val="23"/>
        </w:numPr>
        <w:autoSpaceDE/>
        <w:autoSpaceDN/>
        <w:spacing w:after="160" w:line="360" w:lineRule="auto"/>
        <w:jc w:val="both"/>
        <w:rPr>
          <w:b/>
          <w:sz w:val="24"/>
          <w:szCs w:val="24"/>
          <w:lang w:eastAsia="zh-CN"/>
        </w:rPr>
      </w:pPr>
      <w:r w:rsidRPr="006E68A0">
        <w:rPr>
          <w:b/>
          <w:sz w:val="24"/>
          <w:szCs w:val="24"/>
          <w:lang w:eastAsia="zh-CN"/>
        </w:rPr>
        <w:t>jiné</w:t>
      </w:r>
    </w:p>
    <w:p w14:paraId="13D23E84" w14:textId="77777777" w:rsidR="00385175" w:rsidRPr="009E0411" w:rsidRDefault="00385175" w:rsidP="00385175">
      <w:pPr>
        <w:widowControl/>
        <w:autoSpaceDE/>
        <w:autoSpaceDN/>
        <w:spacing w:line="360" w:lineRule="auto"/>
        <w:ind w:left="705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9E0411">
        <w:rPr>
          <w:rFonts w:ascii="Courier New" w:hAnsi="Courier New" w:cs="Courier New"/>
          <w:sz w:val="24"/>
          <w:szCs w:val="24"/>
          <w:lang w:eastAsia="zh-CN"/>
        </w:rPr>
        <w:t>/</w:t>
      </w:r>
      <w:r w:rsidRPr="009E041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zhèi</w:t>
      </w:r>
      <w:r w:rsidRPr="009E0411">
        <w:rPr>
          <w:rFonts w:ascii="Courier New" w:hAnsi="Courier New" w:cs="Courier New"/>
          <w:sz w:val="24"/>
          <w:szCs w:val="24"/>
          <w:lang w:val="cs-CZ" w:eastAsia="zh-CN"/>
        </w:rPr>
        <w:t>-wei-lǎo-xian</w:t>
      </w:r>
      <w:r w:rsidRPr="009E0411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1</w:t>
      </w:r>
      <w:r w:rsidRPr="009E0411">
        <w:rPr>
          <w:rFonts w:ascii="Courier New" w:hAnsi="Courier New" w:cs="Courier New"/>
          <w:sz w:val="24"/>
          <w:szCs w:val="24"/>
          <w:lang w:val="cs-CZ" w:eastAsia="zh-CN"/>
        </w:rPr>
        <w:t>sheng shi-hànyu-xuebào-d-biānzhe</w:t>
      </w:r>
      <w:r w:rsidRPr="009E0411">
        <w:rPr>
          <w:rFonts w:ascii="Courier New" w:hAnsi="Courier New" w:cs="Courier New"/>
          <w:sz w:val="24"/>
          <w:szCs w:val="24"/>
          <w:vertAlign w:val="subscript"/>
          <w:lang w:val="cs-CZ" w:eastAsia="zh-CN"/>
        </w:rPr>
        <w:t>3</w:t>
      </w:r>
      <w:r w:rsidRPr="009E0411">
        <w:rPr>
          <w:rFonts w:ascii="Courier New" w:hAnsi="Courier New" w:cs="Courier New"/>
          <w:sz w:val="24"/>
          <w:szCs w:val="24"/>
          <w:lang w:val="cs-CZ" w:eastAsia="zh-CN"/>
        </w:rPr>
        <w:t>/</w:t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E0411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E0411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E0411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E0411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E0411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E041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35_20_6_k2</w:t>
      </w:r>
      <w:r w:rsidRPr="009E041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9E041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9E0411">
        <w:rPr>
          <w:rFonts w:asciiTheme="minorHAnsi" w:hAnsiTheme="minorHAnsi" w:cstheme="minorHAnsi"/>
          <w:b/>
          <w:sz w:val="24"/>
          <w:szCs w:val="24"/>
          <w:lang w:val="cs-CZ" w:eastAsia="zh-CN"/>
        </w:rPr>
        <w:t>\\°\/°\</w:t>
      </w:r>
    </w:p>
    <w:p w14:paraId="03B50A6D" w14:textId="77777777" w:rsidR="00385175" w:rsidRPr="009E0411" w:rsidRDefault="00385175" w:rsidP="00385175">
      <w:pPr>
        <w:widowControl/>
        <w:autoSpaceDE/>
        <w:autoSpaceDN/>
        <w:spacing w:line="360" w:lineRule="auto"/>
        <w:ind w:left="705" w:firstLine="708"/>
        <w:jc w:val="both"/>
        <w:rPr>
          <w:rFonts w:ascii="Courier New" w:hAnsi="Courier New" w:cs="Courier New"/>
          <w:b/>
          <w:bCs/>
          <w:sz w:val="24"/>
          <w:szCs w:val="24"/>
          <w:lang w:val="cs-CZ" w:eastAsia="zh-CN"/>
        </w:rPr>
      </w:pPr>
      <w:r w:rsidRPr="009E0411">
        <w:rPr>
          <w:rFonts w:ascii="Courier New" w:hAnsi="Courier New" w:cs="Courier New"/>
          <w:bCs/>
          <w:sz w:val="24"/>
          <w:szCs w:val="24"/>
          <w:lang w:val="cs-CZ" w:eastAsia="zh-CN"/>
        </w:rPr>
        <w:lastRenderedPageBreak/>
        <w:t>/</w:t>
      </w:r>
      <w:r w:rsidRPr="009E0411">
        <w:rPr>
          <w:rFonts w:ascii="Courier New" w:hAnsi="Courier New" w:cs="Courier New"/>
          <w:sz w:val="24"/>
          <w:szCs w:val="24"/>
          <w:lang w:val="cs-CZ" w:eastAsia="zh-CN"/>
        </w:rPr>
        <w:t>wǒ zai-qiánbian-zǒu/</w:t>
      </w:r>
      <w:r w:rsidRPr="009E0411">
        <w:rPr>
          <w:rFonts w:ascii="Courier New" w:hAnsi="Courier New" w:cs="Courier New"/>
          <w:sz w:val="24"/>
          <w:szCs w:val="24"/>
          <w:lang w:val="cs-CZ" w:eastAsia="zh-CN"/>
        </w:rPr>
        <w:tab/>
      </w:r>
      <w:r w:rsidRPr="009E0411">
        <w:rPr>
          <w:rFonts w:ascii="Courier New" w:hAnsi="Courier New" w:cs="Courier New"/>
          <w:b/>
          <w:bCs/>
          <w:sz w:val="24"/>
          <w:szCs w:val="24"/>
          <w:lang w:val="cs-CZ" w:eastAsia="zh-CN"/>
        </w:rPr>
        <w:t>36_2_2_k3</w:t>
      </w:r>
      <w:r w:rsidRPr="009E041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9E041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 w:rsidRPr="009E0411">
        <w:rPr>
          <w:rFonts w:ascii="Courier New" w:hAnsi="Courier New" w:cs="Courier New"/>
          <w:bCs/>
          <w:sz w:val="24"/>
          <w:szCs w:val="24"/>
          <w:lang w:val="cs-CZ" w:eastAsia="zh-CN"/>
        </w:rPr>
        <w:tab/>
      </w:r>
      <w:r>
        <w:rPr>
          <w:rFonts w:asciiTheme="minorHAnsi" w:hAnsiTheme="minorHAnsi" w:cstheme="minorHAnsi"/>
          <w:b/>
          <w:sz w:val="24"/>
          <w:szCs w:val="24"/>
          <w:lang w:val="cs-CZ" w:eastAsia="zh-CN"/>
        </w:rPr>
        <w:t>|°V</w:t>
      </w:r>
    </w:p>
    <w:p w14:paraId="535D9B1D" w14:textId="77777777" w:rsidR="00385175" w:rsidRPr="009E0411" w:rsidRDefault="00385175" w:rsidP="00385175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032574AB" w14:textId="77777777" w:rsidR="00A72D87" w:rsidRDefault="00A72D87" w:rsidP="00A72D87">
      <w:pPr>
        <w:rPr>
          <w:lang w:eastAsia="zh-CN"/>
        </w:rPr>
      </w:pPr>
    </w:p>
    <w:p w14:paraId="7340B223" w14:textId="0EF4BB68" w:rsidR="004D622D" w:rsidRDefault="004D622D" w:rsidP="00A72D87">
      <w:pPr>
        <w:pStyle w:val="Nadpis4"/>
        <w:spacing w:after="240"/>
        <w:rPr>
          <w:lang w:eastAsia="zh-CN"/>
        </w:rPr>
      </w:pPr>
      <w:r>
        <w:rPr>
          <w:lang w:eastAsia="zh-CN"/>
        </w:rPr>
        <w:t>Shrnutí analýzy</w:t>
      </w:r>
    </w:p>
    <w:p w14:paraId="2FA98EA3" w14:textId="77777777" w:rsidR="00385175" w:rsidRDefault="00385175" w:rsidP="00385175">
      <w:pPr>
        <w:widowControl/>
        <w:autoSpaceDE/>
        <w:autoSpaceDN/>
        <w:spacing w:line="360" w:lineRule="auto"/>
        <w:ind w:firstLine="708"/>
        <w:jc w:val="both"/>
        <w:rPr>
          <w:sz w:val="24"/>
          <w:szCs w:val="24"/>
          <w:lang w:val="cs-CZ" w:eastAsia="zh-CN"/>
        </w:rPr>
      </w:pPr>
      <w:r w:rsidRPr="00E8422C">
        <w:rPr>
          <w:sz w:val="24"/>
          <w:szCs w:val="24"/>
          <w:lang w:val="cs-CZ" w:eastAsia="zh-CN"/>
        </w:rPr>
        <w:t>Analýza obsahuje celkový počet 464 kól, které jsou tvořeny jedním až šesti segmenty. Průměrná délka k</w:t>
      </w:r>
      <w:r>
        <w:rPr>
          <w:sz w:val="24"/>
          <w:szCs w:val="24"/>
          <w:lang w:val="cs-CZ" w:eastAsia="zh-CN"/>
        </w:rPr>
        <w:t>óla jsou dva segmenty. Nejvíce zastoupená jsou kóla dvousegmentální (42,5%), jednosegmentální (25,2%) a třísegmentální (23,5%), která dohromady pokrývají více než 91% korpusu. Nejméně zastoupená jsou kóla pěti- a šestisegmentální, která dohromady tvoří zhruba 2,5% textu. Co se týče rytmického členění, nejpočetněji jsou zastoupena kóla typu B (42%), tzn. kóla, u kterých nedochází k bezprostřednímu sousedství arzí, a pak kóla typu C (35,3%), což jsou naopak kóla s bezprostředním sousedstvím arzí. Nejméně početnou skupinou jsou kóla tvořená pouze jedním sledem, čili kóla typu A, která tvoří zhruba 10% souboru. Podrobný rozpis všech typů rytmického členění kól je možné vidět v tabulce č. 13.</w:t>
      </w:r>
    </w:p>
    <w:p w14:paraId="7F6F1A31" w14:textId="6172A634" w:rsidR="00385175" w:rsidRDefault="00385175" w:rsidP="00385175">
      <w:pPr>
        <w:pStyle w:val="Titulek"/>
        <w:keepNext/>
        <w:spacing w:after="0"/>
      </w:pPr>
    </w:p>
    <w:p w14:paraId="0818954F" w14:textId="15B12678" w:rsidR="00385175" w:rsidRDefault="00385175" w:rsidP="00385175">
      <w:pPr>
        <w:pStyle w:val="Titulek"/>
        <w:keepNext/>
      </w:pPr>
      <w:bookmarkStart w:id="46" w:name="_Toc153224940"/>
      <w:r>
        <w:t xml:space="preserve">Tabulka č. </w:t>
      </w:r>
      <w:fldSimple w:instr=" SEQ Tabulka_č. \* ARABIC ">
        <w:r>
          <w:rPr>
            <w:noProof/>
          </w:rPr>
          <w:t>13</w:t>
        </w:r>
      </w:fldSimple>
      <w:r>
        <w:t xml:space="preserve">: </w:t>
      </w:r>
      <w:r w:rsidRPr="0053392C">
        <w:t>Shrnutí rytmického členění kól</w:t>
      </w:r>
      <w:bookmarkEnd w:id="46"/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2551"/>
        <w:gridCol w:w="1560"/>
        <w:gridCol w:w="2977"/>
      </w:tblGrid>
      <w:tr w:rsidR="00385175" w:rsidRPr="00093128" w14:paraId="5AB86907" w14:textId="77777777" w:rsidTr="00385175">
        <w:trPr>
          <w:trHeight w:val="427"/>
        </w:trPr>
        <w:tc>
          <w:tcPr>
            <w:tcW w:w="1970" w:type="dxa"/>
            <w:shd w:val="clear" w:color="auto" w:fill="9CC2E5" w:themeFill="accent1" w:themeFillTint="99"/>
            <w:noWrap/>
            <w:vAlign w:val="center"/>
            <w:hideMark/>
          </w:tcPr>
          <w:p w14:paraId="1520E508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Typ</w:t>
            </w:r>
            <w:r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 xml:space="preserve"> Kól</w:t>
            </w:r>
          </w:p>
        </w:tc>
        <w:tc>
          <w:tcPr>
            <w:tcW w:w="2551" w:type="dxa"/>
            <w:shd w:val="clear" w:color="auto" w:fill="9CC2E5" w:themeFill="accent1" w:themeFillTint="99"/>
            <w:noWrap/>
            <w:vAlign w:val="center"/>
            <w:hideMark/>
          </w:tcPr>
          <w:p w14:paraId="29FF1A88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Rytmus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  <w:hideMark/>
          </w:tcPr>
          <w:p w14:paraId="3AA996D8" w14:textId="77777777" w:rsidR="00385175" w:rsidRPr="00A63B0E" w:rsidRDefault="00385175" w:rsidP="00892480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FD340D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Počet</w:t>
            </w:r>
          </w:p>
        </w:tc>
        <w:tc>
          <w:tcPr>
            <w:tcW w:w="2977" w:type="dxa"/>
            <w:shd w:val="clear" w:color="auto" w:fill="9CC2E5" w:themeFill="accent1" w:themeFillTint="99"/>
            <w:noWrap/>
            <w:vAlign w:val="bottom"/>
            <w:hideMark/>
          </w:tcPr>
          <w:p w14:paraId="170CA23B" w14:textId="77777777" w:rsidR="00385175" w:rsidRPr="00A63B0E" w:rsidRDefault="00385175" w:rsidP="00892480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</w:pPr>
            <w:r w:rsidRPr="00FD340D">
              <w:rPr>
                <w:b/>
                <w:bCs/>
                <w:color w:val="000000"/>
                <w:sz w:val="24"/>
                <w:szCs w:val="24"/>
                <w:lang w:val="cs-CZ" w:eastAsia="zh-CN"/>
              </w:rPr>
              <w:t>Procentuální zastoupení</w:t>
            </w:r>
          </w:p>
        </w:tc>
      </w:tr>
      <w:tr w:rsidR="00385175" w:rsidRPr="00093128" w14:paraId="1182DCB8" w14:textId="77777777" w:rsidTr="00385175">
        <w:trPr>
          <w:trHeight w:val="410"/>
        </w:trPr>
        <w:tc>
          <w:tcPr>
            <w:tcW w:w="1970" w:type="dxa"/>
            <w:shd w:val="clear" w:color="auto" w:fill="FFD966" w:themeFill="accent4" w:themeFillTint="99"/>
            <w:noWrap/>
            <w:vAlign w:val="center"/>
            <w:hideMark/>
          </w:tcPr>
          <w:p w14:paraId="6FA22933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typ 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B138CCD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AKR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0D774D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7A6B537" w14:textId="05F917D3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4,1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103A7E8F" w14:textId="77777777" w:rsidTr="00385175">
        <w:trPr>
          <w:trHeight w:val="376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645A3B3C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50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49F5611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DE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B5D23F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4F8F55" w14:textId="7A0DFEE9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3,0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103E832A" w14:textId="77777777" w:rsidTr="00385175">
        <w:trPr>
          <w:trHeight w:val="376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2F15DCC9" w14:textId="44A7A7C4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10,8</w:t>
            </w:r>
            <w:r w:rsidR="00BE109E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%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4C3E4A2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26FDFC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4EA6C02" w14:textId="3FF02025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2,8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0CD1618C" w14:textId="77777777" w:rsidTr="00385175">
        <w:trPr>
          <w:trHeight w:val="393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493A8E17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669EC28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lichá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95B8A4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2D91396" w14:textId="61B0350D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0,9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0DC5504C" w14:textId="77777777" w:rsidTr="00385175">
        <w:trPr>
          <w:trHeight w:val="427"/>
        </w:trPr>
        <w:tc>
          <w:tcPr>
            <w:tcW w:w="1970" w:type="dxa"/>
            <w:shd w:val="clear" w:color="auto" w:fill="2E74B5" w:themeFill="accent1" w:themeFillShade="BF"/>
            <w:noWrap/>
            <w:vAlign w:val="center"/>
            <w:hideMark/>
          </w:tcPr>
          <w:p w14:paraId="5797FBAB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typ B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C9EB7B8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AKR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FAFD8F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137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ADE5090" w14:textId="5606E5F1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29,5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36E0705F" w14:textId="77777777" w:rsidTr="00385175">
        <w:trPr>
          <w:trHeight w:val="376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65A63EFC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195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5CB3F69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více 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4C6E45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C2F1FB5" w14:textId="0E25AA6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2,2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180BF4D1" w14:textId="77777777" w:rsidTr="00385175">
        <w:trPr>
          <w:trHeight w:val="376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5B43ABAD" w14:textId="3F3BBC1B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42,0</w:t>
            </w:r>
            <w:r w:rsidR="00BE109E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%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E1DEA68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více DE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CB67A76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38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F84E32D" w14:textId="22A0CEAE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8,2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71B14572" w14:textId="77777777" w:rsidTr="00385175">
        <w:trPr>
          <w:trHeight w:val="393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1DBBA3A2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281500C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jiné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E8C029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D20E2FF" w14:textId="28E2DF64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2,2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6C391DD7" w14:textId="77777777" w:rsidTr="00385175">
        <w:trPr>
          <w:trHeight w:val="376"/>
        </w:trPr>
        <w:tc>
          <w:tcPr>
            <w:tcW w:w="1970" w:type="dxa"/>
            <w:shd w:val="clear" w:color="auto" w:fill="A8D08D" w:themeFill="accent6" w:themeFillTint="99"/>
            <w:noWrap/>
            <w:vAlign w:val="center"/>
            <w:hideMark/>
          </w:tcPr>
          <w:p w14:paraId="38C22D83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typ C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C58C140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AKR+DE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FA72BE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A10A93A" w14:textId="5676DC00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3,4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77CF7160" w14:textId="77777777" w:rsidTr="00385175">
        <w:trPr>
          <w:trHeight w:val="376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663AA00A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164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21A7EDD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více AKR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D81DF50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51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A610A27" w14:textId="6113FA51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11,0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7A2437CA" w14:textId="77777777" w:rsidTr="00385175">
        <w:trPr>
          <w:trHeight w:val="376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6C3D6FC6" w14:textId="71AC29C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35,3</w:t>
            </w:r>
            <w:r w:rsidR="00BE109E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%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BF60189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AS+AKR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7A588F5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48414F1" w14:textId="74A10A45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10,6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41E8757B" w14:textId="77777777" w:rsidTr="00385175">
        <w:trPr>
          <w:trHeight w:val="410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5A7D4335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28827CA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AS+DE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6B3A91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8B27969" w14:textId="1C57F00E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1,9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7058AE27" w14:textId="77777777" w:rsidTr="00385175">
        <w:trPr>
          <w:trHeight w:val="376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0DEFBC57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119021D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lichá+AKR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772E853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E47B789" w14:textId="3255B044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0,2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5E9957D6" w14:textId="77777777" w:rsidTr="00385175">
        <w:trPr>
          <w:trHeight w:val="410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151DEE87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8547B4C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lichá+DE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0AECAD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A26690F" w14:textId="6E364082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0,2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0B7C169D" w14:textId="77777777" w:rsidTr="00385175">
        <w:trPr>
          <w:trHeight w:val="393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3BCBA275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E2423B2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jiné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7A1831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37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5FECFF1" w14:textId="56E01945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8,0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38F3A448" w14:textId="77777777" w:rsidTr="00385175">
        <w:trPr>
          <w:trHeight w:val="410"/>
        </w:trPr>
        <w:tc>
          <w:tcPr>
            <w:tcW w:w="1970" w:type="dxa"/>
            <w:shd w:val="clear" w:color="auto" w:fill="F4B083" w:themeFill="accent2" w:themeFillTint="99"/>
            <w:noWrap/>
            <w:vAlign w:val="center"/>
            <w:hideMark/>
          </w:tcPr>
          <w:p w14:paraId="327C3225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typ D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19C7641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AKR+DE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717A06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E630CEC" w14:textId="7A818BE0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1,9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130852C1" w14:textId="77777777" w:rsidTr="00385175">
        <w:trPr>
          <w:trHeight w:val="376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75F24362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55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A0FEFA6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více AKR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69A6A0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029EA24" w14:textId="72B3E5BE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2,6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24BE1463" w14:textId="77777777" w:rsidTr="00385175">
        <w:trPr>
          <w:trHeight w:val="376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415B78BA" w14:textId="74CBAC8E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11,9</w:t>
            </w:r>
            <w:r w:rsidR="00BE109E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%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D333D67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AS+AKR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C77D58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D208C95" w14:textId="1E8F18B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1,7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7EB3A397" w14:textId="77777777" w:rsidTr="00385175">
        <w:trPr>
          <w:trHeight w:val="410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2B20CECA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4A9F766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AS+DE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784B9A1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9D22A75" w14:textId="76C27F00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2,8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4E32DD26" w14:textId="77777777" w:rsidTr="00385175">
        <w:trPr>
          <w:trHeight w:val="393"/>
        </w:trPr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4C97D6EF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81D6B0F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jiné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A10F4B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CD47901" w14:textId="1A422642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2,8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  <w:tr w:rsidR="00385175" w:rsidRPr="00093128" w14:paraId="49685CB4" w14:textId="77777777" w:rsidTr="00385175">
        <w:trPr>
          <w:trHeight w:val="393"/>
        </w:trPr>
        <w:tc>
          <w:tcPr>
            <w:tcW w:w="4521" w:type="dxa"/>
            <w:gridSpan w:val="2"/>
            <w:shd w:val="clear" w:color="auto" w:fill="auto"/>
            <w:noWrap/>
            <w:vAlign w:val="center"/>
            <w:hideMark/>
          </w:tcPr>
          <w:p w14:paraId="105AE714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C</w:t>
            </w:r>
            <w:r w:rsidRPr="00093128">
              <w:rPr>
                <w:rFonts w:ascii="Calibri" w:hAnsi="Calibri" w:cs="Calibri"/>
                <w:b/>
                <w:bCs/>
                <w:color w:val="000000"/>
                <w:lang w:val="cs-CZ" w:eastAsia="zh-CN"/>
              </w:rPr>
              <w:t>elkem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5FAFCD" w14:textId="7777777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464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3E81488" w14:textId="17DD2787" w:rsidR="00385175" w:rsidRPr="00093128" w:rsidRDefault="00385175" w:rsidP="0089248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cs-CZ" w:eastAsia="zh-CN"/>
              </w:rPr>
            </w:pP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100,0</w:t>
            </w:r>
            <w:r>
              <w:rPr>
                <w:rFonts w:ascii="Calibri" w:hAnsi="Calibri" w:cs="Calibri"/>
                <w:color w:val="000000"/>
                <w:lang w:val="cs-CZ" w:eastAsia="zh-CN"/>
              </w:rPr>
              <w:t xml:space="preserve"> </w:t>
            </w:r>
            <w:r w:rsidRPr="00093128">
              <w:rPr>
                <w:rFonts w:ascii="Calibri" w:hAnsi="Calibri" w:cs="Calibri"/>
                <w:color w:val="000000"/>
                <w:lang w:val="cs-CZ" w:eastAsia="zh-CN"/>
              </w:rPr>
              <w:t>%</w:t>
            </w:r>
          </w:p>
        </w:tc>
      </w:tr>
    </w:tbl>
    <w:p w14:paraId="24A10FFF" w14:textId="77777777" w:rsidR="00870DB9" w:rsidRDefault="00870DB9" w:rsidP="00A13823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2491802A" w14:textId="77777777" w:rsidR="00385175" w:rsidRDefault="00385175" w:rsidP="00385175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>Z tabulky lze určit, že v rámci kól typu B má největší zastoupení sled dvouiktový akronymický (70%), následovaný rytmem s opakujícími se descendentními sledy (zhruba 20%).</w:t>
      </w:r>
    </w:p>
    <w:p w14:paraId="7CEE9F53" w14:textId="77777777" w:rsidR="00385175" w:rsidRPr="00E8422C" w:rsidRDefault="00385175" w:rsidP="00385175">
      <w:pPr>
        <w:widowControl/>
        <w:autoSpaceDE/>
        <w:autoSpaceDN/>
        <w:spacing w:after="160" w:line="360" w:lineRule="auto"/>
        <w:ind w:firstLine="708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 xml:space="preserve">Co se týče kól typu C. největší zastoupení mají kóla s kombinací dvou akronymických struktur (31%) a kóla s minimálně jedním ascendentním sledem v kombinaci s akronymickou strukturou (30%). </w:t>
      </w:r>
    </w:p>
    <w:p w14:paraId="69632BB6" w14:textId="77777777" w:rsidR="00385175" w:rsidRDefault="00385175" w:rsidP="00385175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>U jednosegmentálních kól (typ A) se z 38% jedná o rytmický sled akronymický, z 28% sled descendentní, 26% sled ascendentní a zbytek tvoří sledy liché jednoiktové.</w:t>
      </w:r>
    </w:p>
    <w:p w14:paraId="1C90C900" w14:textId="77777777" w:rsidR="00385175" w:rsidRPr="004D2652" w:rsidRDefault="00385175" w:rsidP="00385175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 xml:space="preserve">Kóla typu D jsou rozdělena téměř rovnoměrně, </w:t>
      </w:r>
      <w:r>
        <w:rPr>
          <w:sz w:val="24"/>
          <w:szCs w:val="24"/>
          <w:lang w:eastAsia="zh-CN"/>
        </w:rPr>
        <w:t>kóla s více akronymickými rytmy čítají zhruba 22%, kombinace ascendence s akronymií je s 15% zastoupena nejméně, kombinace akronymie a descendence má 16%, a kombinace ascendece a descendence a kóla jiná mají rovně po 24%.</w:t>
      </w:r>
    </w:p>
    <w:p w14:paraId="1CB9F24F" w14:textId="77777777" w:rsidR="00385175" w:rsidRDefault="00385175" w:rsidP="00A13823">
      <w:pPr>
        <w:widowControl/>
        <w:autoSpaceDE/>
        <w:autoSpaceDN/>
        <w:spacing w:after="160" w:line="360" w:lineRule="auto"/>
        <w:jc w:val="both"/>
        <w:rPr>
          <w:b/>
          <w:sz w:val="24"/>
          <w:szCs w:val="24"/>
          <w:lang w:val="cs-CZ" w:eastAsia="zh-CN"/>
        </w:rPr>
      </w:pPr>
    </w:p>
    <w:p w14:paraId="51EF6DE5" w14:textId="77777777" w:rsidR="00870DB9" w:rsidRDefault="00870DB9">
      <w:pPr>
        <w:widowControl/>
        <w:autoSpaceDE/>
        <w:autoSpaceDN/>
        <w:spacing w:after="160" w:line="259" w:lineRule="auto"/>
        <w:rPr>
          <w:b/>
          <w:sz w:val="24"/>
          <w:szCs w:val="24"/>
          <w:lang w:val="cs-CZ" w:eastAsia="zh-CN"/>
        </w:rPr>
      </w:pPr>
      <w:r>
        <w:rPr>
          <w:b/>
          <w:sz w:val="24"/>
          <w:szCs w:val="24"/>
          <w:lang w:val="cs-CZ" w:eastAsia="zh-CN"/>
        </w:rPr>
        <w:br w:type="page"/>
      </w:r>
    </w:p>
    <w:p w14:paraId="6E45E295" w14:textId="77777777" w:rsidR="00F056D0" w:rsidRPr="001E1A36" w:rsidRDefault="00F056D0" w:rsidP="00A72D87">
      <w:pPr>
        <w:pStyle w:val="Nadpis1"/>
        <w:spacing w:after="240"/>
        <w:rPr>
          <w:rStyle w:val="q4iawc"/>
          <w:b w:val="0"/>
          <w:sz w:val="32"/>
          <w:lang w:val="cs-CZ"/>
        </w:rPr>
      </w:pPr>
      <w:bookmarkStart w:id="47" w:name="_Toc153228897"/>
      <w:r w:rsidRPr="001E1A36">
        <w:rPr>
          <w:rStyle w:val="q4iawc"/>
          <w:sz w:val="32"/>
          <w:lang w:val="cs-CZ"/>
        </w:rPr>
        <w:lastRenderedPageBreak/>
        <w:t>Závěr</w:t>
      </w:r>
      <w:bookmarkEnd w:id="47"/>
    </w:p>
    <w:p w14:paraId="0A127108" w14:textId="77777777" w:rsidR="00D250EC" w:rsidRPr="00E8422C" w:rsidRDefault="000870F2" w:rsidP="00E8422C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 w:rsidRPr="00E8422C">
        <w:rPr>
          <w:sz w:val="24"/>
          <w:szCs w:val="24"/>
          <w:lang w:val="cs-CZ" w:eastAsia="zh-CN"/>
        </w:rPr>
        <w:tab/>
        <w:t xml:space="preserve">Pro svou magisterskou diplomovou práci jsem se rozhodl pro prozodickou analýzu textu. Konkrétně se jedná o texty lekcí 35 a 36 z chystané učebnice čínštiny </w:t>
      </w:r>
      <w:r w:rsidRPr="00E8422C">
        <w:rPr>
          <w:i/>
          <w:sz w:val="24"/>
          <w:szCs w:val="24"/>
          <w:lang w:val="cs-CZ" w:eastAsia="zh-CN"/>
        </w:rPr>
        <w:t>Čínská čítanka</w:t>
      </w:r>
      <w:r w:rsidRPr="00E8422C">
        <w:rPr>
          <w:sz w:val="24"/>
          <w:szCs w:val="24"/>
          <w:lang w:val="cs-CZ" w:eastAsia="zh-CN"/>
        </w:rPr>
        <w:t xml:space="preserve">, které byly transkribovány do zjednodušené znakové podoby z audionahrávky realizované rodilou mluvčí čínského standardu pekingštiny, paní Li Ruixia </w:t>
      </w:r>
      <w:r w:rsidRPr="00E8422C">
        <w:rPr>
          <w:sz w:val="24"/>
          <w:szCs w:val="24"/>
          <w:lang w:val="cs-CZ"/>
        </w:rPr>
        <w:t>(</w:t>
      </w:r>
      <w:r w:rsidRPr="00E8422C">
        <w:rPr>
          <w:rFonts w:ascii="SimSun" w:eastAsia="SimSun" w:hAnsi="SimSun"/>
          <w:sz w:val="24"/>
          <w:szCs w:val="24"/>
          <w:lang w:val="cs-CZ"/>
        </w:rPr>
        <w:t>李瑞霞</w:t>
      </w:r>
      <w:r w:rsidRPr="00E8422C">
        <w:rPr>
          <w:sz w:val="24"/>
          <w:szCs w:val="24"/>
          <w:lang w:val="cs-CZ"/>
        </w:rPr>
        <w:t>)</w:t>
      </w:r>
      <w:r w:rsidRPr="00E8422C">
        <w:rPr>
          <w:sz w:val="24"/>
          <w:szCs w:val="24"/>
          <w:lang w:val="cs-CZ" w:eastAsia="zh-CN"/>
        </w:rPr>
        <w:t xml:space="preserve"> Michalíkovou. Hlavním cílem této práce bylo popsat prosodické vlastnosti daného korpusu</w:t>
      </w:r>
      <w:r w:rsidR="008D2335" w:rsidRPr="00E8422C">
        <w:rPr>
          <w:sz w:val="24"/>
          <w:szCs w:val="24"/>
          <w:lang w:val="cs-CZ" w:eastAsia="zh-CN"/>
        </w:rPr>
        <w:t xml:space="preserve">, </w:t>
      </w:r>
      <w:r w:rsidR="008D0996" w:rsidRPr="00E8422C">
        <w:rPr>
          <w:sz w:val="24"/>
          <w:szCs w:val="24"/>
          <w:lang w:val="cs-CZ" w:eastAsia="zh-CN"/>
        </w:rPr>
        <w:t>primární pozornost pak dostala analýza</w:t>
      </w:r>
      <w:r w:rsidR="008D2335" w:rsidRPr="00E8422C">
        <w:rPr>
          <w:sz w:val="24"/>
          <w:szCs w:val="24"/>
          <w:lang w:val="cs-CZ" w:eastAsia="zh-CN"/>
        </w:rPr>
        <w:t xml:space="preserve"> segmentů a kól, jelikož se jedná o základní stavební jednotky čínské věty. V první kapitole práce jsem se soustředil na vytyčení a definování klíčových pojmů rytmického členění vět, které se opírají zejména o učební materiály O. Švarného a sloužily, jako teoretická páteř</w:t>
      </w:r>
      <w:r w:rsidR="00D250EC" w:rsidRPr="00E8422C">
        <w:rPr>
          <w:sz w:val="24"/>
          <w:szCs w:val="24"/>
          <w:lang w:val="cs-CZ" w:eastAsia="zh-CN"/>
        </w:rPr>
        <w:t xml:space="preserve"> práce,</w:t>
      </w:r>
      <w:r w:rsidR="008D2335" w:rsidRPr="00E8422C">
        <w:rPr>
          <w:sz w:val="24"/>
          <w:szCs w:val="24"/>
          <w:lang w:val="cs-CZ" w:eastAsia="zh-CN"/>
        </w:rPr>
        <w:t xml:space="preserve"> pro mou následnou analýzu. </w:t>
      </w:r>
      <w:r w:rsidR="00D250EC" w:rsidRPr="00E8422C">
        <w:rPr>
          <w:sz w:val="24"/>
          <w:szCs w:val="24"/>
          <w:lang w:val="cs-CZ" w:eastAsia="zh-CN"/>
        </w:rPr>
        <w:t>Dále, p</w:t>
      </w:r>
      <w:r w:rsidR="008D2335" w:rsidRPr="00E8422C">
        <w:rPr>
          <w:sz w:val="24"/>
          <w:szCs w:val="24"/>
          <w:lang w:val="cs-CZ" w:eastAsia="zh-CN"/>
        </w:rPr>
        <w:t xml:space="preserve">řepis audionahrávek ve zjednodušených znacích jsem </w:t>
      </w:r>
      <w:r w:rsidR="00D250EC" w:rsidRPr="00E8422C">
        <w:rPr>
          <w:sz w:val="24"/>
          <w:szCs w:val="24"/>
          <w:lang w:val="cs-CZ" w:eastAsia="zh-CN"/>
        </w:rPr>
        <w:t>nejprve za pomoci školitele natranskriboval, a poté převedl do digitální podoby a předložil jej jako korpus práce v kapitole číslo dva.</w:t>
      </w:r>
      <w:r w:rsidR="008D2335" w:rsidRPr="00E8422C">
        <w:rPr>
          <w:sz w:val="24"/>
          <w:szCs w:val="24"/>
          <w:lang w:val="cs-CZ" w:eastAsia="zh-CN"/>
        </w:rPr>
        <w:t xml:space="preserve"> </w:t>
      </w:r>
      <w:r w:rsidR="0068199C">
        <w:rPr>
          <w:sz w:val="24"/>
          <w:szCs w:val="24"/>
          <w:lang w:val="cs-CZ" w:eastAsia="zh-CN"/>
        </w:rPr>
        <w:t xml:space="preserve">Nakonec, v kapitole číslo tři, jsem se snažil korpus podrobit prosodické analýze, jejíž celkové výsledky je možné vidět v rámci kompletní analýzy, která je k práci přiložená ve formě excelového souboru. Po provedení prozodické analýzy daného korpusu jsem došel k výsledkům, </w:t>
      </w:r>
      <w:r w:rsidR="000D4F14">
        <w:rPr>
          <w:sz w:val="24"/>
          <w:szCs w:val="24"/>
          <w:lang w:val="cs-CZ" w:eastAsia="zh-CN"/>
        </w:rPr>
        <w:t>jejichž výběr rozeberu níže.</w:t>
      </w:r>
    </w:p>
    <w:p w14:paraId="0086FFF9" w14:textId="77777777" w:rsidR="008D0996" w:rsidRPr="00E8422C" w:rsidRDefault="008D0996" w:rsidP="00E8422C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 w:rsidRPr="00E8422C">
        <w:rPr>
          <w:sz w:val="24"/>
          <w:szCs w:val="24"/>
          <w:lang w:val="cs-CZ" w:eastAsia="zh-CN"/>
        </w:rPr>
        <w:tab/>
        <w:t>Text korpusu se skládá z celkem 170 vět, 464 kól, 1019 segmentů a 36</w:t>
      </w:r>
      <w:r w:rsidR="00D3019C" w:rsidRPr="00E8422C">
        <w:rPr>
          <w:sz w:val="24"/>
          <w:szCs w:val="24"/>
          <w:lang w:val="cs-CZ" w:eastAsia="zh-CN"/>
        </w:rPr>
        <w:t>62</w:t>
      </w:r>
      <w:r w:rsidRPr="00E8422C">
        <w:rPr>
          <w:sz w:val="24"/>
          <w:szCs w:val="24"/>
          <w:lang w:val="cs-CZ" w:eastAsia="zh-CN"/>
        </w:rPr>
        <w:t xml:space="preserve"> slabik. </w:t>
      </w:r>
      <w:r w:rsidR="00D048B8" w:rsidRPr="00E8422C">
        <w:rPr>
          <w:sz w:val="24"/>
          <w:szCs w:val="24"/>
          <w:lang w:val="cs-CZ" w:eastAsia="zh-CN"/>
        </w:rPr>
        <w:t>Nejvíce jsou v textu zastoupeny věty dvoukólové, a to z téměř 36%. Tříkolové tvoří 23,5%, jednokólové tvoří 16,5% a čtyřkólové tvoří zhruba 14% textu. Dvoukólové a tříkólové věty tvoří více než 55% vět v korpusu, jenokólové až čtyřkólové věty pak</w:t>
      </w:r>
      <w:r w:rsidR="004E112A" w:rsidRPr="00E8422C">
        <w:rPr>
          <w:sz w:val="24"/>
          <w:szCs w:val="24"/>
          <w:lang w:val="cs-CZ" w:eastAsia="zh-CN"/>
        </w:rPr>
        <w:t xml:space="preserve"> dohromady</w:t>
      </w:r>
      <w:r w:rsidR="00D048B8" w:rsidRPr="00E8422C">
        <w:rPr>
          <w:sz w:val="24"/>
          <w:szCs w:val="24"/>
          <w:lang w:val="cs-CZ" w:eastAsia="zh-CN"/>
        </w:rPr>
        <w:t xml:space="preserve"> tvoří 90%</w:t>
      </w:r>
      <w:r w:rsidR="004E112A" w:rsidRPr="00E8422C">
        <w:rPr>
          <w:sz w:val="24"/>
          <w:szCs w:val="24"/>
          <w:lang w:val="cs-CZ" w:eastAsia="zh-CN"/>
        </w:rPr>
        <w:t xml:space="preserve"> všech vět. Nejméně zastoupená je věta devítikólová, která se v textu nachází pouze jedna a tvoří tak pouhou 1/17 korpusu. </w:t>
      </w:r>
      <w:r w:rsidR="00D048B8" w:rsidRPr="00E8422C">
        <w:rPr>
          <w:sz w:val="24"/>
          <w:szCs w:val="24"/>
          <w:lang w:val="cs-CZ" w:eastAsia="zh-CN"/>
        </w:rPr>
        <w:t xml:space="preserve"> </w:t>
      </w:r>
      <w:r w:rsidR="004E112A" w:rsidRPr="00E8422C">
        <w:rPr>
          <w:sz w:val="24"/>
          <w:szCs w:val="24"/>
          <w:lang w:val="cs-CZ" w:eastAsia="zh-CN"/>
        </w:rPr>
        <w:t xml:space="preserve">Průměrné hodnoty na jednu větu v korpusu čítají délku </w:t>
      </w:r>
      <w:r w:rsidR="001940B9" w:rsidRPr="00E8422C">
        <w:rPr>
          <w:sz w:val="24"/>
          <w:szCs w:val="24"/>
          <w:lang w:val="cs-CZ" w:eastAsia="zh-CN"/>
        </w:rPr>
        <w:t>2,7</w:t>
      </w:r>
      <w:r w:rsidR="004E112A" w:rsidRPr="00E8422C">
        <w:rPr>
          <w:sz w:val="24"/>
          <w:szCs w:val="24"/>
          <w:lang w:val="cs-CZ" w:eastAsia="zh-CN"/>
        </w:rPr>
        <w:t xml:space="preserve"> kóla, </w:t>
      </w:r>
      <w:r w:rsidR="00D3019C" w:rsidRPr="00E8422C">
        <w:rPr>
          <w:sz w:val="24"/>
          <w:szCs w:val="24"/>
          <w:lang w:val="cs-CZ" w:eastAsia="zh-CN"/>
        </w:rPr>
        <w:t>6 segmentů a 21,5</w:t>
      </w:r>
      <w:r w:rsidR="004E112A" w:rsidRPr="00E8422C">
        <w:rPr>
          <w:sz w:val="24"/>
          <w:szCs w:val="24"/>
          <w:lang w:val="cs-CZ" w:eastAsia="zh-CN"/>
        </w:rPr>
        <w:t xml:space="preserve"> slabik.</w:t>
      </w:r>
    </w:p>
    <w:p w14:paraId="5616B28C" w14:textId="77777777" w:rsidR="00FB0E5A" w:rsidRPr="00E8422C" w:rsidRDefault="004E112A" w:rsidP="00E8422C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 w:rsidRPr="00E8422C">
        <w:rPr>
          <w:sz w:val="24"/>
          <w:szCs w:val="24"/>
          <w:lang w:val="cs-CZ" w:eastAsia="zh-CN"/>
        </w:rPr>
        <w:tab/>
        <w:t>Segmenty</w:t>
      </w:r>
      <w:r w:rsidR="001940B9" w:rsidRPr="00E8422C">
        <w:rPr>
          <w:sz w:val="24"/>
          <w:szCs w:val="24"/>
          <w:lang w:val="cs-CZ" w:eastAsia="zh-CN"/>
        </w:rPr>
        <w:t xml:space="preserve"> v korpusu jsou tvoř</w:t>
      </w:r>
      <w:r w:rsidR="00D3019C" w:rsidRPr="00E8422C">
        <w:rPr>
          <w:sz w:val="24"/>
          <w:szCs w:val="24"/>
          <w:lang w:val="cs-CZ" w:eastAsia="zh-CN"/>
        </w:rPr>
        <w:t xml:space="preserve">eny jednou až devíti slabikami a průměrná délka segmentu je 3,6 slabiky. Nejpočetnější jsou tříslabičné segmenty, které mají hodnotu 25,7%, pak dvojslabičné s hodnotou 24,3% a čtyřslabičné o hodnotě 23,7%. Jednoslabičné a sedmi- a víceslabičné segmenty mají dohromady zhruba 4% a tvoří tak </w:t>
      </w:r>
      <w:r w:rsidR="00FB0E5A" w:rsidRPr="00E8422C">
        <w:rPr>
          <w:sz w:val="24"/>
          <w:szCs w:val="24"/>
          <w:lang w:val="cs-CZ" w:eastAsia="zh-CN"/>
        </w:rPr>
        <w:t>přibližně 1/25 celého korpusu.</w:t>
      </w:r>
      <w:r w:rsidR="00D3019C" w:rsidRPr="00E8422C">
        <w:rPr>
          <w:sz w:val="24"/>
          <w:szCs w:val="24"/>
          <w:lang w:val="cs-CZ" w:eastAsia="zh-CN"/>
        </w:rPr>
        <w:t xml:space="preserve"> </w:t>
      </w:r>
      <w:r w:rsidR="00FB0E5A" w:rsidRPr="00E8422C">
        <w:rPr>
          <w:sz w:val="24"/>
          <w:szCs w:val="24"/>
          <w:lang w:val="cs-CZ" w:eastAsia="zh-CN"/>
        </w:rPr>
        <w:t>Co se týče prominence slabik, nejpočetněji zastoupené jsou slabiky plně tónické iktové (PI) a slabiky atonické (AT), které mají shodně zhruba 33% a tvoří tak 2/3 všech slabik korpusu. Naopak nejméně zastoupené jsou slabiky zdůrazněně tónické (ZT), kterých je v korpusu pouze 2,3%.</w:t>
      </w:r>
    </w:p>
    <w:p w14:paraId="3FCC7C74" w14:textId="77777777" w:rsidR="00FB0E5A" w:rsidRPr="00E8422C" w:rsidRDefault="00FB0E5A" w:rsidP="008E5B5D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 w:rsidRPr="00E8422C">
        <w:rPr>
          <w:sz w:val="24"/>
          <w:szCs w:val="24"/>
          <w:lang w:val="cs-CZ" w:eastAsia="zh-CN"/>
        </w:rPr>
        <w:lastRenderedPageBreak/>
        <w:tab/>
        <w:t>Pokud jde o rytmické členění, korpus je poměrně rovnoměrně rozložen mezi slabiky s jednou (45,7%) nebo dvěma (44,7%) arzemi, které dohromady zastávají více než 90% celého korpusu. Zbývajících zhruba 10% náleží segmentům se třemi či více ikty.</w:t>
      </w:r>
    </w:p>
    <w:p w14:paraId="22CF3A0C" w14:textId="77777777" w:rsidR="007871D3" w:rsidRPr="00E8422C" w:rsidRDefault="00241E89" w:rsidP="008E5B5D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 w:rsidRPr="00E8422C">
        <w:rPr>
          <w:sz w:val="24"/>
          <w:szCs w:val="24"/>
          <w:lang w:val="cs-CZ" w:eastAsia="zh-CN"/>
        </w:rPr>
        <w:tab/>
        <w:t xml:space="preserve">Zhruba 40% všech segmentů má rytmus akronymický, 33% segmentů má rytmus descendentní a přibližně 24% segmentů má rytmus ascendentní. Jiný typ rytmu mají pouze 3% segmentů. U dvouslabičných segmentů převládá </w:t>
      </w:r>
      <w:r w:rsidR="006C3F6C" w:rsidRPr="00E8422C">
        <w:rPr>
          <w:sz w:val="24"/>
          <w:szCs w:val="24"/>
          <w:lang w:val="cs-CZ" w:eastAsia="zh-CN"/>
        </w:rPr>
        <w:t xml:space="preserve">z </w:t>
      </w:r>
      <w:r w:rsidRPr="00E8422C">
        <w:rPr>
          <w:sz w:val="24"/>
          <w:szCs w:val="24"/>
          <w:lang w:val="cs-CZ" w:eastAsia="zh-CN"/>
        </w:rPr>
        <w:t>60%</w:t>
      </w:r>
      <w:r w:rsidR="006C3F6C" w:rsidRPr="00E8422C">
        <w:rPr>
          <w:sz w:val="24"/>
          <w:szCs w:val="24"/>
          <w:lang w:val="cs-CZ" w:eastAsia="zh-CN"/>
        </w:rPr>
        <w:t xml:space="preserve"> rytmus</w:t>
      </w:r>
      <w:r w:rsidRPr="00E8422C">
        <w:rPr>
          <w:sz w:val="24"/>
          <w:szCs w:val="24"/>
          <w:lang w:val="cs-CZ" w:eastAsia="zh-CN"/>
        </w:rPr>
        <w:t xml:space="preserve"> </w:t>
      </w:r>
      <w:r w:rsidR="006C3F6C" w:rsidRPr="00E8422C">
        <w:rPr>
          <w:sz w:val="24"/>
          <w:szCs w:val="24"/>
          <w:lang w:val="cs-CZ" w:eastAsia="zh-CN"/>
        </w:rPr>
        <w:t>ascendentní</w:t>
      </w:r>
      <w:r w:rsidRPr="00E8422C">
        <w:rPr>
          <w:sz w:val="24"/>
          <w:szCs w:val="24"/>
          <w:lang w:val="cs-CZ" w:eastAsia="zh-CN"/>
        </w:rPr>
        <w:t xml:space="preserve"> </w:t>
      </w:r>
      <w:r w:rsidR="006C3F6C" w:rsidRPr="00E8422C">
        <w:rPr>
          <w:sz w:val="24"/>
          <w:szCs w:val="24"/>
          <w:lang w:val="cs-CZ" w:eastAsia="zh-CN"/>
        </w:rPr>
        <w:t>oproti</w:t>
      </w:r>
      <w:r w:rsidRPr="00E8422C">
        <w:rPr>
          <w:sz w:val="24"/>
          <w:szCs w:val="24"/>
          <w:lang w:val="cs-CZ" w:eastAsia="zh-CN"/>
        </w:rPr>
        <w:t xml:space="preserve"> 40% </w:t>
      </w:r>
      <w:r w:rsidR="006C3F6C" w:rsidRPr="00E8422C">
        <w:rPr>
          <w:sz w:val="24"/>
          <w:szCs w:val="24"/>
          <w:lang w:val="cs-CZ" w:eastAsia="zh-CN"/>
        </w:rPr>
        <w:t xml:space="preserve">rytmu descendentnímu. U tříslabičných jednoiktových segmentů naopak z 60% převládá </w:t>
      </w:r>
      <w:r w:rsidRPr="00E8422C">
        <w:rPr>
          <w:sz w:val="24"/>
          <w:szCs w:val="24"/>
          <w:lang w:val="cs-CZ" w:eastAsia="zh-CN"/>
        </w:rPr>
        <w:t xml:space="preserve">descendence </w:t>
      </w:r>
      <w:r w:rsidR="006C3F6C" w:rsidRPr="00E8422C">
        <w:rPr>
          <w:sz w:val="24"/>
          <w:szCs w:val="24"/>
          <w:lang w:val="cs-CZ" w:eastAsia="zh-CN"/>
        </w:rPr>
        <w:t>nad ascendencí, tříslabičné dvouiktové segmenty mají výhradeně rytmus akronymický. Čtyřslabičné jednoiktové segmenty mají z 66% descendentní rytmus, rytmus čtyřslabičných dvouiktových segmentů je z více než 70% akronymický a zhruba z 24% descendentní</w:t>
      </w:r>
      <w:r w:rsidR="00801B55" w:rsidRPr="00E8422C">
        <w:rPr>
          <w:sz w:val="24"/>
          <w:szCs w:val="24"/>
          <w:lang w:val="cs-CZ" w:eastAsia="zh-CN"/>
        </w:rPr>
        <w:t xml:space="preserve"> (ve většině případů se jedná o kombinaci dvou descendentních sledů)</w:t>
      </w:r>
      <w:r w:rsidR="006C3F6C" w:rsidRPr="00E8422C">
        <w:rPr>
          <w:sz w:val="24"/>
          <w:szCs w:val="24"/>
          <w:lang w:val="cs-CZ" w:eastAsia="zh-CN"/>
        </w:rPr>
        <w:t xml:space="preserve">. Pětislabičné dvouiktové segmenty </w:t>
      </w:r>
      <w:r w:rsidR="00801B55" w:rsidRPr="00E8422C">
        <w:rPr>
          <w:sz w:val="24"/>
          <w:szCs w:val="24"/>
          <w:lang w:val="cs-CZ" w:eastAsia="zh-CN"/>
        </w:rPr>
        <w:t>tvoří z 55% rytmus akronymický (DE+AS, popřípadě pDE+AS nebo DE+ASe) a z 37% rytmus descendentní (opět většinou kombinace dvou descendentních sledů), pětislabičné tříiktové segmenty tvoří výhradně sled rytmu descendentního s akronymickým. U šesti a víceslabičných segmentů převládá jak u dvouiktových, tak tři- a víceiktových segmentech rytmus akronymický (pDE+AS, DE+DE+AS</w:t>
      </w:r>
      <w:r w:rsidR="007871D3" w:rsidRPr="00E8422C">
        <w:rPr>
          <w:sz w:val="24"/>
          <w:szCs w:val="24"/>
          <w:lang w:val="cs-CZ" w:eastAsia="zh-CN"/>
        </w:rPr>
        <w:t>, DE+DE+AKR). Šestislabičné tříiktové segmenty se v korpusu také objevují v rytmu tří descendentních sledů, nebo dvou descendentních sledů se sledem ascendentním. Tyto dvě rytmické struktury dohromady tvoří 33% všech šestislabičných segmentů.</w:t>
      </w:r>
    </w:p>
    <w:p w14:paraId="02F291EA" w14:textId="77777777" w:rsidR="007871D3" w:rsidRDefault="007E31E9" w:rsidP="008E5B5D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 w:rsidRPr="00E8422C">
        <w:rPr>
          <w:sz w:val="24"/>
          <w:szCs w:val="24"/>
          <w:lang w:val="cs-CZ" w:eastAsia="zh-CN"/>
        </w:rPr>
        <w:tab/>
        <w:t>Analýza obsahuje celkový počet 464 kól</w:t>
      </w:r>
      <w:r w:rsidR="00E8422C" w:rsidRPr="00E8422C">
        <w:rPr>
          <w:sz w:val="24"/>
          <w:szCs w:val="24"/>
          <w:lang w:val="cs-CZ" w:eastAsia="zh-CN"/>
        </w:rPr>
        <w:t>, které jsou tvořeny jedním až šesti segmenty. Průměrná délka k</w:t>
      </w:r>
      <w:r w:rsidR="00E8422C">
        <w:rPr>
          <w:sz w:val="24"/>
          <w:szCs w:val="24"/>
          <w:lang w:val="cs-CZ" w:eastAsia="zh-CN"/>
        </w:rPr>
        <w:t>óla jsou dva segmenty. Nejvíce zastoupená jsou kóla dvousegmentální (42,5%), jednosegmentální (25,2%) a třísegmentální (23,5%), která dohromady pokrývají více než 91% korpusu. Nejméně zastoupená jsou kóla pěti- a šestisegmentální, která dohromady tvoří zhruba 2,5% textu.</w:t>
      </w:r>
      <w:r w:rsidR="000B7CA2">
        <w:rPr>
          <w:sz w:val="24"/>
          <w:szCs w:val="24"/>
          <w:lang w:val="cs-CZ" w:eastAsia="zh-CN"/>
        </w:rPr>
        <w:t xml:space="preserve"> Co se týče rytmického členění, nejpočetněji jsou zastoupena kóla typu B (42%), tzn. kóla, u kterých nedochází k bezprostřednímu sousedství arzí, a pak kóla typu C (35,3%), což jsou naopak kóla s bezprostředním sousedstvím arzí. Nejméně početnou skupinou jsou kóla tvořená pouze jedním sledem, čili kóla typu A, která tvoří zhruba 10% souboru.</w:t>
      </w:r>
    </w:p>
    <w:p w14:paraId="2ED47049" w14:textId="77777777" w:rsidR="000B7CA2" w:rsidRPr="00E8422C" w:rsidRDefault="000B7CA2" w:rsidP="008E5B5D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>V rámci kól typu B má největší zastoupení sled dvouiktový akronymický (70%), následovaný rytmem s opakujícími se descendentními sledy (zhruba 20%). Co se týče kól typu C</w:t>
      </w:r>
      <w:r w:rsidR="0068199C">
        <w:rPr>
          <w:sz w:val="24"/>
          <w:szCs w:val="24"/>
          <w:lang w:val="cs-CZ" w:eastAsia="zh-CN"/>
        </w:rPr>
        <w:t>. největší zastoupení mají kóla s kombinací dvou akronymických struktur (31%) a kóla s minimálně jedním ascendentním sledem v kombinaci s akronymickou strukturou (30%).</w:t>
      </w:r>
      <w:r w:rsidR="008E5B5D">
        <w:rPr>
          <w:sz w:val="24"/>
          <w:szCs w:val="24"/>
          <w:lang w:val="cs-CZ" w:eastAsia="zh-CN"/>
        </w:rPr>
        <w:t xml:space="preserve"> </w:t>
      </w:r>
    </w:p>
    <w:p w14:paraId="26E475CB" w14:textId="77777777" w:rsidR="008E5B5D" w:rsidRDefault="008E5B5D" w:rsidP="008E5B5D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lastRenderedPageBreak/>
        <w:tab/>
        <w:t>U jednosegmentálních kól (typ A) se z 38% jedná o rytmický sled akronymický, z 28% sled descendentní, 26% sled ascendentní a zbytek tvoří</w:t>
      </w:r>
      <w:r w:rsidR="00320030">
        <w:rPr>
          <w:sz w:val="24"/>
          <w:szCs w:val="24"/>
          <w:lang w:val="cs-CZ" w:eastAsia="zh-CN"/>
        </w:rPr>
        <w:t xml:space="preserve"> sledy</w:t>
      </w:r>
      <w:r>
        <w:rPr>
          <w:sz w:val="24"/>
          <w:szCs w:val="24"/>
          <w:lang w:val="cs-CZ" w:eastAsia="zh-CN"/>
        </w:rPr>
        <w:t xml:space="preserve"> liché jednoiktové.</w:t>
      </w:r>
    </w:p>
    <w:p w14:paraId="2587ABFD" w14:textId="77777777" w:rsidR="001A2B57" w:rsidRDefault="006A2A07" w:rsidP="008E5B5D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ab/>
        <w:t>Ačkoliv se korpus sestával pouze ze dvou lekcí připravované učebnice, vypracovaná prozodická analýza i takto malého vzorku dle mého názoru stačí k tomu, abychom mohli pozorovat prozodické vlastnosti daného textu, a tím dále rozšířit porozumění prosodických vlastností současného čínského jazyka</w:t>
      </w:r>
      <w:r w:rsidR="00325A8B">
        <w:rPr>
          <w:sz w:val="24"/>
          <w:szCs w:val="24"/>
          <w:lang w:val="cs-CZ" w:eastAsia="zh-CN"/>
        </w:rPr>
        <w:t xml:space="preserve"> a jeho výzkumu.</w:t>
      </w:r>
    </w:p>
    <w:p w14:paraId="60DDC813" w14:textId="77777777" w:rsidR="008E5B5D" w:rsidRDefault="008E5B5D" w:rsidP="008E5B5D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</w:p>
    <w:p w14:paraId="37515F76" w14:textId="77777777" w:rsidR="007871D3" w:rsidRDefault="007871D3">
      <w:pPr>
        <w:widowControl/>
        <w:autoSpaceDE/>
        <w:autoSpaceDN/>
        <w:spacing w:after="160" w:line="259" w:lineRule="auto"/>
        <w:rPr>
          <w:sz w:val="24"/>
          <w:szCs w:val="24"/>
          <w:lang w:val="cs-CZ" w:eastAsia="zh-CN"/>
        </w:rPr>
      </w:pPr>
    </w:p>
    <w:p w14:paraId="47C8148C" w14:textId="77777777" w:rsidR="007871D3" w:rsidRDefault="007871D3">
      <w:pPr>
        <w:widowControl/>
        <w:autoSpaceDE/>
        <w:autoSpaceDN/>
        <w:spacing w:after="160" w:line="259" w:lineRule="auto"/>
        <w:rPr>
          <w:sz w:val="24"/>
          <w:szCs w:val="24"/>
          <w:lang w:val="cs-CZ" w:eastAsia="zh-CN"/>
        </w:rPr>
      </w:pPr>
    </w:p>
    <w:p w14:paraId="61C9212A" w14:textId="77777777" w:rsidR="007871D3" w:rsidRDefault="007871D3">
      <w:pPr>
        <w:widowControl/>
        <w:autoSpaceDE/>
        <w:autoSpaceDN/>
        <w:spacing w:after="160" w:line="259" w:lineRule="auto"/>
        <w:rPr>
          <w:sz w:val="24"/>
          <w:szCs w:val="24"/>
          <w:lang w:val="cs-CZ" w:eastAsia="zh-CN"/>
        </w:rPr>
      </w:pPr>
    </w:p>
    <w:p w14:paraId="7C0A2E15" w14:textId="77777777" w:rsidR="007871D3" w:rsidRPr="007871D3" w:rsidRDefault="007871D3" w:rsidP="007871D3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</w:p>
    <w:p w14:paraId="2D96D610" w14:textId="77777777" w:rsidR="007871D3" w:rsidRPr="007871D3" w:rsidRDefault="007871D3" w:rsidP="007871D3">
      <w:pPr>
        <w:widowControl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cs-CZ" w:eastAsia="ja-JP"/>
        </w:rPr>
      </w:pPr>
    </w:p>
    <w:p w14:paraId="0E9EF629" w14:textId="77777777" w:rsidR="008A656F" w:rsidRPr="000870F2" w:rsidRDefault="008A656F" w:rsidP="000870F2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val="cs-CZ" w:eastAsia="zh-CN"/>
        </w:rPr>
      </w:pPr>
      <w:r w:rsidRPr="000870F2">
        <w:rPr>
          <w:sz w:val="24"/>
          <w:szCs w:val="24"/>
          <w:lang w:val="cs-CZ" w:eastAsia="zh-CN"/>
        </w:rPr>
        <w:br w:type="page"/>
      </w:r>
    </w:p>
    <w:p w14:paraId="03564E47" w14:textId="77777777" w:rsidR="001A2B57" w:rsidRDefault="00ED61E4" w:rsidP="00A72D87">
      <w:pPr>
        <w:pStyle w:val="Nadpis1"/>
        <w:rPr>
          <w:lang w:val="cs-CZ"/>
        </w:rPr>
      </w:pPr>
      <w:bookmarkStart w:id="48" w:name="_Toc153228898"/>
      <w:r w:rsidRPr="005D4DB2">
        <w:rPr>
          <w:lang w:val="cs-CZ"/>
        </w:rPr>
        <w:lastRenderedPageBreak/>
        <w:t>Resumé</w:t>
      </w:r>
      <w:bookmarkEnd w:id="48"/>
    </w:p>
    <w:p w14:paraId="2105A2EE" w14:textId="77777777" w:rsidR="00D41B90" w:rsidRDefault="001A2B57" w:rsidP="001A2B57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cs-CZ" w:eastAsia="zh-CN"/>
        </w:rPr>
      </w:pPr>
      <w:r w:rsidRPr="001A2B57">
        <w:rPr>
          <w:sz w:val="24"/>
          <w:szCs w:val="24"/>
          <w:lang w:val="cs-CZ" w:eastAsia="zh-CN"/>
        </w:rPr>
        <w:t>The aim of th</w:t>
      </w:r>
      <w:r>
        <w:rPr>
          <w:sz w:val="24"/>
          <w:szCs w:val="24"/>
          <w:lang w:val="cs-CZ" w:eastAsia="zh-CN"/>
        </w:rPr>
        <w:t>is</w:t>
      </w:r>
      <w:r w:rsidRPr="001A2B57">
        <w:rPr>
          <w:sz w:val="24"/>
          <w:szCs w:val="24"/>
          <w:lang w:val="cs-CZ" w:eastAsia="zh-CN"/>
        </w:rPr>
        <w:t xml:space="preserve"> thesis is to describe the prosodic properties </w:t>
      </w:r>
      <w:r>
        <w:rPr>
          <w:sz w:val="24"/>
          <w:szCs w:val="24"/>
          <w:lang w:val="cs-CZ" w:eastAsia="zh-CN"/>
        </w:rPr>
        <w:t xml:space="preserve">and conduct an analysis </w:t>
      </w:r>
      <w:r w:rsidRPr="001A2B57">
        <w:rPr>
          <w:sz w:val="24"/>
          <w:szCs w:val="24"/>
          <w:lang w:val="cs-CZ" w:eastAsia="zh-CN"/>
        </w:rPr>
        <w:t xml:space="preserve">of the text </w:t>
      </w:r>
      <w:r>
        <w:rPr>
          <w:sz w:val="24"/>
          <w:szCs w:val="24"/>
          <w:lang w:val="cs-CZ" w:eastAsia="zh-CN"/>
        </w:rPr>
        <w:t>out of</w:t>
      </w:r>
      <w:r w:rsidRPr="001A2B57">
        <w:rPr>
          <w:sz w:val="24"/>
          <w:szCs w:val="24"/>
          <w:lang w:val="cs-CZ" w:eastAsia="zh-CN"/>
        </w:rPr>
        <w:t xml:space="preserve"> the upcoming</w:t>
      </w:r>
      <w:r>
        <w:rPr>
          <w:sz w:val="24"/>
          <w:szCs w:val="24"/>
          <w:lang w:val="cs-CZ" w:eastAsia="zh-CN"/>
        </w:rPr>
        <w:t xml:space="preserve"> </w:t>
      </w:r>
      <w:r w:rsidRPr="001A2B57">
        <w:rPr>
          <w:i/>
          <w:sz w:val="24"/>
          <w:szCs w:val="24"/>
          <w:lang w:val="cs-CZ" w:eastAsia="zh-CN"/>
        </w:rPr>
        <w:t>Chinese reading-book</w:t>
      </w:r>
      <w:r w:rsidRPr="001A2B57">
        <w:rPr>
          <w:sz w:val="24"/>
          <w:szCs w:val="24"/>
          <w:lang w:val="cs-CZ" w:eastAsia="zh-CN"/>
        </w:rPr>
        <w:t>, specifically focusing on the transcripts of lessons 35 and 36. These lessons are based on audio recordings conducted by a native speaker of the</w:t>
      </w:r>
      <w:r>
        <w:rPr>
          <w:sz w:val="24"/>
          <w:szCs w:val="24"/>
          <w:lang w:val="cs-CZ" w:eastAsia="zh-CN"/>
        </w:rPr>
        <w:t xml:space="preserve"> Chinese language</w:t>
      </w:r>
      <w:r w:rsidRPr="001A2B57">
        <w:rPr>
          <w:sz w:val="24"/>
          <w:szCs w:val="24"/>
          <w:lang w:val="cs-CZ" w:eastAsia="zh-CN"/>
        </w:rPr>
        <w:t xml:space="preserve"> standard</w:t>
      </w:r>
      <w:r>
        <w:rPr>
          <w:sz w:val="24"/>
          <w:szCs w:val="24"/>
          <w:lang w:val="cs-CZ" w:eastAsia="zh-CN"/>
        </w:rPr>
        <w:t>.</w:t>
      </w:r>
      <w:r w:rsidRPr="001A2B57">
        <w:rPr>
          <w:sz w:val="24"/>
          <w:szCs w:val="24"/>
          <w:lang w:val="cs-CZ" w:eastAsia="zh-CN"/>
        </w:rPr>
        <w:t xml:space="preserve"> The text is first transcribed into </w:t>
      </w:r>
      <w:r>
        <w:rPr>
          <w:sz w:val="24"/>
          <w:szCs w:val="24"/>
          <w:lang w:val="cs-CZ" w:eastAsia="zh-CN"/>
        </w:rPr>
        <w:t xml:space="preserve">simplified </w:t>
      </w:r>
      <w:r w:rsidRPr="001A2B57">
        <w:rPr>
          <w:sz w:val="24"/>
          <w:szCs w:val="24"/>
          <w:lang w:val="cs-CZ" w:eastAsia="zh-CN"/>
        </w:rPr>
        <w:t>Chinese</w:t>
      </w:r>
      <w:r w:rsidR="00D41B90">
        <w:rPr>
          <w:sz w:val="24"/>
          <w:szCs w:val="24"/>
          <w:lang w:val="cs-CZ" w:eastAsia="zh-CN"/>
        </w:rPr>
        <w:t xml:space="preserve"> characters. Then, under the system of prosody transcription for chinese language, developed by Czech sinologist and professor Oldřich Švarný, it is analyzed and summarized.</w:t>
      </w:r>
    </w:p>
    <w:p w14:paraId="70485395" w14:textId="77777777" w:rsidR="001A2B57" w:rsidRPr="001A2B57" w:rsidRDefault="001A2B57" w:rsidP="001A2B57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cs-CZ" w:eastAsia="zh-CN"/>
        </w:rPr>
      </w:pPr>
      <w:r w:rsidRPr="001A2B57">
        <w:rPr>
          <w:sz w:val="24"/>
          <w:szCs w:val="24"/>
          <w:lang w:val="cs-CZ" w:eastAsia="zh-CN"/>
        </w:rPr>
        <w:t xml:space="preserve">In the </w:t>
      </w:r>
      <w:r w:rsidR="00D41B90">
        <w:rPr>
          <w:sz w:val="24"/>
          <w:szCs w:val="24"/>
          <w:lang w:val="cs-CZ" w:eastAsia="zh-CN"/>
        </w:rPr>
        <w:t xml:space="preserve">theoretical part of the thesis I lay down the </w:t>
      </w:r>
      <w:r w:rsidRPr="001A2B57">
        <w:rPr>
          <w:sz w:val="24"/>
          <w:szCs w:val="24"/>
          <w:lang w:val="cs-CZ" w:eastAsia="zh-CN"/>
        </w:rPr>
        <w:t xml:space="preserve">fundamental terminology essential for understanding the </w:t>
      </w:r>
      <w:r w:rsidR="00D41B90">
        <w:rPr>
          <w:sz w:val="24"/>
          <w:szCs w:val="24"/>
          <w:lang w:val="cs-CZ" w:eastAsia="zh-CN"/>
        </w:rPr>
        <w:t xml:space="preserve">final analysis of the </w:t>
      </w:r>
      <w:r w:rsidRPr="001A2B57">
        <w:rPr>
          <w:sz w:val="24"/>
          <w:szCs w:val="24"/>
          <w:lang w:val="cs-CZ" w:eastAsia="zh-CN"/>
        </w:rPr>
        <w:t>corpus</w:t>
      </w:r>
      <w:r w:rsidR="00D41B90">
        <w:rPr>
          <w:sz w:val="24"/>
          <w:szCs w:val="24"/>
          <w:lang w:val="cs-CZ" w:eastAsia="zh-CN"/>
        </w:rPr>
        <w:t xml:space="preserve">. In the </w:t>
      </w:r>
      <w:r w:rsidRPr="001A2B57">
        <w:rPr>
          <w:sz w:val="24"/>
          <w:szCs w:val="24"/>
          <w:lang w:val="cs-CZ" w:eastAsia="zh-CN"/>
        </w:rPr>
        <w:t xml:space="preserve">analytical section </w:t>
      </w:r>
      <w:r w:rsidR="00D41B90">
        <w:rPr>
          <w:sz w:val="24"/>
          <w:szCs w:val="24"/>
          <w:lang w:val="cs-CZ" w:eastAsia="zh-CN"/>
        </w:rPr>
        <w:t>I identify and quantify</w:t>
      </w:r>
      <w:r w:rsidRPr="001A2B57">
        <w:rPr>
          <w:sz w:val="24"/>
          <w:szCs w:val="24"/>
          <w:lang w:val="cs-CZ" w:eastAsia="zh-CN"/>
        </w:rPr>
        <w:t xml:space="preserve"> the present prosodic properties of the text. The corpus is divided into sentences, </w:t>
      </w:r>
      <w:r w:rsidR="00D41B90">
        <w:rPr>
          <w:sz w:val="24"/>
          <w:szCs w:val="24"/>
          <w:lang w:val="cs-CZ" w:eastAsia="zh-CN"/>
        </w:rPr>
        <w:t>colons</w:t>
      </w:r>
      <w:r w:rsidRPr="001A2B57">
        <w:rPr>
          <w:sz w:val="24"/>
          <w:szCs w:val="24"/>
          <w:lang w:val="cs-CZ" w:eastAsia="zh-CN"/>
        </w:rPr>
        <w:t xml:space="preserve"> and segments. </w:t>
      </w:r>
      <w:r w:rsidR="00D41B90">
        <w:rPr>
          <w:sz w:val="24"/>
          <w:szCs w:val="24"/>
          <w:lang w:val="cs-CZ" w:eastAsia="zh-CN"/>
        </w:rPr>
        <w:t>The a</w:t>
      </w:r>
      <w:r w:rsidRPr="001A2B57">
        <w:rPr>
          <w:sz w:val="24"/>
          <w:szCs w:val="24"/>
          <w:lang w:val="cs-CZ" w:eastAsia="zh-CN"/>
        </w:rPr>
        <w:t xml:space="preserve">nalysis of </w:t>
      </w:r>
      <w:r w:rsidR="00D41B90">
        <w:rPr>
          <w:sz w:val="24"/>
          <w:szCs w:val="24"/>
          <w:lang w:val="cs-CZ" w:eastAsia="zh-CN"/>
        </w:rPr>
        <w:t xml:space="preserve">both colons and </w:t>
      </w:r>
      <w:r w:rsidRPr="001A2B57">
        <w:rPr>
          <w:sz w:val="24"/>
          <w:szCs w:val="24"/>
          <w:lang w:val="cs-CZ" w:eastAsia="zh-CN"/>
        </w:rPr>
        <w:t>segments include</w:t>
      </w:r>
      <w:r w:rsidR="00D41B90">
        <w:rPr>
          <w:sz w:val="24"/>
          <w:szCs w:val="24"/>
          <w:lang w:val="cs-CZ" w:eastAsia="zh-CN"/>
        </w:rPr>
        <w:t>s evaluating their number, size</w:t>
      </w:r>
      <w:r w:rsidRPr="001A2B57">
        <w:rPr>
          <w:sz w:val="24"/>
          <w:szCs w:val="24"/>
          <w:lang w:val="cs-CZ" w:eastAsia="zh-CN"/>
        </w:rPr>
        <w:t xml:space="preserve"> and the typology </w:t>
      </w:r>
      <w:r w:rsidR="00D41B90">
        <w:rPr>
          <w:sz w:val="24"/>
          <w:szCs w:val="24"/>
          <w:lang w:val="cs-CZ" w:eastAsia="zh-CN"/>
        </w:rPr>
        <w:t>and position of their rhythmic patterns.</w:t>
      </w:r>
    </w:p>
    <w:p w14:paraId="21BB7424" w14:textId="77777777" w:rsidR="001A2B57" w:rsidRDefault="00D41B90" w:rsidP="001A2B57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cs-CZ" w:eastAsia="zh-CN"/>
        </w:rPr>
      </w:pPr>
      <w:r>
        <w:rPr>
          <w:sz w:val="24"/>
          <w:szCs w:val="24"/>
          <w:lang w:val="cs-CZ" w:eastAsia="zh-CN"/>
        </w:rPr>
        <w:t xml:space="preserve">With this thesis I wish </w:t>
      </w:r>
      <w:r w:rsidR="001A2B57" w:rsidRPr="001A2B57">
        <w:rPr>
          <w:sz w:val="24"/>
          <w:szCs w:val="24"/>
          <w:lang w:val="cs-CZ" w:eastAsia="zh-CN"/>
        </w:rPr>
        <w:t xml:space="preserve">to contribute to a better understanding of the </w:t>
      </w:r>
      <w:r>
        <w:rPr>
          <w:sz w:val="24"/>
          <w:szCs w:val="24"/>
          <w:lang w:val="cs-CZ" w:eastAsia="zh-CN"/>
        </w:rPr>
        <w:t>prosodic features of th</w:t>
      </w:r>
      <w:r w:rsidR="0042137F">
        <w:rPr>
          <w:sz w:val="24"/>
          <w:szCs w:val="24"/>
          <w:lang w:val="cs-CZ" w:eastAsia="zh-CN"/>
        </w:rPr>
        <w:t>e contemporary Chinese language.</w:t>
      </w:r>
    </w:p>
    <w:p w14:paraId="2F634A0B" w14:textId="77777777" w:rsidR="001A2B57" w:rsidRPr="001A2B57" w:rsidRDefault="001A2B57" w:rsidP="001A2B57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cs-CZ" w:eastAsia="zh-CN"/>
        </w:rPr>
      </w:pPr>
      <w:r w:rsidRPr="0042137F">
        <w:rPr>
          <w:b/>
          <w:sz w:val="24"/>
          <w:szCs w:val="24"/>
          <w:lang w:val="cs-CZ" w:eastAsia="zh-CN"/>
        </w:rPr>
        <w:t>Keywords:</w:t>
      </w:r>
      <w:r>
        <w:rPr>
          <w:sz w:val="24"/>
          <w:szCs w:val="24"/>
          <w:lang w:val="cs-CZ" w:eastAsia="zh-CN"/>
        </w:rPr>
        <w:t xml:space="preserve"> contemporary Chinese, prosody, prosody transcription, prosody analysis</w:t>
      </w:r>
    </w:p>
    <w:p w14:paraId="0F1C4DFC" w14:textId="77777777" w:rsidR="0042137F" w:rsidRDefault="0042137F" w:rsidP="001A2B57">
      <w:pPr>
        <w:widowControl/>
        <w:autoSpaceDE/>
        <w:autoSpaceDN/>
        <w:spacing w:after="160" w:line="360" w:lineRule="auto"/>
        <w:jc w:val="both"/>
        <w:rPr>
          <w:b/>
          <w:sz w:val="28"/>
          <w:szCs w:val="28"/>
          <w:lang w:val="cs-CZ"/>
        </w:rPr>
      </w:pPr>
    </w:p>
    <w:p w14:paraId="4BE862AF" w14:textId="77777777" w:rsidR="0042137F" w:rsidRDefault="0042137F">
      <w:pPr>
        <w:widowControl/>
        <w:autoSpaceDE/>
        <w:autoSpaceDN/>
        <w:spacing w:after="160" w:line="259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br w:type="page"/>
      </w:r>
    </w:p>
    <w:p w14:paraId="2D1EBEDF" w14:textId="77777777" w:rsidR="00571218" w:rsidRPr="005D4DB2" w:rsidRDefault="0059062C" w:rsidP="00A72D87">
      <w:pPr>
        <w:pStyle w:val="Nadpis1"/>
        <w:rPr>
          <w:lang w:val="cs-CZ"/>
        </w:rPr>
      </w:pPr>
      <w:bookmarkStart w:id="49" w:name="_Toc153228899"/>
      <w:r w:rsidRPr="005D4DB2">
        <w:rPr>
          <w:lang w:val="cs-CZ"/>
        </w:rPr>
        <w:lastRenderedPageBreak/>
        <w:t>Seznam použité literatury</w:t>
      </w:r>
      <w:bookmarkEnd w:id="49"/>
    </w:p>
    <w:p w14:paraId="25F38774" w14:textId="77777777" w:rsidR="00BA012C" w:rsidRDefault="00BA012C" w:rsidP="001118BC">
      <w:pPr>
        <w:spacing w:line="360" w:lineRule="auto"/>
        <w:jc w:val="both"/>
        <w:rPr>
          <w:sz w:val="24"/>
          <w:szCs w:val="24"/>
          <w:lang w:val="cs-CZ"/>
        </w:rPr>
      </w:pPr>
    </w:p>
    <w:p w14:paraId="3B1E57A0" w14:textId="77777777" w:rsidR="002E2D3F" w:rsidRPr="005D4DB2" w:rsidRDefault="002E2D3F" w:rsidP="001118BC">
      <w:pPr>
        <w:spacing w:line="360" w:lineRule="auto"/>
        <w:jc w:val="both"/>
        <w:rPr>
          <w:sz w:val="24"/>
          <w:szCs w:val="24"/>
          <w:lang w:val="cs-CZ"/>
        </w:rPr>
      </w:pPr>
      <w:r w:rsidRPr="005D4DB2">
        <w:rPr>
          <w:sz w:val="24"/>
          <w:szCs w:val="24"/>
          <w:lang w:val="cs-CZ"/>
        </w:rPr>
        <w:t xml:space="preserve">POSPĚCHOVÁ, Zuzana. </w:t>
      </w:r>
      <w:r w:rsidRPr="005D4DB2">
        <w:rPr>
          <w:i/>
          <w:sz w:val="24"/>
          <w:szCs w:val="24"/>
          <w:lang w:val="cs-CZ"/>
        </w:rPr>
        <w:t>Prozodická transkripce čínštiny a její využití v současnosti.</w:t>
      </w:r>
      <w:r w:rsidRPr="005D4DB2">
        <w:rPr>
          <w:sz w:val="24"/>
          <w:szCs w:val="24"/>
          <w:lang w:val="cs-CZ"/>
        </w:rPr>
        <w:t xml:space="preserve"> Dálný východ 2015, V (2)</w:t>
      </w:r>
      <w:r w:rsidR="00744E4E" w:rsidRPr="005D4DB2">
        <w:rPr>
          <w:sz w:val="24"/>
          <w:szCs w:val="24"/>
          <w:lang w:val="cs-CZ"/>
        </w:rPr>
        <w:t xml:space="preserve">, </w:t>
      </w:r>
      <w:r w:rsidRPr="005D4DB2">
        <w:rPr>
          <w:sz w:val="24"/>
          <w:szCs w:val="24"/>
          <w:lang w:val="cs-CZ"/>
        </w:rPr>
        <w:t>s. 93-103.</w:t>
      </w:r>
    </w:p>
    <w:p w14:paraId="16146DEB" w14:textId="77777777" w:rsidR="002E2D3F" w:rsidRPr="005D4DB2" w:rsidRDefault="002E2D3F" w:rsidP="001118BC">
      <w:pPr>
        <w:pStyle w:val="Normlnweb"/>
        <w:spacing w:line="360" w:lineRule="auto"/>
        <w:jc w:val="both"/>
      </w:pPr>
      <w:r w:rsidRPr="005D4DB2">
        <w:t xml:space="preserve">SLAMĚNÍKOVÁ, Tereza: </w:t>
      </w:r>
      <w:r w:rsidRPr="005D4DB2">
        <w:rPr>
          <w:i/>
        </w:rPr>
        <w:t>An Analysis of the Correlation between Speech Tempo and Rhytmical Segmentation in Standard Chinese.</w:t>
      </w:r>
      <w:r w:rsidRPr="005D4DB2">
        <w:t xml:space="preserve"> Studia Orientalia Slovaca 2018.</w:t>
      </w:r>
    </w:p>
    <w:p w14:paraId="28C98D37" w14:textId="77777777" w:rsidR="002E2D3F" w:rsidRPr="005D4DB2" w:rsidRDefault="002E2D3F" w:rsidP="001118BC">
      <w:pPr>
        <w:pStyle w:val="Normlnweb"/>
        <w:spacing w:line="360" w:lineRule="auto"/>
        <w:jc w:val="both"/>
      </w:pPr>
      <w:r w:rsidRPr="005D4DB2">
        <w:t xml:space="preserve">SLAMĚNÍKOVÁ, Tereza: </w:t>
      </w:r>
      <w:r w:rsidRPr="005D4DB2">
        <w:rPr>
          <w:i/>
        </w:rPr>
        <w:t>Rytmické členění příkladových vět Učebního slovníku jazyka čínského (hesla 1–50).</w:t>
      </w:r>
      <w:r w:rsidRPr="005D4DB2">
        <w:t xml:space="preserve"> Dálný východ 2016, VI (2</w:t>
      </w:r>
      <w:r w:rsidR="00744E4E" w:rsidRPr="005D4DB2">
        <w:t xml:space="preserve">), </w:t>
      </w:r>
      <w:r w:rsidRPr="005D4DB2">
        <w:t>s. 64–82.</w:t>
      </w:r>
    </w:p>
    <w:p w14:paraId="573B3D56" w14:textId="77777777" w:rsidR="002E2D3F" w:rsidRPr="005D4DB2" w:rsidRDefault="002E2D3F" w:rsidP="001118BC">
      <w:pPr>
        <w:pStyle w:val="Normlnweb"/>
        <w:spacing w:line="360" w:lineRule="auto"/>
        <w:jc w:val="both"/>
      </w:pPr>
      <w:r w:rsidRPr="005D4DB2">
        <w:t xml:space="preserve">SLAMĚNÍKOVÁ, Tereza a David UHER. </w:t>
      </w:r>
      <w:r w:rsidRPr="005D4DB2">
        <w:rPr>
          <w:i/>
        </w:rPr>
        <w:t xml:space="preserve">Prozodická charakteristika textu: připravenost a spontánnost mluveného projevu. </w:t>
      </w:r>
      <w:r w:rsidR="00F11D74" w:rsidRPr="005D4DB2">
        <w:t>Dálný východ</w:t>
      </w:r>
      <w:r w:rsidR="00744E4E" w:rsidRPr="005D4DB2">
        <w:t xml:space="preserve"> 2021, XI (1), </w:t>
      </w:r>
      <w:r w:rsidRPr="005D4DB2">
        <w:t>s. 104-122.</w:t>
      </w:r>
    </w:p>
    <w:p w14:paraId="7D0E6AFB" w14:textId="77777777" w:rsidR="0079635F" w:rsidRPr="005D4DB2" w:rsidRDefault="0079635F" w:rsidP="001118BC">
      <w:pPr>
        <w:pStyle w:val="Zkladntext"/>
        <w:spacing w:before="161" w:line="360" w:lineRule="auto"/>
        <w:jc w:val="both"/>
        <w:rPr>
          <w:lang w:val="cs-CZ"/>
        </w:rPr>
      </w:pPr>
      <w:r w:rsidRPr="005D4DB2">
        <w:rPr>
          <w:lang w:val="cs-CZ"/>
        </w:rPr>
        <w:t>TŘÍSKOVÁ,</w:t>
      </w:r>
      <w:r w:rsidRPr="005D4DB2">
        <w:rPr>
          <w:spacing w:val="1"/>
          <w:lang w:val="cs-CZ"/>
        </w:rPr>
        <w:t xml:space="preserve"> </w:t>
      </w:r>
      <w:r w:rsidRPr="005D4DB2">
        <w:rPr>
          <w:lang w:val="cs-CZ"/>
        </w:rPr>
        <w:t>Hana.</w:t>
      </w:r>
      <w:r w:rsidRPr="005D4DB2">
        <w:rPr>
          <w:spacing w:val="3"/>
          <w:lang w:val="cs-CZ"/>
        </w:rPr>
        <w:t xml:space="preserve"> </w:t>
      </w:r>
      <w:r w:rsidRPr="005D4DB2">
        <w:rPr>
          <w:i/>
          <w:lang w:val="cs-CZ"/>
        </w:rPr>
        <w:t>Prozodická</w:t>
      </w:r>
      <w:r w:rsidRPr="005D4DB2">
        <w:rPr>
          <w:i/>
          <w:spacing w:val="2"/>
          <w:lang w:val="cs-CZ"/>
        </w:rPr>
        <w:t xml:space="preserve"> </w:t>
      </w:r>
      <w:r w:rsidRPr="005D4DB2">
        <w:rPr>
          <w:i/>
          <w:lang w:val="cs-CZ"/>
        </w:rPr>
        <w:t>transkripce</w:t>
      </w:r>
      <w:r w:rsidRPr="005D4DB2">
        <w:rPr>
          <w:i/>
          <w:spacing w:val="2"/>
          <w:lang w:val="cs-CZ"/>
        </w:rPr>
        <w:t xml:space="preserve"> </w:t>
      </w:r>
      <w:r w:rsidRPr="005D4DB2">
        <w:rPr>
          <w:i/>
          <w:lang w:val="cs-CZ"/>
        </w:rPr>
        <w:t>čínštiny</w:t>
      </w:r>
      <w:r w:rsidRPr="005D4DB2">
        <w:rPr>
          <w:i/>
          <w:spacing w:val="-1"/>
          <w:lang w:val="cs-CZ"/>
        </w:rPr>
        <w:t xml:space="preserve"> </w:t>
      </w:r>
      <w:r w:rsidRPr="005D4DB2">
        <w:rPr>
          <w:i/>
          <w:lang w:val="cs-CZ"/>
        </w:rPr>
        <w:t>O.</w:t>
      </w:r>
      <w:r w:rsidRPr="005D4DB2">
        <w:rPr>
          <w:i/>
          <w:spacing w:val="3"/>
          <w:lang w:val="cs-CZ"/>
        </w:rPr>
        <w:t xml:space="preserve"> </w:t>
      </w:r>
      <w:r w:rsidRPr="005D4DB2">
        <w:rPr>
          <w:i/>
          <w:lang w:val="cs-CZ"/>
        </w:rPr>
        <w:t>Švarného:</w:t>
      </w:r>
      <w:r w:rsidRPr="005D4DB2">
        <w:rPr>
          <w:i/>
          <w:spacing w:val="4"/>
          <w:lang w:val="cs-CZ"/>
        </w:rPr>
        <w:t xml:space="preserve"> </w:t>
      </w:r>
      <w:r w:rsidRPr="005D4DB2">
        <w:rPr>
          <w:i/>
          <w:lang w:val="cs-CZ"/>
        </w:rPr>
        <w:t>čtyři</w:t>
      </w:r>
      <w:r w:rsidRPr="005D4DB2">
        <w:rPr>
          <w:i/>
          <w:spacing w:val="3"/>
          <w:lang w:val="cs-CZ"/>
        </w:rPr>
        <w:t xml:space="preserve"> </w:t>
      </w:r>
      <w:r w:rsidRPr="005D4DB2">
        <w:rPr>
          <w:i/>
          <w:lang w:val="cs-CZ"/>
        </w:rPr>
        <w:t>historické</w:t>
      </w:r>
      <w:r w:rsidRPr="005D4DB2">
        <w:rPr>
          <w:i/>
          <w:spacing w:val="3"/>
          <w:lang w:val="cs-CZ"/>
        </w:rPr>
        <w:t xml:space="preserve"> </w:t>
      </w:r>
      <w:r w:rsidRPr="005D4DB2">
        <w:rPr>
          <w:i/>
          <w:spacing w:val="-2"/>
          <w:lang w:val="cs-CZ"/>
        </w:rPr>
        <w:t>verze.</w:t>
      </w:r>
    </w:p>
    <w:p w14:paraId="2D2B0C35" w14:textId="77777777" w:rsidR="0079635F" w:rsidRPr="005D4DB2" w:rsidRDefault="0079635F" w:rsidP="001118BC">
      <w:pPr>
        <w:spacing w:before="137" w:line="360" w:lineRule="auto"/>
        <w:jc w:val="both"/>
        <w:rPr>
          <w:sz w:val="24"/>
          <w:lang w:val="cs-CZ"/>
        </w:rPr>
      </w:pPr>
      <w:r w:rsidRPr="005D4DB2">
        <w:rPr>
          <w:sz w:val="24"/>
          <w:lang w:val="cs-CZ"/>
        </w:rPr>
        <w:t>Nový</w:t>
      </w:r>
      <w:r w:rsidRPr="005D4DB2">
        <w:rPr>
          <w:spacing w:val="-5"/>
          <w:sz w:val="24"/>
          <w:lang w:val="cs-CZ"/>
        </w:rPr>
        <w:t xml:space="preserve"> </w:t>
      </w:r>
      <w:r w:rsidRPr="005D4DB2">
        <w:rPr>
          <w:sz w:val="24"/>
          <w:lang w:val="cs-CZ"/>
        </w:rPr>
        <w:t>Orient</w:t>
      </w:r>
      <w:r w:rsidRPr="005D4DB2">
        <w:rPr>
          <w:i/>
          <w:spacing w:val="-2"/>
          <w:sz w:val="24"/>
          <w:lang w:val="cs-CZ"/>
        </w:rPr>
        <w:t xml:space="preserve"> </w:t>
      </w:r>
      <w:r w:rsidRPr="005D4DB2">
        <w:rPr>
          <w:sz w:val="24"/>
          <w:lang w:val="cs-CZ"/>
        </w:rPr>
        <w:t>2011a,</w:t>
      </w:r>
      <w:r w:rsidRPr="005D4DB2">
        <w:rPr>
          <w:spacing w:val="-1"/>
          <w:sz w:val="24"/>
          <w:lang w:val="cs-CZ"/>
        </w:rPr>
        <w:t xml:space="preserve"> </w:t>
      </w:r>
      <w:r w:rsidRPr="005D4DB2">
        <w:rPr>
          <w:sz w:val="24"/>
          <w:lang w:val="cs-CZ"/>
        </w:rPr>
        <w:t>č.</w:t>
      </w:r>
      <w:r w:rsidRPr="005D4DB2">
        <w:rPr>
          <w:spacing w:val="-2"/>
          <w:sz w:val="24"/>
          <w:lang w:val="cs-CZ"/>
        </w:rPr>
        <w:t xml:space="preserve"> </w:t>
      </w:r>
      <w:r w:rsidRPr="005D4DB2">
        <w:rPr>
          <w:sz w:val="24"/>
          <w:lang w:val="cs-CZ"/>
        </w:rPr>
        <w:t>4, s.</w:t>
      </w:r>
      <w:r w:rsidRPr="005D4DB2">
        <w:rPr>
          <w:spacing w:val="-2"/>
          <w:sz w:val="24"/>
          <w:lang w:val="cs-CZ"/>
        </w:rPr>
        <w:t xml:space="preserve"> 45–50.</w:t>
      </w:r>
    </w:p>
    <w:p w14:paraId="67800BD1" w14:textId="77777777" w:rsidR="0079635F" w:rsidRPr="005D4DB2" w:rsidRDefault="0079635F" w:rsidP="001118BC">
      <w:pPr>
        <w:spacing w:line="360" w:lineRule="auto"/>
        <w:jc w:val="both"/>
        <w:rPr>
          <w:sz w:val="24"/>
          <w:szCs w:val="24"/>
          <w:lang w:val="cs-CZ"/>
        </w:rPr>
      </w:pPr>
    </w:p>
    <w:p w14:paraId="36524477" w14:textId="77777777" w:rsidR="0079635F" w:rsidRPr="005D4DB2" w:rsidRDefault="0079635F" w:rsidP="001118BC">
      <w:pPr>
        <w:pStyle w:val="Zkladntext"/>
        <w:spacing w:line="360" w:lineRule="auto"/>
        <w:ind w:right="471"/>
        <w:jc w:val="both"/>
        <w:rPr>
          <w:lang w:val="cs-CZ"/>
        </w:rPr>
      </w:pPr>
      <w:r w:rsidRPr="005D4DB2">
        <w:rPr>
          <w:lang w:val="cs-CZ"/>
        </w:rPr>
        <w:t>TŘÍSKOVÁ,</w:t>
      </w:r>
      <w:r w:rsidRPr="005D4DB2">
        <w:rPr>
          <w:spacing w:val="-15"/>
          <w:lang w:val="cs-CZ"/>
        </w:rPr>
        <w:t xml:space="preserve"> </w:t>
      </w:r>
      <w:r w:rsidRPr="005D4DB2">
        <w:rPr>
          <w:lang w:val="cs-CZ"/>
        </w:rPr>
        <w:t>Hana.</w:t>
      </w:r>
      <w:r w:rsidRPr="005D4DB2">
        <w:rPr>
          <w:spacing w:val="-15"/>
          <w:lang w:val="cs-CZ"/>
        </w:rPr>
        <w:t xml:space="preserve"> </w:t>
      </w:r>
      <w:r w:rsidRPr="005D4DB2">
        <w:rPr>
          <w:i/>
          <w:lang w:val="cs-CZ"/>
        </w:rPr>
        <w:t>Za</w:t>
      </w:r>
      <w:r w:rsidRPr="005D4DB2">
        <w:rPr>
          <w:i/>
          <w:spacing w:val="-15"/>
          <w:lang w:val="cs-CZ"/>
        </w:rPr>
        <w:t xml:space="preserve"> </w:t>
      </w:r>
      <w:r w:rsidRPr="005D4DB2">
        <w:rPr>
          <w:i/>
          <w:lang w:val="cs-CZ"/>
        </w:rPr>
        <w:t>Oldřichem</w:t>
      </w:r>
      <w:r w:rsidRPr="005D4DB2">
        <w:rPr>
          <w:i/>
          <w:spacing w:val="-15"/>
          <w:lang w:val="cs-CZ"/>
        </w:rPr>
        <w:t xml:space="preserve"> </w:t>
      </w:r>
      <w:r w:rsidRPr="005D4DB2">
        <w:rPr>
          <w:i/>
          <w:lang w:val="cs-CZ"/>
        </w:rPr>
        <w:t>Švarným</w:t>
      </w:r>
      <w:r w:rsidRPr="005D4DB2">
        <w:rPr>
          <w:i/>
          <w:spacing w:val="-15"/>
          <w:lang w:val="cs-CZ"/>
        </w:rPr>
        <w:t xml:space="preserve"> </w:t>
      </w:r>
      <w:r w:rsidRPr="005D4DB2">
        <w:rPr>
          <w:i/>
          <w:lang w:val="cs-CZ"/>
        </w:rPr>
        <w:t>a</w:t>
      </w:r>
      <w:r w:rsidRPr="005D4DB2">
        <w:rPr>
          <w:i/>
          <w:spacing w:val="-16"/>
          <w:lang w:val="cs-CZ"/>
        </w:rPr>
        <w:t xml:space="preserve"> </w:t>
      </w:r>
      <w:r w:rsidRPr="005D4DB2">
        <w:rPr>
          <w:i/>
          <w:lang w:val="cs-CZ"/>
        </w:rPr>
        <w:t>jeho</w:t>
      </w:r>
      <w:r w:rsidRPr="005D4DB2">
        <w:rPr>
          <w:i/>
          <w:spacing w:val="-15"/>
          <w:lang w:val="cs-CZ"/>
        </w:rPr>
        <w:t xml:space="preserve"> </w:t>
      </w:r>
      <w:r w:rsidRPr="005D4DB2">
        <w:rPr>
          <w:i/>
          <w:lang w:val="cs-CZ"/>
        </w:rPr>
        <w:t>prozodickou</w:t>
      </w:r>
      <w:r w:rsidRPr="005D4DB2">
        <w:rPr>
          <w:i/>
          <w:spacing w:val="-15"/>
          <w:lang w:val="cs-CZ"/>
        </w:rPr>
        <w:t xml:space="preserve"> </w:t>
      </w:r>
      <w:r w:rsidRPr="005D4DB2">
        <w:rPr>
          <w:i/>
          <w:lang w:val="cs-CZ"/>
        </w:rPr>
        <w:t>transkripcí</w:t>
      </w:r>
      <w:r w:rsidRPr="005D4DB2">
        <w:rPr>
          <w:i/>
          <w:spacing w:val="-15"/>
          <w:lang w:val="cs-CZ"/>
        </w:rPr>
        <w:t xml:space="preserve"> </w:t>
      </w:r>
      <w:r w:rsidRPr="005D4DB2">
        <w:rPr>
          <w:i/>
          <w:lang w:val="cs-CZ"/>
        </w:rPr>
        <w:t>čínštiny.</w:t>
      </w:r>
      <w:r w:rsidRPr="005D4DB2">
        <w:rPr>
          <w:spacing w:val="-15"/>
          <w:lang w:val="cs-CZ"/>
        </w:rPr>
        <w:t xml:space="preserve"> </w:t>
      </w:r>
      <w:r w:rsidRPr="005D4DB2">
        <w:rPr>
          <w:lang w:val="cs-CZ"/>
        </w:rPr>
        <w:t>Nový Orient</w:t>
      </w:r>
      <w:r w:rsidRPr="005D4DB2">
        <w:rPr>
          <w:i/>
          <w:lang w:val="cs-CZ"/>
        </w:rPr>
        <w:t xml:space="preserve"> </w:t>
      </w:r>
      <w:r w:rsidRPr="005D4DB2">
        <w:rPr>
          <w:lang w:val="cs-CZ"/>
        </w:rPr>
        <w:t>2011b, č. 3, s. 40–43.</w:t>
      </w:r>
    </w:p>
    <w:p w14:paraId="0D196685" w14:textId="77777777" w:rsidR="001118BC" w:rsidRDefault="0079635F" w:rsidP="001118BC">
      <w:pPr>
        <w:pStyle w:val="Normlnweb"/>
        <w:spacing w:line="360" w:lineRule="auto"/>
        <w:jc w:val="both"/>
      </w:pPr>
      <w:r w:rsidRPr="005D4DB2">
        <w:t xml:space="preserve">UHER, David a Tereza SLAMĚNÍKOVÁ: </w:t>
      </w:r>
      <w:r w:rsidRPr="005D4DB2">
        <w:rPr>
          <w:i/>
        </w:rPr>
        <w:t>Prozodická analýza monologu.</w:t>
      </w:r>
      <w:r w:rsidRPr="005D4DB2">
        <w:t xml:space="preserve"> Dálný východ 2015, V (2), s. 104–115.</w:t>
      </w:r>
    </w:p>
    <w:p w14:paraId="227EB544" w14:textId="77777777" w:rsidR="001118BC" w:rsidRPr="00152F85" w:rsidRDefault="001118BC" w:rsidP="001118BC">
      <w:pPr>
        <w:pStyle w:val="Normlnweb"/>
        <w:spacing w:line="360" w:lineRule="auto"/>
        <w:jc w:val="both"/>
      </w:pPr>
      <w:r w:rsidRPr="00152F85">
        <w:t xml:space="preserve">ČERNÝ, Jiří. </w:t>
      </w:r>
      <w:r w:rsidRPr="00152F85">
        <w:rPr>
          <w:i/>
        </w:rPr>
        <w:t>Dějiny lingvistiky.</w:t>
      </w:r>
      <w:r w:rsidRPr="00152F85">
        <w:t xml:space="preserve"> Olomouc: Votobia, 1996</w:t>
      </w:r>
      <w:r>
        <w:t>.</w:t>
      </w:r>
    </w:p>
    <w:p w14:paraId="71FCA6F9" w14:textId="77777777" w:rsidR="002E2D3F" w:rsidRPr="005D4DB2" w:rsidRDefault="002E2D3F" w:rsidP="001118BC">
      <w:pPr>
        <w:spacing w:line="360" w:lineRule="auto"/>
        <w:jc w:val="both"/>
        <w:rPr>
          <w:sz w:val="24"/>
          <w:szCs w:val="24"/>
          <w:lang w:val="cs-CZ"/>
        </w:rPr>
      </w:pPr>
      <w:r w:rsidRPr="005D4DB2">
        <w:rPr>
          <w:sz w:val="24"/>
          <w:szCs w:val="24"/>
          <w:lang w:val="cs-CZ"/>
        </w:rPr>
        <w:t xml:space="preserve">ŠVARNÝ, Oldřich a kol. </w:t>
      </w:r>
      <w:r w:rsidRPr="005D4DB2">
        <w:rPr>
          <w:i/>
          <w:sz w:val="24"/>
          <w:szCs w:val="24"/>
          <w:lang w:val="cs-CZ"/>
        </w:rPr>
        <w:t>Hovorová čínština v příkladech I-IV.</w:t>
      </w:r>
      <w:r w:rsidRPr="005D4DB2">
        <w:rPr>
          <w:sz w:val="24"/>
          <w:szCs w:val="24"/>
          <w:lang w:val="cs-CZ"/>
        </w:rPr>
        <w:t xml:space="preserve"> Olomouc: Univerzita Palackého, 1998. 4 sv. </w:t>
      </w:r>
    </w:p>
    <w:p w14:paraId="049EA448" w14:textId="77777777" w:rsidR="002E2D3F" w:rsidRPr="005D4DB2" w:rsidRDefault="002E2D3F" w:rsidP="001118BC">
      <w:pPr>
        <w:spacing w:line="360" w:lineRule="auto"/>
        <w:jc w:val="both"/>
        <w:rPr>
          <w:sz w:val="24"/>
          <w:szCs w:val="24"/>
          <w:lang w:val="cs-CZ"/>
        </w:rPr>
      </w:pPr>
    </w:p>
    <w:p w14:paraId="55112184" w14:textId="77777777" w:rsidR="002E2D3F" w:rsidRPr="005D4DB2" w:rsidRDefault="002E2D3F" w:rsidP="001118BC">
      <w:pPr>
        <w:spacing w:line="360" w:lineRule="auto"/>
        <w:jc w:val="both"/>
        <w:rPr>
          <w:sz w:val="24"/>
          <w:szCs w:val="24"/>
          <w:lang w:val="cs-CZ"/>
        </w:rPr>
      </w:pPr>
      <w:r w:rsidRPr="005D4DB2">
        <w:rPr>
          <w:sz w:val="24"/>
          <w:szCs w:val="24"/>
          <w:lang w:val="cs-CZ"/>
        </w:rPr>
        <w:t xml:space="preserve">ŠVARNÝ, Oldřich. </w:t>
      </w:r>
      <w:r w:rsidRPr="005D4DB2">
        <w:rPr>
          <w:i/>
          <w:sz w:val="24"/>
          <w:szCs w:val="24"/>
          <w:lang w:val="cs-CZ"/>
        </w:rPr>
        <w:t>Učební slovník jazyka čínského I-IV.</w:t>
      </w:r>
      <w:r w:rsidRPr="005D4DB2">
        <w:rPr>
          <w:sz w:val="24"/>
          <w:szCs w:val="24"/>
          <w:lang w:val="cs-CZ"/>
        </w:rPr>
        <w:t xml:space="preserve"> Olomouc: Univerzita Palackého, 1998-2000. 4 sv.</w:t>
      </w:r>
    </w:p>
    <w:p w14:paraId="0D3FAA1C" w14:textId="77777777" w:rsidR="002E2D3F" w:rsidRPr="005D4DB2" w:rsidRDefault="002E2D3F" w:rsidP="001118BC">
      <w:pPr>
        <w:spacing w:line="360" w:lineRule="auto"/>
        <w:jc w:val="both"/>
        <w:rPr>
          <w:sz w:val="24"/>
          <w:szCs w:val="24"/>
          <w:lang w:val="cs-CZ"/>
        </w:rPr>
      </w:pPr>
    </w:p>
    <w:p w14:paraId="5E6DAFE3" w14:textId="77777777" w:rsidR="002E2D3F" w:rsidRPr="005D4DB2" w:rsidRDefault="002E2D3F" w:rsidP="001118BC">
      <w:pPr>
        <w:spacing w:line="360" w:lineRule="auto"/>
        <w:jc w:val="both"/>
        <w:rPr>
          <w:sz w:val="24"/>
          <w:szCs w:val="24"/>
          <w:lang w:val="cs-CZ"/>
        </w:rPr>
      </w:pPr>
      <w:r w:rsidRPr="005D4DB2">
        <w:rPr>
          <w:sz w:val="24"/>
          <w:szCs w:val="24"/>
          <w:lang w:val="cs-CZ"/>
        </w:rPr>
        <w:t xml:space="preserve">ŠVARNÝ, Oldřich a kol.: </w:t>
      </w:r>
      <w:r w:rsidRPr="005D4DB2">
        <w:rPr>
          <w:i/>
          <w:sz w:val="24"/>
          <w:szCs w:val="24"/>
          <w:lang w:val="cs-CZ"/>
        </w:rPr>
        <w:t>Úvod do hovorové čínštiny.</w:t>
      </w:r>
      <w:r w:rsidRPr="005D4DB2">
        <w:rPr>
          <w:sz w:val="24"/>
          <w:szCs w:val="24"/>
          <w:lang w:val="cs-CZ"/>
        </w:rPr>
        <w:t xml:space="preserve"> Praha 1967.</w:t>
      </w:r>
    </w:p>
    <w:p w14:paraId="31018EC0" w14:textId="77777777" w:rsidR="002E2D3F" w:rsidRPr="005D4DB2" w:rsidRDefault="002E2D3F" w:rsidP="001118BC">
      <w:pPr>
        <w:spacing w:line="360" w:lineRule="auto"/>
        <w:jc w:val="both"/>
        <w:rPr>
          <w:sz w:val="24"/>
          <w:szCs w:val="24"/>
          <w:lang w:val="cs-CZ"/>
        </w:rPr>
      </w:pPr>
    </w:p>
    <w:p w14:paraId="23CE3C2F" w14:textId="77777777" w:rsidR="002E2D3F" w:rsidRPr="005D4DB2" w:rsidRDefault="002E2D3F" w:rsidP="001118BC">
      <w:pPr>
        <w:spacing w:line="360" w:lineRule="auto"/>
        <w:jc w:val="both"/>
        <w:rPr>
          <w:sz w:val="24"/>
          <w:szCs w:val="24"/>
          <w:lang w:val="cs-CZ"/>
        </w:rPr>
      </w:pPr>
      <w:r w:rsidRPr="005D4DB2">
        <w:rPr>
          <w:sz w:val="24"/>
          <w:szCs w:val="24"/>
          <w:lang w:val="cs-CZ"/>
        </w:rPr>
        <w:t xml:space="preserve">ŠVARNÝ, Oldřich a David UHER. </w:t>
      </w:r>
      <w:r w:rsidRPr="005D4DB2">
        <w:rPr>
          <w:i/>
          <w:sz w:val="24"/>
          <w:szCs w:val="24"/>
          <w:lang w:val="cs-CZ"/>
        </w:rPr>
        <w:t>Prozodická gramatika čínštiny.</w:t>
      </w:r>
      <w:r w:rsidRPr="005D4DB2">
        <w:rPr>
          <w:sz w:val="24"/>
          <w:szCs w:val="24"/>
          <w:lang w:val="cs-CZ"/>
        </w:rPr>
        <w:t xml:space="preserve"> Olomouc: Univerzita Palackého, 2014. </w:t>
      </w:r>
    </w:p>
    <w:p w14:paraId="39E7A826" w14:textId="77777777" w:rsidR="002E2D3F" w:rsidRPr="005D4DB2" w:rsidRDefault="002E2D3F" w:rsidP="001118BC">
      <w:pPr>
        <w:spacing w:line="360" w:lineRule="auto"/>
        <w:jc w:val="both"/>
        <w:rPr>
          <w:sz w:val="24"/>
          <w:szCs w:val="24"/>
          <w:lang w:val="cs-CZ"/>
        </w:rPr>
      </w:pPr>
    </w:p>
    <w:p w14:paraId="072A81D1" w14:textId="77777777" w:rsidR="002E2D3F" w:rsidRPr="005D4DB2" w:rsidRDefault="002E2D3F" w:rsidP="001118BC">
      <w:pPr>
        <w:spacing w:line="360" w:lineRule="auto"/>
        <w:jc w:val="both"/>
        <w:rPr>
          <w:sz w:val="24"/>
          <w:szCs w:val="24"/>
          <w:lang w:val="cs-CZ"/>
        </w:rPr>
      </w:pPr>
      <w:r w:rsidRPr="005D4DB2">
        <w:rPr>
          <w:sz w:val="24"/>
          <w:szCs w:val="24"/>
          <w:lang w:val="cs-CZ"/>
        </w:rPr>
        <w:lastRenderedPageBreak/>
        <w:t xml:space="preserve">TĚŠITELOVÁ, Marie. </w:t>
      </w:r>
      <w:r w:rsidRPr="005D4DB2">
        <w:rPr>
          <w:i/>
          <w:sz w:val="24"/>
          <w:szCs w:val="24"/>
          <w:lang w:val="cs-CZ"/>
        </w:rPr>
        <w:t>Kvantitativní lingvistika.</w:t>
      </w:r>
      <w:r w:rsidRPr="005D4DB2">
        <w:rPr>
          <w:sz w:val="24"/>
          <w:szCs w:val="24"/>
          <w:lang w:val="cs-CZ"/>
        </w:rPr>
        <w:t xml:space="preserve"> Praha: Státní pedagogické nakladatelství, 1987. </w:t>
      </w:r>
    </w:p>
    <w:p w14:paraId="19677591" w14:textId="77777777" w:rsidR="002E2D3F" w:rsidRPr="005D4DB2" w:rsidRDefault="002E2D3F" w:rsidP="001118BC">
      <w:pPr>
        <w:pStyle w:val="Normlnweb"/>
        <w:spacing w:line="360" w:lineRule="auto"/>
        <w:jc w:val="both"/>
      </w:pPr>
      <w:r w:rsidRPr="005D4DB2">
        <w:t>TŘÍSKOVÁ, Hana. </w:t>
      </w:r>
      <w:r w:rsidRPr="005D4DB2">
        <w:rPr>
          <w:i/>
          <w:iCs/>
        </w:rPr>
        <w:t>Segmentální struktura čínské slabiky</w:t>
      </w:r>
      <w:r w:rsidRPr="005D4DB2">
        <w:t>. Praha: Karolinum, 2012.</w:t>
      </w:r>
    </w:p>
    <w:p w14:paraId="34479D07" w14:textId="77777777" w:rsidR="0059062C" w:rsidRPr="001118BC" w:rsidRDefault="002E2D3F" w:rsidP="001118BC">
      <w:pPr>
        <w:pStyle w:val="Normlnweb"/>
        <w:spacing w:line="360" w:lineRule="auto"/>
        <w:jc w:val="both"/>
      </w:pPr>
      <w:bookmarkStart w:id="50" w:name="_GoBack"/>
      <w:bookmarkEnd w:id="50"/>
      <w:r w:rsidRPr="005D4DB2">
        <w:t>UHER, David a Tereza SLAMĚNÍKOVÁ (ed.): </w:t>
      </w:r>
      <w:r w:rsidRPr="005D4DB2">
        <w:rPr>
          <w:i/>
          <w:iCs/>
        </w:rPr>
        <w:t>Oldřich Švarný. Prosodia linguae Sinensis</w:t>
      </w:r>
      <w:r w:rsidRPr="005D4DB2">
        <w:t>. Olomouc: Univerzita Palackého 2019.</w:t>
      </w:r>
    </w:p>
    <w:sectPr w:rsidR="0059062C" w:rsidRPr="001118BC" w:rsidSect="002D1523">
      <w:footerReference w:type="default" r:id="rId1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11C82" w14:textId="77777777" w:rsidR="00035ABF" w:rsidRDefault="00035ABF" w:rsidP="003C1A1F">
      <w:r>
        <w:separator/>
      </w:r>
    </w:p>
  </w:endnote>
  <w:endnote w:type="continuationSeparator" w:id="0">
    <w:p w14:paraId="34A38794" w14:textId="77777777" w:rsidR="00035ABF" w:rsidRDefault="00035ABF" w:rsidP="003C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6E9" w14:textId="350A3637" w:rsidR="00BA012C" w:rsidRDefault="00BA012C">
    <w:pPr>
      <w:pStyle w:val="Zpat"/>
      <w:jc w:val="center"/>
    </w:pPr>
  </w:p>
  <w:p w14:paraId="4F74F4BE" w14:textId="77777777" w:rsidR="00BA012C" w:rsidRPr="004506E3" w:rsidRDefault="00BA012C" w:rsidP="004506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670238"/>
      <w:docPartObj>
        <w:docPartGallery w:val="Page Numbers (Bottom of Page)"/>
        <w:docPartUnique/>
      </w:docPartObj>
    </w:sdtPr>
    <w:sdtContent>
      <w:p w14:paraId="0F834788" w14:textId="585DDC42" w:rsidR="00BA012C" w:rsidRDefault="00BA01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06A" w:rsidRPr="00A0406A">
          <w:rPr>
            <w:noProof/>
            <w:lang w:val="cs-CZ"/>
          </w:rPr>
          <w:t>92</w:t>
        </w:r>
        <w:r>
          <w:fldChar w:fldCharType="end"/>
        </w:r>
      </w:p>
    </w:sdtContent>
  </w:sdt>
  <w:p w14:paraId="7B6A0C49" w14:textId="77777777" w:rsidR="00BA012C" w:rsidRPr="004506E3" w:rsidRDefault="00BA012C" w:rsidP="004506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9ECB4" w14:textId="77777777" w:rsidR="00035ABF" w:rsidRDefault="00035ABF" w:rsidP="003C1A1F">
      <w:r>
        <w:separator/>
      </w:r>
    </w:p>
  </w:footnote>
  <w:footnote w:type="continuationSeparator" w:id="0">
    <w:p w14:paraId="74FB470A" w14:textId="77777777" w:rsidR="00035ABF" w:rsidRDefault="00035ABF" w:rsidP="003C1A1F">
      <w:r>
        <w:continuationSeparator/>
      </w:r>
    </w:p>
  </w:footnote>
  <w:footnote w:id="1">
    <w:p w14:paraId="300966D6" w14:textId="77777777" w:rsidR="00BA012C" w:rsidRPr="002551BF" w:rsidRDefault="00BA012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SLAMĚNÍKOVÁ, Tereza. </w:t>
      </w:r>
      <w:r w:rsidRPr="00873AB4">
        <w:rPr>
          <w:lang w:val="cs-CZ"/>
        </w:rPr>
        <w:t>Rytmické členění příkladových vět Učebního slovníku jazyka čínského</w:t>
      </w:r>
      <w:r>
        <w:t xml:space="preserve"> (hesla 1-50). </w:t>
      </w:r>
      <w:r w:rsidRPr="00873AB4">
        <w:rPr>
          <w:i/>
          <w:lang w:val="cs-CZ"/>
        </w:rPr>
        <w:t>Dálný východ</w:t>
      </w:r>
      <w:r>
        <w:t xml:space="preserve"> 2016, VI (2), s. 64.</w:t>
      </w:r>
    </w:p>
  </w:footnote>
  <w:footnote w:id="2">
    <w:p w14:paraId="73BAE50C" w14:textId="77777777" w:rsidR="00BA012C" w:rsidRPr="00D23463" w:rsidRDefault="00BA012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ŠVARNÝ, Oldřich. </w:t>
      </w:r>
      <w:r w:rsidRPr="00D23463">
        <w:rPr>
          <w:i/>
          <w:lang w:val="cs-CZ"/>
        </w:rPr>
        <w:t>Učební slovník jazyka čínského I.</w:t>
      </w:r>
      <w:r>
        <w:rPr>
          <w:lang w:val="cs-CZ"/>
        </w:rPr>
        <w:t xml:space="preserve"> Olomouc: Univerzita Palackého 1998, s. 22.</w:t>
      </w:r>
    </w:p>
  </w:footnote>
  <w:footnote w:id="3">
    <w:p w14:paraId="63F1FE3C" w14:textId="77777777" w:rsidR="00BA012C" w:rsidRPr="006F5934" w:rsidRDefault="00BA012C">
      <w:pPr>
        <w:pStyle w:val="Textpoznpodarou"/>
        <w:rPr>
          <w:lang w:val="cs-CZ"/>
        </w:rPr>
      </w:pPr>
      <w:r w:rsidRPr="006F5934">
        <w:rPr>
          <w:rStyle w:val="Znakapoznpodarou"/>
          <w:lang w:val="cs-CZ"/>
        </w:rPr>
        <w:footnoteRef/>
      </w:r>
      <w:r w:rsidRPr="006F5934">
        <w:rPr>
          <w:lang w:val="cs-CZ"/>
        </w:rPr>
        <w:t xml:space="preserve"> POSPĚCHOVÁ, Zuzana. Prozodická transkripce čínštiny a její využití v současnosti. </w:t>
      </w:r>
      <w:r w:rsidRPr="006F5934">
        <w:rPr>
          <w:i/>
          <w:lang w:val="cs-CZ"/>
        </w:rPr>
        <w:t>Dálný východ</w:t>
      </w:r>
      <w:r w:rsidRPr="006F5934">
        <w:rPr>
          <w:lang w:val="cs-CZ"/>
        </w:rPr>
        <w:t xml:space="preserve"> 2015, V (2), s. 94.</w:t>
      </w:r>
    </w:p>
  </w:footnote>
  <w:footnote w:id="4">
    <w:p w14:paraId="55B32DD2" w14:textId="77777777" w:rsidR="00BA012C" w:rsidRPr="006F5934" w:rsidRDefault="00BA012C">
      <w:pPr>
        <w:pStyle w:val="Textpoznpodarou"/>
        <w:rPr>
          <w:lang w:val="cs-CZ"/>
        </w:rPr>
      </w:pPr>
      <w:r w:rsidRPr="006F5934">
        <w:rPr>
          <w:rStyle w:val="Znakapoznpodarou"/>
          <w:lang w:val="cs-CZ"/>
        </w:rPr>
        <w:footnoteRef/>
      </w:r>
      <w:r w:rsidRPr="006F5934">
        <w:rPr>
          <w:lang w:val="cs-CZ"/>
        </w:rPr>
        <w:t xml:space="preserve"> TŘÍSKOVÁ, Hana. Za</w:t>
      </w:r>
      <w:r w:rsidRPr="006F5934">
        <w:rPr>
          <w:spacing w:val="-15"/>
          <w:lang w:val="cs-CZ"/>
        </w:rPr>
        <w:t xml:space="preserve"> </w:t>
      </w:r>
      <w:r w:rsidRPr="006F5934">
        <w:rPr>
          <w:lang w:val="cs-CZ"/>
        </w:rPr>
        <w:t>Oldřichem</w:t>
      </w:r>
      <w:r w:rsidRPr="006F5934">
        <w:rPr>
          <w:spacing w:val="-15"/>
          <w:lang w:val="cs-CZ"/>
        </w:rPr>
        <w:t xml:space="preserve"> </w:t>
      </w:r>
      <w:r w:rsidRPr="006F5934">
        <w:rPr>
          <w:lang w:val="cs-CZ"/>
        </w:rPr>
        <w:t>Švarným</w:t>
      </w:r>
      <w:r w:rsidRPr="006F5934">
        <w:rPr>
          <w:spacing w:val="-15"/>
          <w:lang w:val="cs-CZ"/>
        </w:rPr>
        <w:t xml:space="preserve"> </w:t>
      </w:r>
      <w:r w:rsidRPr="006F5934">
        <w:rPr>
          <w:lang w:val="cs-CZ"/>
        </w:rPr>
        <w:t>a</w:t>
      </w:r>
      <w:r w:rsidRPr="006F5934">
        <w:rPr>
          <w:spacing w:val="-16"/>
          <w:lang w:val="cs-CZ"/>
        </w:rPr>
        <w:t xml:space="preserve"> </w:t>
      </w:r>
      <w:r w:rsidRPr="006F5934">
        <w:rPr>
          <w:lang w:val="cs-CZ"/>
        </w:rPr>
        <w:t>jeho</w:t>
      </w:r>
      <w:r w:rsidRPr="006F5934">
        <w:rPr>
          <w:spacing w:val="-15"/>
          <w:lang w:val="cs-CZ"/>
        </w:rPr>
        <w:t xml:space="preserve"> </w:t>
      </w:r>
      <w:r w:rsidRPr="006F5934">
        <w:rPr>
          <w:lang w:val="cs-CZ"/>
        </w:rPr>
        <w:t>prozodickou</w:t>
      </w:r>
      <w:r w:rsidRPr="006F5934">
        <w:rPr>
          <w:spacing w:val="-15"/>
          <w:lang w:val="cs-CZ"/>
        </w:rPr>
        <w:t xml:space="preserve"> </w:t>
      </w:r>
      <w:r w:rsidRPr="006F5934">
        <w:rPr>
          <w:lang w:val="cs-CZ"/>
        </w:rPr>
        <w:t>transkripcí</w:t>
      </w:r>
      <w:r w:rsidRPr="006F5934">
        <w:rPr>
          <w:spacing w:val="-15"/>
          <w:lang w:val="cs-CZ"/>
        </w:rPr>
        <w:t xml:space="preserve"> </w:t>
      </w:r>
      <w:r w:rsidRPr="006F5934">
        <w:rPr>
          <w:lang w:val="cs-CZ"/>
        </w:rPr>
        <w:t>čínštiny</w:t>
      </w:r>
      <w:r w:rsidRPr="006F5934">
        <w:rPr>
          <w:i/>
          <w:lang w:val="cs-CZ"/>
        </w:rPr>
        <w:t>.</w:t>
      </w:r>
      <w:r w:rsidRPr="006F5934">
        <w:rPr>
          <w:spacing w:val="-15"/>
          <w:lang w:val="cs-CZ"/>
        </w:rPr>
        <w:t xml:space="preserve"> </w:t>
      </w:r>
      <w:r w:rsidRPr="006F5934">
        <w:rPr>
          <w:i/>
          <w:lang w:val="cs-CZ"/>
        </w:rPr>
        <w:t xml:space="preserve">Nový Orient </w:t>
      </w:r>
      <w:r w:rsidRPr="006F5934">
        <w:rPr>
          <w:lang w:val="cs-CZ"/>
        </w:rPr>
        <w:t>2011b, č. 3, s. 41.</w:t>
      </w:r>
    </w:p>
  </w:footnote>
  <w:footnote w:id="5">
    <w:p w14:paraId="55F1ABF4" w14:textId="77777777" w:rsidR="00BA012C" w:rsidRPr="006F5934" w:rsidRDefault="00BA012C">
      <w:pPr>
        <w:pStyle w:val="Textpoznpodarou"/>
        <w:rPr>
          <w:lang w:val="cs-CZ"/>
        </w:rPr>
      </w:pPr>
      <w:r w:rsidRPr="006F5934">
        <w:rPr>
          <w:rStyle w:val="Znakapoznpodarou"/>
          <w:lang w:val="cs-CZ"/>
        </w:rPr>
        <w:footnoteRef/>
      </w:r>
      <w:r w:rsidRPr="006F5934">
        <w:rPr>
          <w:lang w:val="cs-CZ"/>
        </w:rPr>
        <w:t xml:space="preserve"> TŘÍSKOVÁ, Hana. </w:t>
      </w:r>
      <w:r w:rsidRPr="006F5934">
        <w:rPr>
          <w:i/>
          <w:iCs/>
          <w:lang w:val="cs-CZ"/>
        </w:rPr>
        <w:t>Segmentální struktura čínské slabiky</w:t>
      </w:r>
      <w:r w:rsidRPr="006F5934">
        <w:rPr>
          <w:lang w:val="cs-CZ"/>
        </w:rPr>
        <w:t>. Praha: Karolinum, 2012, s. 25.</w:t>
      </w:r>
    </w:p>
  </w:footnote>
  <w:footnote w:id="6">
    <w:p w14:paraId="335E813D" w14:textId="77777777" w:rsidR="00BA012C" w:rsidRPr="006F5934" w:rsidRDefault="00BA012C">
      <w:pPr>
        <w:pStyle w:val="Textpoznpodarou"/>
        <w:rPr>
          <w:lang w:val="cs-CZ"/>
        </w:rPr>
      </w:pPr>
      <w:r w:rsidRPr="006F5934">
        <w:rPr>
          <w:rStyle w:val="Znakapoznpodarou"/>
          <w:lang w:val="cs-CZ"/>
        </w:rPr>
        <w:footnoteRef/>
      </w:r>
      <w:r w:rsidRPr="006F5934">
        <w:rPr>
          <w:lang w:val="cs-CZ"/>
        </w:rPr>
        <w:t xml:space="preserve"> Jednotné číslo - kólon</w:t>
      </w:r>
    </w:p>
  </w:footnote>
  <w:footnote w:id="7">
    <w:p w14:paraId="4B90D395" w14:textId="77777777" w:rsidR="00BA012C" w:rsidRPr="00823673" w:rsidRDefault="00BA012C">
      <w:pPr>
        <w:pStyle w:val="Textpoznpodarou"/>
        <w:rPr>
          <w:lang w:val="cs-CZ"/>
        </w:rPr>
      </w:pPr>
      <w:r w:rsidRPr="006F5934">
        <w:rPr>
          <w:rStyle w:val="Znakapoznpodarou"/>
          <w:lang w:val="cs-CZ"/>
        </w:rPr>
        <w:footnoteRef/>
      </w:r>
      <w:r w:rsidRPr="006F5934">
        <w:rPr>
          <w:lang w:val="cs-CZ"/>
        </w:rPr>
        <w:t xml:space="preserve"> ŠVARNÝ, Oldřich. </w:t>
      </w:r>
      <w:r w:rsidRPr="006F5934">
        <w:rPr>
          <w:i/>
          <w:lang w:val="cs-CZ"/>
        </w:rPr>
        <w:t>Učební slovník jazyka čínského I.</w:t>
      </w:r>
      <w:r w:rsidRPr="006F5934">
        <w:rPr>
          <w:lang w:val="cs-CZ"/>
        </w:rPr>
        <w:t xml:space="preserve"> Olomouc: Univerzita Palackého 1998, s. 45.</w:t>
      </w:r>
    </w:p>
  </w:footnote>
  <w:footnote w:id="8">
    <w:p w14:paraId="0E11CD7A" w14:textId="6B5760BF" w:rsidR="00BA012C" w:rsidRPr="00505F5B" w:rsidRDefault="00BA012C">
      <w:pPr>
        <w:pStyle w:val="Textpoznpodarou"/>
        <w:rPr>
          <w:lang w:val="cs-CZ"/>
        </w:rPr>
      </w:pPr>
      <w:r w:rsidRPr="00823673">
        <w:rPr>
          <w:rStyle w:val="Znakapoznpodarou"/>
          <w:lang w:val="cs-CZ"/>
        </w:rPr>
        <w:footnoteRef/>
      </w:r>
      <w:r w:rsidRPr="00823673">
        <w:rPr>
          <w:lang w:val="cs-CZ"/>
        </w:rPr>
        <w:t xml:space="preserve"> SVARNÝ, Oldřich a David, UHER. </w:t>
      </w:r>
      <w:r w:rsidRPr="00823673">
        <w:rPr>
          <w:i/>
          <w:lang w:val="cs-CZ"/>
        </w:rPr>
        <w:t>Prozodická gramatika čínštiny.</w:t>
      </w:r>
      <w:r w:rsidRPr="00823673">
        <w:rPr>
          <w:lang w:val="cs-CZ"/>
        </w:rPr>
        <w:t xml:space="preserve"> Olom</w:t>
      </w:r>
      <w:r>
        <w:rPr>
          <w:lang w:val="cs-CZ"/>
        </w:rPr>
        <w:t xml:space="preserve">ouc: Univerzita Palackého 2014, s. 9-10. </w:t>
      </w:r>
    </w:p>
  </w:footnote>
  <w:footnote w:id="9">
    <w:p w14:paraId="5C048CB2" w14:textId="77777777" w:rsidR="00BA012C" w:rsidRPr="00E72D7F" w:rsidRDefault="00BA012C">
      <w:pPr>
        <w:pStyle w:val="Textpoznpodarou"/>
        <w:rPr>
          <w:lang w:val="cs-CZ"/>
        </w:rPr>
      </w:pPr>
      <w:r w:rsidRPr="00E72D7F">
        <w:rPr>
          <w:rStyle w:val="Znakapoznpodarou"/>
          <w:lang w:val="cs-CZ"/>
        </w:rPr>
        <w:footnoteRef/>
      </w:r>
      <w:r w:rsidRPr="00E72D7F">
        <w:rPr>
          <w:lang w:val="cs-CZ"/>
        </w:rPr>
        <w:t xml:space="preserve"> SVARNÝ, Oldřich a David, UHER. </w:t>
      </w:r>
      <w:r w:rsidRPr="00E72D7F">
        <w:rPr>
          <w:i/>
          <w:lang w:val="cs-CZ"/>
        </w:rPr>
        <w:t>Prozodická gramatika čínštiny.</w:t>
      </w:r>
      <w:r w:rsidRPr="00E72D7F">
        <w:rPr>
          <w:lang w:val="cs-CZ"/>
        </w:rPr>
        <w:t xml:space="preserve"> Olomouc: Univerzita Palackého 2014, s. 10.</w:t>
      </w:r>
    </w:p>
  </w:footnote>
  <w:footnote w:id="10">
    <w:p w14:paraId="35967E87" w14:textId="77777777" w:rsidR="00BA012C" w:rsidRPr="00E72D7F" w:rsidRDefault="00BA012C">
      <w:pPr>
        <w:pStyle w:val="Textpoznpodarou"/>
        <w:rPr>
          <w:lang w:val="cs-CZ"/>
        </w:rPr>
      </w:pPr>
      <w:r w:rsidRPr="00E72D7F">
        <w:rPr>
          <w:rStyle w:val="Znakapoznpodarou"/>
          <w:lang w:val="cs-CZ"/>
        </w:rPr>
        <w:footnoteRef/>
      </w:r>
      <w:r w:rsidRPr="00E72D7F">
        <w:rPr>
          <w:lang w:val="cs-CZ"/>
        </w:rPr>
        <w:t xml:space="preserve"> Jednotné číslo –</w:t>
      </w:r>
      <w:r>
        <w:rPr>
          <w:lang w:val="cs-CZ"/>
        </w:rPr>
        <w:t xml:space="preserve"> iktus</w:t>
      </w:r>
      <w:r w:rsidRPr="00E72D7F">
        <w:rPr>
          <w:lang w:val="cs-CZ"/>
        </w:rPr>
        <w:t xml:space="preserve"> neboli rytmický přízvuk</w:t>
      </w:r>
    </w:p>
  </w:footnote>
  <w:footnote w:id="11">
    <w:p w14:paraId="6980D02A" w14:textId="77777777" w:rsidR="00BA012C" w:rsidRPr="00E72D7F" w:rsidRDefault="00BA012C">
      <w:pPr>
        <w:pStyle w:val="Textpoznpodarou"/>
        <w:rPr>
          <w:lang w:val="cs-CZ"/>
        </w:rPr>
      </w:pPr>
      <w:r w:rsidRPr="00E72D7F">
        <w:rPr>
          <w:rStyle w:val="Znakapoznpodarou"/>
          <w:lang w:val="cs-CZ"/>
        </w:rPr>
        <w:footnoteRef/>
      </w:r>
      <w:r w:rsidRPr="00E72D7F">
        <w:rPr>
          <w:lang w:val="cs-CZ"/>
        </w:rPr>
        <w:t xml:space="preserve"> SVARNÝ, Oldřich a David, UHER. </w:t>
      </w:r>
      <w:r w:rsidRPr="00E72D7F">
        <w:rPr>
          <w:i/>
          <w:lang w:val="cs-CZ"/>
        </w:rPr>
        <w:t>Prozodická gramatika čínštiny.</w:t>
      </w:r>
      <w:r w:rsidRPr="00E72D7F">
        <w:rPr>
          <w:lang w:val="cs-CZ"/>
        </w:rPr>
        <w:t xml:space="preserve"> Olomouc: Univerzita Palackého 2014, s. 10.</w:t>
      </w:r>
    </w:p>
  </w:footnote>
  <w:footnote w:id="12">
    <w:p w14:paraId="0DBED445" w14:textId="77777777" w:rsidR="00BA012C" w:rsidRPr="00E72D7F" w:rsidRDefault="00BA012C">
      <w:pPr>
        <w:pStyle w:val="Textpoznpodarou"/>
        <w:rPr>
          <w:lang w:val="cs-CZ"/>
        </w:rPr>
      </w:pPr>
      <w:r w:rsidRPr="00E72D7F">
        <w:rPr>
          <w:rStyle w:val="Znakapoznpodarou"/>
          <w:lang w:val="cs-CZ"/>
        </w:rPr>
        <w:footnoteRef/>
      </w:r>
      <w:r w:rsidRPr="00E72D7F">
        <w:rPr>
          <w:lang w:val="cs-CZ"/>
        </w:rPr>
        <w:t xml:space="preserve"> Tamtéž, s. 10.</w:t>
      </w:r>
    </w:p>
  </w:footnote>
  <w:footnote w:id="13">
    <w:p w14:paraId="6CE21BF4" w14:textId="77777777" w:rsidR="00BA012C" w:rsidRPr="00E72D7F" w:rsidRDefault="00BA012C">
      <w:pPr>
        <w:pStyle w:val="Textpoznpodarou"/>
        <w:rPr>
          <w:lang w:val="cs-CZ"/>
        </w:rPr>
      </w:pPr>
      <w:r w:rsidRPr="00E72D7F">
        <w:rPr>
          <w:rStyle w:val="Znakapoznpodarou"/>
          <w:lang w:val="cs-CZ"/>
        </w:rPr>
        <w:footnoteRef/>
      </w:r>
      <w:r w:rsidRPr="00E72D7F">
        <w:rPr>
          <w:lang w:val="cs-CZ"/>
        </w:rPr>
        <w:t xml:space="preserve"> Tamtéž, s. 11.</w:t>
      </w:r>
    </w:p>
  </w:footnote>
  <w:footnote w:id="14">
    <w:p w14:paraId="39574505" w14:textId="77777777" w:rsidR="00BA012C" w:rsidRPr="00E72D7F" w:rsidRDefault="00BA012C">
      <w:pPr>
        <w:pStyle w:val="Textpoznpodarou"/>
        <w:rPr>
          <w:lang w:val="cs-CZ"/>
        </w:rPr>
      </w:pPr>
      <w:r w:rsidRPr="00E72D7F">
        <w:rPr>
          <w:rStyle w:val="Znakapoznpodarou"/>
          <w:lang w:val="cs-CZ"/>
        </w:rPr>
        <w:footnoteRef/>
      </w:r>
      <w:r w:rsidRPr="00E72D7F">
        <w:rPr>
          <w:lang w:val="cs-CZ"/>
        </w:rPr>
        <w:t xml:space="preserve"> </w:t>
      </w:r>
      <w:r>
        <w:rPr>
          <w:lang w:val="cs-CZ"/>
        </w:rPr>
        <w:t>UHER, D</w:t>
      </w:r>
      <w:r w:rsidRPr="00E72D7F">
        <w:rPr>
          <w:lang w:val="cs-CZ"/>
        </w:rPr>
        <w:t xml:space="preserve">avid a Tereza, SLAMĚNÍKOVÁ. Prozodická analýza monologu. </w:t>
      </w:r>
      <w:r w:rsidRPr="00E72D7F">
        <w:rPr>
          <w:i/>
          <w:lang w:val="cs-CZ"/>
        </w:rPr>
        <w:t xml:space="preserve">Dálný východ </w:t>
      </w:r>
      <w:r w:rsidRPr="00E72D7F">
        <w:rPr>
          <w:lang w:val="cs-CZ"/>
        </w:rPr>
        <w:t>2015, V (2), s. 104.</w:t>
      </w:r>
    </w:p>
  </w:footnote>
  <w:footnote w:id="15">
    <w:p w14:paraId="63FFA183" w14:textId="77777777" w:rsidR="00BA012C" w:rsidRPr="00E72D7F" w:rsidRDefault="00BA012C">
      <w:pPr>
        <w:pStyle w:val="Textpoznpodarou"/>
        <w:rPr>
          <w:lang w:val="cs-CZ"/>
        </w:rPr>
      </w:pPr>
      <w:r w:rsidRPr="00E72D7F">
        <w:rPr>
          <w:rStyle w:val="Znakapoznpodarou"/>
          <w:lang w:val="cs-CZ"/>
        </w:rPr>
        <w:footnoteRef/>
      </w:r>
      <w:r w:rsidRPr="00E72D7F">
        <w:rPr>
          <w:lang w:val="cs-CZ"/>
        </w:rPr>
        <w:t xml:space="preserve"> SVARNÝ, Oldřich a David, UHER. </w:t>
      </w:r>
      <w:r w:rsidRPr="00E72D7F">
        <w:rPr>
          <w:i/>
          <w:lang w:val="cs-CZ"/>
        </w:rPr>
        <w:t>Prozodická gramatika čínštiny.</w:t>
      </w:r>
      <w:r w:rsidRPr="00E72D7F">
        <w:rPr>
          <w:lang w:val="cs-CZ"/>
        </w:rPr>
        <w:t xml:space="preserve"> Olomouc: Univerzita Palackého 2014, s. 11.</w:t>
      </w:r>
    </w:p>
  </w:footnote>
  <w:footnote w:id="16">
    <w:p w14:paraId="60E4107B" w14:textId="77777777" w:rsidR="00BA012C" w:rsidRPr="00380AC1" w:rsidRDefault="00BA012C">
      <w:pPr>
        <w:pStyle w:val="Textpoznpodarou"/>
        <w:rPr>
          <w:lang w:val="cs-CZ"/>
        </w:rPr>
      </w:pPr>
      <w:r w:rsidRPr="00E72D7F">
        <w:rPr>
          <w:rStyle w:val="Znakapoznpodarou"/>
          <w:lang w:val="cs-CZ"/>
        </w:rPr>
        <w:footnoteRef/>
      </w:r>
      <w:r w:rsidRPr="00E72D7F">
        <w:rPr>
          <w:lang w:val="cs-CZ"/>
        </w:rPr>
        <w:t xml:space="preserve"> SVARNÝ, Oldřich a David, UHER. </w:t>
      </w:r>
      <w:r w:rsidRPr="00E72D7F">
        <w:rPr>
          <w:i/>
          <w:lang w:val="cs-CZ"/>
        </w:rPr>
        <w:t>Prozodická gramatika čínštiny.</w:t>
      </w:r>
      <w:r w:rsidRPr="00E72D7F">
        <w:rPr>
          <w:lang w:val="cs-CZ"/>
        </w:rPr>
        <w:t xml:space="preserve"> Olomouc: Univerzita Palackého</w:t>
      </w:r>
      <w:r>
        <w:rPr>
          <w:lang w:val="cs-CZ"/>
        </w:rPr>
        <w:t xml:space="preserve"> 2014</w:t>
      </w:r>
      <w:r w:rsidRPr="00E72D7F">
        <w:rPr>
          <w:lang w:val="cs-CZ"/>
        </w:rPr>
        <w:t>, s. 10.</w:t>
      </w:r>
    </w:p>
  </w:footnote>
  <w:footnote w:id="17">
    <w:p w14:paraId="28591C1F" w14:textId="77777777" w:rsidR="00BA012C" w:rsidRPr="00B002A0" w:rsidRDefault="00BA012C" w:rsidP="00B002A0">
      <w:pPr>
        <w:pStyle w:val="Textpoznpodarou"/>
        <w:rPr>
          <w:lang w:val="cs-CZ"/>
        </w:rPr>
      </w:pPr>
      <w:r w:rsidRPr="00B002A0">
        <w:rPr>
          <w:rStyle w:val="Znakapoznpodarou"/>
        </w:rPr>
        <w:footnoteRef/>
      </w:r>
      <w:r w:rsidRPr="00B002A0">
        <w:t xml:space="preserve"> </w:t>
      </w:r>
      <w:r w:rsidRPr="00B002A0">
        <w:rPr>
          <w:lang w:val="cs-CZ"/>
        </w:rPr>
        <w:t xml:space="preserve">ŠVARNÝ, Oldřich. </w:t>
      </w:r>
      <w:r w:rsidRPr="00B002A0">
        <w:rPr>
          <w:i/>
          <w:lang w:val="cs-CZ"/>
        </w:rPr>
        <w:t>Učební slovník jazyka čínského I.</w:t>
      </w:r>
      <w:r w:rsidRPr="00B002A0">
        <w:rPr>
          <w:lang w:val="cs-CZ"/>
        </w:rPr>
        <w:t xml:space="preserve"> Olomouc: Univerzita Palackého 1998, s. 26-27.</w:t>
      </w:r>
    </w:p>
  </w:footnote>
  <w:footnote w:id="18">
    <w:p w14:paraId="474450EE" w14:textId="5DD8183C" w:rsidR="00BA012C" w:rsidRPr="00B002A0" w:rsidRDefault="00BA012C" w:rsidP="00B002A0">
      <w:pPr>
        <w:pStyle w:val="Textpoznpodarou"/>
        <w:rPr>
          <w:lang w:val="cs-CZ"/>
        </w:rPr>
      </w:pPr>
      <w:r w:rsidRPr="00B002A0">
        <w:rPr>
          <w:rStyle w:val="Znakapoznpodarou"/>
        </w:rPr>
        <w:footnoteRef/>
      </w:r>
      <w:r w:rsidRPr="00B002A0">
        <w:t xml:space="preserve"> </w:t>
      </w:r>
      <w:r w:rsidRPr="00B002A0">
        <w:rPr>
          <w:lang w:val="cs-CZ"/>
        </w:rPr>
        <w:t xml:space="preserve">ŠVARNÝ, Oldřich a kol. </w:t>
      </w:r>
      <w:r w:rsidRPr="00B002A0">
        <w:rPr>
          <w:i/>
          <w:lang w:val="cs-CZ"/>
        </w:rPr>
        <w:t xml:space="preserve">Hovorová čínština v příkladech </w:t>
      </w:r>
      <w:r>
        <w:rPr>
          <w:i/>
          <w:lang w:val="cs-CZ"/>
        </w:rPr>
        <w:t>I-</w:t>
      </w:r>
      <w:r w:rsidRPr="00B002A0">
        <w:rPr>
          <w:i/>
          <w:lang w:val="cs-CZ"/>
        </w:rPr>
        <w:t>I</w:t>
      </w:r>
      <w:r>
        <w:rPr>
          <w:i/>
          <w:lang w:val="cs-CZ"/>
        </w:rPr>
        <w:t>V</w:t>
      </w:r>
      <w:r w:rsidRPr="00B002A0">
        <w:rPr>
          <w:i/>
          <w:lang w:val="cs-CZ"/>
        </w:rPr>
        <w:t>.</w:t>
      </w:r>
      <w:r w:rsidRPr="00B002A0">
        <w:rPr>
          <w:lang w:val="cs-CZ"/>
        </w:rPr>
        <w:t xml:space="preserve"> Olomouc: Univerzita Palackého, 1998.</w:t>
      </w:r>
    </w:p>
  </w:footnote>
  <w:footnote w:id="19">
    <w:p w14:paraId="7D989824" w14:textId="77777777" w:rsidR="00BA012C" w:rsidRPr="00B002A0" w:rsidRDefault="00BA012C" w:rsidP="00B002A0">
      <w:pPr>
        <w:pStyle w:val="Zkladntext"/>
        <w:spacing w:before="161"/>
        <w:rPr>
          <w:sz w:val="20"/>
          <w:szCs w:val="20"/>
        </w:rPr>
      </w:pPr>
      <w:r w:rsidRPr="00B002A0">
        <w:rPr>
          <w:rStyle w:val="Znakapoznpodarou"/>
          <w:sz w:val="20"/>
          <w:szCs w:val="20"/>
          <w:lang w:val="cs-CZ"/>
        </w:rPr>
        <w:footnoteRef/>
      </w:r>
      <w:r w:rsidRPr="00B002A0">
        <w:rPr>
          <w:sz w:val="20"/>
          <w:szCs w:val="20"/>
          <w:lang w:val="cs-CZ"/>
        </w:rPr>
        <w:t xml:space="preserve"> TŘÍSKOVÁ,</w:t>
      </w:r>
      <w:r w:rsidRPr="00B002A0">
        <w:rPr>
          <w:spacing w:val="1"/>
          <w:sz w:val="20"/>
          <w:szCs w:val="20"/>
          <w:lang w:val="cs-CZ"/>
        </w:rPr>
        <w:t xml:space="preserve"> </w:t>
      </w:r>
      <w:r w:rsidRPr="00B002A0">
        <w:rPr>
          <w:sz w:val="20"/>
          <w:szCs w:val="20"/>
          <w:lang w:val="cs-CZ"/>
        </w:rPr>
        <w:t>Hana.</w:t>
      </w:r>
      <w:r w:rsidRPr="00B002A0">
        <w:rPr>
          <w:spacing w:val="3"/>
          <w:sz w:val="20"/>
          <w:szCs w:val="20"/>
          <w:lang w:val="cs-CZ"/>
        </w:rPr>
        <w:t xml:space="preserve"> </w:t>
      </w:r>
      <w:r w:rsidRPr="00B002A0">
        <w:rPr>
          <w:sz w:val="20"/>
          <w:szCs w:val="20"/>
          <w:lang w:val="cs-CZ"/>
        </w:rPr>
        <w:t>Prozodická</w:t>
      </w:r>
      <w:r w:rsidRPr="00B002A0">
        <w:rPr>
          <w:spacing w:val="2"/>
          <w:sz w:val="20"/>
          <w:szCs w:val="20"/>
          <w:lang w:val="cs-CZ"/>
        </w:rPr>
        <w:t xml:space="preserve"> </w:t>
      </w:r>
      <w:r w:rsidRPr="00B002A0">
        <w:rPr>
          <w:sz w:val="20"/>
          <w:szCs w:val="20"/>
          <w:lang w:val="cs-CZ"/>
        </w:rPr>
        <w:t>transkripce</w:t>
      </w:r>
      <w:r w:rsidRPr="00B002A0">
        <w:rPr>
          <w:spacing w:val="2"/>
          <w:sz w:val="20"/>
          <w:szCs w:val="20"/>
          <w:lang w:val="cs-CZ"/>
        </w:rPr>
        <w:t xml:space="preserve"> </w:t>
      </w:r>
      <w:r w:rsidRPr="00B002A0">
        <w:rPr>
          <w:sz w:val="20"/>
          <w:szCs w:val="20"/>
          <w:lang w:val="cs-CZ"/>
        </w:rPr>
        <w:t>čínštiny</w:t>
      </w:r>
      <w:r w:rsidRPr="00B002A0">
        <w:rPr>
          <w:spacing w:val="-1"/>
          <w:sz w:val="20"/>
          <w:szCs w:val="20"/>
          <w:lang w:val="cs-CZ"/>
        </w:rPr>
        <w:t xml:space="preserve"> </w:t>
      </w:r>
      <w:r w:rsidRPr="00B002A0">
        <w:rPr>
          <w:sz w:val="20"/>
          <w:szCs w:val="20"/>
          <w:lang w:val="cs-CZ"/>
        </w:rPr>
        <w:t>O.</w:t>
      </w:r>
      <w:r w:rsidRPr="00B002A0">
        <w:rPr>
          <w:spacing w:val="3"/>
          <w:sz w:val="20"/>
          <w:szCs w:val="20"/>
          <w:lang w:val="cs-CZ"/>
        </w:rPr>
        <w:t xml:space="preserve"> </w:t>
      </w:r>
      <w:r w:rsidRPr="00B002A0">
        <w:rPr>
          <w:sz w:val="20"/>
          <w:szCs w:val="20"/>
          <w:lang w:val="cs-CZ"/>
        </w:rPr>
        <w:t>Švarného:</w:t>
      </w:r>
      <w:r w:rsidRPr="00B002A0">
        <w:rPr>
          <w:spacing w:val="4"/>
          <w:sz w:val="20"/>
          <w:szCs w:val="20"/>
          <w:lang w:val="cs-CZ"/>
        </w:rPr>
        <w:t xml:space="preserve"> </w:t>
      </w:r>
      <w:r w:rsidRPr="00B002A0">
        <w:rPr>
          <w:sz w:val="20"/>
          <w:szCs w:val="20"/>
          <w:lang w:val="cs-CZ"/>
        </w:rPr>
        <w:t>čtyři</w:t>
      </w:r>
      <w:r w:rsidRPr="00B002A0">
        <w:rPr>
          <w:spacing w:val="3"/>
          <w:sz w:val="20"/>
          <w:szCs w:val="20"/>
          <w:lang w:val="cs-CZ"/>
        </w:rPr>
        <w:t xml:space="preserve"> </w:t>
      </w:r>
      <w:r w:rsidRPr="00B002A0">
        <w:rPr>
          <w:sz w:val="20"/>
          <w:szCs w:val="20"/>
          <w:lang w:val="cs-CZ"/>
        </w:rPr>
        <w:t>historické</w:t>
      </w:r>
      <w:r w:rsidRPr="00B002A0">
        <w:rPr>
          <w:spacing w:val="3"/>
          <w:sz w:val="20"/>
          <w:szCs w:val="20"/>
          <w:lang w:val="cs-CZ"/>
        </w:rPr>
        <w:t xml:space="preserve"> </w:t>
      </w:r>
      <w:r w:rsidRPr="00B002A0">
        <w:rPr>
          <w:spacing w:val="-2"/>
          <w:sz w:val="20"/>
          <w:szCs w:val="20"/>
          <w:lang w:val="cs-CZ"/>
        </w:rPr>
        <w:t xml:space="preserve">verze. </w:t>
      </w:r>
      <w:r w:rsidRPr="00B002A0">
        <w:rPr>
          <w:i/>
          <w:sz w:val="20"/>
          <w:szCs w:val="20"/>
          <w:lang w:val="cs-CZ"/>
        </w:rPr>
        <w:t>Nový</w:t>
      </w:r>
      <w:r w:rsidRPr="00B002A0">
        <w:rPr>
          <w:i/>
          <w:spacing w:val="-5"/>
          <w:sz w:val="20"/>
          <w:szCs w:val="20"/>
          <w:lang w:val="cs-CZ"/>
        </w:rPr>
        <w:t xml:space="preserve"> </w:t>
      </w:r>
      <w:r w:rsidRPr="00B002A0">
        <w:rPr>
          <w:i/>
          <w:sz w:val="20"/>
          <w:szCs w:val="20"/>
          <w:lang w:val="cs-CZ"/>
        </w:rPr>
        <w:t>Orient</w:t>
      </w:r>
      <w:r w:rsidRPr="00B002A0">
        <w:rPr>
          <w:i/>
          <w:spacing w:val="-2"/>
          <w:sz w:val="20"/>
          <w:szCs w:val="20"/>
          <w:lang w:val="cs-CZ"/>
        </w:rPr>
        <w:t xml:space="preserve"> </w:t>
      </w:r>
      <w:r w:rsidRPr="00B002A0">
        <w:rPr>
          <w:sz w:val="20"/>
          <w:szCs w:val="20"/>
          <w:lang w:val="cs-CZ"/>
        </w:rPr>
        <w:t>2011a,</w:t>
      </w:r>
      <w:r w:rsidRPr="00B002A0">
        <w:rPr>
          <w:spacing w:val="-1"/>
          <w:sz w:val="20"/>
          <w:szCs w:val="20"/>
          <w:lang w:val="cs-CZ"/>
        </w:rPr>
        <w:t xml:space="preserve"> </w:t>
      </w:r>
      <w:r w:rsidRPr="00B002A0">
        <w:rPr>
          <w:sz w:val="20"/>
          <w:szCs w:val="20"/>
          <w:lang w:val="cs-CZ"/>
        </w:rPr>
        <w:t>č.</w:t>
      </w:r>
      <w:r w:rsidRPr="00B002A0">
        <w:rPr>
          <w:spacing w:val="-2"/>
          <w:sz w:val="20"/>
          <w:szCs w:val="20"/>
          <w:lang w:val="cs-CZ"/>
        </w:rPr>
        <w:t xml:space="preserve"> </w:t>
      </w:r>
      <w:r w:rsidRPr="00B002A0">
        <w:rPr>
          <w:sz w:val="20"/>
          <w:szCs w:val="20"/>
          <w:lang w:val="cs-CZ"/>
        </w:rPr>
        <w:t>4, s. 46.</w:t>
      </w:r>
    </w:p>
  </w:footnote>
  <w:footnote w:id="20">
    <w:p w14:paraId="621196D6" w14:textId="77777777" w:rsidR="00BA012C" w:rsidRPr="00715B91" w:rsidRDefault="00BA012C" w:rsidP="00B002A0">
      <w:pPr>
        <w:pStyle w:val="Textpoznpodarou"/>
      </w:pPr>
      <w:r w:rsidRPr="00B002A0">
        <w:rPr>
          <w:rStyle w:val="Znakapoznpodarou"/>
        </w:rPr>
        <w:footnoteRef/>
      </w:r>
      <w:r w:rsidRPr="00B002A0">
        <w:t xml:space="preserve"> </w:t>
      </w:r>
      <w:r w:rsidRPr="00B002A0">
        <w:rPr>
          <w:lang w:val="cs-CZ"/>
        </w:rPr>
        <w:t>Viz kapitola 2.2 Výsledná podoba korpusu, prozodická transkripce.</w:t>
      </w:r>
    </w:p>
  </w:footnote>
  <w:footnote w:id="21">
    <w:p w14:paraId="57D47006" w14:textId="77777777" w:rsidR="00BA012C" w:rsidRPr="00873AB4" w:rsidRDefault="00BA012C" w:rsidP="008D3772">
      <w:pPr>
        <w:spacing w:before="161"/>
        <w:rPr>
          <w:sz w:val="20"/>
          <w:szCs w:val="20"/>
          <w:lang w:val="cs-CZ"/>
        </w:rPr>
      </w:pPr>
      <w:r w:rsidRPr="00873AB4">
        <w:rPr>
          <w:rStyle w:val="Znakapoznpodarou"/>
          <w:sz w:val="20"/>
          <w:szCs w:val="20"/>
          <w:lang w:val="cs-CZ"/>
        </w:rPr>
        <w:footnoteRef/>
      </w:r>
      <w:r w:rsidRPr="00873AB4">
        <w:rPr>
          <w:sz w:val="20"/>
          <w:szCs w:val="20"/>
          <w:lang w:val="cs-CZ"/>
        </w:rPr>
        <w:t xml:space="preserve"> ŠVARNÝ, Oldřich a David UHER: </w:t>
      </w:r>
      <w:r w:rsidRPr="00873AB4">
        <w:rPr>
          <w:i/>
          <w:sz w:val="20"/>
          <w:szCs w:val="20"/>
          <w:lang w:val="cs-CZ"/>
        </w:rPr>
        <w:t>Prozodická gramatika čínštiny</w:t>
      </w:r>
      <w:r w:rsidRPr="00873AB4">
        <w:rPr>
          <w:sz w:val="20"/>
          <w:szCs w:val="20"/>
          <w:lang w:val="cs-CZ"/>
        </w:rPr>
        <w:t>. Olomouc: Univerzita Palackého, 2014. s. 11.</w:t>
      </w:r>
    </w:p>
  </w:footnote>
  <w:footnote w:id="22">
    <w:p w14:paraId="0BDA7FAF" w14:textId="77777777" w:rsidR="00BA012C" w:rsidRPr="00873AB4" w:rsidRDefault="00BA012C" w:rsidP="008D3772">
      <w:pPr>
        <w:spacing w:before="161"/>
        <w:rPr>
          <w:sz w:val="20"/>
          <w:szCs w:val="20"/>
        </w:rPr>
      </w:pPr>
      <w:r w:rsidRPr="00873AB4">
        <w:rPr>
          <w:rStyle w:val="Znakapoznpodarou"/>
          <w:sz w:val="20"/>
          <w:szCs w:val="20"/>
          <w:lang w:val="cs-CZ"/>
        </w:rPr>
        <w:footnoteRef/>
      </w:r>
      <w:r w:rsidRPr="00873AB4">
        <w:rPr>
          <w:sz w:val="20"/>
          <w:szCs w:val="20"/>
          <w:lang w:val="cs-CZ"/>
        </w:rPr>
        <w:t xml:space="preserve"> ŠVARNÝ, Oldřich a David UHER: </w:t>
      </w:r>
      <w:r w:rsidRPr="00873AB4">
        <w:rPr>
          <w:i/>
          <w:sz w:val="20"/>
          <w:szCs w:val="20"/>
          <w:lang w:val="cs-CZ"/>
        </w:rPr>
        <w:t>Prozodická gramatika čínštiny</w:t>
      </w:r>
      <w:r w:rsidRPr="00873AB4">
        <w:rPr>
          <w:sz w:val="20"/>
          <w:szCs w:val="20"/>
          <w:lang w:val="cs-CZ"/>
        </w:rPr>
        <w:t>. Olomouc: Univerzita Palackého, 2014. s.</w:t>
      </w:r>
      <w:r w:rsidRPr="00873AB4">
        <w:rPr>
          <w:sz w:val="20"/>
          <w:szCs w:val="20"/>
        </w:rPr>
        <w:t xml:space="preserve"> 12.</w:t>
      </w:r>
    </w:p>
    <w:p w14:paraId="58610675" w14:textId="77777777" w:rsidR="00BA012C" w:rsidRPr="00FD65C0" w:rsidRDefault="00BA012C">
      <w:pPr>
        <w:pStyle w:val="Textpoznpodarou"/>
        <w:rPr>
          <w:lang w:val="cs-CZ"/>
        </w:rPr>
      </w:pPr>
    </w:p>
  </w:footnote>
  <w:footnote w:id="23">
    <w:p w14:paraId="1CA55248" w14:textId="2D69FF6F" w:rsidR="00BA012C" w:rsidRPr="00BD4639" w:rsidRDefault="00BA012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1E43">
        <w:rPr>
          <w:lang w:val="cs-CZ"/>
        </w:rPr>
        <w:t xml:space="preserve">ŠVARNÝ, Oldřich a David UHER. </w:t>
      </w:r>
      <w:r w:rsidRPr="00931E43">
        <w:rPr>
          <w:i/>
          <w:lang w:val="cs-CZ"/>
        </w:rPr>
        <w:t>Prozodická gramatika čínštiny.</w:t>
      </w:r>
      <w:r w:rsidRPr="00931E43">
        <w:rPr>
          <w:lang w:val="cs-CZ"/>
        </w:rPr>
        <w:t xml:space="preserve"> Olomou</w:t>
      </w:r>
      <w:r>
        <w:rPr>
          <w:lang w:val="cs-CZ"/>
        </w:rPr>
        <w:t>c: Univerzita Palackého, 2014, str. 10-11.</w:t>
      </w:r>
    </w:p>
  </w:footnote>
  <w:footnote w:id="24">
    <w:p w14:paraId="1DD756B4" w14:textId="73F98CA5" w:rsidR="00BA012C" w:rsidRPr="00E56738" w:rsidRDefault="00BA01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31E43">
        <w:rPr>
          <w:lang w:val="cs-CZ"/>
        </w:rPr>
        <w:t xml:space="preserve">ŠVARNÝ, Oldřich a David UHER. </w:t>
      </w:r>
      <w:r w:rsidRPr="00931E43">
        <w:rPr>
          <w:i/>
          <w:lang w:val="cs-CZ"/>
        </w:rPr>
        <w:t>Prozodická gramatika čínštiny.</w:t>
      </w:r>
      <w:r w:rsidRPr="00931E43">
        <w:rPr>
          <w:lang w:val="cs-CZ"/>
        </w:rPr>
        <w:t xml:space="preserve"> Olomou</w:t>
      </w:r>
      <w:r>
        <w:rPr>
          <w:lang w:val="cs-CZ"/>
        </w:rPr>
        <w:t>c: Univerzita Palackého, 2014, str. 10-11.</w:t>
      </w:r>
    </w:p>
  </w:footnote>
  <w:footnote w:id="25">
    <w:p w14:paraId="6886B1F7" w14:textId="66D4AD6B" w:rsidR="00BA012C" w:rsidRPr="001235D1" w:rsidRDefault="00BA012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D744D">
        <w:rPr>
          <w:lang w:val="cs-CZ"/>
        </w:rPr>
        <w:t xml:space="preserve">ŠVARNÝ, Oldřich a kol. </w:t>
      </w:r>
      <w:r w:rsidRPr="00ED744D">
        <w:rPr>
          <w:i/>
          <w:lang w:val="cs-CZ"/>
        </w:rPr>
        <w:t>Hovorová čínština v příkladech III.</w:t>
      </w:r>
      <w:r w:rsidRPr="00ED744D">
        <w:rPr>
          <w:lang w:val="cs-CZ"/>
        </w:rPr>
        <w:t xml:space="preserve"> Olomouc: Univerzit</w:t>
      </w:r>
      <w:r>
        <w:rPr>
          <w:lang w:val="cs-CZ"/>
        </w:rPr>
        <w:t>a Palackého, 1998, Str. 32-33.</w:t>
      </w:r>
    </w:p>
  </w:footnote>
  <w:footnote w:id="26">
    <w:p w14:paraId="32C0C58E" w14:textId="015170C0" w:rsidR="00BA012C" w:rsidRPr="001235D1" w:rsidRDefault="00BA01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744D">
        <w:rPr>
          <w:lang w:val="cs-CZ"/>
        </w:rPr>
        <w:t xml:space="preserve">ŠVARNÝ, Oldřich a kol. </w:t>
      </w:r>
      <w:r w:rsidRPr="00ED744D">
        <w:rPr>
          <w:i/>
          <w:lang w:val="cs-CZ"/>
        </w:rPr>
        <w:t>Hovorová čínština v příkladech III.</w:t>
      </w:r>
      <w:r w:rsidRPr="00ED744D">
        <w:rPr>
          <w:lang w:val="cs-CZ"/>
        </w:rPr>
        <w:t xml:space="preserve"> Olomouc: Univerzit</w:t>
      </w:r>
      <w:r>
        <w:rPr>
          <w:lang w:val="cs-CZ"/>
        </w:rPr>
        <w:t>a Palackého, 1998, Str. 23-26.</w:t>
      </w:r>
    </w:p>
  </w:footnote>
  <w:footnote w:id="27">
    <w:p w14:paraId="18182349" w14:textId="77777777" w:rsidR="00BA012C" w:rsidRPr="00ED744D" w:rsidRDefault="00BA012C" w:rsidP="0029779F">
      <w:pPr>
        <w:pStyle w:val="Textpoznpodarou"/>
        <w:rPr>
          <w:lang w:val="cs-CZ"/>
        </w:rPr>
      </w:pPr>
      <w:r w:rsidRPr="00ED744D">
        <w:rPr>
          <w:rStyle w:val="Znakapoznpodarou"/>
        </w:rPr>
        <w:footnoteRef/>
      </w:r>
      <w:r w:rsidRPr="00ED744D">
        <w:t xml:space="preserve"> </w:t>
      </w:r>
      <w:r w:rsidRPr="00ED744D">
        <w:rPr>
          <w:lang w:val="cs-CZ"/>
        </w:rPr>
        <w:t xml:space="preserve">v čínských znacích </w:t>
      </w:r>
      <w:r w:rsidRPr="00ED744D">
        <w:rPr>
          <w:rFonts w:ascii="SimSun" w:eastAsia="SimSun" w:hAnsi="SimSun"/>
          <w:lang w:val="cs-CZ"/>
        </w:rPr>
        <w:t>李瑞霞</w:t>
      </w:r>
    </w:p>
  </w:footnote>
  <w:footnote w:id="28">
    <w:p w14:paraId="710E6675" w14:textId="77777777" w:rsidR="00BA012C" w:rsidRPr="00ED744D" w:rsidRDefault="00BA012C" w:rsidP="0029779F">
      <w:pPr>
        <w:pStyle w:val="Textpoznpodarou"/>
      </w:pPr>
      <w:r w:rsidRPr="00ED744D">
        <w:rPr>
          <w:rStyle w:val="Znakapoznpodarou"/>
        </w:rPr>
        <w:footnoteRef/>
      </w:r>
      <w:r w:rsidRPr="00ED744D">
        <w:t xml:space="preserve"> Viz podkapitola 1.1</w:t>
      </w:r>
    </w:p>
  </w:footnote>
  <w:footnote w:id="29">
    <w:p w14:paraId="507D8685" w14:textId="77777777" w:rsidR="00BA012C" w:rsidRPr="00ED744D" w:rsidRDefault="00BA012C" w:rsidP="0029779F">
      <w:pPr>
        <w:jc w:val="both"/>
      </w:pPr>
      <w:r w:rsidRPr="00ED744D">
        <w:rPr>
          <w:rStyle w:val="Znakapoznpodarou"/>
          <w:sz w:val="20"/>
          <w:szCs w:val="20"/>
        </w:rPr>
        <w:footnoteRef/>
      </w:r>
      <w:r w:rsidRPr="00ED744D">
        <w:rPr>
          <w:sz w:val="20"/>
          <w:szCs w:val="20"/>
        </w:rPr>
        <w:t xml:space="preserve"> </w:t>
      </w:r>
      <w:r w:rsidRPr="00ED744D">
        <w:rPr>
          <w:sz w:val="20"/>
          <w:szCs w:val="20"/>
          <w:lang w:val="cs-CZ"/>
        </w:rPr>
        <w:t xml:space="preserve">ŠVARNÝ, Oldřich a kol. </w:t>
      </w:r>
      <w:r w:rsidRPr="00ED744D">
        <w:rPr>
          <w:i/>
          <w:sz w:val="20"/>
          <w:szCs w:val="20"/>
          <w:lang w:val="cs-CZ"/>
        </w:rPr>
        <w:t>Hovorová čínština v příkladech III.</w:t>
      </w:r>
      <w:r w:rsidRPr="00ED744D">
        <w:rPr>
          <w:sz w:val="20"/>
          <w:szCs w:val="20"/>
          <w:lang w:val="cs-CZ"/>
        </w:rPr>
        <w:t xml:space="preserve"> Olomouc: Univerzita Palackého, 1998.</w:t>
      </w:r>
    </w:p>
  </w:footnote>
  <w:footnote w:id="30">
    <w:p w14:paraId="7A9E8B6F" w14:textId="77777777" w:rsidR="00BA012C" w:rsidRPr="00ED744D" w:rsidRDefault="00BA012C" w:rsidP="0029779F">
      <w:pPr>
        <w:jc w:val="both"/>
        <w:rPr>
          <w:sz w:val="20"/>
          <w:szCs w:val="20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D744D">
        <w:rPr>
          <w:sz w:val="20"/>
          <w:szCs w:val="20"/>
        </w:rPr>
        <w:t xml:space="preserve">SLAMĚNÍKOVÁ, Tereza: </w:t>
      </w:r>
      <w:r w:rsidRPr="00ED744D">
        <w:rPr>
          <w:i/>
          <w:sz w:val="20"/>
          <w:szCs w:val="20"/>
        </w:rPr>
        <w:t>Rytmické členění příkladových vět Učebního slovníku jazyka čínského (hesla 1–50).</w:t>
      </w:r>
      <w:r w:rsidRPr="00ED744D">
        <w:rPr>
          <w:sz w:val="20"/>
          <w:szCs w:val="20"/>
        </w:rPr>
        <w:t xml:space="preserve"> Dálný východ 2016, VI (2), s. 64–82.</w:t>
      </w:r>
    </w:p>
  </w:footnote>
  <w:footnote w:id="31">
    <w:p w14:paraId="2F58097A" w14:textId="77777777" w:rsidR="00BA012C" w:rsidRPr="00931E43" w:rsidRDefault="00BA012C" w:rsidP="0029779F">
      <w:pPr>
        <w:jc w:val="both"/>
        <w:rPr>
          <w:sz w:val="20"/>
          <w:szCs w:val="20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1E43">
        <w:rPr>
          <w:sz w:val="20"/>
          <w:szCs w:val="20"/>
          <w:lang w:val="cs-CZ"/>
        </w:rPr>
        <w:t xml:space="preserve">ŠVARNÝ, Oldřich a David UHER. </w:t>
      </w:r>
      <w:r w:rsidRPr="00931E43">
        <w:rPr>
          <w:i/>
          <w:sz w:val="20"/>
          <w:szCs w:val="20"/>
          <w:lang w:val="cs-CZ"/>
        </w:rPr>
        <w:t>Prozodická gramatika čínštiny.</w:t>
      </w:r>
      <w:r w:rsidRPr="00931E43">
        <w:rPr>
          <w:sz w:val="20"/>
          <w:szCs w:val="20"/>
          <w:lang w:val="cs-CZ"/>
        </w:rPr>
        <w:t xml:space="preserve"> Olomou</w:t>
      </w:r>
      <w:r>
        <w:rPr>
          <w:sz w:val="20"/>
          <w:szCs w:val="20"/>
          <w:lang w:val="cs-CZ"/>
        </w:rPr>
        <w:t>c: Univerzita Palackého, 2014.</w:t>
      </w:r>
    </w:p>
  </w:footnote>
  <w:footnote w:id="32">
    <w:p w14:paraId="5F705360" w14:textId="77777777" w:rsidR="00BA012C" w:rsidRPr="00FE4E80" w:rsidRDefault="00BA012C" w:rsidP="0029779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Viz podkapitola 1.4 Sedm stupňů prominence</w:t>
      </w:r>
    </w:p>
  </w:footnote>
  <w:footnote w:id="33">
    <w:p w14:paraId="7A61CE13" w14:textId="77777777" w:rsidR="00BA012C" w:rsidRPr="00B77B20" w:rsidRDefault="00BA012C" w:rsidP="00B77B20">
      <w:pPr>
        <w:pStyle w:val="Zkladntext"/>
        <w:jc w:val="both"/>
        <w:rPr>
          <w:sz w:val="20"/>
          <w:szCs w:val="20"/>
          <w:lang w:val="cs-CZ"/>
        </w:rPr>
      </w:pPr>
      <w:r w:rsidRPr="00B77B20">
        <w:rPr>
          <w:rStyle w:val="Znakapoznpodarou"/>
          <w:sz w:val="20"/>
          <w:szCs w:val="20"/>
        </w:rPr>
        <w:footnoteRef/>
      </w:r>
      <w:r w:rsidRPr="00B77B20">
        <w:rPr>
          <w:sz w:val="20"/>
          <w:szCs w:val="20"/>
        </w:rPr>
        <w:t xml:space="preserve"> </w:t>
      </w:r>
      <w:r w:rsidRPr="00B77B20">
        <w:rPr>
          <w:sz w:val="20"/>
          <w:szCs w:val="20"/>
          <w:lang w:val="cs-CZ"/>
        </w:rPr>
        <w:t xml:space="preserve">ČERNÝ, Jiří. </w:t>
      </w:r>
      <w:r w:rsidRPr="00B77B20">
        <w:rPr>
          <w:i/>
          <w:sz w:val="20"/>
          <w:szCs w:val="20"/>
          <w:lang w:val="cs-CZ"/>
        </w:rPr>
        <w:t>Dějiny lingvistiky.</w:t>
      </w:r>
      <w:r w:rsidRPr="00B77B20">
        <w:rPr>
          <w:sz w:val="20"/>
          <w:szCs w:val="20"/>
          <w:lang w:val="cs-CZ"/>
        </w:rPr>
        <w:t xml:space="preserve"> Olomouc: Votobia, 1996, str. 128.</w:t>
      </w:r>
    </w:p>
  </w:footnote>
  <w:footnote w:id="34">
    <w:p w14:paraId="152B99E7" w14:textId="77777777" w:rsidR="00BA012C" w:rsidRPr="00B77B20" w:rsidRDefault="00BA012C" w:rsidP="00B77B20">
      <w:pPr>
        <w:rPr>
          <w:sz w:val="24"/>
          <w:szCs w:val="24"/>
          <w:lang w:val="cs-CZ"/>
        </w:rPr>
      </w:pPr>
      <w:r w:rsidRPr="00B77B20">
        <w:rPr>
          <w:rStyle w:val="Znakapoznpodarou"/>
          <w:sz w:val="20"/>
          <w:szCs w:val="20"/>
        </w:rPr>
        <w:footnoteRef/>
      </w:r>
      <w:r w:rsidRPr="00B77B20">
        <w:rPr>
          <w:sz w:val="20"/>
          <w:szCs w:val="20"/>
        </w:rPr>
        <w:t xml:space="preserve"> </w:t>
      </w:r>
      <w:r w:rsidRPr="00B77B20">
        <w:rPr>
          <w:sz w:val="20"/>
          <w:szCs w:val="20"/>
          <w:lang w:val="cs-CZ"/>
        </w:rPr>
        <w:t xml:space="preserve">TĚŠITELOVÁ, Marie. </w:t>
      </w:r>
      <w:r w:rsidRPr="00B77B20">
        <w:rPr>
          <w:i/>
          <w:sz w:val="20"/>
          <w:szCs w:val="20"/>
          <w:lang w:val="cs-CZ"/>
        </w:rPr>
        <w:t>Kvantitativní lingvistika.</w:t>
      </w:r>
      <w:r w:rsidRPr="00B77B20">
        <w:rPr>
          <w:sz w:val="20"/>
          <w:szCs w:val="20"/>
          <w:lang w:val="cs-CZ"/>
        </w:rPr>
        <w:t xml:space="preserve"> Praha: Státní pedagogické naklada</w:t>
      </w:r>
      <w:r>
        <w:rPr>
          <w:sz w:val="20"/>
          <w:szCs w:val="20"/>
          <w:lang w:val="cs-CZ"/>
        </w:rPr>
        <w:t>telství, 1987, str. 8-9.</w:t>
      </w:r>
    </w:p>
  </w:footnote>
  <w:footnote w:id="35">
    <w:p w14:paraId="44BBF514" w14:textId="77777777" w:rsidR="00BA012C" w:rsidRPr="000A6F5A" w:rsidRDefault="00BA012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UHER. David a Tereza SLAMĚNÍKOVÁ: </w:t>
      </w:r>
      <w:r w:rsidRPr="000A6F5A">
        <w:rPr>
          <w:i/>
        </w:rPr>
        <w:t>Prozodická analýza monologu</w:t>
      </w:r>
      <w:r>
        <w:t>. Dálný východ 2015, V(2), s. 105.</w:t>
      </w:r>
    </w:p>
  </w:footnote>
  <w:footnote w:id="36">
    <w:p w14:paraId="79B5E903" w14:textId="77777777" w:rsidR="00BA012C" w:rsidRPr="00252750" w:rsidRDefault="00BA012C">
      <w:pPr>
        <w:pStyle w:val="Textpoznpodarou"/>
      </w:pPr>
      <w:r>
        <w:rPr>
          <w:rStyle w:val="Znakapoznpodarou"/>
        </w:rPr>
        <w:footnoteRef/>
      </w:r>
      <w:r>
        <w:t xml:space="preserve"> Názvosloví je vysvětleno v teoretické části této práce.</w:t>
      </w:r>
    </w:p>
  </w:footnote>
  <w:footnote w:id="37">
    <w:p w14:paraId="52B915BE" w14:textId="77777777" w:rsidR="00BA012C" w:rsidRPr="0057792E" w:rsidRDefault="00BA012C">
      <w:pPr>
        <w:pStyle w:val="Textpoznpodarou"/>
      </w:pPr>
      <w:r>
        <w:rPr>
          <w:rStyle w:val="Znakapoznpodarou"/>
        </w:rPr>
        <w:footnoteRef/>
      </w:r>
      <w:r>
        <w:t xml:space="preserve"> Pro formální styl zápisu viz Ediční poznámka</w:t>
      </w:r>
    </w:p>
  </w:footnote>
  <w:footnote w:id="38">
    <w:p w14:paraId="21840B64" w14:textId="77777777" w:rsidR="00BA012C" w:rsidRPr="00B5018F" w:rsidRDefault="00BA012C">
      <w:pPr>
        <w:pStyle w:val="Textpoznpodarou"/>
      </w:pPr>
      <w:r>
        <w:rPr>
          <w:rStyle w:val="Znakapoznpodarou"/>
        </w:rPr>
        <w:footnoteRef/>
      </w:r>
      <w:r>
        <w:t xml:space="preserve"> V excelovém souboru, který obsahuje podrobnou analýzu korpusu, jsou sedmi- a víceslabičné segmenty dále rozděleny i na osmi- a devítislabičné. V práci však pro zjednodušení v tabulkách a grafech uvádím hodnoty součtu těchto daných segmentů.</w:t>
      </w:r>
    </w:p>
  </w:footnote>
  <w:footnote w:id="39">
    <w:p w14:paraId="61B5CE59" w14:textId="77777777" w:rsidR="00BA012C" w:rsidRPr="000D45A6" w:rsidRDefault="00BA012C">
      <w:pPr>
        <w:pStyle w:val="Textpoznpodarou"/>
      </w:pPr>
      <w:r>
        <w:rPr>
          <w:rStyle w:val="Znakapoznpodarou"/>
        </w:rPr>
        <w:footnoteRef/>
      </w:r>
      <w:r>
        <w:t xml:space="preserve"> Tři až pětiiktové segmenty v grafu označuji jako „3+iktové“.</w:t>
      </w:r>
    </w:p>
  </w:footnote>
  <w:footnote w:id="40">
    <w:p w14:paraId="16BA1010" w14:textId="77777777" w:rsidR="00BA012C" w:rsidRPr="00646A17" w:rsidRDefault="00BA012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Číselná řada odkazuje na konkrétní segment v rámci korpusu. Jedná se o Lekci 35, text č. 3, věta č. 5, kólon č. 1, segment 1. Následující příklady mají všechny stejný způsob označení (viz </w:t>
      </w:r>
      <w:r w:rsidRPr="00C2365B">
        <w:rPr>
          <w:i/>
          <w:lang w:val="cs-CZ"/>
        </w:rPr>
        <w:t>Ediční poznámka</w:t>
      </w:r>
      <w:r>
        <w:rPr>
          <w:lang w:val="cs-CZ"/>
        </w:rPr>
        <w:t xml:space="preserve"> v úvodu práce).</w:t>
      </w:r>
    </w:p>
  </w:footnote>
  <w:footnote w:id="41">
    <w:p w14:paraId="7B070695" w14:textId="77777777" w:rsidR="00BA012C" w:rsidRPr="00F67DC3" w:rsidRDefault="00BA012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V zápisech se označují jako pDE (proklitikon+Descendetnce).</w:t>
      </w:r>
    </w:p>
  </w:footnote>
  <w:footnote w:id="42">
    <w:p w14:paraId="57947AFD" w14:textId="77777777" w:rsidR="00BA012C" w:rsidRPr="00F67DC3" w:rsidRDefault="00BA012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V zápise se označují jako ASe (Ascendence+enklitikon).</w:t>
      </w:r>
    </w:p>
  </w:footnote>
  <w:footnote w:id="43">
    <w:p w14:paraId="763F154C" w14:textId="77777777" w:rsidR="00BA012C" w:rsidRPr="00705E5F" w:rsidRDefault="00BA012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Pro přehlednost v tabulce používám zkratky stejným způsobem, v jakém jsou použity v excelovém dokumentu analýzy korpusu. Vysvětlivky k jednotlivým zkratkám viz vysvětlivky použitých zkratek v úvodu práce.</w:t>
      </w:r>
    </w:p>
  </w:footnote>
  <w:footnote w:id="44">
    <w:p w14:paraId="6D20F932" w14:textId="77777777" w:rsidR="00BA012C" w:rsidRPr="000E752E" w:rsidRDefault="00BA012C" w:rsidP="000E752E">
      <w:pPr>
        <w:spacing w:line="360" w:lineRule="auto"/>
        <w:jc w:val="both"/>
        <w:rPr>
          <w:sz w:val="20"/>
          <w:szCs w:val="20"/>
          <w:lang w:val="cs-CZ"/>
        </w:rPr>
      </w:pPr>
      <w:r w:rsidRPr="000E752E">
        <w:rPr>
          <w:rStyle w:val="Znakapoznpodarou"/>
          <w:sz w:val="20"/>
          <w:szCs w:val="20"/>
        </w:rPr>
        <w:footnoteRef/>
      </w:r>
      <w:r w:rsidRPr="000E752E">
        <w:rPr>
          <w:sz w:val="20"/>
          <w:szCs w:val="20"/>
        </w:rPr>
        <w:t xml:space="preserve"> </w:t>
      </w:r>
      <w:r w:rsidRPr="000E752E">
        <w:rPr>
          <w:sz w:val="20"/>
          <w:szCs w:val="20"/>
          <w:lang w:val="cs-CZ"/>
        </w:rPr>
        <w:t xml:space="preserve">ŠVARNÝ, Oldřich a kol. </w:t>
      </w:r>
      <w:r w:rsidRPr="000E752E">
        <w:rPr>
          <w:i/>
          <w:sz w:val="20"/>
          <w:szCs w:val="20"/>
          <w:lang w:val="cs-CZ"/>
        </w:rPr>
        <w:t>Hovorová čínština v příkladech I</w:t>
      </w:r>
      <w:r>
        <w:rPr>
          <w:i/>
          <w:sz w:val="20"/>
          <w:szCs w:val="20"/>
          <w:lang w:val="cs-CZ"/>
        </w:rPr>
        <w:t>II</w:t>
      </w:r>
      <w:r w:rsidRPr="000E752E">
        <w:rPr>
          <w:i/>
          <w:sz w:val="20"/>
          <w:szCs w:val="20"/>
          <w:lang w:val="cs-CZ"/>
        </w:rPr>
        <w:t>.</w:t>
      </w:r>
      <w:r w:rsidRPr="000E752E">
        <w:rPr>
          <w:sz w:val="20"/>
          <w:szCs w:val="20"/>
          <w:lang w:val="cs-CZ"/>
        </w:rPr>
        <w:t xml:space="preserve"> Olomouc: Uni</w:t>
      </w:r>
      <w:r>
        <w:rPr>
          <w:sz w:val="20"/>
          <w:szCs w:val="20"/>
          <w:lang w:val="cs-CZ"/>
        </w:rPr>
        <w:t>verzita Palackého, 1998, str. 23-61, 33, 42, 125-147.</w:t>
      </w:r>
      <w:r w:rsidRPr="000E752E">
        <w:rPr>
          <w:sz w:val="20"/>
          <w:szCs w:val="20"/>
          <w:lang w:val="cs-CZ"/>
        </w:rPr>
        <w:t xml:space="preserve"> </w:t>
      </w:r>
    </w:p>
  </w:footnote>
  <w:footnote w:id="45">
    <w:p w14:paraId="2504E548" w14:textId="77777777" w:rsidR="00BA012C" w:rsidRPr="000E752E" w:rsidRDefault="00BA012C">
      <w:pPr>
        <w:pStyle w:val="Textpoznpodarou"/>
        <w:rPr>
          <w:lang w:val="cs-CZ"/>
        </w:rPr>
      </w:pPr>
      <w:r w:rsidRPr="000E752E">
        <w:rPr>
          <w:rStyle w:val="Znakapoznpodarou"/>
        </w:rPr>
        <w:footnoteRef/>
      </w:r>
      <w:r w:rsidRPr="000E752E">
        <w:t xml:space="preserve"> SLAMĚNÍKOVÁ, Tereza: </w:t>
      </w:r>
      <w:r w:rsidRPr="000E752E">
        <w:rPr>
          <w:i/>
        </w:rPr>
        <w:t>Rytmické členění příkladových vět Učebního slovníku jazyka čínského (hesla 1–50).</w:t>
      </w:r>
      <w:r w:rsidRPr="000E752E">
        <w:t xml:space="preserve"> Dálný východ 2016, VI (2), s. 64–82.</w:t>
      </w:r>
    </w:p>
  </w:footnote>
  <w:footnote w:id="46">
    <w:p w14:paraId="47DCC735" w14:textId="77777777" w:rsidR="00BA012C" w:rsidRPr="000E752E" w:rsidRDefault="00BA012C" w:rsidP="000E752E">
      <w:pPr>
        <w:jc w:val="both"/>
        <w:rPr>
          <w:sz w:val="20"/>
          <w:szCs w:val="20"/>
        </w:rPr>
      </w:pPr>
      <w:r w:rsidRPr="000E752E">
        <w:rPr>
          <w:rStyle w:val="Znakapoznpodarou"/>
          <w:sz w:val="20"/>
          <w:szCs w:val="20"/>
        </w:rPr>
        <w:footnoteRef/>
      </w:r>
      <w:r w:rsidRPr="000E752E">
        <w:rPr>
          <w:sz w:val="20"/>
          <w:szCs w:val="20"/>
        </w:rPr>
        <w:t xml:space="preserve"> SLAMĚNÍKOVÁ, Tereza: </w:t>
      </w:r>
      <w:r w:rsidRPr="000E752E">
        <w:rPr>
          <w:i/>
          <w:sz w:val="20"/>
          <w:szCs w:val="20"/>
        </w:rPr>
        <w:t>An Analysis of the Correlation between Speech Tempo and Rhytmical Segmentation in Standard Chinese.</w:t>
      </w:r>
      <w:r>
        <w:rPr>
          <w:sz w:val="20"/>
          <w:szCs w:val="20"/>
        </w:rPr>
        <w:t xml:space="preserve"> Studia Orientalia Slovaca 2018, Str. 167-169.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057D"/>
    <w:multiLevelType w:val="hybridMultilevel"/>
    <w:tmpl w:val="DCBA48B0"/>
    <w:lvl w:ilvl="0" w:tplc="F9468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EF2"/>
    <w:multiLevelType w:val="hybridMultilevel"/>
    <w:tmpl w:val="CBBEE32C"/>
    <w:lvl w:ilvl="0" w:tplc="5AF26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B10751"/>
    <w:multiLevelType w:val="multilevel"/>
    <w:tmpl w:val="9E162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F14BCD"/>
    <w:multiLevelType w:val="hybridMultilevel"/>
    <w:tmpl w:val="04300C3C"/>
    <w:lvl w:ilvl="0" w:tplc="0BCAA5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788" w:hanging="360"/>
      </w:pPr>
    </w:lvl>
    <w:lvl w:ilvl="2" w:tplc="04050017">
      <w:start w:val="1"/>
      <w:numFmt w:val="lowerLetter"/>
      <w:lvlText w:val="%3)"/>
      <w:lvlJc w:val="lef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1267F6"/>
    <w:multiLevelType w:val="hybridMultilevel"/>
    <w:tmpl w:val="A7248E80"/>
    <w:lvl w:ilvl="0" w:tplc="50D8C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B2629A"/>
    <w:multiLevelType w:val="hybridMultilevel"/>
    <w:tmpl w:val="31447056"/>
    <w:lvl w:ilvl="0" w:tplc="7BE8E4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F035178"/>
    <w:multiLevelType w:val="hybridMultilevel"/>
    <w:tmpl w:val="D408B744"/>
    <w:lvl w:ilvl="0" w:tplc="146268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7C5816"/>
    <w:multiLevelType w:val="hybridMultilevel"/>
    <w:tmpl w:val="820467B2"/>
    <w:lvl w:ilvl="0" w:tplc="6B10BA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C118B6"/>
    <w:multiLevelType w:val="multilevel"/>
    <w:tmpl w:val="9E162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7E328C"/>
    <w:multiLevelType w:val="hybridMultilevel"/>
    <w:tmpl w:val="6A1AE4DE"/>
    <w:lvl w:ilvl="0" w:tplc="33409D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AF2257A"/>
    <w:multiLevelType w:val="hybridMultilevel"/>
    <w:tmpl w:val="F6E69F44"/>
    <w:lvl w:ilvl="0" w:tplc="69D8ED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195D01"/>
    <w:multiLevelType w:val="multilevel"/>
    <w:tmpl w:val="7DB4B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52158E5"/>
    <w:multiLevelType w:val="hybridMultilevel"/>
    <w:tmpl w:val="C3C4B088"/>
    <w:lvl w:ilvl="0" w:tplc="787EDF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788" w:hanging="360"/>
      </w:pPr>
    </w:lvl>
    <w:lvl w:ilvl="2" w:tplc="04050017">
      <w:start w:val="1"/>
      <w:numFmt w:val="lowerLetter"/>
      <w:lvlText w:val="%3)"/>
      <w:lvlJc w:val="lef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8B1F11"/>
    <w:multiLevelType w:val="multilevel"/>
    <w:tmpl w:val="2336283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ordinal"/>
      <w:lvlText w:val="%2%3"/>
      <w:lvlJc w:val="left"/>
      <w:pPr>
        <w:ind w:left="928" w:hanging="360"/>
      </w:pPr>
      <w:rPr>
        <w:rFonts w:hint="default"/>
        <w:b/>
        <w:bCs/>
      </w:rPr>
    </w:lvl>
    <w:lvl w:ilvl="3">
      <w:start w:val="1"/>
      <w:numFmt w:val="ordinal"/>
      <w:lvlText w:val="%4%2%3"/>
      <w:lvlJc w:val="left"/>
      <w:pPr>
        <w:ind w:left="1440" w:hanging="360"/>
      </w:pPr>
      <w:rPr>
        <w:rFonts w:hint="default"/>
      </w:rPr>
    </w:lvl>
    <w:lvl w:ilvl="4">
      <w:start w:val="1"/>
      <w:numFmt w:val="ordinal"/>
      <w:lvlText w:val="%2%3%4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8966C1"/>
    <w:multiLevelType w:val="multilevel"/>
    <w:tmpl w:val="B016C1B4"/>
    <w:lvl w:ilvl="0">
      <w:start w:val="1"/>
      <w:numFmt w:val="none"/>
      <w:pStyle w:val="Nadpis1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pStyle w:val="Nadpis2"/>
      <w:isLgl/>
      <w:lvlText w:val="%2"/>
      <w:lvlJc w:val="left"/>
      <w:pPr>
        <w:ind w:left="357" w:hanging="357"/>
      </w:pPr>
      <w:rPr>
        <w:rFonts w:hint="default"/>
        <w:b/>
        <w:bCs/>
        <w:i w:val="0"/>
      </w:rPr>
    </w:lvl>
    <w:lvl w:ilvl="2">
      <w:start w:val="1"/>
      <w:numFmt w:val="ordinal"/>
      <w:pStyle w:val="Nadpis3"/>
      <w:isLgl/>
      <w:lvlText w:val="%2.%3"/>
      <w:lvlJc w:val="left"/>
      <w:pPr>
        <w:ind w:left="3618" w:hanging="357"/>
      </w:pPr>
      <w:rPr>
        <w:rFonts w:hint="default"/>
        <w:b/>
        <w:bCs/>
        <w:i w:val="0"/>
      </w:rPr>
    </w:lvl>
    <w:lvl w:ilvl="3">
      <w:start w:val="1"/>
      <w:numFmt w:val="ordinal"/>
      <w:pStyle w:val="Nadpis4"/>
      <w:isLgl/>
      <w:lvlText w:val="%2.%3.%4"/>
      <w:lvlJc w:val="left"/>
      <w:pPr>
        <w:ind w:left="357" w:hanging="357"/>
      </w:pPr>
      <w:rPr>
        <w:rFonts w:hint="default"/>
        <w:b/>
        <w:i w:val="0"/>
      </w:rPr>
    </w:lvl>
    <w:lvl w:ilvl="4">
      <w:start w:val="1"/>
      <w:numFmt w:val="ordinal"/>
      <w:pStyle w:val="Nadpis5"/>
      <w:isLgl/>
      <w:lvlText w:val="%2.%3.%4.%5"/>
      <w:lvlJc w:val="left"/>
      <w:pPr>
        <w:ind w:left="357" w:hanging="357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5" w15:restartNumberingAfterBreak="0">
    <w:nsid w:val="4FEA7828"/>
    <w:multiLevelType w:val="multilevel"/>
    <w:tmpl w:val="23362834"/>
    <w:styleLink w:val="DP1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ordinal"/>
      <w:lvlText w:val="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ordinal"/>
      <w:lvlText w:val="%2%3"/>
      <w:lvlJc w:val="left"/>
      <w:pPr>
        <w:ind w:left="928" w:hanging="360"/>
      </w:pPr>
      <w:rPr>
        <w:rFonts w:hint="default"/>
        <w:b/>
        <w:bCs/>
      </w:rPr>
    </w:lvl>
    <w:lvl w:ilvl="3">
      <w:start w:val="1"/>
      <w:numFmt w:val="ordinal"/>
      <w:lvlText w:val="%4%2%3"/>
      <w:lvlJc w:val="left"/>
      <w:pPr>
        <w:ind w:left="1440" w:hanging="360"/>
      </w:pPr>
      <w:rPr>
        <w:rFonts w:hint="default"/>
      </w:rPr>
    </w:lvl>
    <w:lvl w:ilvl="4">
      <w:start w:val="1"/>
      <w:numFmt w:val="ordinal"/>
      <w:lvlText w:val="%2%3%4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B903DE"/>
    <w:multiLevelType w:val="hybridMultilevel"/>
    <w:tmpl w:val="E3F835CA"/>
    <w:lvl w:ilvl="0" w:tplc="255A77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566039"/>
    <w:multiLevelType w:val="hybridMultilevel"/>
    <w:tmpl w:val="7C0C5E76"/>
    <w:lvl w:ilvl="0" w:tplc="8756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D425746"/>
    <w:multiLevelType w:val="hybridMultilevel"/>
    <w:tmpl w:val="8B002824"/>
    <w:lvl w:ilvl="0" w:tplc="6C7AEE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D350D4"/>
    <w:multiLevelType w:val="hybridMultilevel"/>
    <w:tmpl w:val="01986DAE"/>
    <w:lvl w:ilvl="0" w:tplc="46964B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AD20A9B"/>
    <w:multiLevelType w:val="hybridMultilevel"/>
    <w:tmpl w:val="26781144"/>
    <w:lvl w:ilvl="0" w:tplc="D7F8D1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19"/>
  </w:num>
  <w:num w:numId="8">
    <w:abstractNumId w:val="10"/>
  </w:num>
  <w:num w:numId="9">
    <w:abstractNumId w:val="18"/>
  </w:num>
  <w:num w:numId="10">
    <w:abstractNumId w:val="5"/>
  </w:num>
  <w:num w:numId="11">
    <w:abstractNumId w:val="20"/>
  </w:num>
  <w:num w:numId="12">
    <w:abstractNumId w:val="1"/>
  </w:num>
  <w:num w:numId="13">
    <w:abstractNumId w:val="7"/>
  </w:num>
  <w:num w:numId="14">
    <w:abstractNumId w:val="17"/>
  </w:num>
  <w:num w:numId="15">
    <w:abstractNumId w:val="14"/>
  </w:num>
  <w:num w:numId="16">
    <w:abstractNumId w:val="13"/>
  </w:num>
  <w:num w:numId="17">
    <w:abstractNumId w:val="15"/>
  </w:num>
  <w:num w:numId="18">
    <w:abstractNumId w:val="11"/>
  </w:num>
  <w:num w:numId="19">
    <w:abstractNumId w:val="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lvl w:ilvl="0">
        <w:start w:val="1"/>
        <w:numFmt w:val="none"/>
        <w:pStyle w:val="Nadpis1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ordinal"/>
        <w:pStyle w:val="Nadpis2"/>
        <w:isLgl/>
        <w:lvlText w:val="%2"/>
        <w:lvlJc w:val="left"/>
        <w:pPr>
          <w:ind w:left="360" w:hanging="360"/>
        </w:pPr>
        <w:rPr>
          <w:rFonts w:hint="default"/>
          <w:b/>
          <w:bCs/>
          <w:i w:val="0"/>
        </w:rPr>
      </w:lvl>
    </w:lvlOverride>
    <w:lvlOverride w:ilvl="2">
      <w:lvl w:ilvl="2">
        <w:start w:val="1"/>
        <w:numFmt w:val="ordinal"/>
        <w:pStyle w:val="Nadpis3"/>
        <w:isLgl/>
        <w:lvlText w:val="%2.%3"/>
        <w:lvlJc w:val="left"/>
        <w:pPr>
          <w:ind w:left="928" w:hanging="360"/>
        </w:pPr>
        <w:rPr>
          <w:rFonts w:hint="default"/>
          <w:b/>
          <w:bCs/>
          <w:i w:val="0"/>
        </w:rPr>
      </w:lvl>
    </w:lvlOverride>
    <w:lvlOverride w:ilvl="3">
      <w:lvl w:ilvl="3">
        <w:start w:val="1"/>
        <w:numFmt w:val="ordinal"/>
        <w:pStyle w:val="Nadpis4"/>
        <w:isLgl/>
        <w:lvlText w:val="%2.%3.%4"/>
        <w:lvlJc w:val="left"/>
        <w:pPr>
          <w:ind w:left="1440" w:hanging="360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ordinal"/>
        <w:pStyle w:val="Nadpis5"/>
        <w:isLgl/>
        <w:lvlText w:val="%5.%2.%3.%4"/>
        <w:lvlJc w:val="left"/>
        <w:pPr>
          <w:ind w:left="1800" w:hanging="360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4A"/>
    <w:rsid w:val="00022829"/>
    <w:rsid w:val="00035ABF"/>
    <w:rsid w:val="00035F9D"/>
    <w:rsid w:val="00036F97"/>
    <w:rsid w:val="00056DB0"/>
    <w:rsid w:val="0006042F"/>
    <w:rsid w:val="000870F2"/>
    <w:rsid w:val="00090173"/>
    <w:rsid w:val="000A041E"/>
    <w:rsid w:val="000A1AFD"/>
    <w:rsid w:val="000A2DB9"/>
    <w:rsid w:val="000A6F5A"/>
    <w:rsid w:val="000B7C04"/>
    <w:rsid w:val="000B7CA2"/>
    <w:rsid w:val="000C0A0C"/>
    <w:rsid w:val="000D45A6"/>
    <w:rsid w:val="000D4F14"/>
    <w:rsid w:val="000E752E"/>
    <w:rsid w:val="001051DE"/>
    <w:rsid w:val="001111D3"/>
    <w:rsid w:val="001118BC"/>
    <w:rsid w:val="001235D1"/>
    <w:rsid w:val="00125E48"/>
    <w:rsid w:val="001338CA"/>
    <w:rsid w:val="00133E6C"/>
    <w:rsid w:val="00137405"/>
    <w:rsid w:val="00152F85"/>
    <w:rsid w:val="001613A7"/>
    <w:rsid w:val="00162424"/>
    <w:rsid w:val="001667F5"/>
    <w:rsid w:val="00190D11"/>
    <w:rsid w:val="001940B9"/>
    <w:rsid w:val="001941CA"/>
    <w:rsid w:val="001A1415"/>
    <w:rsid w:val="001A2B57"/>
    <w:rsid w:val="001A4DAA"/>
    <w:rsid w:val="001B176F"/>
    <w:rsid w:val="001B3252"/>
    <w:rsid w:val="001C21C2"/>
    <w:rsid w:val="001C3500"/>
    <w:rsid w:val="001C3910"/>
    <w:rsid w:val="001C64A9"/>
    <w:rsid w:val="001D62EC"/>
    <w:rsid w:val="001E1A36"/>
    <w:rsid w:val="002022A4"/>
    <w:rsid w:val="00207CD3"/>
    <w:rsid w:val="00212BD1"/>
    <w:rsid w:val="002134C4"/>
    <w:rsid w:val="002147A0"/>
    <w:rsid w:val="0022274A"/>
    <w:rsid w:val="00225BCC"/>
    <w:rsid w:val="0022734E"/>
    <w:rsid w:val="00230F09"/>
    <w:rsid w:val="00240B72"/>
    <w:rsid w:val="00241064"/>
    <w:rsid w:val="00241E89"/>
    <w:rsid w:val="00252750"/>
    <w:rsid w:val="002551BF"/>
    <w:rsid w:val="0028659F"/>
    <w:rsid w:val="002915E6"/>
    <w:rsid w:val="0029400D"/>
    <w:rsid w:val="0029779F"/>
    <w:rsid w:val="002A12B7"/>
    <w:rsid w:val="002A3541"/>
    <w:rsid w:val="002B649B"/>
    <w:rsid w:val="002B6F8C"/>
    <w:rsid w:val="002C097B"/>
    <w:rsid w:val="002C3A91"/>
    <w:rsid w:val="002C4163"/>
    <w:rsid w:val="002C4415"/>
    <w:rsid w:val="002D1523"/>
    <w:rsid w:val="002D3008"/>
    <w:rsid w:val="002D5D53"/>
    <w:rsid w:val="002D6E3C"/>
    <w:rsid w:val="002E2D3F"/>
    <w:rsid w:val="00310319"/>
    <w:rsid w:val="00316446"/>
    <w:rsid w:val="00317814"/>
    <w:rsid w:val="00320030"/>
    <w:rsid w:val="00325A8B"/>
    <w:rsid w:val="0033069B"/>
    <w:rsid w:val="0034013C"/>
    <w:rsid w:val="0034580E"/>
    <w:rsid w:val="003575F4"/>
    <w:rsid w:val="003716CA"/>
    <w:rsid w:val="00380AC1"/>
    <w:rsid w:val="00385175"/>
    <w:rsid w:val="0038683D"/>
    <w:rsid w:val="003A56AB"/>
    <w:rsid w:val="003A6397"/>
    <w:rsid w:val="003B1C1D"/>
    <w:rsid w:val="003B5375"/>
    <w:rsid w:val="003C1943"/>
    <w:rsid w:val="003C1A1F"/>
    <w:rsid w:val="003C6ED2"/>
    <w:rsid w:val="003D237E"/>
    <w:rsid w:val="003D64D0"/>
    <w:rsid w:val="003E4A89"/>
    <w:rsid w:val="003E4ACA"/>
    <w:rsid w:val="003F0C56"/>
    <w:rsid w:val="003F4293"/>
    <w:rsid w:val="00400823"/>
    <w:rsid w:val="0042137F"/>
    <w:rsid w:val="00433BD7"/>
    <w:rsid w:val="00437FAE"/>
    <w:rsid w:val="004506E3"/>
    <w:rsid w:val="00451961"/>
    <w:rsid w:val="00451B2B"/>
    <w:rsid w:val="004540F1"/>
    <w:rsid w:val="00455B46"/>
    <w:rsid w:val="0045664F"/>
    <w:rsid w:val="00470B77"/>
    <w:rsid w:val="00473D0A"/>
    <w:rsid w:val="00485544"/>
    <w:rsid w:val="004863CE"/>
    <w:rsid w:val="00490300"/>
    <w:rsid w:val="004919AF"/>
    <w:rsid w:val="004A07C8"/>
    <w:rsid w:val="004B4984"/>
    <w:rsid w:val="004B5AA0"/>
    <w:rsid w:val="004B6327"/>
    <w:rsid w:val="004B788A"/>
    <w:rsid w:val="004C3CE1"/>
    <w:rsid w:val="004D292F"/>
    <w:rsid w:val="004D622D"/>
    <w:rsid w:val="004E0D0C"/>
    <w:rsid w:val="004E112A"/>
    <w:rsid w:val="004E2926"/>
    <w:rsid w:val="004F120B"/>
    <w:rsid w:val="004F6DFF"/>
    <w:rsid w:val="00503B98"/>
    <w:rsid w:val="005049BF"/>
    <w:rsid w:val="00505F5B"/>
    <w:rsid w:val="00511F29"/>
    <w:rsid w:val="00515D4F"/>
    <w:rsid w:val="00526451"/>
    <w:rsid w:val="00526B1F"/>
    <w:rsid w:val="005329BB"/>
    <w:rsid w:val="0054492A"/>
    <w:rsid w:val="00544BA0"/>
    <w:rsid w:val="005522D6"/>
    <w:rsid w:val="005668DA"/>
    <w:rsid w:val="00571218"/>
    <w:rsid w:val="0057792E"/>
    <w:rsid w:val="0059062C"/>
    <w:rsid w:val="00591246"/>
    <w:rsid w:val="005A10EC"/>
    <w:rsid w:val="005A1EAC"/>
    <w:rsid w:val="005A66E7"/>
    <w:rsid w:val="005B378E"/>
    <w:rsid w:val="005C0A80"/>
    <w:rsid w:val="005C0BEE"/>
    <w:rsid w:val="005C2ACB"/>
    <w:rsid w:val="005C37CA"/>
    <w:rsid w:val="005C3F64"/>
    <w:rsid w:val="005D3E52"/>
    <w:rsid w:val="005D4DB2"/>
    <w:rsid w:val="005E7D40"/>
    <w:rsid w:val="00606C29"/>
    <w:rsid w:val="00616414"/>
    <w:rsid w:val="00621475"/>
    <w:rsid w:val="00630E8E"/>
    <w:rsid w:val="00646A17"/>
    <w:rsid w:val="006503B8"/>
    <w:rsid w:val="0066123A"/>
    <w:rsid w:val="00673EA9"/>
    <w:rsid w:val="0067797C"/>
    <w:rsid w:val="0068199C"/>
    <w:rsid w:val="006A1B60"/>
    <w:rsid w:val="006A2A07"/>
    <w:rsid w:val="006A6628"/>
    <w:rsid w:val="006B62D4"/>
    <w:rsid w:val="006C3F6C"/>
    <w:rsid w:val="006D2331"/>
    <w:rsid w:val="006D6072"/>
    <w:rsid w:val="006F5934"/>
    <w:rsid w:val="00705E5F"/>
    <w:rsid w:val="00707CCD"/>
    <w:rsid w:val="007131B2"/>
    <w:rsid w:val="00715B91"/>
    <w:rsid w:val="00722F16"/>
    <w:rsid w:val="00727946"/>
    <w:rsid w:val="00744E4E"/>
    <w:rsid w:val="00761942"/>
    <w:rsid w:val="00762364"/>
    <w:rsid w:val="0076465D"/>
    <w:rsid w:val="00780AD1"/>
    <w:rsid w:val="007816E2"/>
    <w:rsid w:val="00782DD2"/>
    <w:rsid w:val="00786B5A"/>
    <w:rsid w:val="007871D3"/>
    <w:rsid w:val="00794C8A"/>
    <w:rsid w:val="0079635F"/>
    <w:rsid w:val="007A0A42"/>
    <w:rsid w:val="007A0ECF"/>
    <w:rsid w:val="007C1F80"/>
    <w:rsid w:val="007D0D6C"/>
    <w:rsid w:val="007E31E9"/>
    <w:rsid w:val="007E36CA"/>
    <w:rsid w:val="007F3356"/>
    <w:rsid w:val="00801B55"/>
    <w:rsid w:val="0080276E"/>
    <w:rsid w:val="00820BE3"/>
    <w:rsid w:val="00820D76"/>
    <w:rsid w:val="00823568"/>
    <w:rsid w:val="00823673"/>
    <w:rsid w:val="0082732F"/>
    <w:rsid w:val="008369C6"/>
    <w:rsid w:val="00840759"/>
    <w:rsid w:val="00851FC9"/>
    <w:rsid w:val="00857255"/>
    <w:rsid w:val="0086058C"/>
    <w:rsid w:val="00870DB9"/>
    <w:rsid w:val="00871B4A"/>
    <w:rsid w:val="00873AB4"/>
    <w:rsid w:val="00875945"/>
    <w:rsid w:val="00881DFF"/>
    <w:rsid w:val="008833FF"/>
    <w:rsid w:val="00884E40"/>
    <w:rsid w:val="00892480"/>
    <w:rsid w:val="00897528"/>
    <w:rsid w:val="008A1F6C"/>
    <w:rsid w:val="008A656F"/>
    <w:rsid w:val="008A71BA"/>
    <w:rsid w:val="008B2945"/>
    <w:rsid w:val="008B4C0C"/>
    <w:rsid w:val="008B7046"/>
    <w:rsid w:val="008B7115"/>
    <w:rsid w:val="008C7E37"/>
    <w:rsid w:val="008D0858"/>
    <w:rsid w:val="008D0996"/>
    <w:rsid w:val="008D2335"/>
    <w:rsid w:val="008D3772"/>
    <w:rsid w:val="008E5B5D"/>
    <w:rsid w:val="00914F06"/>
    <w:rsid w:val="00923324"/>
    <w:rsid w:val="00923A0E"/>
    <w:rsid w:val="00925E5D"/>
    <w:rsid w:val="00933EB8"/>
    <w:rsid w:val="00937401"/>
    <w:rsid w:val="00984306"/>
    <w:rsid w:val="009850A9"/>
    <w:rsid w:val="00990639"/>
    <w:rsid w:val="00992022"/>
    <w:rsid w:val="009A56B1"/>
    <w:rsid w:val="009A738B"/>
    <w:rsid w:val="009A7F0B"/>
    <w:rsid w:val="009C3D68"/>
    <w:rsid w:val="009C67B9"/>
    <w:rsid w:val="009F165E"/>
    <w:rsid w:val="009F444B"/>
    <w:rsid w:val="009F5552"/>
    <w:rsid w:val="009F6FF5"/>
    <w:rsid w:val="00A026F4"/>
    <w:rsid w:val="00A0406A"/>
    <w:rsid w:val="00A13823"/>
    <w:rsid w:val="00A16598"/>
    <w:rsid w:val="00A37064"/>
    <w:rsid w:val="00A4500B"/>
    <w:rsid w:val="00A46BE5"/>
    <w:rsid w:val="00A53BB0"/>
    <w:rsid w:val="00A629A3"/>
    <w:rsid w:val="00A63B0E"/>
    <w:rsid w:val="00A7027A"/>
    <w:rsid w:val="00A72D87"/>
    <w:rsid w:val="00A87475"/>
    <w:rsid w:val="00A9023C"/>
    <w:rsid w:val="00A92BFC"/>
    <w:rsid w:val="00A96448"/>
    <w:rsid w:val="00A9680D"/>
    <w:rsid w:val="00AA65B7"/>
    <w:rsid w:val="00AB3951"/>
    <w:rsid w:val="00AC1017"/>
    <w:rsid w:val="00AF5821"/>
    <w:rsid w:val="00B002A0"/>
    <w:rsid w:val="00B01A17"/>
    <w:rsid w:val="00B43924"/>
    <w:rsid w:val="00B5018F"/>
    <w:rsid w:val="00B61262"/>
    <w:rsid w:val="00B6793C"/>
    <w:rsid w:val="00B67C9D"/>
    <w:rsid w:val="00B77B20"/>
    <w:rsid w:val="00B81418"/>
    <w:rsid w:val="00B81583"/>
    <w:rsid w:val="00B81E06"/>
    <w:rsid w:val="00B92640"/>
    <w:rsid w:val="00BA012C"/>
    <w:rsid w:val="00BA7C9E"/>
    <w:rsid w:val="00BC6AD7"/>
    <w:rsid w:val="00BD0DA7"/>
    <w:rsid w:val="00BD4639"/>
    <w:rsid w:val="00BD50CD"/>
    <w:rsid w:val="00BE109E"/>
    <w:rsid w:val="00BE3280"/>
    <w:rsid w:val="00BE386A"/>
    <w:rsid w:val="00C05403"/>
    <w:rsid w:val="00C16430"/>
    <w:rsid w:val="00C16E29"/>
    <w:rsid w:val="00C2365B"/>
    <w:rsid w:val="00C80192"/>
    <w:rsid w:val="00C83D0E"/>
    <w:rsid w:val="00C86084"/>
    <w:rsid w:val="00CA0A56"/>
    <w:rsid w:val="00CA6B0E"/>
    <w:rsid w:val="00CB50B2"/>
    <w:rsid w:val="00CD2345"/>
    <w:rsid w:val="00CD4025"/>
    <w:rsid w:val="00CE3A4D"/>
    <w:rsid w:val="00CF2245"/>
    <w:rsid w:val="00D0183C"/>
    <w:rsid w:val="00D01C32"/>
    <w:rsid w:val="00D048B8"/>
    <w:rsid w:val="00D04D66"/>
    <w:rsid w:val="00D175C2"/>
    <w:rsid w:val="00D214B0"/>
    <w:rsid w:val="00D23463"/>
    <w:rsid w:val="00D250EC"/>
    <w:rsid w:val="00D25F29"/>
    <w:rsid w:val="00D3019C"/>
    <w:rsid w:val="00D32919"/>
    <w:rsid w:val="00D374E6"/>
    <w:rsid w:val="00D40777"/>
    <w:rsid w:val="00D41B90"/>
    <w:rsid w:val="00D44A71"/>
    <w:rsid w:val="00D46A2A"/>
    <w:rsid w:val="00D531EA"/>
    <w:rsid w:val="00D6004F"/>
    <w:rsid w:val="00D63EBB"/>
    <w:rsid w:val="00D80F02"/>
    <w:rsid w:val="00D8600A"/>
    <w:rsid w:val="00D90E4C"/>
    <w:rsid w:val="00D93F9B"/>
    <w:rsid w:val="00D9449C"/>
    <w:rsid w:val="00D96A11"/>
    <w:rsid w:val="00D97C28"/>
    <w:rsid w:val="00DA5C89"/>
    <w:rsid w:val="00DB4303"/>
    <w:rsid w:val="00DC6791"/>
    <w:rsid w:val="00DE46B0"/>
    <w:rsid w:val="00DE4EFA"/>
    <w:rsid w:val="00DF275A"/>
    <w:rsid w:val="00E1317E"/>
    <w:rsid w:val="00E21AF4"/>
    <w:rsid w:val="00E26F70"/>
    <w:rsid w:val="00E42E91"/>
    <w:rsid w:val="00E43A51"/>
    <w:rsid w:val="00E56738"/>
    <w:rsid w:val="00E60711"/>
    <w:rsid w:val="00E72D7F"/>
    <w:rsid w:val="00E8347F"/>
    <w:rsid w:val="00E8422C"/>
    <w:rsid w:val="00E862EE"/>
    <w:rsid w:val="00EA7613"/>
    <w:rsid w:val="00EC1000"/>
    <w:rsid w:val="00ED61E4"/>
    <w:rsid w:val="00EE5ACE"/>
    <w:rsid w:val="00EF0CAD"/>
    <w:rsid w:val="00EF5239"/>
    <w:rsid w:val="00EF7DE2"/>
    <w:rsid w:val="00F056D0"/>
    <w:rsid w:val="00F07F5B"/>
    <w:rsid w:val="00F11D74"/>
    <w:rsid w:val="00F31DA7"/>
    <w:rsid w:val="00F43587"/>
    <w:rsid w:val="00F44F8C"/>
    <w:rsid w:val="00F56ACE"/>
    <w:rsid w:val="00F625A7"/>
    <w:rsid w:val="00F6556E"/>
    <w:rsid w:val="00F67DC3"/>
    <w:rsid w:val="00F71CE5"/>
    <w:rsid w:val="00F87F16"/>
    <w:rsid w:val="00F92039"/>
    <w:rsid w:val="00F94901"/>
    <w:rsid w:val="00F95D36"/>
    <w:rsid w:val="00F9708F"/>
    <w:rsid w:val="00FA29EB"/>
    <w:rsid w:val="00FB0E5A"/>
    <w:rsid w:val="00FD06C7"/>
    <w:rsid w:val="00FD340D"/>
    <w:rsid w:val="00FD65C0"/>
    <w:rsid w:val="00FE2DB1"/>
    <w:rsid w:val="00FE4E80"/>
    <w:rsid w:val="00FF2E66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498B4"/>
  <w15:chartTrackingRefBased/>
  <w15:docId w15:val="{2E3A34A6-4C48-49FE-80B7-30918552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96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72D87"/>
    <w:pPr>
      <w:keepNext/>
      <w:keepLines/>
      <w:numPr>
        <w:numId w:val="15"/>
      </w:numPr>
      <w:spacing w:before="240"/>
      <w:ind w:left="0" w:firstLine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0B72"/>
    <w:pPr>
      <w:keepNext/>
      <w:keepLines/>
      <w:numPr>
        <w:ilvl w:val="1"/>
        <w:numId w:val="15"/>
      </w:numPr>
      <w:ind w:left="0" w:firstLine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0B72"/>
    <w:pPr>
      <w:keepNext/>
      <w:keepLines/>
      <w:numPr>
        <w:ilvl w:val="2"/>
        <w:numId w:val="15"/>
      </w:numPr>
      <w:spacing w:before="40"/>
      <w:ind w:left="357"/>
      <w:outlineLvl w:val="2"/>
    </w:pPr>
    <w:rPr>
      <w:rFonts w:eastAsiaTheme="majorEastAsia" w:cstheme="majorBidi"/>
      <w:b/>
      <w:sz w:val="28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4A89"/>
    <w:pPr>
      <w:keepNext/>
      <w:keepLines/>
      <w:numPr>
        <w:ilvl w:val="3"/>
        <w:numId w:val="15"/>
      </w:numPr>
      <w:spacing w:before="40"/>
      <w:outlineLvl w:val="3"/>
    </w:pPr>
    <w:rPr>
      <w:rFonts w:eastAsiaTheme="majorEastAsia" w:cstheme="majorBidi"/>
      <w:b/>
      <w:iCs/>
      <w:sz w:val="28"/>
    </w:rPr>
  </w:style>
  <w:style w:type="paragraph" w:styleId="Nadpis5">
    <w:name w:val="heading 5"/>
    <w:basedOn w:val="Normln"/>
    <w:link w:val="Nadpis5Char"/>
    <w:uiPriority w:val="1"/>
    <w:qFormat/>
    <w:rsid w:val="00571218"/>
    <w:pPr>
      <w:numPr>
        <w:ilvl w:val="4"/>
        <w:numId w:val="15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71B4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71B4A"/>
    <w:rPr>
      <w:rFonts w:ascii="Times New Roman" w:eastAsia="Times New Roman" w:hAnsi="Times New Roman" w:cs="Times New Roman"/>
      <w:sz w:val="24"/>
      <w:szCs w:val="24"/>
      <w:lang w:val="sk-SK" w:eastAsia="en-US"/>
    </w:rPr>
  </w:style>
  <w:style w:type="paragraph" w:styleId="Nzev">
    <w:name w:val="Title"/>
    <w:basedOn w:val="Normln"/>
    <w:link w:val="NzevChar"/>
    <w:uiPriority w:val="1"/>
    <w:qFormat/>
    <w:rsid w:val="00871B4A"/>
    <w:pPr>
      <w:spacing w:before="222"/>
      <w:ind w:left="1473" w:right="1646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"/>
    <w:rsid w:val="00871B4A"/>
    <w:rPr>
      <w:rFonts w:ascii="Times New Roman" w:eastAsia="Times New Roman" w:hAnsi="Times New Roman" w:cs="Times New Roman"/>
      <w:b/>
      <w:bCs/>
      <w:sz w:val="36"/>
      <w:szCs w:val="36"/>
      <w:lang w:val="sk-SK" w:eastAsia="en-US"/>
    </w:rPr>
  </w:style>
  <w:style w:type="paragraph" w:customStyle="1" w:styleId="Default">
    <w:name w:val="Default"/>
    <w:rsid w:val="00DB4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1"/>
    <w:rsid w:val="00571218"/>
    <w:rPr>
      <w:rFonts w:ascii="Times New Roman" w:eastAsia="Times New Roman" w:hAnsi="Times New Roman" w:cs="Times New Roman"/>
      <w:b/>
      <w:bCs/>
      <w:sz w:val="24"/>
      <w:szCs w:val="24"/>
      <w:lang w:val="sk-SK" w:eastAsia="en-US"/>
    </w:rPr>
  </w:style>
  <w:style w:type="paragraph" w:styleId="Normlnweb">
    <w:name w:val="Normal (Web)"/>
    <w:basedOn w:val="Normln"/>
    <w:uiPriority w:val="99"/>
    <w:unhideWhenUsed/>
    <w:rsid w:val="002E2D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s-CZ"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1A1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1A1F"/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C1A1F"/>
    <w:rPr>
      <w:vertAlign w:val="superscript"/>
    </w:rPr>
  </w:style>
  <w:style w:type="character" w:customStyle="1" w:styleId="q4iawc">
    <w:name w:val="q4iawc"/>
    <w:basedOn w:val="Standardnpsmoodstavce"/>
    <w:rsid w:val="00CE3A4D"/>
  </w:style>
  <w:style w:type="paragraph" w:styleId="Odstavecseseznamem">
    <w:name w:val="List Paragraph"/>
    <w:basedOn w:val="Normln"/>
    <w:uiPriority w:val="34"/>
    <w:qFormat/>
    <w:rsid w:val="00DE4EFA"/>
    <w:pPr>
      <w:ind w:left="720"/>
      <w:contextualSpacing/>
    </w:pPr>
  </w:style>
  <w:style w:type="character" w:customStyle="1" w:styleId="viiyi">
    <w:name w:val="viiyi"/>
    <w:basedOn w:val="Standardnpsmoodstavce"/>
    <w:rsid w:val="00FD65C0"/>
  </w:style>
  <w:style w:type="paragraph" w:styleId="Zhlav">
    <w:name w:val="header"/>
    <w:basedOn w:val="Normln"/>
    <w:link w:val="ZhlavChar"/>
    <w:uiPriority w:val="99"/>
    <w:unhideWhenUsed/>
    <w:rsid w:val="003B1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1C1D"/>
    <w:rPr>
      <w:rFonts w:ascii="Times New Roman" w:eastAsia="Times New Roman" w:hAnsi="Times New Roman" w:cs="Times New Roman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3B1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C1D"/>
    <w:rPr>
      <w:rFonts w:ascii="Times New Roman" w:eastAsia="Times New Roman" w:hAnsi="Times New Roman" w:cs="Times New Roman"/>
      <w:lang w:val="sk-SK" w:eastAsia="en-US"/>
    </w:rPr>
  </w:style>
  <w:style w:type="table" w:styleId="Mkatabulky">
    <w:name w:val="Table Grid"/>
    <w:basedOn w:val="Normlntabulka"/>
    <w:uiPriority w:val="39"/>
    <w:rsid w:val="00D2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72D87"/>
    <w:rPr>
      <w:rFonts w:ascii="Times New Roman" w:eastAsiaTheme="majorEastAsia" w:hAnsi="Times New Roman" w:cstheme="majorBidi"/>
      <w:b/>
      <w:sz w:val="28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240B72"/>
    <w:rPr>
      <w:rFonts w:ascii="Times New Roman" w:eastAsiaTheme="majorEastAsia" w:hAnsi="Times New Roman" w:cstheme="majorBidi"/>
      <w:b/>
      <w:sz w:val="32"/>
      <w:szCs w:val="26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40B72"/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E4A89"/>
    <w:rPr>
      <w:rFonts w:ascii="Times New Roman" w:eastAsiaTheme="majorEastAsia" w:hAnsi="Times New Roman" w:cstheme="majorBidi"/>
      <w:b/>
      <w:iCs/>
      <w:sz w:val="28"/>
      <w:lang w:val="sk-SK" w:eastAsia="en-US"/>
    </w:rPr>
  </w:style>
  <w:style w:type="numbering" w:customStyle="1" w:styleId="DP1">
    <w:name w:val="DP1"/>
    <w:uiPriority w:val="99"/>
    <w:rsid w:val="00616414"/>
    <w:pPr>
      <w:numPr>
        <w:numId w:val="17"/>
      </w:numPr>
    </w:pPr>
  </w:style>
  <w:style w:type="paragraph" w:styleId="Bezmezer">
    <w:name w:val="No Spacing"/>
    <w:uiPriority w:val="1"/>
    <w:qFormat/>
    <w:rsid w:val="003E4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-SK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5668DA"/>
    <w:pPr>
      <w:widowControl/>
      <w:numPr>
        <w:numId w:val="0"/>
      </w:numPr>
      <w:autoSpaceDE/>
      <w:autoSpaceDN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668D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68D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668DA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5668DA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4506E3"/>
    <w:pPr>
      <w:spacing w:after="200"/>
    </w:pPr>
    <w:rPr>
      <w:i/>
      <w:iCs/>
      <w:sz w:val="24"/>
      <w:szCs w:val="18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A37064"/>
    <w:pPr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zivatel\Downloads\Lekce%2035+36_Anal&#253;za%20-%20psV2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zivatel\Desktop\&#381;iak-Mat&#283;j_DP_Lekce-35+36_Anal&#253;za-Final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zivatel\Downloads\Lekce%2035+36_Anal&#253;za%20-%20psV2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08797128705297E-3"/>
          <c:y val="2.6785714285714284E-2"/>
          <c:w val="0.7601340924904072"/>
          <c:h val="0.9464285714285714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52-441E-87A4-EE4B9B56984B}"/>
              </c:ext>
            </c:extLst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52-441E-87A4-EE4B9B56984B}"/>
              </c:ext>
            </c:extLst>
          </c:dPt>
          <c:dPt>
            <c:idx val="2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E52-441E-87A4-EE4B9B56984B}"/>
              </c:ext>
            </c:extLst>
          </c:dPt>
          <c:dPt>
            <c:idx val="3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E52-441E-87A4-EE4B9B56984B}"/>
              </c:ext>
            </c:extLst>
          </c:dPt>
          <c:dPt>
            <c:idx val="4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E52-441E-87A4-EE4B9B56984B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E52-441E-87A4-EE4B9B56984B}"/>
              </c:ext>
            </c:extLst>
          </c:dPt>
          <c:dPt>
            <c:idx val="6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E52-441E-87A4-EE4B9B5698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jednoslabičné</c:v>
                </c:pt>
                <c:pt idx="1">
                  <c:v>dvojslabičné</c:v>
                </c:pt>
                <c:pt idx="2">
                  <c:v>trojslabičné</c:v>
                </c:pt>
                <c:pt idx="3">
                  <c:v>čtyřslabičné</c:v>
                </c:pt>
                <c:pt idx="4">
                  <c:v>pětislabičné</c:v>
                </c:pt>
                <c:pt idx="5">
                  <c:v>šestislabičné</c:v>
                </c:pt>
                <c:pt idx="6">
                  <c:v>sedmi- a víceslabičné 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16</c:v>
                </c:pt>
                <c:pt idx="1">
                  <c:v>248</c:v>
                </c:pt>
                <c:pt idx="2">
                  <c:v>262</c:v>
                </c:pt>
                <c:pt idx="3">
                  <c:v>242</c:v>
                </c:pt>
                <c:pt idx="4">
                  <c:v>149</c:v>
                </c:pt>
                <c:pt idx="5">
                  <c:v>75</c:v>
                </c:pt>
                <c:pt idx="6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E52-441E-87A4-EE4B9B56984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98-4F56-834B-269C64C580ED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198-4F56-834B-269C64C580ED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198-4F56-834B-269C64C580ED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198-4F56-834B-269C64C580E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6B4FAAE-BCE7-4700-A146-235EAD2BA1C7}" type="CELLREF">
                      <a:rPr lang="en-US" sz="1200"/>
                      <a:pPr/>
                      <a:t>[ODKAZ NA BUŇKU]</a:t>
                    </a:fld>
                    <a:r>
                      <a:rPr lang="en-US" sz="1200" baseline="0"/>
                      <a:t>
</a:t>
                    </a:r>
                    <a:fld id="{011712EA-44C9-447F-952D-DCF853E0B5E3}" type="VALUE">
                      <a:rPr lang="en-US" sz="1200" baseline="0"/>
                      <a:pPr/>
                      <a:t>[HODNOTA]</a:t>
                    </a:fld>
                    <a:endParaRPr lang="en-US" sz="1200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198-4F56-834B-269C64C580E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{66B4FAAE-BCE7-4700-A146-235EAD2BA1C7}</c15:txfldGUID>
                      <c15:f>Kóla!$J$26</c15:f>
                      <c15:dlblFieldTableCache>
                        <c:ptCount val="1"/>
                        <c:pt idx="0">
                          <c:v>typ A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05F6D56-DDE5-40D4-B9A1-DC1EA5E7DC83}" type="CELLREF">
                      <a:rPr lang="en-US" sz="1200"/>
                      <a:pPr/>
                      <a:t>[ODKAZ NA BUŇKU]</a:t>
                    </a:fld>
                    <a:r>
                      <a:rPr lang="en-US" sz="1200" baseline="0"/>
                      <a:t>
</a:t>
                    </a:r>
                    <a:fld id="{3B846900-3EEC-430F-A643-975CF1A3D145}" type="VALUE">
                      <a:rPr lang="en-US" sz="1200" baseline="0"/>
                      <a:pPr/>
                      <a:t>[HODNOTA]</a:t>
                    </a:fld>
                    <a:endParaRPr lang="en-US" sz="1200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198-4F56-834B-269C64C580E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{D05F6D56-DDE5-40D4-B9A1-DC1EA5E7DC83}</c15:txfldGUID>
                      <c15:f>Kóla!$J$27</c15:f>
                      <c15:dlblFieldTableCache>
                        <c:ptCount val="1"/>
                        <c:pt idx="0">
                          <c:v>typ B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81709A6-1167-4CD1-9AF6-461B3C0D80D3}" type="CELLREF">
                      <a:rPr lang="en-US" sz="1200"/>
                      <a:pPr/>
                      <a:t>[ODKAZ NA BUŇKU]</a:t>
                    </a:fld>
                    <a:r>
                      <a:rPr lang="en-US" sz="1200" baseline="0"/>
                      <a:t>
</a:t>
                    </a:r>
                    <a:fld id="{7FFF8DE2-3B28-4E1E-A344-F7B136EBAB2C}" type="VALUE">
                      <a:rPr lang="en-US" sz="1200" baseline="0"/>
                      <a:pPr/>
                      <a:t>[HODNOTA]</a:t>
                    </a:fld>
                    <a:endParaRPr lang="en-US" sz="1200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198-4F56-834B-269C64C580E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{E81709A6-1167-4CD1-9AF6-461B3C0D80D3}</c15:txfldGUID>
                      <c15:f>Kóla!$J$28</c15:f>
                      <c15:dlblFieldTableCache>
                        <c:ptCount val="1"/>
                        <c:pt idx="0">
                          <c:v>typ C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0AAEA73C-CF26-4594-AF20-2B70548B6905}" type="CELLREF">
                      <a:rPr lang="en-US" sz="1200"/>
                      <a:pPr/>
                      <a:t>[ODKAZ NA BUŇKU]</a:t>
                    </a:fld>
                    <a:r>
                      <a:rPr lang="en-US" sz="1200" baseline="0"/>
                      <a:t>
</a:t>
                    </a:r>
                    <a:fld id="{B36B2879-08ED-420A-A49F-51DCBA8EBE0B}" type="VALUE">
                      <a:rPr lang="en-US" sz="1200" baseline="0"/>
                      <a:pPr/>
                      <a:t>[HODNOTA]</a:t>
                    </a:fld>
                    <a:endParaRPr lang="en-US" sz="1200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198-4F56-834B-269C64C580E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{0AAEA73C-CF26-4594-AF20-2B70548B6905}</c15:txfldGUID>
                      <c15:f>Kóla!$J$29</c15:f>
                      <c15:dlblFieldTableCache>
                        <c:ptCount val="1"/>
                        <c:pt idx="0">
                          <c:v>typ D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val>
            <c:numRef>
              <c:f>Kóla!$M$26:$M$29</c:f>
              <c:numCache>
                <c:formatCode>0.0%</c:formatCode>
                <c:ptCount val="4"/>
                <c:pt idx="0">
                  <c:v>0.10775862068965517</c:v>
                </c:pt>
                <c:pt idx="1">
                  <c:v>0.42025862068965519</c:v>
                </c:pt>
                <c:pt idx="2">
                  <c:v>0.35344827586206895</c:v>
                </c:pt>
                <c:pt idx="3">
                  <c:v>0.11853448275862069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198-4F56-834B-269C64C58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192614318949327E-2"/>
          <c:y val="4.1458218564341738E-2"/>
          <c:w val="0.81751515243938599"/>
          <c:h val="0.8960420057960928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83-4F85-BBEC-80DE38BCB25C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83-4F85-BBEC-80DE38BCB25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483-4F85-BBEC-80DE38BCB25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List1!$A$2:$A$4</c:f>
              <c:strCache>
                <c:ptCount val="3"/>
                <c:pt idx="0">
                  <c:v>1iktové</c:v>
                </c:pt>
                <c:pt idx="1">
                  <c:v>2iktové</c:v>
                </c:pt>
                <c:pt idx="2">
                  <c:v>3+iktové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466</c:v>
                </c:pt>
                <c:pt idx="1">
                  <c:v>456</c:v>
                </c:pt>
                <c:pt idx="2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483-4F85-BBEC-80DE38BCB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777341744483358"/>
          <c:y val="0.36564013138547058"/>
          <c:w val="0.14931502671268737"/>
          <c:h val="0.279240239630751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1"/>
          <c:tx>
            <c:strRef>
              <c:f>List1!$C$1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50-4E20-9A4A-8506DBDD3B66}"/>
              </c:ext>
            </c:extLst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50-4E20-9A4A-8506DBDD3B6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050-4E20-9A4A-8506DBDD3B66}"/>
              </c:ext>
            </c:extLst>
          </c:dPt>
          <c:dPt>
            <c:idx val="3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050-4E20-9A4A-8506DBDD3B66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050-4E20-9A4A-8506DBDD3B6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List1!$A$2:$A$6</c:f>
              <c:strCache>
                <c:ptCount val="5"/>
                <c:pt idx="0">
                  <c:v>AS</c:v>
                </c:pt>
                <c:pt idx="1">
                  <c:v>ASe</c:v>
                </c:pt>
                <c:pt idx="2">
                  <c:v>DE</c:v>
                </c:pt>
                <c:pt idx="3">
                  <c:v>pDE</c:v>
                </c:pt>
                <c:pt idx="4">
                  <c:v>AKR</c:v>
                </c:pt>
              </c:strCache>
            </c:strRef>
          </c:cat>
          <c:val>
            <c:numRef>
              <c:f>List1!$C$2:$C$6</c:f>
              <c:numCache>
                <c:formatCode>0.00%</c:formatCode>
                <c:ptCount val="5"/>
                <c:pt idx="0">
                  <c:v>0.20200000000000001</c:v>
                </c:pt>
                <c:pt idx="1">
                  <c:v>6.0999999999999999E-2</c:v>
                </c:pt>
                <c:pt idx="2">
                  <c:v>0.187</c:v>
                </c:pt>
                <c:pt idx="3">
                  <c:v>0.20200000000000001</c:v>
                </c:pt>
                <c:pt idx="4">
                  <c:v>0.34699999999999998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050-4E20-9A4A-8506DBDD3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extLst xmlns:c16r2="http://schemas.microsoft.com/office/drawing/2015/06/chart"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Počet</c:v>
                      </c:pt>
                    </c:strCache>
                  </c:strRef>
                </c:tx>
                <c:dPt>
                  <c:idx val="0"/>
                  <c:bubble3D val="0"/>
                  <c:spPr>
                    <a:gradFill rotWithShape="1">
                      <a:gsLst>
                        <a:gs pos="0">
                          <a:schemeClr val="accent1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1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1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  <a:sp3d/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0C-A050-4E20-9A4A-8506DBDD3B66}"/>
                    </c:ext>
                  </c:extLst>
                </c:dPt>
                <c:dPt>
                  <c:idx val="1"/>
                  <c:bubble3D val="0"/>
                  <c:spPr>
                    <a:gradFill rotWithShape="1">
                      <a:gsLst>
                        <a:gs pos="0">
                          <a:schemeClr val="accent2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2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2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  <a:sp3d/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0E-A050-4E20-9A4A-8506DBDD3B66}"/>
                    </c:ext>
                  </c:extLst>
                </c:dPt>
                <c:dPt>
                  <c:idx val="2"/>
                  <c:bubble3D val="0"/>
                  <c:spPr>
                    <a:gradFill rotWithShape="1">
                      <a:gsLst>
                        <a:gs pos="0">
                          <a:schemeClr val="accent3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3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3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  <a:sp3d/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10-A050-4E20-9A4A-8506DBDD3B66}"/>
                    </c:ext>
                  </c:extLst>
                </c:dPt>
                <c:dPt>
                  <c:idx val="3"/>
                  <c:bubble3D val="0"/>
                  <c:spPr>
                    <a:gradFill rotWithShape="1">
                      <a:gsLst>
                        <a:gs pos="0">
                          <a:schemeClr val="accent4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4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4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  <a:sp3d/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12-A050-4E20-9A4A-8506DBDD3B66}"/>
                    </c:ext>
                  </c:extLst>
                </c:dPt>
                <c:dPt>
                  <c:idx val="4"/>
                  <c:bubble3D val="0"/>
                  <c:spPr>
                    <a:gradFill rotWithShape="1">
                      <a:gsLst>
                        <a:gs pos="0">
                          <a:schemeClr val="accent5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5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5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  <a:sp3d/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14-A050-4E20-9A4A-8506DBDD3B66}"/>
                    </c:ext>
                  </c:extLst>
                </c:dPt>
                <c:dLbls>
                  <c:spPr>
                    <a:solidFill>
                      <a:sysClr val="window" lastClr="FFFFFF"/>
                    </a:solidFill>
                    <a:ln>
                      <a:solidFill>
                        <a:sysClr val="windowText" lastClr="000000">
                          <a:lumMod val="25000"/>
                          <a:lumOff val="75000"/>
                        </a:sysClr>
                      </a:solidFill>
                    </a:ln>
                    <a:effectLst/>
                  </c:spPr>
                  <c:txPr>
                    <a:bodyPr rot="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cs-CZ"/>
                    </a:p>
                  </c:txPr>
                  <c:dLblPos val="out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</c:ext>
                  </c:extLst>
                </c:dLbls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List1!$A$2:$A$6</c15:sqref>
                        </c15:formulaRef>
                      </c:ext>
                    </c:extLst>
                    <c:strCache>
                      <c:ptCount val="5"/>
                      <c:pt idx="0">
                        <c:v>AS</c:v>
                      </c:pt>
                      <c:pt idx="1">
                        <c:v>ASe</c:v>
                      </c:pt>
                      <c:pt idx="2">
                        <c:v>DE</c:v>
                      </c:pt>
                      <c:pt idx="3">
                        <c:v>pDE</c:v>
                      </c:pt>
                      <c:pt idx="4">
                        <c:v>AKR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List1!$B$2:$B$6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53</c:v>
                      </c:pt>
                      <c:pt idx="1">
                        <c:v>16</c:v>
                      </c:pt>
                      <c:pt idx="2">
                        <c:v>49</c:v>
                      </c:pt>
                      <c:pt idx="3">
                        <c:v>53</c:v>
                      </c:pt>
                      <c:pt idx="4">
                        <c:v>91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15-A050-4E20-9A4A-8506DBDD3B66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36-44C6-8C89-F42299AC7683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36-44C6-8C89-F42299AC7683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36-44C6-8C89-F42299AC7683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36-44C6-8C89-F42299AC7683}"/>
              </c:ext>
            </c:extLst>
          </c:dPt>
          <c:dPt>
            <c:idx val="4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C36-44C6-8C89-F42299AC7683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C36-44C6-8C89-F42299AC76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jednoiktové ascendentní</c:v>
                </c:pt>
                <c:pt idx="1">
                  <c:v>jednoiktové descendentní</c:v>
                </c:pt>
                <c:pt idx="2">
                  <c:v>jednoiktové AS+DE</c:v>
                </c:pt>
                <c:pt idx="3">
                  <c:v>dvouiktové ascendentní</c:v>
                </c:pt>
                <c:pt idx="4">
                  <c:v>dvouiktové descendentní</c:v>
                </c:pt>
                <c:pt idx="5">
                  <c:v>dvouiktové akronymické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9</c:v>
                </c:pt>
                <c:pt idx="1">
                  <c:v>18</c:v>
                </c:pt>
                <c:pt idx="2">
                  <c:v>1</c:v>
                </c:pt>
                <c:pt idx="3">
                  <c:v>7</c:v>
                </c:pt>
                <c:pt idx="4">
                  <c:v>51</c:v>
                </c:pt>
                <c:pt idx="5">
                  <c:v>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C36-44C6-8C89-F42299AC768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2C36-44C6-8C89-F42299AC76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2C36-44C6-8C89-F42299AC76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2C36-44C6-8C89-F42299AC76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2C36-44C6-8C89-F42299AC76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2C36-44C6-8C89-F42299AC768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2C36-44C6-8C89-F42299AC7683}"/>
              </c:ext>
            </c:extLst>
          </c:dPt>
          <c:cat>
            <c:strRef>
              <c:f>List1!$A$2:$A$7</c:f>
              <c:strCache>
                <c:ptCount val="6"/>
                <c:pt idx="0">
                  <c:v>jednoiktové ascendentní</c:v>
                </c:pt>
                <c:pt idx="1">
                  <c:v>jednoiktové descendentní</c:v>
                </c:pt>
                <c:pt idx="2">
                  <c:v>jednoiktové AS+DE</c:v>
                </c:pt>
                <c:pt idx="3">
                  <c:v>dvouiktové ascendentní</c:v>
                </c:pt>
                <c:pt idx="4">
                  <c:v>dvouiktové descendentní</c:v>
                </c:pt>
                <c:pt idx="5">
                  <c:v>dvouiktové akronymické</c:v>
                </c:pt>
              </c:strCache>
            </c:strRef>
          </c:cat>
          <c:val>
            <c:numRef>
              <c:f>List1!$C$2:$C$7</c:f>
              <c:numCache>
                <c:formatCode>0.00%</c:formatCode>
                <c:ptCount val="6"/>
                <c:pt idx="0">
                  <c:v>3.6999999999999998E-2</c:v>
                </c:pt>
                <c:pt idx="1">
                  <c:v>7.3999999999999996E-2</c:v>
                </c:pt>
                <c:pt idx="2">
                  <c:v>4.0000000000000001E-3</c:v>
                </c:pt>
                <c:pt idx="3">
                  <c:v>2.9000000000000001E-2</c:v>
                </c:pt>
                <c:pt idx="4">
                  <c:v>0.21099999999999999</c:v>
                </c:pt>
                <c:pt idx="5" formatCode="0%">
                  <c:v>0.64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2C36-44C6-8C89-F42299AC7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216246604159317E-2"/>
          <c:y val="9.7671942054652211E-2"/>
          <c:w val="0.85702464643891207"/>
          <c:h val="0.7463131606895334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240-4F50-AAF7-723922838D32}"/>
              </c:ext>
            </c:extLst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240-4F50-AAF7-723922838D32}"/>
              </c:ext>
            </c:extLst>
          </c:dPt>
          <c:dPt>
            <c:idx val="2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240-4F50-AAF7-723922838D3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List1!$A$2:$A$4</c:f>
              <c:strCache>
                <c:ptCount val="3"/>
                <c:pt idx="0">
                  <c:v>1iktový</c:v>
                </c:pt>
                <c:pt idx="1">
                  <c:v>2iktový</c:v>
                </c:pt>
                <c:pt idx="2">
                  <c:v>3iktový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3</c:v>
                </c:pt>
                <c:pt idx="1">
                  <c:v>115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240-4F50-AAF7-723922838D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236914900298738"/>
          <c:y val="0.87550489485396465"/>
          <c:w val="0.33795353437240966"/>
          <c:h val="0.10244438849774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64E-4E99-8189-1966B1D754E4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64E-4E99-8189-1966B1D754E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List1!$A$2:$A$3</c:f>
              <c:strCache>
                <c:ptCount val="2"/>
                <c:pt idx="0">
                  <c:v>2iktové</c:v>
                </c:pt>
                <c:pt idx="1">
                  <c:v>3iktové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34</c:v>
                </c:pt>
                <c:pt idx="1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64E-4E99-8189-1966B1D754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148148148148147E-2"/>
          <c:y val="0.10047712785901762"/>
          <c:w val="0.94212962962962965"/>
          <c:h val="0.80747781527309082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61D-4AFE-BE5B-7B0E91FA7F26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61D-4AFE-BE5B-7B0E91FA7F26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61D-4AFE-BE5B-7B0E91FA7F26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61D-4AFE-BE5B-7B0E91FA7F2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4"/>
                <c:pt idx="0">
                  <c:v>2iktový</c:v>
                </c:pt>
                <c:pt idx="1">
                  <c:v>3iktový</c:v>
                </c:pt>
                <c:pt idx="2">
                  <c:v>4iktový</c:v>
                </c:pt>
                <c:pt idx="3">
                  <c:v>5iktový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</c:v>
                </c:pt>
                <c:pt idx="1">
                  <c:v>18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61D-4AFE-BE5B-7B0E91FA7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210203272204057E-2"/>
          <c:y val="0.14577205982004612"/>
          <c:w val="0.88605172883327088"/>
          <c:h val="0.8201699791372938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E39-40EB-BA67-DB090BEA864D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E39-40EB-BA67-DB090BEA864D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E39-40EB-BA67-DB090BEA864D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E39-40EB-BA67-DB090BEA864D}"/>
              </c:ext>
            </c:extLst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E39-40EB-BA67-DB090BEA864D}"/>
              </c:ext>
            </c:extLst>
          </c:dPt>
          <c:dPt>
            <c:idx val="5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E39-40EB-BA67-DB090BEA864D}"/>
              </c:ext>
            </c:extLst>
          </c:dPt>
          <c:dPt>
            <c:idx val="6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E39-40EB-BA67-DB090BEA864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E39-40EB-BA67-DB090BEA864D}"/>
              </c:ext>
            </c:extLst>
          </c:dPt>
          <c:dPt>
            <c:idx val="8"/>
            <c:bubble3D val="0"/>
            <c:spPr>
              <a:solidFill>
                <a:schemeClr val="bg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E39-40EB-BA67-DB090BEA864D}"/>
              </c:ext>
            </c:extLst>
          </c:dPt>
          <c:dLbls>
            <c:dLbl>
              <c:idx val="0"/>
              <c:layout>
                <c:manualLayout>
                  <c:x val="0.19266864390797164"/>
                  <c:y val="0.11530840677944865"/>
                </c:manualLayout>
              </c:layout>
              <c:tx>
                <c:rich>
                  <a:bodyPr/>
                  <a:lstStyle/>
                  <a:p>
                    <a:fld id="{4F9B569E-5306-48AE-B59F-8716BFBC47E3}" type="CELLREF">
                      <a:rPr lang="en-US"/>
                      <a:pPr/>
                      <a:t>[ODKAZ NA BUŇKU]</a:t>
                    </a:fld>
                    <a:r>
                      <a:rPr lang="en-US"/>
                      <a:t>
</a:t>
                    </a:r>
                    <a:fld id="{86BB7057-6F7B-4A46-B06D-3CC2C6858BD8}" type="PERCENTAGE">
                      <a:rPr lang="en-US"/>
                      <a:pPr/>
                      <a:t>[PROCENTO]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E39-40EB-BA67-DB090BEA864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{4F9B569E-5306-48AE-B59F-8716BFBC47E3}</c15:txfldGUID>
                      <c15:f>'[Žiak-Matěj_DP_Lekce-35+36_Analýza-Final.xlsx]Věty'!$H$3</c15:f>
                      <c15:dlblFieldTableCache>
                        <c:ptCount val="1"/>
                        <c:pt idx="0">
                          <c:v>jednokólové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1"/>
              <c:layout>
                <c:manualLayout>
                  <c:x val="3.3274259596142122E-2"/>
                  <c:y val="-2.3217160616150711E-2"/>
                </c:manualLayout>
              </c:layout>
              <c:tx>
                <c:rich>
                  <a:bodyPr/>
                  <a:lstStyle/>
                  <a:p>
                    <a:fld id="{9BC4C163-8917-4368-8BDD-B0E53C5AD1A5}" type="CELLREF">
                      <a:rPr lang="en-US"/>
                      <a:pPr/>
                      <a:t>[ODKAZ NA BUŇKU]</a:t>
                    </a:fld>
                    <a:r>
                      <a:rPr lang="en-US"/>
                      <a:t>
</a:t>
                    </a:r>
                    <a:fld id="{BAB07D70-81AC-459A-B406-BC994B721D8E}" type="VALUE">
                      <a:rPr lang="en-US"/>
                      <a:pPr/>
                      <a:t>[HODNOTA]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E39-40EB-BA67-DB090BEA864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{9BC4C163-8917-4368-8BDD-B0E53C5AD1A5}</c15:txfldGUID>
                      <c15:f>'[Žiak-Matěj_DP_Lekce-35+36_Analýza-Final.xlsx]Věty'!$H$4</c15:f>
                      <c15:dlblFieldTableCache>
                        <c:ptCount val="1"/>
                        <c:pt idx="0">
                          <c:v>dvoukólové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2"/>
              <c:layout>
                <c:manualLayout>
                  <c:x val="9.6571141765099452E-3"/>
                  <c:y val="-7.0885646560527593E-3"/>
                </c:manualLayout>
              </c:layout>
              <c:tx>
                <c:rich>
                  <a:bodyPr/>
                  <a:lstStyle/>
                  <a:p>
                    <a:fld id="{FE9E023E-0F56-4E0F-B0BE-4F0A984FE52A}" type="CELLREF">
                      <a:rPr lang="en-US"/>
                      <a:pPr/>
                      <a:t>[ODKAZ NA BUŇKU]</a:t>
                    </a:fld>
                    <a:r>
                      <a:rPr lang="en-US"/>
                      <a:t>
</a:t>
                    </a:r>
                    <a:fld id="{EF3A6F01-313F-4176-81D4-13533F7D3D61}" type="VALUE">
                      <a:rPr lang="en-US"/>
                      <a:pPr/>
                      <a:t>[HODNOTA]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E39-40EB-BA67-DB090BEA864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{FE9E023E-0F56-4E0F-B0BE-4F0A984FE52A}</c15:txfldGUID>
                      <c15:f>'[Žiak-Matěj_DP_Lekce-35+36_Analýza-Final.xlsx]Věty'!$H$5</c15:f>
                      <c15:dlblFieldTableCache>
                        <c:ptCount val="1"/>
                        <c:pt idx="0">
                          <c:v>tříkólové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3"/>
              <c:layout>
                <c:manualLayout>
                  <c:x val="-5.5429037190669231E-2"/>
                  <c:y val="-1.0497587030447527E-2"/>
                </c:manualLayout>
              </c:layout>
              <c:tx>
                <c:rich>
                  <a:bodyPr/>
                  <a:lstStyle/>
                  <a:p>
                    <a:fld id="{53C71B37-57AA-4399-B1C3-B244D4574D9C}" type="CELLREF">
                      <a:rPr lang="en-US"/>
                      <a:pPr/>
                      <a:t>[ODKAZ NA BUŇKU]</a:t>
                    </a:fld>
                    <a:r>
                      <a:rPr lang="en-US"/>
                      <a:t>
</a:t>
                    </a:r>
                    <a:fld id="{0144EA91-3F51-4626-A1AB-E8B506286F0F}" type="VALUE">
                      <a:rPr lang="en-US"/>
                      <a:pPr/>
                      <a:t>[HODNOTA]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E39-40EB-BA67-DB090BEA864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{53C71B37-57AA-4399-B1C3-B244D4574D9C}</c15:txfldGUID>
                      <c15:f>'[Žiak-Matěj_DP_Lekce-35+36_Analýza-Final.xlsx]Věty'!$H$6</c15:f>
                      <c15:dlblFieldTableCache>
                        <c:ptCount val="1"/>
                        <c:pt idx="0">
                          <c:v>čtyřkólové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4"/>
              <c:layout>
                <c:manualLayout>
                  <c:x val="-0.18491022980292574"/>
                  <c:y val="-1.8371265610284973E-2"/>
                </c:manualLayout>
              </c:layout>
              <c:tx>
                <c:rich>
                  <a:bodyPr/>
                  <a:lstStyle/>
                  <a:p>
                    <a:fld id="{8292AF14-C6E9-40D4-9D45-F54CD53983B7}" type="CELLREF">
                      <a:rPr lang="en-US"/>
                      <a:pPr/>
                      <a:t>[ODKAZ NA BUŇKU]</a:t>
                    </a:fld>
                    <a:r>
                      <a:rPr lang="en-US"/>
                      <a:t>
</a:t>
                    </a:r>
                    <a:fld id="{E9214F57-7C18-4988-B7F0-E838E00F8B4A}" type="VALUE">
                      <a:rPr lang="en-US"/>
                      <a:pPr/>
                      <a:t>[HODNOTA]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E39-40EB-BA67-DB090BEA864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{8292AF14-C6E9-40D4-9D45-F54CD53983B7}</c15:txfldGUID>
                      <c15:f>'[Žiak-Matěj_DP_Lekce-35+36_Analýza-Final.xlsx]Věty'!$H$7</c15:f>
                      <c15:dlblFieldTableCache>
                        <c:ptCount val="1"/>
                        <c:pt idx="0">
                          <c:v>pětikólové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5"/>
              <c:layout>
                <c:manualLayout>
                  <c:x val="-0.10660241828464376"/>
                  <c:y val="-4.0206095741824308E-2"/>
                </c:manualLayout>
              </c:layout>
              <c:tx>
                <c:rich>
                  <a:bodyPr/>
                  <a:lstStyle/>
                  <a:p>
                    <a:fld id="{FCD6CEC3-6673-40D4-BD8F-1953F5F5B4A1}" type="CELLREF">
                      <a:rPr lang="en-US"/>
                      <a:pPr/>
                      <a:t>[ODKAZ NA BUŇKU]</a:t>
                    </a:fld>
                    <a:r>
                      <a:rPr lang="en-US"/>
                      <a:t>
</a:t>
                    </a:r>
                    <a:fld id="{58422B95-B557-4E5B-B990-AFE354FFCEAA}" type="VALUE">
                      <a:rPr lang="en-US"/>
                      <a:pPr/>
                      <a:t>[HODNOTA]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E39-40EB-BA67-DB090BEA864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{FCD6CEC3-6673-40D4-BD8F-1953F5F5B4A1}</c15:txfldGUID>
                      <c15:f>'[Žiak-Matěj_DP_Lekce-35+36_Analýza-Final.xlsx]Věty'!$H$8</c15:f>
                      <c15:dlblFieldTableCache>
                        <c:ptCount val="1"/>
                        <c:pt idx="0">
                          <c:v>šestikólové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6"/>
              <c:layout>
                <c:manualLayout>
                  <c:x val="3.2003202447512716E-2"/>
                  <c:y val="-3.8103757184827725E-2"/>
                </c:manualLayout>
              </c:layout>
              <c:tx>
                <c:rich>
                  <a:bodyPr/>
                  <a:lstStyle/>
                  <a:p>
                    <a:fld id="{0D3B90EC-728E-4F4E-809C-AFB2EA86EF59}" type="CELLREF">
                      <a:rPr lang="en-US"/>
                      <a:pPr/>
                      <a:t>[ODKAZ NA BUŇKU]</a:t>
                    </a:fld>
                    <a:r>
                      <a:rPr lang="en-US"/>
                      <a:t>
</a:t>
                    </a:r>
                    <a:fld id="{C4FE2822-834C-4DF8-81D4-353EC5FF5EF3}" type="VALUE">
                      <a:rPr lang="en-US"/>
                      <a:pPr/>
                      <a:t>[HODNOTA]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E39-40EB-BA67-DB090BEA864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{0D3B90EC-728E-4F4E-809C-AFB2EA86EF59}</c15:txfldGUID>
                      <c15:f>'[Žiak-Matěj_DP_Lekce-35+36_Analýza-Final.xlsx]Věty'!$H$9</c15:f>
                      <c15:dlblFieldTableCache>
                        <c:ptCount val="1"/>
                        <c:pt idx="0">
                          <c:v>sedmikólové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E39-40EB-BA67-DB090BEA864D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3127968054361853"/>
                  <c:y val="-3.3038688010621847E-2"/>
                </c:manualLayout>
              </c:layout>
              <c:tx>
                <c:rich>
                  <a:bodyPr/>
                  <a:lstStyle/>
                  <a:p>
                    <a:fld id="{DE3414C3-417E-4E4E-81A1-FB9F1A046F7D}" type="CELLREF">
                      <a:rPr lang="en-US"/>
                      <a:pPr/>
                      <a:t>[ODKAZ NA BUŇKU]</a:t>
                    </a:fld>
                    <a:r>
                      <a:rPr lang="en-US"/>
                      <a:t>
</a:t>
                    </a:r>
                    <a:fld id="{70E644B7-7653-4695-A2A9-05FE7F8B4E15}" type="VALUE">
                      <a:rPr lang="en-US"/>
                      <a:pPr/>
                      <a:t>[HODNOTA]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E39-40EB-BA67-DB090BEA864D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{DE3414C3-417E-4E4E-81A1-FB9F1A046F7D}</c15:txfldGUID>
                      <c15:f>'[Žiak-Matěj_DP_Lekce-35+36_Analýza-Final.xlsx]Věty'!$H$11</c15:f>
                      <c15:dlblFieldTableCache>
                        <c:ptCount val="1"/>
                        <c:pt idx="0">
                          <c:v>devítikólové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val>
            <c:numRef>
              <c:f>Věty!$G$3:$G$11</c:f>
              <c:numCache>
                <c:formatCode>0.0%</c:formatCode>
                <c:ptCount val="9"/>
                <c:pt idx="0">
                  <c:v>0.16470588235294117</c:v>
                </c:pt>
                <c:pt idx="1">
                  <c:v>0.35882352941176471</c:v>
                </c:pt>
                <c:pt idx="2">
                  <c:v>0.23529411764705882</c:v>
                </c:pt>
                <c:pt idx="3">
                  <c:v>0.14117647058823529</c:v>
                </c:pt>
                <c:pt idx="4">
                  <c:v>5.8823529411764705E-2</c:v>
                </c:pt>
                <c:pt idx="5">
                  <c:v>1.7647058823529412E-2</c:v>
                </c:pt>
                <c:pt idx="6">
                  <c:v>1.7647058823529412E-2</c:v>
                </c:pt>
                <c:pt idx="7">
                  <c:v>0</c:v>
                </c:pt>
                <c:pt idx="8">
                  <c:v>5.8823529411764705E-3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9E39-40EB-BA67-DB090BEA8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33669524274427E-2"/>
          <c:y val="0.14734836289728603"/>
          <c:w val="0.81113272657886093"/>
          <c:h val="0.7947381659473171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43-4E19-976A-AF9AE26974C9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E43-4E19-976A-AF9AE26974C9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E43-4E19-976A-AF9AE26974C9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43-4E19-976A-AF9AE26974C9}"/>
              </c:ext>
            </c:extLst>
          </c:dPt>
          <c:dPt>
            <c:idx val="4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43-4E19-976A-AF9AE26974C9}"/>
              </c:ext>
            </c:extLst>
          </c:dPt>
          <c:dPt>
            <c:idx val="5"/>
            <c:bubble3D val="0"/>
            <c:spPr>
              <a:solidFill>
                <a:schemeClr val="bg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E43-4E19-976A-AF9AE26974C9}"/>
              </c:ext>
            </c:extLst>
          </c:dPt>
          <c:dLbls>
            <c:dLbl>
              <c:idx val="0"/>
              <c:layout>
                <c:manualLayout>
                  <c:x val="4.6448936514795938E-2"/>
                  <c:y val="-2.1418613018319203E-2"/>
                </c:manualLayout>
              </c:layout>
              <c:tx>
                <c:rich>
                  <a:bodyPr/>
                  <a:lstStyle/>
                  <a:p>
                    <a:fld id="{95F55C68-0D46-4571-90F1-D8D9FD7D6862}" type="CELLREF">
                      <a:rPr lang="en-US" sz="1200"/>
                      <a:pPr/>
                      <a:t>[ODKAZ NA BUŇKU]</a:t>
                    </a:fld>
                    <a:r>
                      <a:rPr lang="en-US" sz="1200" baseline="0"/>
                      <a:t>
</a:t>
                    </a:r>
                    <a:fld id="{35D2E1C0-C39A-4091-A79E-3CCE7B17CD4E}" type="VALUE">
                      <a:rPr lang="en-US" sz="1200" baseline="0"/>
                      <a:pPr/>
                      <a:t>[HODNOTA]</a:t>
                    </a:fld>
                    <a:endParaRPr lang="en-US" sz="12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43-4E19-976A-AF9AE26974C9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{95F55C68-0D46-4571-90F1-D8D9FD7D6862}</c15:txfldGUID>
                      <c15:f>Kóla!$N$3</c15:f>
                      <c15:dlblFieldTableCache>
                        <c:ptCount val="1"/>
                        <c:pt idx="0">
                          <c:v>1-segmentální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B8844E7-92AD-4D47-A340-9E74460C496D}" type="CELLREF">
                      <a:rPr lang="en-US" sz="1200"/>
                      <a:pPr/>
                      <a:t>[ODKAZ NA BUŇKU]</a:t>
                    </a:fld>
                    <a:r>
                      <a:rPr lang="en-US" sz="1200" baseline="0"/>
                      <a:t>
</a:t>
                    </a:r>
                    <a:fld id="{5E1C3966-32AA-4AF9-A5DE-0BA92CC8E00E}" type="VALUE">
                      <a:rPr lang="en-US" sz="1200" baseline="0"/>
                      <a:pPr/>
                      <a:t>[HODNOTA]</a:t>
                    </a:fld>
                    <a:endParaRPr lang="en-US" sz="1200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E43-4E19-976A-AF9AE26974C9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{0B8844E7-92AD-4D47-A340-9E74460C496D}</c15:txfldGUID>
                      <c15:f>Kóla!$N$4</c15:f>
                      <c15:dlblFieldTableCache>
                        <c:ptCount val="1"/>
                        <c:pt idx="0">
                          <c:v>2-segmentální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2"/>
              <c:layout>
                <c:manualLayout>
                  <c:x val="1.0160704862611605E-2"/>
                  <c:y val="-5.9623261161259614E-2"/>
                </c:manualLayout>
              </c:layout>
              <c:tx>
                <c:rich>
                  <a:bodyPr/>
                  <a:lstStyle/>
                  <a:p>
                    <a:fld id="{486DFD75-D74C-4C92-994B-8E920D9CF9AB}" type="CELLREF">
                      <a:rPr lang="en-US" sz="1200"/>
                      <a:pPr/>
                      <a:t>[ODKAZ NA BUŇKU]</a:t>
                    </a:fld>
                    <a:r>
                      <a:rPr lang="en-US" sz="1200" baseline="0"/>
                      <a:t>
</a:t>
                    </a:r>
                    <a:fld id="{ED7FD868-1E86-4B6E-A503-5779B7FA2038}" type="VALUE">
                      <a:rPr lang="en-US" sz="1200" baseline="0"/>
                      <a:pPr/>
                      <a:t>[HODNOTA]</a:t>
                    </a:fld>
                    <a:endParaRPr lang="en-US" sz="12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E43-4E19-976A-AF9AE26974C9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{486DFD75-D74C-4C92-994B-8E920D9CF9AB}</c15:txfldGUID>
                      <c15:f>Kóla!$N$5</c15:f>
                      <c15:dlblFieldTableCache>
                        <c:ptCount val="1"/>
                        <c:pt idx="0">
                          <c:v>3-segmentální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3"/>
              <c:layout>
                <c:manualLayout>
                  <c:x val="-9.2897873029591876E-2"/>
                  <c:y val="0"/>
                </c:manualLayout>
              </c:layout>
              <c:tx>
                <c:rich>
                  <a:bodyPr/>
                  <a:lstStyle/>
                  <a:p>
                    <a:fld id="{357B783C-CBEE-4B7D-814D-5FB92832953C}" type="CELLREF">
                      <a:rPr lang="en-US" sz="1200"/>
                      <a:pPr/>
                      <a:t>[ODKAZ NA BUŇKU]</a:t>
                    </a:fld>
                    <a:r>
                      <a:rPr lang="en-US" sz="1200" baseline="0"/>
                      <a:t>
</a:t>
                    </a:r>
                    <a:fld id="{B10F7DA9-3F52-44ED-A68E-B5659F29BA83}" type="VALUE">
                      <a:rPr lang="en-US" sz="1200" baseline="0"/>
                      <a:pPr/>
                      <a:t>[HODNOTA]</a:t>
                    </a:fld>
                    <a:endParaRPr lang="en-US" sz="12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E43-4E19-976A-AF9AE26974C9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{357B783C-CBEE-4B7D-814D-5FB92832953C}</c15:txfldGUID>
                      <c15:f>Kóla!$N$6</c15:f>
                      <c15:dlblFieldTableCache>
                        <c:ptCount val="1"/>
                        <c:pt idx="0">
                          <c:v>4-segmentální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4"/>
              <c:layout>
                <c:manualLayout>
                  <c:x val="-1.3063763394786359E-2"/>
                  <c:y val="-1.4279075345546129E-2"/>
                </c:manualLayout>
              </c:layout>
              <c:tx>
                <c:rich>
                  <a:bodyPr/>
                  <a:lstStyle/>
                  <a:p>
                    <a:fld id="{B732BE76-D0F3-4415-8011-1A0D061CB946}" type="CELLREF">
                      <a:rPr lang="en-US" sz="1200"/>
                      <a:pPr/>
                      <a:t>[ODKAZ NA BUŇKU]</a:t>
                    </a:fld>
                    <a:r>
                      <a:rPr lang="en-US" sz="1200" baseline="0"/>
                      <a:t>
</a:t>
                    </a:r>
                    <a:fld id="{D97EE58B-9CAD-46EF-95E7-378F2B300BEC}" type="VALUE">
                      <a:rPr lang="en-US" sz="1200" baseline="0"/>
                      <a:pPr/>
                      <a:t>[HODNOTA]</a:t>
                    </a:fld>
                    <a:endParaRPr lang="en-US" sz="12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E43-4E19-976A-AF9AE26974C9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{B732BE76-D0F3-4415-8011-1A0D061CB946}</c15:txfldGUID>
                      <c15:f>Kóla!$N$7</c15:f>
                      <c15:dlblFieldTableCache>
                        <c:ptCount val="1"/>
                        <c:pt idx="0">
                          <c:v>5-segmentální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5"/>
              <c:layout>
                <c:manualLayout>
                  <c:x val="0.16547433633396053"/>
                  <c:y val="-1.1899229454621775E-2"/>
                </c:manualLayout>
              </c:layout>
              <c:tx>
                <c:rich>
                  <a:bodyPr/>
                  <a:lstStyle/>
                  <a:p>
                    <a:fld id="{33FDF56B-DDA2-4291-9AA4-CB2EB3A5CEA6}" type="CELLREF">
                      <a:rPr lang="en-US" sz="1200"/>
                      <a:pPr/>
                      <a:t>[ODKAZ NA BUŇKU]</a:t>
                    </a:fld>
                    <a:r>
                      <a:rPr lang="en-US" sz="1200" baseline="0"/>
                      <a:t>
</a:t>
                    </a:r>
                    <a:fld id="{6F4908F8-70E7-4639-A85C-851454001778}" type="VALUE">
                      <a:rPr lang="en-US" sz="1200" baseline="0"/>
                      <a:pPr/>
                      <a:t>[HODNOTA]</a:t>
                    </a:fld>
                    <a:endParaRPr lang="en-US" sz="12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E43-4E19-976A-AF9AE26974C9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{33FDF56B-DDA2-4291-9AA4-CB2EB3A5CEA6}</c15:txfldGUID>
                      <c15:f>Kóla!$N$8</c15:f>
                      <c15:dlblFieldTableCache>
                        <c:ptCount val="1"/>
                        <c:pt idx="0">
                          <c:v>6-segmentální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val>
            <c:numRef>
              <c:f>Kóla!$M$3:$M$8</c:f>
              <c:numCache>
                <c:formatCode>0.0%</c:formatCode>
                <c:ptCount val="6"/>
                <c:pt idx="0">
                  <c:v>0.25215517241379309</c:v>
                </c:pt>
                <c:pt idx="1">
                  <c:v>0.42456896551724138</c:v>
                </c:pt>
                <c:pt idx="2">
                  <c:v>0.23491379310344829</c:v>
                </c:pt>
                <c:pt idx="3">
                  <c:v>6.4655172413793108E-2</c:v>
                </c:pt>
                <c:pt idx="4">
                  <c:v>1.2931034482758621E-2</c:v>
                </c:pt>
                <c:pt idx="5">
                  <c:v>1.0775862068965518E-2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E43-4E19-976A-AF9AE26974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F3CC-6F78-4033-A73F-A176174D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95</Pages>
  <Words>10105</Words>
  <Characters>74077</Characters>
  <Application>Microsoft Office Word</Application>
  <DocSecurity>0</DocSecurity>
  <Lines>2554</Lines>
  <Paragraphs>1202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29</cp:revision>
  <dcterms:created xsi:type="dcterms:W3CDTF">2023-12-11T20:19:00Z</dcterms:created>
  <dcterms:modified xsi:type="dcterms:W3CDTF">2023-12-11T22:16:00Z</dcterms:modified>
</cp:coreProperties>
</file>