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0E2E" w:rsidRPr="00140E2E" w:rsidRDefault="00140E2E" w:rsidP="00140E2E">
      <w:pPr>
        <w:jc w:val="center"/>
        <w:rPr>
          <w:rFonts w:cs="Times New Roman"/>
          <w:szCs w:val="24"/>
        </w:rPr>
      </w:pPr>
      <w:r w:rsidRPr="00140E2E">
        <w:rPr>
          <w:rFonts w:cs="Times New Roman"/>
          <w:szCs w:val="24"/>
        </w:rPr>
        <w:t>Univerzita Palackého v Olomouci</w:t>
      </w:r>
    </w:p>
    <w:p w:rsidR="00140E2E" w:rsidRPr="00140E2E" w:rsidRDefault="00140E2E" w:rsidP="00140E2E">
      <w:pPr>
        <w:jc w:val="center"/>
        <w:rPr>
          <w:rFonts w:cs="Times New Roman"/>
          <w:szCs w:val="24"/>
        </w:rPr>
      </w:pPr>
      <w:r w:rsidRPr="00140E2E">
        <w:rPr>
          <w:rFonts w:cs="Times New Roman"/>
          <w:szCs w:val="24"/>
        </w:rPr>
        <w:t>Fakulta tělesné kultury</w:t>
      </w:r>
    </w:p>
    <w:p w:rsidR="00140E2E" w:rsidRPr="00140E2E" w:rsidRDefault="00140E2E" w:rsidP="00140E2E">
      <w:pPr>
        <w:jc w:val="center"/>
        <w:rPr>
          <w:rFonts w:cs="Times New Roman"/>
          <w:szCs w:val="24"/>
        </w:rPr>
      </w:pPr>
    </w:p>
    <w:p w:rsidR="00140E2E" w:rsidRPr="00140E2E" w:rsidRDefault="00140E2E" w:rsidP="00140E2E">
      <w:pPr>
        <w:jc w:val="center"/>
        <w:rPr>
          <w:rFonts w:cs="Times New Roman"/>
          <w:szCs w:val="24"/>
        </w:rPr>
      </w:pPr>
    </w:p>
    <w:p w:rsidR="00140E2E" w:rsidRPr="00140E2E" w:rsidRDefault="00140E2E" w:rsidP="00140E2E">
      <w:pPr>
        <w:jc w:val="center"/>
        <w:rPr>
          <w:rFonts w:cs="Times New Roman"/>
          <w:szCs w:val="24"/>
        </w:rPr>
      </w:pPr>
    </w:p>
    <w:p w:rsidR="00140E2E" w:rsidRPr="00140E2E" w:rsidRDefault="00140E2E" w:rsidP="00140E2E">
      <w:pPr>
        <w:jc w:val="center"/>
        <w:rPr>
          <w:rFonts w:cs="Times New Roman"/>
          <w:szCs w:val="24"/>
        </w:rPr>
      </w:pPr>
    </w:p>
    <w:p w:rsidR="00140E2E" w:rsidRPr="00140E2E" w:rsidRDefault="00140E2E" w:rsidP="00140E2E">
      <w:pPr>
        <w:jc w:val="center"/>
        <w:rPr>
          <w:rFonts w:cs="Times New Roman"/>
          <w:szCs w:val="24"/>
        </w:rPr>
      </w:pPr>
    </w:p>
    <w:p w:rsidR="00140E2E" w:rsidRDefault="00140E2E" w:rsidP="00140E2E">
      <w:pPr>
        <w:jc w:val="center"/>
        <w:rPr>
          <w:rFonts w:cs="Times New Roman"/>
          <w:szCs w:val="24"/>
        </w:rPr>
      </w:pPr>
    </w:p>
    <w:p w:rsidR="003E6509" w:rsidRDefault="003E6509" w:rsidP="00140E2E">
      <w:pPr>
        <w:jc w:val="center"/>
        <w:rPr>
          <w:rFonts w:cs="Times New Roman"/>
          <w:szCs w:val="24"/>
        </w:rPr>
      </w:pPr>
    </w:p>
    <w:p w:rsidR="007B69C0" w:rsidRPr="00140E2E" w:rsidRDefault="007B69C0" w:rsidP="00140E2E">
      <w:pPr>
        <w:jc w:val="center"/>
        <w:rPr>
          <w:rFonts w:cs="Times New Roman"/>
          <w:szCs w:val="24"/>
        </w:rPr>
      </w:pPr>
    </w:p>
    <w:p w:rsidR="00140E2E" w:rsidRPr="00140E2E" w:rsidRDefault="00140E2E" w:rsidP="00140E2E">
      <w:pPr>
        <w:jc w:val="center"/>
        <w:rPr>
          <w:rFonts w:cs="Times New Roman"/>
          <w:szCs w:val="24"/>
        </w:rPr>
      </w:pPr>
    </w:p>
    <w:p w:rsidR="00140E2E" w:rsidRPr="00140E2E" w:rsidRDefault="003E6509" w:rsidP="00140E2E">
      <w:pPr>
        <w:jc w:val="center"/>
        <w:rPr>
          <w:rFonts w:cs="Times New Roman"/>
          <w:szCs w:val="24"/>
        </w:rPr>
      </w:pPr>
      <w:r>
        <w:rPr>
          <w:rFonts w:cs="Times New Roman"/>
          <w:szCs w:val="24"/>
        </w:rPr>
        <w:t>PLNĚNÍ DOPORUČENÍ K POHYBOVÉMU CHOVÁNÍ V SEGMENTEC</w:t>
      </w:r>
      <w:r w:rsidR="00ED0664">
        <w:rPr>
          <w:rFonts w:cs="Times New Roman"/>
          <w:szCs w:val="24"/>
        </w:rPr>
        <w:t>H</w:t>
      </w:r>
      <w:r>
        <w:rPr>
          <w:rFonts w:cs="Times New Roman"/>
          <w:szCs w:val="24"/>
        </w:rPr>
        <w:t xml:space="preserve"> DNE U ŽÁKŮ ZÁKLADNÍCH A STŘEDNÍCH ŠKOL V PŘEROVĚ A OLOMOUCI</w:t>
      </w:r>
    </w:p>
    <w:p w:rsidR="00140E2E" w:rsidRPr="00140E2E" w:rsidRDefault="00140E2E" w:rsidP="00857A50">
      <w:pPr>
        <w:jc w:val="center"/>
      </w:pPr>
      <w:r w:rsidRPr="00140E2E">
        <w:t>Diplomová práce</w:t>
      </w:r>
    </w:p>
    <w:p w:rsidR="00140E2E" w:rsidRPr="00140E2E" w:rsidRDefault="00140E2E" w:rsidP="00857A50">
      <w:pPr>
        <w:jc w:val="center"/>
      </w:pPr>
      <w:r w:rsidRPr="00140E2E">
        <w:t>(magisterská)</w:t>
      </w:r>
    </w:p>
    <w:p w:rsidR="00140E2E" w:rsidRPr="00140E2E" w:rsidRDefault="00140E2E" w:rsidP="00140E2E">
      <w:pPr>
        <w:jc w:val="center"/>
        <w:rPr>
          <w:rFonts w:cs="Times New Roman"/>
          <w:szCs w:val="24"/>
        </w:rPr>
      </w:pPr>
    </w:p>
    <w:p w:rsidR="00140E2E" w:rsidRPr="00140E2E" w:rsidRDefault="00140E2E" w:rsidP="00140E2E">
      <w:pPr>
        <w:jc w:val="center"/>
        <w:rPr>
          <w:rFonts w:cs="Times New Roman"/>
          <w:szCs w:val="24"/>
        </w:rPr>
      </w:pPr>
    </w:p>
    <w:p w:rsidR="003764C5" w:rsidRPr="00140E2E" w:rsidRDefault="003764C5" w:rsidP="00140E2E">
      <w:pPr>
        <w:jc w:val="center"/>
        <w:rPr>
          <w:rFonts w:cs="Times New Roman"/>
          <w:szCs w:val="24"/>
        </w:rPr>
      </w:pPr>
    </w:p>
    <w:p w:rsidR="00140E2E" w:rsidRDefault="00140E2E" w:rsidP="00140E2E">
      <w:pPr>
        <w:jc w:val="center"/>
        <w:rPr>
          <w:rFonts w:cs="Times New Roman"/>
          <w:szCs w:val="24"/>
        </w:rPr>
      </w:pPr>
    </w:p>
    <w:p w:rsidR="007B69C0" w:rsidRDefault="007B69C0" w:rsidP="00140E2E">
      <w:pPr>
        <w:jc w:val="center"/>
        <w:rPr>
          <w:rFonts w:cs="Times New Roman"/>
          <w:szCs w:val="24"/>
        </w:rPr>
      </w:pPr>
    </w:p>
    <w:p w:rsidR="007B69C0" w:rsidRDefault="007B69C0" w:rsidP="00140E2E">
      <w:pPr>
        <w:jc w:val="center"/>
        <w:rPr>
          <w:rFonts w:cs="Times New Roman"/>
          <w:szCs w:val="24"/>
        </w:rPr>
      </w:pPr>
    </w:p>
    <w:p w:rsidR="007B69C0" w:rsidRDefault="007B69C0" w:rsidP="00140E2E">
      <w:pPr>
        <w:jc w:val="center"/>
        <w:rPr>
          <w:rFonts w:cs="Times New Roman"/>
          <w:szCs w:val="24"/>
        </w:rPr>
      </w:pPr>
    </w:p>
    <w:p w:rsidR="007B69C0" w:rsidRDefault="007B69C0" w:rsidP="00140E2E">
      <w:pPr>
        <w:jc w:val="center"/>
        <w:rPr>
          <w:rFonts w:cs="Times New Roman"/>
          <w:szCs w:val="24"/>
        </w:rPr>
      </w:pPr>
    </w:p>
    <w:p w:rsidR="007B69C0" w:rsidRDefault="007B69C0" w:rsidP="00140E2E">
      <w:pPr>
        <w:jc w:val="center"/>
        <w:rPr>
          <w:rFonts w:cs="Times New Roman"/>
          <w:szCs w:val="24"/>
        </w:rPr>
      </w:pPr>
    </w:p>
    <w:p w:rsidR="007B69C0" w:rsidRDefault="007B69C0" w:rsidP="00140E2E">
      <w:pPr>
        <w:jc w:val="center"/>
        <w:rPr>
          <w:rFonts w:cs="Times New Roman"/>
          <w:szCs w:val="24"/>
        </w:rPr>
      </w:pPr>
    </w:p>
    <w:p w:rsidR="007B69C0" w:rsidRPr="00140E2E" w:rsidRDefault="007B69C0" w:rsidP="00140E2E">
      <w:pPr>
        <w:jc w:val="center"/>
        <w:rPr>
          <w:rFonts w:cs="Times New Roman"/>
          <w:szCs w:val="24"/>
        </w:rPr>
      </w:pPr>
    </w:p>
    <w:p w:rsidR="00140E2E" w:rsidRPr="00140E2E" w:rsidRDefault="00140E2E" w:rsidP="00140E2E">
      <w:pPr>
        <w:jc w:val="left"/>
        <w:rPr>
          <w:rFonts w:cs="Times New Roman"/>
          <w:szCs w:val="24"/>
        </w:rPr>
      </w:pPr>
    </w:p>
    <w:p w:rsidR="00140E2E" w:rsidRDefault="00140E2E" w:rsidP="00140E2E">
      <w:pPr>
        <w:jc w:val="center"/>
        <w:rPr>
          <w:rFonts w:cs="Times New Roman"/>
          <w:szCs w:val="24"/>
        </w:rPr>
      </w:pPr>
    </w:p>
    <w:p w:rsidR="003E6509" w:rsidRPr="00140E2E" w:rsidRDefault="003E6509" w:rsidP="00140E2E">
      <w:pPr>
        <w:jc w:val="center"/>
        <w:rPr>
          <w:rFonts w:cs="Times New Roman"/>
          <w:szCs w:val="24"/>
        </w:rPr>
      </w:pPr>
    </w:p>
    <w:p w:rsidR="00140E2E" w:rsidRPr="00140E2E" w:rsidRDefault="00140E2E" w:rsidP="003E6509">
      <w:pPr>
        <w:spacing w:line="240" w:lineRule="auto"/>
        <w:jc w:val="center"/>
        <w:rPr>
          <w:rFonts w:cs="Times New Roman"/>
          <w:szCs w:val="24"/>
        </w:rPr>
      </w:pPr>
    </w:p>
    <w:p w:rsidR="00140E2E" w:rsidRPr="00140E2E" w:rsidRDefault="00140E2E" w:rsidP="003E6509">
      <w:pPr>
        <w:jc w:val="center"/>
        <w:rPr>
          <w:rFonts w:cs="Times New Roman"/>
          <w:szCs w:val="24"/>
        </w:rPr>
      </w:pPr>
      <w:r w:rsidRPr="00140E2E">
        <w:rPr>
          <w:rFonts w:cs="Times New Roman"/>
          <w:szCs w:val="24"/>
        </w:rPr>
        <w:t xml:space="preserve">Autor: Bc. Eliška Roháčková, učitelství tělesné výchovy a </w:t>
      </w:r>
      <w:r w:rsidR="00221A8C">
        <w:rPr>
          <w:rFonts w:cs="Times New Roman"/>
          <w:szCs w:val="24"/>
        </w:rPr>
        <w:t xml:space="preserve">učitelství </w:t>
      </w:r>
      <w:r w:rsidRPr="00140E2E">
        <w:rPr>
          <w:rFonts w:cs="Times New Roman"/>
          <w:szCs w:val="24"/>
        </w:rPr>
        <w:t>matematiky pro 2. stupeň základních škol.</w:t>
      </w:r>
    </w:p>
    <w:p w:rsidR="00140E2E" w:rsidRPr="00140E2E" w:rsidRDefault="00140E2E" w:rsidP="003E6509">
      <w:pPr>
        <w:jc w:val="center"/>
        <w:rPr>
          <w:rFonts w:cs="Times New Roman"/>
          <w:szCs w:val="24"/>
        </w:rPr>
      </w:pPr>
      <w:r w:rsidRPr="00140E2E">
        <w:rPr>
          <w:rFonts w:cs="Times New Roman"/>
          <w:szCs w:val="24"/>
        </w:rPr>
        <w:t xml:space="preserve">Vedoucí práce: </w:t>
      </w:r>
      <w:r w:rsidR="00FE559E">
        <w:rPr>
          <w:rFonts w:cs="Times New Roman"/>
          <w:szCs w:val="24"/>
        </w:rPr>
        <w:t>p</w:t>
      </w:r>
      <w:r w:rsidRPr="00140E2E">
        <w:rPr>
          <w:rFonts w:cs="Times New Roman"/>
          <w:szCs w:val="24"/>
        </w:rPr>
        <w:t xml:space="preserve">rof. PhDr. Karel </w:t>
      </w:r>
      <w:proofErr w:type="spellStart"/>
      <w:r w:rsidRPr="00140E2E">
        <w:rPr>
          <w:rFonts w:cs="Times New Roman"/>
          <w:szCs w:val="24"/>
        </w:rPr>
        <w:t>Frömel</w:t>
      </w:r>
      <w:proofErr w:type="spellEnd"/>
      <w:r w:rsidRPr="00140E2E">
        <w:rPr>
          <w:rFonts w:cs="Times New Roman"/>
          <w:szCs w:val="24"/>
        </w:rPr>
        <w:t>, DrSc.</w:t>
      </w:r>
    </w:p>
    <w:p w:rsidR="003E6509" w:rsidRDefault="00140E2E" w:rsidP="00857A50">
      <w:pPr>
        <w:jc w:val="center"/>
        <w:rPr>
          <w:rFonts w:cs="Times New Roman"/>
          <w:szCs w:val="24"/>
        </w:rPr>
      </w:pPr>
      <w:r w:rsidRPr="00140E2E">
        <w:rPr>
          <w:rFonts w:cs="Times New Roman"/>
          <w:szCs w:val="24"/>
        </w:rPr>
        <w:t>Olomouc 2019</w:t>
      </w:r>
    </w:p>
    <w:p w:rsidR="00140E2E" w:rsidRPr="00140E2E" w:rsidRDefault="00140E2E" w:rsidP="00140E2E">
      <w:pPr>
        <w:rPr>
          <w:rFonts w:cs="Times New Roman"/>
          <w:b/>
          <w:szCs w:val="24"/>
        </w:rPr>
      </w:pPr>
      <w:r w:rsidRPr="00140E2E">
        <w:rPr>
          <w:rFonts w:cs="Times New Roman"/>
          <w:b/>
          <w:szCs w:val="24"/>
        </w:rPr>
        <w:lastRenderedPageBreak/>
        <w:t>Bibliografická identifikace</w:t>
      </w:r>
    </w:p>
    <w:p w:rsidR="00140E2E" w:rsidRPr="00140E2E" w:rsidRDefault="00140E2E" w:rsidP="00140E2E">
      <w:pPr>
        <w:rPr>
          <w:rFonts w:cs="Times New Roman"/>
          <w:szCs w:val="24"/>
        </w:rPr>
      </w:pPr>
    </w:p>
    <w:p w:rsidR="00140E2E" w:rsidRPr="00140E2E" w:rsidRDefault="00140E2E" w:rsidP="00140E2E">
      <w:pPr>
        <w:rPr>
          <w:rFonts w:cs="Times New Roman"/>
          <w:szCs w:val="24"/>
        </w:rPr>
      </w:pPr>
      <w:r w:rsidRPr="00140E2E">
        <w:rPr>
          <w:rFonts w:cs="Times New Roman"/>
          <w:b/>
          <w:szCs w:val="24"/>
        </w:rPr>
        <w:t>Jméno a příjmení autora:</w:t>
      </w:r>
      <w:r w:rsidRPr="00140E2E">
        <w:rPr>
          <w:rFonts w:cs="Times New Roman"/>
          <w:szCs w:val="24"/>
        </w:rPr>
        <w:t xml:space="preserve"> Bc. Eliška Roháčková</w:t>
      </w:r>
    </w:p>
    <w:p w:rsidR="00140E2E" w:rsidRPr="00140E2E" w:rsidRDefault="00140E2E" w:rsidP="0042671C">
      <w:pPr>
        <w:ind w:left="425" w:firstLine="0"/>
        <w:rPr>
          <w:rFonts w:cs="Times New Roman"/>
          <w:szCs w:val="24"/>
        </w:rPr>
      </w:pPr>
      <w:r w:rsidRPr="00140E2E">
        <w:rPr>
          <w:rFonts w:cs="Times New Roman"/>
          <w:b/>
          <w:szCs w:val="24"/>
        </w:rPr>
        <w:t xml:space="preserve">Název diplomové </w:t>
      </w:r>
      <w:r w:rsidRPr="00ED0664">
        <w:rPr>
          <w:rFonts w:cs="Times New Roman"/>
          <w:b/>
          <w:szCs w:val="24"/>
        </w:rPr>
        <w:t>práce:</w:t>
      </w:r>
      <w:r w:rsidRPr="00ED0664">
        <w:rPr>
          <w:rFonts w:cs="Times New Roman"/>
          <w:szCs w:val="24"/>
        </w:rPr>
        <w:t xml:space="preserve"> </w:t>
      </w:r>
      <w:r w:rsidR="00ED0664" w:rsidRPr="00ED0664">
        <w:rPr>
          <w:rFonts w:cs="Times New Roman"/>
          <w:szCs w:val="24"/>
        </w:rPr>
        <w:t>Plnění doporučení</w:t>
      </w:r>
      <w:r w:rsidR="005D6205">
        <w:rPr>
          <w:rFonts w:cs="Times New Roman"/>
          <w:szCs w:val="24"/>
        </w:rPr>
        <w:t xml:space="preserve"> k</w:t>
      </w:r>
      <w:r w:rsidR="00ED0664" w:rsidRPr="00ED0664">
        <w:rPr>
          <w:rFonts w:cs="Times New Roman"/>
          <w:szCs w:val="24"/>
        </w:rPr>
        <w:t xml:space="preserve"> pohybové</w:t>
      </w:r>
      <w:r w:rsidR="005D6205">
        <w:rPr>
          <w:rFonts w:cs="Times New Roman"/>
          <w:szCs w:val="24"/>
        </w:rPr>
        <w:t>mu</w:t>
      </w:r>
      <w:r w:rsidR="00ED0664" w:rsidRPr="00ED0664">
        <w:rPr>
          <w:rFonts w:cs="Times New Roman"/>
          <w:szCs w:val="24"/>
        </w:rPr>
        <w:t xml:space="preserve"> chování v segmentech dne u žák</w:t>
      </w:r>
      <w:r w:rsidR="00F37788">
        <w:rPr>
          <w:rFonts w:cs="Times New Roman"/>
          <w:szCs w:val="24"/>
        </w:rPr>
        <w:t>ů</w:t>
      </w:r>
      <w:r w:rsidR="00ED0664" w:rsidRPr="00ED0664">
        <w:rPr>
          <w:rFonts w:cs="Times New Roman"/>
          <w:szCs w:val="24"/>
        </w:rPr>
        <w:t xml:space="preserve"> základních a středních škol v Přerově a Olomouci</w:t>
      </w:r>
    </w:p>
    <w:p w:rsidR="00140E2E" w:rsidRPr="00140E2E" w:rsidRDefault="00140E2E" w:rsidP="00140E2E">
      <w:pPr>
        <w:rPr>
          <w:rFonts w:cs="Times New Roman"/>
          <w:szCs w:val="24"/>
        </w:rPr>
      </w:pPr>
      <w:r w:rsidRPr="00140E2E">
        <w:rPr>
          <w:rFonts w:cs="Times New Roman"/>
          <w:b/>
          <w:szCs w:val="24"/>
        </w:rPr>
        <w:t>Pracoviště:</w:t>
      </w:r>
      <w:r w:rsidRPr="00140E2E">
        <w:rPr>
          <w:rFonts w:cs="Times New Roman"/>
          <w:szCs w:val="24"/>
        </w:rPr>
        <w:t xml:space="preserve"> Institut zdravého životního stylu</w:t>
      </w:r>
    </w:p>
    <w:p w:rsidR="00140E2E" w:rsidRPr="00140E2E" w:rsidRDefault="00140E2E" w:rsidP="00140E2E">
      <w:pPr>
        <w:rPr>
          <w:rFonts w:cs="Times New Roman"/>
          <w:szCs w:val="24"/>
        </w:rPr>
      </w:pPr>
      <w:r w:rsidRPr="00140E2E">
        <w:rPr>
          <w:rFonts w:cs="Times New Roman"/>
          <w:b/>
          <w:szCs w:val="24"/>
        </w:rPr>
        <w:t>Vedoucí diplomové práce:</w:t>
      </w:r>
      <w:r w:rsidRPr="00140E2E">
        <w:rPr>
          <w:rFonts w:cs="Times New Roman"/>
          <w:szCs w:val="24"/>
        </w:rPr>
        <w:t xml:space="preserve"> </w:t>
      </w:r>
      <w:r w:rsidR="00FE559E">
        <w:rPr>
          <w:rFonts w:cs="Times New Roman"/>
          <w:szCs w:val="24"/>
        </w:rPr>
        <w:t>p</w:t>
      </w:r>
      <w:r w:rsidRPr="00140E2E">
        <w:rPr>
          <w:rFonts w:cs="Times New Roman"/>
          <w:szCs w:val="24"/>
        </w:rPr>
        <w:t xml:space="preserve">rof. PhDr. Karel </w:t>
      </w:r>
      <w:proofErr w:type="spellStart"/>
      <w:r w:rsidRPr="00140E2E">
        <w:rPr>
          <w:rFonts w:cs="Times New Roman"/>
          <w:szCs w:val="24"/>
        </w:rPr>
        <w:t>Frömel</w:t>
      </w:r>
      <w:proofErr w:type="spellEnd"/>
      <w:r w:rsidRPr="00140E2E">
        <w:rPr>
          <w:rFonts w:cs="Times New Roman"/>
          <w:szCs w:val="24"/>
        </w:rPr>
        <w:t>, DrSc.</w:t>
      </w:r>
    </w:p>
    <w:p w:rsidR="00140E2E" w:rsidRDefault="00140E2E" w:rsidP="00140E2E">
      <w:pPr>
        <w:rPr>
          <w:rFonts w:cs="Times New Roman"/>
          <w:szCs w:val="24"/>
        </w:rPr>
      </w:pPr>
      <w:r w:rsidRPr="00140E2E">
        <w:rPr>
          <w:rFonts w:cs="Times New Roman"/>
          <w:b/>
          <w:szCs w:val="24"/>
        </w:rPr>
        <w:t>Rok obhajoby diplomové práce:</w:t>
      </w:r>
      <w:r w:rsidRPr="00140E2E">
        <w:rPr>
          <w:rFonts w:cs="Times New Roman"/>
          <w:szCs w:val="24"/>
        </w:rPr>
        <w:t xml:space="preserve"> 2020</w:t>
      </w:r>
    </w:p>
    <w:p w:rsidR="00D44726" w:rsidRPr="00140E2E" w:rsidRDefault="00D44726" w:rsidP="00140E2E">
      <w:pPr>
        <w:rPr>
          <w:rFonts w:cs="Times New Roman"/>
          <w:szCs w:val="24"/>
        </w:rPr>
      </w:pPr>
    </w:p>
    <w:p w:rsidR="007853C9" w:rsidRDefault="00140E2E" w:rsidP="007853C9">
      <w:pPr>
        <w:rPr>
          <w:rFonts w:cs="Times New Roman"/>
          <w:szCs w:val="24"/>
        </w:rPr>
      </w:pPr>
      <w:r w:rsidRPr="00140E2E">
        <w:rPr>
          <w:rFonts w:cs="Times New Roman"/>
          <w:b/>
          <w:szCs w:val="24"/>
        </w:rPr>
        <w:t>Abstrakt:</w:t>
      </w:r>
      <w:r w:rsidRPr="00140E2E">
        <w:rPr>
          <w:rFonts w:cs="Times New Roman"/>
          <w:szCs w:val="24"/>
        </w:rPr>
        <w:t xml:space="preserve"> </w:t>
      </w:r>
      <w:r w:rsidR="003C23CC">
        <w:rPr>
          <w:rFonts w:cs="Times New Roman"/>
          <w:szCs w:val="24"/>
        </w:rPr>
        <w:t xml:space="preserve">Tato diplomová práce se zabývá </w:t>
      </w:r>
      <w:r w:rsidR="00F4224C">
        <w:rPr>
          <w:rFonts w:cs="Times New Roman"/>
          <w:szCs w:val="24"/>
        </w:rPr>
        <w:t>týdenním monitoringem pohybového chování žáků základních a středních škol v Přerově a Olomouci. Výzkumný soubor tvořilo 307 žáků ve</w:t>
      </w:r>
      <w:r w:rsidR="00CA301F">
        <w:rPr>
          <w:rFonts w:cs="Times New Roman"/>
          <w:szCs w:val="24"/>
        </w:rPr>
        <w:t> </w:t>
      </w:r>
      <w:r w:rsidR="00F4224C" w:rsidRPr="00857A50">
        <w:t>věku 10-18 let</w:t>
      </w:r>
      <w:r w:rsidR="00F4224C">
        <w:rPr>
          <w:rFonts w:cs="Times New Roman"/>
          <w:szCs w:val="24"/>
        </w:rPr>
        <w:t xml:space="preserve">, ze kterých bylo 187 dívek a 120 chlapců. </w:t>
      </w:r>
      <w:r w:rsidR="00472138">
        <w:rPr>
          <w:rFonts w:cs="Times New Roman"/>
          <w:szCs w:val="24"/>
        </w:rPr>
        <w:t xml:space="preserve">Byla zkoumána úroveň pohybové aktivity a délka spánku </w:t>
      </w:r>
      <w:r w:rsidR="001F23EF">
        <w:rPr>
          <w:rFonts w:cs="Times New Roman"/>
          <w:szCs w:val="24"/>
        </w:rPr>
        <w:t xml:space="preserve">užitím </w:t>
      </w:r>
      <w:r w:rsidR="00472138">
        <w:rPr>
          <w:rFonts w:cs="Times New Roman"/>
          <w:szCs w:val="24"/>
        </w:rPr>
        <w:t>akcelerometr</w:t>
      </w:r>
      <w:r w:rsidR="001F23EF">
        <w:rPr>
          <w:rFonts w:cs="Times New Roman"/>
          <w:szCs w:val="24"/>
        </w:rPr>
        <w:t>ů</w:t>
      </w:r>
      <w:r w:rsidR="00472138">
        <w:rPr>
          <w:rFonts w:cs="Times New Roman"/>
          <w:szCs w:val="24"/>
        </w:rPr>
        <w:t xml:space="preserve"> a délka času stráveného před obrazovou </w:t>
      </w:r>
      <w:r w:rsidR="001F23EF">
        <w:rPr>
          <w:rFonts w:cs="Times New Roman"/>
          <w:szCs w:val="24"/>
        </w:rPr>
        <w:t xml:space="preserve">užitím </w:t>
      </w:r>
      <w:r w:rsidR="00472138">
        <w:rPr>
          <w:rFonts w:cs="Times New Roman"/>
          <w:szCs w:val="24"/>
        </w:rPr>
        <w:t>dotazník</w:t>
      </w:r>
      <w:r w:rsidR="001F23EF">
        <w:rPr>
          <w:rFonts w:cs="Times New Roman"/>
          <w:szCs w:val="24"/>
        </w:rPr>
        <w:t>ů</w:t>
      </w:r>
      <w:r w:rsidR="00472138">
        <w:rPr>
          <w:rFonts w:cs="Times New Roman"/>
          <w:szCs w:val="24"/>
        </w:rPr>
        <w:t>.</w:t>
      </w:r>
      <w:r w:rsidR="001F23EF">
        <w:rPr>
          <w:rFonts w:cs="Times New Roman"/>
          <w:szCs w:val="24"/>
        </w:rPr>
        <w:t xml:space="preserve"> </w:t>
      </w:r>
      <w:r w:rsidR="0004557A">
        <w:rPr>
          <w:rFonts w:cs="Times New Roman"/>
          <w:szCs w:val="24"/>
        </w:rPr>
        <w:t>Hlavním cílem bylo zji</w:t>
      </w:r>
      <w:r w:rsidR="0042671C">
        <w:rPr>
          <w:rFonts w:cs="Times New Roman"/>
          <w:szCs w:val="24"/>
        </w:rPr>
        <w:t>stit</w:t>
      </w:r>
      <w:r w:rsidR="0004557A">
        <w:rPr>
          <w:rFonts w:cs="Times New Roman"/>
          <w:szCs w:val="24"/>
        </w:rPr>
        <w:t xml:space="preserve"> </w:t>
      </w:r>
      <w:r w:rsidR="0004557A" w:rsidRPr="00140E2E">
        <w:rPr>
          <w:rFonts w:cs="Times New Roman"/>
          <w:szCs w:val="24"/>
        </w:rPr>
        <w:t>úrov</w:t>
      </w:r>
      <w:r w:rsidR="005D6205">
        <w:rPr>
          <w:rFonts w:cs="Times New Roman"/>
          <w:szCs w:val="24"/>
        </w:rPr>
        <w:t>e</w:t>
      </w:r>
      <w:r w:rsidR="00021ADF">
        <w:rPr>
          <w:rFonts w:cs="Times New Roman"/>
          <w:szCs w:val="24"/>
        </w:rPr>
        <w:t>ň</w:t>
      </w:r>
      <w:r w:rsidR="0004557A" w:rsidRPr="00140E2E">
        <w:rPr>
          <w:rFonts w:cs="Times New Roman"/>
          <w:szCs w:val="24"/>
        </w:rPr>
        <w:t xml:space="preserve"> plnění doporučení k pohybovému chování</w:t>
      </w:r>
      <w:r w:rsidR="0004557A">
        <w:rPr>
          <w:rFonts w:cs="Times New Roman"/>
          <w:szCs w:val="24"/>
        </w:rPr>
        <w:t xml:space="preserve"> </w:t>
      </w:r>
      <w:r w:rsidR="0004557A" w:rsidRPr="007853C9">
        <w:rPr>
          <w:rFonts w:cs="Times New Roman"/>
          <w:szCs w:val="24"/>
        </w:rPr>
        <w:t>u dětí a mladistvých.</w:t>
      </w:r>
      <w:r w:rsidR="0004557A">
        <w:rPr>
          <w:rFonts w:cs="Times New Roman"/>
          <w:color w:val="FF0000"/>
          <w:szCs w:val="24"/>
        </w:rPr>
        <w:t xml:space="preserve"> </w:t>
      </w:r>
      <w:r w:rsidR="0004557A" w:rsidRPr="0004557A">
        <w:rPr>
          <w:rFonts w:cs="Times New Roman"/>
          <w:szCs w:val="24"/>
        </w:rPr>
        <w:t xml:space="preserve">Zjistili jsme, že </w:t>
      </w:r>
      <w:r w:rsidR="0004557A">
        <w:rPr>
          <w:rFonts w:cs="Times New Roman"/>
          <w:szCs w:val="24"/>
        </w:rPr>
        <w:t xml:space="preserve">všechna zkoumaná pohybová doporučení </w:t>
      </w:r>
      <w:r w:rsidR="007853C9">
        <w:rPr>
          <w:rFonts w:cs="Times New Roman"/>
          <w:szCs w:val="24"/>
        </w:rPr>
        <w:t xml:space="preserve">současně </w:t>
      </w:r>
      <w:r w:rsidR="0004557A">
        <w:rPr>
          <w:rFonts w:cs="Times New Roman"/>
          <w:szCs w:val="24"/>
        </w:rPr>
        <w:t>plní 5,5 % výzkumného souboru</w:t>
      </w:r>
      <w:r w:rsidR="007853C9">
        <w:rPr>
          <w:rFonts w:cs="Times New Roman"/>
          <w:szCs w:val="24"/>
        </w:rPr>
        <w:t xml:space="preserve">. Dále jsme zjistili, že organizovaná pohybová aktivita má velmi pozitivní vliv na plnění všech zkoumaných doporučení, především na </w:t>
      </w:r>
      <w:r w:rsidR="00096267">
        <w:rPr>
          <w:rFonts w:cs="Times New Roman"/>
          <w:szCs w:val="24"/>
        </w:rPr>
        <w:t>doporučení k</w:t>
      </w:r>
      <w:r w:rsidR="0042671C">
        <w:rPr>
          <w:rFonts w:cs="Times New Roman"/>
          <w:szCs w:val="24"/>
        </w:rPr>
        <w:t>e střední až intenzivní pohybové aktivitě</w:t>
      </w:r>
      <w:r w:rsidR="00096267">
        <w:rPr>
          <w:rFonts w:cs="Times New Roman"/>
          <w:szCs w:val="24"/>
        </w:rPr>
        <w:t>.</w:t>
      </w:r>
      <w:r w:rsidR="007853C9">
        <w:rPr>
          <w:rFonts w:cs="Times New Roman"/>
          <w:szCs w:val="24"/>
        </w:rPr>
        <w:t xml:space="preserve"> </w:t>
      </w:r>
    </w:p>
    <w:p w:rsidR="0004557A" w:rsidRPr="00140E2E" w:rsidRDefault="0004557A" w:rsidP="0004557A">
      <w:pPr>
        <w:rPr>
          <w:rFonts w:cs="Times New Roman"/>
          <w:szCs w:val="24"/>
        </w:rPr>
      </w:pPr>
    </w:p>
    <w:p w:rsidR="00140E2E" w:rsidRPr="00140E2E" w:rsidRDefault="00140E2E" w:rsidP="00140E2E">
      <w:pPr>
        <w:rPr>
          <w:rFonts w:cs="Times New Roman"/>
          <w:color w:val="FF0000"/>
          <w:szCs w:val="24"/>
        </w:rPr>
      </w:pPr>
      <w:r w:rsidRPr="00140E2E">
        <w:rPr>
          <w:rFonts w:cs="Times New Roman"/>
          <w:b/>
          <w:szCs w:val="24"/>
        </w:rPr>
        <w:t>Klíčová slova:</w:t>
      </w:r>
      <w:r w:rsidRPr="00140E2E">
        <w:rPr>
          <w:rFonts w:cs="Times New Roman"/>
          <w:szCs w:val="24"/>
        </w:rPr>
        <w:t xml:space="preserve"> </w:t>
      </w:r>
      <w:r w:rsidRPr="006A6D24">
        <w:rPr>
          <w:rFonts w:cs="Times New Roman"/>
          <w:szCs w:val="24"/>
        </w:rPr>
        <w:t xml:space="preserve">Pohybová aktivita, </w:t>
      </w:r>
      <w:r w:rsidRPr="003E6509">
        <w:rPr>
          <w:rFonts w:cs="Times New Roman"/>
          <w:szCs w:val="24"/>
        </w:rPr>
        <w:t xml:space="preserve">děti, </w:t>
      </w:r>
      <w:r w:rsidR="00F37788">
        <w:rPr>
          <w:rFonts w:cs="Times New Roman"/>
          <w:szCs w:val="24"/>
        </w:rPr>
        <w:t>adolescenti</w:t>
      </w:r>
      <w:r w:rsidRPr="00140E2E">
        <w:rPr>
          <w:rFonts w:cs="Times New Roman"/>
          <w:szCs w:val="24"/>
        </w:rPr>
        <w:t xml:space="preserve">, akcelerometr, </w:t>
      </w:r>
      <w:r w:rsidRPr="003E6509">
        <w:rPr>
          <w:rFonts w:cs="Times New Roman"/>
          <w:szCs w:val="24"/>
        </w:rPr>
        <w:t xml:space="preserve">spánek, </w:t>
      </w:r>
      <w:r w:rsidR="0042671C">
        <w:rPr>
          <w:rFonts w:cs="Times New Roman"/>
          <w:szCs w:val="24"/>
        </w:rPr>
        <w:t>„</w:t>
      </w:r>
      <w:proofErr w:type="spellStart"/>
      <w:r w:rsidRPr="003E6509">
        <w:rPr>
          <w:rFonts w:cs="Times New Roman"/>
          <w:szCs w:val="24"/>
        </w:rPr>
        <w:t>screen</w:t>
      </w:r>
      <w:proofErr w:type="spellEnd"/>
      <w:r w:rsidRPr="003E6509">
        <w:rPr>
          <w:rFonts w:cs="Times New Roman"/>
          <w:szCs w:val="24"/>
        </w:rPr>
        <w:t xml:space="preserve"> </w:t>
      </w:r>
      <w:proofErr w:type="spellStart"/>
      <w:r w:rsidRPr="003E6509">
        <w:rPr>
          <w:rFonts w:cs="Times New Roman"/>
          <w:szCs w:val="24"/>
        </w:rPr>
        <w:t>time</w:t>
      </w:r>
      <w:proofErr w:type="spellEnd"/>
      <w:r w:rsidR="0042671C">
        <w:rPr>
          <w:rFonts w:cs="Times New Roman"/>
          <w:szCs w:val="24"/>
        </w:rPr>
        <w:t>“</w:t>
      </w:r>
      <w:r w:rsidRPr="003E6509">
        <w:rPr>
          <w:rFonts w:cs="Times New Roman"/>
          <w:szCs w:val="24"/>
        </w:rPr>
        <w:t>.</w:t>
      </w:r>
    </w:p>
    <w:p w:rsidR="00140E2E" w:rsidRPr="00140E2E" w:rsidRDefault="00140E2E" w:rsidP="00140E2E">
      <w:pPr>
        <w:rPr>
          <w:rFonts w:cs="Times New Roman"/>
          <w:color w:val="FF0000"/>
          <w:szCs w:val="24"/>
        </w:rPr>
      </w:pPr>
    </w:p>
    <w:p w:rsidR="00140E2E" w:rsidRDefault="00140E2E" w:rsidP="00140E2E">
      <w:pPr>
        <w:rPr>
          <w:rFonts w:cs="Times New Roman"/>
          <w:szCs w:val="24"/>
        </w:rPr>
      </w:pPr>
    </w:p>
    <w:p w:rsidR="00140E2E" w:rsidRDefault="00140E2E" w:rsidP="007853C9">
      <w:pPr>
        <w:ind w:firstLine="0"/>
        <w:rPr>
          <w:rFonts w:cs="Times New Roman"/>
          <w:szCs w:val="24"/>
        </w:rPr>
      </w:pPr>
    </w:p>
    <w:p w:rsidR="00D44726" w:rsidRDefault="00D44726" w:rsidP="00140E2E">
      <w:pPr>
        <w:rPr>
          <w:rFonts w:cs="Times New Roman"/>
          <w:szCs w:val="24"/>
        </w:rPr>
      </w:pPr>
    </w:p>
    <w:p w:rsidR="00D44726" w:rsidRDefault="00D44726" w:rsidP="00140E2E">
      <w:pPr>
        <w:rPr>
          <w:rFonts w:cs="Times New Roman"/>
          <w:szCs w:val="24"/>
        </w:rPr>
      </w:pPr>
    </w:p>
    <w:p w:rsidR="00D44726" w:rsidRDefault="00D44726" w:rsidP="00140E2E">
      <w:pPr>
        <w:rPr>
          <w:rFonts w:cs="Times New Roman"/>
          <w:szCs w:val="24"/>
        </w:rPr>
      </w:pPr>
    </w:p>
    <w:p w:rsidR="00140E2E" w:rsidRPr="00140E2E" w:rsidRDefault="00140E2E" w:rsidP="006572FC">
      <w:pPr>
        <w:ind w:firstLine="0"/>
        <w:rPr>
          <w:rFonts w:cs="Times New Roman"/>
          <w:szCs w:val="24"/>
        </w:rPr>
      </w:pPr>
    </w:p>
    <w:p w:rsidR="00140E2E" w:rsidRDefault="00140E2E" w:rsidP="00140E2E">
      <w:pPr>
        <w:rPr>
          <w:rFonts w:cs="Times New Roman"/>
          <w:szCs w:val="24"/>
        </w:rPr>
      </w:pPr>
      <w:r w:rsidRPr="00140E2E">
        <w:rPr>
          <w:rFonts w:cs="Times New Roman"/>
          <w:szCs w:val="24"/>
        </w:rPr>
        <w:t xml:space="preserve">Diplomová práce byla zpracována v rámci Studentské grantové soutěže Univerzity Palackého v Olomouci </w:t>
      </w:r>
      <w:proofErr w:type="spellStart"/>
      <w:r w:rsidRPr="00140E2E">
        <w:rPr>
          <w:rFonts w:cs="Times New Roman"/>
          <w:szCs w:val="24"/>
        </w:rPr>
        <w:t>reg</w:t>
      </w:r>
      <w:proofErr w:type="spellEnd"/>
      <w:r w:rsidRPr="00140E2E">
        <w:rPr>
          <w:rFonts w:cs="Times New Roman"/>
          <w:szCs w:val="24"/>
        </w:rPr>
        <w:t>. č. IGA_FTK_2018_001.</w:t>
      </w:r>
    </w:p>
    <w:p w:rsidR="00D44726" w:rsidRPr="00140E2E" w:rsidRDefault="00D44726" w:rsidP="00140E2E">
      <w:pPr>
        <w:rPr>
          <w:rFonts w:cs="Times New Roman"/>
          <w:szCs w:val="24"/>
        </w:rPr>
      </w:pPr>
    </w:p>
    <w:p w:rsidR="00140E2E" w:rsidRDefault="00140E2E" w:rsidP="00857A50">
      <w:pPr>
        <w:rPr>
          <w:rFonts w:cs="Times New Roman"/>
          <w:szCs w:val="24"/>
        </w:rPr>
      </w:pPr>
      <w:r w:rsidRPr="00140E2E">
        <w:rPr>
          <w:rFonts w:cs="Times New Roman"/>
          <w:szCs w:val="24"/>
        </w:rPr>
        <w:t>Souhlasím s půjčováním závěrečné písemné práce v rámci knihovních služeb.</w:t>
      </w:r>
    </w:p>
    <w:p w:rsidR="00140E2E" w:rsidRPr="00140E2E" w:rsidRDefault="00857A50" w:rsidP="00140E2E">
      <w:pPr>
        <w:rPr>
          <w:rFonts w:cs="Times New Roman"/>
          <w:b/>
          <w:szCs w:val="24"/>
        </w:rPr>
      </w:pPr>
      <w:r>
        <w:rPr>
          <w:rFonts w:cs="Times New Roman"/>
          <w:b/>
          <w:szCs w:val="24"/>
        </w:rPr>
        <w:br w:type="column"/>
      </w:r>
      <w:proofErr w:type="spellStart"/>
      <w:r w:rsidR="00140E2E" w:rsidRPr="00140E2E">
        <w:rPr>
          <w:rFonts w:cs="Times New Roman"/>
          <w:b/>
          <w:szCs w:val="24"/>
        </w:rPr>
        <w:lastRenderedPageBreak/>
        <w:t>Bibliographical</w:t>
      </w:r>
      <w:proofErr w:type="spellEnd"/>
      <w:r w:rsidR="00140E2E" w:rsidRPr="00140E2E">
        <w:rPr>
          <w:rFonts w:cs="Times New Roman"/>
          <w:b/>
          <w:szCs w:val="24"/>
        </w:rPr>
        <w:t xml:space="preserve"> </w:t>
      </w:r>
      <w:proofErr w:type="spellStart"/>
      <w:r w:rsidR="00140E2E" w:rsidRPr="00140E2E">
        <w:rPr>
          <w:rFonts w:cs="Times New Roman"/>
          <w:b/>
          <w:szCs w:val="24"/>
        </w:rPr>
        <w:t>identification</w:t>
      </w:r>
      <w:proofErr w:type="spellEnd"/>
    </w:p>
    <w:p w:rsidR="00140E2E" w:rsidRPr="00140E2E" w:rsidRDefault="00140E2E" w:rsidP="00140E2E">
      <w:pPr>
        <w:rPr>
          <w:rFonts w:cs="Times New Roman"/>
          <w:szCs w:val="24"/>
        </w:rPr>
      </w:pPr>
    </w:p>
    <w:p w:rsidR="00140E2E" w:rsidRPr="00140E2E" w:rsidRDefault="00140E2E" w:rsidP="00140E2E">
      <w:pPr>
        <w:rPr>
          <w:rFonts w:cs="Times New Roman"/>
          <w:szCs w:val="24"/>
        </w:rPr>
      </w:pPr>
      <w:proofErr w:type="spellStart"/>
      <w:r w:rsidRPr="00140E2E">
        <w:rPr>
          <w:rFonts w:cs="Times New Roman"/>
          <w:b/>
          <w:szCs w:val="24"/>
        </w:rPr>
        <w:t>Autors</w:t>
      </w:r>
      <w:proofErr w:type="spellEnd"/>
      <w:r w:rsidRPr="00140E2E">
        <w:rPr>
          <w:rFonts w:cs="Times New Roman"/>
          <w:b/>
          <w:szCs w:val="24"/>
        </w:rPr>
        <w:t xml:space="preserve"> </w:t>
      </w:r>
      <w:proofErr w:type="spellStart"/>
      <w:r w:rsidRPr="00140E2E">
        <w:rPr>
          <w:rFonts w:cs="Times New Roman"/>
          <w:b/>
          <w:szCs w:val="24"/>
        </w:rPr>
        <w:t>first</w:t>
      </w:r>
      <w:proofErr w:type="spellEnd"/>
      <w:r w:rsidRPr="00140E2E">
        <w:rPr>
          <w:rFonts w:cs="Times New Roman"/>
          <w:b/>
          <w:szCs w:val="24"/>
        </w:rPr>
        <w:t xml:space="preserve"> </w:t>
      </w:r>
      <w:proofErr w:type="spellStart"/>
      <w:r w:rsidRPr="00140E2E">
        <w:rPr>
          <w:rFonts w:cs="Times New Roman"/>
          <w:b/>
          <w:szCs w:val="24"/>
        </w:rPr>
        <w:t>name</w:t>
      </w:r>
      <w:proofErr w:type="spellEnd"/>
      <w:r w:rsidRPr="00140E2E">
        <w:rPr>
          <w:rFonts w:cs="Times New Roman"/>
          <w:b/>
          <w:szCs w:val="24"/>
        </w:rPr>
        <w:t xml:space="preserve"> and </w:t>
      </w:r>
      <w:proofErr w:type="spellStart"/>
      <w:r w:rsidRPr="00140E2E">
        <w:rPr>
          <w:rFonts w:cs="Times New Roman"/>
          <w:b/>
          <w:szCs w:val="24"/>
        </w:rPr>
        <w:t>surname</w:t>
      </w:r>
      <w:proofErr w:type="spellEnd"/>
      <w:r w:rsidRPr="00140E2E">
        <w:rPr>
          <w:rFonts w:cs="Times New Roman"/>
          <w:b/>
          <w:szCs w:val="24"/>
        </w:rPr>
        <w:t>:</w:t>
      </w:r>
      <w:r w:rsidRPr="00140E2E">
        <w:rPr>
          <w:rFonts w:cs="Times New Roman"/>
          <w:szCs w:val="24"/>
        </w:rPr>
        <w:t xml:space="preserve"> Bc. Eliška Roháčková</w:t>
      </w:r>
    </w:p>
    <w:p w:rsidR="00140E2E" w:rsidRPr="00ED0664" w:rsidRDefault="00140E2E" w:rsidP="0042671C">
      <w:pPr>
        <w:ind w:left="425" w:firstLine="0"/>
        <w:rPr>
          <w:rFonts w:cs="Times New Roman"/>
          <w:b/>
          <w:szCs w:val="24"/>
        </w:rPr>
      </w:pPr>
      <w:proofErr w:type="spellStart"/>
      <w:r w:rsidRPr="00ED0664">
        <w:rPr>
          <w:rFonts w:cs="Times New Roman"/>
          <w:b/>
          <w:szCs w:val="24"/>
        </w:rPr>
        <w:t>Title</w:t>
      </w:r>
      <w:proofErr w:type="spellEnd"/>
      <w:r w:rsidRPr="00ED0664">
        <w:rPr>
          <w:rFonts w:cs="Times New Roman"/>
          <w:b/>
          <w:szCs w:val="24"/>
        </w:rPr>
        <w:t xml:space="preserve"> </w:t>
      </w:r>
      <w:proofErr w:type="spellStart"/>
      <w:r w:rsidRPr="00ED0664">
        <w:rPr>
          <w:rFonts w:cs="Times New Roman"/>
          <w:b/>
          <w:szCs w:val="24"/>
        </w:rPr>
        <w:t>of</w:t>
      </w:r>
      <w:proofErr w:type="spellEnd"/>
      <w:r w:rsidRPr="00ED0664">
        <w:rPr>
          <w:rFonts w:cs="Times New Roman"/>
          <w:b/>
          <w:szCs w:val="24"/>
        </w:rPr>
        <w:t xml:space="preserve"> </w:t>
      </w:r>
      <w:proofErr w:type="spellStart"/>
      <w:r w:rsidRPr="00ED0664">
        <w:rPr>
          <w:rFonts w:cs="Times New Roman"/>
          <w:b/>
          <w:szCs w:val="24"/>
        </w:rPr>
        <w:t>the</w:t>
      </w:r>
      <w:proofErr w:type="spellEnd"/>
      <w:r w:rsidRPr="00ED0664">
        <w:rPr>
          <w:rFonts w:cs="Times New Roman"/>
          <w:b/>
          <w:szCs w:val="24"/>
        </w:rPr>
        <w:t xml:space="preserve"> master thesis:</w:t>
      </w:r>
      <w:r w:rsidR="00ED0664" w:rsidRPr="00ED0664">
        <w:rPr>
          <w:rFonts w:cs="Times New Roman"/>
          <w:szCs w:val="24"/>
        </w:rPr>
        <w:t xml:space="preserve"> </w:t>
      </w:r>
      <w:r w:rsidR="00F37788" w:rsidRPr="00F37788">
        <w:rPr>
          <w:rFonts w:cs="Times New Roman"/>
          <w:szCs w:val="24"/>
        </w:rPr>
        <w:t xml:space="preserve">Meeting </w:t>
      </w:r>
      <w:proofErr w:type="spellStart"/>
      <w:r w:rsidR="00F37788" w:rsidRPr="00F37788">
        <w:rPr>
          <w:rFonts w:cs="Times New Roman"/>
          <w:szCs w:val="24"/>
        </w:rPr>
        <w:t>the</w:t>
      </w:r>
      <w:proofErr w:type="spellEnd"/>
      <w:r w:rsidR="00F37788" w:rsidRPr="00F37788">
        <w:rPr>
          <w:rFonts w:cs="Times New Roman"/>
          <w:szCs w:val="24"/>
        </w:rPr>
        <w:t xml:space="preserve"> </w:t>
      </w:r>
      <w:proofErr w:type="spellStart"/>
      <w:r w:rsidR="00F37788" w:rsidRPr="00F37788">
        <w:rPr>
          <w:rFonts w:cs="Times New Roman"/>
          <w:szCs w:val="24"/>
        </w:rPr>
        <w:t>movement</w:t>
      </w:r>
      <w:proofErr w:type="spellEnd"/>
      <w:r w:rsidR="00F37788" w:rsidRPr="00F37788">
        <w:rPr>
          <w:rFonts w:cs="Times New Roman"/>
          <w:szCs w:val="24"/>
        </w:rPr>
        <w:t xml:space="preserve"> </w:t>
      </w:r>
      <w:proofErr w:type="spellStart"/>
      <w:r w:rsidR="00F37788" w:rsidRPr="00F37788">
        <w:rPr>
          <w:rFonts w:cs="Times New Roman"/>
          <w:szCs w:val="24"/>
        </w:rPr>
        <w:t>guidelines</w:t>
      </w:r>
      <w:proofErr w:type="spellEnd"/>
      <w:r w:rsidR="00F37788" w:rsidRPr="00F37788">
        <w:rPr>
          <w:rFonts w:cs="Times New Roman"/>
          <w:szCs w:val="24"/>
        </w:rPr>
        <w:t xml:space="preserve"> in </w:t>
      </w:r>
      <w:proofErr w:type="spellStart"/>
      <w:r w:rsidR="00F37788" w:rsidRPr="00F37788">
        <w:rPr>
          <w:rFonts w:cs="Times New Roman"/>
          <w:szCs w:val="24"/>
        </w:rPr>
        <w:t>the</w:t>
      </w:r>
      <w:proofErr w:type="spellEnd"/>
      <w:r w:rsidR="00F37788" w:rsidRPr="00F37788">
        <w:rPr>
          <w:rFonts w:cs="Times New Roman"/>
          <w:szCs w:val="24"/>
        </w:rPr>
        <w:t xml:space="preserve"> </w:t>
      </w:r>
      <w:proofErr w:type="spellStart"/>
      <w:r w:rsidR="00F37788" w:rsidRPr="00F37788">
        <w:rPr>
          <w:rFonts w:cs="Times New Roman"/>
          <w:szCs w:val="24"/>
        </w:rPr>
        <w:t>segments</w:t>
      </w:r>
      <w:proofErr w:type="spellEnd"/>
      <w:r w:rsidR="00F37788" w:rsidRPr="00F37788">
        <w:rPr>
          <w:rFonts w:cs="Times New Roman"/>
          <w:szCs w:val="24"/>
        </w:rPr>
        <w:t xml:space="preserve"> </w:t>
      </w:r>
      <w:proofErr w:type="spellStart"/>
      <w:r w:rsidR="00F37788" w:rsidRPr="00F37788">
        <w:rPr>
          <w:rFonts w:cs="Times New Roman"/>
          <w:szCs w:val="24"/>
        </w:rPr>
        <w:t>of</w:t>
      </w:r>
      <w:proofErr w:type="spellEnd"/>
      <w:r w:rsidR="00F37788" w:rsidRPr="00F37788">
        <w:rPr>
          <w:rFonts w:cs="Times New Roman"/>
          <w:szCs w:val="24"/>
        </w:rPr>
        <w:t xml:space="preserve"> </w:t>
      </w:r>
      <w:proofErr w:type="spellStart"/>
      <w:r w:rsidR="00F37788" w:rsidRPr="00F37788">
        <w:rPr>
          <w:rFonts w:cs="Times New Roman"/>
          <w:szCs w:val="24"/>
        </w:rPr>
        <w:t>the</w:t>
      </w:r>
      <w:proofErr w:type="spellEnd"/>
      <w:r w:rsidR="00F37788" w:rsidRPr="00F37788">
        <w:rPr>
          <w:rFonts w:cs="Times New Roman"/>
          <w:szCs w:val="24"/>
        </w:rPr>
        <w:t xml:space="preserve"> </w:t>
      </w:r>
      <w:proofErr w:type="spellStart"/>
      <w:r w:rsidR="00F37788" w:rsidRPr="00F37788">
        <w:rPr>
          <w:rFonts w:cs="Times New Roman"/>
          <w:szCs w:val="24"/>
        </w:rPr>
        <w:t>day</w:t>
      </w:r>
      <w:proofErr w:type="spellEnd"/>
      <w:r w:rsidR="00F37788" w:rsidRPr="00F37788">
        <w:rPr>
          <w:rFonts w:cs="Times New Roman"/>
          <w:szCs w:val="24"/>
        </w:rPr>
        <w:t xml:space="preserve"> </w:t>
      </w:r>
      <w:proofErr w:type="spellStart"/>
      <w:r w:rsidR="00F37788" w:rsidRPr="00F37788">
        <w:rPr>
          <w:rFonts w:cs="Times New Roman"/>
          <w:szCs w:val="24"/>
        </w:rPr>
        <w:t>among</w:t>
      </w:r>
      <w:proofErr w:type="spellEnd"/>
      <w:r w:rsidR="00F37788" w:rsidRPr="00F37788">
        <w:rPr>
          <w:rFonts w:cs="Times New Roman"/>
          <w:szCs w:val="24"/>
        </w:rPr>
        <w:t xml:space="preserve"> </w:t>
      </w:r>
      <w:proofErr w:type="spellStart"/>
      <w:r w:rsidR="00F37788" w:rsidRPr="00F37788">
        <w:rPr>
          <w:rFonts w:cs="Times New Roman"/>
          <w:szCs w:val="24"/>
        </w:rPr>
        <w:t>elemetary</w:t>
      </w:r>
      <w:proofErr w:type="spellEnd"/>
      <w:r w:rsidR="00F37788" w:rsidRPr="00F37788">
        <w:rPr>
          <w:rFonts w:cs="Times New Roman"/>
          <w:szCs w:val="24"/>
        </w:rPr>
        <w:t xml:space="preserve"> and </w:t>
      </w:r>
      <w:proofErr w:type="spellStart"/>
      <w:r w:rsidR="00F37788" w:rsidRPr="00F37788">
        <w:rPr>
          <w:rFonts w:cs="Times New Roman"/>
          <w:szCs w:val="24"/>
        </w:rPr>
        <w:t>high</w:t>
      </w:r>
      <w:proofErr w:type="spellEnd"/>
      <w:r w:rsidR="00F37788" w:rsidRPr="00F37788">
        <w:rPr>
          <w:rFonts w:cs="Times New Roman"/>
          <w:szCs w:val="24"/>
        </w:rPr>
        <w:t xml:space="preserve"> </w:t>
      </w:r>
      <w:proofErr w:type="spellStart"/>
      <w:r w:rsidR="00F37788" w:rsidRPr="00F37788">
        <w:rPr>
          <w:rFonts w:cs="Times New Roman"/>
          <w:szCs w:val="24"/>
        </w:rPr>
        <w:t>schools</w:t>
      </w:r>
      <w:proofErr w:type="spellEnd"/>
      <w:r w:rsidR="00F37788" w:rsidRPr="00F37788">
        <w:rPr>
          <w:rFonts w:cs="Times New Roman"/>
          <w:szCs w:val="24"/>
        </w:rPr>
        <w:t xml:space="preserve"> </w:t>
      </w:r>
      <w:proofErr w:type="spellStart"/>
      <w:r w:rsidR="00F37788" w:rsidRPr="00F37788">
        <w:rPr>
          <w:rFonts w:cs="Times New Roman"/>
          <w:szCs w:val="24"/>
        </w:rPr>
        <w:t>students</w:t>
      </w:r>
      <w:proofErr w:type="spellEnd"/>
      <w:r w:rsidR="00F37788" w:rsidRPr="00F37788">
        <w:rPr>
          <w:rFonts w:cs="Times New Roman"/>
          <w:szCs w:val="24"/>
        </w:rPr>
        <w:t xml:space="preserve"> in Přerov and Olomouc</w:t>
      </w:r>
    </w:p>
    <w:p w:rsidR="00140E2E" w:rsidRPr="00140E2E" w:rsidRDefault="00140E2E" w:rsidP="00140E2E">
      <w:pPr>
        <w:rPr>
          <w:rFonts w:cs="Times New Roman"/>
          <w:szCs w:val="24"/>
        </w:rPr>
      </w:pPr>
      <w:r w:rsidRPr="00140E2E">
        <w:rPr>
          <w:rFonts w:cs="Times New Roman"/>
          <w:b/>
          <w:szCs w:val="24"/>
        </w:rPr>
        <w:t>Department:</w:t>
      </w:r>
      <w:r w:rsidRPr="00140E2E">
        <w:rPr>
          <w:rFonts w:cs="Times New Roman"/>
          <w:szCs w:val="24"/>
        </w:rPr>
        <w:t xml:space="preserve"> </w:t>
      </w:r>
      <w:r w:rsidR="00F37788">
        <w:rPr>
          <w:rFonts w:cs="Times New Roman"/>
          <w:szCs w:val="24"/>
        </w:rPr>
        <w:t xml:space="preserve">Institute </w:t>
      </w:r>
      <w:proofErr w:type="spellStart"/>
      <w:r w:rsidR="00F37788">
        <w:rPr>
          <w:rFonts w:cs="Times New Roman"/>
          <w:szCs w:val="24"/>
        </w:rPr>
        <w:t>of</w:t>
      </w:r>
      <w:proofErr w:type="spellEnd"/>
      <w:r w:rsidR="00F37788">
        <w:rPr>
          <w:rFonts w:cs="Times New Roman"/>
          <w:szCs w:val="24"/>
        </w:rPr>
        <w:t xml:space="preserve"> </w:t>
      </w:r>
      <w:proofErr w:type="spellStart"/>
      <w:r w:rsidR="00F37788">
        <w:rPr>
          <w:rFonts w:cs="Times New Roman"/>
          <w:szCs w:val="24"/>
        </w:rPr>
        <w:t>Active</w:t>
      </w:r>
      <w:proofErr w:type="spellEnd"/>
      <w:r w:rsidR="00F37788">
        <w:rPr>
          <w:rFonts w:cs="Times New Roman"/>
          <w:szCs w:val="24"/>
        </w:rPr>
        <w:t xml:space="preserve"> Lifestyle</w:t>
      </w:r>
    </w:p>
    <w:p w:rsidR="00140E2E" w:rsidRPr="00140E2E" w:rsidRDefault="00140E2E" w:rsidP="00140E2E">
      <w:pPr>
        <w:rPr>
          <w:rFonts w:cs="Times New Roman"/>
          <w:szCs w:val="24"/>
        </w:rPr>
      </w:pPr>
      <w:r w:rsidRPr="00140E2E">
        <w:rPr>
          <w:rFonts w:cs="Times New Roman"/>
          <w:b/>
          <w:szCs w:val="24"/>
        </w:rPr>
        <w:t>Supervisor:</w:t>
      </w:r>
      <w:r w:rsidRPr="00140E2E">
        <w:rPr>
          <w:rFonts w:cs="Times New Roman"/>
          <w:szCs w:val="24"/>
        </w:rPr>
        <w:t xml:space="preserve"> </w:t>
      </w:r>
      <w:r w:rsidR="005D6205">
        <w:rPr>
          <w:rFonts w:cs="Times New Roman"/>
          <w:szCs w:val="24"/>
        </w:rPr>
        <w:t>p</w:t>
      </w:r>
      <w:r w:rsidRPr="00140E2E">
        <w:rPr>
          <w:rFonts w:cs="Times New Roman"/>
          <w:szCs w:val="24"/>
        </w:rPr>
        <w:t xml:space="preserve">rof. PhDr. Karel </w:t>
      </w:r>
      <w:proofErr w:type="spellStart"/>
      <w:r w:rsidRPr="00140E2E">
        <w:rPr>
          <w:rFonts w:cs="Times New Roman"/>
          <w:szCs w:val="24"/>
        </w:rPr>
        <w:t>Frömel</w:t>
      </w:r>
      <w:proofErr w:type="spellEnd"/>
      <w:r w:rsidRPr="00140E2E">
        <w:rPr>
          <w:rFonts w:cs="Times New Roman"/>
          <w:szCs w:val="24"/>
        </w:rPr>
        <w:t>, DrSc.</w:t>
      </w:r>
    </w:p>
    <w:p w:rsidR="00140E2E" w:rsidRDefault="00140E2E" w:rsidP="00140E2E">
      <w:pPr>
        <w:rPr>
          <w:rFonts w:cs="Times New Roman"/>
          <w:szCs w:val="24"/>
        </w:rPr>
      </w:pPr>
      <w:proofErr w:type="spellStart"/>
      <w:r w:rsidRPr="00140E2E">
        <w:rPr>
          <w:rFonts w:cs="Times New Roman"/>
          <w:b/>
          <w:szCs w:val="24"/>
        </w:rPr>
        <w:t>The</w:t>
      </w:r>
      <w:proofErr w:type="spellEnd"/>
      <w:r w:rsidRPr="00140E2E">
        <w:rPr>
          <w:rFonts w:cs="Times New Roman"/>
          <w:b/>
          <w:szCs w:val="24"/>
        </w:rPr>
        <w:t xml:space="preserve"> </w:t>
      </w:r>
      <w:proofErr w:type="spellStart"/>
      <w:r w:rsidRPr="00140E2E">
        <w:rPr>
          <w:rFonts w:cs="Times New Roman"/>
          <w:b/>
          <w:szCs w:val="24"/>
        </w:rPr>
        <w:t>year</w:t>
      </w:r>
      <w:proofErr w:type="spellEnd"/>
      <w:r w:rsidRPr="00140E2E">
        <w:rPr>
          <w:rFonts w:cs="Times New Roman"/>
          <w:b/>
          <w:szCs w:val="24"/>
        </w:rPr>
        <w:t xml:space="preserve"> </w:t>
      </w:r>
      <w:proofErr w:type="spellStart"/>
      <w:r w:rsidRPr="00140E2E">
        <w:rPr>
          <w:rFonts w:cs="Times New Roman"/>
          <w:b/>
          <w:szCs w:val="24"/>
        </w:rPr>
        <w:t>of</w:t>
      </w:r>
      <w:proofErr w:type="spellEnd"/>
      <w:r w:rsidRPr="00140E2E">
        <w:rPr>
          <w:rFonts w:cs="Times New Roman"/>
          <w:b/>
          <w:szCs w:val="24"/>
        </w:rPr>
        <w:t xml:space="preserve"> </w:t>
      </w:r>
      <w:proofErr w:type="spellStart"/>
      <w:r w:rsidRPr="00140E2E">
        <w:rPr>
          <w:rFonts w:cs="Times New Roman"/>
          <w:b/>
          <w:szCs w:val="24"/>
        </w:rPr>
        <w:t>presentation</w:t>
      </w:r>
      <w:proofErr w:type="spellEnd"/>
      <w:r w:rsidRPr="00140E2E">
        <w:rPr>
          <w:rFonts w:cs="Times New Roman"/>
          <w:szCs w:val="24"/>
        </w:rPr>
        <w:t>: 2020</w:t>
      </w:r>
    </w:p>
    <w:p w:rsidR="00D44726" w:rsidRPr="00140E2E" w:rsidRDefault="00D44726" w:rsidP="00140E2E">
      <w:pPr>
        <w:rPr>
          <w:rFonts w:cs="Times New Roman"/>
          <w:szCs w:val="24"/>
        </w:rPr>
      </w:pPr>
    </w:p>
    <w:p w:rsidR="00140E2E" w:rsidRPr="00FE559E" w:rsidRDefault="00140E2E" w:rsidP="00FE559E">
      <w:pPr>
        <w:rPr>
          <w:rFonts w:cs="Times New Roman"/>
          <w:szCs w:val="24"/>
        </w:rPr>
      </w:pPr>
      <w:proofErr w:type="spellStart"/>
      <w:r w:rsidRPr="0037334A">
        <w:rPr>
          <w:rFonts w:cs="Times New Roman"/>
          <w:b/>
          <w:szCs w:val="24"/>
        </w:rPr>
        <w:t>Abstract</w:t>
      </w:r>
      <w:proofErr w:type="spellEnd"/>
      <w:r w:rsidRPr="0037334A">
        <w:rPr>
          <w:rFonts w:cs="Times New Roman"/>
          <w:b/>
          <w:szCs w:val="24"/>
        </w:rPr>
        <w:t>:</w:t>
      </w:r>
      <w:r w:rsidRPr="0037334A">
        <w:t xml:space="preserve"> </w:t>
      </w:r>
      <w:proofErr w:type="spellStart"/>
      <w:r w:rsidR="0037334A" w:rsidRPr="0037334A">
        <w:t>T</w:t>
      </w:r>
      <w:r w:rsidR="000802A3" w:rsidRPr="0037334A">
        <w:t>his</w:t>
      </w:r>
      <w:proofErr w:type="spellEnd"/>
      <w:r w:rsidR="000802A3" w:rsidRPr="0037334A">
        <w:t xml:space="preserve"> </w:t>
      </w:r>
      <w:r w:rsidR="000802A3" w:rsidRPr="000802A3">
        <w:t>master thesis</w:t>
      </w:r>
      <w:r w:rsidR="000802A3">
        <w:t xml:space="preserve"> </w:t>
      </w:r>
      <w:proofErr w:type="spellStart"/>
      <w:r w:rsidR="000802A3">
        <w:t>is</w:t>
      </w:r>
      <w:proofErr w:type="spellEnd"/>
      <w:r w:rsidR="000802A3">
        <w:t xml:space="preserve"> </w:t>
      </w:r>
      <w:proofErr w:type="spellStart"/>
      <w:r w:rsidR="000802A3">
        <w:t>week</w:t>
      </w:r>
      <w:proofErr w:type="spellEnd"/>
      <w:r w:rsidR="000802A3">
        <w:t xml:space="preserve"> monitoring </w:t>
      </w:r>
      <w:proofErr w:type="spellStart"/>
      <w:r w:rsidR="000802A3">
        <w:t>movement</w:t>
      </w:r>
      <w:proofErr w:type="spellEnd"/>
      <w:r w:rsidR="000802A3">
        <w:t xml:space="preserve"> </w:t>
      </w:r>
      <w:proofErr w:type="spellStart"/>
      <w:r w:rsidR="000802A3">
        <w:t>behavior</w:t>
      </w:r>
      <w:proofErr w:type="spellEnd"/>
      <w:r w:rsidR="000802A3">
        <w:t xml:space="preserve"> </w:t>
      </w:r>
      <w:proofErr w:type="spellStart"/>
      <w:r w:rsidR="000802A3">
        <w:t>among</w:t>
      </w:r>
      <w:proofErr w:type="spellEnd"/>
      <w:r w:rsidR="000802A3">
        <w:t xml:space="preserve"> </w:t>
      </w:r>
      <w:proofErr w:type="spellStart"/>
      <w:r w:rsidR="000802A3">
        <w:t>elementary</w:t>
      </w:r>
      <w:proofErr w:type="spellEnd"/>
      <w:r w:rsidR="000802A3">
        <w:t xml:space="preserve"> and </w:t>
      </w:r>
      <w:proofErr w:type="spellStart"/>
      <w:r w:rsidR="000802A3">
        <w:t>high</w:t>
      </w:r>
      <w:proofErr w:type="spellEnd"/>
      <w:r w:rsidR="000802A3">
        <w:t xml:space="preserve"> </w:t>
      </w:r>
      <w:proofErr w:type="spellStart"/>
      <w:r w:rsidR="000802A3">
        <w:t>schools</w:t>
      </w:r>
      <w:proofErr w:type="spellEnd"/>
      <w:r w:rsidR="000802A3">
        <w:t xml:space="preserve"> </w:t>
      </w:r>
      <w:proofErr w:type="spellStart"/>
      <w:r w:rsidR="000802A3" w:rsidRPr="00857A50">
        <w:t>students</w:t>
      </w:r>
      <w:proofErr w:type="spellEnd"/>
      <w:r w:rsidR="000802A3" w:rsidRPr="00857A50">
        <w:t xml:space="preserve"> in Přerov and Olomouc. </w:t>
      </w:r>
      <w:proofErr w:type="spellStart"/>
      <w:r w:rsidR="000802A3" w:rsidRPr="00857A50">
        <w:t>Research</w:t>
      </w:r>
      <w:proofErr w:type="spellEnd"/>
      <w:r w:rsidR="000802A3" w:rsidRPr="00857A50">
        <w:t xml:space="preserve"> sample </w:t>
      </w:r>
      <w:proofErr w:type="spellStart"/>
      <w:r w:rsidR="000802A3" w:rsidRPr="00857A50">
        <w:t>was</w:t>
      </w:r>
      <w:proofErr w:type="spellEnd"/>
      <w:r w:rsidR="000802A3" w:rsidRPr="00857A50">
        <w:t xml:space="preserve"> made </w:t>
      </w:r>
      <w:proofErr w:type="spellStart"/>
      <w:r w:rsidR="000802A3" w:rsidRPr="00857A50">
        <w:t>of</w:t>
      </w:r>
      <w:proofErr w:type="spellEnd"/>
      <w:r w:rsidR="000802A3" w:rsidRPr="00857A50">
        <w:t xml:space="preserve"> 307</w:t>
      </w:r>
      <w:r w:rsidR="00D92FED" w:rsidRPr="00857A50">
        <w:t xml:space="preserve"> </w:t>
      </w:r>
      <w:proofErr w:type="spellStart"/>
      <w:r w:rsidR="00D92FED" w:rsidRPr="00857A50">
        <w:t>students</w:t>
      </w:r>
      <w:proofErr w:type="spellEnd"/>
      <w:r w:rsidR="00D92FED" w:rsidRPr="00857A50">
        <w:t xml:space="preserve"> in </w:t>
      </w:r>
      <w:proofErr w:type="spellStart"/>
      <w:r w:rsidR="00D92FED" w:rsidRPr="00857A50">
        <w:t>age</w:t>
      </w:r>
      <w:proofErr w:type="spellEnd"/>
      <w:r w:rsidR="00D92FED" w:rsidRPr="00857A50">
        <w:t xml:space="preserve"> 10-18</w:t>
      </w:r>
      <w:r w:rsidR="00D92FED">
        <w:rPr>
          <w:rFonts w:cs="Times New Roman"/>
          <w:szCs w:val="24"/>
        </w:rPr>
        <w:t xml:space="preserve"> </w:t>
      </w:r>
      <w:proofErr w:type="spellStart"/>
      <w:r w:rsidR="00D92FED">
        <w:rPr>
          <w:rFonts w:cs="Times New Roman"/>
          <w:szCs w:val="24"/>
        </w:rPr>
        <w:t>years</w:t>
      </w:r>
      <w:proofErr w:type="spellEnd"/>
      <w:r w:rsidR="00D92FED">
        <w:rPr>
          <w:rFonts w:cs="Times New Roman"/>
          <w:szCs w:val="24"/>
        </w:rPr>
        <w:t xml:space="preserve">. </w:t>
      </w:r>
      <w:proofErr w:type="spellStart"/>
      <w:r w:rsidR="00D92FED">
        <w:t>The</w:t>
      </w:r>
      <w:proofErr w:type="spellEnd"/>
      <w:r w:rsidR="00D92FED">
        <w:t xml:space="preserve"> </w:t>
      </w:r>
      <w:proofErr w:type="spellStart"/>
      <w:r w:rsidR="00D92FED">
        <w:t>total</w:t>
      </w:r>
      <w:proofErr w:type="spellEnd"/>
      <w:r w:rsidR="00D92FED">
        <w:t xml:space="preserve"> </w:t>
      </w:r>
      <w:proofErr w:type="spellStart"/>
      <w:r w:rsidR="00D92FED">
        <w:t>number</w:t>
      </w:r>
      <w:proofErr w:type="spellEnd"/>
      <w:r w:rsidR="00D92FED">
        <w:t xml:space="preserve"> </w:t>
      </w:r>
      <w:proofErr w:type="spellStart"/>
      <w:r w:rsidR="00D92FED">
        <w:t>consisted</w:t>
      </w:r>
      <w:proofErr w:type="spellEnd"/>
      <w:r w:rsidR="00D92FED">
        <w:t xml:space="preserve"> </w:t>
      </w:r>
      <w:proofErr w:type="spellStart"/>
      <w:r w:rsidR="00D92FED">
        <w:t>of</w:t>
      </w:r>
      <w:proofErr w:type="spellEnd"/>
      <w:r w:rsidR="00D92FED">
        <w:t xml:space="preserve"> </w:t>
      </w:r>
      <w:r w:rsidR="00D92FED">
        <w:rPr>
          <w:rFonts w:cs="Times New Roman"/>
          <w:szCs w:val="24"/>
        </w:rPr>
        <w:t>187</w:t>
      </w:r>
      <w:r w:rsidR="00D92FED">
        <w:t xml:space="preserve"> </w:t>
      </w:r>
      <w:proofErr w:type="spellStart"/>
      <w:r w:rsidR="00D92FED">
        <w:t>girls</w:t>
      </w:r>
      <w:proofErr w:type="spellEnd"/>
      <w:r w:rsidR="00D92FED">
        <w:t xml:space="preserve"> and 120 </w:t>
      </w:r>
      <w:proofErr w:type="spellStart"/>
      <w:r w:rsidR="00D92FED">
        <w:t>boys</w:t>
      </w:r>
      <w:proofErr w:type="spellEnd"/>
      <w:r w:rsidR="00D92FED">
        <w:t>.</w:t>
      </w:r>
      <w:r w:rsidR="00D92FED" w:rsidRPr="00D92FED">
        <w:t xml:space="preserve"> </w:t>
      </w:r>
      <w:proofErr w:type="spellStart"/>
      <w:r w:rsidR="00D92FED">
        <w:t>A</w:t>
      </w:r>
      <w:r w:rsidR="00D92FED" w:rsidRPr="00D92FED">
        <w:t>ccelerometer</w:t>
      </w:r>
      <w:r w:rsidR="00D92FED">
        <w:t>s</w:t>
      </w:r>
      <w:proofErr w:type="spellEnd"/>
      <w:r w:rsidR="00D92FED">
        <w:t xml:space="preserve"> </w:t>
      </w:r>
      <w:proofErr w:type="spellStart"/>
      <w:r w:rsidR="00D92FED">
        <w:t>were</w:t>
      </w:r>
      <w:proofErr w:type="spellEnd"/>
      <w:r w:rsidR="00D92FED">
        <w:t xml:space="preserve"> </w:t>
      </w:r>
      <w:proofErr w:type="spellStart"/>
      <w:r w:rsidR="00D92FED">
        <w:t>used</w:t>
      </w:r>
      <w:proofErr w:type="spellEnd"/>
      <w:r w:rsidR="00D92FED">
        <w:t xml:space="preserve"> to </w:t>
      </w:r>
      <w:proofErr w:type="spellStart"/>
      <w:r w:rsidR="00D92FED">
        <w:t>mesure</w:t>
      </w:r>
      <w:proofErr w:type="spellEnd"/>
      <w:r w:rsidR="00D92FED">
        <w:t xml:space="preserve"> </w:t>
      </w:r>
      <w:proofErr w:type="spellStart"/>
      <w:r w:rsidR="00D92FED">
        <w:t>physical</w:t>
      </w:r>
      <w:proofErr w:type="spellEnd"/>
      <w:r w:rsidR="00D92FED">
        <w:t xml:space="preserve"> aktivity level and </w:t>
      </w:r>
      <w:proofErr w:type="spellStart"/>
      <w:r w:rsidR="00D92FED">
        <w:t>the</w:t>
      </w:r>
      <w:proofErr w:type="spellEnd"/>
      <w:r w:rsidR="00D92FED">
        <w:t xml:space="preserve"> </w:t>
      </w:r>
      <w:proofErr w:type="spellStart"/>
      <w:r w:rsidR="00D92FED" w:rsidRPr="00D92FED">
        <w:t>length</w:t>
      </w:r>
      <w:proofErr w:type="spellEnd"/>
      <w:r w:rsidR="00D92FED" w:rsidRPr="00D92FED">
        <w:t xml:space="preserve"> </w:t>
      </w:r>
      <w:proofErr w:type="spellStart"/>
      <w:r w:rsidR="00D92FED" w:rsidRPr="00D92FED">
        <w:t>of</w:t>
      </w:r>
      <w:proofErr w:type="spellEnd"/>
      <w:r w:rsidR="00D92FED" w:rsidRPr="00D92FED">
        <w:t xml:space="preserve"> </w:t>
      </w:r>
      <w:proofErr w:type="spellStart"/>
      <w:r w:rsidR="00D92FED" w:rsidRPr="00D92FED">
        <w:t>sleep</w:t>
      </w:r>
      <w:proofErr w:type="spellEnd"/>
      <w:r w:rsidR="00D92FED">
        <w:t xml:space="preserve">, </w:t>
      </w:r>
      <w:proofErr w:type="spellStart"/>
      <w:r w:rsidR="00D92FED" w:rsidRPr="00D92FED">
        <w:t>questionnaire</w:t>
      </w:r>
      <w:r w:rsidR="00D92FED">
        <w:t>s</w:t>
      </w:r>
      <w:proofErr w:type="spellEnd"/>
      <w:r w:rsidR="00D92FED">
        <w:t xml:space="preserve"> </w:t>
      </w:r>
      <w:proofErr w:type="spellStart"/>
      <w:r w:rsidR="00D92FED">
        <w:t>were</w:t>
      </w:r>
      <w:proofErr w:type="spellEnd"/>
      <w:r w:rsidR="00D92FED">
        <w:t xml:space="preserve"> </w:t>
      </w:r>
      <w:proofErr w:type="spellStart"/>
      <w:r w:rsidR="00D92FED">
        <w:t>used</w:t>
      </w:r>
      <w:proofErr w:type="spellEnd"/>
      <w:r w:rsidR="00D92FED">
        <w:t xml:space="preserve"> to </w:t>
      </w:r>
      <w:proofErr w:type="spellStart"/>
      <w:r w:rsidR="0037334A">
        <w:t>find</w:t>
      </w:r>
      <w:proofErr w:type="spellEnd"/>
      <w:r w:rsidR="0037334A">
        <w:t xml:space="preserve"> </w:t>
      </w:r>
      <w:proofErr w:type="spellStart"/>
      <w:r w:rsidR="0037334A">
        <w:t>out</w:t>
      </w:r>
      <w:proofErr w:type="spellEnd"/>
      <w:r w:rsidR="0037334A">
        <w:t xml:space="preserve"> </w:t>
      </w:r>
      <w:proofErr w:type="spellStart"/>
      <w:r w:rsidR="0037334A">
        <w:t>the</w:t>
      </w:r>
      <w:proofErr w:type="spellEnd"/>
      <w:r w:rsidR="0037334A">
        <w:t xml:space="preserve"> </w:t>
      </w:r>
      <w:proofErr w:type="spellStart"/>
      <w:r w:rsidR="0037334A">
        <w:t>legth</w:t>
      </w:r>
      <w:proofErr w:type="spellEnd"/>
      <w:r w:rsidR="0037334A">
        <w:t xml:space="preserve"> </w:t>
      </w:r>
      <w:proofErr w:type="spellStart"/>
      <w:r w:rsidR="0037334A">
        <w:t>of</w:t>
      </w:r>
      <w:proofErr w:type="spellEnd"/>
      <w:r w:rsidR="0037334A">
        <w:t xml:space="preserve"> </w:t>
      </w:r>
      <w:proofErr w:type="spellStart"/>
      <w:r w:rsidR="0037334A">
        <w:t>screen</w:t>
      </w:r>
      <w:proofErr w:type="spellEnd"/>
      <w:r w:rsidR="0037334A">
        <w:t xml:space="preserve"> </w:t>
      </w:r>
      <w:proofErr w:type="spellStart"/>
      <w:r w:rsidR="0037334A">
        <w:t>time</w:t>
      </w:r>
      <w:proofErr w:type="spellEnd"/>
      <w:r w:rsidR="0037334A">
        <w:t xml:space="preserve">. </w:t>
      </w:r>
      <w:proofErr w:type="spellStart"/>
      <w:r w:rsidR="0037334A">
        <w:t>The</w:t>
      </w:r>
      <w:proofErr w:type="spellEnd"/>
      <w:r w:rsidR="0037334A">
        <w:t xml:space="preserve"> </w:t>
      </w:r>
      <w:proofErr w:type="spellStart"/>
      <w:r w:rsidR="0037334A">
        <w:t>main</w:t>
      </w:r>
      <w:proofErr w:type="spellEnd"/>
      <w:r w:rsidR="0037334A">
        <w:t xml:space="preserve"> </w:t>
      </w:r>
      <w:proofErr w:type="spellStart"/>
      <w:r w:rsidR="0037334A">
        <w:t>goal</w:t>
      </w:r>
      <w:proofErr w:type="spellEnd"/>
      <w:r w:rsidR="0037334A">
        <w:t xml:space="preserve"> </w:t>
      </w:r>
      <w:proofErr w:type="spellStart"/>
      <w:r w:rsidR="0037334A">
        <w:t>was</w:t>
      </w:r>
      <w:proofErr w:type="spellEnd"/>
      <w:r w:rsidR="0037334A">
        <w:t xml:space="preserve"> to </w:t>
      </w:r>
      <w:proofErr w:type="spellStart"/>
      <w:r w:rsidR="0037334A">
        <w:t>find</w:t>
      </w:r>
      <w:proofErr w:type="spellEnd"/>
      <w:r w:rsidR="0037334A">
        <w:t xml:space="preserve"> </w:t>
      </w:r>
      <w:proofErr w:type="spellStart"/>
      <w:r w:rsidR="0037334A">
        <w:t>out</w:t>
      </w:r>
      <w:proofErr w:type="spellEnd"/>
      <w:r w:rsidR="0037334A">
        <w:t xml:space="preserve"> </w:t>
      </w:r>
      <w:r w:rsidR="0037334A">
        <w:rPr>
          <w:rFonts w:cs="Times New Roman"/>
          <w:szCs w:val="24"/>
        </w:rPr>
        <w:t>m</w:t>
      </w:r>
      <w:r w:rsidR="0037334A" w:rsidRPr="00F37788">
        <w:rPr>
          <w:rFonts w:cs="Times New Roman"/>
          <w:szCs w:val="24"/>
        </w:rPr>
        <w:t xml:space="preserve">eeting </w:t>
      </w:r>
      <w:proofErr w:type="spellStart"/>
      <w:r w:rsidR="0037334A" w:rsidRPr="00F37788">
        <w:rPr>
          <w:rFonts w:cs="Times New Roman"/>
          <w:szCs w:val="24"/>
        </w:rPr>
        <w:t>the</w:t>
      </w:r>
      <w:proofErr w:type="spellEnd"/>
      <w:r w:rsidR="0037334A" w:rsidRPr="00F37788">
        <w:rPr>
          <w:rFonts w:cs="Times New Roman"/>
          <w:szCs w:val="24"/>
        </w:rPr>
        <w:t xml:space="preserve"> </w:t>
      </w:r>
      <w:proofErr w:type="spellStart"/>
      <w:r w:rsidR="0037334A" w:rsidRPr="00F37788">
        <w:rPr>
          <w:rFonts w:cs="Times New Roman"/>
          <w:szCs w:val="24"/>
        </w:rPr>
        <w:t>movement</w:t>
      </w:r>
      <w:proofErr w:type="spellEnd"/>
      <w:r w:rsidR="0037334A" w:rsidRPr="00F37788">
        <w:rPr>
          <w:rFonts w:cs="Times New Roman"/>
          <w:szCs w:val="24"/>
        </w:rPr>
        <w:t xml:space="preserve"> </w:t>
      </w:r>
      <w:proofErr w:type="spellStart"/>
      <w:r w:rsidR="0037334A" w:rsidRPr="00F37788">
        <w:rPr>
          <w:rFonts w:cs="Times New Roman"/>
          <w:szCs w:val="24"/>
        </w:rPr>
        <w:t>guidelines</w:t>
      </w:r>
      <w:proofErr w:type="spellEnd"/>
      <w:r w:rsidR="0037334A">
        <w:rPr>
          <w:rFonts w:cs="Times New Roman"/>
          <w:szCs w:val="24"/>
        </w:rPr>
        <w:t xml:space="preserve"> </w:t>
      </w:r>
      <w:proofErr w:type="spellStart"/>
      <w:r w:rsidR="0037334A">
        <w:rPr>
          <w:rFonts w:cs="Times New Roman"/>
          <w:szCs w:val="24"/>
        </w:rPr>
        <w:t>among</w:t>
      </w:r>
      <w:proofErr w:type="spellEnd"/>
      <w:r w:rsidR="0037334A">
        <w:rPr>
          <w:rFonts w:cs="Times New Roman"/>
          <w:szCs w:val="24"/>
        </w:rPr>
        <w:t xml:space="preserve"> </w:t>
      </w:r>
      <w:proofErr w:type="spellStart"/>
      <w:r w:rsidR="0037334A">
        <w:rPr>
          <w:rFonts w:cs="Times New Roman"/>
          <w:szCs w:val="24"/>
        </w:rPr>
        <w:t>children</w:t>
      </w:r>
      <w:proofErr w:type="spellEnd"/>
      <w:r w:rsidR="0037334A">
        <w:rPr>
          <w:rFonts w:cs="Times New Roman"/>
          <w:szCs w:val="24"/>
        </w:rPr>
        <w:t xml:space="preserve"> and </w:t>
      </w:r>
      <w:proofErr w:type="spellStart"/>
      <w:r w:rsidR="0037334A">
        <w:rPr>
          <w:rFonts w:cs="Times New Roman"/>
          <w:szCs w:val="24"/>
        </w:rPr>
        <w:t>youth</w:t>
      </w:r>
      <w:proofErr w:type="spellEnd"/>
      <w:r w:rsidR="0037334A">
        <w:rPr>
          <w:rFonts w:cs="Times New Roman"/>
          <w:szCs w:val="24"/>
        </w:rPr>
        <w:t xml:space="preserve">. </w:t>
      </w:r>
      <w:proofErr w:type="spellStart"/>
      <w:r w:rsidR="0037334A">
        <w:rPr>
          <w:rFonts w:cs="Times New Roman"/>
          <w:szCs w:val="24"/>
        </w:rPr>
        <w:t>The</w:t>
      </w:r>
      <w:proofErr w:type="spellEnd"/>
      <w:r w:rsidR="0037334A">
        <w:rPr>
          <w:rFonts w:cs="Times New Roman"/>
          <w:szCs w:val="24"/>
        </w:rPr>
        <w:t xml:space="preserve"> </w:t>
      </w:r>
      <w:proofErr w:type="spellStart"/>
      <w:r w:rsidR="0037334A">
        <w:rPr>
          <w:rFonts w:cs="Times New Roman"/>
          <w:szCs w:val="24"/>
        </w:rPr>
        <w:t>research</w:t>
      </w:r>
      <w:proofErr w:type="spellEnd"/>
      <w:r w:rsidR="0037334A">
        <w:rPr>
          <w:rFonts w:cs="Times New Roman"/>
          <w:szCs w:val="24"/>
        </w:rPr>
        <w:t xml:space="preserve"> </w:t>
      </w:r>
      <w:proofErr w:type="spellStart"/>
      <w:r w:rsidR="0037334A">
        <w:rPr>
          <w:rFonts w:cs="Times New Roman"/>
          <w:szCs w:val="24"/>
        </w:rPr>
        <w:t>shows</w:t>
      </w:r>
      <w:proofErr w:type="spellEnd"/>
      <w:r w:rsidR="0037334A">
        <w:rPr>
          <w:rFonts w:cs="Times New Roman"/>
          <w:szCs w:val="24"/>
        </w:rPr>
        <w:t xml:space="preserve"> </w:t>
      </w:r>
      <w:proofErr w:type="spellStart"/>
      <w:r w:rsidR="0037334A">
        <w:rPr>
          <w:rFonts w:cs="Times New Roman"/>
          <w:szCs w:val="24"/>
        </w:rPr>
        <w:t>that</w:t>
      </w:r>
      <w:proofErr w:type="spellEnd"/>
      <w:r w:rsidR="00C77F1F">
        <w:rPr>
          <w:rFonts w:cs="Times New Roman"/>
          <w:szCs w:val="24"/>
        </w:rPr>
        <w:t xml:space="preserve"> </w:t>
      </w:r>
      <w:proofErr w:type="spellStart"/>
      <w:r w:rsidR="002F29E2" w:rsidRPr="00F37788">
        <w:rPr>
          <w:rFonts w:cs="Times New Roman"/>
          <w:szCs w:val="24"/>
        </w:rPr>
        <w:t>movement</w:t>
      </w:r>
      <w:proofErr w:type="spellEnd"/>
      <w:r w:rsidR="002F29E2" w:rsidRPr="00F37788">
        <w:rPr>
          <w:rFonts w:cs="Times New Roman"/>
          <w:szCs w:val="24"/>
        </w:rPr>
        <w:t xml:space="preserve"> </w:t>
      </w:r>
      <w:proofErr w:type="spellStart"/>
      <w:r w:rsidR="002F29E2" w:rsidRPr="00F37788">
        <w:rPr>
          <w:rFonts w:cs="Times New Roman"/>
          <w:szCs w:val="24"/>
        </w:rPr>
        <w:t>guidelines</w:t>
      </w:r>
      <w:proofErr w:type="spellEnd"/>
      <w:r w:rsidR="002F29E2">
        <w:rPr>
          <w:rFonts w:cs="Times New Roman"/>
          <w:szCs w:val="24"/>
        </w:rPr>
        <w:t xml:space="preserve"> </w:t>
      </w:r>
      <w:r w:rsidR="0041386B">
        <w:rPr>
          <w:rFonts w:cs="Times New Roman"/>
          <w:szCs w:val="24"/>
        </w:rPr>
        <w:t>met</w:t>
      </w:r>
      <w:r w:rsidR="002F29E2">
        <w:rPr>
          <w:rFonts w:cs="Times New Roman"/>
          <w:szCs w:val="24"/>
        </w:rPr>
        <w:t xml:space="preserve"> 5,5 % </w:t>
      </w:r>
      <w:proofErr w:type="spellStart"/>
      <w:r w:rsidR="002F29E2">
        <w:rPr>
          <w:rFonts w:cs="Times New Roman"/>
          <w:szCs w:val="24"/>
        </w:rPr>
        <w:t>of</w:t>
      </w:r>
      <w:proofErr w:type="spellEnd"/>
      <w:r w:rsidR="002F29E2">
        <w:rPr>
          <w:rFonts w:cs="Times New Roman"/>
          <w:szCs w:val="24"/>
        </w:rPr>
        <w:t xml:space="preserve"> </w:t>
      </w:r>
      <w:proofErr w:type="spellStart"/>
      <w:r w:rsidR="002F29E2">
        <w:rPr>
          <w:rFonts w:cs="Times New Roman"/>
          <w:szCs w:val="24"/>
        </w:rPr>
        <w:t>the</w:t>
      </w:r>
      <w:proofErr w:type="spellEnd"/>
      <w:r w:rsidR="002F29E2">
        <w:rPr>
          <w:rFonts w:cs="Times New Roman"/>
          <w:szCs w:val="24"/>
        </w:rPr>
        <w:t xml:space="preserve"> </w:t>
      </w:r>
      <w:proofErr w:type="spellStart"/>
      <w:r w:rsidR="002F29E2">
        <w:rPr>
          <w:rFonts w:cs="Times New Roman"/>
          <w:szCs w:val="24"/>
        </w:rPr>
        <w:t>participants</w:t>
      </w:r>
      <w:proofErr w:type="spellEnd"/>
      <w:r w:rsidR="002F29E2">
        <w:rPr>
          <w:rFonts w:cs="Times New Roman"/>
          <w:szCs w:val="24"/>
        </w:rPr>
        <w:t>.</w:t>
      </w:r>
      <w:r w:rsidR="00FE559E">
        <w:rPr>
          <w:rFonts w:cs="Times New Roman"/>
          <w:szCs w:val="24"/>
        </w:rPr>
        <w:t xml:space="preserve"> </w:t>
      </w:r>
      <w:proofErr w:type="spellStart"/>
      <w:r w:rsidR="00FE559E" w:rsidRPr="00FE559E">
        <w:rPr>
          <w:rFonts w:cs="Times New Roman"/>
          <w:szCs w:val="24"/>
        </w:rPr>
        <w:t>We</w:t>
      </w:r>
      <w:proofErr w:type="spellEnd"/>
      <w:r w:rsidR="00FE559E" w:rsidRPr="00FE559E">
        <w:rPr>
          <w:rFonts w:cs="Times New Roman"/>
          <w:szCs w:val="24"/>
        </w:rPr>
        <w:t xml:space="preserve"> </w:t>
      </w:r>
      <w:proofErr w:type="spellStart"/>
      <w:r w:rsidR="00FE559E" w:rsidRPr="00FE559E">
        <w:rPr>
          <w:rFonts w:cs="Times New Roman"/>
          <w:szCs w:val="24"/>
        </w:rPr>
        <w:t>also</w:t>
      </w:r>
      <w:proofErr w:type="spellEnd"/>
      <w:r w:rsidR="00FE559E" w:rsidRPr="00FE559E">
        <w:rPr>
          <w:rFonts w:cs="Times New Roman"/>
          <w:szCs w:val="24"/>
        </w:rPr>
        <w:t xml:space="preserve"> </w:t>
      </w:r>
      <w:proofErr w:type="spellStart"/>
      <w:r w:rsidR="00FE559E" w:rsidRPr="00FE559E">
        <w:rPr>
          <w:rFonts w:cs="Times New Roman"/>
          <w:szCs w:val="24"/>
        </w:rPr>
        <w:t>found</w:t>
      </w:r>
      <w:proofErr w:type="spellEnd"/>
      <w:r w:rsidR="00FE559E" w:rsidRPr="00FE559E">
        <w:rPr>
          <w:rFonts w:cs="Times New Roman"/>
          <w:szCs w:val="24"/>
        </w:rPr>
        <w:t xml:space="preserve"> </w:t>
      </w:r>
      <w:proofErr w:type="spellStart"/>
      <w:r w:rsidR="00FE559E" w:rsidRPr="00FE559E">
        <w:rPr>
          <w:rFonts w:cs="Times New Roman"/>
          <w:szCs w:val="24"/>
        </w:rPr>
        <w:t>that</w:t>
      </w:r>
      <w:proofErr w:type="spellEnd"/>
      <w:r w:rsidR="00FE559E" w:rsidRPr="00FE559E">
        <w:rPr>
          <w:rFonts w:cs="Times New Roman"/>
          <w:szCs w:val="24"/>
        </w:rPr>
        <w:t xml:space="preserve"> </w:t>
      </w:r>
      <w:proofErr w:type="spellStart"/>
      <w:r w:rsidR="00FE559E" w:rsidRPr="00FE559E">
        <w:rPr>
          <w:rFonts w:cs="Times New Roman"/>
          <w:szCs w:val="24"/>
        </w:rPr>
        <w:t>organized</w:t>
      </w:r>
      <w:proofErr w:type="spellEnd"/>
      <w:r w:rsidR="00FE559E" w:rsidRPr="00FE559E">
        <w:rPr>
          <w:rFonts w:cs="Times New Roman"/>
          <w:szCs w:val="24"/>
        </w:rPr>
        <w:t xml:space="preserve"> </w:t>
      </w:r>
      <w:proofErr w:type="spellStart"/>
      <w:r w:rsidR="00FE559E" w:rsidRPr="00FE559E">
        <w:rPr>
          <w:rFonts w:cs="Times New Roman"/>
          <w:szCs w:val="24"/>
        </w:rPr>
        <w:t>physical</w:t>
      </w:r>
      <w:proofErr w:type="spellEnd"/>
      <w:r w:rsidR="00FE559E" w:rsidRPr="00FE559E">
        <w:rPr>
          <w:rFonts w:cs="Times New Roman"/>
          <w:szCs w:val="24"/>
        </w:rPr>
        <w:t xml:space="preserve"> </w:t>
      </w:r>
      <w:proofErr w:type="spellStart"/>
      <w:r w:rsidR="00FE559E" w:rsidRPr="00FE559E">
        <w:rPr>
          <w:rFonts w:cs="Times New Roman"/>
          <w:szCs w:val="24"/>
        </w:rPr>
        <w:t>activity</w:t>
      </w:r>
      <w:proofErr w:type="spellEnd"/>
      <w:r w:rsidR="00FE559E" w:rsidRPr="00FE559E">
        <w:rPr>
          <w:rFonts w:cs="Times New Roman"/>
          <w:szCs w:val="24"/>
        </w:rPr>
        <w:t xml:space="preserve"> has a very positive </w:t>
      </w:r>
      <w:proofErr w:type="spellStart"/>
      <w:r w:rsidR="00FE559E" w:rsidRPr="00FE559E">
        <w:rPr>
          <w:rFonts w:cs="Times New Roman"/>
          <w:szCs w:val="24"/>
        </w:rPr>
        <w:t>impact</w:t>
      </w:r>
      <w:proofErr w:type="spellEnd"/>
      <w:r w:rsidR="00FE559E" w:rsidRPr="00FE559E">
        <w:rPr>
          <w:rFonts w:cs="Times New Roman"/>
          <w:szCs w:val="24"/>
        </w:rPr>
        <w:t xml:space="preserve"> on </w:t>
      </w:r>
      <w:proofErr w:type="spellStart"/>
      <w:r w:rsidR="00FE559E" w:rsidRPr="00FE559E">
        <w:rPr>
          <w:rFonts w:cs="Times New Roman"/>
          <w:szCs w:val="24"/>
        </w:rPr>
        <w:t>the</w:t>
      </w:r>
      <w:proofErr w:type="spellEnd"/>
      <w:r w:rsidR="00FE559E" w:rsidRPr="00FE559E">
        <w:rPr>
          <w:rFonts w:cs="Times New Roman"/>
          <w:szCs w:val="24"/>
        </w:rPr>
        <w:t xml:space="preserve"> </w:t>
      </w:r>
      <w:r w:rsidR="00FE559E">
        <w:rPr>
          <w:rFonts w:cs="Times New Roman"/>
          <w:szCs w:val="24"/>
        </w:rPr>
        <w:t>meeting</w:t>
      </w:r>
      <w:r w:rsidR="00FE559E" w:rsidRPr="00FE559E">
        <w:rPr>
          <w:rFonts w:cs="Times New Roman"/>
          <w:szCs w:val="24"/>
        </w:rPr>
        <w:t xml:space="preserve"> </w:t>
      </w:r>
      <w:proofErr w:type="spellStart"/>
      <w:r w:rsidR="00FE559E" w:rsidRPr="00FE559E">
        <w:rPr>
          <w:rFonts w:cs="Times New Roman"/>
          <w:szCs w:val="24"/>
        </w:rPr>
        <w:t>of</w:t>
      </w:r>
      <w:proofErr w:type="spellEnd"/>
      <w:r w:rsidR="00FE559E" w:rsidRPr="00FE559E">
        <w:rPr>
          <w:rFonts w:cs="Times New Roman"/>
          <w:szCs w:val="24"/>
        </w:rPr>
        <w:t xml:space="preserve"> </w:t>
      </w:r>
      <w:proofErr w:type="spellStart"/>
      <w:r w:rsidR="00FE559E" w:rsidRPr="00FE559E">
        <w:rPr>
          <w:rFonts w:cs="Times New Roman"/>
          <w:szCs w:val="24"/>
        </w:rPr>
        <w:t>all</w:t>
      </w:r>
      <w:proofErr w:type="spellEnd"/>
      <w:r w:rsidR="00FE559E" w:rsidRPr="00FE559E">
        <w:rPr>
          <w:rFonts w:cs="Times New Roman"/>
          <w:szCs w:val="24"/>
        </w:rPr>
        <w:t xml:space="preserve"> </w:t>
      </w:r>
      <w:proofErr w:type="spellStart"/>
      <w:r w:rsidR="00FE559E" w:rsidRPr="00FE559E">
        <w:rPr>
          <w:rFonts w:cs="Times New Roman"/>
          <w:szCs w:val="24"/>
        </w:rPr>
        <w:t>the</w:t>
      </w:r>
      <w:proofErr w:type="spellEnd"/>
      <w:r w:rsidR="00FE559E" w:rsidRPr="00FE559E">
        <w:rPr>
          <w:rFonts w:cs="Times New Roman"/>
          <w:szCs w:val="24"/>
        </w:rPr>
        <w:t xml:space="preserve"> </w:t>
      </w:r>
      <w:proofErr w:type="spellStart"/>
      <w:r w:rsidR="00FE559E" w:rsidRPr="00FE559E">
        <w:rPr>
          <w:rFonts w:cs="Times New Roman"/>
          <w:szCs w:val="24"/>
        </w:rPr>
        <w:t>recommendations</w:t>
      </w:r>
      <w:proofErr w:type="spellEnd"/>
      <w:r w:rsidR="00FE559E" w:rsidRPr="00FE559E">
        <w:rPr>
          <w:rFonts w:cs="Times New Roman"/>
          <w:szCs w:val="24"/>
        </w:rPr>
        <w:t xml:space="preserve">, </w:t>
      </w:r>
      <w:proofErr w:type="spellStart"/>
      <w:r w:rsidR="00FE559E" w:rsidRPr="00FE559E">
        <w:rPr>
          <w:rFonts w:cs="Times New Roman"/>
          <w:szCs w:val="24"/>
        </w:rPr>
        <w:t>especially</w:t>
      </w:r>
      <w:proofErr w:type="spellEnd"/>
      <w:r w:rsidR="00FE559E" w:rsidRPr="00FE559E">
        <w:rPr>
          <w:rFonts w:cs="Times New Roman"/>
          <w:szCs w:val="24"/>
        </w:rPr>
        <w:t xml:space="preserve"> </w:t>
      </w:r>
      <w:proofErr w:type="spellStart"/>
      <w:r w:rsidR="00FE559E" w:rsidRPr="00FE559E">
        <w:rPr>
          <w:rFonts w:cs="Times New Roman"/>
          <w:szCs w:val="24"/>
        </w:rPr>
        <w:t>the</w:t>
      </w:r>
      <w:proofErr w:type="spellEnd"/>
      <w:r w:rsidR="00FE559E" w:rsidRPr="00FE559E">
        <w:rPr>
          <w:rFonts w:cs="Times New Roman"/>
          <w:szCs w:val="24"/>
        </w:rPr>
        <w:t xml:space="preserve"> </w:t>
      </w:r>
      <w:proofErr w:type="spellStart"/>
      <w:r w:rsidR="00FE559E" w:rsidRPr="00FE559E">
        <w:rPr>
          <w:rFonts w:cs="Times New Roman"/>
          <w:szCs w:val="24"/>
        </w:rPr>
        <w:t>recommendations</w:t>
      </w:r>
      <w:proofErr w:type="spellEnd"/>
      <w:r w:rsidR="00FE559E" w:rsidRPr="00FE559E">
        <w:rPr>
          <w:rFonts w:cs="Times New Roman"/>
          <w:szCs w:val="24"/>
        </w:rPr>
        <w:t xml:space="preserve"> on </w:t>
      </w:r>
      <w:proofErr w:type="spellStart"/>
      <w:r w:rsidR="0042671C">
        <w:rPr>
          <w:rFonts w:cs="Times New Roman"/>
          <w:szCs w:val="24"/>
        </w:rPr>
        <w:t>moderate</w:t>
      </w:r>
      <w:proofErr w:type="spellEnd"/>
      <w:r w:rsidR="0042671C">
        <w:rPr>
          <w:rFonts w:cs="Times New Roman"/>
          <w:szCs w:val="24"/>
        </w:rPr>
        <w:t xml:space="preserve"> to </w:t>
      </w:r>
      <w:proofErr w:type="spellStart"/>
      <w:r w:rsidR="0042671C">
        <w:rPr>
          <w:rFonts w:cs="Times New Roman"/>
          <w:szCs w:val="24"/>
        </w:rPr>
        <w:t>vigorous</w:t>
      </w:r>
      <w:proofErr w:type="spellEnd"/>
      <w:r w:rsidR="0042671C">
        <w:rPr>
          <w:rFonts w:cs="Times New Roman"/>
          <w:szCs w:val="24"/>
        </w:rPr>
        <w:t xml:space="preserve"> </w:t>
      </w:r>
      <w:proofErr w:type="spellStart"/>
      <w:r w:rsidR="0042671C">
        <w:rPr>
          <w:rFonts w:cs="Times New Roman"/>
          <w:szCs w:val="24"/>
        </w:rPr>
        <w:t>physical</w:t>
      </w:r>
      <w:proofErr w:type="spellEnd"/>
      <w:r w:rsidR="0042671C">
        <w:rPr>
          <w:rFonts w:cs="Times New Roman"/>
          <w:szCs w:val="24"/>
        </w:rPr>
        <w:t xml:space="preserve"> </w:t>
      </w:r>
      <w:proofErr w:type="spellStart"/>
      <w:r w:rsidR="0042671C">
        <w:rPr>
          <w:rFonts w:cs="Times New Roman"/>
          <w:szCs w:val="24"/>
        </w:rPr>
        <w:t>activity</w:t>
      </w:r>
      <w:proofErr w:type="spellEnd"/>
      <w:r w:rsidR="00FE559E">
        <w:rPr>
          <w:rFonts w:cs="Times New Roman"/>
          <w:szCs w:val="24"/>
        </w:rPr>
        <w:t>.</w:t>
      </w:r>
    </w:p>
    <w:p w:rsidR="00FE559E" w:rsidRPr="00ED0664" w:rsidRDefault="00FE559E" w:rsidP="00140E2E">
      <w:pPr>
        <w:rPr>
          <w:rFonts w:cs="Times New Roman"/>
          <w:b/>
          <w:color w:val="FF0000"/>
          <w:szCs w:val="24"/>
        </w:rPr>
      </w:pPr>
    </w:p>
    <w:p w:rsidR="00140E2E" w:rsidRPr="00140E2E" w:rsidRDefault="00140E2E" w:rsidP="00140E2E">
      <w:pPr>
        <w:rPr>
          <w:rFonts w:cs="Times New Roman"/>
          <w:szCs w:val="24"/>
        </w:rPr>
      </w:pPr>
      <w:proofErr w:type="spellStart"/>
      <w:r w:rsidRPr="00140E2E">
        <w:rPr>
          <w:rFonts w:cs="Times New Roman"/>
          <w:b/>
          <w:szCs w:val="24"/>
        </w:rPr>
        <w:t>Keywords</w:t>
      </w:r>
      <w:proofErr w:type="spellEnd"/>
      <w:r w:rsidRPr="00140E2E">
        <w:rPr>
          <w:rFonts w:cs="Times New Roman"/>
          <w:b/>
          <w:szCs w:val="24"/>
        </w:rPr>
        <w:t>:</w:t>
      </w:r>
      <w:r w:rsidRPr="00140E2E">
        <w:rPr>
          <w:rFonts w:cs="Times New Roman"/>
          <w:szCs w:val="24"/>
        </w:rPr>
        <w:t xml:space="preserve"> </w:t>
      </w:r>
      <w:proofErr w:type="spellStart"/>
      <w:r w:rsidRPr="00ED0664">
        <w:rPr>
          <w:rFonts w:cs="Times New Roman"/>
          <w:szCs w:val="24"/>
        </w:rPr>
        <w:t>Physical</w:t>
      </w:r>
      <w:proofErr w:type="spellEnd"/>
      <w:r w:rsidRPr="00ED0664">
        <w:rPr>
          <w:rFonts w:cs="Times New Roman"/>
          <w:szCs w:val="24"/>
        </w:rPr>
        <w:t xml:space="preserve"> </w:t>
      </w:r>
      <w:proofErr w:type="spellStart"/>
      <w:r w:rsidRPr="00ED0664">
        <w:rPr>
          <w:rFonts w:cs="Times New Roman"/>
          <w:szCs w:val="24"/>
        </w:rPr>
        <w:t>a</w:t>
      </w:r>
      <w:r w:rsidR="00F37788">
        <w:rPr>
          <w:rFonts w:cs="Times New Roman"/>
          <w:szCs w:val="24"/>
        </w:rPr>
        <w:t>c</w:t>
      </w:r>
      <w:r w:rsidRPr="00ED0664">
        <w:rPr>
          <w:rFonts w:cs="Times New Roman"/>
          <w:szCs w:val="24"/>
        </w:rPr>
        <w:t>tivity</w:t>
      </w:r>
      <w:proofErr w:type="spellEnd"/>
      <w:r w:rsidRPr="00ED0664">
        <w:rPr>
          <w:rFonts w:cs="Times New Roman"/>
          <w:szCs w:val="24"/>
        </w:rPr>
        <w:t xml:space="preserve">, </w:t>
      </w:r>
      <w:proofErr w:type="spellStart"/>
      <w:r w:rsidRPr="00140E2E">
        <w:rPr>
          <w:rFonts w:cs="Times New Roman"/>
          <w:szCs w:val="24"/>
        </w:rPr>
        <w:t>children</w:t>
      </w:r>
      <w:proofErr w:type="spellEnd"/>
      <w:r w:rsidRPr="00140E2E">
        <w:rPr>
          <w:rFonts w:cs="Times New Roman"/>
          <w:szCs w:val="24"/>
        </w:rPr>
        <w:t xml:space="preserve">, </w:t>
      </w:r>
      <w:proofErr w:type="spellStart"/>
      <w:r w:rsidR="00F37788">
        <w:rPr>
          <w:rFonts w:cs="Times New Roman"/>
          <w:szCs w:val="24"/>
        </w:rPr>
        <w:t>adolescents</w:t>
      </w:r>
      <w:proofErr w:type="spellEnd"/>
      <w:r w:rsidRPr="00140E2E">
        <w:rPr>
          <w:rFonts w:cs="Times New Roman"/>
          <w:szCs w:val="24"/>
        </w:rPr>
        <w:t xml:space="preserve">, </w:t>
      </w:r>
      <w:proofErr w:type="spellStart"/>
      <w:r w:rsidR="00ED0664">
        <w:rPr>
          <w:rFonts w:cs="Times New Roman"/>
          <w:szCs w:val="24"/>
        </w:rPr>
        <w:t>accelerometer</w:t>
      </w:r>
      <w:proofErr w:type="spellEnd"/>
      <w:r w:rsidR="00ED0664">
        <w:rPr>
          <w:rFonts w:cs="Times New Roman"/>
          <w:szCs w:val="24"/>
        </w:rPr>
        <w:t>,</w:t>
      </w:r>
      <w:r w:rsidRPr="00140E2E">
        <w:rPr>
          <w:rFonts w:cs="Times New Roman"/>
          <w:szCs w:val="24"/>
        </w:rPr>
        <w:t xml:space="preserve"> </w:t>
      </w:r>
      <w:proofErr w:type="spellStart"/>
      <w:r w:rsidRPr="00140E2E">
        <w:rPr>
          <w:rFonts w:cs="Times New Roman"/>
          <w:szCs w:val="24"/>
        </w:rPr>
        <w:t>sleep</w:t>
      </w:r>
      <w:proofErr w:type="spellEnd"/>
      <w:r w:rsidR="00F37788">
        <w:rPr>
          <w:rFonts w:cs="Times New Roman"/>
          <w:szCs w:val="24"/>
        </w:rPr>
        <w:t xml:space="preserve"> </w:t>
      </w:r>
      <w:proofErr w:type="spellStart"/>
      <w:r w:rsidR="00F37788">
        <w:rPr>
          <w:rFonts w:cs="Times New Roman"/>
          <w:szCs w:val="24"/>
        </w:rPr>
        <w:t>time</w:t>
      </w:r>
      <w:proofErr w:type="spellEnd"/>
      <w:r w:rsidRPr="00140E2E">
        <w:rPr>
          <w:rFonts w:cs="Times New Roman"/>
          <w:szCs w:val="24"/>
        </w:rPr>
        <w:t xml:space="preserve">, </w:t>
      </w:r>
      <w:proofErr w:type="spellStart"/>
      <w:r w:rsidRPr="00140E2E">
        <w:rPr>
          <w:rFonts w:cs="Times New Roman"/>
          <w:szCs w:val="24"/>
        </w:rPr>
        <w:t>screen</w:t>
      </w:r>
      <w:proofErr w:type="spellEnd"/>
      <w:r w:rsidRPr="00140E2E">
        <w:rPr>
          <w:rFonts w:cs="Times New Roman"/>
          <w:szCs w:val="24"/>
        </w:rPr>
        <w:t xml:space="preserve"> </w:t>
      </w:r>
      <w:proofErr w:type="spellStart"/>
      <w:r w:rsidRPr="00140E2E">
        <w:rPr>
          <w:rFonts w:cs="Times New Roman"/>
          <w:szCs w:val="24"/>
        </w:rPr>
        <w:t>time</w:t>
      </w:r>
      <w:proofErr w:type="spellEnd"/>
      <w:r w:rsidRPr="00140E2E">
        <w:rPr>
          <w:rFonts w:cs="Times New Roman"/>
          <w:szCs w:val="24"/>
        </w:rPr>
        <w:t>.</w:t>
      </w:r>
    </w:p>
    <w:p w:rsidR="00140E2E" w:rsidRDefault="00140E2E" w:rsidP="00140E2E">
      <w:pPr>
        <w:rPr>
          <w:rFonts w:cs="Times New Roman"/>
          <w:szCs w:val="24"/>
        </w:rPr>
      </w:pPr>
    </w:p>
    <w:p w:rsidR="00FE559E" w:rsidRDefault="00FE559E" w:rsidP="00140E2E">
      <w:pPr>
        <w:rPr>
          <w:rFonts w:cs="Times New Roman"/>
          <w:szCs w:val="24"/>
        </w:rPr>
      </w:pPr>
    </w:p>
    <w:p w:rsidR="00FE559E" w:rsidRDefault="00FE559E" w:rsidP="00140E2E">
      <w:pPr>
        <w:rPr>
          <w:rFonts w:cs="Times New Roman"/>
          <w:szCs w:val="24"/>
        </w:rPr>
      </w:pPr>
    </w:p>
    <w:p w:rsidR="00FE559E" w:rsidRDefault="00FE559E" w:rsidP="00140E2E">
      <w:pPr>
        <w:rPr>
          <w:rFonts w:cs="Times New Roman"/>
          <w:szCs w:val="24"/>
        </w:rPr>
      </w:pPr>
    </w:p>
    <w:p w:rsidR="008B31FB" w:rsidRDefault="008B31FB" w:rsidP="00140E2E">
      <w:pPr>
        <w:rPr>
          <w:rFonts w:cs="Times New Roman"/>
          <w:szCs w:val="24"/>
        </w:rPr>
      </w:pPr>
    </w:p>
    <w:p w:rsidR="008B31FB" w:rsidRDefault="008B31FB" w:rsidP="00140E2E">
      <w:pPr>
        <w:rPr>
          <w:rFonts w:cs="Times New Roman"/>
          <w:szCs w:val="24"/>
        </w:rPr>
      </w:pPr>
    </w:p>
    <w:p w:rsidR="008B31FB" w:rsidRDefault="008B31FB" w:rsidP="00140E2E">
      <w:pPr>
        <w:rPr>
          <w:rFonts w:cs="Times New Roman"/>
          <w:szCs w:val="24"/>
        </w:rPr>
      </w:pPr>
    </w:p>
    <w:p w:rsidR="008B31FB" w:rsidRDefault="008B31FB" w:rsidP="00140E2E">
      <w:pPr>
        <w:rPr>
          <w:rFonts w:cs="Times New Roman"/>
          <w:szCs w:val="24"/>
        </w:rPr>
      </w:pPr>
    </w:p>
    <w:p w:rsidR="008B31FB" w:rsidRDefault="008B31FB" w:rsidP="00140E2E">
      <w:pPr>
        <w:rPr>
          <w:rFonts w:cs="Times New Roman"/>
          <w:szCs w:val="24"/>
        </w:rPr>
      </w:pPr>
    </w:p>
    <w:p w:rsidR="008B31FB" w:rsidRPr="00140E2E" w:rsidRDefault="008B31FB" w:rsidP="002F29E2">
      <w:pPr>
        <w:ind w:firstLine="0"/>
        <w:rPr>
          <w:rFonts w:cs="Times New Roman"/>
          <w:szCs w:val="24"/>
        </w:rPr>
      </w:pPr>
    </w:p>
    <w:p w:rsidR="00140E2E" w:rsidRPr="00140E2E" w:rsidRDefault="00140E2E" w:rsidP="00140E2E">
      <w:pPr>
        <w:rPr>
          <w:rFonts w:cs="Times New Roman"/>
          <w:szCs w:val="24"/>
        </w:rPr>
      </w:pPr>
    </w:p>
    <w:p w:rsidR="00140E2E" w:rsidRPr="00140E2E" w:rsidRDefault="008B31FB" w:rsidP="00140E2E">
      <w:pPr>
        <w:rPr>
          <w:rFonts w:cs="Times New Roman"/>
          <w:szCs w:val="24"/>
        </w:rPr>
      </w:pPr>
      <w:r>
        <w:t xml:space="preserve">I </w:t>
      </w:r>
      <w:proofErr w:type="spellStart"/>
      <w:r>
        <w:t>agree</w:t>
      </w:r>
      <w:proofErr w:type="spellEnd"/>
      <w:r>
        <w:t xml:space="preserve"> </w:t>
      </w:r>
      <w:proofErr w:type="spellStart"/>
      <w:r>
        <w:t>this</w:t>
      </w:r>
      <w:proofErr w:type="spellEnd"/>
      <w:r>
        <w:t xml:space="preserve"> thesis </w:t>
      </w:r>
      <w:proofErr w:type="spellStart"/>
      <w:r>
        <w:t>paper</w:t>
      </w:r>
      <w:proofErr w:type="spellEnd"/>
      <w:r>
        <w:t xml:space="preserve"> to </w:t>
      </w:r>
      <w:proofErr w:type="spellStart"/>
      <w:r>
        <w:t>be</w:t>
      </w:r>
      <w:proofErr w:type="spellEnd"/>
      <w:r>
        <w:t xml:space="preserve"> lent </w:t>
      </w:r>
      <w:proofErr w:type="spellStart"/>
      <w:r>
        <w:t>within</w:t>
      </w:r>
      <w:proofErr w:type="spellEnd"/>
      <w:r>
        <w:t xml:space="preserve"> </w:t>
      </w:r>
      <w:proofErr w:type="spellStart"/>
      <w:r>
        <w:t>the</w:t>
      </w:r>
      <w:proofErr w:type="spellEnd"/>
      <w:r>
        <w:t xml:space="preserve"> </w:t>
      </w:r>
      <w:proofErr w:type="spellStart"/>
      <w:r>
        <w:t>library</w:t>
      </w:r>
      <w:proofErr w:type="spellEnd"/>
      <w:r>
        <w:t xml:space="preserve"> </w:t>
      </w:r>
      <w:proofErr w:type="spellStart"/>
      <w:r>
        <w:t>service</w:t>
      </w:r>
      <w:proofErr w:type="spellEnd"/>
      <w:r>
        <w:t>.</w:t>
      </w: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140E2E" w:rsidRPr="00140E2E" w:rsidRDefault="00140E2E" w:rsidP="006572FC">
      <w:pPr>
        <w:ind w:firstLine="0"/>
        <w:rPr>
          <w:rFonts w:cs="Times New Roman"/>
          <w:szCs w:val="24"/>
        </w:rPr>
      </w:pP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140E2E" w:rsidRDefault="00140E2E" w:rsidP="00140E2E">
      <w:pPr>
        <w:rPr>
          <w:rFonts w:cs="Times New Roman"/>
          <w:szCs w:val="24"/>
        </w:rPr>
      </w:pPr>
    </w:p>
    <w:p w:rsidR="003764C5" w:rsidRDefault="003764C5" w:rsidP="00140E2E">
      <w:pPr>
        <w:rPr>
          <w:rFonts w:cs="Times New Roman"/>
          <w:szCs w:val="24"/>
        </w:rPr>
      </w:pPr>
    </w:p>
    <w:p w:rsidR="003764C5" w:rsidRDefault="003764C5" w:rsidP="00140E2E">
      <w:pPr>
        <w:rPr>
          <w:rFonts w:cs="Times New Roman"/>
          <w:szCs w:val="24"/>
        </w:rPr>
      </w:pPr>
    </w:p>
    <w:p w:rsidR="003764C5" w:rsidRDefault="003764C5" w:rsidP="00140E2E">
      <w:pPr>
        <w:rPr>
          <w:rFonts w:cs="Times New Roman"/>
          <w:szCs w:val="24"/>
        </w:rPr>
      </w:pPr>
    </w:p>
    <w:p w:rsidR="00140E2E" w:rsidRDefault="00140E2E" w:rsidP="00140E2E">
      <w:pPr>
        <w:rPr>
          <w:rFonts w:cs="Times New Roman"/>
          <w:szCs w:val="24"/>
        </w:rPr>
      </w:pPr>
    </w:p>
    <w:p w:rsidR="00140E2E" w:rsidRDefault="00140E2E" w:rsidP="00140E2E">
      <w:pPr>
        <w:rPr>
          <w:rFonts w:cs="Times New Roman"/>
          <w:szCs w:val="24"/>
        </w:rPr>
      </w:pPr>
    </w:p>
    <w:p w:rsidR="00140E2E" w:rsidRDefault="00140E2E" w:rsidP="00140E2E">
      <w:pPr>
        <w:rPr>
          <w:rFonts w:cs="Times New Roman"/>
          <w:szCs w:val="24"/>
        </w:rPr>
      </w:pPr>
    </w:p>
    <w:p w:rsidR="00140E2E" w:rsidRDefault="00140E2E" w:rsidP="00140E2E">
      <w:pPr>
        <w:rPr>
          <w:rFonts w:cs="Times New Roman"/>
          <w:szCs w:val="24"/>
        </w:rPr>
      </w:pPr>
    </w:p>
    <w:p w:rsidR="00140E2E" w:rsidRDefault="00140E2E" w:rsidP="00140E2E">
      <w:pPr>
        <w:rPr>
          <w:rFonts w:cs="Times New Roman"/>
          <w:szCs w:val="24"/>
        </w:rPr>
      </w:pPr>
    </w:p>
    <w:p w:rsidR="00140E2E" w:rsidRDefault="00140E2E" w:rsidP="00140E2E">
      <w:pPr>
        <w:rPr>
          <w:rFonts w:cs="Times New Roman"/>
          <w:szCs w:val="24"/>
        </w:rPr>
      </w:pPr>
    </w:p>
    <w:p w:rsidR="00140E2E" w:rsidRDefault="00140E2E" w:rsidP="00140E2E">
      <w:pPr>
        <w:rPr>
          <w:rFonts w:cs="Times New Roman"/>
          <w:szCs w:val="24"/>
        </w:rPr>
      </w:pPr>
    </w:p>
    <w:p w:rsidR="00140E2E" w:rsidRDefault="00140E2E" w:rsidP="00140E2E">
      <w:pPr>
        <w:rPr>
          <w:rFonts w:cs="Times New Roman"/>
          <w:szCs w:val="24"/>
        </w:rPr>
      </w:pPr>
    </w:p>
    <w:p w:rsidR="007B69C0" w:rsidRDefault="007B69C0" w:rsidP="00140E2E">
      <w:pPr>
        <w:rPr>
          <w:rFonts w:cs="Times New Roman"/>
          <w:szCs w:val="24"/>
        </w:rPr>
      </w:pPr>
    </w:p>
    <w:p w:rsidR="007B69C0" w:rsidRDefault="007B69C0" w:rsidP="00140E2E">
      <w:pPr>
        <w:rPr>
          <w:rFonts w:cs="Times New Roman"/>
          <w:szCs w:val="24"/>
        </w:rPr>
      </w:pPr>
    </w:p>
    <w:p w:rsidR="007B69C0" w:rsidRDefault="007B69C0" w:rsidP="00140E2E">
      <w:pPr>
        <w:rPr>
          <w:rFonts w:cs="Times New Roman"/>
          <w:szCs w:val="24"/>
        </w:rPr>
      </w:pPr>
    </w:p>
    <w:p w:rsidR="007B69C0" w:rsidRDefault="007B69C0" w:rsidP="00140E2E">
      <w:pPr>
        <w:rPr>
          <w:rFonts w:cs="Times New Roman"/>
          <w:szCs w:val="24"/>
        </w:rPr>
      </w:pPr>
    </w:p>
    <w:p w:rsidR="007B69C0" w:rsidRDefault="007B69C0" w:rsidP="00140E2E">
      <w:pPr>
        <w:rPr>
          <w:rFonts w:cs="Times New Roman"/>
          <w:szCs w:val="24"/>
        </w:rPr>
      </w:pPr>
    </w:p>
    <w:p w:rsidR="007B69C0" w:rsidRDefault="007B69C0" w:rsidP="00140E2E">
      <w:pPr>
        <w:rPr>
          <w:rFonts w:cs="Times New Roman"/>
          <w:szCs w:val="24"/>
        </w:rPr>
      </w:pPr>
    </w:p>
    <w:p w:rsidR="007853C9" w:rsidRDefault="007853C9" w:rsidP="00140E2E">
      <w:pPr>
        <w:rPr>
          <w:rFonts w:cs="Times New Roman"/>
          <w:szCs w:val="24"/>
        </w:rPr>
      </w:pPr>
    </w:p>
    <w:p w:rsidR="003764C5" w:rsidRDefault="003764C5" w:rsidP="002F29E2">
      <w:pPr>
        <w:ind w:firstLine="0"/>
        <w:rPr>
          <w:rFonts w:cs="Times New Roman"/>
          <w:szCs w:val="24"/>
        </w:rPr>
      </w:pPr>
    </w:p>
    <w:p w:rsidR="003764C5" w:rsidRPr="00140E2E" w:rsidRDefault="003764C5" w:rsidP="00140E2E">
      <w:pPr>
        <w:rPr>
          <w:rFonts w:cs="Times New Roman"/>
          <w:szCs w:val="24"/>
        </w:rPr>
      </w:pPr>
    </w:p>
    <w:p w:rsidR="00140E2E" w:rsidRPr="00140E2E" w:rsidRDefault="00140E2E" w:rsidP="00140E2E">
      <w:pPr>
        <w:rPr>
          <w:rFonts w:cs="Times New Roman"/>
          <w:szCs w:val="24"/>
        </w:rPr>
      </w:pPr>
      <w:r w:rsidRPr="00140E2E">
        <w:rPr>
          <w:rFonts w:cs="Times New Roman"/>
          <w:szCs w:val="24"/>
        </w:rPr>
        <w:t xml:space="preserve">     Prohlašuji, že jsem diplomovou práci zpracovala samostatně s odbornou pomocí </w:t>
      </w:r>
      <w:r w:rsidR="0031082E">
        <w:rPr>
          <w:rFonts w:cs="Times New Roman"/>
          <w:szCs w:val="24"/>
        </w:rPr>
        <w:t>p</w:t>
      </w:r>
      <w:r w:rsidRPr="00140E2E">
        <w:rPr>
          <w:rFonts w:cs="Times New Roman"/>
          <w:szCs w:val="24"/>
        </w:rPr>
        <w:t xml:space="preserve">rof. PhDr. </w:t>
      </w:r>
      <w:proofErr w:type="spellStart"/>
      <w:r w:rsidRPr="00140E2E">
        <w:rPr>
          <w:rFonts w:cs="Times New Roman"/>
          <w:szCs w:val="24"/>
        </w:rPr>
        <w:t>Karela</w:t>
      </w:r>
      <w:proofErr w:type="spellEnd"/>
      <w:r w:rsidRPr="00140E2E">
        <w:rPr>
          <w:rFonts w:cs="Times New Roman"/>
          <w:szCs w:val="24"/>
        </w:rPr>
        <w:t xml:space="preserve"> </w:t>
      </w:r>
      <w:proofErr w:type="spellStart"/>
      <w:r w:rsidRPr="00140E2E">
        <w:rPr>
          <w:rFonts w:cs="Times New Roman"/>
          <w:szCs w:val="24"/>
        </w:rPr>
        <w:t>Frömela</w:t>
      </w:r>
      <w:proofErr w:type="spellEnd"/>
      <w:r w:rsidRPr="00140E2E">
        <w:rPr>
          <w:rFonts w:cs="Times New Roman"/>
          <w:szCs w:val="24"/>
        </w:rPr>
        <w:t>, DrSc. a konzultanta Mgr. Lukáše Jakubce, uvedla všechny použité literární a odborné zdroje a řídila se zásadami vědecké etiky.</w:t>
      </w:r>
    </w:p>
    <w:p w:rsidR="00140E2E" w:rsidRPr="00140E2E" w:rsidRDefault="00140E2E" w:rsidP="00140E2E">
      <w:pPr>
        <w:rPr>
          <w:rFonts w:cs="Times New Roman"/>
          <w:szCs w:val="24"/>
        </w:rPr>
      </w:pPr>
    </w:p>
    <w:p w:rsidR="00140E2E" w:rsidRPr="00140E2E" w:rsidRDefault="00140E2E" w:rsidP="00140E2E">
      <w:pPr>
        <w:rPr>
          <w:rFonts w:cs="Times New Roman"/>
          <w:szCs w:val="24"/>
        </w:rPr>
      </w:pPr>
      <w:r w:rsidRPr="00140E2E">
        <w:rPr>
          <w:rFonts w:cs="Times New Roman"/>
          <w:szCs w:val="24"/>
        </w:rPr>
        <w:t>V Praze dne 10. listopadu 2019                                                            …………………………</w:t>
      </w: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3764C5" w:rsidRDefault="003764C5" w:rsidP="00140E2E">
      <w:pPr>
        <w:rPr>
          <w:rFonts w:cs="Times New Roman"/>
          <w:szCs w:val="24"/>
        </w:rPr>
      </w:pPr>
    </w:p>
    <w:p w:rsidR="003764C5" w:rsidRPr="00140E2E" w:rsidRDefault="003764C5" w:rsidP="00140E2E">
      <w:pPr>
        <w:rPr>
          <w:rFonts w:cs="Times New Roman"/>
          <w:szCs w:val="24"/>
        </w:rPr>
      </w:pPr>
    </w:p>
    <w:p w:rsidR="00140E2E" w:rsidRPr="00140E2E" w:rsidRDefault="00140E2E" w:rsidP="00140E2E">
      <w:pPr>
        <w:rPr>
          <w:rFonts w:cs="Times New Roman"/>
          <w:szCs w:val="24"/>
        </w:rPr>
      </w:pPr>
    </w:p>
    <w:p w:rsidR="00140E2E" w:rsidRDefault="00140E2E" w:rsidP="00140E2E">
      <w:pPr>
        <w:rPr>
          <w:rFonts w:cs="Times New Roman"/>
          <w:szCs w:val="24"/>
        </w:rPr>
      </w:pPr>
    </w:p>
    <w:p w:rsidR="003764C5" w:rsidRDefault="003764C5" w:rsidP="00140E2E">
      <w:pPr>
        <w:rPr>
          <w:rFonts w:cs="Times New Roman"/>
          <w:szCs w:val="24"/>
        </w:rPr>
      </w:pPr>
    </w:p>
    <w:p w:rsidR="003764C5" w:rsidRDefault="003764C5" w:rsidP="00140E2E">
      <w:pPr>
        <w:rPr>
          <w:rFonts w:cs="Times New Roman"/>
          <w:szCs w:val="24"/>
        </w:rPr>
      </w:pPr>
    </w:p>
    <w:p w:rsidR="003764C5" w:rsidRDefault="003764C5" w:rsidP="00140E2E">
      <w:pPr>
        <w:rPr>
          <w:rFonts w:cs="Times New Roman"/>
          <w:szCs w:val="24"/>
        </w:rPr>
      </w:pPr>
    </w:p>
    <w:p w:rsidR="007B69C0" w:rsidRDefault="007B69C0" w:rsidP="00140E2E">
      <w:pPr>
        <w:rPr>
          <w:rFonts w:cs="Times New Roman"/>
          <w:szCs w:val="24"/>
        </w:rPr>
      </w:pPr>
    </w:p>
    <w:p w:rsidR="007B69C0" w:rsidRDefault="007B69C0" w:rsidP="00140E2E">
      <w:pPr>
        <w:rPr>
          <w:rFonts w:cs="Times New Roman"/>
          <w:szCs w:val="24"/>
        </w:rPr>
      </w:pPr>
    </w:p>
    <w:p w:rsidR="007B69C0" w:rsidRDefault="007B69C0" w:rsidP="00140E2E">
      <w:pPr>
        <w:rPr>
          <w:rFonts w:cs="Times New Roman"/>
          <w:szCs w:val="24"/>
        </w:rPr>
      </w:pPr>
    </w:p>
    <w:p w:rsidR="007B69C0" w:rsidRDefault="007B69C0" w:rsidP="00140E2E">
      <w:pPr>
        <w:rPr>
          <w:rFonts w:cs="Times New Roman"/>
          <w:szCs w:val="24"/>
        </w:rPr>
      </w:pPr>
    </w:p>
    <w:p w:rsidR="007B69C0" w:rsidRDefault="007B69C0" w:rsidP="00140E2E">
      <w:pPr>
        <w:rPr>
          <w:rFonts w:cs="Times New Roman"/>
          <w:szCs w:val="24"/>
        </w:rPr>
      </w:pPr>
    </w:p>
    <w:p w:rsidR="007B69C0" w:rsidRDefault="007B69C0" w:rsidP="00140E2E">
      <w:pPr>
        <w:rPr>
          <w:rFonts w:cs="Times New Roman"/>
          <w:szCs w:val="24"/>
        </w:rPr>
      </w:pPr>
    </w:p>
    <w:p w:rsidR="007B69C0" w:rsidRDefault="007B69C0" w:rsidP="00140E2E">
      <w:pPr>
        <w:rPr>
          <w:rFonts w:cs="Times New Roman"/>
          <w:szCs w:val="24"/>
        </w:rPr>
      </w:pPr>
    </w:p>
    <w:p w:rsidR="007B69C0" w:rsidRDefault="007B69C0" w:rsidP="00140E2E">
      <w:pPr>
        <w:rPr>
          <w:rFonts w:cs="Times New Roman"/>
          <w:szCs w:val="24"/>
        </w:rPr>
      </w:pPr>
    </w:p>
    <w:p w:rsidR="003764C5" w:rsidRDefault="003764C5" w:rsidP="00140E2E">
      <w:pPr>
        <w:rPr>
          <w:rFonts w:cs="Times New Roman"/>
          <w:szCs w:val="24"/>
        </w:rPr>
      </w:pPr>
    </w:p>
    <w:p w:rsidR="003764C5" w:rsidRDefault="003764C5" w:rsidP="00140E2E">
      <w:pPr>
        <w:rPr>
          <w:rFonts w:cs="Times New Roman"/>
          <w:szCs w:val="24"/>
        </w:rPr>
      </w:pPr>
    </w:p>
    <w:p w:rsidR="006572FC" w:rsidRPr="00140E2E" w:rsidRDefault="006572FC" w:rsidP="00140E2E">
      <w:pPr>
        <w:rPr>
          <w:rFonts w:cs="Times New Roman"/>
          <w:szCs w:val="24"/>
        </w:rPr>
      </w:pPr>
    </w:p>
    <w:p w:rsidR="00140E2E" w:rsidRPr="00140E2E" w:rsidRDefault="00140E2E" w:rsidP="00140E2E">
      <w:pPr>
        <w:rPr>
          <w:rFonts w:cs="Times New Roman"/>
          <w:szCs w:val="24"/>
        </w:rPr>
      </w:pPr>
    </w:p>
    <w:p w:rsidR="003764C5" w:rsidRDefault="00140E2E" w:rsidP="007B69C0">
      <w:pPr>
        <w:rPr>
          <w:rFonts w:cs="Times New Roman"/>
          <w:szCs w:val="24"/>
        </w:rPr>
      </w:pPr>
      <w:r w:rsidRPr="00140E2E">
        <w:rPr>
          <w:rFonts w:cs="Times New Roman"/>
          <w:szCs w:val="24"/>
        </w:rPr>
        <w:t xml:space="preserve">     Děkuji </w:t>
      </w:r>
      <w:r w:rsidR="0031082E">
        <w:rPr>
          <w:rFonts w:cs="Times New Roman"/>
          <w:szCs w:val="24"/>
        </w:rPr>
        <w:t>p</w:t>
      </w:r>
      <w:r w:rsidRPr="00140E2E">
        <w:rPr>
          <w:rFonts w:cs="Times New Roman"/>
          <w:szCs w:val="24"/>
        </w:rPr>
        <w:t xml:space="preserve">rof. PhDr. </w:t>
      </w:r>
      <w:proofErr w:type="spellStart"/>
      <w:r w:rsidRPr="00140E2E">
        <w:rPr>
          <w:rFonts w:cs="Times New Roman"/>
          <w:szCs w:val="24"/>
        </w:rPr>
        <w:t>Karelu</w:t>
      </w:r>
      <w:proofErr w:type="spellEnd"/>
      <w:r w:rsidRPr="00140E2E">
        <w:rPr>
          <w:rFonts w:cs="Times New Roman"/>
          <w:szCs w:val="24"/>
        </w:rPr>
        <w:t xml:space="preserve"> </w:t>
      </w:r>
      <w:proofErr w:type="spellStart"/>
      <w:r w:rsidRPr="00140E2E">
        <w:rPr>
          <w:rFonts w:cs="Times New Roman"/>
          <w:szCs w:val="24"/>
        </w:rPr>
        <w:t>Frömelovi</w:t>
      </w:r>
      <w:proofErr w:type="spellEnd"/>
      <w:r w:rsidRPr="00140E2E">
        <w:rPr>
          <w:rFonts w:cs="Times New Roman"/>
          <w:szCs w:val="24"/>
        </w:rPr>
        <w:t>, DrSc. a konzultantovi Mgr. Lukáši Jakubcovi, za</w:t>
      </w:r>
      <w:r w:rsidR="00CA301F">
        <w:rPr>
          <w:rFonts w:cs="Times New Roman"/>
          <w:szCs w:val="24"/>
        </w:rPr>
        <w:t> </w:t>
      </w:r>
      <w:r w:rsidRPr="00140E2E">
        <w:rPr>
          <w:rFonts w:cs="Times New Roman"/>
          <w:szCs w:val="24"/>
        </w:rPr>
        <w:t xml:space="preserve">pomoc a cenné rady, které mi poskytli při zpracovávání diplomové práce. Také velmi děkuji Mgr. Janu Dygrýnovi, Ph.D. za zpracování dat k diplomové práci. Dále za to, že diplomová práce mohla být řešena v rámci Studentské grantové soutěže Univerzity Palackého v Olomouci </w:t>
      </w:r>
      <w:proofErr w:type="spellStart"/>
      <w:r w:rsidRPr="00140E2E">
        <w:rPr>
          <w:rFonts w:cs="Times New Roman"/>
          <w:szCs w:val="24"/>
        </w:rPr>
        <w:t>reg</w:t>
      </w:r>
      <w:proofErr w:type="spellEnd"/>
      <w:r w:rsidRPr="00140E2E">
        <w:rPr>
          <w:rFonts w:cs="Times New Roman"/>
          <w:szCs w:val="24"/>
        </w:rPr>
        <w:t>. č. IGA_FTK_2018_001.</w:t>
      </w:r>
    </w:p>
    <w:p w:rsidR="00140E2E" w:rsidRPr="00140E2E" w:rsidRDefault="00140E2E" w:rsidP="004401A7">
      <w:pPr>
        <w:pStyle w:val="Nadpis1"/>
        <w:numPr>
          <w:ilvl w:val="0"/>
          <w:numId w:val="0"/>
        </w:numPr>
        <w:ind w:left="432" w:hanging="432"/>
      </w:pPr>
      <w:bookmarkStart w:id="0" w:name="_Toc25308845"/>
      <w:bookmarkStart w:id="1" w:name="_Toc27488233"/>
      <w:r w:rsidRPr="00140E2E">
        <w:lastRenderedPageBreak/>
        <w:t>OBSAH</w:t>
      </w:r>
      <w:bookmarkEnd w:id="0"/>
      <w:bookmarkEnd w:id="1"/>
    </w:p>
    <w:sdt>
      <w:sdtPr>
        <w:id w:val="-42449916"/>
        <w:docPartObj>
          <w:docPartGallery w:val="Table of Contents"/>
          <w:docPartUnique/>
        </w:docPartObj>
      </w:sdtPr>
      <w:sdtEndPr>
        <w:rPr>
          <w:b/>
          <w:bCs/>
        </w:rPr>
      </w:sdtEndPr>
      <w:sdtContent>
        <w:p w:rsidR="0031082E" w:rsidRDefault="004401A7">
          <w:pPr>
            <w:pStyle w:val="Obsah1"/>
            <w:rPr>
              <w:rFonts w:asciiTheme="minorHAnsi" w:hAnsiTheme="minorHAnsi"/>
              <w:noProof/>
              <w:sz w:val="22"/>
            </w:rPr>
          </w:pPr>
          <w:r>
            <w:fldChar w:fldCharType="begin"/>
          </w:r>
          <w:r>
            <w:instrText xml:space="preserve"> TOC \o "1-3" \h \z \u </w:instrText>
          </w:r>
          <w:r>
            <w:fldChar w:fldCharType="separate"/>
          </w:r>
        </w:p>
        <w:p w:rsidR="0031082E" w:rsidRDefault="00221A8C">
          <w:pPr>
            <w:pStyle w:val="Obsah1"/>
            <w:tabs>
              <w:tab w:val="left" w:pos="880"/>
            </w:tabs>
            <w:rPr>
              <w:rFonts w:asciiTheme="minorHAnsi" w:hAnsiTheme="minorHAnsi"/>
              <w:noProof/>
              <w:sz w:val="22"/>
            </w:rPr>
          </w:pPr>
          <w:hyperlink w:anchor="_Toc27488234" w:history="1">
            <w:r w:rsidR="0031082E" w:rsidRPr="000C0A78">
              <w:rPr>
                <w:rStyle w:val="Hypertextovodkaz"/>
                <w:noProof/>
              </w:rPr>
              <w:t>1</w:t>
            </w:r>
            <w:r w:rsidR="0031082E">
              <w:rPr>
                <w:rFonts w:asciiTheme="minorHAnsi" w:hAnsiTheme="minorHAnsi"/>
                <w:noProof/>
                <w:sz w:val="22"/>
              </w:rPr>
              <w:tab/>
            </w:r>
            <w:r w:rsidR="0031082E" w:rsidRPr="000C0A78">
              <w:rPr>
                <w:rStyle w:val="Hypertextovodkaz"/>
                <w:noProof/>
              </w:rPr>
              <w:t>ÚVOD</w:t>
            </w:r>
            <w:r w:rsidR="0031082E">
              <w:rPr>
                <w:noProof/>
                <w:webHidden/>
              </w:rPr>
              <w:tab/>
            </w:r>
            <w:r w:rsidR="0031082E">
              <w:rPr>
                <w:noProof/>
                <w:webHidden/>
              </w:rPr>
              <w:fldChar w:fldCharType="begin"/>
            </w:r>
            <w:r w:rsidR="0031082E">
              <w:rPr>
                <w:noProof/>
                <w:webHidden/>
              </w:rPr>
              <w:instrText xml:space="preserve"> PAGEREF _Toc27488234 \h </w:instrText>
            </w:r>
            <w:r w:rsidR="0031082E">
              <w:rPr>
                <w:noProof/>
                <w:webHidden/>
              </w:rPr>
            </w:r>
            <w:r w:rsidR="0031082E">
              <w:rPr>
                <w:noProof/>
                <w:webHidden/>
              </w:rPr>
              <w:fldChar w:fldCharType="separate"/>
            </w:r>
            <w:r w:rsidR="005D6205">
              <w:rPr>
                <w:noProof/>
                <w:webHidden/>
              </w:rPr>
              <w:t>8</w:t>
            </w:r>
            <w:r w:rsidR="0031082E">
              <w:rPr>
                <w:noProof/>
                <w:webHidden/>
              </w:rPr>
              <w:fldChar w:fldCharType="end"/>
            </w:r>
          </w:hyperlink>
        </w:p>
        <w:p w:rsidR="0031082E" w:rsidRDefault="00221A8C">
          <w:pPr>
            <w:pStyle w:val="Obsah1"/>
            <w:tabs>
              <w:tab w:val="left" w:pos="880"/>
            </w:tabs>
            <w:rPr>
              <w:rFonts w:asciiTheme="minorHAnsi" w:hAnsiTheme="minorHAnsi"/>
              <w:noProof/>
              <w:sz w:val="22"/>
            </w:rPr>
          </w:pPr>
          <w:hyperlink w:anchor="_Toc27488235" w:history="1">
            <w:r w:rsidR="0031082E" w:rsidRPr="000C0A78">
              <w:rPr>
                <w:rStyle w:val="Hypertextovodkaz"/>
                <w:noProof/>
              </w:rPr>
              <w:t>2</w:t>
            </w:r>
            <w:r w:rsidR="0031082E">
              <w:rPr>
                <w:rFonts w:asciiTheme="minorHAnsi" w:hAnsiTheme="minorHAnsi"/>
                <w:noProof/>
                <w:sz w:val="22"/>
              </w:rPr>
              <w:tab/>
            </w:r>
            <w:r w:rsidR="0031082E" w:rsidRPr="000C0A78">
              <w:rPr>
                <w:rStyle w:val="Hypertextovodkaz"/>
                <w:noProof/>
              </w:rPr>
              <w:t>PŘEHLED POZNATKŮ</w:t>
            </w:r>
            <w:r w:rsidR="0031082E">
              <w:rPr>
                <w:noProof/>
                <w:webHidden/>
              </w:rPr>
              <w:tab/>
            </w:r>
            <w:r w:rsidR="0031082E">
              <w:rPr>
                <w:noProof/>
                <w:webHidden/>
              </w:rPr>
              <w:fldChar w:fldCharType="begin"/>
            </w:r>
            <w:r w:rsidR="0031082E">
              <w:rPr>
                <w:noProof/>
                <w:webHidden/>
              </w:rPr>
              <w:instrText xml:space="preserve"> PAGEREF _Toc27488235 \h </w:instrText>
            </w:r>
            <w:r w:rsidR="0031082E">
              <w:rPr>
                <w:noProof/>
                <w:webHidden/>
              </w:rPr>
            </w:r>
            <w:r w:rsidR="0031082E">
              <w:rPr>
                <w:noProof/>
                <w:webHidden/>
              </w:rPr>
              <w:fldChar w:fldCharType="separate"/>
            </w:r>
            <w:r w:rsidR="005D6205">
              <w:rPr>
                <w:noProof/>
                <w:webHidden/>
              </w:rPr>
              <w:t>10</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36" w:history="1">
            <w:r w:rsidR="0031082E" w:rsidRPr="000C0A78">
              <w:rPr>
                <w:rStyle w:val="Hypertextovodkaz"/>
                <w:noProof/>
              </w:rPr>
              <w:t>2.1</w:t>
            </w:r>
            <w:r w:rsidR="0031082E">
              <w:rPr>
                <w:rFonts w:asciiTheme="minorHAnsi" w:hAnsiTheme="minorHAnsi"/>
                <w:noProof/>
                <w:sz w:val="22"/>
              </w:rPr>
              <w:tab/>
            </w:r>
            <w:r w:rsidR="0031082E" w:rsidRPr="000C0A78">
              <w:rPr>
                <w:rStyle w:val="Hypertextovodkaz"/>
                <w:noProof/>
              </w:rPr>
              <w:t>Charakteristika školního věku</w:t>
            </w:r>
            <w:r w:rsidR="0031082E">
              <w:rPr>
                <w:noProof/>
                <w:webHidden/>
              </w:rPr>
              <w:tab/>
            </w:r>
            <w:r w:rsidR="0031082E">
              <w:rPr>
                <w:noProof/>
                <w:webHidden/>
              </w:rPr>
              <w:fldChar w:fldCharType="begin"/>
            </w:r>
            <w:r w:rsidR="0031082E">
              <w:rPr>
                <w:noProof/>
                <w:webHidden/>
              </w:rPr>
              <w:instrText xml:space="preserve"> PAGEREF _Toc27488236 \h </w:instrText>
            </w:r>
            <w:r w:rsidR="0031082E">
              <w:rPr>
                <w:noProof/>
                <w:webHidden/>
              </w:rPr>
            </w:r>
            <w:r w:rsidR="0031082E">
              <w:rPr>
                <w:noProof/>
                <w:webHidden/>
              </w:rPr>
              <w:fldChar w:fldCharType="separate"/>
            </w:r>
            <w:r w:rsidR="005D6205">
              <w:rPr>
                <w:noProof/>
                <w:webHidden/>
              </w:rPr>
              <w:t>10</w:t>
            </w:r>
            <w:r w:rsidR="0031082E">
              <w:rPr>
                <w:noProof/>
                <w:webHidden/>
              </w:rPr>
              <w:fldChar w:fldCharType="end"/>
            </w:r>
          </w:hyperlink>
        </w:p>
        <w:p w:rsidR="0031082E" w:rsidRDefault="00221A8C">
          <w:pPr>
            <w:pStyle w:val="Obsah3"/>
            <w:tabs>
              <w:tab w:val="left" w:pos="1760"/>
              <w:tab w:val="right" w:leader="dot" w:pos="8493"/>
            </w:tabs>
            <w:rPr>
              <w:rFonts w:asciiTheme="minorHAnsi" w:hAnsiTheme="minorHAnsi"/>
              <w:noProof/>
              <w:sz w:val="22"/>
            </w:rPr>
          </w:pPr>
          <w:hyperlink w:anchor="_Toc27488237" w:history="1">
            <w:r w:rsidR="0031082E" w:rsidRPr="000C0A78">
              <w:rPr>
                <w:rStyle w:val="Hypertextovodkaz"/>
                <w:noProof/>
              </w:rPr>
              <w:t>2.1.1</w:t>
            </w:r>
            <w:r w:rsidR="0031082E">
              <w:rPr>
                <w:rFonts w:asciiTheme="minorHAnsi" w:hAnsiTheme="minorHAnsi"/>
                <w:noProof/>
                <w:sz w:val="22"/>
              </w:rPr>
              <w:tab/>
            </w:r>
            <w:r w:rsidR="0031082E" w:rsidRPr="000C0A78">
              <w:rPr>
                <w:rStyle w:val="Hypertextovodkaz"/>
                <w:noProof/>
              </w:rPr>
              <w:t>Mladší školní věk</w:t>
            </w:r>
            <w:r w:rsidR="0031082E">
              <w:rPr>
                <w:noProof/>
                <w:webHidden/>
              </w:rPr>
              <w:tab/>
            </w:r>
            <w:r w:rsidR="0031082E">
              <w:rPr>
                <w:noProof/>
                <w:webHidden/>
              </w:rPr>
              <w:fldChar w:fldCharType="begin"/>
            </w:r>
            <w:r w:rsidR="0031082E">
              <w:rPr>
                <w:noProof/>
                <w:webHidden/>
              </w:rPr>
              <w:instrText xml:space="preserve"> PAGEREF _Toc27488237 \h </w:instrText>
            </w:r>
            <w:r w:rsidR="0031082E">
              <w:rPr>
                <w:noProof/>
                <w:webHidden/>
              </w:rPr>
            </w:r>
            <w:r w:rsidR="0031082E">
              <w:rPr>
                <w:noProof/>
                <w:webHidden/>
              </w:rPr>
              <w:fldChar w:fldCharType="separate"/>
            </w:r>
            <w:r w:rsidR="005D6205">
              <w:rPr>
                <w:noProof/>
                <w:webHidden/>
              </w:rPr>
              <w:t>10</w:t>
            </w:r>
            <w:r w:rsidR="0031082E">
              <w:rPr>
                <w:noProof/>
                <w:webHidden/>
              </w:rPr>
              <w:fldChar w:fldCharType="end"/>
            </w:r>
          </w:hyperlink>
        </w:p>
        <w:p w:rsidR="0031082E" w:rsidRDefault="00221A8C">
          <w:pPr>
            <w:pStyle w:val="Obsah3"/>
            <w:tabs>
              <w:tab w:val="left" w:pos="1760"/>
              <w:tab w:val="right" w:leader="dot" w:pos="8493"/>
            </w:tabs>
            <w:rPr>
              <w:rFonts w:asciiTheme="minorHAnsi" w:hAnsiTheme="minorHAnsi"/>
              <w:noProof/>
              <w:sz w:val="22"/>
            </w:rPr>
          </w:pPr>
          <w:hyperlink w:anchor="_Toc27488238" w:history="1">
            <w:r w:rsidR="0031082E" w:rsidRPr="000C0A78">
              <w:rPr>
                <w:rStyle w:val="Hypertextovodkaz"/>
                <w:noProof/>
              </w:rPr>
              <w:t>2.1.2</w:t>
            </w:r>
            <w:r w:rsidR="0031082E">
              <w:rPr>
                <w:rFonts w:asciiTheme="minorHAnsi" w:hAnsiTheme="minorHAnsi"/>
                <w:noProof/>
                <w:sz w:val="22"/>
              </w:rPr>
              <w:tab/>
            </w:r>
            <w:r w:rsidR="0031082E" w:rsidRPr="000C0A78">
              <w:rPr>
                <w:rStyle w:val="Hypertextovodkaz"/>
                <w:noProof/>
              </w:rPr>
              <w:t>Starší školní věk</w:t>
            </w:r>
            <w:r w:rsidR="0031082E">
              <w:rPr>
                <w:noProof/>
                <w:webHidden/>
              </w:rPr>
              <w:tab/>
            </w:r>
            <w:r w:rsidR="0031082E">
              <w:rPr>
                <w:noProof/>
                <w:webHidden/>
              </w:rPr>
              <w:fldChar w:fldCharType="begin"/>
            </w:r>
            <w:r w:rsidR="0031082E">
              <w:rPr>
                <w:noProof/>
                <w:webHidden/>
              </w:rPr>
              <w:instrText xml:space="preserve"> PAGEREF _Toc27488238 \h </w:instrText>
            </w:r>
            <w:r w:rsidR="0031082E">
              <w:rPr>
                <w:noProof/>
                <w:webHidden/>
              </w:rPr>
            </w:r>
            <w:r w:rsidR="0031082E">
              <w:rPr>
                <w:noProof/>
                <w:webHidden/>
              </w:rPr>
              <w:fldChar w:fldCharType="separate"/>
            </w:r>
            <w:r w:rsidR="005D6205">
              <w:rPr>
                <w:noProof/>
                <w:webHidden/>
              </w:rPr>
              <w:t>11</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39" w:history="1">
            <w:r w:rsidR="0031082E" w:rsidRPr="000C0A78">
              <w:rPr>
                <w:rStyle w:val="Hypertextovodkaz"/>
                <w:noProof/>
              </w:rPr>
              <w:t>2.2</w:t>
            </w:r>
            <w:r w:rsidR="0031082E">
              <w:rPr>
                <w:rFonts w:asciiTheme="minorHAnsi" w:hAnsiTheme="minorHAnsi"/>
                <w:noProof/>
                <w:sz w:val="22"/>
              </w:rPr>
              <w:tab/>
            </w:r>
            <w:r w:rsidR="0031082E" w:rsidRPr="000C0A78">
              <w:rPr>
                <w:rStyle w:val="Hypertextovodkaz"/>
                <w:noProof/>
              </w:rPr>
              <w:t>Charakteristika adolescence</w:t>
            </w:r>
            <w:r w:rsidR="0031082E">
              <w:rPr>
                <w:noProof/>
                <w:webHidden/>
              </w:rPr>
              <w:tab/>
            </w:r>
            <w:r w:rsidR="0031082E">
              <w:rPr>
                <w:noProof/>
                <w:webHidden/>
              </w:rPr>
              <w:fldChar w:fldCharType="begin"/>
            </w:r>
            <w:r w:rsidR="0031082E">
              <w:rPr>
                <w:noProof/>
                <w:webHidden/>
              </w:rPr>
              <w:instrText xml:space="preserve"> PAGEREF _Toc27488239 \h </w:instrText>
            </w:r>
            <w:r w:rsidR="0031082E">
              <w:rPr>
                <w:noProof/>
                <w:webHidden/>
              </w:rPr>
            </w:r>
            <w:r w:rsidR="0031082E">
              <w:rPr>
                <w:noProof/>
                <w:webHidden/>
              </w:rPr>
              <w:fldChar w:fldCharType="separate"/>
            </w:r>
            <w:r w:rsidR="005D6205">
              <w:rPr>
                <w:noProof/>
                <w:webHidden/>
              </w:rPr>
              <w:t>12</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40" w:history="1">
            <w:r w:rsidR="0031082E" w:rsidRPr="000C0A78">
              <w:rPr>
                <w:rStyle w:val="Hypertextovodkaz"/>
                <w:noProof/>
              </w:rPr>
              <w:t>2.3</w:t>
            </w:r>
            <w:r w:rsidR="0031082E">
              <w:rPr>
                <w:rFonts w:asciiTheme="minorHAnsi" w:hAnsiTheme="minorHAnsi"/>
                <w:noProof/>
                <w:sz w:val="22"/>
              </w:rPr>
              <w:tab/>
            </w:r>
            <w:r w:rsidR="0031082E" w:rsidRPr="000C0A78">
              <w:rPr>
                <w:rStyle w:val="Hypertextovodkaz"/>
                <w:noProof/>
              </w:rPr>
              <w:t>Pohyb</w:t>
            </w:r>
            <w:r w:rsidR="0031082E">
              <w:rPr>
                <w:noProof/>
                <w:webHidden/>
              </w:rPr>
              <w:tab/>
            </w:r>
            <w:r w:rsidR="0031082E">
              <w:rPr>
                <w:noProof/>
                <w:webHidden/>
              </w:rPr>
              <w:fldChar w:fldCharType="begin"/>
            </w:r>
            <w:r w:rsidR="0031082E">
              <w:rPr>
                <w:noProof/>
                <w:webHidden/>
              </w:rPr>
              <w:instrText xml:space="preserve"> PAGEREF _Toc27488240 \h </w:instrText>
            </w:r>
            <w:r w:rsidR="0031082E">
              <w:rPr>
                <w:noProof/>
                <w:webHidden/>
              </w:rPr>
            </w:r>
            <w:r w:rsidR="0031082E">
              <w:rPr>
                <w:noProof/>
                <w:webHidden/>
              </w:rPr>
              <w:fldChar w:fldCharType="separate"/>
            </w:r>
            <w:r w:rsidR="005D6205">
              <w:rPr>
                <w:noProof/>
                <w:webHidden/>
              </w:rPr>
              <w:t>13</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41" w:history="1">
            <w:r w:rsidR="0031082E" w:rsidRPr="000C0A78">
              <w:rPr>
                <w:rStyle w:val="Hypertextovodkaz"/>
                <w:noProof/>
              </w:rPr>
              <w:t>2.4</w:t>
            </w:r>
            <w:r w:rsidR="0031082E">
              <w:rPr>
                <w:rFonts w:asciiTheme="minorHAnsi" w:hAnsiTheme="minorHAnsi"/>
                <w:noProof/>
                <w:sz w:val="22"/>
              </w:rPr>
              <w:tab/>
            </w:r>
            <w:r w:rsidR="0031082E" w:rsidRPr="000C0A78">
              <w:rPr>
                <w:rStyle w:val="Hypertextovodkaz"/>
                <w:noProof/>
              </w:rPr>
              <w:t>Pohybová aktivita</w:t>
            </w:r>
            <w:r w:rsidR="0031082E">
              <w:rPr>
                <w:noProof/>
                <w:webHidden/>
              </w:rPr>
              <w:tab/>
            </w:r>
            <w:r w:rsidR="0031082E">
              <w:rPr>
                <w:noProof/>
                <w:webHidden/>
              </w:rPr>
              <w:fldChar w:fldCharType="begin"/>
            </w:r>
            <w:r w:rsidR="0031082E">
              <w:rPr>
                <w:noProof/>
                <w:webHidden/>
              </w:rPr>
              <w:instrText xml:space="preserve"> PAGEREF _Toc27488241 \h </w:instrText>
            </w:r>
            <w:r w:rsidR="0031082E">
              <w:rPr>
                <w:noProof/>
                <w:webHidden/>
              </w:rPr>
            </w:r>
            <w:r w:rsidR="0031082E">
              <w:rPr>
                <w:noProof/>
                <w:webHidden/>
              </w:rPr>
              <w:fldChar w:fldCharType="separate"/>
            </w:r>
            <w:r w:rsidR="005D6205">
              <w:rPr>
                <w:noProof/>
                <w:webHidden/>
              </w:rPr>
              <w:t>14</w:t>
            </w:r>
            <w:r w:rsidR="0031082E">
              <w:rPr>
                <w:noProof/>
                <w:webHidden/>
              </w:rPr>
              <w:fldChar w:fldCharType="end"/>
            </w:r>
          </w:hyperlink>
        </w:p>
        <w:p w:rsidR="0031082E" w:rsidRDefault="00221A8C">
          <w:pPr>
            <w:pStyle w:val="Obsah3"/>
            <w:tabs>
              <w:tab w:val="left" w:pos="1760"/>
              <w:tab w:val="right" w:leader="dot" w:pos="8493"/>
            </w:tabs>
            <w:rPr>
              <w:rFonts w:asciiTheme="minorHAnsi" w:hAnsiTheme="minorHAnsi"/>
              <w:noProof/>
              <w:sz w:val="22"/>
            </w:rPr>
          </w:pPr>
          <w:hyperlink w:anchor="_Toc27488242" w:history="1">
            <w:r w:rsidR="0031082E" w:rsidRPr="000C0A78">
              <w:rPr>
                <w:rStyle w:val="Hypertextovodkaz"/>
                <w:noProof/>
              </w:rPr>
              <w:t>2.4.1</w:t>
            </w:r>
            <w:r w:rsidR="0031082E">
              <w:rPr>
                <w:rFonts w:asciiTheme="minorHAnsi" w:hAnsiTheme="minorHAnsi"/>
                <w:noProof/>
                <w:sz w:val="22"/>
              </w:rPr>
              <w:tab/>
            </w:r>
            <w:r w:rsidR="0031082E" w:rsidRPr="000C0A78">
              <w:rPr>
                <w:rStyle w:val="Hypertextovodkaz"/>
                <w:noProof/>
              </w:rPr>
              <w:t>Dělení pohybové aktivity</w:t>
            </w:r>
            <w:r w:rsidR="0031082E">
              <w:rPr>
                <w:noProof/>
                <w:webHidden/>
              </w:rPr>
              <w:tab/>
            </w:r>
            <w:r w:rsidR="0031082E">
              <w:rPr>
                <w:noProof/>
                <w:webHidden/>
              </w:rPr>
              <w:fldChar w:fldCharType="begin"/>
            </w:r>
            <w:r w:rsidR="0031082E">
              <w:rPr>
                <w:noProof/>
                <w:webHidden/>
              </w:rPr>
              <w:instrText xml:space="preserve"> PAGEREF _Toc27488242 \h </w:instrText>
            </w:r>
            <w:r w:rsidR="0031082E">
              <w:rPr>
                <w:noProof/>
                <w:webHidden/>
              </w:rPr>
            </w:r>
            <w:r w:rsidR="0031082E">
              <w:rPr>
                <w:noProof/>
                <w:webHidden/>
              </w:rPr>
              <w:fldChar w:fldCharType="separate"/>
            </w:r>
            <w:r w:rsidR="005D6205">
              <w:rPr>
                <w:noProof/>
                <w:webHidden/>
              </w:rPr>
              <w:t>15</w:t>
            </w:r>
            <w:r w:rsidR="0031082E">
              <w:rPr>
                <w:noProof/>
                <w:webHidden/>
              </w:rPr>
              <w:fldChar w:fldCharType="end"/>
            </w:r>
          </w:hyperlink>
        </w:p>
        <w:p w:rsidR="0031082E" w:rsidRDefault="00221A8C">
          <w:pPr>
            <w:pStyle w:val="Obsah3"/>
            <w:tabs>
              <w:tab w:val="left" w:pos="1760"/>
              <w:tab w:val="right" w:leader="dot" w:pos="8493"/>
            </w:tabs>
            <w:rPr>
              <w:rFonts w:asciiTheme="minorHAnsi" w:hAnsiTheme="minorHAnsi"/>
              <w:noProof/>
              <w:sz w:val="22"/>
            </w:rPr>
          </w:pPr>
          <w:hyperlink w:anchor="_Toc27488243" w:history="1">
            <w:r w:rsidR="0031082E" w:rsidRPr="000C0A78">
              <w:rPr>
                <w:rStyle w:val="Hypertextovodkaz"/>
                <w:noProof/>
              </w:rPr>
              <w:t>2.4.2</w:t>
            </w:r>
            <w:r w:rsidR="0031082E">
              <w:rPr>
                <w:rFonts w:asciiTheme="minorHAnsi" w:hAnsiTheme="minorHAnsi"/>
                <w:noProof/>
                <w:sz w:val="22"/>
              </w:rPr>
              <w:tab/>
            </w:r>
            <w:r w:rsidR="0031082E" w:rsidRPr="000C0A78">
              <w:rPr>
                <w:rStyle w:val="Hypertextovodkaz"/>
                <w:noProof/>
              </w:rPr>
              <w:t>Pohybová aktivita dětí ve škole</w:t>
            </w:r>
            <w:r w:rsidR="0031082E">
              <w:rPr>
                <w:noProof/>
                <w:webHidden/>
              </w:rPr>
              <w:tab/>
            </w:r>
            <w:r w:rsidR="0031082E">
              <w:rPr>
                <w:noProof/>
                <w:webHidden/>
              </w:rPr>
              <w:fldChar w:fldCharType="begin"/>
            </w:r>
            <w:r w:rsidR="0031082E">
              <w:rPr>
                <w:noProof/>
                <w:webHidden/>
              </w:rPr>
              <w:instrText xml:space="preserve"> PAGEREF _Toc27488243 \h </w:instrText>
            </w:r>
            <w:r w:rsidR="0031082E">
              <w:rPr>
                <w:noProof/>
                <w:webHidden/>
              </w:rPr>
            </w:r>
            <w:r w:rsidR="0031082E">
              <w:rPr>
                <w:noProof/>
                <w:webHidden/>
              </w:rPr>
              <w:fldChar w:fldCharType="separate"/>
            </w:r>
            <w:r w:rsidR="005D6205">
              <w:rPr>
                <w:noProof/>
                <w:webHidden/>
              </w:rPr>
              <w:t>16</w:t>
            </w:r>
            <w:r w:rsidR="0031082E">
              <w:rPr>
                <w:noProof/>
                <w:webHidden/>
              </w:rPr>
              <w:fldChar w:fldCharType="end"/>
            </w:r>
          </w:hyperlink>
        </w:p>
        <w:p w:rsidR="0031082E" w:rsidRDefault="00221A8C">
          <w:pPr>
            <w:pStyle w:val="Obsah3"/>
            <w:tabs>
              <w:tab w:val="left" w:pos="1760"/>
              <w:tab w:val="right" w:leader="dot" w:pos="8493"/>
            </w:tabs>
            <w:rPr>
              <w:rFonts w:asciiTheme="minorHAnsi" w:hAnsiTheme="minorHAnsi"/>
              <w:noProof/>
              <w:sz w:val="22"/>
            </w:rPr>
          </w:pPr>
          <w:hyperlink w:anchor="_Toc27488244" w:history="1">
            <w:r w:rsidR="0031082E" w:rsidRPr="000C0A78">
              <w:rPr>
                <w:rStyle w:val="Hypertextovodkaz"/>
                <w:noProof/>
              </w:rPr>
              <w:t>2.4.3</w:t>
            </w:r>
            <w:r w:rsidR="0031082E">
              <w:rPr>
                <w:rFonts w:asciiTheme="minorHAnsi" w:hAnsiTheme="minorHAnsi"/>
                <w:noProof/>
                <w:sz w:val="22"/>
              </w:rPr>
              <w:tab/>
            </w:r>
            <w:r w:rsidR="0031082E" w:rsidRPr="000C0A78">
              <w:rPr>
                <w:rStyle w:val="Hypertextovodkaz"/>
                <w:noProof/>
              </w:rPr>
              <w:t>Pohybová aktivita dětí ve volném čase</w:t>
            </w:r>
            <w:r w:rsidR="0031082E">
              <w:rPr>
                <w:noProof/>
                <w:webHidden/>
              </w:rPr>
              <w:tab/>
            </w:r>
            <w:r w:rsidR="0031082E">
              <w:rPr>
                <w:noProof/>
                <w:webHidden/>
              </w:rPr>
              <w:fldChar w:fldCharType="begin"/>
            </w:r>
            <w:r w:rsidR="0031082E">
              <w:rPr>
                <w:noProof/>
                <w:webHidden/>
              </w:rPr>
              <w:instrText xml:space="preserve"> PAGEREF _Toc27488244 \h </w:instrText>
            </w:r>
            <w:r w:rsidR="0031082E">
              <w:rPr>
                <w:noProof/>
                <w:webHidden/>
              </w:rPr>
            </w:r>
            <w:r w:rsidR="0031082E">
              <w:rPr>
                <w:noProof/>
                <w:webHidden/>
              </w:rPr>
              <w:fldChar w:fldCharType="separate"/>
            </w:r>
            <w:r w:rsidR="005D6205">
              <w:rPr>
                <w:noProof/>
                <w:webHidden/>
              </w:rPr>
              <w:t>17</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45" w:history="1">
            <w:r w:rsidR="0031082E" w:rsidRPr="000C0A78">
              <w:rPr>
                <w:rStyle w:val="Hypertextovodkaz"/>
                <w:noProof/>
              </w:rPr>
              <w:t>2.5</w:t>
            </w:r>
            <w:r w:rsidR="0031082E">
              <w:rPr>
                <w:rFonts w:asciiTheme="minorHAnsi" w:hAnsiTheme="minorHAnsi"/>
                <w:noProof/>
                <w:sz w:val="22"/>
              </w:rPr>
              <w:tab/>
            </w:r>
            <w:r w:rsidR="0031082E" w:rsidRPr="000C0A78">
              <w:rPr>
                <w:rStyle w:val="Hypertextovodkaz"/>
                <w:noProof/>
              </w:rPr>
              <w:t>Životní styl</w:t>
            </w:r>
            <w:r w:rsidR="0031082E">
              <w:rPr>
                <w:noProof/>
                <w:webHidden/>
              </w:rPr>
              <w:tab/>
            </w:r>
            <w:r w:rsidR="0031082E">
              <w:rPr>
                <w:noProof/>
                <w:webHidden/>
              </w:rPr>
              <w:fldChar w:fldCharType="begin"/>
            </w:r>
            <w:r w:rsidR="0031082E">
              <w:rPr>
                <w:noProof/>
                <w:webHidden/>
              </w:rPr>
              <w:instrText xml:space="preserve"> PAGEREF _Toc27488245 \h </w:instrText>
            </w:r>
            <w:r w:rsidR="0031082E">
              <w:rPr>
                <w:noProof/>
                <w:webHidden/>
              </w:rPr>
            </w:r>
            <w:r w:rsidR="0031082E">
              <w:rPr>
                <w:noProof/>
                <w:webHidden/>
              </w:rPr>
              <w:fldChar w:fldCharType="separate"/>
            </w:r>
            <w:r w:rsidR="005D6205">
              <w:rPr>
                <w:noProof/>
                <w:webHidden/>
              </w:rPr>
              <w:t>19</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46" w:history="1">
            <w:r w:rsidR="0031082E" w:rsidRPr="000C0A78">
              <w:rPr>
                <w:rStyle w:val="Hypertextovodkaz"/>
                <w:noProof/>
              </w:rPr>
              <w:t>2.6</w:t>
            </w:r>
            <w:r w:rsidR="0031082E">
              <w:rPr>
                <w:rFonts w:asciiTheme="minorHAnsi" w:hAnsiTheme="minorHAnsi"/>
                <w:noProof/>
                <w:sz w:val="22"/>
              </w:rPr>
              <w:tab/>
            </w:r>
            <w:r w:rsidR="0031082E" w:rsidRPr="000C0A78">
              <w:rPr>
                <w:rStyle w:val="Hypertextovodkaz"/>
                <w:noProof/>
              </w:rPr>
              <w:t>Sedavé chování a pohybová inaktivita</w:t>
            </w:r>
            <w:r w:rsidR="0031082E">
              <w:rPr>
                <w:noProof/>
                <w:webHidden/>
              </w:rPr>
              <w:tab/>
            </w:r>
            <w:r w:rsidR="0031082E">
              <w:rPr>
                <w:noProof/>
                <w:webHidden/>
              </w:rPr>
              <w:fldChar w:fldCharType="begin"/>
            </w:r>
            <w:r w:rsidR="0031082E">
              <w:rPr>
                <w:noProof/>
                <w:webHidden/>
              </w:rPr>
              <w:instrText xml:space="preserve"> PAGEREF _Toc27488246 \h </w:instrText>
            </w:r>
            <w:r w:rsidR="0031082E">
              <w:rPr>
                <w:noProof/>
                <w:webHidden/>
              </w:rPr>
            </w:r>
            <w:r w:rsidR="0031082E">
              <w:rPr>
                <w:noProof/>
                <w:webHidden/>
              </w:rPr>
              <w:fldChar w:fldCharType="separate"/>
            </w:r>
            <w:r w:rsidR="005D6205">
              <w:rPr>
                <w:noProof/>
                <w:webHidden/>
              </w:rPr>
              <w:t>20</w:t>
            </w:r>
            <w:r w:rsidR="0031082E">
              <w:rPr>
                <w:noProof/>
                <w:webHidden/>
              </w:rPr>
              <w:fldChar w:fldCharType="end"/>
            </w:r>
          </w:hyperlink>
        </w:p>
        <w:p w:rsidR="0031082E" w:rsidRDefault="00221A8C">
          <w:pPr>
            <w:pStyle w:val="Obsah3"/>
            <w:tabs>
              <w:tab w:val="left" w:pos="1760"/>
              <w:tab w:val="right" w:leader="dot" w:pos="8493"/>
            </w:tabs>
            <w:rPr>
              <w:rFonts w:asciiTheme="minorHAnsi" w:hAnsiTheme="minorHAnsi"/>
              <w:noProof/>
              <w:sz w:val="22"/>
            </w:rPr>
          </w:pPr>
          <w:hyperlink w:anchor="_Toc27488247" w:history="1">
            <w:r w:rsidR="0031082E" w:rsidRPr="000C0A78">
              <w:rPr>
                <w:rStyle w:val="Hypertextovodkaz"/>
                <w:noProof/>
              </w:rPr>
              <w:t>2.6.1</w:t>
            </w:r>
            <w:r w:rsidR="0031082E">
              <w:rPr>
                <w:rFonts w:asciiTheme="minorHAnsi" w:hAnsiTheme="minorHAnsi"/>
                <w:noProof/>
                <w:sz w:val="22"/>
              </w:rPr>
              <w:tab/>
            </w:r>
            <w:r w:rsidR="0031082E" w:rsidRPr="000C0A78">
              <w:rPr>
                <w:rStyle w:val="Hypertextovodkaz"/>
                <w:noProof/>
              </w:rPr>
              <w:t>„Screen time“</w:t>
            </w:r>
            <w:r w:rsidR="0031082E">
              <w:rPr>
                <w:noProof/>
                <w:webHidden/>
              </w:rPr>
              <w:tab/>
            </w:r>
            <w:r w:rsidR="0031082E">
              <w:rPr>
                <w:noProof/>
                <w:webHidden/>
              </w:rPr>
              <w:fldChar w:fldCharType="begin"/>
            </w:r>
            <w:r w:rsidR="0031082E">
              <w:rPr>
                <w:noProof/>
                <w:webHidden/>
              </w:rPr>
              <w:instrText xml:space="preserve"> PAGEREF _Toc27488247 \h </w:instrText>
            </w:r>
            <w:r w:rsidR="0031082E">
              <w:rPr>
                <w:noProof/>
                <w:webHidden/>
              </w:rPr>
            </w:r>
            <w:r w:rsidR="0031082E">
              <w:rPr>
                <w:noProof/>
                <w:webHidden/>
              </w:rPr>
              <w:fldChar w:fldCharType="separate"/>
            </w:r>
            <w:r w:rsidR="005D6205">
              <w:rPr>
                <w:noProof/>
                <w:webHidden/>
              </w:rPr>
              <w:t>21</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48" w:history="1">
            <w:r w:rsidR="0031082E" w:rsidRPr="000C0A78">
              <w:rPr>
                <w:rStyle w:val="Hypertextovodkaz"/>
                <w:noProof/>
              </w:rPr>
              <w:t>2.7</w:t>
            </w:r>
            <w:r w:rsidR="0031082E">
              <w:rPr>
                <w:rFonts w:asciiTheme="minorHAnsi" w:hAnsiTheme="minorHAnsi"/>
                <w:noProof/>
                <w:sz w:val="22"/>
              </w:rPr>
              <w:tab/>
            </w:r>
            <w:r w:rsidR="0031082E" w:rsidRPr="000C0A78">
              <w:rPr>
                <w:rStyle w:val="Hypertextovodkaz"/>
                <w:noProof/>
              </w:rPr>
              <w:t>Spánek</w:t>
            </w:r>
            <w:r w:rsidR="0031082E">
              <w:rPr>
                <w:noProof/>
                <w:webHidden/>
              </w:rPr>
              <w:tab/>
            </w:r>
            <w:r w:rsidR="0031082E">
              <w:rPr>
                <w:noProof/>
                <w:webHidden/>
              </w:rPr>
              <w:fldChar w:fldCharType="begin"/>
            </w:r>
            <w:r w:rsidR="0031082E">
              <w:rPr>
                <w:noProof/>
                <w:webHidden/>
              </w:rPr>
              <w:instrText xml:space="preserve"> PAGEREF _Toc27488248 \h </w:instrText>
            </w:r>
            <w:r w:rsidR="0031082E">
              <w:rPr>
                <w:noProof/>
                <w:webHidden/>
              </w:rPr>
            </w:r>
            <w:r w:rsidR="0031082E">
              <w:rPr>
                <w:noProof/>
                <w:webHidden/>
              </w:rPr>
              <w:fldChar w:fldCharType="separate"/>
            </w:r>
            <w:r w:rsidR="005D6205">
              <w:rPr>
                <w:noProof/>
                <w:webHidden/>
              </w:rPr>
              <w:t>22</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49" w:history="1">
            <w:r w:rsidR="0031082E" w:rsidRPr="000C0A78">
              <w:rPr>
                <w:rStyle w:val="Hypertextovodkaz"/>
                <w:noProof/>
              </w:rPr>
              <w:t>2.8</w:t>
            </w:r>
            <w:r w:rsidR="0031082E">
              <w:rPr>
                <w:rFonts w:asciiTheme="minorHAnsi" w:hAnsiTheme="minorHAnsi"/>
                <w:noProof/>
                <w:sz w:val="22"/>
              </w:rPr>
              <w:tab/>
            </w:r>
            <w:r w:rsidR="0031082E" w:rsidRPr="000C0A78">
              <w:rPr>
                <w:rStyle w:val="Hypertextovodkaz"/>
                <w:noProof/>
              </w:rPr>
              <w:t>Zdravotní doporučení k pohybovému chování dětí a adolescentů</w:t>
            </w:r>
            <w:r w:rsidR="0031082E">
              <w:rPr>
                <w:noProof/>
                <w:webHidden/>
              </w:rPr>
              <w:tab/>
            </w:r>
            <w:r w:rsidR="0031082E">
              <w:rPr>
                <w:noProof/>
                <w:webHidden/>
              </w:rPr>
              <w:fldChar w:fldCharType="begin"/>
            </w:r>
            <w:r w:rsidR="0031082E">
              <w:rPr>
                <w:noProof/>
                <w:webHidden/>
              </w:rPr>
              <w:instrText xml:space="preserve"> PAGEREF _Toc27488249 \h </w:instrText>
            </w:r>
            <w:r w:rsidR="0031082E">
              <w:rPr>
                <w:noProof/>
                <w:webHidden/>
              </w:rPr>
            </w:r>
            <w:r w:rsidR="0031082E">
              <w:rPr>
                <w:noProof/>
                <w:webHidden/>
              </w:rPr>
              <w:fldChar w:fldCharType="separate"/>
            </w:r>
            <w:r w:rsidR="005D6205">
              <w:rPr>
                <w:noProof/>
                <w:webHidden/>
              </w:rPr>
              <w:t>23</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50" w:history="1">
            <w:r w:rsidR="0031082E" w:rsidRPr="000C0A78">
              <w:rPr>
                <w:rStyle w:val="Hypertextovodkaz"/>
                <w:noProof/>
              </w:rPr>
              <w:t>2.9</w:t>
            </w:r>
            <w:r w:rsidR="0031082E">
              <w:rPr>
                <w:rFonts w:asciiTheme="minorHAnsi" w:hAnsiTheme="minorHAnsi"/>
                <w:noProof/>
                <w:sz w:val="22"/>
              </w:rPr>
              <w:tab/>
            </w:r>
            <w:r w:rsidR="0031082E" w:rsidRPr="000C0A78">
              <w:rPr>
                <w:rStyle w:val="Hypertextovodkaz"/>
                <w:noProof/>
              </w:rPr>
              <w:t>Získávání dat</w:t>
            </w:r>
            <w:r w:rsidR="0031082E">
              <w:rPr>
                <w:noProof/>
                <w:webHidden/>
              </w:rPr>
              <w:tab/>
            </w:r>
            <w:r w:rsidR="0031082E">
              <w:rPr>
                <w:noProof/>
                <w:webHidden/>
              </w:rPr>
              <w:fldChar w:fldCharType="begin"/>
            </w:r>
            <w:r w:rsidR="0031082E">
              <w:rPr>
                <w:noProof/>
                <w:webHidden/>
              </w:rPr>
              <w:instrText xml:space="preserve"> PAGEREF _Toc27488250 \h </w:instrText>
            </w:r>
            <w:r w:rsidR="0031082E">
              <w:rPr>
                <w:noProof/>
                <w:webHidden/>
              </w:rPr>
            </w:r>
            <w:r w:rsidR="0031082E">
              <w:rPr>
                <w:noProof/>
                <w:webHidden/>
              </w:rPr>
              <w:fldChar w:fldCharType="separate"/>
            </w:r>
            <w:r w:rsidR="005D6205">
              <w:rPr>
                <w:noProof/>
                <w:webHidden/>
              </w:rPr>
              <w:t>25</w:t>
            </w:r>
            <w:r w:rsidR="0031082E">
              <w:rPr>
                <w:noProof/>
                <w:webHidden/>
              </w:rPr>
              <w:fldChar w:fldCharType="end"/>
            </w:r>
          </w:hyperlink>
        </w:p>
        <w:p w:rsidR="0031082E" w:rsidRDefault="00221A8C">
          <w:pPr>
            <w:pStyle w:val="Obsah1"/>
            <w:tabs>
              <w:tab w:val="left" w:pos="880"/>
            </w:tabs>
            <w:rPr>
              <w:rFonts w:asciiTheme="minorHAnsi" w:hAnsiTheme="minorHAnsi"/>
              <w:noProof/>
              <w:sz w:val="22"/>
            </w:rPr>
          </w:pPr>
          <w:hyperlink w:anchor="_Toc27488251" w:history="1">
            <w:r w:rsidR="0031082E" w:rsidRPr="000C0A78">
              <w:rPr>
                <w:rStyle w:val="Hypertextovodkaz"/>
                <w:noProof/>
              </w:rPr>
              <w:t>3</w:t>
            </w:r>
            <w:r w:rsidR="0031082E">
              <w:rPr>
                <w:rFonts w:asciiTheme="minorHAnsi" w:hAnsiTheme="minorHAnsi"/>
                <w:noProof/>
                <w:sz w:val="22"/>
              </w:rPr>
              <w:tab/>
            </w:r>
            <w:r w:rsidR="0031082E" w:rsidRPr="000C0A78">
              <w:rPr>
                <w:rStyle w:val="Hypertextovodkaz"/>
                <w:noProof/>
              </w:rPr>
              <w:t>CÍLE, HYPOTÉZY A VÝZKUMNÉ OTÁZKY</w:t>
            </w:r>
            <w:r w:rsidR="0031082E">
              <w:rPr>
                <w:noProof/>
                <w:webHidden/>
              </w:rPr>
              <w:tab/>
            </w:r>
            <w:r w:rsidR="0031082E">
              <w:rPr>
                <w:noProof/>
                <w:webHidden/>
              </w:rPr>
              <w:fldChar w:fldCharType="begin"/>
            </w:r>
            <w:r w:rsidR="0031082E">
              <w:rPr>
                <w:noProof/>
                <w:webHidden/>
              </w:rPr>
              <w:instrText xml:space="preserve"> PAGEREF _Toc27488251 \h </w:instrText>
            </w:r>
            <w:r w:rsidR="0031082E">
              <w:rPr>
                <w:noProof/>
                <w:webHidden/>
              </w:rPr>
            </w:r>
            <w:r w:rsidR="0031082E">
              <w:rPr>
                <w:noProof/>
                <w:webHidden/>
              </w:rPr>
              <w:fldChar w:fldCharType="separate"/>
            </w:r>
            <w:r w:rsidR="005D6205">
              <w:rPr>
                <w:noProof/>
                <w:webHidden/>
              </w:rPr>
              <w:t>27</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52" w:history="1">
            <w:r w:rsidR="0031082E" w:rsidRPr="000C0A78">
              <w:rPr>
                <w:rStyle w:val="Hypertextovodkaz"/>
                <w:noProof/>
              </w:rPr>
              <w:t>3.1</w:t>
            </w:r>
            <w:r w:rsidR="0031082E">
              <w:rPr>
                <w:rFonts w:asciiTheme="minorHAnsi" w:hAnsiTheme="minorHAnsi"/>
                <w:noProof/>
                <w:sz w:val="22"/>
              </w:rPr>
              <w:tab/>
            </w:r>
            <w:r w:rsidR="0031082E" w:rsidRPr="000C0A78">
              <w:rPr>
                <w:rStyle w:val="Hypertextovodkaz"/>
                <w:noProof/>
              </w:rPr>
              <w:t>Hlavní cíl</w:t>
            </w:r>
            <w:r w:rsidR="0031082E">
              <w:rPr>
                <w:noProof/>
                <w:webHidden/>
              </w:rPr>
              <w:tab/>
            </w:r>
            <w:r w:rsidR="0031082E">
              <w:rPr>
                <w:noProof/>
                <w:webHidden/>
              </w:rPr>
              <w:fldChar w:fldCharType="begin"/>
            </w:r>
            <w:r w:rsidR="0031082E">
              <w:rPr>
                <w:noProof/>
                <w:webHidden/>
              </w:rPr>
              <w:instrText xml:space="preserve"> PAGEREF _Toc27488252 \h </w:instrText>
            </w:r>
            <w:r w:rsidR="0031082E">
              <w:rPr>
                <w:noProof/>
                <w:webHidden/>
              </w:rPr>
            </w:r>
            <w:r w:rsidR="0031082E">
              <w:rPr>
                <w:noProof/>
                <w:webHidden/>
              </w:rPr>
              <w:fldChar w:fldCharType="separate"/>
            </w:r>
            <w:r w:rsidR="005D6205">
              <w:rPr>
                <w:noProof/>
                <w:webHidden/>
              </w:rPr>
              <w:t>27</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53" w:history="1">
            <w:r w:rsidR="0031082E" w:rsidRPr="000C0A78">
              <w:rPr>
                <w:rStyle w:val="Hypertextovodkaz"/>
                <w:noProof/>
              </w:rPr>
              <w:t>3.2</w:t>
            </w:r>
            <w:r w:rsidR="0031082E">
              <w:rPr>
                <w:rFonts w:asciiTheme="minorHAnsi" w:hAnsiTheme="minorHAnsi"/>
                <w:noProof/>
                <w:sz w:val="22"/>
              </w:rPr>
              <w:tab/>
            </w:r>
            <w:r w:rsidR="0031082E" w:rsidRPr="000C0A78">
              <w:rPr>
                <w:rStyle w:val="Hypertextovodkaz"/>
                <w:noProof/>
              </w:rPr>
              <w:t>Dílčí cíle</w:t>
            </w:r>
            <w:r w:rsidR="0031082E">
              <w:rPr>
                <w:noProof/>
                <w:webHidden/>
              </w:rPr>
              <w:tab/>
            </w:r>
            <w:r w:rsidR="0031082E">
              <w:rPr>
                <w:noProof/>
                <w:webHidden/>
              </w:rPr>
              <w:fldChar w:fldCharType="begin"/>
            </w:r>
            <w:r w:rsidR="0031082E">
              <w:rPr>
                <w:noProof/>
                <w:webHidden/>
              </w:rPr>
              <w:instrText xml:space="preserve"> PAGEREF _Toc27488253 \h </w:instrText>
            </w:r>
            <w:r w:rsidR="0031082E">
              <w:rPr>
                <w:noProof/>
                <w:webHidden/>
              </w:rPr>
            </w:r>
            <w:r w:rsidR="0031082E">
              <w:rPr>
                <w:noProof/>
                <w:webHidden/>
              </w:rPr>
              <w:fldChar w:fldCharType="separate"/>
            </w:r>
            <w:r w:rsidR="005D6205">
              <w:rPr>
                <w:noProof/>
                <w:webHidden/>
              </w:rPr>
              <w:t>27</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54" w:history="1">
            <w:r w:rsidR="0031082E" w:rsidRPr="000C0A78">
              <w:rPr>
                <w:rStyle w:val="Hypertextovodkaz"/>
                <w:noProof/>
              </w:rPr>
              <w:t>3.3</w:t>
            </w:r>
            <w:r w:rsidR="0031082E">
              <w:rPr>
                <w:rFonts w:asciiTheme="minorHAnsi" w:hAnsiTheme="minorHAnsi"/>
                <w:noProof/>
                <w:sz w:val="22"/>
              </w:rPr>
              <w:tab/>
            </w:r>
            <w:r w:rsidR="0031082E" w:rsidRPr="000C0A78">
              <w:rPr>
                <w:rStyle w:val="Hypertextovodkaz"/>
                <w:noProof/>
              </w:rPr>
              <w:t>Hypotézy</w:t>
            </w:r>
            <w:r w:rsidR="0031082E">
              <w:rPr>
                <w:noProof/>
                <w:webHidden/>
              </w:rPr>
              <w:tab/>
            </w:r>
            <w:r w:rsidR="0031082E">
              <w:rPr>
                <w:noProof/>
                <w:webHidden/>
              </w:rPr>
              <w:fldChar w:fldCharType="begin"/>
            </w:r>
            <w:r w:rsidR="0031082E">
              <w:rPr>
                <w:noProof/>
                <w:webHidden/>
              </w:rPr>
              <w:instrText xml:space="preserve"> PAGEREF _Toc27488254 \h </w:instrText>
            </w:r>
            <w:r w:rsidR="0031082E">
              <w:rPr>
                <w:noProof/>
                <w:webHidden/>
              </w:rPr>
            </w:r>
            <w:r w:rsidR="0031082E">
              <w:rPr>
                <w:noProof/>
                <w:webHidden/>
              </w:rPr>
              <w:fldChar w:fldCharType="separate"/>
            </w:r>
            <w:r w:rsidR="005D6205">
              <w:rPr>
                <w:noProof/>
                <w:webHidden/>
              </w:rPr>
              <w:t>27</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55" w:history="1">
            <w:r w:rsidR="0031082E" w:rsidRPr="000C0A78">
              <w:rPr>
                <w:rStyle w:val="Hypertextovodkaz"/>
                <w:noProof/>
              </w:rPr>
              <w:t>3.4</w:t>
            </w:r>
            <w:r w:rsidR="0031082E">
              <w:rPr>
                <w:rFonts w:asciiTheme="minorHAnsi" w:hAnsiTheme="minorHAnsi"/>
                <w:noProof/>
                <w:sz w:val="22"/>
              </w:rPr>
              <w:tab/>
            </w:r>
            <w:r w:rsidR="0031082E" w:rsidRPr="000C0A78">
              <w:rPr>
                <w:rStyle w:val="Hypertextovodkaz"/>
                <w:noProof/>
              </w:rPr>
              <w:t>Výzkumné otázky</w:t>
            </w:r>
            <w:r w:rsidR="0031082E">
              <w:rPr>
                <w:noProof/>
                <w:webHidden/>
              </w:rPr>
              <w:tab/>
            </w:r>
            <w:r w:rsidR="0031082E">
              <w:rPr>
                <w:noProof/>
                <w:webHidden/>
              </w:rPr>
              <w:fldChar w:fldCharType="begin"/>
            </w:r>
            <w:r w:rsidR="0031082E">
              <w:rPr>
                <w:noProof/>
                <w:webHidden/>
              </w:rPr>
              <w:instrText xml:space="preserve"> PAGEREF _Toc27488255 \h </w:instrText>
            </w:r>
            <w:r w:rsidR="0031082E">
              <w:rPr>
                <w:noProof/>
                <w:webHidden/>
              </w:rPr>
            </w:r>
            <w:r w:rsidR="0031082E">
              <w:rPr>
                <w:noProof/>
                <w:webHidden/>
              </w:rPr>
              <w:fldChar w:fldCharType="separate"/>
            </w:r>
            <w:r w:rsidR="005D6205">
              <w:rPr>
                <w:noProof/>
                <w:webHidden/>
              </w:rPr>
              <w:t>28</w:t>
            </w:r>
            <w:r w:rsidR="0031082E">
              <w:rPr>
                <w:noProof/>
                <w:webHidden/>
              </w:rPr>
              <w:fldChar w:fldCharType="end"/>
            </w:r>
          </w:hyperlink>
        </w:p>
        <w:p w:rsidR="0031082E" w:rsidRDefault="00221A8C">
          <w:pPr>
            <w:pStyle w:val="Obsah1"/>
            <w:tabs>
              <w:tab w:val="left" w:pos="880"/>
            </w:tabs>
            <w:rPr>
              <w:rFonts w:asciiTheme="minorHAnsi" w:hAnsiTheme="minorHAnsi"/>
              <w:noProof/>
              <w:sz w:val="22"/>
            </w:rPr>
          </w:pPr>
          <w:hyperlink w:anchor="_Toc27488256" w:history="1">
            <w:r w:rsidR="0031082E" w:rsidRPr="000C0A78">
              <w:rPr>
                <w:rStyle w:val="Hypertextovodkaz"/>
                <w:noProof/>
              </w:rPr>
              <w:t>4</w:t>
            </w:r>
            <w:r w:rsidR="0031082E">
              <w:rPr>
                <w:rFonts w:asciiTheme="minorHAnsi" w:hAnsiTheme="minorHAnsi"/>
                <w:noProof/>
                <w:sz w:val="22"/>
              </w:rPr>
              <w:tab/>
            </w:r>
            <w:r w:rsidR="0031082E" w:rsidRPr="000C0A78">
              <w:rPr>
                <w:rStyle w:val="Hypertextovodkaz"/>
                <w:noProof/>
              </w:rPr>
              <w:t>METODIKA</w:t>
            </w:r>
            <w:r w:rsidR="0031082E">
              <w:rPr>
                <w:noProof/>
                <w:webHidden/>
              </w:rPr>
              <w:tab/>
            </w:r>
            <w:r w:rsidR="0031082E">
              <w:rPr>
                <w:noProof/>
                <w:webHidden/>
              </w:rPr>
              <w:fldChar w:fldCharType="begin"/>
            </w:r>
            <w:r w:rsidR="0031082E">
              <w:rPr>
                <w:noProof/>
                <w:webHidden/>
              </w:rPr>
              <w:instrText xml:space="preserve"> PAGEREF _Toc27488256 \h </w:instrText>
            </w:r>
            <w:r w:rsidR="0031082E">
              <w:rPr>
                <w:noProof/>
                <w:webHidden/>
              </w:rPr>
            </w:r>
            <w:r w:rsidR="0031082E">
              <w:rPr>
                <w:noProof/>
                <w:webHidden/>
              </w:rPr>
              <w:fldChar w:fldCharType="separate"/>
            </w:r>
            <w:r w:rsidR="005D6205">
              <w:rPr>
                <w:noProof/>
                <w:webHidden/>
              </w:rPr>
              <w:t>29</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57" w:history="1">
            <w:r w:rsidR="0031082E" w:rsidRPr="000C0A78">
              <w:rPr>
                <w:rStyle w:val="Hypertextovodkaz"/>
                <w:noProof/>
              </w:rPr>
              <w:t>4.1</w:t>
            </w:r>
            <w:r w:rsidR="0031082E">
              <w:rPr>
                <w:rFonts w:asciiTheme="minorHAnsi" w:hAnsiTheme="minorHAnsi"/>
                <w:noProof/>
                <w:sz w:val="22"/>
              </w:rPr>
              <w:tab/>
            </w:r>
            <w:r w:rsidR="0031082E" w:rsidRPr="000C0A78">
              <w:rPr>
                <w:rStyle w:val="Hypertextovodkaz"/>
                <w:noProof/>
              </w:rPr>
              <w:t>Výzkumný soubor</w:t>
            </w:r>
            <w:r w:rsidR="0031082E">
              <w:rPr>
                <w:noProof/>
                <w:webHidden/>
              </w:rPr>
              <w:tab/>
            </w:r>
            <w:r w:rsidR="0031082E">
              <w:rPr>
                <w:noProof/>
                <w:webHidden/>
              </w:rPr>
              <w:fldChar w:fldCharType="begin"/>
            </w:r>
            <w:r w:rsidR="0031082E">
              <w:rPr>
                <w:noProof/>
                <w:webHidden/>
              </w:rPr>
              <w:instrText xml:space="preserve"> PAGEREF _Toc27488257 \h </w:instrText>
            </w:r>
            <w:r w:rsidR="0031082E">
              <w:rPr>
                <w:noProof/>
                <w:webHidden/>
              </w:rPr>
            </w:r>
            <w:r w:rsidR="0031082E">
              <w:rPr>
                <w:noProof/>
                <w:webHidden/>
              </w:rPr>
              <w:fldChar w:fldCharType="separate"/>
            </w:r>
            <w:r w:rsidR="005D6205">
              <w:rPr>
                <w:noProof/>
                <w:webHidden/>
              </w:rPr>
              <w:t>29</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58" w:history="1">
            <w:r w:rsidR="0031082E" w:rsidRPr="000C0A78">
              <w:rPr>
                <w:rStyle w:val="Hypertextovodkaz"/>
                <w:noProof/>
              </w:rPr>
              <w:t>4.2</w:t>
            </w:r>
            <w:r w:rsidR="0031082E">
              <w:rPr>
                <w:rFonts w:asciiTheme="minorHAnsi" w:hAnsiTheme="minorHAnsi"/>
                <w:noProof/>
                <w:sz w:val="22"/>
              </w:rPr>
              <w:tab/>
            </w:r>
            <w:r w:rsidR="0031082E" w:rsidRPr="000C0A78">
              <w:rPr>
                <w:rStyle w:val="Hypertextovodkaz"/>
                <w:noProof/>
              </w:rPr>
              <w:t>Design studie</w:t>
            </w:r>
            <w:r w:rsidR="0031082E">
              <w:rPr>
                <w:noProof/>
                <w:webHidden/>
              </w:rPr>
              <w:tab/>
            </w:r>
            <w:r w:rsidR="0031082E">
              <w:rPr>
                <w:noProof/>
                <w:webHidden/>
              </w:rPr>
              <w:fldChar w:fldCharType="begin"/>
            </w:r>
            <w:r w:rsidR="0031082E">
              <w:rPr>
                <w:noProof/>
                <w:webHidden/>
              </w:rPr>
              <w:instrText xml:space="preserve"> PAGEREF _Toc27488258 \h </w:instrText>
            </w:r>
            <w:r w:rsidR="0031082E">
              <w:rPr>
                <w:noProof/>
                <w:webHidden/>
              </w:rPr>
            </w:r>
            <w:r w:rsidR="0031082E">
              <w:rPr>
                <w:noProof/>
                <w:webHidden/>
              </w:rPr>
              <w:fldChar w:fldCharType="separate"/>
            </w:r>
            <w:r w:rsidR="005D6205">
              <w:rPr>
                <w:noProof/>
                <w:webHidden/>
              </w:rPr>
              <w:t>30</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59" w:history="1">
            <w:r w:rsidR="0031082E" w:rsidRPr="000C0A78">
              <w:rPr>
                <w:rStyle w:val="Hypertextovodkaz"/>
                <w:noProof/>
              </w:rPr>
              <w:t>4.3</w:t>
            </w:r>
            <w:r w:rsidR="0031082E">
              <w:rPr>
                <w:rFonts w:asciiTheme="minorHAnsi" w:hAnsiTheme="minorHAnsi"/>
                <w:noProof/>
                <w:sz w:val="22"/>
              </w:rPr>
              <w:tab/>
            </w:r>
            <w:r w:rsidR="0031082E" w:rsidRPr="000C0A78">
              <w:rPr>
                <w:rStyle w:val="Hypertextovodkaz"/>
                <w:noProof/>
              </w:rPr>
              <w:t>Metody a organizace sběru dat</w:t>
            </w:r>
            <w:r w:rsidR="0031082E">
              <w:rPr>
                <w:noProof/>
                <w:webHidden/>
              </w:rPr>
              <w:tab/>
            </w:r>
            <w:r w:rsidR="0031082E">
              <w:rPr>
                <w:noProof/>
                <w:webHidden/>
              </w:rPr>
              <w:fldChar w:fldCharType="begin"/>
            </w:r>
            <w:r w:rsidR="0031082E">
              <w:rPr>
                <w:noProof/>
                <w:webHidden/>
              </w:rPr>
              <w:instrText xml:space="preserve"> PAGEREF _Toc27488259 \h </w:instrText>
            </w:r>
            <w:r w:rsidR="0031082E">
              <w:rPr>
                <w:noProof/>
                <w:webHidden/>
              </w:rPr>
            </w:r>
            <w:r w:rsidR="0031082E">
              <w:rPr>
                <w:noProof/>
                <w:webHidden/>
              </w:rPr>
              <w:fldChar w:fldCharType="separate"/>
            </w:r>
            <w:r w:rsidR="005D6205">
              <w:rPr>
                <w:noProof/>
                <w:webHidden/>
              </w:rPr>
              <w:t>30</w:t>
            </w:r>
            <w:r w:rsidR="0031082E">
              <w:rPr>
                <w:noProof/>
                <w:webHidden/>
              </w:rPr>
              <w:fldChar w:fldCharType="end"/>
            </w:r>
          </w:hyperlink>
        </w:p>
        <w:p w:rsidR="0031082E" w:rsidRDefault="00221A8C">
          <w:pPr>
            <w:pStyle w:val="Obsah3"/>
            <w:tabs>
              <w:tab w:val="left" w:pos="1760"/>
              <w:tab w:val="right" w:leader="dot" w:pos="8493"/>
            </w:tabs>
            <w:rPr>
              <w:rFonts w:asciiTheme="minorHAnsi" w:hAnsiTheme="minorHAnsi"/>
              <w:noProof/>
              <w:sz w:val="22"/>
            </w:rPr>
          </w:pPr>
          <w:hyperlink w:anchor="_Toc27488260" w:history="1">
            <w:r w:rsidR="0031082E" w:rsidRPr="000C0A78">
              <w:rPr>
                <w:rStyle w:val="Hypertextovodkaz"/>
                <w:noProof/>
              </w:rPr>
              <w:t>4.3.1</w:t>
            </w:r>
            <w:r w:rsidR="0031082E">
              <w:rPr>
                <w:rFonts w:asciiTheme="minorHAnsi" w:hAnsiTheme="minorHAnsi"/>
                <w:noProof/>
                <w:sz w:val="22"/>
              </w:rPr>
              <w:tab/>
            </w:r>
            <w:r w:rsidR="0031082E" w:rsidRPr="000C0A78">
              <w:rPr>
                <w:rStyle w:val="Hypertextovodkaz"/>
                <w:noProof/>
              </w:rPr>
              <w:t>Použité akcelerometry</w:t>
            </w:r>
            <w:r w:rsidR="0031082E">
              <w:rPr>
                <w:noProof/>
                <w:webHidden/>
              </w:rPr>
              <w:tab/>
            </w:r>
            <w:r w:rsidR="0031082E">
              <w:rPr>
                <w:noProof/>
                <w:webHidden/>
              </w:rPr>
              <w:fldChar w:fldCharType="begin"/>
            </w:r>
            <w:r w:rsidR="0031082E">
              <w:rPr>
                <w:noProof/>
                <w:webHidden/>
              </w:rPr>
              <w:instrText xml:space="preserve"> PAGEREF _Toc27488260 \h </w:instrText>
            </w:r>
            <w:r w:rsidR="0031082E">
              <w:rPr>
                <w:noProof/>
                <w:webHidden/>
              </w:rPr>
            </w:r>
            <w:r w:rsidR="0031082E">
              <w:rPr>
                <w:noProof/>
                <w:webHidden/>
              </w:rPr>
              <w:fldChar w:fldCharType="separate"/>
            </w:r>
            <w:r w:rsidR="005D6205">
              <w:rPr>
                <w:noProof/>
                <w:webHidden/>
              </w:rPr>
              <w:t>31</w:t>
            </w:r>
            <w:r w:rsidR="0031082E">
              <w:rPr>
                <w:noProof/>
                <w:webHidden/>
              </w:rPr>
              <w:fldChar w:fldCharType="end"/>
            </w:r>
          </w:hyperlink>
        </w:p>
        <w:p w:rsidR="0031082E" w:rsidRDefault="00221A8C">
          <w:pPr>
            <w:pStyle w:val="Obsah3"/>
            <w:tabs>
              <w:tab w:val="left" w:pos="1760"/>
              <w:tab w:val="right" w:leader="dot" w:pos="8493"/>
            </w:tabs>
            <w:rPr>
              <w:rFonts w:asciiTheme="minorHAnsi" w:hAnsiTheme="minorHAnsi"/>
              <w:noProof/>
              <w:sz w:val="22"/>
            </w:rPr>
          </w:pPr>
          <w:hyperlink w:anchor="_Toc27488261" w:history="1">
            <w:r w:rsidR="0031082E" w:rsidRPr="000C0A78">
              <w:rPr>
                <w:rStyle w:val="Hypertextovodkaz"/>
                <w:noProof/>
              </w:rPr>
              <w:t>4.3.2</w:t>
            </w:r>
            <w:r w:rsidR="0031082E">
              <w:rPr>
                <w:rFonts w:asciiTheme="minorHAnsi" w:hAnsiTheme="minorHAnsi"/>
                <w:noProof/>
                <w:sz w:val="22"/>
              </w:rPr>
              <w:tab/>
            </w:r>
            <w:r w:rsidR="0031082E" w:rsidRPr="000C0A78">
              <w:rPr>
                <w:rStyle w:val="Hypertextovodkaz"/>
                <w:noProof/>
              </w:rPr>
              <w:t>Záznamový arch</w:t>
            </w:r>
            <w:r w:rsidR="0031082E">
              <w:rPr>
                <w:noProof/>
                <w:webHidden/>
              </w:rPr>
              <w:tab/>
            </w:r>
            <w:r w:rsidR="0031082E">
              <w:rPr>
                <w:noProof/>
                <w:webHidden/>
              </w:rPr>
              <w:fldChar w:fldCharType="begin"/>
            </w:r>
            <w:r w:rsidR="0031082E">
              <w:rPr>
                <w:noProof/>
                <w:webHidden/>
              </w:rPr>
              <w:instrText xml:space="preserve"> PAGEREF _Toc27488261 \h </w:instrText>
            </w:r>
            <w:r w:rsidR="0031082E">
              <w:rPr>
                <w:noProof/>
                <w:webHidden/>
              </w:rPr>
            </w:r>
            <w:r w:rsidR="0031082E">
              <w:rPr>
                <w:noProof/>
                <w:webHidden/>
              </w:rPr>
              <w:fldChar w:fldCharType="separate"/>
            </w:r>
            <w:r w:rsidR="005D6205">
              <w:rPr>
                <w:noProof/>
                <w:webHidden/>
              </w:rPr>
              <w:t>33</w:t>
            </w:r>
            <w:r w:rsidR="0031082E">
              <w:rPr>
                <w:noProof/>
                <w:webHidden/>
              </w:rPr>
              <w:fldChar w:fldCharType="end"/>
            </w:r>
          </w:hyperlink>
        </w:p>
        <w:p w:rsidR="0031082E" w:rsidRDefault="00221A8C">
          <w:pPr>
            <w:pStyle w:val="Obsah3"/>
            <w:tabs>
              <w:tab w:val="left" w:pos="1760"/>
              <w:tab w:val="right" w:leader="dot" w:pos="8493"/>
            </w:tabs>
            <w:rPr>
              <w:rFonts w:asciiTheme="minorHAnsi" w:hAnsiTheme="minorHAnsi"/>
              <w:noProof/>
              <w:sz w:val="22"/>
            </w:rPr>
          </w:pPr>
          <w:hyperlink w:anchor="_Toc27488262" w:history="1">
            <w:r w:rsidR="0031082E" w:rsidRPr="000C0A78">
              <w:rPr>
                <w:rStyle w:val="Hypertextovodkaz"/>
                <w:noProof/>
              </w:rPr>
              <w:t>4.3.3</w:t>
            </w:r>
            <w:r w:rsidR="0031082E">
              <w:rPr>
                <w:rFonts w:asciiTheme="minorHAnsi" w:hAnsiTheme="minorHAnsi"/>
                <w:noProof/>
                <w:sz w:val="22"/>
              </w:rPr>
              <w:tab/>
            </w:r>
            <w:r w:rsidR="0031082E" w:rsidRPr="000C0A78">
              <w:rPr>
                <w:rStyle w:val="Hypertextovodkaz"/>
                <w:noProof/>
              </w:rPr>
              <w:t>Dotazník pro rodiče a žáky</w:t>
            </w:r>
            <w:r w:rsidR="0031082E">
              <w:rPr>
                <w:noProof/>
                <w:webHidden/>
              </w:rPr>
              <w:tab/>
            </w:r>
            <w:r w:rsidR="0031082E">
              <w:rPr>
                <w:noProof/>
                <w:webHidden/>
              </w:rPr>
              <w:fldChar w:fldCharType="begin"/>
            </w:r>
            <w:r w:rsidR="0031082E">
              <w:rPr>
                <w:noProof/>
                <w:webHidden/>
              </w:rPr>
              <w:instrText xml:space="preserve"> PAGEREF _Toc27488262 \h </w:instrText>
            </w:r>
            <w:r w:rsidR="0031082E">
              <w:rPr>
                <w:noProof/>
                <w:webHidden/>
              </w:rPr>
            </w:r>
            <w:r w:rsidR="0031082E">
              <w:rPr>
                <w:noProof/>
                <w:webHidden/>
              </w:rPr>
              <w:fldChar w:fldCharType="separate"/>
            </w:r>
            <w:r w:rsidR="005D6205">
              <w:rPr>
                <w:noProof/>
                <w:webHidden/>
              </w:rPr>
              <w:t>33</w:t>
            </w:r>
            <w:r w:rsidR="0031082E">
              <w:rPr>
                <w:noProof/>
                <w:webHidden/>
              </w:rPr>
              <w:fldChar w:fldCharType="end"/>
            </w:r>
          </w:hyperlink>
        </w:p>
        <w:p w:rsidR="0031082E" w:rsidRDefault="00221A8C">
          <w:pPr>
            <w:pStyle w:val="Obsah3"/>
            <w:tabs>
              <w:tab w:val="left" w:pos="1760"/>
              <w:tab w:val="right" w:leader="dot" w:pos="8493"/>
            </w:tabs>
            <w:rPr>
              <w:rFonts w:asciiTheme="minorHAnsi" w:hAnsiTheme="minorHAnsi"/>
              <w:noProof/>
              <w:sz w:val="22"/>
            </w:rPr>
          </w:pPr>
          <w:hyperlink w:anchor="_Toc27488263" w:history="1">
            <w:r w:rsidR="0031082E" w:rsidRPr="000C0A78">
              <w:rPr>
                <w:rStyle w:val="Hypertextovodkaz"/>
                <w:noProof/>
              </w:rPr>
              <w:t>4.3.4</w:t>
            </w:r>
            <w:r w:rsidR="0031082E">
              <w:rPr>
                <w:rFonts w:asciiTheme="minorHAnsi" w:hAnsiTheme="minorHAnsi"/>
                <w:noProof/>
                <w:sz w:val="22"/>
              </w:rPr>
              <w:tab/>
            </w:r>
            <w:r w:rsidR="0031082E" w:rsidRPr="000C0A78">
              <w:rPr>
                <w:rStyle w:val="Hypertextovodkaz"/>
                <w:noProof/>
              </w:rPr>
              <w:t>Dotazník Youth Activity Profile</w:t>
            </w:r>
            <w:r w:rsidR="0031082E">
              <w:rPr>
                <w:noProof/>
                <w:webHidden/>
              </w:rPr>
              <w:tab/>
            </w:r>
            <w:r w:rsidR="0031082E">
              <w:rPr>
                <w:noProof/>
                <w:webHidden/>
              </w:rPr>
              <w:fldChar w:fldCharType="begin"/>
            </w:r>
            <w:r w:rsidR="0031082E">
              <w:rPr>
                <w:noProof/>
                <w:webHidden/>
              </w:rPr>
              <w:instrText xml:space="preserve"> PAGEREF _Toc27488263 \h </w:instrText>
            </w:r>
            <w:r w:rsidR="0031082E">
              <w:rPr>
                <w:noProof/>
                <w:webHidden/>
              </w:rPr>
            </w:r>
            <w:r w:rsidR="0031082E">
              <w:rPr>
                <w:noProof/>
                <w:webHidden/>
              </w:rPr>
              <w:fldChar w:fldCharType="separate"/>
            </w:r>
            <w:r w:rsidR="005D6205">
              <w:rPr>
                <w:noProof/>
                <w:webHidden/>
              </w:rPr>
              <w:t>34</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64" w:history="1">
            <w:r w:rsidR="0031082E" w:rsidRPr="000C0A78">
              <w:rPr>
                <w:rStyle w:val="Hypertextovodkaz"/>
                <w:noProof/>
              </w:rPr>
              <w:t>4.4</w:t>
            </w:r>
            <w:r w:rsidR="0031082E">
              <w:rPr>
                <w:rFonts w:asciiTheme="minorHAnsi" w:hAnsiTheme="minorHAnsi"/>
                <w:noProof/>
                <w:sz w:val="22"/>
              </w:rPr>
              <w:tab/>
            </w:r>
            <w:r w:rsidR="0031082E" w:rsidRPr="000C0A78">
              <w:rPr>
                <w:rStyle w:val="Hypertextovodkaz"/>
                <w:noProof/>
              </w:rPr>
              <w:t>Vyhodnocení dat</w:t>
            </w:r>
            <w:r w:rsidR="0031082E">
              <w:rPr>
                <w:noProof/>
                <w:webHidden/>
              </w:rPr>
              <w:tab/>
            </w:r>
            <w:r w:rsidR="0031082E">
              <w:rPr>
                <w:noProof/>
                <w:webHidden/>
              </w:rPr>
              <w:fldChar w:fldCharType="begin"/>
            </w:r>
            <w:r w:rsidR="0031082E">
              <w:rPr>
                <w:noProof/>
                <w:webHidden/>
              </w:rPr>
              <w:instrText xml:space="preserve"> PAGEREF _Toc27488264 \h </w:instrText>
            </w:r>
            <w:r w:rsidR="0031082E">
              <w:rPr>
                <w:noProof/>
                <w:webHidden/>
              </w:rPr>
            </w:r>
            <w:r w:rsidR="0031082E">
              <w:rPr>
                <w:noProof/>
                <w:webHidden/>
              </w:rPr>
              <w:fldChar w:fldCharType="separate"/>
            </w:r>
            <w:r w:rsidR="005D6205">
              <w:rPr>
                <w:noProof/>
                <w:webHidden/>
              </w:rPr>
              <w:t>35</w:t>
            </w:r>
            <w:r w:rsidR="0031082E">
              <w:rPr>
                <w:noProof/>
                <w:webHidden/>
              </w:rPr>
              <w:fldChar w:fldCharType="end"/>
            </w:r>
          </w:hyperlink>
        </w:p>
        <w:p w:rsidR="0031082E" w:rsidRDefault="00221A8C">
          <w:pPr>
            <w:pStyle w:val="Obsah3"/>
            <w:tabs>
              <w:tab w:val="left" w:pos="1760"/>
              <w:tab w:val="right" w:leader="dot" w:pos="8493"/>
            </w:tabs>
            <w:rPr>
              <w:rFonts w:asciiTheme="minorHAnsi" w:hAnsiTheme="minorHAnsi"/>
              <w:noProof/>
              <w:sz w:val="22"/>
            </w:rPr>
          </w:pPr>
          <w:hyperlink w:anchor="_Toc27488265" w:history="1">
            <w:r w:rsidR="0031082E" w:rsidRPr="000C0A78">
              <w:rPr>
                <w:rStyle w:val="Hypertextovodkaz"/>
                <w:noProof/>
              </w:rPr>
              <w:t>4.4.1</w:t>
            </w:r>
            <w:r w:rsidR="0031082E">
              <w:rPr>
                <w:rFonts w:asciiTheme="minorHAnsi" w:hAnsiTheme="minorHAnsi"/>
                <w:noProof/>
                <w:sz w:val="22"/>
              </w:rPr>
              <w:tab/>
            </w:r>
            <w:r w:rsidR="0031082E" w:rsidRPr="000C0A78">
              <w:rPr>
                <w:rStyle w:val="Hypertextovodkaz"/>
                <w:noProof/>
              </w:rPr>
              <w:t>Střední až vysoká intenzita pohybové aktivity</w:t>
            </w:r>
            <w:r w:rsidR="0031082E">
              <w:rPr>
                <w:noProof/>
                <w:webHidden/>
              </w:rPr>
              <w:tab/>
            </w:r>
            <w:r w:rsidR="0031082E">
              <w:rPr>
                <w:noProof/>
                <w:webHidden/>
              </w:rPr>
              <w:fldChar w:fldCharType="begin"/>
            </w:r>
            <w:r w:rsidR="0031082E">
              <w:rPr>
                <w:noProof/>
                <w:webHidden/>
              </w:rPr>
              <w:instrText xml:space="preserve"> PAGEREF _Toc27488265 \h </w:instrText>
            </w:r>
            <w:r w:rsidR="0031082E">
              <w:rPr>
                <w:noProof/>
                <w:webHidden/>
              </w:rPr>
            </w:r>
            <w:r w:rsidR="0031082E">
              <w:rPr>
                <w:noProof/>
                <w:webHidden/>
              </w:rPr>
              <w:fldChar w:fldCharType="separate"/>
            </w:r>
            <w:r w:rsidR="005D6205">
              <w:rPr>
                <w:noProof/>
                <w:webHidden/>
              </w:rPr>
              <w:t>36</w:t>
            </w:r>
            <w:r w:rsidR="0031082E">
              <w:rPr>
                <w:noProof/>
                <w:webHidden/>
              </w:rPr>
              <w:fldChar w:fldCharType="end"/>
            </w:r>
          </w:hyperlink>
        </w:p>
        <w:p w:rsidR="0031082E" w:rsidRDefault="00221A8C">
          <w:pPr>
            <w:pStyle w:val="Obsah3"/>
            <w:tabs>
              <w:tab w:val="left" w:pos="1760"/>
              <w:tab w:val="right" w:leader="dot" w:pos="8493"/>
            </w:tabs>
            <w:rPr>
              <w:rFonts w:asciiTheme="minorHAnsi" w:hAnsiTheme="minorHAnsi"/>
              <w:noProof/>
              <w:sz w:val="22"/>
            </w:rPr>
          </w:pPr>
          <w:hyperlink w:anchor="_Toc27488266" w:history="1">
            <w:r w:rsidR="0031082E" w:rsidRPr="000C0A78">
              <w:rPr>
                <w:rStyle w:val="Hypertextovodkaz"/>
                <w:noProof/>
              </w:rPr>
              <w:t>4.4.2</w:t>
            </w:r>
            <w:r w:rsidR="0031082E">
              <w:rPr>
                <w:rFonts w:asciiTheme="minorHAnsi" w:hAnsiTheme="minorHAnsi"/>
                <w:noProof/>
                <w:sz w:val="22"/>
              </w:rPr>
              <w:tab/>
            </w:r>
            <w:r w:rsidR="0031082E" w:rsidRPr="000C0A78">
              <w:rPr>
                <w:rStyle w:val="Hypertextovodkaz"/>
                <w:noProof/>
              </w:rPr>
              <w:t>Spánek</w:t>
            </w:r>
            <w:r w:rsidR="0031082E">
              <w:rPr>
                <w:noProof/>
                <w:webHidden/>
              </w:rPr>
              <w:tab/>
            </w:r>
            <w:r w:rsidR="0031082E">
              <w:rPr>
                <w:noProof/>
                <w:webHidden/>
              </w:rPr>
              <w:fldChar w:fldCharType="begin"/>
            </w:r>
            <w:r w:rsidR="0031082E">
              <w:rPr>
                <w:noProof/>
                <w:webHidden/>
              </w:rPr>
              <w:instrText xml:space="preserve"> PAGEREF _Toc27488266 \h </w:instrText>
            </w:r>
            <w:r w:rsidR="0031082E">
              <w:rPr>
                <w:noProof/>
                <w:webHidden/>
              </w:rPr>
            </w:r>
            <w:r w:rsidR="0031082E">
              <w:rPr>
                <w:noProof/>
                <w:webHidden/>
              </w:rPr>
              <w:fldChar w:fldCharType="separate"/>
            </w:r>
            <w:r w:rsidR="005D6205">
              <w:rPr>
                <w:noProof/>
                <w:webHidden/>
              </w:rPr>
              <w:t>36</w:t>
            </w:r>
            <w:r w:rsidR="0031082E">
              <w:rPr>
                <w:noProof/>
                <w:webHidden/>
              </w:rPr>
              <w:fldChar w:fldCharType="end"/>
            </w:r>
          </w:hyperlink>
        </w:p>
        <w:p w:rsidR="0031082E" w:rsidRDefault="00221A8C">
          <w:pPr>
            <w:pStyle w:val="Obsah3"/>
            <w:tabs>
              <w:tab w:val="left" w:pos="1760"/>
              <w:tab w:val="right" w:leader="dot" w:pos="8493"/>
            </w:tabs>
            <w:rPr>
              <w:rFonts w:asciiTheme="minorHAnsi" w:hAnsiTheme="minorHAnsi"/>
              <w:noProof/>
              <w:sz w:val="22"/>
            </w:rPr>
          </w:pPr>
          <w:hyperlink w:anchor="_Toc27488267" w:history="1">
            <w:r w:rsidR="0031082E" w:rsidRPr="000C0A78">
              <w:rPr>
                <w:rStyle w:val="Hypertextovodkaz"/>
                <w:noProof/>
              </w:rPr>
              <w:t>4.4.3</w:t>
            </w:r>
            <w:r w:rsidR="0031082E">
              <w:rPr>
                <w:rFonts w:asciiTheme="minorHAnsi" w:hAnsiTheme="minorHAnsi"/>
                <w:noProof/>
                <w:sz w:val="22"/>
              </w:rPr>
              <w:tab/>
            </w:r>
            <w:r w:rsidR="0031082E" w:rsidRPr="000C0A78">
              <w:rPr>
                <w:rStyle w:val="Hypertextovodkaz"/>
                <w:noProof/>
              </w:rPr>
              <w:t>„Screen time“</w:t>
            </w:r>
            <w:r w:rsidR="0031082E">
              <w:rPr>
                <w:noProof/>
                <w:webHidden/>
              </w:rPr>
              <w:tab/>
            </w:r>
            <w:r w:rsidR="0031082E">
              <w:rPr>
                <w:noProof/>
                <w:webHidden/>
              </w:rPr>
              <w:fldChar w:fldCharType="begin"/>
            </w:r>
            <w:r w:rsidR="0031082E">
              <w:rPr>
                <w:noProof/>
                <w:webHidden/>
              </w:rPr>
              <w:instrText xml:space="preserve"> PAGEREF _Toc27488267 \h </w:instrText>
            </w:r>
            <w:r w:rsidR="0031082E">
              <w:rPr>
                <w:noProof/>
                <w:webHidden/>
              </w:rPr>
            </w:r>
            <w:r w:rsidR="0031082E">
              <w:rPr>
                <w:noProof/>
                <w:webHidden/>
              </w:rPr>
              <w:fldChar w:fldCharType="separate"/>
            </w:r>
            <w:r w:rsidR="005D6205">
              <w:rPr>
                <w:noProof/>
                <w:webHidden/>
              </w:rPr>
              <w:t>36</w:t>
            </w:r>
            <w:r w:rsidR="0031082E">
              <w:rPr>
                <w:noProof/>
                <w:webHidden/>
              </w:rPr>
              <w:fldChar w:fldCharType="end"/>
            </w:r>
          </w:hyperlink>
        </w:p>
        <w:p w:rsidR="0031082E" w:rsidRDefault="00221A8C">
          <w:pPr>
            <w:pStyle w:val="Obsah1"/>
            <w:tabs>
              <w:tab w:val="left" w:pos="880"/>
            </w:tabs>
            <w:rPr>
              <w:rFonts w:asciiTheme="minorHAnsi" w:hAnsiTheme="minorHAnsi"/>
              <w:noProof/>
              <w:sz w:val="22"/>
            </w:rPr>
          </w:pPr>
          <w:hyperlink w:anchor="_Toc27488268" w:history="1">
            <w:r w:rsidR="0031082E" w:rsidRPr="000C0A78">
              <w:rPr>
                <w:rStyle w:val="Hypertextovodkaz"/>
                <w:noProof/>
              </w:rPr>
              <w:t>5</w:t>
            </w:r>
            <w:r w:rsidR="0031082E">
              <w:rPr>
                <w:rFonts w:asciiTheme="minorHAnsi" w:hAnsiTheme="minorHAnsi"/>
                <w:noProof/>
                <w:sz w:val="22"/>
              </w:rPr>
              <w:tab/>
            </w:r>
            <w:r w:rsidR="0031082E" w:rsidRPr="000C0A78">
              <w:rPr>
                <w:rStyle w:val="Hypertextovodkaz"/>
                <w:noProof/>
              </w:rPr>
              <w:t>VÝSLEDKY</w:t>
            </w:r>
            <w:r w:rsidR="0031082E">
              <w:rPr>
                <w:noProof/>
                <w:webHidden/>
              </w:rPr>
              <w:tab/>
            </w:r>
            <w:r w:rsidR="0031082E">
              <w:rPr>
                <w:noProof/>
                <w:webHidden/>
              </w:rPr>
              <w:fldChar w:fldCharType="begin"/>
            </w:r>
            <w:r w:rsidR="0031082E">
              <w:rPr>
                <w:noProof/>
                <w:webHidden/>
              </w:rPr>
              <w:instrText xml:space="preserve"> PAGEREF _Toc27488268 \h </w:instrText>
            </w:r>
            <w:r w:rsidR="0031082E">
              <w:rPr>
                <w:noProof/>
                <w:webHidden/>
              </w:rPr>
            </w:r>
            <w:r w:rsidR="0031082E">
              <w:rPr>
                <w:noProof/>
                <w:webHidden/>
              </w:rPr>
              <w:fldChar w:fldCharType="separate"/>
            </w:r>
            <w:r w:rsidR="005D6205">
              <w:rPr>
                <w:noProof/>
                <w:webHidden/>
              </w:rPr>
              <w:t>37</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69" w:history="1">
            <w:r w:rsidR="0031082E" w:rsidRPr="000C0A78">
              <w:rPr>
                <w:rStyle w:val="Hypertextovodkaz"/>
                <w:noProof/>
              </w:rPr>
              <w:t>5.1</w:t>
            </w:r>
            <w:r w:rsidR="0031082E">
              <w:rPr>
                <w:rFonts w:asciiTheme="minorHAnsi" w:hAnsiTheme="minorHAnsi"/>
                <w:noProof/>
                <w:sz w:val="22"/>
              </w:rPr>
              <w:tab/>
            </w:r>
            <w:r w:rsidR="0031082E" w:rsidRPr="000C0A78">
              <w:rPr>
                <w:rStyle w:val="Hypertextovodkaz"/>
                <w:rFonts w:cs="Times New Roman"/>
                <w:noProof/>
              </w:rPr>
              <w:t>Rozdíly v plnění jednotlivých doporučení k pohybovému chování mezi chlapci a dívkami</w:t>
            </w:r>
            <w:r w:rsidR="0031082E">
              <w:rPr>
                <w:noProof/>
                <w:webHidden/>
              </w:rPr>
              <w:tab/>
            </w:r>
            <w:r w:rsidR="0031082E">
              <w:rPr>
                <w:noProof/>
                <w:webHidden/>
              </w:rPr>
              <w:fldChar w:fldCharType="begin"/>
            </w:r>
            <w:r w:rsidR="0031082E">
              <w:rPr>
                <w:noProof/>
                <w:webHidden/>
              </w:rPr>
              <w:instrText xml:space="preserve"> PAGEREF _Toc27488269 \h </w:instrText>
            </w:r>
            <w:r w:rsidR="0031082E">
              <w:rPr>
                <w:noProof/>
                <w:webHidden/>
              </w:rPr>
            </w:r>
            <w:r w:rsidR="0031082E">
              <w:rPr>
                <w:noProof/>
                <w:webHidden/>
              </w:rPr>
              <w:fldChar w:fldCharType="separate"/>
            </w:r>
            <w:r w:rsidR="005D6205">
              <w:rPr>
                <w:noProof/>
                <w:webHidden/>
              </w:rPr>
              <w:t>37</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70" w:history="1">
            <w:r w:rsidR="0031082E" w:rsidRPr="000C0A78">
              <w:rPr>
                <w:rStyle w:val="Hypertextovodkaz"/>
                <w:rFonts w:cs="Times New Roman"/>
                <w:noProof/>
              </w:rPr>
              <w:t>5.2</w:t>
            </w:r>
            <w:r w:rsidR="0031082E">
              <w:rPr>
                <w:rFonts w:asciiTheme="minorHAnsi" w:hAnsiTheme="minorHAnsi"/>
                <w:noProof/>
                <w:sz w:val="22"/>
              </w:rPr>
              <w:tab/>
            </w:r>
            <w:r w:rsidR="0031082E" w:rsidRPr="000C0A78">
              <w:rPr>
                <w:rStyle w:val="Hypertextovodkaz"/>
                <w:rFonts w:cs="Times New Roman"/>
                <w:noProof/>
              </w:rPr>
              <w:t>Rozdíly v plnění jednotlivých doporučení k pohybovému chování na základě aktivní účasti v organizované pohybové aktivitě</w:t>
            </w:r>
            <w:r w:rsidR="0031082E">
              <w:rPr>
                <w:noProof/>
                <w:webHidden/>
              </w:rPr>
              <w:tab/>
            </w:r>
            <w:r w:rsidR="0031082E">
              <w:rPr>
                <w:noProof/>
                <w:webHidden/>
              </w:rPr>
              <w:fldChar w:fldCharType="begin"/>
            </w:r>
            <w:r w:rsidR="0031082E">
              <w:rPr>
                <w:noProof/>
                <w:webHidden/>
              </w:rPr>
              <w:instrText xml:space="preserve"> PAGEREF _Toc27488270 \h </w:instrText>
            </w:r>
            <w:r w:rsidR="0031082E">
              <w:rPr>
                <w:noProof/>
                <w:webHidden/>
              </w:rPr>
            </w:r>
            <w:r w:rsidR="0031082E">
              <w:rPr>
                <w:noProof/>
                <w:webHidden/>
              </w:rPr>
              <w:fldChar w:fldCharType="separate"/>
            </w:r>
            <w:r w:rsidR="005D6205">
              <w:rPr>
                <w:noProof/>
                <w:webHidden/>
              </w:rPr>
              <w:t>40</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71" w:history="1">
            <w:r w:rsidR="0031082E" w:rsidRPr="000C0A78">
              <w:rPr>
                <w:rStyle w:val="Hypertextovodkaz"/>
                <w:rFonts w:cs="Times New Roman"/>
                <w:noProof/>
              </w:rPr>
              <w:t>5.3</w:t>
            </w:r>
            <w:r w:rsidR="0031082E">
              <w:rPr>
                <w:rFonts w:asciiTheme="minorHAnsi" w:hAnsiTheme="minorHAnsi"/>
                <w:noProof/>
                <w:sz w:val="22"/>
              </w:rPr>
              <w:tab/>
            </w:r>
            <w:r w:rsidR="0031082E" w:rsidRPr="000C0A78">
              <w:rPr>
                <w:rStyle w:val="Hypertextovodkaz"/>
                <w:rFonts w:cs="Times New Roman"/>
                <w:noProof/>
              </w:rPr>
              <w:t>Asociace mezi aktivní účastí OPA a pohybovým chováním v jednotlivých segmentech dne.</w:t>
            </w:r>
            <w:r w:rsidR="0031082E">
              <w:rPr>
                <w:noProof/>
                <w:webHidden/>
              </w:rPr>
              <w:tab/>
            </w:r>
            <w:r w:rsidR="0031082E">
              <w:rPr>
                <w:noProof/>
                <w:webHidden/>
              </w:rPr>
              <w:fldChar w:fldCharType="begin"/>
            </w:r>
            <w:r w:rsidR="0031082E">
              <w:rPr>
                <w:noProof/>
                <w:webHidden/>
              </w:rPr>
              <w:instrText xml:space="preserve"> PAGEREF _Toc27488271 \h </w:instrText>
            </w:r>
            <w:r w:rsidR="0031082E">
              <w:rPr>
                <w:noProof/>
                <w:webHidden/>
              </w:rPr>
            </w:r>
            <w:r w:rsidR="0031082E">
              <w:rPr>
                <w:noProof/>
                <w:webHidden/>
              </w:rPr>
              <w:fldChar w:fldCharType="separate"/>
            </w:r>
            <w:r w:rsidR="005D6205">
              <w:rPr>
                <w:noProof/>
                <w:webHidden/>
              </w:rPr>
              <w:t>42</w:t>
            </w:r>
            <w:r w:rsidR="0031082E">
              <w:rPr>
                <w:noProof/>
                <w:webHidden/>
              </w:rPr>
              <w:fldChar w:fldCharType="end"/>
            </w:r>
          </w:hyperlink>
        </w:p>
        <w:p w:rsidR="0031082E" w:rsidRDefault="00221A8C">
          <w:pPr>
            <w:pStyle w:val="Obsah2"/>
            <w:tabs>
              <w:tab w:val="left" w:pos="1320"/>
              <w:tab w:val="right" w:leader="dot" w:pos="8493"/>
            </w:tabs>
            <w:rPr>
              <w:rFonts w:asciiTheme="minorHAnsi" w:hAnsiTheme="minorHAnsi"/>
              <w:noProof/>
              <w:sz w:val="22"/>
            </w:rPr>
          </w:pPr>
          <w:hyperlink w:anchor="_Toc27488272" w:history="1">
            <w:r w:rsidR="0031082E" w:rsidRPr="000C0A78">
              <w:rPr>
                <w:rStyle w:val="Hypertextovodkaz"/>
                <w:rFonts w:cs="Times New Roman"/>
                <w:noProof/>
              </w:rPr>
              <w:t>5.4</w:t>
            </w:r>
            <w:r w:rsidR="0031082E">
              <w:rPr>
                <w:rFonts w:asciiTheme="minorHAnsi" w:hAnsiTheme="minorHAnsi"/>
                <w:noProof/>
                <w:sz w:val="22"/>
              </w:rPr>
              <w:tab/>
            </w:r>
            <w:r w:rsidR="0031082E" w:rsidRPr="000C0A78">
              <w:rPr>
                <w:rStyle w:val="Hypertextovodkaz"/>
                <w:rFonts w:cs="Times New Roman"/>
                <w:noProof/>
              </w:rPr>
              <w:t>Asociace mezi plněním doporučení ke spánku a plněním doporučení k MVPA</w:t>
            </w:r>
            <w:r w:rsidR="0031082E">
              <w:rPr>
                <w:noProof/>
                <w:webHidden/>
              </w:rPr>
              <w:tab/>
            </w:r>
            <w:r w:rsidR="0031082E">
              <w:rPr>
                <w:noProof/>
                <w:webHidden/>
              </w:rPr>
              <w:fldChar w:fldCharType="begin"/>
            </w:r>
            <w:r w:rsidR="0031082E">
              <w:rPr>
                <w:noProof/>
                <w:webHidden/>
              </w:rPr>
              <w:instrText xml:space="preserve"> PAGEREF _Toc27488272 \h </w:instrText>
            </w:r>
            <w:r w:rsidR="0031082E">
              <w:rPr>
                <w:noProof/>
                <w:webHidden/>
              </w:rPr>
            </w:r>
            <w:r w:rsidR="0031082E">
              <w:rPr>
                <w:noProof/>
                <w:webHidden/>
              </w:rPr>
              <w:fldChar w:fldCharType="separate"/>
            </w:r>
            <w:r w:rsidR="005D6205">
              <w:rPr>
                <w:noProof/>
                <w:webHidden/>
              </w:rPr>
              <w:t>43</w:t>
            </w:r>
            <w:r w:rsidR="0031082E">
              <w:rPr>
                <w:noProof/>
                <w:webHidden/>
              </w:rPr>
              <w:fldChar w:fldCharType="end"/>
            </w:r>
          </w:hyperlink>
        </w:p>
        <w:p w:rsidR="0031082E" w:rsidRDefault="00221A8C">
          <w:pPr>
            <w:pStyle w:val="Obsah1"/>
            <w:tabs>
              <w:tab w:val="left" w:pos="880"/>
            </w:tabs>
            <w:rPr>
              <w:rFonts w:asciiTheme="minorHAnsi" w:hAnsiTheme="minorHAnsi"/>
              <w:noProof/>
              <w:sz w:val="22"/>
            </w:rPr>
          </w:pPr>
          <w:hyperlink w:anchor="_Toc27488273" w:history="1">
            <w:r w:rsidR="0031082E" w:rsidRPr="000C0A78">
              <w:rPr>
                <w:rStyle w:val="Hypertextovodkaz"/>
                <w:noProof/>
              </w:rPr>
              <w:t>6</w:t>
            </w:r>
            <w:r w:rsidR="0031082E">
              <w:rPr>
                <w:rFonts w:asciiTheme="minorHAnsi" w:hAnsiTheme="minorHAnsi"/>
                <w:noProof/>
                <w:sz w:val="22"/>
              </w:rPr>
              <w:tab/>
            </w:r>
            <w:r w:rsidR="0031082E" w:rsidRPr="000C0A78">
              <w:rPr>
                <w:rStyle w:val="Hypertextovodkaz"/>
                <w:noProof/>
              </w:rPr>
              <w:t>DISKUSE</w:t>
            </w:r>
            <w:r w:rsidR="0031082E">
              <w:rPr>
                <w:noProof/>
                <w:webHidden/>
              </w:rPr>
              <w:tab/>
            </w:r>
            <w:r w:rsidR="0031082E">
              <w:rPr>
                <w:noProof/>
                <w:webHidden/>
              </w:rPr>
              <w:fldChar w:fldCharType="begin"/>
            </w:r>
            <w:r w:rsidR="0031082E">
              <w:rPr>
                <w:noProof/>
                <w:webHidden/>
              </w:rPr>
              <w:instrText xml:space="preserve"> PAGEREF _Toc27488273 \h </w:instrText>
            </w:r>
            <w:r w:rsidR="0031082E">
              <w:rPr>
                <w:noProof/>
                <w:webHidden/>
              </w:rPr>
            </w:r>
            <w:r w:rsidR="0031082E">
              <w:rPr>
                <w:noProof/>
                <w:webHidden/>
              </w:rPr>
              <w:fldChar w:fldCharType="separate"/>
            </w:r>
            <w:r w:rsidR="005D6205">
              <w:rPr>
                <w:noProof/>
                <w:webHidden/>
              </w:rPr>
              <w:t>44</w:t>
            </w:r>
            <w:r w:rsidR="0031082E">
              <w:rPr>
                <w:noProof/>
                <w:webHidden/>
              </w:rPr>
              <w:fldChar w:fldCharType="end"/>
            </w:r>
          </w:hyperlink>
        </w:p>
        <w:p w:rsidR="0031082E" w:rsidRDefault="00221A8C">
          <w:pPr>
            <w:pStyle w:val="Obsah1"/>
            <w:rPr>
              <w:rFonts w:asciiTheme="minorHAnsi" w:hAnsiTheme="minorHAnsi"/>
              <w:noProof/>
              <w:sz w:val="22"/>
            </w:rPr>
          </w:pPr>
          <w:hyperlink w:anchor="_Toc27488274" w:history="1">
            <w:r w:rsidR="0031082E" w:rsidRPr="000C0A78">
              <w:rPr>
                <w:rStyle w:val="Hypertextovodkaz"/>
                <w:noProof/>
              </w:rPr>
              <w:t>ZÁVĚRY</w:t>
            </w:r>
            <w:r w:rsidR="0031082E">
              <w:rPr>
                <w:noProof/>
                <w:webHidden/>
              </w:rPr>
              <w:tab/>
            </w:r>
            <w:r w:rsidR="0031082E">
              <w:rPr>
                <w:noProof/>
                <w:webHidden/>
              </w:rPr>
              <w:fldChar w:fldCharType="begin"/>
            </w:r>
            <w:r w:rsidR="0031082E">
              <w:rPr>
                <w:noProof/>
                <w:webHidden/>
              </w:rPr>
              <w:instrText xml:space="preserve"> PAGEREF _Toc27488274 \h </w:instrText>
            </w:r>
            <w:r w:rsidR="0031082E">
              <w:rPr>
                <w:noProof/>
                <w:webHidden/>
              </w:rPr>
            </w:r>
            <w:r w:rsidR="0031082E">
              <w:rPr>
                <w:noProof/>
                <w:webHidden/>
              </w:rPr>
              <w:fldChar w:fldCharType="separate"/>
            </w:r>
            <w:r w:rsidR="005D6205">
              <w:rPr>
                <w:noProof/>
                <w:webHidden/>
              </w:rPr>
              <w:t>46</w:t>
            </w:r>
            <w:r w:rsidR="0031082E">
              <w:rPr>
                <w:noProof/>
                <w:webHidden/>
              </w:rPr>
              <w:fldChar w:fldCharType="end"/>
            </w:r>
          </w:hyperlink>
        </w:p>
        <w:p w:rsidR="0031082E" w:rsidRDefault="00221A8C">
          <w:pPr>
            <w:pStyle w:val="Obsah1"/>
            <w:tabs>
              <w:tab w:val="left" w:pos="880"/>
            </w:tabs>
            <w:rPr>
              <w:rFonts w:asciiTheme="minorHAnsi" w:hAnsiTheme="minorHAnsi"/>
              <w:noProof/>
              <w:sz w:val="22"/>
            </w:rPr>
          </w:pPr>
          <w:hyperlink w:anchor="_Toc27488275" w:history="1">
            <w:r w:rsidR="0031082E" w:rsidRPr="000C0A78">
              <w:rPr>
                <w:rStyle w:val="Hypertextovodkaz"/>
                <w:noProof/>
              </w:rPr>
              <w:t>7</w:t>
            </w:r>
            <w:r w:rsidR="0031082E">
              <w:rPr>
                <w:rFonts w:asciiTheme="minorHAnsi" w:hAnsiTheme="minorHAnsi"/>
                <w:noProof/>
                <w:sz w:val="22"/>
              </w:rPr>
              <w:tab/>
            </w:r>
            <w:r w:rsidR="0031082E" w:rsidRPr="000C0A78">
              <w:rPr>
                <w:rStyle w:val="Hypertextovodkaz"/>
                <w:noProof/>
              </w:rPr>
              <w:t>SOUHRN</w:t>
            </w:r>
            <w:r w:rsidR="0031082E">
              <w:rPr>
                <w:noProof/>
                <w:webHidden/>
              </w:rPr>
              <w:tab/>
            </w:r>
            <w:r w:rsidR="0031082E">
              <w:rPr>
                <w:noProof/>
                <w:webHidden/>
              </w:rPr>
              <w:fldChar w:fldCharType="begin"/>
            </w:r>
            <w:r w:rsidR="0031082E">
              <w:rPr>
                <w:noProof/>
                <w:webHidden/>
              </w:rPr>
              <w:instrText xml:space="preserve"> PAGEREF _Toc27488275 \h </w:instrText>
            </w:r>
            <w:r w:rsidR="0031082E">
              <w:rPr>
                <w:noProof/>
                <w:webHidden/>
              </w:rPr>
            </w:r>
            <w:r w:rsidR="0031082E">
              <w:rPr>
                <w:noProof/>
                <w:webHidden/>
              </w:rPr>
              <w:fldChar w:fldCharType="separate"/>
            </w:r>
            <w:r w:rsidR="005D6205">
              <w:rPr>
                <w:noProof/>
                <w:webHidden/>
              </w:rPr>
              <w:t>47</w:t>
            </w:r>
            <w:r w:rsidR="0031082E">
              <w:rPr>
                <w:noProof/>
                <w:webHidden/>
              </w:rPr>
              <w:fldChar w:fldCharType="end"/>
            </w:r>
          </w:hyperlink>
        </w:p>
        <w:p w:rsidR="0031082E" w:rsidRDefault="00221A8C">
          <w:pPr>
            <w:pStyle w:val="Obsah1"/>
            <w:tabs>
              <w:tab w:val="left" w:pos="880"/>
            </w:tabs>
            <w:rPr>
              <w:rFonts w:asciiTheme="minorHAnsi" w:hAnsiTheme="minorHAnsi"/>
              <w:noProof/>
              <w:sz w:val="22"/>
            </w:rPr>
          </w:pPr>
          <w:hyperlink w:anchor="_Toc27488276" w:history="1">
            <w:r w:rsidR="0031082E" w:rsidRPr="000C0A78">
              <w:rPr>
                <w:rStyle w:val="Hypertextovodkaz"/>
                <w:noProof/>
              </w:rPr>
              <w:t>8</w:t>
            </w:r>
            <w:r w:rsidR="0031082E">
              <w:rPr>
                <w:rFonts w:asciiTheme="minorHAnsi" w:hAnsiTheme="minorHAnsi"/>
                <w:noProof/>
                <w:sz w:val="22"/>
              </w:rPr>
              <w:tab/>
            </w:r>
            <w:r w:rsidR="0031082E" w:rsidRPr="000C0A78">
              <w:rPr>
                <w:rStyle w:val="Hypertextovodkaz"/>
                <w:noProof/>
              </w:rPr>
              <w:t>SUMMARY</w:t>
            </w:r>
            <w:r w:rsidR="0031082E">
              <w:rPr>
                <w:noProof/>
                <w:webHidden/>
              </w:rPr>
              <w:tab/>
            </w:r>
            <w:r w:rsidR="0031082E">
              <w:rPr>
                <w:noProof/>
                <w:webHidden/>
              </w:rPr>
              <w:fldChar w:fldCharType="begin"/>
            </w:r>
            <w:r w:rsidR="0031082E">
              <w:rPr>
                <w:noProof/>
                <w:webHidden/>
              </w:rPr>
              <w:instrText xml:space="preserve"> PAGEREF _Toc27488276 \h </w:instrText>
            </w:r>
            <w:r w:rsidR="0031082E">
              <w:rPr>
                <w:noProof/>
                <w:webHidden/>
              </w:rPr>
            </w:r>
            <w:r w:rsidR="0031082E">
              <w:rPr>
                <w:noProof/>
                <w:webHidden/>
              </w:rPr>
              <w:fldChar w:fldCharType="separate"/>
            </w:r>
            <w:r w:rsidR="005D6205">
              <w:rPr>
                <w:noProof/>
                <w:webHidden/>
              </w:rPr>
              <w:t>48</w:t>
            </w:r>
            <w:r w:rsidR="0031082E">
              <w:rPr>
                <w:noProof/>
                <w:webHidden/>
              </w:rPr>
              <w:fldChar w:fldCharType="end"/>
            </w:r>
          </w:hyperlink>
        </w:p>
        <w:p w:rsidR="0031082E" w:rsidRDefault="00221A8C">
          <w:pPr>
            <w:pStyle w:val="Obsah1"/>
            <w:tabs>
              <w:tab w:val="left" w:pos="880"/>
            </w:tabs>
            <w:rPr>
              <w:rFonts w:asciiTheme="minorHAnsi" w:hAnsiTheme="minorHAnsi"/>
              <w:noProof/>
              <w:sz w:val="22"/>
            </w:rPr>
          </w:pPr>
          <w:hyperlink w:anchor="_Toc27488277" w:history="1">
            <w:r w:rsidR="0031082E" w:rsidRPr="000C0A78">
              <w:rPr>
                <w:rStyle w:val="Hypertextovodkaz"/>
                <w:noProof/>
              </w:rPr>
              <w:t>9</w:t>
            </w:r>
            <w:r w:rsidR="0031082E">
              <w:rPr>
                <w:rFonts w:asciiTheme="minorHAnsi" w:hAnsiTheme="minorHAnsi"/>
                <w:noProof/>
                <w:sz w:val="22"/>
              </w:rPr>
              <w:tab/>
            </w:r>
            <w:r w:rsidR="0031082E" w:rsidRPr="000C0A78">
              <w:rPr>
                <w:rStyle w:val="Hypertextovodkaz"/>
                <w:noProof/>
              </w:rPr>
              <w:t>REFERENČNÍ SEZNAM</w:t>
            </w:r>
            <w:r w:rsidR="0031082E">
              <w:rPr>
                <w:noProof/>
                <w:webHidden/>
              </w:rPr>
              <w:tab/>
            </w:r>
            <w:r w:rsidR="0031082E">
              <w:rPr>
                <w:noProof/>
                <w:webHidden/>
              </w:rPr>
              <w:fldChar w:fldCharType="begin"/>
            </w:r>
            <w:r w:rsidR="0031082E">
              <w:rPr>
                <w:noProof/>
                <w:webHidden/>
              </w:rPr>
              <w:instrText xml:space="preserve"> PAGEREF _Toc27488277 \h </w:instrText>
            </w:r>
            <w:r w:rsidR="0031082E">
              <w:rPr>
                <w:noProof/>
                <w:webHidden/>
              </w:rPr>
            </w:r>
            <w:r w:rsidR="0031082E">
              <w:rPr>
                <w:noProof/>
                <w:webHidden/>
              </w:rPr>
              <w:fldChar w:fldCharType="separate"/>
            </w:r>
            <w:r w:rsidR="005D6205">
              <w:rPr>
                <w:noProof/>
                <w:webHidden/>
              </w:rPr>
              <w:t>49</w:t>
            </w:r>
            <w:r w:rsidR="0031082E">
              <w:rPr>
                <w:noProof/>
                <w:webHidden/>
              </w:rPr>
              <w:fldChar w:fldCharType="end"/>
            </w:r>
          </w:hyperlink>
        </w:p>
        <w:p w:rsidR="0031082E" w:rsidRDefault="00221A8C">
          <w:pPr>
            <w:pStyle w:val="Obsah1"/>
            <w:tabs>
              <w:tab w:val="left" w:pos="1100"/>
            </w:tabs>
            <w:rPr>
              <w:rFonts w:asciiTheme="minorHAnsi" w:hAnsiTheme="minorHAnsi"/>
              <w:noProof/>
              <w:sz w:val="22"/>
            </w:rPr>
          </w:pPr>
          <w:hyperlink w:anchor="_Toc27488278" w:history="1">
            <w:r w:rsidR="0031082E" w:rsidRPr="000C0A78">
              <w:rPr>
                <w:rStyle w:val="Hypertextovodkaz"/>
                <w:noProof/>
              </w:rPr>
              <w:t>10</w:t>
            </w:r>
            <w:r w:rsidR="0031082E">
              <w:rPr>
                <w:rFonts w:asciiTheme="minorHAnsi" w:hAnsiTheme="minorHAnsi"/>
                <w:noProof/>
                <w:sz w:val="22"/>
              </w:rPr>
              <w:tab/>
            </w:r>
            <w:r w:rsidR="0031082E" w:rsidRPr="000C0A78">
              <w:rPr>
                <w:rStyle w:val="Hypertextovodkaz"/>
                <w:noProof/>
              </w:rPr>
              <w:t>PŘÍLOHY</w:t>
            </w:r>
            <w:r w:rsidR="0031082E">
              <w:rPr>
                <w:noProof/>
                <w:webHidden/>
              </w:rPr>
              <w:tab/>
            </w:r>
            <w:r w:rsidR="0031082E">
              <w:rPr>
                <w:noProof/>
                <w:webHidden/>
              </w:rPr>
              <w:fldChar w:fldCharType="begin"/>
            </w:r>
            <w:r w:rsidR="0031082E">
              <w:rPr>
                <w:noProof/>
                <w:webHidden/>
              </w:rPr>
              <w:instrText xml:space="preserve"> PAGEREF _Toc27488278 \h </w:instrText>
            </w:r>
            <w:r w:rsidR="0031082E">
              <w:rPr>
                <w:noProof/>
                <w:webHidden/>
              </w:rPr>
            </w:r>
            <w:r w:rsidR="0031082E">
              <w:rPr>
                <w:noProof/>
                <w:webHidden/>
              </w:rPr>
              <w:fldChar w:fldCharType="separate"/>
            </w:r>
            <w:r w:rsidR="005D6205">
              <w:rPr>
                <w:noProof/>
                <w:webHidden/>
              </w:rPr>
              <w:t>57</w:t>
            </w:r>
            <w:r w:rsidR="0031082E">
              <w:rPr>
                <w:noProof/>
                <w:webHidden/>
              </w:rPr>
              <w:fldChar w:fldCharType="end"/>
            </w:r>
          </w:hyperlink>
        </w:p>
        <w:p w:rsidR="004401A7" w:rsidRDefault="004401A7">
          <w:r>
            <w:rPr>
              <w:b/>
              <w:bCs/>
            </w:rPr>
            <w:fldChar w:fldCharType="end"/>
          </w:r>
        </w:p>
      </w:sdtContent>
    </w:sdt>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140E2E" w:rsidRPr="00140E2E" w:rsidRDefault="00140E2E" w:rsidP="004401A7">
      <w:pPr>
        <w:rPr>
          <w:rFonts w:cs="Times New Roman"/>
          <w:szCs w:val="24"/>
        </w:rPr>
      </w:pPr>
      <w:r w:rsidRPr="00140E2E">
        <w:rPr>
          <w:rFonts w:cs="Times New Roman"/>
          <w:szCs w:val="24"/>
        </w:rPr>
        <w:t> </w:t>
      </w:r>
    </w:p>
    <w:p w:rsidR="00140E2E" w:rsidRPr="00140E2E" w:rsidRDefault="00140E2E" w:rsidP="00140E2E">
      <w:pPr>
        <w:pStyle w:val="Nadpis1"/>
      </w:pPr>
      <w:bookmarkStart w:id="2" w:name="_Toc27488234"/>
      <w:r>
        <w:lastRenderedPageBreak/>
        <w:t>Ú</w:t>
      </w:r>
      <w:r w:rsidRPr="00140E2E">
        <w:t>VOD</w:t>
      </w:r>
      <w:bookmarkEnd w:id="2"/>
    </w:p>
    <w:p w:rsidR="00140E2E" w:rsidRPr="00140E2E" w:rsidRDefault="00140E2E" w:rsidP="006E4C9E">
      <w:r w:rsidRPr="00140E2E">
        <w:t>Moderní doba, ve které nyní žijeme, pro nás přináší mnohé benefity, ale také úskalí, se</w:t>
      </w:r>
      <w:r w:rsidR="00CA301F">
        <w:t> </w:t>
      </w:r>
      <w:r w:rsidRPr="00140E2E">
        <w:t>kterými se jako civilizace musíme vypořádat. Dnešní vyspělý svět se hodně zrychlil. U lidí se stále častěji objevují fyzická i psychická onemocnění způsobená stresem, nedostatkem spánku (</w:t>
      </w:r>
      <w:proofErr w:type="spellStart"/>
      <w:r w:rsidRPr="00140E2E">
        <w:t>Clayton</w:t>
      </w:r>
      <w:proofErr w:type="spellEnd"/>
      <w:r w:rsidRPr="00140E2E">
        <w:t>, 2018)</w:t>
      </w:r>
      <w:r w:rsidR="00E016E4">
        <w:t>,</w:t>
      </w:r>
      <w:r w:rsidRPr="00140E2E">
        <w:t xml:space="preserve"> a také nedostatkem pohybové aktivity (</w:t>
      </w:r>
      <w:proofErr w:type="spellStart"/>
      <w:r w:rsidRPr="00140E2E">
        <w:t>Kumar</w:t>
      </w:r>
      <w:proofErr w:type="spellEnd"/>
      <w:r w:rsidRPr="00140E2E">
        <w:t xml:space="preserve">, Robinson, &amp; </w:t>
      </w:r>
      <w:proofErr w:type="spellStart"/>
      <w:r w:rsidRPr="00140E2E">
        <w:t>Till</w:t>
      </w:r>
      <w:proofErr w:type="spellEnd"/>
      <w:r w:rsidRPr="00140E2E">
        <w:t>, 2015). Nezdravý životní styl spojený s omezením fyzické aktivity a</w:t>
      </w:r>
      <w:r w:rsidR="006572FC">
        <w:t> </w:t>
      </w:r>
      <w:r w:rsidRPr="00140E2E">
        <w:t>přejídáním, který se v populaci ekonomicky vyspělých zemí objevuje stále častěji</w:t>
      </w:r>
      <w:r w:rsidR="00D85195">
        <w:t>,</w:t>
      </w:r>
      <w:r w:rsidR="006572FC">
        <w:t> </w:t>
      </w:r>
      <w:r w:rsidRPr="00140E2E">
        <w:t xml:space="preserve">zapříčiňuje vznik metabolického syndromu. Tento zahrnuje obezitu, diabetes </w:t>
      </w:r>
      <w:proofErr w:type="spellStart"/>
      <w:r w:rsidRPr="00140E2E">
        <w:t>mellitus</w:t>
      </w:r>
      <w:proofErr w:type="spellEnd"/>
      <w:r w:rsidRPr="00140E2E">
        <w:t xml:space="preserve"> 2. typu, hypertenzi a poruchu lipidového metabolizmu (Kábrt, 2014). </w:t>
      </w:r>
    </w:p>
    <w:p w:rsidR="00140E2E" w:rsidRPr="00140E2E" w:rsidRDefault="00140E2E" w:rsidP="006E4C9E">
      <w:r w:rsidRPr="00140E2E">
        <w:t>Pokud se z metabolického syndromu zaměříme pouze na obezitu, pak můžeme říct, že</w:t>
      </w:r>
      <w:r w:rsidR="00CA301F">
        <w:t> </w:t>
      </w:r>
      <w:r w:rsidRPr="00140E2E">
        <w:t>příčinou jejího vzniku je především nerovnováha mezi energetickým příjmem a</w:t>
      </w:r>
      <w:r w:rsidR="006572FC">
        <w:t> </w:t>
      </w:r>
      <w:r w:rsidRPr="00140E2E">
        <w:t>výdejem. Tedy nevhodná výživa spolu s omezeným výdejem energie</w:t>
      </w:r>
      <w:r w:rsidR="00E016E4">
        <w:t>,</w:t>
      </w:r>
      <w:r w:rsidRPr="00140E2E">
        <w:t xml:space="preserve"> vyplývajícím z</w:t>
      </w:r>
      <w:r w:rsidR="006572FC">
        <w:t> </w:t>
      </w:r>
      <w:r w:rsidRPr="00140E2E">
        <w:t>nedostatečné pohybové aktivity (Seman &amp; Stejskal, 2014).</w:t>
      </w:r>
    </w:p>
    <w:p w:rsidR="00140E2E" w:rsidRPr="00140E2E" w:rsidRDefault="00140E2E" w:rsidP="006E4C9E">
      <w:pPr>
        <w:rPr>
          <w:rFonts w:cs="Times New Roman"/>
          <w:szCs w:val="24"/>
        </w:rPr>
      </w:pPr>
      <w:r w:rsidRPr="00140E2E">
        <w:rPr>
          <w:rFonts w:cs="Times New Roman"/>
          <w:szCs w:val="24"/>
        </w:rPr>
        <w:t>Nedostatek pohyb</w:t>
      </w:r>
      <w:r w:rsidR="00E016E4">
        <w:rPr>
          <w:rFonts w:cs="Times New Roman"/>
          <w:szCs w:val="24"/>
        </w:rPr>
        <w:t>ové aktivity</w:t>
      </w:r>
      <w:r w:rsidRPr="00140E2E">
        <w:rPr>
          <w:rFonts w:cs="Times New Roman"/>
          <w:szCs w:val="24"/>
        </w:rPr>
        <w:t xml:space="preserve"> je v současnosti zcela běžným </w:t>
      </w:r>
      <w:r w:rsidR="0042671C">
        <w:rPr>
          <w:rFonts w:cs="Times New Roman"/>
          <w:szCs w:val="24"/>
        </w:rPr>
        <w:t>zna</w:t>
      </w:r>
      <w:r w:rsidRPr="00140E2E">
        <w:rPr>
          <w:rFonts w:cs="Times New Roman"/>
          <w:szCs w:val="24"/>
        </w:rPr>
        <w:t>kem životního stylu mládeže. Používání tabletů, mobilů a hraní počítačových her, vedoucí až k závislosti, se stalo v</w:t>
      </w:r>
      <w:r w:rsidR="006572FC">
        <w:rPr>
          <w:rFonts w:cs="Times New Roman"/>
          <w:szCs w:val="24"/>
        </w:rPr>
        <w:t> </w:t>
      </w:r>
      <w:r w:rsidRPr="00140E2E">
        <w:rPr>
          <w:rFonts w:cs="Times New Roman"/>
          <w:szCs w:val="24"/>
        </w:rPr>
        <w:t>poslední době jedním z nejzávažnějších činitelů, vedoucím k fyzické nečinnosti, často doprovázené i</w:t>
      </w:r>
      <w:r w:rsidR="00CA301F">
        <w:rPr>
          <w:rFonts w:cs="Times New Roman"/>
          <w:szCs w:val="24"/>
        </w:rPr>
        <w:t> </w:t>
      </w:r>
      <w:r w:rsidRPr="00140E2E">
        <w:rPr>
          <w:rFonts w:cs="Times New Roman"/>
          <w:szCs w:val="24"/>
        </w:rPr>
        <w:t xml:space="preserve">nevhodným stravováním. </w:t>
      </w:r>
      <w:r w:rsidR="00A148AB">
        <w:rPr>
          <w:rFonts w:cs="Times New Roman"/>
          <w:szCs w:val="24"/>
        </w:rPr>
        <w:t>Tyto moderní technologie jsou pro mládež atraktivní hlavně díky internetu</w:t>
      </w:r>
      <w:r w:rsidR="00463DEA">
        <w:rPr>
          <w:rFonts w:cs="Times New Roman"/>
          <w:szCs w:val="24"/>
        </w:rPr>
        <w:t>, přitom p</w:t>
      </w:r>
      <w:r w:rsidRPr="00140E2E">
        <w:rPr>
          <w:rFonts w:cs="Times New Roman"/>
          <w:szCs w:val="24"/>
        </w:rPr>
        <w:t xml:space="preserve">odle Kim S., Kim M., Park, Kim J. a </w:t>
      </w:r>
      <w:proofErr w:type="spellStart"/>
      <w:r w:rsidRPr="00140E2E">
        <w:rPr>
          <w:rFonts w:cs="Times New Roman"/>
          <w:szCs w:val="24"/>
        </w:rPr>
        <w:t>Choi</w:t>
      </w:r>
      <w:proofErr w:type="spellEnd"/>
      <w:r w:rsidRPr="00140E2E">
        <w:rPr>
          <w:rFonts w:cs="Times New Roman"/>
          <w:szCs w:val="24"/>
        </w:rPr>
        <w:t xml:space="preserve"> (2018) je </w:t>
      </w:r>
      <w:r w:rsidR="00463DEA">
        <w:rPr>
          <w:rFonts w:cs="Times New Roman"/>
          <w:szCs w:val="24"/>
        </w:rPr>
        <w:t xml:space="preserve">právě jeho </w:t>
      </w:r>
      <w:r w:rsidRPr="00140E2E">
        <w:rPr>
          <w:rFonts w:cs="Times New Roman"/>
          <w:szCs w:val="24"/>
        </w:rPr>
        <w:t>užívání ve volném čase na dobu delší než dvě hodiny</w:t>
      </w:r>
      <w:r w:rsidR="00463DEA">
        <w:rPr>
          <w:rFonts w:cs="Times New Roman"/>
          <w:szCs w:val="24"/>
        </w:rPr>
        <w:t xml:space="preserve"> </w:t>
      </w:r>
      <w:r w:rsidRPr="00140E2E">
        <w:rPr>
          <w:rFonts w:cs="Times New Roman"/>
          <w:szCs w:val="24"/>
        </w:rPr>
        <w:t>příčinou i</w:t>
      </w:r>
      <w:r w:rsidR="006572FC">
        <w:rPr>
          <w:rFonts w:cs="Times New Roman"/>
          <w:szCs w:val="24"/>
        </w:rPr>
        <w:t> </w:t>
      </w:r>
      <w:r w:rsidRPr="00140E2E">
        <w:rPr>
          <w:rFonts w:cs="Times New Roman"/>
          <w:szCs w:val="24"/>
        </w:rPr>
        <w:t xml:space="preserve">nedostatku spánku. </w:t>
      </w:r>
      <w:r w:rsidR="00463DEA">
        <w:rPr>
          <w:rFonts w:cs="Times New Roman"/>
          <w:szCs w:val="24"/>
        </w:rPr>
        <w:t>Je důležité zmínit, že</w:t>
      </w:r>
      <w:r w:rsidRPr="00140E2E">
        <w:rPr>
          <w:rFonts w:cs="Times New Roman"/>
          <w:szCs w:val="24"/>
        </w:rPr>
        <w:t xml:space="preserve"> dostatek pohyb</w:t>
      </w:r>
      <w:r w:rsidR="00E016E4">
        <w:rPr>
          <w:rFonts w:cs="Times New Roman"/>
          <w:szCs w:val="24"/>
        </w:rPr>
        <w:t>ové aktivity</w:t>
      </w:r>
      <w:r w:rsidRPr="00140E2E">
        <w:rPr>
          <w:rFonts w:cs="Times New Roman"/>
          <w:szCs w:val="24"/>
        </w:rPr>
        <w:t>, zejména v</w:t>
      </w:r>
      <w:r w:rsidR="00E016E4">
        <w:rPr>
          <w:rFonts w:cs="Times New Roman"/>
          <w:szCs w:val="24"/>
        </w:rPr>
        <w:t> </w:t>
      </w:r>
      <w:r w:rsidRPr="00140E2E">
        <w:rPr>
          <w:rFonts w:cs="Times New Roman"/>
          <w:szCs w:val="24"/>
        </w:rPr>
        <w:t xml:space="preserve">předškolním věku, je zásadní a nenahraditelný </w:t>
      </w:r>
      <w:r w:rsidR="0042671C">
        <w:rPr>
          <w:rFonts w:cs="Times New Roman"/>
          <w:szCs w:val="24"/>
        </w:rPr>
        <w:t>pro</w:t>
      </w:r>
      <w:r w:rsidRPr="00140E2E">
        <w:rPr>
          <w:rFonts w:cs="Times New Roman"/>
          <w:szCs w:val="24"/>
        </w:rPr>
        <w:t xml:space="preserve"> zdrav</w:t>
      </w:r>
      <w:r w:rsidR="0042671C">
        <w:rPr>
          <w:rFonts w:cs="Times New Roman"/>
          <w:szCs w:val="24"/>
        </w:rPr>
        <w:t>ý</w:t>
      </w:r>
      <w:r w:rsidRPr="00140E2E">
        <w:rPr>
          <w:rFonts w:cs="Times New Roman"/>
          <w:szCs w:val="24"/>
        </w:rPr>
        <w:t xml:space="preserve"> a harmonick</w:t>
      </w:r>
      <w:r w:rsidR="0042671C">
        <w:rPr>
          <w:rFonts w:cs="Times New Roman"/>
          <w:szCs w:val="24"/>
        </w:rPr>
        <w:t>ý</w:t>
      </w:r>
      <w:r w:rsidRPr="00140E2E">
        <w:rPr>
          <w:rFonts w:cs="Times New Roman"/>
          <w:szCs w:val="24"/>
        </w:rPr>
        <w:t xml:space="preserve"> vývoj dítěte a</w:t>
      </w:r>
      <w:r w:rsidR="006572FC">
        <w:rPr>
          <w:rFonts w:cs="Times New Roman"/>
          <w:szCs w:val="24"/>
        </w:rPr>
        <w:t> </w:t>
      </w:r>
      <w:r w:rsidRPr="00140E2E">
        <w:rPr>
          <w:rFonts w:cs="Times New Roman"/>
          <w:szCs w:val="24"/>
        </w:rPr>
        <w:t>představuje určující faktor kvality celého dalšího života jedince, včetně jeho aktivity ve</w:t>
      </w:r>
      <w:r w:rsidR="006572FC">
        <w:rPr>
          <w:rFonts w:cs="Times New Roman"/>
          <w:szCs w:val="24"/>
        </w:rPr>
        <w:t> </w:t>
      </w:r>
      <w:r w:rsidRPr="00140E2E">
        <w:rPr>
          <w:rFonts w:cs="Times New Roman"/>
          <w:szCs w:val="24"/>
        </w:rPr>
        <w:t xml:space="preserve">stáří (Pařízková, </w:t>
      </w:r>
      <w:proofErr w:type="spellStart"/>
      <w:r w:rsidR="0042671C">
        <w:rPr>
          <w:rFonts w:cs="Times New Roman"/>
          <w:szCs w:val="24"/>
        </w:rPr>
        <w:t>Samešová</w:t>
      </w:r>
      <w:proofErr w:type="spellEnd"/>
      <w:r w:rsidR="0042671C">
        <w:rPr>
          <w:rFonts w:cs="Times New Roman"/>
          <w:szCs w:val="24"/>
        </w:rPr>
        <w:t xml:space="preserve">, Dvořáková, Janebová, </w:t>
      </w:r>
      <w:r w:rsidR="0042671C" w:rsidRPr="00140E2E">
        <w:t>&amp;</w:t>
      </w:r>
      <w:r w:rsidR="0042671C">
        <w:t xml:space="preserve"> Sedlák </w:t>
      </w:r>
      <w:r w:rsidRPr="00140E2E">
        <w:rPr>
          <w:rFonts w:cs="Times New Roman"/>
          <w:szCs w:val="24"/>
        </w:rPr>
        <w:t xml:space="preserve">2019). </w:t>
      </w:r>
    </w:p>
    <w:p w:rsidR="00140E2E" w:rsidRPr="00140E2E" w:rsidRDefault="00140E2E" w:rsidP="006E4C9E">
      <w:pPr>
        <w:rPr>
          <w:rFonts w:cs="Times New Roman"/>
          <w:szCs w:val="24"/>
        </w:rPr>
      </w:pPr>
      <w:r w:rsidRPr="00140E2E">
        <w:rPr>
          <w:rFonts w:cs="Times New Roman"/>
          <w:szCs w:val="24"/>
        </w:rPr>
        <w:t xml:space="preserve">K podobným závěrům o důležitosti vykonávání pohybové aktivity již ve školím věku dospěli i </w:t>
      </w:r>
      <w:proofErr w:type="spellStart"/>
      <w:r w:rsidRPr="00140E2E">
        <w:rPr>
          <w:rFonts w:cs="Times New Roman"/>
          <w:szCs w:val="24"/>
        </w:rPr>
        <w:t>Azevedo</w:t>
      </w:r>
      <w:proofErr w:type="spellEnd"/>
      <w:r w:rsidRPr="00140E2E">
        <w:rPr>
          <w:rFonts w:cs="Times New Roman"/>
          <w:szCs w:val="24"/>
        </w:rPr>
        <w:t xml:space="preserve">, </w:t>
      </w:r>
      <w:proofErr w:type="spellStart"/>
      <w:r w:rsidRPr="00140E2E">
        <w:rPr>
          <w:rFonts w:cs="Times New Roman"/>
          <w:szCs w:val="24"/>
        </w:rPr>
        <w:t>Araújo</w:t>
      </w:r>
      <w:proofErr w:type="spellEnd"/>
      <w:r w:rsidRPr="00140E2E">
        <w:rPr>
          <w:rFonts w:cs="Times New Roman"/>
          <w:szCs w:val="24"/>
        </w:rPr>
        <w:t xml:space="preserve">, Silva a </w:t>
      </w:r>
      <w:proofErr w:type="spellStart"/>
      <w:r w:rsidRPr="00140E2E">
        <w:rPr>
          <w:rFonts w:cs="Times New Roman"/>
          <w:szCs w:val="24"/>
        </w:rPr>
        <w:t>Hallal</w:t>
      </w:r>
      <w:proofErr w:type="spellEnd"/>
      <w:r w:rsidRPr="00140E2E">
        <w:rPr>
          <w:rFonts w:cs="Times New Roman"/>
          <w:szCs w:val="24"/>
        </w:rPr>
        <w:t xml:space="preserve"> (2007) spolu s </w:t>
      </w:r>
      <w:proofErr w:type="spellStart"/>
      <w:r w:rsidRPr="00140E2E">
        <w:rPr>
          <w:rFonts w:cs="Times New Roman"/>
          <w:szCs w:val="24"/>
        </w:rPr>
        <w:t>Gordon-Larsen</w:t>
      </w:r>
      <w:proofErr w:type="spellEnd"/>
      <w:r w:rsidRPr="00140E2E">
        <w:rPr>
          <w:rFonts w:cs="Times New Roman"/>
          <w:szCs w:val="24"/>
        </w:rPr>
        <w:t>, Nelson a</w:t>
      </w:r>
      <w:r w:rsidR="00CA301F">
        <w:rPr>
          <w:rFonts w:cs="Times New Roman"/>
          <w:szCs w:val="24"/>
        </w:rPr>
        <w:t> </w:t>
      </w:r>
      <w:proofErr w:type="spellStart"/>
      <w:r w:rsidRPr="00140E2E">
        <w:rPr>
          <w:rFonts w:cs="Times New Roman"/>
          <w:szCs w:val="24"/>
        </w:rPr>
        <w:t>Popkin</w:t>
      </w:r>
      <w:proofErr w:type="spellEnd"/>
      <w:r w:rsidRPr="00140E2E">
        <w:rPr>
          <w:rFonts w:cs="Times New Roman"/>
          <w:szCs w:val="24"/>
        </w:rPr>
        <w:t xml:space="preserve"> (2004).</w:t>
      </w:r>
    </w:p>
    <w:p w:rsidR="00140E2E" w:rsidRPr="00140E2E" w:rsidRDefault="00140E2E" w:rsidP="006E4C9E">
      <w:pPr>
        <w:rPr>
          <w:rFonts w:cs="Times New Roman"/>
          <w:szCs w:val="24"/>
        </w:rPr>
      </w:pPr>
      <w:r w:rsidRPr="00140E2E">
        <w:rPr>
          <w:rFonts w:cs="Times New Roman"/>
          <w:szCs w:val="24"/>
        </w:rPr>
        <w:t xml:space="preserve">Když se zaměříme na Českou republiku, můžeme využít výsledky Sigmundové, Sigmunda, Hamříka, Kalmana a </w:t>
      </w:r>
      <w:proofErr w:type="spellStart"/>
      <w:r w:rsidRPr="00140E2E">
        <w:rPr>
          <w:rFonts w:cs="Times New Roman"/>
          <w:szCs w:val="24"/>
        </w:rPr>
        <w:t>Frömela</w:t>
      </w:r>
      <w:proofErr w:type="spellEnd"/>
      <w:r w:rsidRPr="00140E2E">
        <w:rPr>
          <w:rFonts w:cs="Times New Roman"/>
          <w:szCs w:val="24"/>
        </w:rPr>
        <w:t xml:space="preserve"> (2014, 107), které ukazují, že „V celkovém srovnání let 2002 a</w:t>
      </w:r>
      <w:r w:rsidR="00CA301F">
        <w:rPr>
          <w:rFonts w:cs="Times New Roman"/>
          <w:szCs w:val="24"/>
        </w:rPr>
        <w:t> </w:t>
      </w:r>
      <w:r w:rsidRPr="00140E2E">
        <w:rPr>
          <w:rFonts w:cs="Times New Roman"/>
          <w:szCs w:val="24"/>
        </w:rPr>
        <w:t>2011 došlo ve všech věkových kategoriích k signifikantnímu nárůstu podílu mužů i žen, kteří byli zařazeni do kategorie nízké úrovně pohybové aktivity.“</w:t>
      </w:r>
    </w:p>
    <w:p w:rsidR="00140E2E" w:rsidRDefault="00140E2E" w:rsidP="006E4C9E">
      <w:r w:rsidRPr="00140E2E">
        <w:t>V současnosti se většina odborníků shoduje v doporučení každodenní realizace alespoň 60 minut střední až vysoce intenzivní pohybové aktivity (MVPA) pro podporu zdraví dětí a</w:t>
      </w:r>
      <w:r w:rsidR="00CA301F">
        <w:t> </w:t>
      </w:r>
      <w:r w:rsidRPr="00140E2E">
        <w:t>mládeže (</w:t>
      </w:r>
      <w:proofErr w:type="spellStart"/>
      <w:r w:rsidRPr="00140E2E">
        <w:t>Janssen</w:t>
      </w:r>
      <w:proofErr w:type="spellEnd"/>
      <w:r w:rsidRPr="00140E2E">
        <w:t xml:space="preserve"> &amp; </w:t>
      </w:r>
      <w:proofErr w:type="spellStart"/>
      <w:r w:rsidRPr="00140E2E">
        <w:t>LeBlanc</w:t>
      </w:r>
      <w:proofErr w:type="spellEnd"/>
      <w:r w:rsidRPr="00140E2E">
        <w:t xml:space="preserve">, 2010). Nicméně podíl českých školáků, kteří </w:t>
      </w:r>
      <w:r w:rsidRPr="00140E2E">
        <w:lastRenderedPageBreak/>
        <w:t xml:space="preserve">plní toto doporučení, se pohybuje mezi 14 a 35 %, což značí stagnaci nebo pokles (Sigmundová et al., 2014). Kladu si proto otázku, zda i v roce 2019 dochází u českých školáků k nedostatečnému plnění doporučení </w:t>
      </w:r>
      <w:r w:rsidR="00D85195">
        <w:t xml:space="preserve">k </w:t>
      </w:r>
      <w:r w:rsidRPr="00140E2E">
        <w:t>pohybové aktivit</w:t>
      </w:r>
      <w:r w:rsidR="00D85195">
        <w:t>ě</w:t>
      </w:r>
      <w:r w:rsidRPr="00140E2E">
        <w:t>, popřípadě jestli stále úroveň realizované pohybové aktivity spíše klesá nebo nikoliv.</w:t>
      </w:r>
    </w:p>
    <w:p w:rsidR="00D32CCF" w:rsidRDefault="00466ECF" w:rsidP="006E4C9E">
      <w:pPr>
        <w:rPr>
          <w:shd w:val="clear" w:color="auto" w:fill="FFFFFF"/>
        </w:rPr>
      </w:pPr>
      <w:r>
        <w:t xml:space="preserve">Výzkumy ukazují, že klíčovou roli </w:t>
      </w:r>
      <w:r w:rsidR="000E235E">
        <w:t>při</w:t>
      </w:r>
      <w:r w:rsidR="00D30B76">
        <w:t xml:space="preserve"> </w:t>
      </w:r>
      <w:r w:rsidR="002E2A85">
        <w:t xml:space="preserve">soustředění, </w:t>
      </w:r>
      <w:r w:rsidR="000E235E">
        <w:t xml:space="preserve">zapamatovávání si informací, </w:t>
      </w:r>
      <w:r w:rsidR="00CE2E2D">
        <w:t>kontrolov</w:t>
      </w:r>
      <w:r w:rsidR="000E235E">
        <w:t>ání</w:t>
      </w:r>
      <w:r w:rsidR="00CE2E2D">
        <w:t xml:space="preserve"> emoc</w:t>
      </w:r>
      <w:r w:rsidR="000E235E">
        <w:t>í</w:t>
      </w:r>
      <w:r w:rsidR="00CE2E2D">
        <w:t xml:space="preserve">, </w:t>
      </w:r>
      <w:r w:rsidR="002E2A85">
        <w:t>vycházení s ostatními, dosahování cílů a vystupování</w:t>
      </w:r>
      <w:r w:rsidR="00CE2E2D">
        <w:t xml:space="preserve"> </w:t>
      </w:r>
      <w:r w:rsidR="007519D0">
        <w:t>hraje adekvátní spánek</w:t>
      </w:r>
      <w:r w:rsidR="002E2A85">
        <w:t xml:space="preserve"> jedinc</w:t>
      </w:r>
      <w:r w:rsidR="002E2A85" w:rsidRPr="00825A8E">
        <w:t>e</w:t>
      </w:r>
      <w:r w:rsidR="00825A8E" w:rsidRPr="00825A8E">
        <w:t>.</w:t>
      </w:r>
      <w:r w:rsidR="002E2A85" w:rsidRPr="00825A8E">
        <w:t xml:space="preserve"> Což </w:t>
      </w:r>
      <w:r w:rsidR="002E2A85">
        <w:t>jsou také důležité aspekty zvyšující kvalitu života člověka.</w:t>
      </w:r>
      <w:r w:rsidR="00CE2E2D">
        <w:t xml:space="preserve"> Kratší nebo</w:t>
      </w:r>
      <w:r w:rsidR="00CA301F">
        <w:t> </w:t>
      </w:r>
      <w:r w:rsidR="00CE2E2D">
        <w:t xml:space="preserve">naopak delší doba spánku </w:t>
      </w:r>
      <w:r w:rsidR="000E235E">
        <w:t xml:space="preserve">navíc </w:t>
      </w:r>
      <w:r w:rsidR="00CE2E2D">
        <w:t xml:space="preserve">zapříčiňuje </w:t>
      </w:r>
      <w:r w:rsidR="000E235E">
        <w:t xml:space="preserve">i </w:t>
      </w:r>
      <w:r w:rsidR="00CE2E2D">
        <w:t>zdravotní obtíže. P</w:t>
      </w:r>
      <w:r w:rsidR="000E235E">
        <w:t>řitom p</w:t>
      </w:r>
      <w:r w:rsidR="00CE2E2D">
        <w:t xml:space="preserve">odle </w:t>
      </w:r>
      <w:r w:rsidR="00825A8E">
        <w:t>studie</w:t>
      </w:r>
      <w:r w:rsidR="000E235E">
        <w:t xml:space="preserve"> </w:t>
      </w:r>
      <w:proofErr w:type="spellStart"/>
      <w:r w:rsidR="00CE2E2D">
        <w:t>Sheedy-Kucinka</w:t>
      </w:r>
      <w:proofErr w:type="spellEnd"/>
      <w:r w:rsidR="00CE2E2D">
        <w:t xml:space="preserve"> (2007)</w:t>
      </w:r>
      <w:r w:rsidR="00825A8E">
        <w:t>, prováděné v </w:t>
      </w:r>
      <w:r w:rsidR="00E016E4">
        <w:t>USA</w:t>
      </w:r>
      <w:r w:rsidR="00825A8E">
        <w:t>,</w:t>
      </w:r>
      <w:r w:rsidR="00CE2E2D">
        <w:t xml:space="preserve"> </w:t>
      </w:r>
      <w:r w:rsidR="000E235E">
        <w:t xml:space="preserve">má </w:t>
      </w:r>
      <w:r w:rsidR="00CE2E2D">
        <w:t>92</w:t>
      </w:r>
      <w:r w:rsidR="000E235E">
        <w:t xml:space="preserve"> </w:t>
      </w:r>
      <w:r w:rsidR="00CE2E2D">
        <w:t xml:space="preserve">% </w:t>
      </w:r>
      <w:r w:rsidR="000E235E">
        <w:t>adolescentů a 62 % dětí školního věku spánku nedostatek</w:t>
      </w:r>
      <w:r w:rsidR="00252720">
        <w:t xml:space="preserve"> (</w:t>
      </w:r>
      <w:r w:rsidR="00252720">
        <w:rPr>
          <w:shd w:val="clear" w:color="auto" w:fill="FFFFFF"/>
        </w:rPr>
        <w:t xml:space="preserve">Ryan </w:t>
      </w:r>
      <w:r w:rsidR="00252720" w:rsidRPr="00140E2E">
        <w:t>&amp;</w:t>
      </w:r>
      <w:r w:rsidR="00252720">
        <w:t xml:space="preserve"> </w:t>
      </w:r>
      <w:proofErr w:type="spellStart"/>
      <w:r w:rsidR="00252720">
        <w:rPr>
          <w:shd w:val="clear" w:color="auto" w:fill="FFFFFF"/>
        </w:rPr>
        <w:t>Sinay</w:t>
      </w:r>
      <w:proofErr w:type="spellEnd"/>
      <w:r w:rsidR="00252720">
        <w:rPr>
          <w:shd w:val="clear" w:color="auto" w:fill="FFFFFF"/>
        </w:rPr>
        <w:t>, 2019).</w:t>
      </w:r>
      <w:r w:rsidR="00D32CCF">
        <w:rPr>
          <w:shd w:val="clear" w:color="auto" w:fill="FFFFFF"/>
        </w:rPr>
        <w:t xml:space="preserve"> </w:t>
      </w:r>
    </w:p>
    <w:p w:rsidR="00466ECF" w:rsidRDefault="00D32CCF" w:rsidP="006E4C9E">
      <w:r>
        <w:rPr>
          <w:shd w:val="clear" w:color="auto" w:fill="FFFFFF"/>
        </w:rPr>
        <w:t xml:space="preserve">Zajímá mě tedy, jestli je i u českých školáků neadekvátní délka spánku tak častým jevem. A také </w:t>
      </w:r>
      <w:r w:rsidR="00D944EF">
        <w:rPr>
          <w:shd w:val="clear" w:color="auto" w:fill="FFFFFF"/>
        </w:rPr>
        <w:t xml:space="preserve">se ptám, </w:t>
      </w:r>
      <w:r>
        <w:rPr>
          <w:shd w:val="clear" w:color="auto" w:fill="FFFFFF"/>
        </w:rPr>
        <w:t xml:space="preserve">jestli existuje nějaká spojitost mezi plněním doporučení </w:t>
      </w:r>
      <w:r w:rsidR="00D85195">
        <w:rPr>
          <w:shd w:val="clear" w:color="auto" w:fill="FFFFFF"/>
        </w:rPr>
        <w:t xml:space="preserve">k </w:t>
      </w:r>
      <w:r>
        <w:rPr>
          <w:shd w:val="clear" w:color="auto" w:fill="FFFFFF"/>
        </w:rPr>
        <w:t>dél</w:t>
      </w:r>
      <w:r w:rsidR="00D85195">
        <w:rPr>
          <w:shd w:val="clear" w:color="auto" w:fill="FFFFFF"/>
        </w:rPr>
        <w:t>ce</w:t>
      </w:r>
      <w:r>
        <w:rPr>
          <w:shd w:val="clear" w:color="auto" w:fill="FFFFFF"/>
        </w:rPr>
        <w:t xml:space="preserve"> spánku a plněním doporučení </w:t>
      </w:r>
      <w:r w:rsidR="00D85195">
        <w:rPr>
          <w:shd w:val="clear" w:color="auto" w:fill="FFFFFF"/>
        </w:rPr>
        <w:t xml:space="preserve">k </w:t>
      </w:r>
      <w:r>
        <w:rPr>
          <w:shd w:val="clear" w:color="auto" w:fill="FFFFFF"/>
        </w:rPr>
        <w:t>pohybové aktivit</w:t>
      </w:r>
      <w:r w:rsidR="00D85195">
        <w:rPr>
          <w:shd w:val="clear" w:color="auto" w:fill="FFFFFF"/>
        </w:rPr>
        <w:t>ě</w:t>
      </w:r>
      <w:r w:rsidR="00D944EF">
        <w:rPr>
          <w:shd w:val="clear" w:color="auto" w:fill="FFFFFF"/>
        </w:rPr>
        <w:t xml:space="preserve"> u českých dětí školního věku.</w:t>
      </w:r>
    </w:p>
    <w:p w:rsidR="003764C5" w:rsidRDefault="003764C5" w:rsidP="006E4C9E">
      <w:pPr>
        <w:rPr>
          <w:rFonts w:cs="Times New Roman"/>
          <w:szCs w:val="24"/>
        </w:rPr>
      </w:pPr>
      <w:r>
        <w:rPr>
          <w:rFonts w:cs="Times New Roman"/>
          <w:szCs w:val="24"/>
        </w:rPr>
        <w:br w:type="page"/>
      </w:r>
    </w:p>
    <w:p w:rsidR="00140E2E" w:rsidRPr="00140E2E" w:rsidRDefault="00140E2E" w:rsidP="003764C5">
      <w:pPr>
        <w:pStyle w:val="Nadpis1"/>
      </w:pPr>
      <w:bookmarkStart w:id="3" w:name="_Toc27488235"/>
      <w:r w:rsidRPr="00140E2E">
        <w:lastRenderedPageBreak/>
        <w:t>PŘEHLED POZNATKŮ</w:t>
      </w:r>
      <w:bookmarkEnd w:id="3"/>
    </w:p>
    <w:p w:rsidR="00140E2E" w:rsidRPr="00140E2E" w:rsidRDefault="00140E2E" w:rsidP="003764C5">
      <w:pPr>
        <w:ind w:firstLine="432"/>
      </w:pPr>
      <w:r w:rsidRPr="00140E2E">
        <w:t xml:space="preserve">Celá práce se bude týkat českých dětí školního věku, a proto začátkem této kapitoly uvedu stručnou charakteristiku tohoto </w:t>
      </w:r>
      <w:r w:rsidR="00D944EF">
        <w:t xml:space="preserve">vývojového </w:t>
      </w:r>
      <w:r w:rsidRPr="00140E2E">
        <w:t>období. Dále se budu v diplomové práci opírat o</w:t>
      </w:r>
      <w:r w:rsidR="00CA301F">
        <w:t> </w:t>
      </w:r>
      <w:r w:rsidRPr="00140E2E">
        <w:t>pojmy týkající se pohybové aktivity, spánku a času stráveného před</w:t>
      </w:r>
      <w:r w:rsidR="006572FC">
        <w:t> </w:t>
      </w:r>
      <w:r w:rsidRPr="00140E2E">
        <w:t>obrazovkami, proto v</w:t>
      </w:r>
      <w:r w:rsidR="00CA301F">
        <w:t> </w:t>
      </w:r>
      <w:r w:rsidRPr="00140E2E">
        <w:t>přehledu poznatků uvádím nejdůležitější terminologii a</w:t>
      </w:r>
      <w:r w:rsidR="0031082E">
        <w:t> </w:t>
      </w:r>
      <w:r w:rsidRPr="00140E2E">
        <w:t xml:space="preserve">informace, které souvisí s touto problematikou. </w:t>
      </w:r>
    </w:p>
    <w:p w:rsidR="00140E2E" w:rsidRPr="00140E2E" w:rsidRDefault="00140E2E" w:rsidP="003764C5">
      <w:pPr>
        <w:pStyle w:val="Nadpis2"/>
      </w:pPr>
      <w:bookmarkStart w:id="4" w:name="_Toc27488236"/>
      <w:r w:rsidRPr="00140E2E">
        <w:t>Charakteristika školního věku</w:t>
      </w:r>
      <w:bookmarkEnd w:id="4"/>
    </w:p>
    <w:p w:rsidR="00140E2E" w:rsidRPr="00140E2E" w:rsidRDefault="00140E2E" w:rsidP="003764C5">
      <w:pPr>
        <w:ind w:firstLine="576"/>
        <w:rPr>
          <w:rFonts w:cs="Times New Roman"/>
          <w:szCs w:val="24"/>
        </w:rPr>
      </w:pPr>
      <w:r w:rsidRPr="00140E2E">
        <w:rPr>
          <w:rFonts w:cs="Times New Roman"/>
          <w:szCs w:val="24"/>
        </w:rPr>
        <w:t xml:space="preserve">Školní věk můžeme rozdělit na dvě období. Na mladší školní věk a starší školní věk. </w:t>
      </w:r>
      <w:r w:rsidR="00463DEA">
        <w:rPr>
          <w:rFonts w:cs="Times New Roman"/>
          <w:szCs w:val="24"/>
        </w:rPr>
        <w:t>Celé období školního věku z</w:t>
      </w:r>
      <w:r w:rsidRPr="00140E2E">
        <w:rPr>
          <w:rFonts w:cs="Times New Roman"/>
          <w:szCs w:val="24"/>
        </w:rPr>
        <w:t>ačíná nástupem do školy, tj. přibližně od 6-7 let a trvá do ukončení povinné školní docházky, tj. přibližně do 15 let (Vágnerová, 2000).</w:t>
      </w:r>
    </w:p>
    <w:p w:rsidR="00140E2E" w:rsidRPr="00140E2E" w:rsidRDefault="00140E2E" w:rsidP="006E4C9E">
      <w:pPr>
        <w:pStyle w:val="Nadpis3"/>
      </w:pPr>
      <w:bookmarkStart w:id="5" w:name="_Toc27488237"/>
      <w:r w:rsidRPr="00140E2E">
        <w:t>Mladší školní věk</w:t>
      </w:r>
      <w:bookmarkEnd w:id="5"/>
    </w:p>
    <w:p w:rsidR="00140E2E" w:rsidRPr="00140E2E" w:rsidRDefault="00140E2E" w:rsidP="004825A4">
      <w:r w:rsidRPr="00140E2E">
        <w:t>Vývojové období mezi 6–11 rokem je relativně samostatný vývojový úsek a je ontogenetickou psychologií nazýván jako „mladší školní věk“. V tomto období dítě zpravidla navštěvuje první stupeň základní školy. Dále toto období můžeme dělit na dva biologické a</w:t>
      </w:r>
      <w:r w:rsidR="00CA301F">
        <w:t> </w:t>
      </w:r>
      <w:r w:rsidRPr="00140E2E">
        <w:t>psychologické stupně od 6 do 8 a od 8 do 11 let (Vágnerová, 2000).</w:t>
      </w:r>
    </w:p>
    <w:p w:rsidR="00140E2E" w:rsidRPr="00140E2E" w:rsidRDefault="00140E2E" w:rsidP="004825A4">
      <w:r w:rsidRPr="00140E2E">
        <w:t>Začátkem období mladšího školního věku nastupuje dítě do školy, což pro dítě představuje velkou změnu. Stává se školákem. Ve školním prostředí probíhá důležitý rozvoj socializace, která probíhá odlišně než doposud v rodině. Dítě si zde osvojuje jiné role a s nimi spojené kompetence. Škola rozvíjí i jeho schopnosti a dovednosti. Významným způsobem předurčuje i</w:t>
      </w:r>
      <w:r w:rsidR="00CA301F">
        <w:t> </w:t>
      </w:r>
      <w:r w:rsidRPr="00140E2E">
        <w:t xml:space="preserve">budoucí sociální pozici každého žáka, protože úspěšnost ve škole představuje základ profesní volby. Nástup do školy lze chápat jako jednu fázi v procesu odpoutávání ze závislosti na rodině, kdy je její vliv postupně nahrazován působením jiných sociálních skupin (Vágnerová, 2000). </w:t>
      </w:r>
    </w:p>
    <w:p w:rsidR="0019756D" w:rsidRDefault="00140E2E" w:rsidP="004825A4">
      <w:r w:rsidRPr="00140E2E">
        <w:t xml:space="preserve">V průběhu mladšího školního věku dochází k mnoha změnám, které jsou podmíněny nejen sociálně, ale i biologicky. Lze je považovat za přípravu na dobu dospívání (Vágnerová, 2000). </w:t>
      </w:r>
    </w:p>
    <w:p w:rsidR="0019756D" w:rsidRPr="0019756D" w:rsidRDefault="005352B5" w:rsidP="005352B5">
      <w:r>
        <w:t>Rozvoj myšlení jedinců v mladším školním věku označil</w:t>
      </w:r>
      <w:r w:rsidR="00820657">
        <w:t>i</w:t>
      </w:r>
      <w:r>
        <w:t xml:space="preserve"> </w:t>
      </w:r>
      <w:proofErr w:type="spellStart"/>
      <w:r>
        <w:t>Piaget</w:t>
      </w:r>
      <w:proofErr w:type="spellEnd"/>
      <w:r>
        <w:t xml:space="preserve"> </w:t>
      </w:r>
      <w:r w:rsidR="00820657">
        <w:t xml:space="preserve">a </w:t>
      </w:r>
      <w:proofErr w:type="spellStart"/>
      <w:r w:rsidR="00820657">
        <w:t>Inhelderová</w:t>
      </w:r>
      <w:proofErr w:type="spellEnd"/>
      <w:r w:rsidR="00820657">
        <w:t xml:space="preserve"> </w:t>
      </w:r>
      <w:r>
        <w:t>(1966) jako fázi konkrétních logických operací.</w:t>
      </w:r>
      <w:r w:rsidR="00FC7C86">
        <w:t xml:space="preserve"> Dítě zvládá pracovat s představami a</w:t>
      </w:r>
      <w:r w:rsidR="00820657">
        <w:t> </w:t>
      </w:r>
      <w:r w:rsidR="00FC7C86">
        <w:t xml:space="preserve">symboly, které mají konkrétní obsah. Vycházejí při tom z vlastní zkušenosti. Proto je vhodné na počátku školní docházky užití názorných příkladů. </w:t>
      </w:r>
      <w:r w:rsidR="00FC7C86" w:rsidRPr="00FC7C86">
        <w:t xml:space="preserve">Dítě </w:t>
      </w:r>
      <w:r w:rsidR="00FC7C86">
        <w:t>dále</w:t>
      </w:r>
      <w:r w:rsidR="00FC7C86" w:rsidRPr="00FC7C86">
        <w:t xml:space="preserve"> dovede posuzovat skutečnost </w:t>
      </w:r>
      <w:r w:rsidR="00FC7C86">
        <w:t>z</w:t>
      </w:r>
      <w:r w:rsidR="00FC7C86" w:rsidRPr="00FC7C86">
        <w:t xml:space="preserve"> více hledisek</w:t>
      </w:r>
      <w:r w:rsidR="00FC7C86">
        <w:t xml:space="preserve"> a</w:t>
      </w:r>
      <w:r w:rsidR="00CA301F">
        <w:t> </w:t>
      </w:r>
      <w:r w:rsidR="00FC7C86" w:rsidRPr="00FC7C86">
        <w:t>uvažovat o jejich vzájemných vztazích</w:t>
      </w:r>
      <w:r w:rsidR="00FC7C86">
        <w:t>.</w:t>
      </w:r>
      <w:r w:rsidR="00FC7C86" w:rsidRPr="00FC7C86">
        <w:t xml:space="preserve"> Školní dítě si </w:t>
      </w:r>
      <w:r w:rsidR="00FC7C86" w:rsidRPr="00FC7C86">
        <w:lastRenderedPageBreak/>
        <w:t>uvědomuje, že změna zjevných znaků neznamená změnu podstaty.</w:t>
      </w:r>
      <w:r w:rsidR="00FC7C86">
        <w:t xml:space="preserve"> Také si zpřesňuje představu o čase</w:t>
      </w:r>
      <w:r w:rsidR="009F0A77">
        <w:t>,</w:t>
      </w:r>
      <w:r w:rsidR="00FC7C86">
        <w:t xml:space="preserve"> dovede odhadnout, jak se jeho chování jeví ostatním</w:t>
      </w:r>
      <w:r w:rsidR="009F0A77">
        <w:t xml:space="preserve"> a </w:t>
      </w:r>
      <w:r w:rsidR="009F0A77" w:rsidRPr="009F0A77">
        <w:t>akceptuje skutečnost jako danost a</w:t>
      </w:r>
      <w:r w:rsidR="006572FC">
        <w:t> </w:t>
      </w:r>
      <w:r w:rsidR="009F0A77" w:rsidRPr="009F0A77">
        <w:t>neuvažuje o jiných alternativách.</w:t>
      </w:r>
      <w:r w:rsidR="009F0A77">
        <w:t xml:space="preserve"> </w:t>
      </w:r>
      <w:r w:rsidR="00FC7C86" w:rsidRPr="00FC7C86">
        <w:t>Logické operace se rozvíjejí učením, především v</w:t>
      </w:r>
      <w:r w:rsidR="006572FC">
        <w:t> </w:t>
      </w:r>
      <w:r w:rsidR="00FC7C86" w:rsidRPr="00FC7C86">
        <w:t>rámci výuky</w:t>
      </w:r>
      <w:r w:rsidR="009F0A77">
        <w:t xml:space="preserve"> </w:t>
      </w:r>
      <w:r w:rsidR="009F0A77" w:rsidRPr="00140E2E">
        <w:t>(Vágnerová, 2000).</w:t>
      </w:r>
    </w:p>
    <w:p w:rsidR="00140E2E" w:rsidRPr="00140E2E" w:rsidRDefault="00140E2E" w:rsidP="004825A4">
      <w:r w:rsidRPr="00140E2E">
        <w:t>Pro tělesný vývoj je typický růst do výšky, prodlužování dolních končetin, zvyšování výkonnosti orgánů a pokračuje osifikace kostí. Kost</w:t>
      </w:r>
      <w:r w:rsidR="00E016E4">
        <w:t>erní systém</w:t>
      </w:r>
      <w:r w:rsidRPr="00140E2E">
        <w:t xml:space="preserve"> je zatím v průběhu vývoje. Zakřivení páteře není trvalé. Proto dlouhotrvající sezení v lavicích může u dětí vést až k</w:t>
      </w:r>
      <w:r w:rsidR="006572FC">
        <w:t> </w:t>
      </w:r>
      <w:r w:rsidRPr="00140E2E">
        <w:t>rozvinutí deformit páteře. Důležitá je značná potřeba pohyb</w:t>
      </w:r>
      <w:r w:rsidR="00E016E4">
        <w:t>ové aktivity</w:t>
      </w:r>
      <w:r w:rsidRPr="00140E2E">
        <w:t>, kter</w:t>
      </w:r>
      <w:r w:rsidR="00E016E4">
        <w:t>á</w:t>
      </w:r>
      <w:r w:rsidRPr="00140E2E">
        <w:t xml:space="preserve"> vzniká spontánně, a ze které mají děti radost. Mladší školní věk dále představuje senzitivní období pro</w:t>
      </w:r>
      <w:r w:rsidR="006572FC">
        <w:t> </w:t>
      </w:r>
      <w:r w:rsidRPr="00140E2E">
        <w:t xml:space="preserve">rozvoj koordinačních schopností, dobré jsou i předpoklady pro </w:t>
      </w:r>
      <w:r w:rsidR="00E016E4">
        <w:t xml:space="preserve">rozvoj </w:t>
      </w:r>
      <w:r w:rsidRPr="00140E2E">
        <w:t>rychlostní</w:t>
      </w:r>
      <w:r w:rsidR="00E016E4">
        <w:t>ch</w:t>
      </w:r>
      <w:r w:rsidRPr="00140E2E">
        <w:t xml:space="preserve"> schopnost</w:t>
      </w:r>
      <w:r w:rsidR="00E016E4">
        <w:t>í</w:t>
      </w:r>
      <w:r w:rsidRPr="00140E2E">
        <w:t xml:space="preserve"> a pohyblivost</w:t>
      </w:r>
      <w:r w:rsidR="00E016E4">
        <w:t>i</w:t>
      </w:r>
      <w:r w:rsidRPr="00140E2E">
        <w:t xml:space="preserve">. Naopak </w:t>
      </w:r>
      <w:r w:rsidR="00E016E4">
        <w:t xml:space="preserve">je </w:t>
      </w:r>
      <w:r w:rsidRPr="00140E2E">
        <w:t xml:space="preserve">v tomto období </w:t>
      </w:r>
      <w:r w:rsidR="00E016E4">
        <w:t xml:space="preserve">důležité přistupovat velmi obezřetně k rozvoji </w:t>
      </w:r>
      <w:r w:rsidRPr="00140E2E">
        <w:t>vytrvalostní</w:t>
      </w:r>
      <w:r w:rsidR="00E016E4">
        <w:t>ch schopností</w:t>
      </w:r>
      <w:r w:rsidRPr="00140E2E">
        <w:t xml:space="preserve"> a </w:t>
      </w:r>
      <w:r w:rsidR="00E016E4">
        <w:t xml:space="preserve">rozvoji </w:t>
      </w:r>
      <w:r w:rsidRPr="00140E2E">
        <w:t>silový</w:t>
      </w:r>
      <w:r w:rsidR="00E016E4">
        <w:t>ch schopností</w:t>
      </w:r>
      <w:r w:rsidRPr="00140E2E">
        <w:t>. Děti jsou také snadno ovladatelné, což je možné využít k</w:t>
      </w:r>
      <w:r w:rsidR="006572FC">
        <w:t> </w:t>
      </w:r>
      <w:r w:rsidRPr="00140E2E">
        <w:t>pozitivnímu působení v oblasti pohybové aktivity (Dovalil, 2012).</w:t>
      </w:r>
    </w:p>
    <w:p w:rsidR="00140E2E" w:rsidRPr="00140E2E" w:rsidRDefault="00140E2E" w:rsidP="004825A4">
      <w:pPr>
        <w:pStyle w:val="Nadpis3"/>
      </w:pPr>
      <w:bookmarkStart w:id="6" w:name="_Toc27488238"/>
      <w:r w:rsidRPr="00140E2E">
        <w:t>Starší školní věk</w:t>
      </w:r>
      <w:bookmarkEnd w:id="6"/>
    </w:p>
    <w:p w:rsidR="00140E2E" w:rsidRPr="00140E2E" w:rsidRDefault="0062251A" w:rsidP="00140E2E">
      <w:pPr>
        <w:rPr>
          <w:rFonts w:cs="Times New Roman"/>
          <w:szCs w:val="24"/>
        </w:rPr>
      </w:pPr>
      <w:r>
        <w:rPr>
          <w:rFonts w:cs="Times New Roman"/>
          <w:szCs w:val="24"/>
        </w:rPr>
        <w:t>Podle Vágnerové (2000) můžeme s</w:t>
      </w:r>
      <w:r w:rsidR="00140E2E" w:rsidRPr="00140E2E">
        <w:rPr>
          <w:rFonts w:cs="Times New Roman"/>
          <w:szCs w:val="24"/>
        </w:rPr>
        <w:t>tarší školní věk také nazvat obdobím dospívání. Je přechodnou dobou mezi dětstvím a dospělostí. Začíná přibližně v 11 letech a končí dosažením dospělosti ve 20 letech. První fáze dospívání je časově vymezena přibližně mezi 11. a 15. rok</w:t>
      </w:r>
      <w:r w:rsidR="0019756D">
        <w:rPr>
          <w:rFonts w:cs="Times New Roman"/>
          <w:szCs w:val="24"/>
        </w:rPr>
        <w:t>em</w:t>
      </w:r>
      <w:r w:rsidR="00140E2E" w:rsidRPr="00140E2E">
        <w:rPr>
          <w:rFonts w:cs="Times New Roman"/>
          <w:szCs w:val="24"/>
        </w:rPr>
        <w:t>, s určitou individuální variabilitou, danou v tomto případě především geneticky. Toto období je označováno jako pubescence.</w:t>
      </w:r>
    </w:p>
    <w:p w:rsidR="00140E2E" w:rsidRDefault="00140E2E" w:rsidP="00140E2E">
      <w:pPr>
        <w:rPr>
          <w:rFonts w:cs="Times New Roman"/>
          <w:szCs w:val="24"/>
        </w:rPr>
      </w:pPr>
      <w:r w:rsidRPr="00140E2E">
        <w:rPr>
          <w:rFonts w:cs="Times New Roman"/>
          <w:szCs w:val="24"/>
        </w:rPr>
        <w:t>Nejnápadnější je v tomto období tělesné dospívání, které je spojeno s pohlavním dozráváním. V souvislosti s ním se mění zevnějšek dospívajícího. Pubescent se začíná osamostatňovat z vázanosti na rodiče</w:t>
      </w:r>
      <w:r w:rsidR="0019756D">
        <w:rPr>
          <w:rFonts w:cs="Times New Roman"/>
          <w:szCs w:val="24"/>
        </w:rPr>
        <w:t xml:space="preserve"> a</w:t>
      </w:r>
      <w:r w:rsidRPr="00140E2E">
        <w:rPr>
          <w:rFonts w:cs="Times New Roman"/>
          <w:szCs w:val="24"/>
        </w:rPr>
        <w:t xml:space="preserve"> značný význam pro něho mají vrstevníci. Zakončuje povinnou školní docházku a volí si svoje budoucí povolání, které bude spoluurčovat i jeho sociální postavení. Získává první zkušenosti s počátky partnerských vztahů.</w:t>
      </w:r>
    </w:p>
    <w:p w:rsidR="00654565" w:rsidRDefault="009F0A77" w:rsidP="00140E2E">
      <w:r w:rsidRPr="009F0A77">
        <w:t>Identifikace s vrstevnickou skupinou je jedním z mezníků socializace</w:t>
      </w:r>
      <w:r>
        <w:t>. Dítě si</w:t>
      </w:r>
      <w:r w:rsidR="006572FC">
        <w:t> </w:t>
      </w:r>
      <w:r>
        <w:t>v kolektivu uspokojuje potřebu identifikace</w:t>
      </w:r>
      <w:r w:rsidR="00B64792">
        <w:t xml:space="preserve"> a</w:t>
      </w:r>
      <w:r>
        <w:t xml:space="preserve"> seberealizace</w:t>
      </w:r>
      <w:r w:rsidR="00654565">
        <w:t>.</w:t>
      </w:r>
      <w:r>
        <w:t xml:space="preserve"> </w:t>
      </w:r>
      <w:r w:rsidR="00654565">
        <w:t>S</w:t>
      </w:r>
      <w:r>
        <w:t>dílí si mezi sebou navzájem prožitky</w:t>
      </w:r>
      <w:r w:rsidR="00654565">
        <w:t xml:space="preserve">. </w:t>
      </w:r>
      <w:r w:rsidR="00654565" w:rsidRPr="00654565">
        <w:t>Chlapci i dívky si plně uvědomují svou mužskou či ženskou roli a</w:t>
      </w:r>
      <w:r w:rsidR="006572FC">
        <w:t> </w:t>
      </w:r>
      <w:r w:rsidR="00654565" w:rsidRPr="00654565">
        <w:t>všechny rozdíly, které z ní vyplývají nejen na biologické, ale i na sociální úrovni</w:t>
      </w:r>
      <w:r w:rsidR="00654565">
        <w:t xml:space="preserve">. </w:t>
      </w:r>
      <w:r w:rsidR="00654565" w:rsidRPr="00654565">
        <w:t>Tělesná atraktivita má svou sociální hodnotu a</w:t>
      </w:r>
      <w:r w:rsidR="00CA301F">
        <w:t> </w:t>
      </w:r>
      <w:r w:rsidR="00654565" w:rsidRPr="00654565">
        <w:t>stává se součástí sebehodnocení</w:t>
      </w:r>
      <w:r w:rsidR="00654565">
        <w:t xml:space="preserve"> </w:t>
      </w:r>
      <w:r w:rsidR="00654565" w:rsidRPr="00140E2E">
        <w:rPr>
          <w:rFonts w:cs="Times New Roman"/>
          <w:szCs w:val="24"/>
        </w:rPr>
        <w:t>(Vágnerová, 2000).</w:t>
      </w:r>
    </w:p>
    <w:p w:rsidR="009F0A77" w:rsidRDefault="00654565" w:rsidP="00140E2E">
      <w:pPr>
        <w:rPr>
          <w:rFonts w:cs="Times New Roman"/>
          <w:szCs w:val="24"/>
        </w:rPr>
      </w:pPr>
      <w:r w:rsidRPr="00654565">
        <w:lastRenderedPageBreak/>
        <w:t>Individuálně rozdílné tempo dospívání může vést k frustraci jedince, který se od</w:t>
      </w:r>
      <w:r w:rsidR="006572FC">
        <w:t> </w:t>
      </w:r>
      <w:r w:rsidRPr="00654565">
        <w:t>ostatních vrstevníků nějak liší.</w:t>
      </w:r>
      <w:r>
        <w:t xml:space="preserve"> Emoce bývají v tomto období labilnější a méně přiměřené</w:t>
      </w:r>
      <w:r w:rsidR="00910243">
        <w:t>,</w:t>
      </w:r>
      <w:r>
        <w:t xml:space="preserve"> než tomu bylo dříve. </w:t>
      </w:r>
      <w:r w:rsidRPr="00654565">
        <w:t>Změna emočního prožívání se navenek projevuje větší impulzivitou a nedostatkem sebeovládání</w:t>
      </w:r>
      <w:r>
        <w:t xml:space="preserve">. </w:t>
      </w:r>
      <w:r w:rsidRPr="00654565">
        <w:t xml:space="preserve">Další </w:t>
      </w:r>
      <w:r>
        <w:t xml:space="preserve">typickou </w:t>
      </w:r>
      <w:r w:rsidRPr="00654565">
        <w:t>změnou</w:t>
      </w:r>
      <w:r>
        <w:t xml:space="preserve"> </w:t>
      </w:r>
      <w:r w:rsidRPr="00654565">
        <w:t>je zvýšení uzavřenosti ve smyslu nechuti projevovat svoje city navenek</w:t>
      </w:r>
      <w:r>
        <w:t xml:space="preserve">. </w:t>
      </w:r>
      <w:r w:rsidR="00BA51A7" w:rsidRPr="00BA51A7">
        <w:t>Mění se i jejich sebehodnocení, bývají zranitelnější a vztahovačnější</w:t>
      </w:r>
      <w:r w:rsidR="00BA51A7">
        <w:t xml:space="preserve"> </w:t>
      </w:r>
      <w:r w:rsidR="00BA51A7" w:rsidRPr="00140E2E">
        <w:rPr>
          <w:rFonts w:cs="Times New Roman"/>
          <w:szCs w:val="24"/>
        </w:rPr>
        <w:t>(Vágnerová, 2000).</w:t>
      </w:r>
    </w:p>
    <w:p w:rsidR="00BA51A7" w:rsidRDefault="00BA51A7" w:rsidP="00140E2E">
      <w:r w:rsidRPr="00BA51A7">
        <w:t>Pubescenti začínají uvažovat na úrovni formálních logických operací</w:t>
      </w:r>
      <w:r>
        <w:t xml:space="preserve">, zvládají uvažovat hypoteticky a mají tendence tyto úvahy považovat za výjimečné. </w:t>
      </w:r>
      <w:r w:rsidRPr="00BA51A7">
        <w:t>Tato změna uvažování se projev</w:t>
      </w:r>
      <w:r>
        <w:t>uje</w:t>
      </w:r>
      <w:r w:rsidRPr="00BA51A7">
        <w:t xml:space="preserve"> v celkovém přístupu ke světu i k sobě samému. </w:t>
      </w:r>
      <w:r>
        <w:t>Dále bývá pro p</w:t>
      </w:r>
      <w:r w:rsidRPr="00BA51A7">
        <w:t>ubescent</w:t>
      </w:r>
      <w:r>
        <w:t xml:space="preserve">y typická </w:t>
      </w:r>
      <w:r w:rsidRPr="00BA51A7">
        <w:t>hyperkriti</w:t>
      </w:r>
      <w:r>
        <w:t>čnost</w:t>
      </w:r>
      <w:r w:rsidR="008E378C">
        <w:t xml:space="preserve">, vytváření si vlastní identity, </w:t>
      </w:r>
      <w:r w:rsidR="008E378C" w:rsidRPr="008E378C">
        <w:t>zpochybnění rodičovských hodnot a norem</w:t>
      </w:r>
      <w:r w:rsidR="008E378C">
        <w:t xml:space="preserve"> </w:t>
      </w:r>
      <w:r w:rsidRPr="00140E2E">
        <w:rPr>
          <w:rFonts w:cs="Times New Roman"/>
          <w:szCs w:val="24"/>
        </w:rPr>
        <w:t>(Vágnerová, 2000).</w:t>
      </w:r>
    </w:p>
    <w:p w:rsidR="00140E2E" w:rsidRDefault="00140E2E" w:rsidP="00140E2E">
      <w:pPr>
        <w:rPr>
          <w:rFonts w:cs="Times New Roman"/>
          <w:szCs w:val="24"/>
        </w:rPr>
      </w:pPr>
      <w:r w:rsidRPr="009F0A77">
        <w:t>V</w:t>
      </w:r>
      <w:r w:rsidRPr="00140E2E">
        <w:rPr>
          <w:rFonts w:cs="Times New Roman"/>
          <w:szCs w:val="24"/>
        </w:rPr>
        <w:t xml:space="preserve"> tomto období dochází z hlediska tělesného vývoje k nejrozsáhlejším změnám v</w:t>
      </w:r>
      <w:r w:rsidR="006572FC">
        <w:rPr>
          <w:rFonts w:cs="Times New Roman"/>
          <w:szCs w:val="24"/>
        </w:rPr>
        <w:t> </w:t>
      </w:r>
      <w:r w:rsidRPr="00140E2E">
        <w:rPr>
          <w:rFonts w:cs="Times New Roman"/>
          <w:szCs w:val="24"/>
        </w:rPr>
        <w:t xml:space="preserve">rámci celého vývoje člověka. Projevují se růstem těla spojeným se zvětšováním tělesných orgánů, který bývá označován jako „růstový spurt“. Začínají se tak měnit tělesné proporce </w:t>
      </w:r>
      <w:r w:rsidR="0062251A">
        <w:rPr>
          <w:rFonts w:cs="Times New Roman"/>
          <w:szCs w:val="24"/>
        </w:rPr>
        <w:t>důsledkem</w:t>
      </w:r>
      <w:r w:rsidRPr="00140E2E">
        <w:rPr>
          <w:rFonts w:cs="Times New Roman"/>
          <w:szCs w:val="24"/>
        </w:rPr>
        <w:t xml:space="preserve"> protahování končetin. </w:t>
      </w:r>
      <w:r w:rsidR="0062251A">
        <w:rPr>
          <w:rFonts w:cs="Times New Roman"/>
          <w:szCs w:val="24"/>
        </w:rPr>
        <w:t>Také se r</w:t>
      </w:r>
      <w:r w:rsidRPr="00140E2E">
        <w:rPr>
          <w:rFonts w:cs="Times New Roman"/>
          <w:szCs w:val="24"/>
        </w:rPr>
        <w:t>ozvíjejí sekundární pohlavní znaky (</w:t>
      </w:r>
      <w:proofErr w:type="spellStart"/>
      <w:r w:rsidRPr="00140E2E">
        <w:rPr>
          <w:rFonts w:cs="Times New Roman"/>
          <w:szCs w:val="24"/>
        </w:rPr>
        <w:t>Čelikovský</w:t>
      </w:r>
      <w:proofErr w:type="spellEnd"/>
      <w:r w:rsidRPr="00140E2E">
        <w:rPr>
          <w:rFonts w:cs="Times New Roman"/>
          <w:szCs w:val="24"/>
        </w:rPr>
        <w:t xml:space="preserve"> et al.</w:t>
      </w:r>
      <w:r w:rsidR="00E45E59">
        <w:rPr>
          <w:rFonts w:cs="Times New Roman"/>
          <w:szCs w:val="24"/>
        </w:rPr>
        <w:t>,</w:t>
      </w:r>
      <w:r w:rsidRPr="00140E2E">
        <w:rPr>
          <w:rFonts w:cs="Times New Roman"/>
          <w:szCs w:val="24"/>
        </w:rPr>
        <w:t xml:space="preserve"> 1990; </w:t>
      </w:r>
      <w:proofErr w:type="spellStart"/>
      <w:r w:rsidRPr="00140E2E">
        <w:rPr>
          <w:rFonts w:cs="Times New Roman"/>
          <w:szCs w:val="24"/>
        </w:rPr>
        <w:t>Haywood</w:t>
      </w:r>
      <w:proofErr w:type="spellEnd"/>
      <w:r w:rsidRPr="00140E2E">
        <w:rPr>
          <w:rFonts w:cs="Times New Roman"/>
          <w:szCs w:val="24"/>
        </w:rPr>
        <w:t xml:space="preserve"> &amp;</w:t>
      </w:r>
      <w:r w:rsidR="00CA301F">
        <w:rPr>
          <w:rFonts w:cs="Times New Roman"/>
          <w:szCs w:val="24"/>
        </w:rPr>
        <w:t> </w:t>
      </w:r>
      <w:proofErr w:type="spellStart"/>
      <w:r w:rsidRPr="00140E2E">
        <w:rPr>
          <w:rFonts w:cs="Times New Roman"/>
          <w:szCs w:val="24"/>
        </w:rPr>
        <w:t>Gatchell</w:t>
      </w:r>
      <w:proofErr w:type="spellEnd"/>
      <w:r w:rsidRPr="00140E2E">
        <w:rPr>
          <w:rFonts w:cs="Times New Roman"/>
          <w:szCs w:val="24"/>
        </w:rPr>
        <w:t>, 2014; Svoboda, 2007).</w:t>
      </w:r>
    </w:p>
    <w:p w:rsidR="00E45E59" w:rsidRDefault="00E45E59" w:rsidP="00140E2E">
      <w:pPr>
        <w:rPr>
          <w:rFonts w:cs="Times New Roman"/>
          <w:szCs w:val="24"/>
        </w:rPr>
      </w:pPr>
      <w:r>
        <w:rPr>
          <w:rFonts w:cs="Times New Roman"/>
          <w:szCs w:val="24"/>
        </w:rPr>
        <w:t>Nejaktivnějším věkem pro motorický vývoj je podle Válkové (1983) období 10-13 let. U</w:t>
      </w:r>
      <w:r w:rsidR="00CA301F">
        <w:rPr>
          <w:rFonts w:cs="Times New Roman"/>
          <w:szCs w:val="24"/>
        </w:rPr>
        <w:t> </w:t>
      </w:r>
      <w:r>
        <w:rPr>
          <w:rFonts w:cs="Times New Roman"/>
          <w:szCs w:val="24"/>
        </w:rPr>
        <w:t>dětí, které se v tomto věku příliš nevěnují pohybové aktivitě, klesá kolem 13-14 let obecná křivka motorického vývoje.</w:t>
      </w:r>
    </w:p>
    <w:p w:rsidR="0019756D" w:rsidRDefault="0019756D" w:rsidP="0019756D">
      <w:pPr>
        <w:pStyle w:val="Nadpis2"/>
      </w:pPr>
      <w:bookmarkStart w:id="7" w:name="_Toc27488239"/>
      <w:r>
        <w:t>Charakteristika adolescence</w:t>
      </w:r>
      <w:bookmarkEnd w:id="7"/>
    </w:p>
    <w:p w:rsidR="00E82CF5" w:rsidRDefault="002A1697" w:rsidP="00E82CF5">
      <w:r>
        <w:t>Ve věkovém vymezení adolescence neexistuje jednoznačnost. Za její začátek můžeme považovat období pohlavní zralosti a ukončení povinné školní docházky na</w:t>
      </w:r>
      <w:r w:rsidR="006572FC">
        <w:t> </w:t>
      </w:r>
      <w:r>
        <w:t>základní škole. Její konec můžeme definovat jako období psychické a sociální zralosti, která je spojená s ekonomickou nezávislostí a nástupem do práce v případě, kdy jedinec nepokračuje studiem</w:t>
      </w:r>
      <w:r w:rsidR="008B29C0">
        <w:t>,</w:t>
      </w:r>
      <w:r>
        <w:t xml:space="preserve"> například na vysoké škole (Petřková, 1991).</w:t>
      </w:r>
      <w:r w:rsidR="00E82CF5">
        <w:t xml:space="preserve"> Vágnerová (2005) vymezuje adolescenci podobně, a to od 15 do 20-22 let.</w:t>
      </w:r>
    </w:p>
    <w:p w:rsidR="00CC611E" w:rsidRDefault="00CC611E" w:rsidP="00CC611E">
      <w:r>
        <w:t>Adolescence je ovlivňována biologicky a dále je kulturně a sociálně tvarována. V této fázi života jedinec získává předpoklady pro samostatnou činnost ve všech oblastech společnosti (</w:t>
      </w:r>
      <w:proofErr w:type="spellStart"/>
      <w:r>
        <w:t>Schäfers</w:t>
      </w:r>
      <w:proofErr w:type="spellEnd"/>
      <w:r>
        <w:t>, 2001).</w:t>
      </w:r>
    </w:p>
    <w:p w:rsidR="00021ADF" w:rsidRDefault="004730EC" w:rsidP="00CC611E">
      <w:r>
        <w:t>V období adolescence jedinec dosahuje</w:t>
      </w:r>
      <w:r w:rsidR="000878D7">
        <w:t xml:space="preserve"> plnoletosti</w:t>
      </w:r>
      <w:r>
        <w:t>.</w:t>
      </w:r>
      <w:r w:rsidR="000878D7">
        <w:t xml:space="preserve"> </w:t>
      </w:r>
      <w:r>
        <w:t>F</w:t>
      </w:r>
      <w:r w:rsidR="000878D7">
        <w:t>ormálně se tak stává dospělým, a tedy plně zodpovědným za sv</w:t>
      </w:r>
      <w:r>
        <w:t>é</w:t>
      </w:r>
      <w:r w:rsidR="000878D7">
        <w:t xml:space="preserve"> jednání. V tomto období často proběhne první sexuální styk</w:t>
      </w:r>
      <w:r>
        <w:t xml:space="preserve"> a</w:t>
      </w:r>
      <w:r w:rsidR="00CA301F">
        <w:t> </w:t>
      </w:r>
      <w:r>
        <w:t xml:space="preserve">partnerské vztahy, které mají obvykle krátké trvání. </w:t>
      </w:r>
      <w:r w:rsidR="000878D7">
        <w:t xml:space="preserve">Adolescenti se </w:t>
      </w:r>
      <w:r w:rsidR="008B29C0">
        <w:t xml:space="preserve">také </w:t>
      </w:r>
      <w:r w:rsidR="000878D7">
        <w:t xml:space="preserve">starají </w:t>
      </w:r>
    </w:p>
    <w:p w:rsidR="005352B5" w:rsidRDefault="000878D7" w:rsidP="00CC611E">
      <w:pPr>
        <w:rPr>
          <w:rFonts w:cs="Times New Roman"/>
          <w:szCs w:val="24"/>
        </w:rPr>
      </w:pPr>
      <w:r>
        <w:lastRenderedPageBreak/>
        <w:t>o</w:t>
      </w:r>
      <w:r w:rsidR="006572FC">
        <w:t> </w:t>
      </w:r>
      <w:r>
        <w:t>svůj zevnějšek, který</w:t>
      </w:r>
      <w:r w:rsidRPr="000878D7">
        <w:t xml:space="preserve"> se stává cílem i prostředkem k dosažení potřebné sociální pozice.</w:t>
      </w:r>
      <w:r>
        <w:t xml:space="preserve"> M</w:t>
      </w:r>
      <w:r w:rsidRPr="000878D7">
        <w:t xml:space="preserve">ůže </w:t>
      </w:r>
      <w:r w:rsidR="008B29C0">
        <w:t xml:space="preserve">pro ně </w:t>
      </w:r>
      <w:r w:rsidRPr="000878D7">
        <w:t>být velmi důležitá</w:t>
      </w:r>
      <w:r>
        <w:t xml:space="preserve"> i</w:t>
      </w:r>
      <w:r w:rsidRPr="000878D7">
        <w:t xml:space="preserve"> fyzická zdatnost, výška postavy a síla</w:t>
      </w:r>
      <w:r>
        <w:t>, která</w:t>
      </w:r>
      <w:r w:rsidRPr="000878D7">
        <w:t xml:space="preserve"> posiluje sebevědomí jedince</w:t>
      </w:r>
      <w:r>
        <w:t xml:space="preserve">. </w:t>
      </w:r>
      <w:r w:rsidRPr="000878D7">
        <w:t>Adolescent</w:t>
      </w:r>
      <w:r w:rsidR="004730EC">
        <w:t>i</w:t>
      </w:r>
      <w:r w:rsidRPr="000878D7">
        <w:t xml:space="preserve"> umí uvažovat flexibilně. Ne</w:t>
      </w:r>
      <w:r w:rsidR="004730EC">
        <w:t>jsou</w:t>
      </w:r>
      <w:r w:rsidRPr="000878D7">
        <w:t xml:space="preserve"> zatížen</w:t>
      </w:r>
      <w:r w:rsidR="004730EC">
        <w:t>i</w:t>
      </w:r>
      <w:r w:rsidRPr="000878D7">
        <w:t xml:space="preserve"> zkušeností, a</w:t>
      </w:r>
      <w:r w:rsidR="006572FC">
        <w:t> </w:t>
      </w:r>
      <w:r w:rsidRPr="000878D7">
        <w:t>proto občas uvažuj</w:t>
      </w:r>
      <w:r w:rsidR="004730EC">
        <w:t>í</w:t>
      </w:r>
      <w:r w:rsidRPr="000878D7">
        <w:t xml:space="preserve"> až příliš radikálně.</w:t>
      </w:r>
      <w:r w:rsidR="004730EC">
        <w:t xml:space="preserve"> Dále dochází k dokončení vývoje vlastní identity </w:t>
      </w:r>
      <w:r w:rsidR="004730EC" w:rsidRPr="00140E2E">
        <w:rPr>
          <w:rFonts w:cs="Times New Roman"/>
          <w:szCs w:val="24"/>
        </w:rPr>
        <w:t>(Vágnerová, 2000).</w:t>
      </w:r>
    </w:p>
    <w:p w:rsidR="002A1697" w:rsidRDefault="004730EC" w:rsidP="00B64F37">
      <w:r>
        <w:rPr>
          <w:rFonts w:cs="Times New Roman"/>
          <w:szCs w:val="24"/>
        </w:rPr>
        <w:t xml:space="preserve">Adolescenti již mají </w:t>
      </w:r>
      <w:r>
        <w:t xml:space="preserve">osvojeny všechny myšlenkové operace. Jejich poznávací procesy jsou již na úrovni dospělého jedince. Preferují </w:t>
      </w:r>
      <w:r w:rsidR="00B64F37">
        <w:t xml:space="preserve">spíše </w:t>
      </w:r>
      <w:r>
        <w:t>abstraktní myšlení se zapojením představivosti. Pokračuje vývoj paměti a pozornosti</w:t>
      </w:r>
      <w:r w:rsidR="00B64F37">
        <w:t xml:space="preserve"> (</w:t>
      </w:r>
      <w:proofErr w:type="spellStart"/>
      <w:r>
        <w:t>Kuric</w:t>
      </w:r>
      <w:proofErr w:type="spellEnd"/>
      <w:r w:rsidR="00B64F37">
        <w:t xml:space="preserve">, </w:t>
      </w:r>
      <w:r>
        <w:t>2001)</w:t>
      </w:r>
      <w:r w:rsidR="00B64F37">
        <w:t>.</w:t>
      </w:r>
    </w:p>
    <w:p w:rsidR="008B29C0" w:rsidRPr="00B64F37" w:rsidRDefault="00116172" w:rsidP="00116172">
      <w:pPr>
        <w:rPr>
          <w:rFonts w:cs="Times New Roman"/>
          <w:szCs w:val="24"/>
        </w:rPr>
      </w:pPr>
      <w:r>
        <w:rPr>
          <w:rFonts w:cs="Times New Roman"/>
          <w:szCs w:val="24"/>
        </w:rPr>
        <w:t xml:space="preserve">Z hlediska tělesného vývoje </w:t>
      </w:r>
      <w:r w:rsidR="008B29C0">
        <w:t xml:space="preserve">dochází k proporční vyrovnanosti a vytvoření fyziognomie </w:t>
      </w:r>
      <w:r>
        <w:t>jedince</w:t>
      </w:r>
      <w:r w:rsidR="008B29C0">
        <w:t xml:space="preserve"> t</w:t>
      </w:r>
      <w:r>
        <w:t>ak</w:t>
      </w:r>
      <w:r w:rsidR="008B29C0">
        <w:t xml:space="preserve">, </w:t>
      </w:r>
      <w:r>
        <w:t>ž</w:t>
      </w:r>
      <w:r w:rsidR="008B29C0">
        <w:t>e se nárůst hmotnosti a výšky začíná dostávat do rovnováhy (Svoboda, 2000).</w:t>
      </w:r>
      <w:r>
        <w:t xml:space="preserve"> Období adolescence je vhodným obdobím pro rozvoj motorických schopností a dovedností. Jedinec už je připraven podávat výkony, na které je připraven po fyzické, ale i psychické stránce. Začíná se také lišit úroveň výkonosti chlapců a dívek</w:t>
      </w:r>
      <w:r w:rsidR="00E45E59">
        <w:t xml:space="preserve"> (Slepička, Hošek</w:t>
      </w:r>
      <w:r w:rsidR="00820657">
        <w:t>,</w:t>
      </w:r>
      <w:r w:rsidR="00E45E59">
        <w:t xml:space="preserve"> </w:t>
      </w:r>
      <w:r w:rsidR="00E45E59" w:rsidRPr="00140E2E">
        <w:rPr>
          <w:rFonts w:cs="Times New Roman"/>
          <w:szCs w:val="24"/>
        </w:rPr>
        <w:t>&amp;</w:t>
      </w:r>
      <w:r w:rsidR="00E45E59">
        <w:t xml:space="preserve"> </w:t>
      </w:r>
      <w:proofErr w:type="spellStart"/>
      <w:r w:rsidR="00E45E59">
        <w:t>Hátlová</w:t>
      </w:r>
      <w:proofErr w:type="spellEnd"/>
      <w:r w:rsidR="00E45E59">
        <w:t>, 2006).</w:t>
      </w:r>
    </w:p>
    <w:p w:rsidR="00140E2E" w:rsidRPr="00140E2E" w:rsidRDefault="00140E2E" w:rsidP="004825A4">
      <w:pPr>
        <w:pStyle w:val="Nadpis2"/>
      </w:pPr>
      <w:bookmarkStart w:id="8" w:name="_Toc27488240"/>
      <w:r w:rsidRPr="00140E2E">
        <w:t>Pohyb</w:t>
      </w:r>
      <w:bookmarkEnd w:id="8"/>
    </w:p>
    <w:p w:rsidR="00140E2E" w:rsidRPr="00140E2E" w:rsidRDefault="00140E2E" w:rsidP="00140E2E">
      <w:pPr>
        <w:rPr>
          <w:rFonts w:cs="Times New Roman"/>
          <w:szCs w:val="24"/>
        </w:rPr>
      </w:pPr>
      <w:r w:rsidRPr="00140E2E">
        <w:rPr>
          <w:rFonts w:cs="Times New Roman"/>
          <w:szCs w:val="24"/>
        </w:rPr>
        <w:t>Základní vlastností každé živé hmoty je pohyb</w:t>
      </w:r>
      <w:r w:rsidR="0019756D">
        <w:rPr>
          <w:rFonts w:cs="Times New Roman"/>
          <w:szCs w:val="24"/>
        </w:rPr>
        <w:t>.</w:t>
      </w:r>
      <w:r w:rsidRPr="00140E2E">
        <w:rPr>
          <w:rFonts w:cs="Times New Roman"/>
          <w:szCs w:val="24"/>
        </w:rPr>
        <w:t xml:space="preserve"> </w:t>
      </w:r>
      <w:r w:rsidR="0019756D">
        <w:rPr>
          <w:rFonts w:cs="Times New Roman"/>
          <w:szCs w:val="24"/>
        </w:rPr>
        <w:t>J</w:t>
      </w:r>
      <w:r w:rsidRPr="00140E2E">
        <w:rPr>
          <w:rFonts w:cs="Times New Roman"/>
          <w:szCs w:val="24"/>
        </w:rPr>
        <w:t>e nedílnou součástí všech živých jedinců a je nezbytným prvkem jeho životního stylu. Pomocí pohybu člověk vnímá a</w:t>
      </w:r>
      <w:r w:rsidR="006572FC">
        <w:rPr>
          <w:rFonts w:cs="Times New Roman"/>
          <w:szCs w:val="24"/>
        </w:rPr>
        <w:t> </w:t>
      </w:r>
      <w:r w:rsidRPr="00140E2E">
        <w:rPr>
          <w:rFonts w:cs="Times New Roman"/>
          <w:szCs w:val="24"/>
        </w:rPr>
        <w:t>poznává své blízké okolí. Pohyb je také prostředkem pro komunikaci. Odráží se v něm celý člověk, je označován jako základní výrazový prostředek a je nástrojem jeho pocitů a</w:t>
      </w:r>
      <w:r w:rsidR="006572FC">
        <w:rPr>
          <w:rFonts w:cs="Times New Roman"/>
          <w:szCs w:val="24"/>
        </w:rPr>
        <w:t> </w:t>
      </w:r>
      <w:r w:rsidRPr="00140E2E">
        <w:rPr>
          <w:rFonts w:cs="Times New Roman"/>
          <w:szCs w:val="24"/>
        </w:rPr>
        <w:t>nálad. Díky pohybům každého člověka lze i zjistit stav a jeho rozpoložení, zda je nervózní, šťastný, naštvaný a další. Můžeme tedy konstatovat, že se v pohybu odráží lidské myšlenky, emoce, city a také fantazie (</w:t>
      </w:r>
      <w:proofErr w:type="spellStart"/>
      <w:r w:rsidRPr="00140E2E">
        <w:rPr>
          <w:rFonts w:cs="Times New Roman"/>
          <w:szCs w:val="24"/>
        </w:rPr>
        <w:t>Hatlová</w:t>
      </w:r>
      <w:proofErr w:type="spellEnd"/>
      <w:r w:rsidRPr="00140E2E">
        <w:rPr>
          <w:rFonts w:cs="Times New Roman"/>
          <w:szCs w:val="24"/>
        </w:rPr>
        <w:t>, 2003).</w:t>
      </w:r>
    </w:p>
    <w:p w:rsidR="00140E2E" w:rsidRPr="00140E2E" w:rsidRDefault="00140E2E" w:rsidP="00140E2E">
      <w:pPr>
        <w:rPr>
          <w:rFonts w:cs="Times New Roman"/>
          <w:szCs w:val="24"/>
        </w:rPr>
      </w:pPr>
      <w:r w:rsidRPr="00140E2E">
        <w:rPr>
          <w:rFonts w:cs="Times New Roman"/>
          <w:szCs w:val="24"/>
        </w:rPr>
        <w:t>Podle Machové</w:t>
      </w:r>
      <w:r w:rsidR="00820657">
        <w:rPr>
          <w:rFonts w:cs="Times New Roman"/>
          <w:szCs w:val="24"/>
        </w:rPr>
        <w:t xml:space="preserve"> et al.</w:t>
      </w:r>
      <w:r w:rsidRPr="00140E2E">
        <w:rPr>
          <w:rFonts w:cs="Times New Roman"/>
          <w:szCs w:val="24"/>
        </w:rPr>
        <w:t xml:space="preserve"> (2006) je </w:t>
      </w:r>
      <w:r w:rsidR="0019756D">
        <w:rPr>
          <w:rFonts w:cs="Times New Roman"/>
          <w:szCs w:val="24"/>
        </w:rPr>
        <w:t>p</w:t>
      </w:r>
      <w:r w:rsidRPr="00140E2E">
        <w:rPr>
          <w:rFonts w:cs="Times New Roman"/>
          <w:szCs w:val="24"/>
        </w:rPr>
        <w:t>ohyb nenahraditelným a nejpřirozenějším předpokladem k</w:t>
      </w:r>
      <w:r w:rsidR="00CA301F">
        <w:rPr>
          <w:rFonts w:cs="Times New Roman"/>
          <w:szCs w:val="24"/>
        </w:rPr>
        <w:t> </w:t>
      </w:r>
      <w:r w:rsidRPr="00140E2E">
        <w:rPr>
          <w:rFonts w:cs="Times New Roman"/>
          <w:szCs w:val="24"/>
        </w:rPr>
        <w:t>zachování a utužování normálních fyziologických funkcí organismu. Pohyb zvyšuje tělesnou zdatnost, přispívá k duševní svěžesti, zvyšuje pocit duševní pohody a odolnost vůči stresu, napomáhá lepšímu prokrvení a okysličení mozku, pomáhá proti bolestem v</w:t>
      </w:r>
      <w:r w:rsidR="006572FC">
        <w:rPr>
          <w:rFonts w:cs="Times New Roman"/>
          <w:szCs w:val="24"/>
        </w:rPr>
        <w:t> </w:t>
      </w:r>
      <w:r w:rsidRPr="00140E2E">
        <w:rPr>
          <w:rFonts w:cs="Times New Roman"/>
          <w:szCs w:val="24"/>
        </w:rPr>
        <w:t>zádech, zpevňuje kosti a zmenšuje tak riziko zlomenin, zvláště u lidí ve vyšším věku, zlepšuje prokrvení kůže, a</w:t>
      </w:r>
      <w:r w:rsidR="00CA301F">
        <w:rPr>
          <w:rFonts w:cs="Times New Roman"/>
          <w:szCs w:val="24"/>
        </w:rPr>
        <w:t> </w:t>
      </w:r>
      <w:r w:rsidRPr="00140E2E">
        <w:rPr>
          <w:rFonts w:cs="Times New Roman"/>
          <w:szCs w:val="24"/>
        </w:rPr>
        <w:t xml:space="preserve">tím i fyzický vzhled a je prevencí proti civilizačním chorobám. </w:t>
      </w:r>
    </w:p>
    <w:p w:rsidR="00021ADF" w:rsidRDefault="00140E2E" w:rsidP="00140E2E">
      <w:pPr>
        <w:rPr>
          <w:rFonts w:cs="Times New Roman"/>
          <w:szCs w:val="24"/>
        </w:rPr>
      </w:pPr>
      <w:r w:rsidRPr="00140E2E">
        <w:rPr>
          <w:rFonts w:cs="Times New Roman"/>
          <w:szCs w:val="24"/>
        </w:rPr>
        <w:t xml:space="preserve">Co se týče člověka a pohybu, tak nejlepším vhodným kritériem pohybu je její příčina. Pohyb tak rozdělujeme na aktivní, při kterém člověk využívá své svalstvo a pasivní, jehož vykonání je zapříčiněno vnější silou. Aktivní pohyb pak lze rozdělit na specifické pohyby </w:t>
      </w:r>
    </w:p>
    <w:p w:rsidR="00140E2E" w:rsidRPr="00140E2E" w:rsidRDefault="00140E2E" w:rsidP="00140E2E">
      <w:pPr>
        <w:rPr>
          <w:rFonts w:cs="Times New Roman"/>
          <w:szCs w:val="24"/>
        </w:rPr>
      </w:pPr>
      <w:r w:rsidRPr="00140E2E">
        <w:rPr>
          <w:rFonts w:cs="Times New Roman"/>
          <w:szCs w:val="24"/>
        </w:rPr>
        <w:lastRenderedPageBreak/>
        <w:t>organismu, jako jsou reflexivní pohyby řízené centrální nervovou soustavou, mimovolní a volní pohyby řízené činností mozkové kůry a bazálních ganglií. Právě volní pohyby můžeme považovat za hlavní hnací stroj motoriky člověka (Gajda &amp; Fojtík, 2008).</w:t>
      </w:r>
    </w:p>
    <w:p w:rsidR="00140E2E" w:rsidRPr="00140E2E" w:rsidRDefault="00140E2E" w:rsidP="004825A4">
      <w:pPr>
        <w:pStyle w:val="Nadpis2"/>
      </w:pPr>
      <w:bookmarkStart w:id="9" w:name="_Toc27488241"/>
      <w:r w:rsidRPr="00140E2E">
        <w:t>Pohybová aktivita</w:t>
      </w:r>
      <w:bookmarkEnd w:id="9"/>
    </w:p>
    <w:p w:rsidR="00140E2E" w:rsidRPr="00140E2E" w:rsidRDefault="00140E2E" w:rsidP="00820657">
      <w:pPr>
        <w:rPr>
          <w:rFonts w:cs="Times New Roman"/>
          <w:szCs w:val="24"/>
        </w:rPr>
      </w:pPr>
      <w:r w:rsidRPr="00140E2E">
        <w:rPr>
          <w:rFonts w:cs="Times New Roman"/>
          <w:szCs w:val="24"/>
        </w:rPr>
        <w:t>Pohybová aktivita</w:t>
      </w:r>
      <w:r w:rsidR="00F37788">
        <w:rPr>
          <w:rFonts w:cs="Times New Roman"/>
          <w:szCs w:val="24"/>
        </w:rPr>
        <w:t xml:space="preserve"> (PA)</w:t>
      </w:r>
      <w:r w:rsidRPr="00140E2E">
        <w:rPr>
          <w:rFonts w:cs="Times New Roman"/>
          <w:szCs w:val="24"/>
        </w:rPr>
        <w:t xml:space="preserve"> je jakýkoli tělesný pohyb vedoucí ke zvýšení energetického výdeje nad úroveň klidového metabolismu jedince (Sigmund &amp; Sigmundová, 2011). Název </w:t>
      </w:r>
      <w:r w:rsidR="00F37788">
        <w:rPr>
          <w:rFonts w:cs="Times New Roman"/>
          <w:szCs w:val="24"/>
        </w:rPr>
        <w:t>PA</w:t>
      </w:r>
      <w:r w:rsidRPr="00140E2E">
        <w:rPr>
          <w:rFonts w:cs="Times New Roman"/>
          <w:szCs w:val="24"/>
        </w:rPr>
        <w:t xml:space="preserve"> pod sebou tedy skrývá sportovní aktivitu, každodenní činnosti, domácí práce, práci v zaměstnání, chůzi a další (Marková, 2012). </w:t>
      </w:r>
    </w:p>
    <w:p w:rsidR="00140E2E" w:rsidRPr="00140E2E" w:rsidRDefault="00140E2E" w:rsidP="00140E2E">
      <w:pPr>
        <w:rPr>
          <w:rFonts w:cs="Times New Roman"/>
          <w:szCs w:val="24"/>
        </w:rPr>
      </w:pPr>
      <w:r w:rsidRPr="00140E2E">
        <w:rPr>
          <w:rFonts w:cs="Times New Roman"/>
          <w:szCs w:val="24"/>
        </w:rPr>
        <w:t xml:space="preserve">Pravidelná </w:t>
      </w:r>
      <w:r w:rsidR="00F37788">
        <w:rPr>
          <w:rFonts w:cs="Times New Roman"/>
          <w:szCs w:val="24"/>
        </w:rPr>
        <w:t xml:space="preserve">PA </w:t>
      </w:r>
      <w:r w:rsidRPr="00140E2E">
        <w:rPr>
          <w:rFonts w:cs="Times New Roman"/>
          <w:szCs w:val="24"/>
        </w:rPr>
        <w:t xml:space="preserve">je nezbytná pro zdravý vývoj </w:t>
      </w:r>
      <w:r w:rsidR="00210EDE">
        <w:rPr>
          <w:rFonts w:cs="Times New Roman"/>
          <w:szCs w:val="24"/>
        </w:rPr>
        <w:t>kosterního aparátu</w:t>
      </w:r>
      <w:r w:rsidRPr="00140E2E">
        <w:rPr>
          <w:rFonts w:cs="Times New Roman"/>
          <w:szCs w:val="24"/>
        </w:rPr>
        <w:t xml:space="preserve"> a </w:t>
      </w:r>
      <w:r w:rsidR="00A30272">
        <w:rPr>
          <w:rFonts w:cs="Times New Roman"/>
          <w:szCs w:val="24"/>
        </w:rPr>
        <w:t xml:space="preserve">pro </w:t>
      </w:r>
      <w:r w:rsidRPr="00140E2E">
        <w:rPr>
          <w:rFonts w:cs="Times New Roman"/>
          <w:szCs w:val="24"/>
        </w:rPr>
        <w:t>funkčnost svalového aparátu</w:t>
      </w:r>
      <w:r w:rsidR="00A30272">
        <w:rPr>
          <w:rFonts w:cs="Times New Roman"/>
          <w:szCs w:val="24"/>
        </w:rPr>
        <w:t>.</w:t>
      </w:r>
      <w:r w:rsidRPr="00140E2E">
        <w:rPr>
          <w:rFonts w:cs="Times New Roman"/>
          <w:szCs w:val="24"/>
        </w:rPr>
        <w:t xml:space="preserve"> </w:t>
      </w:r>
      <w:r w:rsidR="00A30272">
        <w:rPr>
          <w:rFonts w:cs="Times New Roman"/>
          <w:szCs w:val="24"/>
        </w:rPr>
        <w:t>S</w:t>
      </w:r>
      <w:r w:rsidRPr="00140E2E">
        <w:rPr>
          <w:rFonts w:cs="Times New Roman"/>
          <w:szCs w:val="24"/>
        </w:rPr>
        <w:t>louží k udržování optimální tělesné hmotnosti a ve stáří má pro</w:t>
      </w:r>
      <w:r w:rsidR="0031082E">
        <w:rPr>
          <w:rFonts w:cs="Times New Roman"/>
          <w:szCs w:val="24"/>
        </w:rPr>
        <w:t> </w:t>
      </w:r>
      <w:r w:rsidRPr="00140E2E">
        <w:rPr>
          <w:rFonts w:cs="Times New Roman"/>
          <w:szCs w:val="24"/>
        </w:rPr>
        <w:t xml:space="preserve">člověka zdravotní přínos. Vztah a postoj k </w:t>
      </w:r>
      <w:r w:rsidR="00F37788">
        <w:rPr>
          <w:rFonts w:cs="Times New Roman"/>
          <w:szCs w:val="24"/>
        </w:rPr>
        <w:t>PA</w:t>
      </w:r>
      <w:r w:rsidRPr="00140E2E">
        <w:rPr>
          <w:rFonts w:cs="Times New Roman"/>
          <w:szCs w:val="24"/>
        </w:rPr>
        <w:t xml:space="preserve"> si člověk vytváří </w:t>
      </w:r>
      <w:r w:rsidR="00A30272">
        <w:rPr>
          <w:rFonts w:cs="Times New Roman"/>
          <w:szCs w:val="24"/>
        </w:rPr>
        <w:t>již během</w:t>
      </w:r>
      <w:r w:rsidRPr="00140E2E">
        <w:rPr>
          <w:rFonts w:cs="Times New Roman"/>
          <w:szCs w:val="24"/>
        </w:rPr>
        <w:t xml:space="preserve"> dětství a</w:t>
      </w:r>
      <w:r w:rsidR="00A30272">
        <w:rPr>
          <w:rFonts w:cs="Times New Roman"/>
          <w:szCs w:val="24"/>
        </w:rPr>
        <w:t> </w:t>
      </w:r>
      <w:r w:rsidRPr="00140E2E">
        <w:rPr>
          <w:rFonts w:cs="Times New Roman"/>
          <w:szCs w:val="24"/>
        </w:rPr>
        <w:t xml:space="preserve">dospívání. Aby se </w:t>
      </w:r>
      <w:r w:rsidR="00F37788">
        <w:rPr>
          <w:rFonts w:cs="Times New Roman"/>
          <w:szCs w:val="24"/>
        </w:rPr>
        <w:t>PA</w:t>
      </w:r>
      <w:r w:rsidRPr="00140E2E">
        <w:rPr>
          <w:rFonts w:cs="Times New Roman"/>
          <w:szCs w:val="24"/>
        </w:rPr>
        <w:t xml:space="preserve"> stala součástí životního stylu, </w:t>
      </w:r>
      <w:r w:rsidR="00A30272">
        <w:rPr>
          <w:rFonts w:cs="Times New Roman"/>
          <w:szCs w:val="24"/>
        </w:rPr>
        <w:t>měla by být</w:t>
      </w:r>
      <w:r w:rsidRPr="00140E2E">
        <w:rPr>
          <w:rFonts w:cs="Times New Roman"/>
          <w:szCs w:val="24"/>
        </w:rPr>
        <w:t xml:space="preserve"> prováděna dobrovolně, prožívána kladně a</w:t>
      </w:r>
      <w:r w:rsidR="006572FC">
        <w:rPr>
          <w:rFonts w:cs="Times New Roman"/>
          <w:szCs w:val="24"/>
        </w:rPr>
        <w:t> </w:t>
      </w:r>
      <w:r w:rsidRPr="00140E2E">
        <w:rPr>
          <w:rFonts w:cs="Times New Roman"/>
          <w:szCs w:val="24"/>
        </w:rPr>
        <w:t>člověk na n</w:t>
      </w:r>
      <w:r w:rsidR="00A30272">
        <w:rPr>
          <w:rFonts w:cs="Times New Roman"/>
          <w:szCs w:val="24"/>
        </w:rPr>
        <w:t>i</w:t>
      </w:r>
      <w:r w:rsidRPr="00140E2E">
        <w:rPr>
          <w:rFonts w:cs="Times New Roman"/>
          <w:szCs w:val="24"/>
        </w:rPr>
        <w:t xml:space="preserve"> musí být dostatečně motivován (Sigmund &amp; Sigmundová, 2011).</w:t>
      </w:r>
    </w:p>
    <w:p w:rsidR="00140E2E" w:rsidRPr="00140E2E" w:rsidRDefault="00140E2E" w:rsidP="00140E2E">
      <w:pPr>
        <w:rPr>
          <w:rFonts w:cs="Times New Roman"/>
          <w:szCs w:val="24"/>
        </w:rPr>
      </w:pPr>
      <w:r w:rsidRPr="00140E2E">
        <w:rPr>
          <w:rFonts w:cs="Times New Roman"/>
          <w:szCs w:val="24"/>
        </w:rPr>
        <w:t xml:space="preserve">Mezi hlavní zdravotní benefity </w:t>
      </w:r>
      <w:r w:rsidR="00F37788">
        <w:rPr>
          <w:rFonts w:cs="Times New Roman"/>
          <w:szCs w:val="24"/>
        </w:rPr>
        <w:t>PA</w:t>
      </w:r>
      <w:r w:rsidRPr="00140E2E">
        <w:rPr>
          <w:rFonts w:cs="Times New Roman"/>
          <w:szCs w:val="24"/>
        </w:rPr>
        <w:t xml:space="preserve"> řadíme prodloužení délky života, zvýšení kvality života, prevenci civilizačních nemocí, zlepšení tělesné zdatnosti, pozitivní vliv na tělesné složení, prevenci onkologických onemocnění, zvýšení celkové imunity, zlepšení koncentrace a paměti, zmírnění až odstranění stresu, prevenci depresí, zvýšení sebedůvěry, zlepšení školní výkonnosti a navazování přátelských vztahů (</w:t>
      </w:r>
      <w:proofErr w:type="spellStart"/>
      <w:r w:rsidRPr="00140E2E">
        <w:rPr>
          <w:rFonts w:cs="Times New Roman"/>
          <w:szCs w:val="24"/>
        </w:rPr>
        <w:t>Hallal</w:t>
      </w:r>
      <w:proofErr w:type="spellEnd"/>
      <w:r w:rsidRPr="00140E2E">
        <w:rPr>
          <w:rFonts w:cs="Times New Roman"/>
          <w:szCs w:val="24"/>
        </w:rPr>
        <w:t xml:space="preserve">, Victora, </w:t>
      </w:r>
      <w:proofErr w:type="spellStart"/>
      <w:r w:rsidRPr="00140E2E">
        <w:rPr>
          <w:rFonts w:cs="Times New Roman"/>
          <w:szCs w:val="24"/>
        </w:rPr>
        <w:t>Azevedo</w:t>
      </w:r>
      <w:proofErr w:type="spellEnd"/>
      <w:r w:rsidR="00A30272">
        <w:rPr>
          <w:rFonts w:cs="Times New Roman"/>
          <w:szCs w:val="24"/>
        </w:rPr>
        <w:t>,</w:t>
      </w:r>
      <w:r w:rsidRPr="00140E2E">
        <w:rPr>
          <w:rFonts w:cs="Times New Roman"/>
          <w:szCs w:val="24"/>
        </w:rPr>
        <w:t xml:space="preserve"> &amp; </w:t>
      </w:r>
      <w:proofErr w:type="spellStart"/>
      <w:r w:rsidRPr="00140E2E">
        <w:rPr>
          <w:rFonts w:cs="Times New Roman"/>
          <w:szCs w:val="24"/>
        </w:rPr>
        <w:t>Wells</w:t>
      </w:r>
      <w:proofErr w:type="spellEnd"/>
      <w:r w:rsidRPr="00140E2E">
        <w:rPr>
          <w:rFonts w:cs="Times New Roman"/>
          <w:szCs w:val="24"/>
        </w:rPr>
        <w:t xml:space="preserve">, 2006; </w:t>
      </w:r>
      <w:proofErr w:type="spellStart"/>
      <w:r w:rsidRPr="00140E2E">
        <w:rPr>
          <w:rFonts w:cs="Times New Roman"/>
          <w:szCs w:val="24"/>
        </w:rPr>
        <w:t>Janssen</w:t>
      </w:r>
      <w:proofErr w:type="spellEnd"/>
      <w:r w:rsidRPr="00140E2E">
        <w:rPr>
          <w:rFonts w:cs="Times New Roman"/>
          <w:szCs w:val="24"/>
        </w:rPr>
        <w:t xml:space="preserve"> &amp; </w:t>
      </w:r>
      <w:proofErr w:type="spellStart"/>
      <w:r w:rsidRPr="00140E2E">
        <w:rPr>
          <w:rFonts w:cs="Times New Roman"/>
          <w:szCs w:val="24"/>
        </w:rPr>
        <w:t>LeBlanc</w:t>
      </w:r>
      <w:proofErr w:type="spellEnd"/>
      <w:r w:rsidRPr="00140E2E">
        <w:rPr>
          <w:rFonts w:cs="Times New Roman"/>
          <w:szCs w:val="24"/>
        </w:rPr>
        <w:t xml:space="preserve">, 2010; </w:t>
      </w:r>
      <w:proofErr w:type="spellStart"/>
      <w:r w:rsidRPr="00140E2E">
        <w:rPr>
          <w:rFonts w:cs="Times New Roman"/>
          <w:szCs w:val="24"/>
        </w:rPr>
        <w:t>Lubans</w:t>
      </w:r>
      <w:proofErr w:type="spellEnd"/>
      <w:r w:rsidRPr="00140E2E">
        <w:rPr>
          <w:rFonts w:cs="Times New Roman"/>
          <w:szCs w:val="24"/>
        </w:rPr>
        <w:t xml:space="preserve"> et al., 2016; </w:t>
      </w:r>
      <w:proofErr w:type="spellStart"/>
      <w:r w:rsidRPr="00140E2E">
        <w:rPr>
          <w:rFonts w:cs="Times New Roman"/>
          <w:szCs w:val="24"/>
        </w:rPr>
        <w:t>Strong</w:t>
      </w:r>
      <w:proofErr w:type="spellEnd"/>
      <w:r w:rsidRPr="00140E2E">
        <w:rPr>
          <w:rFonts w:cs="Times New Roman"/>
          <w:szCs w:val="24"/>
        </w:rPr>
        <w:t xml:space="preserve"> et al., 2005)</w:t>
      </w:r>
    </w:p>
    <w:p w:rsidR="00140E2E" w:rsidRPr="00140E2E" w:rsidRDefault="00140E2E" w:rsidP="00140E2E">
      <w:pPr>
        <w:rPr>
          <w:rFonts w:cs="Times New Roman"/>
          <w:szCs w:val="24"/>
        </w:rPr>
      </w:pPr>
      <w:r w:rsidRPr="00140E2E">
        <w:rPr>
          <w:rFonts w:cs="Times New Roman"/>
          <w:szCs w:val="24"/>
        </w:rPr>
        <w:t xml:space="preserve">Při provádění </w:t>
      </w:r>
      <w:r w:rsidR="00F37788">
        <w:rPr>
          <w:rFonts w:cs="Times New Roman"/>
          <w:szCs w:val="24"/>
        </w:rPr>
        <w:t>PA</w:t>
      </w:r>
      <w:r w:rsidRPr="00140E2E">
        <w:rPr>
          <w:rFonts w:cs="Times New Roman"/>
          <w:szCs w:val="24"/>
        </w:rPr>
        <w:t xml:space="preserve"> převažují zdravotní přínosy nad zdravotními riziky. Zdravotní přínosy se</w:t>
      </w:r>
      <w:r w:rsidR="00CA301F">
        <w:rPr>
          <w:rFonts w:cs="Times New Roman"/>
          <w:szCs w:val="24"/>
        </w:rPr>
        <w:t> </w:t>
      </w:r>
      <w:r w:rsidRPr="00140E2E">
        <w:rPr>
          <w:rFonts w:cs="Times New Roman"/>
          <w:szCs w:val="24"/>
        </w:rPr>
        <w:t>zvyšují při vyšší intenzitě, častější frekvenci nebo při prodloužení doby jejího provádění a</w:t>
      </w:r>
      <w:r w:rsidR="00CA301F">
        <w:rPr>
          <w:rFonts w:cs="Times New Roman"/>
          <w:szCs w:val="24"/>
        </w:rPr>
        <w:t> </w:t>
      </w:r>
      <w:r w:rsidRPr="00140E2E">
        <w:rPr>
          <w:rFonts w:cs="Times New Roman"/>
          <w:szCs w:val="24"/>
        </w:rPr>
        <w:t>do</w:t>
      </w:r>
      <w:r w:rsidR="00CA301F">
        <w:rPr>
          <w:rFonts w:cs="Times New Roman"/>
          <w:szCs w:val="24"/>
        </w:rPr>
        <w:t> </w:t>
      </w:r>
      <w:r w:rsidRPr="00140E2E">
        <w:rPr>
          <w:rFonts w:cs="Times New Roman"/>
          <w:szCs w:val="24"/>
        </w:rPr>
        <w:t>jisté míry nejsou závislé na věku a pohlaví (</w:t>
      </w:r>
      <w:proofErr w:type="spellStart"/>
      <w:r w:rsidRPr="00140E2E">
        <w:rPr>
          <w:rFonts w:cs="Times New Roman"/>
          <w:szCs w:val="24"/>
        </w:rPr>
        <w:t>Oja</w:t>
      </w:r>
      <w:proofErr w:type="spellEnd"/>
      <w:r w:rsidRPr="00140E2E">
        <w:rPr>
          <w:rFonts w:cs="Times New Roman"/>
          <w:szCs w:val="24"/>
        </w:rPr>
        <w:t xml:space="preserve">, Bull, </w:t>
      </w:r>
      <w:proofErr w:type="spellStart"/>
      <w:r w:rsidRPr="00140E2E">
        <w:rPr>
          <w:rFonts w:cs="Times New Roman"/>
          <w:szCs w:val="24"/>
        </w:rPr>
        <w:t>Fogelholm</w:t>
      </w:r>
      <w:proofErr w:type="spellEnd"/>
      <w:r w:rsidRPr="00140E2E">
        <w:rPr>
          <w:rFonts w:cs="Times New Roman"/>
          <w:szCs w:val="24"/>
        </w:rPr>
        <w:t>, &amp;</w:t>
      </w:r>
      <w:r w:rsidR="006572FC">
        <w:rPr>
          <w:rFonts w:cs="Times New Roman"/>
          <w:szCs w:val="24"/>
        </w:rPr>
        <w:t> </w:t>
      </w:r>
      <w:r w:rsidRPr="00140E2E">
        <w:rPr>
          <w:rFonts w:cs="Times New Roman"/>
          <w:szCs w:val="24"/>
        </w:rPr>
        <w:t xml:space="preserve">Martin, 2010). </w:t>
      </w:r>
      <w:r w:rsidR="00F14A9B">
        <w:rPr>
          <w:rFonts w:cs="Times New Roman"/>
          <w:szCs w:val="24"/>
        </w:rPr>
        <w:t xml:space="preserve">Je </w:t>
      </w:r>
      <w:r w:rsidRPr="00140E2E">
        <w:rPr>
          <w:rFonts w:cs="Times New Roman"/>
          <w:szCs w:val="24"/>
        </w:rPr>
        <w:t>nutné podotknout, že neustálé zvyšování úrovně a objemu pohybové aktivity nemá absolutně pozitivní vliv na zdraví. Při nadměrné pohybové aktivitě se mohou objevit zdravotní rizika z</w:t>
      </w:r>
      <w:r w:rsidR="00CA301F">
        <w:rPr>
          <w:rFonts w:cs="Times New Roman"/>
          <w:szCs w:val="24"/>
        </w:rPr>
        <w:t> </w:t>
      </w:r>
      <w:r w:rsidRPr="00140E2E">
        <w:rPr>
          <w:rFonts w:cs="Times New Roman"/>
          <w:szCs w:val="24"/>
        </w:rPr>
        <w:t>důsledku přetrénování. Mezi tato rizika patří akutní i</w:t>
      </w:r>
      <w:r w:rsidR="006572FC">
        <w:rPr>
          <w:rFonts w:cs="Times New Roman"/>
          <w:szCs w:val="24"/>
        </w:rPr>
        <w:t> </w:t>
      </w:r>
      <w:r w:rsidRPr="00140E2E">
        <w:rPr>
          <w:rFonts w:cs="Times New Roman"/>
          <w:szCs w:val="24"/>
        </w:rPr>
        <w:t>chronick</w:t>
      </w:r>
      <w:r w:rsidR="00575BD1">
        <w:rPr>
          <w:rFonts w:cs="Times New Roman"/>
          <w:szCs w:val="24"/>
        </w:rPr>
        <w:t>é</w:t>
      </w:r>
      <w:r w:rsidRPr="00140E2E">
        <w:rPr>
          <w:rFonts w:cs="Times New Roman"/>
          <w:szCs w:val="24"/>
        </w:rPr>
        <w:t xml:space="preserve"> muskuloskeletální problémy, ztráta motivace ke cvičení a imunitní problémy (</w:t>
      </w:r>
      <w:proofErr w:type="spellStart"/>
      <w:r w:rsidRPr="00140E2E">
        <w:rPr>
          <w:rFonts w:cs="Times New Roman"/>
          <w:szCs w:val="24"/>
        </w:rPr>
        <w:t>Ruiz</w:t>
      </w:r>
      <w:proofErr w:type="spellEnd"/>
      <w:r w:rsidRPr="00140E2E">
        <w:rPr>
          <w:rFonts w:cs="Times New Roman"/>
          <w:szCs w:val="24"/>
        </w:rPr>
        <w:t xml:space="preserve"> et al. 2011; Tudor-Locke et al., 2011).</w:t>
      </w:r>
    </w:p>
    <w:p w:rsidR="00021ADF" w:rsidRDefault="00F37788" w:rsidP="00140E2E">
      <w:pPr>
        <w:rPr>
          <w:rFonts w:cs="Times New Roman"/>
          <w:szCs w:val="24"/>
        </w:rPr>
      </w:pPr>
      <w:r>
        <w:rPr>
          <w:rFonts w:cs="Times New Roman"/>
          <w:szCs w:val="24"/>
        </w:rPr>
        <w:t>P</w:t>
      </w:r>
      <w:r w:rsidR="00820657">
        <w:rPr>
          <w:rFonts w:cs="Times New Roman"/>
          <w:szCs w:val="24"/>
        </w:rPr>
        <w:t>ohybová aktivita</w:t>
      </w:r>
      <w:r w:rsidR="00140E2E" w:rsidRPr="00140E2E">
        <w:rPr>
          <w:rFonts w:cs="Times New Roman"/>
          <w:szCs w:val="24"/>
        </w:rPr>
        <w:t xml:space="preserve"> </w:t>
      </w:r>
      <w:r w:rsidR="000F2484">
        <w:rPr>
          <w:rFonts w:cs="Times New Roman"/>
          <w:szCs w:val="24"/>
        </w:rPr>
        <w:t xml:space="preserve">dále </w:t>
      </w:r>
      <w:r w:rsidR="00140E2E" w:rsidRPr="00140E2E">
        <w:rPr>
          <w:rFonts w:cs="Times New Roman"/>
          <w:szCs w:val="24"/>
        </w:rPr>
        <w:t>zvyšuje sebevědomí, dává nám možnost sociálních kontaktů a většího profesního uplatnění. Je smysluplnou náplní volného času a má psychicky relaxační funkci. Pro děti a</w:t>
      </w:r>
      <w:r w:rsidR="00CA301F">
        <w:rPr>
          <w:rFonts w:cs="Times New Roman"/>
          <w:szCs w:val="24"/>
        </w:rPr>
        <w:t> </w:t>
      </w:r>
      <w:r w:rsidR="00140E2E" w:rsidRPr="00140E2E">
        <w:rPr>
          <w:rFonts w:cs="Times New Roman"/>
          <w:szCs w:val="24"/>
        </w:rPr>
        <w:t xml:space="preserve">dospívající je přirozenou potřebou, zatímco pro dospělé je </w:t>
      </w:r>
    </w:p>
    <w:p w:rsidR="00140E2E" w:rsidRPr="00140E2E" w:rsidRDefault="00140E2E" w:rsidP="00140E2E">
      <w:pPr>
        <w:rPr>
          <w:rFonts w:cs="Times New Roman"/>
          <w:szCs w:val="24"/>
        </w:rPr>
      </w:pPr>
      <w:r w:rsidRPr="00140E2E">
        <w:rPr>
          <w:rFonts w:cs="Times New Roman"/>
          <w:szCs w:val="24"/>
        </w:rPr>
        <w:lastRenderedPageBreak/>
        <w:t>potřebou zdravotní. Díky pravidelné PA se můžeme cítit v dobré fyzické i psychické kondici a</w:t>
      </w:r>
      <w:r w:rsidR="000F2484">
        <w:rPr>
          <w:rFonts w:cs="Times New Roman"/>
          <w:szCs w:val="24"/>
        </w:rPr>
        <w:t> </w:t>
      </w:r>
      <w:r w:rsidRPr="00140E2E">
        <w:rPr>
          <w:rFonts w:cs="Times New Roman"/>
          <w:szCs w:val="24"/>
        </w:rPr>
        <w:t>můžeme tak lépe čelit nárokům soudobého světa (</w:t>
      </w:r>
      <w:proofErr w:type="spellStart"/>
      <w:r w:rsidRPr="00140E2E">
        <w:rPr>
          <w:rFonts w:cs="Times New Roman"/>
          <w:szCs w:val="24"/>
        </w:rPr>
        <w:t>Sekot</w:t>
      </w:r>
      <w:proofErr w:type="spellEnd"/>
      <w:r w:rsidRPr="00140E2E">
        <w:rPr>
          <w:rFonts w:cs="Times New Roman"/>
          <w:szCs w:val="24"/>
        </w:rPr>
        <w:t>, 2006). Pohyb</w:t>
      </w:r>
      <w:r w:rsidR="0071057C">
        <w:rPr>
          <w:rFonts w:cs="Times New Roman"/>
          <w:szCs w:val="24"/>
        </w:rPr>
        <w:t>ová aktivita</w:t>
      </w:r>
      <w:r w:rsidRPr="00140E2E">
        <w:rPr>
          <w:rFonts w:cs="Times New Roman"/>
          <w:szCs w:val="24"/>
        </w:rPr>
        <w:t xml:space="preserve"> má účinky socializační, komunikační, </w:t>
      </w:r>
      <w:proofErr w:type="spellStart"/>
      <w:r w:rsidRPr="00140E2E">
        <w:rPr>
          <w:rFonts w:cs="Times New Roman"/>
          <w:szCs w:val="24"/>
        </w:rPr>
        <w:t>psychoregenerační</w:t>
      </w:r>
      <w:proofErr w:type="spellEnd"/>
      <w:r w:rsidRPr="00140E2E">
        <w:rPr>
          <w:rFonts w:cs="Times New Roman"/>
          <w:szCs w:val="24"/>
        </w:rPr>
        <w:t xml:space="preserve">, </w:t>
      </w:r>
      <w:proofErr w:type="spellStart"/>
      <w:r w:rsidRPr="00140E2E">
        <w:rPr>
          <w:rFonts w:cs="Times New Roman"/>
          <w:szCs w:val="24"/>
        </w:rPr>
        <w:t>psychoregulační</w:t>
      </w:r>
      <w:proofErr w:type="spellEnd"/>
      <w:r w:rsidRPr="00140E2E">
        <w:rPr>
          <w:rFonts w:cs="Times New Roman"/>
          <w:szCs w:val="24"/>
        </w:rPr>
        <w:t xml:space="preserve"> a</w:t>
      </w:r>
      <w:r w:rsidR="0031082E">
        <w:rPr>
          <w:rFonts w:cs="Times New Roman"/>
          <w:szCs w:val="24"/>
        </w:rPr>
        <w:t> </w:t>
      </w:r>
      <w:proofErr w:type="spellStart"/>
      <w:r w:rsidRPr="00140E2E">
        <w:rPr>
          <w:rFonts w:cs="Times New Roman"/>
          <w:szCs w:val="24"/>
        </w:rPr>
        <w:t>psychorelaxační</w:t>
      </w:r>
      <w:proofErr w:type="spellEnd"/>
      <w:r w:rsidRPr="00140E2E">
        <w:rPr>
          <w:rFonts w:cs="Times New Roman"/>
          <w:szCs w:val="24"/>
        </w:rPr>
        <w:t xml:space="preserve"> (Machová, Kubátová et al., 2009). </w:t>
      </w:r>
    </w:p>
    <w:p w:rsidR="00140E2E" w:rsidRPr="00140E2E" w:rsidRDefault="00140E2E" w:rsidP="00140E2E">
      <w:pPr>
        <w:rPr>
          <w:rFonts w:cs="Times New Roman"/>
          <w:szCs w:val="24"/>
        </w:rPr>
      </w:pPr>
      <w:r w:rsidRPr="00140E2E">
        <w:rPr>
          <w:rFonts w:cs="Times New Roman"/>
          <w:szCs w:val="24"/>
        </w:rPr>
        <w:t xml:space="preserve">Podle Měkoty a </w:t>
      </w:r>
      <w:proofErr w:type="spellStart"/>
      <w:r w:rsidRPr="00140E2E">
        <w:rPr>
          <w:rFonts w:cs="Times New Roman"/>
          <w:szCs w:val="24"/>
        </w:rPr>
        <w:t>Cuberka</w:t>
      </w:r>
      <w:proofErr w:type="spellEnd"/>
      <w:r w:rsidRPr="00140E2E">
        <w:rPr>
          <w:rFonts w:cs="Times New Roman"/>
          <w:szCs w:val="24"/>
        </w:rPr>
        <w:t xml:space="preserve"> (2007) je </w:t>
      </w:r>
      <w:r w:rsidR="00F37788">
        <w:rPr>
          <w:rFonts w:cs="Times New Roman"/>
          <w:szCs w:val="24"/>
        </w:rPr>
        <w:t>PA</w:t>
      </w:r>
      <w:r w:rsidRPr="00140E2E">
        <w:rPr>
          <w:rFonts w:cs="Times New Roman"/>
          <w:szCs w:val="24"/>
        </w:rPr>
        <w:t xml:space="preserve"> důležitá i kvůli vnitřním prožitkům v průběhu aktivní činnosti. Mezi tyto projevy patří vyplavování endorfinů, pocity libosti a euforie. </w:t>
      </w:r>
    </w:p>
    <w:p w:rsidR="00140E2E" w:rsidRPr="00140E2E" w:rsidRDefault="00140E2E" w:rsidP="00140E2E">
      <w:pPr>
        <w:rPr>
          <w:rFonts w:cs="Times New Roman"/>
          <w:szCs w:val="24"/>
        </w:rPr>
      </w:pPr>
      <w:r w:rsidRPr="00140E2E">
        <w:rPr>
          <w:rFonts w:cs="Times New Roman"/>
          <w:szCs w:val="24"/>
        </w:rPr>
        <w:t>U dětí se ještě více vyzdvihuje proces socializace pro rozvoj všech typů pohybových schopností. Socializace ve sportu má několik pozitivních ukazatelů. Nejen, že z</w:t>
      </w:r>
      <w:r w:rsidR="0071057C">
        <w:rPr>
          <w:rFonts w:cs="Times New Roman"/>
          <w:szCs w:val="24"/>
        </w:rPr>
        <w:t>lepšíme a</w:t>
      </w:r>
      <w:r w:rsidR="0031082E">
        <w:rPr>
          <w:rFonts w:cs="Times New Roman"/>
          <w:szCs w:val="24"/>
        </w:rPr>
        <w:t> </w:t>
      </w:r>
      <w:r w:rsidR="0071057C">
        <w:rPr>
          <w:rFonts w:cs="Times New Roman"/>
          <w:szCs w:val="24"/>
        </w:rPr>
        <w:t>rozšíříme</w:t>
      </w:r>
      <w:r w:rsidRPr="00140E2E">
        <w:rPr>
          <w:rFonts w:cs="Times New Roman"/>
          <w:szCs w:val="24"/>
        </w:rPr>
        <w:t xml:space="preserve"> motorické dovednosti a </w:t>
      </w:r>
      <w:r w:rsidR="0071057C">
        <w:rPr>
          <w:rFonts w:cs="Times New Roman"/>
          <w:szCs w:val="24"/>
        </w:rPr>
        <w:t xml:space="preserve">zvýšíme </w:t>
      </w:r>
      <w:r w:rsidRPr="00140E2E">
        <w:rPr>
          <w:rFonts w:cs="Times New Roman"/>
          <w:szCs w:val="24"/>
        </w:rPr>
        <w:t xml:space="preserve">svoji </w:t>
      </w:r>
      <w:r w:rsidR="0071057C">
        <w:rPr>
          <w:rFonts w:cs="Times New Roman"/>
          <w:szCs w:val="24"/>
        </w:rPr>
        <w:t xml:space="preserve">fyzickou </w:t>
      </w:r>
      <w:r w:rsidRPr="00140E2E">
        <w:rPr>
          <w:rFonts w:cs="Times New Roman"/>
          <w:szCs w:val="24"/>
        </w:rPr>
        <w:t>kondici, ale také se naučíme respektovat pravidla a hráče, spolupracovat v týmu a lépe ovládat stresové reakce. Sport dále slouží jako prevence vzniku civilizačních onemocnění, jako je například obezita. Nutno podotknout, že dítě s</w:t>
      </w:r>
      <w:r w:rsidR="006572FC">
        <w:rPr>
          <w:rFonts w:cs="Times New Roman"/>
          <w:szCs w:val="24"/>
        </w:rPr>
        <w:t> </w:t>
      </w:r>
      <w:r w:rsidRPr="00140E2E">
        <w:rPr>
          <w:rFonts w:cs="Times New Roman"/>
          <w:szCs w:val="24"/>
        </w:rPr>
        <w:t xml:space="preserve">obezitou je </w:t>
      </w:r>
      <w:r w:rsidR="0071057C">
        <w:rPr>
          <w:rFonts w:cs="Times New Roman"/>
          <w:szCs w:val="24"/>
        </w:rPr>
        <w:t>také často z těchto důvodů</w:t>
      </w:r>
      <w:r w:rsidRPr="00140E2E">
        <w:rPr>
          <w:rFonts w:cs="Times New Roman"/>
          <w:szCs w:val="24"/>
        </w:rPr>
        <w:t xml:space="preserve"> vyloučeno z kolektivu (</w:t>
      </w:r>
      <w:proofErr w:type="spellStart"/>
      <w:r w:rsidRPr="00140E2E">
        <w:rPr>
          <w:rFonts w:cs="Times New Roman"/>
          <w:szCs w:val="24"/>
        </w:rPr>
        <w:t>Sekot</w:t>
      </w:r>
      <w:proofErr w:type="spellEnd"/>
      <w:r w:rsidRPr="00140E2E">
        <w:rPr>
          <w:rFonts w:cs="Times New Roman"/>
          <w:szCs w:val="24"/>
        </w:rPr>
        <w:t xml:space="preserve">, </w:t>
      </w:r>
      <w:proofErr w:type="gramStart"/>
      <w:r w:rsidRPr="00140E2E">
        <w:rPr>
          <w:rFonts w:cs="Times New Roman"/>
          <w:szCs w:val="24"/>
        </w:rPr>
        <w:t>2015</w:t>
      </w:r>
      <w:r w:rsidR="00820657">
        <w:rPr>
          <w:rFonts w:cs="Times New Roman"/>
          <w:szCs w:val="24"/>
        </w:rPr>
        <w:t>a</w:t>
      </w:r>
      <w:proofErr w:type="gramEnd"/>
      <w:r w:rsidRPr="00140E2E">
        <w:rPr>
          <w:rFonts w:cs="Times New Roman"/>
          <w:szCs w:val="24"/>
        </w:rPr>
        <w:t>).</w:t>
      </w:r>
    </w:p>
    <w:p w:rsidR="00140E2E" w:rsidRPr="00140E2E" w:rsidRDefault="00140E2E" w:rsidP="00140E2E">
      <w:pPr>
        <w:rPr>
          <w:rFonts w:cs="Times New Roman"/>
          <w:szCs w:val="24"/>
        </w:rPr>
      </w:pPr>
      <w:r w:rsidRPr="00140E2E">
        <w:rPr>
          <w:rFonts w:cs="Times New Roman"/>
          <w:szCs w:val="24"/>
        </w:rPr>
        <w:t xml:space="preserve">Dítě školního věku by se mělo </w:t>
      </w:r>
      <w:r w:rsidR="0071057C">
        <w:rPr>
          <w:rFonts w:cs="Times New Roman"/>
          <w:szCs w:val="24"/>
        </w:rPr>
        <w:t xml:space="preserve">podle Pastuchy (2011) </w:t>
      </w:r>
      <w:r w:rsidRPr="00140E2E">
        <w:rPr>
          <w:rFonts w:cs="Times New Roman"/>
          <w:szCs w:val="24"/>
        </w:rPr>
        <w:t>aktivně pohybovat tak dlouhou dobu, jakou tráví čas sezením ve škole při výuce. Nedostatek pohyb</w:t>
      </w:r>
      <w:r w:rsidR="0071057C">
        <w:rPr>
          <w:rFonts w:cs="Times New Roman"/>
          <w:szCs w:val="24"/>
        </w:rPr>
        <w:t>ové aktivity</w:t>
      </w:r>
      <w:r w:rsidRPr="00140E2E">
        <w:rPr>
          <w:rFonts w:cs="Times New Roman"/>
          <w:szCs w:val="24"/>
        </w:rPr>
        <w:t xml:space="preserve"> může vést k rozvoji dětské obezity, která se</w:t>
      </w:r>
      <w:r w:rsidR="00CA301F">
        <w:rPr>
          <w:rFonts w:cs="Times New Roman"/>
          <w:szCs w:val="24"/>
        </w:rPr>
        <w:t> </w:t>
      </w:r>
      <w:r w:rsidRPr="00140E2E">
        <w:rPr>
          <w:rFonts w:cs="Times New Roman"/>
          <w:szCs w:val="24"/>
        </w:rPr>
        <w:t xml:space="preserve">nejčastěji objevuje v období sedmého roku života. Pokud dítě </w:t>
      </w:r>
      <w:r w:rsidR="000F2484">
        <w:rPr>
          <w:rFonts w:cs="Times New Roman"/>
          <w:szCs w:val="24"/>
        </w:rPr>
        <w:t xml:space="preserve">naopak </w:t>
      </w:r>
      <w:r w:rsidR="006534EE">
        <w:rPr>
          <w:rFonts w:cs="Times New Roman"/>
          <w:szCs w:val="24"/>
        </w:rPr>
        <w:t xml:space="preserve">má </w:t>
      </w:r>
      <w:r w:rsidRPr="00140E2E">
        <w:rPr>
          <w:rFonts w:cs="Times New Roman"/>
          <w:szCs w:val="24"/>
        </w:rPr>
        <w:t>pravideln</w:t>
      </w:r>
      <w:r w:rsidR="0071057C">
        <w:rPr>
          <w:rFonts w:cs="Times New Roman"/>
          <w:szCs w:val="24"/>
        </w:rPr>
        <w:t>ou</w:t>
      </w:r>
      <w:r w:rsidRPr="00140E2E">
        <w:rPr>
          <w:rFonts w:cs="Times New Roman"/>
          <w:szCs w:val="24"/>
        </w:rPr>
        <w:t xml:space="preserve"> pohyb</w:t>
      </w:r>
      <w:r w:rsidR="0071057C">
        <w:rPr>
          <w:rFonts w:cs="Times New Roman"/>
          <w:szCs w:val="24"/>
        </w:rPr>
        <w:t>ovou aktivitu</w:t>
      </w:r>
      <w:r w:rsidRPr="00140E2E">
        <w:rPr>
          <w:rFonts w:cs="Times New Roman"/>
          <w:szCs w:val="24"/>
        </w:rPr>
        <w:t xml:space="preserve">, má vytvořený </w:t>
      </w:r>
      <w:r w:rsidR="006534EE">
        <w:rPr>
          <w:rFonts w:cs="Times New Roman"/>
          <w:szCs w:val="24"/>
        </w:rPr>
        <w:t xml:space="preserve">i </w:t>
      </w:r>
      <w:r w:rsidRPr="00140E2E">
        <w:rPr>
          <w:rFonts w:cs="Times New Roman"/>
          <w:szCs w:val="24"/>
        </w:rPr>
        <w:t>dobrý předpoklad k</w:t>
      </w:r>
      <w:r w:rsidR="0071057C">
        <w:rPr>
          <w:rFonts w:cs="Times New Roman"/>
          <w:szCs w:val="24"/>
        </w:rPr>
        <w:t xml:space="preserve"> osvojení</w:t>
      </w:r>
      <w:r w:rsidRPr="00140E2E">
        <w:rPr>
          <w:rFonts w:cs="Times New Roman"/>
          <w:szCs w:val="24"/>
        </w:rPr>
        <w:t xml:space="preserve"> </w:t>
      </w:r>
      <w:r w:rsidR="006534EE">
        <w:rPr>
          <w:rFonts w:cs="Times New Roman"/>
          <w:szCs w:val="24"/>
        </w:rPr>
        <w:t xml:space="preserve">si </w:t>
      </w:r>
      <w:r w:rsidRPr="00140E2E">
        <w:rPr>
          <w:rFonts w:cs="Times New Roman"/>
          <w:szCs w:val="24"/>
        </w:rPr>
        <w:t>n</w:t>
      </w:r>
      <w:r w:rsidR="0071057C">
        <w:rPr>
          <w:rFonts w:cs="Times New Roman"/>
          <w:szCs w:val="24"/>
        </w:rPr>
        <w:t>ávyku na</w:t>
      </w:r>
      <w:r w:rsidRPr="00140E2E">
        <w:rPr>
          <w:rFonts w:cs="Times New Roman"/>
          <w:szCs w:val="24"/>
        </w:rPr>
        <w:t xml:space="preserve"> pohybov</w:t>
      </w:r>
      <w:r w:rsidR="0071057C">
        <w:rPr>
          <w:rFonts w:cs="Times New Roman"/>
          <w:szCs w:val="24"/>
        </w:rPr>
        <w:t>ou</w:t>
      </w:r>
      <w:r w:rsidRPr="00140E2E">
        <w:rPr>
          <w:rFonts w:cs="Times New Roman"/>
          <w:szCs w:val="24"/>
        </w:rPr>
        <w:t xml:space="preserve"> aktivit</w:t>
      </w:r>
      <w:r w:rsidR="0071057C">
        <w:rPr>
          <w:rFonts w:cs="Times New Roman"/>
          <w:szCs w:val="24"/>
        </w:rPr>
        <w:t>u</w:t>
      </w:r>
      <w:r w:rsidRPr="00140E2E">
        <w:rPr>
          <w:rFonts w:cs="Times New Roman"/>
          <w:szCs w:val="24"/>
        </w:rPr>
        <w:t xml:space="preserve"> (Pastucha, 2011).</w:t>
      </w:r>
    </w:p>
    <w:p w:rsidR="00140E2E" w:rsidRPr="00140E2E" w:rsidRDefault="00140E2E" w:rsidP="004825A4">
      <w:pPr>
        <w:pStyle w:val="Nadpis3"/>
      </w:pPr>
      <w:bookmarkStart w:id="10" w:name="_Toc27488242"/>
      <w:r w:rsidRPr="00140E2E">
        <w:t>Dělení pohybové aktivity</w:t>
      </w:r>
      <w:bookmarkEnd w:id="10"/>
    </w:p>
    <w:p w:rsidR="00140E2E" w:rsidRPr="00140E2E" w:rsidRDefault="00140E2E" w:rsidP="00140E2E">
      <w:pPr>
        <w:rPr>
          <w:rFonts w:cs="Times New Roman"/>
          <w:szCs w:val="24"/>
        </w:rPr>
      </w:pPr>
      <w:r w:rsidRPr="00140E2E">
        <w:rPr>
          <w:rFonts w:cs="Times New Roman"/>
          <w:szCs w:val="24"/>
        </w:rPr>
        <w:t xml:space="preserve">Můžeme se setkat s pojmy habituální </w:t>
      </w:r>
      <w:r w:rsidR="00F37788">
        <w:rPr>
          <w:rFonts w:cs="Times New Roman"/>
          <w:szCs w:val="24"/>
        </w:rPr>
        <w:t>PA</w:t>
      </w:r>
      <w:r w:rsidRPr="00140E2E">
        <w:rPr>
          <w:rFonts w:cs="Times New Roman"/>
          <w:szCs w:val="24"/>
        </w:rPr>
        <w:t xml:space="preserve">, organizovaná </w:t>
      </w:r>
      <w:r w:rsidR="00F37788">
        <w:rPr>
          <w:rFonts w:cs="Times New Roman"/>
          <w:szCs w:val="24"/>
        </w:rPr>
        <w:t>PA</w:t>
      </w:r>
      <w:r w:rsidR="00C97947">
        <w:rPr>
          <w:rFonts w:cs="Times New Roman"/>
          <w:szCs w:val="24"/>
        </w:rPr>
        <w:t>,</w:t>
      </w:r>
      <w:r w:rsidRPr="00140E2E">
        <w:rPr>
          <w:rFonts w:cs="Times New Roman"/>
          <w:szCs w:val="24"/>
        </w:rPr>
        <w:t xml:space="preserve"> neorganizovaná </w:t>
      </w:r>
      <w:r w:rsidR="00F37788">
        <w:rPr>
          <w:rFonts w:cs="Times New Roman"/>
          <w:szCs w:val="24"/>
        </w:rPr>
        <w:t>PA</w:t>
      </w:r>
      <w:r w:rsidR="00C97947">
        <w:rPr>
          <w:rFonts w:cs="Times New Roman"/>
          <w:szCs w:val="24"/>
        </w:rPr>
        <w:t xml:space="preserve"> a</w:t>
      </w:r>
      <w:r w:rsidR="0031082E">
        <w:rPr>
          <w:rFonts w:cs="Times New Roman"/>
          <w:szCs w:val="24"/>
        </w:rPr>
        <w:t> </w:t>
      </w:r>
      <w:r w:rsidR="00C97947">
        <w:rPr>
          <w:rFonts w:cs="Times New Roman"/>
          <w:szCs w:val="24"/>
        </w:rPr>
        <w:t>dalšími</w:t>
      </w:r>
      <w:r w:rsidRPr="00140E2E">
        <w:rPr>
          <w:rFonts w:cs="Times New Roman"/>
          <w:szCs w:val="24"/>
        </w:rPr>
        <w:t xml:space="preserve">. Habituální </w:t>
      </w:r>
      <w:r w:rsidR="00F37788">
        <w:rPr>
          <w:rFonts w:cs="Times New Roman"/>
          <w:szCs w:val="24"/>
        </w:rPr>
        <w:t>PA</w:t>
      </w:r>
      <w:r w:rsidRPr="00140E2E">
        <w:rPr>
          <w:rFonts w:cs="Times New Roman"/>
          <w:szCs w:val="24"/>
        </w:rPr>
        <w:t xml:space="preserve"> je taková pohybová aktivita, která je prováděna běžně ve volném čase i</w:t>
      </w:r>
      <w:r w:rsidR="00CA301F">
        <w:rPr>
          <w:rFonts w:cs="Times New Roman"/>
          <w:szCs w:val="24"/>
        </w:rPr>
        <w:t> </w:t>
      </w:r>
      <w:r w:rsidRPr="00140E2E">
        <w:rPr>
          <w:rFonts w:cs="Times New Roman"/>
          <w:szCs w:val="24"/>
        </w:rPr>
        <w:t>v</w:t>
      </w:r>
      <w:r w:rsidR="00CA301F">
        <w:rPr>
          <w:rFonts w:cs="Times New Roman"/>
          <w:szCs w:val="24"/>
        </w:rPr>
        <w:t> </w:t>
      </w:r>
      <w:r w:rsidRPr="00140E2E">
        <w:rPr>
          <w:rFonts w:cs="Times New Roman"/>
          <w:szCs w:val="24"/>
        </w:rPr>
        <w:t xml:space="preserve">zaměstnání. Do organizované </w:t>
      </w:r>
      <w:r w:rsidR="00F37788">
        <w:rPr>
          <w:rFonts w:cs="Times New Roman"/>
          <w:szCs w:val="24"/>
        </w:rPr>
        <w:t>PA</w:t>
      </w:r>
      <w:r w:rsidRPr="00140E2E">
        <w:rPr>
          <w:rFonts w:cs="Times New Roman"/>
          <w:szCs w:val="24"/>
        </w:rPr>
        <w:t xml:space="preserve"> řadíme pohybové aktivity, které probíhají pod vedením učitele, trenéra</w:t>
      </w:r>
      <w:r w:rsidR="00C97947">
        <w:rPr>
          <w:rFonts w:cs="Times New Roman"/>
          <w:szCs w:val="24"/>
        </w:rPr>
        <w:t xml:space="preserve">, </w:t>
      </w:r>
      <w:r w:rsidRPr="00140E2E">
        <w:rPr>
          <w:rFonts w:cs="Times New Roman"/>
          <w:szCs w:val="24"/>
        </w:rPr>
        <w:t>vychovatele</w:t>
      </w:r>
      <w:r w:rsidR="00C97947">
        <w:rPr>
          <w:rFonts w:cs="Times New Roman"/>
          <w:szCs w:val="24"/>
        </w:rPr>
        <w:t xml:space="preserve"> nebo jiného vedoucího</w:t>
      </w:r>
      <w:r w:rsidRPr="00140E2E">
        <w:rPr>
          <w:rFonts w:cs="Times New Roman"/>
          <w:szCs w:val="24"/>
        </w:rPr>
        <w:t xml:space="preserve">. </w:t>
      </w:r>
      <w:r w:rsidR="00C97947">
        <w:rPr>
          <w:rFonts w:cs="Times New Roman"/>
          <w:szCs w:val="24"/>
        </w:rPr>
        <w:t>Do</w:t>
      </w:r>
      <w:r w:rsidRPr="00140E2E">
        <w:rPr>
          <w:rFonts w:cs="Times New Roman"/>
          <w:szCs w:val="24"/>
        </w:rPr>
        <w:t xml:space="preserve"> neorganizovan</w:t>
      </w:r>
      <w:r w:rsidR="00C97947">
        <w:rPr>
          <w:rFonts w:cs="Times New Roman"/>
          <w:szCs w:val="24"/>
        </w:rPr>
        <w:t>é</w:t>
      </w:r>
      <w:r w:rsidRPr="00140E2E">
        <w:rPr>
          <w:rFonts w:cs="Times New Roman"/>
          <w:szCs w:val="24"/>
        </w:rPr>
        <w:t xml:space="preserve"> </w:t>
      </w:r>
      <w:r w:rsidR="00F37788">
        <w:rPr>
          <w:rFonts w:cs="Times New Roman"/>
          <w:szCs w:val="24"/>
        </w:rPr>
        <w:t>PA</w:t>
      </w:r>
      <w:r w:rsidRPr="00140E2E">
        <w:rPr>
          <w:rFonts w:cs="Times New Roman"/>
          <w:szCs w:val="24"/>
        </w:rPr>
        <w:t xml:space="preserve"> spadají svobodně volitelné pohybové aktivity, prováděné bez jakéhokoli pedagogického vedení (Machová, Kubátová et al., 2009).</w:t>
      </w:r>
    </w:p>
    <w:p w:rsidR="00331315" w:rsidRDefault="00F14A9B" w:rsidP="00140E2E">
      <w:pPr>
        <w:rPr>
          <w:rFonts w:cs="Times New Roman"/>
          <w:szCs w:val="24"/>
        </w:rPr>
      </w:pPr>
      <w:r w:rsidRPr="00331315">
        <w:rPr>
          <w:rFonts w:cs="Times New Roman"/>
          <w:szCs w:val="24"/>
        </w:rPr>
        <w:t>Dále můžeme pohybovou aktivitu dělit d</w:t>
      </w:r>
      <w:r w:rsidR="00331315">
        <w:rPr>
          <w:rFonts w:cs="Times New Roman"/>
          <w:szCs w:val="24"/>
        </w:rPr>
        <w:t>o několika skupin dle vybraného aspektu. Z hlediska řízení dělíme PA na organizovanou a neorganizovanou</w:t>
      </w:r>
      <w:r w:rsidR="00680CFB">
        <w:rPr>
          <w:rFonts w:cs="Times New Roman"/>
          <w:szCs w:val="24"/>
        </w:rPr>
        <w:t>, z hlediska pravidelnosti na</w:t>
      </w:r>
      <w:r w:rsidR="00CA301F">
        <w:rPr>
          <w:rFonts w:cs="Times New Roman"/>
          <w:szCs w:val="24"/>
        </w:rPr>
        <w:t> </w:t>
      </w:r>
      <w:r w:rsidR="00680CFB">
        <w:rPr>
          <w:rFonts w:cs="Times New Roman"/>
          <w:szCs w:val="24"/>
        </w:rPr>
        <w:t>pravidelnou a nepravidelnou, z hlediska záměrnosti na intencionální a</w:t>
      </w:r>
      <w:r w:rsidR="006572FC">
        <w:rPr>
          <w:rFonts w:cs="Times New Roman"/>
          <w:szCs w:val="24"/>
        </w:rPr>
        <w:t> </w:t>
      </w:r>
      <w:r w:rsidR="00680CFB">
        <w:rPr>
          <w:rFonts w:cs="Times New Roman"/>
          <w:szCs w:val="24"/>
        </w:rPr>
        <w:t>spontánní a konečně z hlediska socializace na individuální a skupinovou (</w:t>
      </w:r>
      <w:r w:rsidR="00680CFB" w:rsidRPr="00680CFB">
        <w:rPr>
          <w:rFonts w:cs="Times New Roman"/>
          <w:szCs w:val="24"/>
        </w:rPr>
        <w:t xml:space="preserve">Sigmundová &amp; Sigmund, </w:t>
      </w:r>
      <w:r w:rsidR="00680CFB">
        <w:rPr>
          <w:rFonts w:cs="Times New Roman"/>
          <w:szCs w:val="24"/>
        </w:rPr>
        <w:t>2015).</w:t>
      </w:r>
      <w:r w:rsidR="0001025F">
        <w:rPr>
          <w:rFonts w:cs="Times New Roman"/>
          <w:szCs w:val="24"/>
        </w:rPr>
        <w:t xml:space="preserve"> Intenci</w:t>
      </w:r>
      <w:r w:rsidR="000C03B7">
        <w:rPr>
          <w:rFonts w:cs="Times New Roman"/>
          <w:szCs w:val="24"/>
        </w:rPr>
        <w:t xml:space="preserve">onální PA je tvořena z plánovaných a vědomých </w:t>
      </w:r>
      <w:r w:rsidR="000C0E8D">
        <w:rPr>
          <w:rFonts w:cs="Times New Roman"/>
          <w:szCs w:val="24"/>
        </w:rPr>
        <w:t>pohybových aktivit (</w:t>
      </w:r>
      <w:r w:rsidR="000C03B7">
        <w:rPr>
          <w:rFonts w:cs="Times New Roman"/>
          <w:szCs w:val="24"/>
        </w:rPr>
        <w:t>cviků</w:t>
      </w:r>
      <w:r w:rsidR="000C0E8D">
        <w:rPr>
          <w:rFonts w:cs="Times New Roman"/>
          <w:szCs w:val="24"/>
        </w:rPr>
        <w:t>)</w:t>
      </w:r>
      <w:r w:rsidR="000C03B7">
        <w:rPr>
          <w:rFonts w:cs="Times New Roman"/>
          <w:szCs w:val="24"/>
        </w:rPr>
        <w:t>, kter</w:t>
      </w:r>
      <w:r w:rsidR="000C0E8D">
        <w:rPr>
          <w:rFonts w:cs="Times New Roman"/>
          <w:szCs w:val="24"/>
        </w:rPr>
        <w:t>é</w:t>
      </w:r>
      <w:r w:rsidR="000C03B7">
        <w:rPr>
          <w:rFonts w:cs="Times New Roman"/>
          <w:szCs w:val="24"/>
        </w:rPr>
        <w:t xml:space="preserve"> bývají zaměřen</w:t>
      </w:r>
      <w:r w:rsidR="000C0E8D">
        <w:rPr>
          <w:rFonts w:cs="Times New Roman"/>
          <w:szCs w:val="24"/>
        </w:rPr>
        <w:t>y</w:t>
      </w:r>
      <w:r w:rsidR="000C03B7">
        <w:rPr>
          <w:rFonts w:cs="Times New Roman"/>
          <w:szCs w:val="24"/>
        </w:rPr>
        <w:t xml:space="preserve"> ke splnění nějakého cíle. Například udržení nebo zlepšení tělesné zdatnosti.</w:t>
      </w:r>
    </w:p>
    <w:p w:rsidR="00EC7DD2" w:rsidRDefault="000C03B7" w:rsidP="00140E2E">
      <w:pPr>
        <w:rPr>
          <w:rFonts w:cs="Times New Roman"/>
          <w:color w:val="FF0000"/>
          <w:szCs w:val="24"/>
        </w:rPr>
      </w:pPr>
      <w:r>
        <w:rPr>
          <w:rFonts w:cs="Times New Roman"/>
          <w:szCs w:val="24"/>
        </w:rPr>
        <w:lastRenderedPageBreak/>
        <w:t>Každou pohybovou aktivitu můžeme charakterizovat frekvencí, intenzitou, dobou trvání a</w:t>
      </w:r>
      <w:r w:rsidR="00CA301F">
        <w:rPr>
          <w:rFonts w:cs="Times New Roman"/>
          <w:szCs w:val="24"/>
        </w:rPr>
        <w:t> </w:t>
      </w:r>
      <w:r>
        <w:rPr>
          <w:rFonts w:cs="Times New Roman"/>
          <w:szCs w:val="24"/>
        </w:rPr>
        <w:t xml:space="preserve">druhem pohybové aktivity. Tyto charakteristiky jsou známy pod zkratkou FITT pocházející z anglických názvů těchto charakteristik – </w:t>
      </w:r>
      <w:r w:rsidR="00021ADF">
        <w:rPr>
          <w:rFonts w:cs="Times New Roman"/>
          <w:szCs w:val="24"/>
        </w:rPr>
        <w:t>„</w:t>
      </w:r>
      <w:proofErr w:type="spellStart"/>
      <w:r>
        <w:rPr>
          <w:rFonts w:cs="Times New Roman"/>
          <w:szCs w:val="24"/>
        </w:rPr>
        <w:t>frequency</w:t>
      </w:r>
      <w:proofErr w:type="spellEnd"/>
      <w:r>
        <w:rPr>
          <w:rFonts w:cs="Times New Roman"/>
          <w:szCs w:val="24"/>
        </w:rPr>
        <w:t xml:space="preserve">, intensity, </w:t>
      </w:r>
      <w:proofErr w:type="spellStart"/>
      <w:r>
        <w:rPr>
          <w:rFonts w:cs="Times New Roman"/>
          <w:szCs w:val="24"/>
        </w:rPr>
        <w:t>time</w:t>
      </w:r>
      <w:proofErr w:type="spellEnd"/>
      <w:r w:rsidR="00021ADF">
        <w:rPr>
          <w:rFonts w:cs="Times New Roman"/>
          <w:szCs w:val="24"/>
        </w:rPr>
        <w:t>,</w:t>
      </w:r>
      <w:r>
        <w:rPr>
          <w:rFonts w:cs="Times New Roman"/>
          <w:szCs w:val="24"/>
        </w:rPr>
        <w:t xml:space="preserve"> type</w:t>
      </w:r>
      <w:r w:rsidR="00021ADF">
        <w:rPr>
          <w:rFonts w:cs="Times New Roman"/>
          <w:szCs w:val="24"/>
        </w:rPr>
        <w:t>“</w:t>
      </w:r>
      <w:r>
        <w:rPr>
          <w:rFonts w:cs="Times New Roman"/>
          <w:szCs w:val="24"/>
        </w:rPr>
        <w:t xml:space="preserve"> (</w:t>
      </w:r>
      <w:proofErr w:type="spellStart"/>
      <w:r>
        <w:rPr>
          <w:rFonts w:cs="Times New Roman"/>
          <w:szCs w:val="24"/>
        </w:rPr>
        <w:t>Frömel</w:t>
      </w:r>
      <w:proofErr w:type="spellEnd"/>
      <w:r>
        <w:rPr>
          <w:rFonts w:cs="Times New Roman"/>
          <w:szCs w:val="24"/>
        </w:rPr>
        <w:t xml:space="preserve">, Novosad, </w:t>
      </w:r>
      <w:r w:rsidR="000C0E8D" w:rsidRPr="00140E2E">
        <w:rPr>
          <w:rFonts w:cs="Times New Roman"/>
          <w:szCs w:val="24"/>
        </w:rPr>
        <w:t>&amp;</w:t>
      </w:r>
      <w:r w:rsidR="000C0E8D">
        <w:rPr>
          <w:rFonts w:cs="Times New Roman"/>
          <w:szCs w:val="24"/>
        </w:rPr>
        <w:t xml:space="preserve"> </w:t>
      </w:r>
      <w:r>
        <w:rPr>
          <w:rFonts w:cs="Times New Roman"/>
          <w:szCs w:val="24"/>
        </w:rPr>
        <w:t>Svozil, 1999).</w:t>
      </w:r>
    </w:p>
    <w:p w:rsidR="00661132" w:rsidRDefault="008D129E" w:rsidP="00140E2E">
      <w:pPr>
        <w:rPr>
          <w:rFonts w:cs="Times New Roman"/>
          <w:szCs w:val="24"/>
        </w:rPr>
      </w:pPr>
      <w:r w:rsidRPr="008D129E">
        <w:rPr>
          <w:rFonts w:cs="Times New Roman"/>
          <w:szCs w:val="24"/>
        </w:rPr>
        <w:t>Frekvencí</w:t>
      </w:r>
      <w:r>
        <w:rPr>
          <w:rFonts w:cs="Times New Roman"/>
          <w:szCs w:val="24"/>
        </w:rPr>
        <w:t xml:space="preserve"> vyjadřujeme to, jak často jedinec PA vykonává během určitého </w:t>
      </w:r>
      <w:r w:rsidR="006443FD">
        <w:rPr>
          <w:rFonts w:cs="Times New Roman"/>
          <w:szCs w:val="24"/>
        </w:rPr>
        <w:t>časového úseku</w:t>
      </w:r>
      <w:r>
        <w:rPr>
          <w:rFonts w:cs="Times New Roman"/>
          <w:szCs w:val="24"/>
        </w:rPr>
        <w:t xml:space="preserve">. Nejčastěji se používá jeden den nebo jeden týden. </w:t>
      </w:r>
    </w:p>
    <w:p w:rsidR="00331315" w:rsidRDefault="006443FD" w:rsidP="00140E2E">
      <w:pPr>
        <w:rPr>
          <w:rFonts w:cs="Times New Roman"/>
          <w:szCs w:val="24"/>
        </w:rPr>
      </w:pPr>
      <w:r>
        <w:rPr>
          <w:rFonts w:cs="Times New Roman"/>
          <w:szCs w:val="24"/>
        </w:rPr>
        <w:t>Intenzita v podstatě znamená množství vynaloženého úsilí, které je potřeba při</w:t>
      </w:r>
      <w:r w:rsidR="006572FC">
        <w:rPr>
          <w:rFonts w:cs="Times New Roman"/>
          <w:szCs w:val="24"/>
        </w:rPr>
        <w:t> </w:t>
      </w:r>
      <w:r>
        <w:rPr>
          <w:rFonts w:cs="Times New Roman"/>
          <w:szCs w:val="24"/>
        </w:rPr>
        <w:t>realizaci pohybové aktivity. Můžeme ji vyjádřit například procenty maximální srdeční frekvence nebo</w:t>
      </w:r>
      <w:r w:rsidR="00CA301F">
        <w:rPr>
          <w:rFonts w:cs="Times New Roman"/>
          <w:szCs w:val="24"/>
        </w:rPr>
        <w:t> </w:t>
      </w:r>
      <w:r>
        <w:rPr>
          <w:rFonts w:cs="Times New Roman"/>
          <w:szCs w:val="24"/>
        </w:rPr>
        <w:t>výdejem energie za čas, ale nejčastěji se v dnešní době používá hodnocení intenzity podle určení násobku klidové hodnoty metabolismu</w:t>
      </w:r>
      <w:r w:rsidR="00661132">
        <w:rPr>
          <w:rFonts w:cs="Times New Roman"/>
          <w:szCs w:val="24"/>
        </w:rPr>
        <w:t xml:space="preserve"> pomocí tzv. metabolických ekvivalentů (MET). 1 MET je definován jako výdej energie při nečinném sedu. Dospělá osoba takto spotřebuje 3,5 ml kyslíku na 1 kilogram tělesné hmotnosti za 1 minutu (</w:t>
      </w:r>
      <w:proofErr w:type="spellStart"/>
      <w:r w:rsidR="00661132">
        <w:rPr>
          <w:rFonts w:cs="Times New Roman"/>
          <w:szCs w:val="24"/>
        </w:rPr>
        <w:t>Ainsworth</w:t>
      </w:r>
      <w:proofErr w:type="spellEnd"/>
      <w:r w:rsidR="00661132">
        <w:rPr>
          <w:rFonts w:cs="Times New Roman"/>
          <w:szCs w:val="24"/>
        </w:rPr>
        <w:t xml:space="preserve"> et al., 2011).</w:t>
      </w:r>
    </w:p>
    <w:p w:rsidR="00A40B43" w:rsidRDefault="00A40B43" w:rsidP="00140E2E">
      <w:pPr>
        <w:rPr>
          <w:rFonts w:cs="Times New Roman"/>
          <w:szCs w:val="24"/>
        </w:rPr>
      </w:pPr>
      <w:r>
        <w:rPr>
          <w:rFonts w:cs="Times New Roman"/>
          <w:szCs w:val="24"/>
        </w:rPr>
        <w:t xml:space="preserve">Podle </w:t>
      </w:r>
      <w:proofErr w:type="spellStart"/>
      <w:r>
        <w:rPr>
          <w:rFonts w:cs="Times New Roman"/>
          <w:szCs w:val="24"/>
        </w:rPr>
        <w:t>Frömela</w:t>
      </w:r>
      <w:proofErr w:type="spellEnd"/>
      <w:r>
        <w:rPr>
          <w:rFonts w:cs="Times New Roman"/>
          <w:szCs w:val="24"/>
        </w:rPr>
        <w:t xml:space="preserve"> et al. (1999) a </w:t>
      </w:r>
      <w:proofErr w:type="spellStart"/>
      <w:r>
        <w:rPr>
          <w:rFonts w:cs="Times New Roman"/>
          <w:szCs w:val="24"/>
        </w:rPr>
        <w:t>Tremblay</w:t>
      </w:r>
      <w:proofErr w:type="spellEnd"/>
      <w:r w:rsidR="006E0DEA">
        <w:rPr>
          <w:rFonts w:cs="Times New Roman"/>
          <w:szCs w:val="24"/>
        </w:rPr>
        <w:t xml:space="preserve">, </w:t>
      </w:r>
      <w:proofErr w:type="spellStart"/>
      <w:r w:rsidR="006E0DEA">
        <w:rPr>
          <w:rFonts w:cs="Times New Roman"/>
          <w:szCs w:val="24"/>
        </w:rPr>
        <w:t>Colley</w:t>
      </w:r>
      <w:proofErr w:type="spellEnd"/>
      <w:r w:rsidR="006E0DEA">
        <w:rPr>
          <w:rFonts w:cs="Times New Roman"/>
          <w:szCs w:val="24"/>
        </w:rPr>
        <w:t xml:space="preserve">, </w:t>
      </w:r>
      <w:proofErr w:type="spellStart"/>
      <w:r w:rsidR="006E0DEA">
        <w:rPr>
          <w:rFonts w:cs="Times New Roman"/>
          <w:szCs w:val="24"/>
        </w:rPr>
        <w:t>Saunders</w:t>
      </w:r>
      <w:proofErr w:type="spellEnd"/>
      <w:r w:rsidR="006E0DEA">
        <w:rPr>
          <w:rFonts w:cs="Times New Roman"/>
          <w:szCs w:val="24"/>
        </w:rPr>
        <w:t xml:space="preserve">, </w:t>
      </w:r>
      <w:proofErr w:type="spellStart"/>
      <w:r w:rsidR="006E0DEA">
        <w:rPr>
          <w:rFonts w:cs="Times New Roman"/>
          <w:szCs w:val="24"/>
        </w:rPr>
        <w:t>Healy</w:t>
      </w:r>
      <w:proofErr w:type="spellEnd"/>
      <w:r w:rsidR="006E0DEA">
        <w:rPr>
          <w:rFonts w:cs="Times New Roman"/>
          <w:szCs w:val="24"/>
        </w:rPr>
        <w:t xml:space="preserve"> a Owen</w:t>
      </w:r>
      <w:r>
        <w:rPr>
          <w:rFonts w:cs="Times New Roman"/>
          <w:szCs w:val="24"/>
        </w:rPr>
        <w:t xml:space="preserve"> (2010) můžeme intenzitu PA podle metabolického ekvivalentu dělit následovně:</w:t>
      </w:r>
    </w:p>
    <w:p w:rsidR="00342C22" w:rsidRDefault="00A40B43" w:rsidP="00A40B43">
      <w:pPr>
        <w:pStyle w:val="Odstavecseseznamem"/>
        <w:numPr>
          <w:ilvl w:val="0"/>
          <w:numId w:val="7"/>
        </w:numPr>
        <w:rPr>
          <w:rFonts w:cs="Times New Roman"/>
          <w:szCs w:val="24"/>
        </w:rPr>
      </w:pPr>
      <w:r w:rsidRPr="00A40B43">
        <w:rPr>
          <w:rFonts w:cs="Times New Roman"/>
          <w:szCs w:val="24"/>
        </w:rPr>
        <w:t>PA mírné intenzity do hodnoty 3 MET</w:t>
      </w:r>
      <w:r>
        <w:rPr>
          <w:rFonts w:cs="Times New Roman"/>
          <w:szCs w:val="24"/>
        </w:rPr>
        <w:t>,</w:t>
      </w:r>
    </w:p>
    <w:p w:rsidR="00A40B43" w:rsidRDefault="00A40B43" w:rsidP="00A40B43">
      <w:pPr>
        <w:pStyle w:val="Odstavecseseznamem"/>
        <w:numPr>
          <w:ilvl w:val="0"/>
          <w:numId w:val="7"/>
        </w:numPr>
        <w:rPr>
          <w:rFonts w:cs="Times New Roman"/>
          <w:szCs w:val="24"/>
        </w:rPr>
      </w:pPr>
      <w:r>
        <w:rPr>
          <w:rFonts w:cs="Times New Roman"/>
          <w:szCs w:val="24"/>
        </w:rPr>
        <w:t>PA střední intenzity v rozmezí hodnot 3-6 MET,</w:t>
      </w:r>
    </w:p>
    <w:p w:rsidR="00A40B43" w:rsidRPr="00A40B43" w:rsidRDefault="00A40B43" w:rsidP="00A40B43">
      <w:pPr>
        <w:pStyle w:val="Odstavecseseznamem"/>
        <w:numPr>
          <w:ilvl w:val="0"/>
          <w:numId w:val="7"/>
        </w:numPr>
        <w:rPr>
          <w:rFonts w:cs="Times New Roman"/>
          <w:szCs w:val="24"/>
        </w:rPr>
      </w:pPr>
      <w:r>
        <w:rPr>
          <w:rFonts w:cs="Times New Roman"/>
          <w:szCs w:val="24"/>
        </w:rPr>
        <w:t>PA vysoké intenzity nad hodnotou 6 MET.</w:t>
      </w:r>
    </w:p>
    <w:p w:rsidR="00661132" w:rsidRDefault="00661132" w:rsidP="00140E2E">
      <w:pPr>
        <w:rPr>
          <w:rFonts w:cs="Times New Roman"/>
          <w:szCs w:val="24"/>
        </w:rPr>
      </w:pPr>
      <w:r>
        <w:rPr>
          <w:rFonts w:cs="Times New Roman"/>
          <w:szCs w:val="24"/>
        </w:rPr>
        <w:t xml:space="preserve">Doba trvání vyjadřuje časový úsek, po který je </w:t>
      </w:r>
      <w:r w:rsidR="004A4742">
        <w:rPr>
          <w:rFonts w:cs="Times New Roman"/>
          <w:szCs w:val="24"/>
        </w:rPr>
        <w:t>PA</w:t>
      </w:r>
      <w:r>
        <w:rPr>
          <w:rFonts w:cs="Times New Roman"/>
          <w:szCs w:val="24"/>
        </w:rPr>
        <w:t xml:space="preserve"> realizována.</w:t>
      </w:r>
      <w:r w:rsidR="002E6B9B">
        <w:rPr>
          <w:rFonts w:cs="Times New Roman"/>
          <w:szCs w:val="24"/>
        </w:rPr>
        <w:t xml:space="preserve"> Setkáváme se s udáváním času trvání dané pohybové činnosti nebo celkovým časem realizace PA za</w:t>
      </w:r>
      <w:r w:rsidR="006572FC">
        <w:rPr>
          <w:rFonts w:cs="Times New Roman"/>
          <w:szCs w:val="24"/>
        </w:rPr>
        <w:t> </w:t>
      </w:r>
      <w:r w:rsidR="002E6B9B">
        <w:rPr>
          <w:rFonts w:cs="Times New Roman"/>
          <w:szCs w:val="24"/>
        </w:rPr>
        <w:t>celý den.</w:t>
      </w:r>
    </w:p>
    <w:p w:rsidR="00140E2E" w:rsidRPr="00A40B43" w:rsidRDefault="002E6B9B" w:rsidP="00A40B43">
      <w:pPr>
        <w:rPr>
          <w:rFonts w:cs="Times New Roman"/>
          <w:szCs w:val="24"/>
        </w:rPr>
      </w:pPr>
      <w:r>
        <w:rPr>
          <w:rFonts w:cs="Times New Roman"/>
          <w:szCs w:val="24"/>
        </w:rPr>
        <w:t>Druh pohybové aktivity je typ dané pohybové činnost. Například běh, plavání, jízda na</w:t>
      </w:r>
      <w:r w:rsidR="00CA301F">
        <w:rPr>
          <w:rFonts w:cs="Times New Roman"/>
          <w:szCs w:val="24"/>
        </w:rPr>
        <w:t> </w:t>
      </w:r>
      <w:r>
        <w:rPr>
          <w:rFonts w:cs="Times New Roman"/>
          <w:szCs w:val="24"/>
        </w:rPr>
        <w:t>kole</w:t>
      </w:r>
      <w:r w:rsidR="000C0E8D">
        <w:rPr>
          <w:rFonts w:cs="Times New Roman"/>
          <w:szCs w:val="24"/>
        </w:rPr>
        <w:t xml:space="preserve"> apod.</w:t>
      </w:r>
      <w:r>
        <w:rPr>
          <w:rFonts w:cs="Times New Roman"/>
          <w:szCs w:val="24"/>
        </w:rPr>
        <w:t>).</w:t>
      </w:r>
    </w:p>
    <w:p w:rsidR="00140E2E" w:rsidRPr="00140E2E" w:rsidRDefault="00140E2E" w:rsidP="004825A4">
      <w:pPr>
        <w:pStyle w:val="Nadpis3"/>
      </w:pPr>
      <w:bookmarkStart w:id="11" w:name="_Toc27488243"/>
      <w:r w:rsidRPr="00140E2E">
        <w:t>Pohybová aktivita dětí ve škole</w:t>
      </w:r>
      <w:bookmarkEnd w:id="11"/>
    </w:p>
    <w:p w:rsidR="00140E2E" w:rsidRPr="00140E2E" w:rsidRDefault="00140E2E" w:rsidP="00140E2E">
      <w:pPr>
        <w:rPr>
          <w:rFonts w:cs="Times New Roman"/>
          <w:szCs w:val="24"/>
        </w:rPr>
      </w:pPr>
      <w:r w:rsidRPr="00140E2E">
        <w:rPr>
          <w:rFonts w:cs="Times New Roman"/>
          <w:szCs w:val="24"/>
        </w:rPr>
        <w:t>Při přechodu dítěte z mateřské školy na školu základní nastává zlom. Denní režim dítěte se radikálně změní, což má za následek úbytek času k realizaci pohybové aktivity. Většinu času, stráveného ve škole, sedí děti v lavicích a mají jen omezené možnosti, jak strávit školní den v</w:t>
      </w:r>
      <w:r w:rsidR="00A01F11">
        <w:rPr>
          <w:rFonts w:cs="Times New Roman"/>
          <w:szCs w:val="24"/>
        </w:rPr>
        <w:t> </w:t>
      </w:r>
      <w:r w:rsidRPr="00140E2E">
        <w:rPr>
          <w:rFonts w:cs="Times New Roman"/>
          <w:szCs w:val="24"/>
        </w:rPr>
        <w:t>pohyb</w:t>
      </w:r>
      <w:r w:rsidR="00A01F11">
        <w:rPr>
          <w:rFonts w:cs="Times New Roman"/>
          <w:szCs w:val="24"/>
        </w:rPr>
        <w:t>ové aktivitě</w:t>
      </w:r>
      <w:r w:rsidRPr="00140E2E">
        <w:rPr>
          <w:rFonts w:cs="Times New Roman"/>
          <w:szCs w:val="24"/>
        </w:rPr>
        <w:t>. Proto by měli pedagogové děti k</w:t>
      </w:r>
      <w:r w:rsidR="00A01F11">
        <w:rPr>
          <w:rFonts w:cs="Times New Roman"/>
          <w:szCs w:val="24"/>
        </w:rPr>
        <w:t> </w:t>
      </w:r>
      <w:r w:rsidRPr="00140E2E">
        <w:rPr>
          <w:rFonts w:cs="Times New Roman"/>
          <w:szCs w:val="24"/>
        </w:rPr>
        <w:t>pohyb</w:t>
      </w:r>
      <w:r w:rsidR="00A01F11">
        <w:rPr>
          <w:rFonts w:cs="Times New Roman"/>
          <w:szCs w:val="24"/>
        </w:rPr>
        <w:t>ové aktivitě</w:t>
      </w:r>
      <w:r w:rsidRPr="00140E2E">
        <w:rPr>
          <w:rFonts w:cs="Times New Roman"/>
          <w:szCs w:val="24"/>
        </w:rPr>
        <w:t xml:space="preserve"> povzbuzovat, a to nejenom v hodinách tělesné výchovy, ale i během výuky. Důležité je také děti motivovat k aktivnímu trávení volného času mimo školu. Je to úkol nejen školy, ale i rodiny dítěte, jelikož se rodina na</w:t>
      </w:r>
      <w:r w:rsidR="00CA301F">
        <w:rPr>
          <w:rFonts w:cs="Times New Roman"/>
          <w:szCs w:val="24"/>
        </w:rPr>
        <w:t> </w:t>
      </w:r>
      <w:r w:rsidRPr="00140E2E">
        <w:rPr>
          <w:rFonts w:cs="Times New Roman"/>
          <w:szCs w:val="24"/>
        </w:rPr>
        <w:t xml:space="preserve">výchově velkou měrou podílí. Obě tyto instituce </w:t>
      </w:r>
      <w:r w:rsidRPr="00140E2E">
        <w:rPr>
          <w:rFonts w:cs="Times New Roman"/>
          <w:szCs w:val="24"/>
        </w:rPr>
        <w:lastRenderedPageBreak/>
        <w:t>mají rozvíjet v</w:t>
      </w:r>
      <w:r w:rsidR="006572FC">
        <w:rPr>
          <w:rFonts w:cs="Times New Roman"/>
          <w:szCs w:val="24"/>
        </w:rPr>
        <w:t> </w:t>
      </w:r>
      <w:r w:rsidRPr="00140E2E">
        <w:rPr>
          <w:rFonts w:cs="Times New Roman"/>
          <w:szCs w:val="24"/>
        </w:rPr>
        <w:t>dětech povědomí o zdravém životním stylu, který pro ně potom bude základem po</w:t>
      </w:r>
      <w:r w:rsidR="000F2484">
        <w:rPr>
          <w:rFonts w:cs="Times New Roman"/>
          <w:szCs w:val="24"/>
        </w:rPr>
        <w:t> </w:t>
      </w:r>
      <w:r w:rsidRPr="00140E2E">
        <w:rPr>
          <w:rFonts w:cs="Times New Roman"/>
          <w:szCs w:val="24"/>
        </w:rPr>
        <w:t>zbytek jejich života (Sigmund, 2007).</w:t>
      </w:r>
    </w:p>
    <w:p w:rsidR="00140E2E" w:rsidRPr="00140E2E" w:rsidRDefault="00140E2E" w:rsidP="00140E2E">
      <w:pPr>
        <w:rPr>
          <w:rFonts w:cs="Times New Roman"/>
          <w:szCs w:val="24"/>
        </w:rPr>
      </w:pPr>
      <w:r w:rsidRPr="00140E2E">
        <w:rPr>
          <w:rFonts w:cs="Times New Roman"/>
          <w:szCs w:val="24"/>
        </w:rPr>
        <w:t>Rámcový vzdělávací program (</w:t>
      </w:r>
      <w:r w:rsidR="000C0E8D">
        <w:rPr>
          <w:rFonts w:cs="Times New Roman"/>
          <w:szCs w:val="24"/>
        </w:rPr>
        <w:t xml:space="preserve">Národní ústav pro vzdělávání, </w:t>
      </w:r>
      <w:r w:rsidRPr="00140E2E">
        <w:rPr>
          <w:rFonts w:cs="Times New Roman"/>
          <w:szCs w:val="24"/>
        </w:rPr>
        <w:t>201</w:t>
      </w:r>
      <w:r w:rsidR="000C0E8D">
        <w:rPr>
          <w:rFonts w:cs="Times New Roman"/>
          <w:szCs w:val="24"/>
        </w:rPr>
        <w:t>7</w:t>
      </w:r>
      <w:r w:rsidRPr="00140E2E">
        <w:rPr>
          <w:rFonts w:cs="Times New Roman"/>
          <w:szCs w:val="24"/>
        </w:rPr>
        <w:t>) předepisuje základním školám realizaci dvou hodin tělesné výchovy týdně s možností dalšího rozšíření, které je v kompetenci ředitele školy. Obsah těchto hodin je pevně stanoven. Podle Mužíka (2007) mohou ale pedagogové i žáci využít dalších možností navýšení množství času stráveného ve škole pohyb</w:t>
      </w:r>
      <w:r w:rsidR="00A01F11">
        <w:rPr>
          <w:rFonts w:cs="Times New Roman"/>
          <w:szCs w:val="24"/>
        </w:rPr>
        <w:t>ovou aktivitou</w:t>
      </w:r>
      <w:r w:rsidRPr="00140E2E">
        <w:rPr>
          <w:rFonts w:cs="Times New Roman"/>
          <w:szCs w:val="24"/>
        </w:rPr>
        <w:t>. K těmto možnostem řadí pohybové rekreační chvilky, které se dají realizovat během přestávek mezi vyučovacími hodinami. Při těchto pohybových rekreačních chvilkách se mohou využít prostory celé školy. Konkrétně chodby, hřiště, relaxační místnosti, tělocvičny. Během takto prostorově náročné činnosti je důležitý dozor pedagoga a také dodržování pravidel bezpečnosti. Další variantou navýšení času stráveného pohyb</w:t>
      </w:r>
      <w:r w:rsidR="00A01F11">
        <w:rPr>
          <w:rFonts w:cs="Times New Roman"/>
          <w:szCs w:val="24"/>
        </w:rPr>
        <w:t>ovou aktivitou</w:t>
      </w:r>
      <w:r w:rsidRPr="00140E2E">
        <w:rPr>
          <w:rFonts w:cs="Times New Roman"/>
          <w:szCs w:val="24"/>
        </w:rPr>
        <w:t xml:space="preserve"> je cvičení před výukou. Toto cvičení napomáhá lepší pozornosti a</w:t>
      </w:r>
      <w:r w:rsidR="006572FC">
        <w:rPr>
          <w:rFonts w:cs="Times New Roman"/>
          <w:szCs w:val="24"/>
        </w:rPr>
        <w:t> </w:t>
      </w:r>
      <w:r w:rsidRPr="00140E2E">
        <w:rPr>
          <w:rFonts w:cs="Times New Roman"/>
          <w:szCs w:val="24"/>
        </w:rPr>
        <w:t xml:space="preserve">soustředěnosti žáků, což je vhodná příprava na výuku. Ideálním typem těchto cvičení je protahování či jóga. Dále můžeme uskutečnit tělovýchovnou chvilku v rámci vyučování. Jedná se o činnost krátkého trvání, která zmírňuje únavu a působí jako prevence svalových dysbalancí. </w:t>
      </w:r>
    </w:p>
    <w:p w:rsidR="00140E2E" w:rsidRPr="00140E2E" w:rsidRDefault="00140E2E" w:rsidP="00140E2E">
      <w:pPr>
        <w:rPr>
          <w:rFonts w:cs="Times New Roman"/>
          <w:szCs w:val="24"/>
        </w:rPr>
      </w:pPr>
      <w:r w:rsidRPr="00140E2E">
        <w:rPr>
          <w:rFonts w:cs="Times New Roman"/>
          <w:szCs w:val="24"/>
        </w:rPr>
        <w:t>V neposlední řadě je třeba zmínit pohybovou aktivitu, kterou žáci provádí během trávení času ve školní družině a v různých nepovinných předmětech a kroužcích. Tyto aktivity Mužík (2007) pojmenoval jako doplňkové pohybové činnosti, do kterých zařazuje i organizované výlety pořádané školou.</w:t>
      </w:r>
    </w:p>
    <w:p w:rsidR="00140E2E" w:rsidRPr="00140E2E" w:rsidRDefault="00140E2E" w:rsidP="004825A4">
      <w:pPr>
        <w:pStyle w:val="Nadpis3"/>
      </w:pPr>
      <w:bookmarkStart w:id="12" w:name="_Toc27488244"/>
      <w:r w:rsidRPr="00140E2E">
        <w:t>Pohybová aktivita dětí ve volném čase</w:t>
      </w:r>
      <w:bookmarkEnd w:id="12"/>
    </w:p>
    <w:p w:rsidR="00140E2E" w:rsidRPr="00140E2E" w:rsidRDefault="00140E2E" w:rsidP="00140E2E">
      <w:pPr>
        <w:rPr>
          <w:rFonts w:cs="Times New Roman"/>
          <w:szCs w:val="24"/>
        </w:rPr>
      </w:pPr>
      <w:r w:rsidRPr="00140E2E">
        <w:rPr>
          <w:rFonts w:cs="Times New Roman"/>
          <w:szCs w:val="24"/>
        </w:rPr>
        <w:t>Slepičková (2005, 12) definuje volný čas takto: „Volný čas lze v souhrnu definovat jako dobu, časový prostor, v němž jedinec nemá žádné povinnosti vůči sobě ani druhým lidem a</w:t>
      </w:r>
      <w:r w:rsidR="00CA301F">
        <w:rPr>
          <w:rFonts w:cs="Times New Roman"/>
          <w:szCs w:val="24"/>
        </w:rPr>
        <w:t> </w:t>
      </w:r>
      <w:r w:rsidRPr="00140E2E">
        <w:rPr>
          <w:rFonts w:cs="Times New Roman"/>
          <w:szCs w:val="24"/>
        </w:rPr>
        <w:t>v</w:t>
      </w:r>
      <w:r w:rsidR="00CA301F">
        <w:rPr>
          <w:rFonts w:cs="Times New Roman"/>
          <w:szCs w:val="24"/>
        </w:rPr>
        <w:t> </w:t>
      </w:r>
      <w:r w:rsidRPr="00140E2E">
        <w:rPr>
          <w:rFonts w:cs="Times New Roman"/>
          <w:szCs w:val="24"/>
        </w:rPr>
        <w:t>němž se pouze na základě svého vlastního svobodného rozhodnutí, věnuje vybraným činnostem.”</w:t>
      </w:r>
    </w:p>
    <w:p w:rsidR="00140E2E" w:rsidRPr="00140E2E" w:rsidRDefault="00140E2E" w:rsidP="00140E2E">
      <w:pPr>
        <w:rPr>
          <w:rFonts w:cs="Times New Roman"/>
          <w:szCs w:val="24"/>
        </w:rPr>
      </w:pPr>
      <w:r w:rsidRPr="00140E2E">
        <w:rPr>
          <w:rFonts w:cs="Times New Roman"/>
          <w:szCs w:val="24"/>
        </w:rPr>
        <w:t>Volný čas si můžeme tedy představit jako různé zájmové činnosti, vzdělávání, odpočinek nebo rekreaci. Z pohledu dětí zde nepatří vyučovací proces a činnosti s ním spjaté, jako je například plnění domácích úkolů, nepatří zde ani vykonávání domácích prací. Součástí volného času také nejsou činnosti spojené s naplňováním základních biologických potřeb, jako je například čas strávený jezením, spánkem a dodržováním hygieny (Pávková, Hájek, Hofbauer, Hrdličková, &amp; Pavlíková, 20</w:t>
      </w:r>
      <w:r w:rsidR="00A01F11">
        <w:rPr>
          <w:rFonts w:cs="Times New Roman"/>
          <w:szCs w:val="24"/>
        </w:rPr>
        <w:t>02</w:t>
      </w:r>
      <w:r w:rsidRPr="00140E2E">
        <w:rPr>
          <w:rFonts w:cs="Times New Roman"/>
          <w:szCs w:val="24"/>
        </w:rPr>
        <w:t>).</w:t>
      </w:r>
    </w:p>
    <w:p w:rsidR="00021ADF" w:rsidRDefault="00140E2E" w:rsidP="00140E2E">
      <w:pPr>
        <w:rPr>
          <w:rFonts w:cs="Times New Roman"/>
          <w:szCs w:val="24"/>
        </w:rPr>
      </w:pPr>
      <w:r w:rsidRPr="00140E2E">
        <w:rPr>
          <w:rFonts w:cs="Times New Roman"/>
          <w:szCs w:val="24"/>
        </w:rPr>
        <w:t xml:space="preserve">Svůj volný čas trávíme dle nabízených možností dané lokality. U dítěte mladšího </w:t>
      </w:r>
    </w:p>
    <w:p w:rsidR="00140E2E" w:rsidRPr="00140E2E" w:rsidRDefault="00140E2E" w:rsidP="00140E2E">
      <w:pPr>
        <w:rPr>
          <w:rFonts w:cs="Times New Roman"/>
          <w:szCs w:val="24"/>
        </w:rPr>
      </w:pPr>
      <w:r w:rsidRPr="00140E2E">
        <w:rPr>
          <w:rFonts w:cs="Times New Roman"/>
          <w:szCs w:val="24"/>
        </w:rPr>
        <w:lastRenderedPageBreak/>
        <w:t>věku je zapotřebí určité vedení při trávení volného času. Je vhodné, aby děti trávili svůj volný čas organizovaně, jelikož ho mají relativně hodně. Prostředí, kde může dítě svůj volný čas strávit, je rozmanité. Záleží na věku dítěte či rodinném zázemí. Pokud dítě tráví veškerý svůj volný čas venku, v ulicích či parku bez dohledu, může být ohrožena jeho výchova, a především zdraví (Pávková et al., 20</w:t>
      </w:r>
      <w:r w:rsidR="00A01F11">
        <w:rPr>
          <w:rFonts w:cs="Times New Roman"/>
          <w:szCs w:val="24"/>
        </w:rPr>
        <w:t>02</w:t>
      </w:r>
      <w:r w:rsidRPr="00140E2E">
        <w:rPr>
          <w:rFonts w:cs="Times New Roman"/>
          <w:szCs w:val="24"/>
        </w:rPr>
        <w:t>).</w:t>
      </w:r>
    </w:p>
    <w:p w:rsidR="00140E2E" w:rsidRPr="00140E2E" w:rsidRDefault="00140E2E" w:rsidP="00140E2E">
      <w:pPr>
        <w:rPr>
          <w:rFonts w:cs="Times New Roman"/>
          <w:szCs w:val="24"/>
        </w:rPr>
      </w:pPr>
      <w:r w:rsidRPr="00140E2E">
        <w:rPr>
          <w:rFonts w:cs="Times New Roman"/>
          <w:szCs w:val="24"/>
        </w:rPr>
        <w:t xml:space="preserve">Velmi značně působí pro podporu pohybové aktivity dětí v jejich volném čase sportovní oddíly a kluby. V těchto klubech bývá většinou </w:t>
      </w:r>
      <w:r w:rsidR="004A4742">
        <w:rPr>
          <w:rFonts w:cs="Times New Roman"/>
          <w:szCs w:val="24"/>
        </w:rPr>
        <w:t>PA</w:t>
      </w:r>
      <w:r w:rsidRPr="00140E2E">
        <w:rPr>
          <w:rFonts w:cs="Times New Roman"/>
          <w:szCs w:val="24"/>
        </w:rPr>
        <w:t xml:space="preserve"> zaměřená specificky na</w:t>
      </w:r>
      <w:r w:rsidR="006572FC">
        <w:rPr>
          <w:rFonts w:cs="Times New Roman"/>
          <w:szCs w:val="24"/>
        </w:rPr>
        <w:t> </w:t>
      </w:r>
      <w:r w:rsidRPr="00140E2E">
        <w:rPr>
          <w:rFonts w:cs="Times New Roman"/>
          <w:szCs w:val="24"/>
        </w:rPr>
        <w:t>daný druh sportu pod vedením kvalifikovaných trenérů. Napomáhají k efektivnějšímu učení a také kontrolují dodržování bezpečnostních pravidel. Obsah činností má na děti vyšší požadavky z</w:t>
      </w:r>
      <w:r w:rsidR="0019756D">
        <w:t> </w:t>
      </w:r>
      <w:r w:rsidRPr="00140E2E">
        <w:rPr>
          <w:rFonts w:cs="Times New Roman"/>
          <w:szCs w:val="24"/>
        </w:rPr>
        <w:t>hlediska pohybových dovedností a výkonnosti. Děti se v rámci těchto klubů mohou také zúčastnit rozmanitých soutěží a závodů. Nutno dodat, že docházení do</w:t>
      </w:r>
      <w:r w:rsidR="006572FC">
        <w:rPr>
          <w:rFonts w:cs="Times New Roman"/>
          <w:szCs w:val="24"/>
        </w:rPr>
        <w:t> </w:t>
      </w:r>
      <w:r w:rsidRPr="00140E2E">
        <w:rPr>
          <w:rFonts w:cs="Times New Roman"/>
          <w:szCs w:val="24"/>
        </w:rPr>
        <w:t>těchto klubů a oddílů je i finančně náročnější (</w:t>
      </w:r>
      <w:proofErr w:type="spellStart"/>
      <w:r w:rsidRPr="00140E2E">
        <w:rPr>
          <w:rFonts w:cs="Times New Roman"/>
          <w:szCs w:val="24"/>
        </w:rPr>
        <w:t>Perič</w:t>
      </w:r>
      <w:proofErr w:type="spellEnd"/>
      <w:r w:rsidRPr="00140E2E">
        <w:rPr>
          <w:rFonts w:cs="Times New Roman"/>
          <w:szCs w:val="24"/>
        </w:rPr>
        <w:t>, 20</w:t>
      </w:r>
      <w:r w:rsidR="00A01F11">
        <w:rPr>
          <w:rFonts w:cs="Times New Roman"/>
          <w:szCs w:val="24"/>
        </w:rPr>
        <w:t>12</w:t>
      </w:r>
      <w:r w:rsidRPr="00140E2E">
        <w:rPr>
          <w:rFonts w:cs="Times New Roman"/>
          <w:szCs w:val="24"/>
        </w:rPr>
        <w:t>).</w:t>
      </w:r>
    </w:p>
    <w:p w:rsidR="00140E2E" w:rsidRPr="00140E2E" w:rsidRDefault="00140E2E" w:rsidP="00140E2E">
      <w:pPr>
        <w:rPr>
          <w:rFonts w:cs="Times New Roman"/>
          <w:szCs w:val="24"/>
        </w:rPr>
      </w:pPr>
      <w:r w:rsidRPr="00140E2E">
        <w:rPr>
          <w:rFonts w:cs="Times New Roman"/>
          <w:szCs w:val="24"/>
        </w:rPr>
        <w:t>Další varianta náplně volného času dětí vyplývá z jejich samotné vnitřní potřeby pohybu. Dítě si svobodně a z vlastní vůle vybírá druh pohybové aktivity, její intenzitu i</w:t>
      </w:r>
      <w:r w:rsidR="006572FC">
        <w:rPr>
          <w:rFonts w:cs="Times New Roman"/>
          <w:szCs w:val="24"/>
        </w:rPr>
        <w:t> </w:t>
      </w:r>
      <w:r w:rsidRPr="00140E2E">
        <w:rPr>
          <w:rFonts w:cs="Times New Roman"/>
          <w:szCs w:val="24"/>
        </w:rPr>
        <w:t>délku trvání. Nebývá nijak jednostranně zaměřena na rozvoj specifických pohybových schopností a</w:t>
      </w:r>
      <w:r w:rsidR="0019756D">
        <w:rPr>
          <w:rFonts w:cs="Times New Roman"/>
          <w:szCs w:val="24"/>
        </w:rPr>
        <w:t> </w:t>
      </w:r>
      <w:r w:rsidRPr="00140E2E">
        <w:rPr>
          <w:rFonts w:cs="Times New Roman"/>
          <w:szCs w:val="24"/>
        </w:rPr>
        <w:t>dovedností. Jako příklad této pohybové aktivity můžeme uvést jízdu na kole, jízdu na</w:t>
      </w:r>
      <w:r w:rsidR="0019756D">
        <w:rPr>
          <w:rFonts w:cs="Times New Roman"/>
          <w:szCs w:val="24"/>
        </w:rPr>
        <w:t> </w:t>
      </w:r>
      <w:r w:rsidRPr="00140E2E">
        <w:rPr>
          <w:rFonts w:cs="Times New Roman"/>
          <w:szCs w:val="24"/>
        </w:rPr>
        <w:t>kolečkových bruslích, běh a hraní si s kamarády na hřištích a veřejných prostranstvích (Pávková et al., 2002).</w:t>
      </w:r>
    </w:p>
    <w:p w:rsidR="00140E2E" w:rsidRPr="00140E2E" w:rsidRDefault="00140E2E" w:rsidP="00140E2E">
      <w:pPr>
        <w:rPr>
          <w:rFonts w:cs="Times New Roman"/>
          <w:szCs w:val="24"/>
        </w:rPr>
      </w:pPr>
      <w:r w:rsidRPr="00140E2E">
        <w:rPr>
          <w:rFonts w:cs="Times New Roman"/>
          <w:szCs w:val="24"/>
        </w:rPr>
        <w:t xml:space="preserve">Jednu z nejdůležitějších rolí hraje ve způsobu trávení volného času dětí jejich rodina. Je nezastupitelnou </w:t>
      </w:r>
      <w:r w:rsidR="000C0E8D">
        <w:rPr>
          <w:rFonts w:cs="Times New Roman"/>
          <w:szCs w:val="24"/>
        </w:rPr>
        <w:t>„</w:t>
      </w:r>
      <w:r w:rsidRPr="00140E2E">
        <w:rPr>
          <w:rFonts w:cs="Times New Roman"/>
          <w:szCs w:val="24"/>
        </w:rPr>
        <w:t>institucí</w:t>
      </w:r>
      <w:r w:rsidR="000C0E8D">
        <w:rPr>
          <w:rFonts w:cs="Times New Roman"/>
          <w:szCs w:val="24"/>
        </w:rPr>
        <w:t>“ a oporou</w:t>
      </w:r>
      <w:r w:rsidRPr="00140E2E">
        <w:rPr>
          <w:rFonts w:cs="Times New Roman"/>
          <w:szCs w:val="24"/>
        </w:rPr>
        <w:t xml:space="preserve"> pro každé dítě. Figuruje jako socializační prvek, jelikož je první sociální skupinou, která dítě ovlivňuje a učí dítě se v ní přizpůsobovat (Kraus, 2014). Dítě má možnost vykonávat nepřeberné množství pohybových aktivit v</w:t>
      </w:r>
      <w:r w:rsidR="00180E62">
        <w:rPr>
          <w:rFonts w:cs="Times New Roman"/>
          <w:szCs w:val="24"/>
        </w:rPr>
        <w:t> </w:t>
      </w:r>
      <w:r w:rsidRPr="00140E2E">
        <w:rPr>
          <w:rFonts w:cs="Times New Roman"/>
          <w:szCs w:val="24"/>
        </w:rPr>
        <w:t>rámci rodiny. Na</w:t>
      </w:r>
      <w:r w:rsidR="000F2484">
        <w:rPr>
          <w:rFonts w:cs="Times New Roman"/>
          <w:szCs w:val="24"/>
        </w:rPr>
        <w:t> </w:t>
      </w:r>
      <w:r w:rsidRPr="00140E2E">
        <w:rPr>
          <w:rFonts w:cs="Times New Roman"/>
          <w:szCs w:val="24"/>
        </w:rPr>
        <w:t>jejich výběr má vliv především prostředí, ve kterém dítě vyrůstá (Pávková et al., 2002). Konkrétně můžeme říct, že výběr aktivity ovlivňuje způsob, jakým rodina běžně volný čas tráví, profese rodičů, kvalita bydlení, vybavenost domácnosti, materiální zabezpečení jejich okolí, finanční situace, věk rodičů a sourozenců, výchova rodičů a dalších rodinných příslušníků a struktura rodiny (Kraus, 2014).</w:t>
      </w:r>
    </w:p>
    <w:p w:rsidR="00140E2E" w:rsidRDefault="00140E2E" w:rsidP="00140E2E">
      <w:pPr>
        <w:rPr>
          <w:rFonts w:cs="Times New Roman"/>
          <w:szCs w:val="24"/>
        </w:rPr>
      </w:pPr>
      <w:r w:rsidRPr="00140E2E">
        <w:rPr>
          <w:rFonts w:cs="Times New Roman"/>
          <w:szCs w:val="24"/>
        </w:rPr>
        <w:t xml:space="preserve">Stále častěji se setkáváme se dvěma extrémy. Jedním jsou děti a dospělí věnující se vrcholovému sportu a sportující téměř každý den a druhým děti a dospělí trpící nedostatkem pohybové aktivity (Mužík &amp; </w:t>
      </w:r>
      <w:proofErr w:type="spellStart"/>
      <w:r w:rsidRPr="00140E2E">
        <w:rPr>
          <w:rFonts w:cs="Times New Roman"/>
          <w:szCs w:val="24"/>
        </w:rPr>
        <w:t>Süss</w:t>
      </w:r>
      <w:proofErr w:type="spellEnd"/>
      <w:r w:rsidRPr="00140E2E">
        <w:rPr>
          <w:rFonts w:cs="Times New Roman"/>
          <w:szCs w:val="24"/>
        </w:rPr>
        <w:t>, 2009).</w:t>
      </w:r>
    </w:p>
    <w:p w:rsidR="0061175E" w:rsidRDefault="0061175E" w:rsidP="00140E2E">
      <w:pPr>
        <w:rPr>
          <w:rFonts w:cs="Times New Roman"/>
          <w:szCs w:val="24"/>
        </w:rPr>
      </w:pPr>
    </w:p>
    <w:p w:rsidR="0061175E" w:rsidRPr="00140E2E" w:rsidRDefault="0061175E" w:rsidP="00140E2E">
      <w:pPr>
        <w:rPr>
          <w:rFonts w:cs="Times New Roman"/>
          <w:szCs w:val="24"/>
        </w:rPr>
      </w:pPr>
    </w:p>
    <w:p w:rsidR="00140E2E" w:rsidRPr="00140E2E" w:rsidRDefault="00140E2E" w:rsidP="004825A4">
      <w:pPr>
        <w:pStyle w:val="Nadpis2"/>
      </w:pPr>
      <w:bookmarkStart w:id="13" w:name="_Toc27488245"/>
      <w:r w:rsidRPr="00140E2E">
        <w:lastRenderedPageBreak/>
        <w:t>Životní styl</w:t>
      </w:r>
      <w:bookmarkEnd w:id="13"/>
    </w:p>
    <w:p w:rsidR="0061175E" w:rsidRDefault="006572FC" w:rsidP="00140E2E">
      <w:pPr>
        <w:rPr>
          <w:rFonts w:cs="Times New Roman"/>
          <w:szCs w:val="24"/>
        </w:rPr>
      </w:pPr>
      <w:r>
        <w:rPr>
          <w:rFonts w:cs="Times New Roman"/>
          <w:szCs w:val="24"/>
        </w:rPr>
        <w:t xml:space="preserve">Životní styl můžeme definovat několika následujícími definicemi. Například </w:t>
      </w:r>
    </w:p>
    <w:p w:rsidR="00140E2E" w:rsidRPr="00140E2E" w:rsidRDefault="006572FC" w:rsidP="00140E2E">
      <w:pPr>
        <w:rPr>
          <w:rFonts w:cs="Times New Roman"/>
          <w:szCs w:val="24"/>
        </w:rPr>
      </w:pPr>
      <w:r>
        <w:rPr>
          <w:rFonts w:cs="Times New Roman"/>
          <w:szCs w:val="24"/>
        </w:rPr>
        <w:t xml:space="preserve">Slepičková (2005) uvádí, že jej </w:t>
      </w:r>
      <w:r w:rsidR="00140E2E" w:rsidRPr="00140E2E">
        <w:rPr>
          <w:rFonts w:cs="Times New Roman"/>
          <w:szCs w:val="24"/>
        </w:rPr>
        <w:t xml:space="preserve">lze charakterizovat jako množství různých lidských aktivit od myšlení, přes chování až po jednání takových, které zaujímají v životě trvalejší místo. Většinou se opakují, jsou typické a předvídatelné. Nejčastěji se </w:t>
      </w:r>
      <w:r>
        <w:rPr>
          <w:rFonts w:cs="Times New Roman"/>
          <w:szCs w:val="24"/>
        </w:rPr>
        <w:t xml:space="preserve">životní styl jedince </w:t>
      </w:r>
      <w:r w:rsidR="00140E2E" w:rsidRPr="00140E2E">
        <w:rPr>
          <w:rFonts w:cs="Times New Roman"/>
          <w:szCs w:val="24"/>
        </w:rPr>
        <w:t>posuzuje podle názorů, postojů a</w:t>
      </w:r>
      <w:r>
        <w:rPr>
          <w:rFonts w:cs="Times New Roman"/>
          <w:szCs w:val="24"/>
        </w:rPr>
        <w:t> </w:t>
      </w:r>
      <w:r w:rsidR="00140E2E" w:rsidRPr="00140E2E">
        <w:rPr>
          <w:rFonts w:cs="Times New Roman"/>
          <w:szCs w:val="24"/>
        </w:rPr>
        <w:t>chování.</w:t>
      </w:r>
    </w:p>
    <w:p w:rsidR="00140E2E" w:rsidRPr="00140E2E" w:rsidRDefault="006572FC" w:rsidP="00140E2E">
      <w:pPr>
        <w:rPr>
          <w:rFonts w:cs="Times New Roman"/>
          <w:szCs w:val="24"/>
        </w:rPr>
      </w:pPr>
      <w:r>
        <w:rPr>
          <w:rFonts w:cs="Times New Roman"/>
          <w:szCs w:val="24"/>
        </w:rPr>
        <w:t>Dále můžeme zmínit definici Kábrta (2014, 458)</w:t>
      </w:r>
      <w:r w:rsidR="000F2484">
        <w:rPr>
          <w:rFonts w:cs="Times New Roman"/>
          <w:szCs w:val="24"/>
        </w:rPr>
        <w:t xml:space="preserve">, který ji formuloval takto: </w:t>
      </w:r>
      <w:r w:rsidR="00140E2E" w:rsidRPr="00140E2E">
        <w:rPr>
          <w:rFonts w:cs="Times New Roman"/>
          <w:szCs w:val="24"/>
        </w:rPr>
        <w:t>„Životní styl je systémem významných činností a vztahů, životních projevů a</w:t>
      </w:r>
      <w:r>
        <w:rPr>
          <w:rFonts w:cs="Times New Roman"/>
          <w:szCs w:val="24"/>
        </w:rPr>
        <w:t> </w:t>
      </w:r>
      <w:r w:rsidR="00140E2E" w:rsidRPr="00140E2E">
        <w:rPr>
          <w:rFonts w:cs="Times New Roman"/>
          <w:szCs w:val="24"/>
        </w:rPr>
        <w:t>zvyklostí, které jsou typické pro daného člověka. Jedná se o systém relativně ustálených praktik, s</w:t>
      </w:r>
      <w:r w:rsidR="00CA301F">
        <w:rPr>
          <w:rFonts w:cs="Times New Roman"/>
          <w:szCs w:val="24"/>
        </w:rPr>
        <w:t> </w:t>
      </w:r>
      <w:r w:rsidR="00140E2E" w:rsidRPr="00140E2E">
        <w:rPr>
          <w:rFonts w:cs="Times New Roman"/>
          <w:szCs w:val="24"/>
        </w:rPr>
        <w:t>charakteristickým chováním a výběrem činností. Je to způsob života s volbou určitých priorit, velmi často spojených s uspokojováním osobních potřeb.“</w:t>
      </w:r>
    </w:p>
    <w:p w:rsidR="00140E2E" w:rsidRPr="00140E2E" w:rsidRDefault="00140E2E" w:rsidP="00140E2E">
      <w:pPr>
        <w:rPr>
          <w:rFonts w:cs="Times New Roman"/>
          <w:szCs w:val="24"/>
        </w:rPr>
      </w:pPr>
      <w:r w:rsidRPr="00140E2E">
        <w:rPr>
          <w:rFonts w:cs="Times New Roman"/>
          <w:szCs w:val="24"/>
        </w:rPr>
        <w:t>Životní styl reprezentuje způsob života jednotlivce nebo skupiny osob v určitém místě a</w:t>
      </w:r>
      <w:r w:rsidR="00CA301F">
        <w:rPr>
          <w:rFonts w:cs="Times New Roman"/>
          <w:szCs w:val="24"/>
        </w:rPr>
        <w:t> </w:t>
      </w:r>
      <w:r w:rsidRPr="00140E2E">
        <w:rPr>
          <w:rFonts w:cs="Times New Roman"/>
          <w:szCs w:val="24"/>
        </w:rPr>
        <w:t>období historického vývoje společnosti. Je charakterizován každodenním chováním jedince či skupiny osob, v němž se výrazně projevuje hodnotová orientace, akceptovaný souhrn norem, zájmy, postoje, potřeby či způsob využívání a ovlivňování materiálních i sociálních životních podmínek a prostředí (</w:t>
      </w:r>
      <w:proofErr w:type="spellStart"/>
      <w:r w:rsidRPr="00140E2E">
        <w:rPr>
          <w:rFonts w:cs="Times New Roman"/>
          <w:szCs w:val="24"/>
        </w:rPr>
        <w:t>Stebbins</w:t>
      </w:r>
      <w:proofErr w:type="spellEnd"/>
      <w:r w:rsidRPr="00140E2E">
        <w:rPr>
          <w:rFonts w:cs="Times New Roman"/>
          <w:szCs w:val="24"/>
        </w:rPr>
        <w:t>, 2009).</w:t>
      </w:r>
    </w:p>
    <w:p w:rsidR="00140E2E" w:rsidRPr="00140E2E" w:rsidRDefault="00140E2E" w:rsidP="00140E2E">
      <w:pPr>
        <w:rPr>
          <w:rFonts w:cs="Times New Roman"/>
          <w:szCs w:val="24"/>
        </w:rPr>
      </w:pPr>
      <w:r w:rsidRPr="00140E2E">
        <w:rPr>
          <w:rFonts w:cs="Times New Roman"/>
          <w:szCs w:val="24"/>
        </w:rPr>
        <w:t xml:space="preserve">Životní styl </w:t>
      </w:r>
      <w:r w:rsidR="000F2484">
        <w:rPr>
          <w:rFonts w:cs="Times New Roman"/>
          <w:szCs w:val="24"/>
        </w:rPr>
        <w:t>se jeví jako</w:t>
      </w:r>
      <w:r w:rsidRPr="00140E2E">
        <w:rPr>
          <w:rFonts w:cs="Times New Roman"/>
          <w:szCs w:val="24"/>
        </w:rPr>
        <w:t xml:space="preserve"> nejvýraznější determinant</w:t>
      </w:r>
      <w:r w:rsidR="000F2484">
        <w:rPr>
          <w:rFonts w:cs="Times New Roman"/>
          <w:szCs w:val="24"/>
        </w:rPr>
        <w:t>a</w:t>
      </w:r>
      <w:r w:rsidRPr="00140E2E">
        <w:rPr>
          <w:rFonts w:cs="Times New Roman"/>
          <w:szCs w:val="24"/>
        </w:rPr>
        <w:t xml:space="preserve"> zdraví, kterou lze navíc relativně snadno ovlivňovat (</w:t>
      </w:r>
      <w:proofErr w:type="spellStart"/>
      <w:r w:rsidRPr="00140E2E">
        <w:rPr>
          <w:rFonts w:cs="Times New Roman"/>
          <w:szCs w:val="24"/>
        </w:rPr>
        <w:t>Bouchard</w:t>
      </w:r>
      <w:proofErr w:type="spellEnd"/>
      <w:r w:rsidRPr="00140E2E">
        <w:rPr>
          <w:rFonts w:cs="Times New Roman"/>
          <w:szCs w:val="24"/>
        </w:rPr>
        <w:t xml:space="preserve">, Blair, &amp; </w:t>
      </w:r>
      <w:proofErr w:type="spellStart"/>
      <w:r w:rsidRPr="00140E2E">
        <w:rPr>
          <w:rFonts w:cs="Times New Roman"/>
          <w:szCs w:val="24"/>
        </w:rPr>
        <w:t>Haskell</w:t>
      </w:r>
      <w:proofErr w:type="spellEnd"/>
      <w:r w:rsidRPr="00140E2E">
        <w:rPr>
          <w:rFonts w:cs="Times New Roman"/>
          <w:szCs w:val="24"/>
        </w:rPr>
        <w:t>, 2007; Kábrt, 2014).</w:t>
      </w:r>
    </w:p>
    <w:p w:rsidR="00140E2E" w:rsidRPr="00140E2E" w:rsidRDefault="00140E2E" w:rsidP="00140E2E">
      <w:pPr>
        <w:rPr>
          <w:rFonts w:cs="Times New Roman"/>
          <w:szCs w:val="24"/>
        </w:rPr>
      </w:pPr>
      <w:r w:rsidRPr="00140E2E">
        <w:rPr>
          <w:rFonts w:cs="Times New Roman"/>
          <w:szCs w:val="24"/>
        </w:rPr>
        <w:t>Zdraví je z 50 % závislé na životním stylu, z 20 % na životním prostředí a dalších 20 % závisí na genetickém základu. Posledních 10 % připadá zdravotnickým službám (Machová, Kubátová et al., 2009; Marková, 2012).</w:t>
      </w:r>
    </w:p>
    <w:p w:rsidR="00140E2E" w:rsidRPr="00140E2E" w:rsidRDefault="00140E2E" w:rsidP="00140E2E">
      <w:pPr>
        <w:rPr>
          <w:rFonts w:cs="Times New Roman"/>
          <w:szCs w:val="24"/>
        </w:rPr>
      </w:pPr>
      <w:r w:rsidRPr="00140E2E">
        <w:rPr>
          <w:rFonts w:cs="Times New Roman"/>
          <w:szCs w:val="24"/>
        </w:rPr>
        <w:t>„Péče o vlastní zdraví a s ní související zdatnost a pracovní výkonnost přináší obrovský ekonomický efekt jako výsledek vyššího pracovního výkonu, nižší nemocnosti, kratší doby léčení v případě onemocnění, kratší a kvalitnější rekvalifikace v případě nezaměstnanosti“ (Hodaň, 2000, 157). Potenciální léčba nemoci vyjde mnohonásobně více než náklady potřebné na vytvoření podmínek, které by umožňovaly udržení zdraví (Hodaň, 2000).</w:t>
      </w:r>
    </w:p>
    <w:p w:rsidR="00140E2E" w:rsidRPr="00140E2E" w:rsidRDefault="00140E2E" w:rsidP="00140E2E">
      <w:pPr>
        <w:rPr>
          <w:rFonts w:cs="Times New Roman"/>
          <w:szCs w:val="24"/>
        </w:rPr>
      </w:pPr>
      <w:r w:rsidRPr="00140E2E">
        <w:rPr>
          <w:rFonts w:cs="Times New Roman"/>
          <w:szCs w:val="24"/>
        </w:rPr>
        <w:t>Na uzpůsobení životního stylu pro každého jednotlivce se podílí řada faktorů. Mezi tyto faktory řadíme vzdělání, příjem, módní vlivy a uplatňuje se také tradice v rámci kulturní kontinuity (Kábrt, 2014). Podle Hodaně (2000) se podílí také individuální filozofická a</w:t>
      </w:r>
      <w:r w:rsidR="00CA301F">
        <w:rPr>
          <w:rFonts w:cs="Times New Roman"/>
          <w:szCs w:val="24"/>
        </w:rPr>
        <w:t> </w:t>
      </w:r>
      <w:r w:rsidRPr="00140E2E">
        <w:rPr>
          <w:rFonts w:cs="Times New Roman"/>
          <w:szCs w:val="24"/>
        </w:rPr>
        <w:t>hodnotová orientace, okolní prostředí a životní úroveň.</w:t>
      </w:r>
    </w:p>
    <w:p w:rsidR="0061175E" w:rsidRDefault="00140E2E" w:rsidP="00140E2E">
      <w:pPr>
        <w:rPr>
          <w:rFonts w:cs="Times New Roman"/>
          <w:szCs w:val="24"/>
        </w:rPr>
      </w:pPr>
      <w:r w:rsidRPr="00140E2E">
        <w:rPr>
          <w:rFonts w:cs="Times New Roman"/>
          <w:szCs w:val="24"/>
        </w:rPr>
        <w:t xml:space="preserve">Kvalitu životního stylu vyspělého světa ovlivňuje i kvalita stravy, která se </w:t>
      </w:r>
    </w:p>
    <w:p w:rsidR="00140E2E" w:rsidRPr="00140E2E" w:rsidRDefault="00140E2E" w:rsidP="0061175E">
      <w:pPr>
        <w:ind w:firstLine="0"/>
        <w:rPr>
          <w:rFonts w:cs="Times New Roman"/>
          <w:szCs w:val="24"/>
        </w:rPr>
      </w:pPr>
      <w:r w:rsidRPr="00140E2E">
        <w:rPr>
          <w:rFonts w:cs="Times New Roman"/>
          <w:szCs w:val="24"/>
        </w:rPr>
        <w:lastRenderedPageBreak/>
        <w:t>v</w:t>
      </w:r>
      <w:r w:rsidR="006572FC">
        <w:rPr>
          <w:rFonts w:cs="Times New Roman"/>
          <w:szCs w:val="24"/>
        </w:rPr>
        <w:t> </w:t>
      </w:r>
      <w:r w:rsidRPr="00140E2E">
        <w:rPr>
          <w:rFonts w:cs="Times New Roman"/>
          <w:szCs w:val="24"/>
        </w:rPr>
        <w:t>posledních dekádách značně proměnila. Například podíl tuků ve stravě činil před průmyslovou revolucí asi 15 %, v dnešní době je to již často přes 40 %. Dále došlo k</w:t>
      </w:r>
      <w:r w:rsidR="006572FC">
        <w:rPr>
          <w:rFonts w:cs="Times New Roman"/>
          <w:szCs w:val="24"/>
        </w:rPr>
        <w:t> </w:t>
      </w:r>
      <w:r w:rsidRPr="00140E2E">
        <w:rPr>
          <w:rFonts w:cs="Times New Roman"/>
          <w:szCs w:val="24"/>
        </w:rPr>
        <w:t>velmi významnému snížení podílu vlákniny ve stravě. V období paleolitu měl pračlověk ve</w:t>
      </w:r>
      <w:r w:rsidR="000F2484">
        <w:rPr>
          <w:rFonts w:cs="Times New Roman"/>
          <w:szCs w:val="24"/>
        </w:rPr>
        <w:t> </w:t>
      </w:r>
      <w:r w:rsidRPr="00140E2E">
        <w:rPr>
          <w:rFonts w:cs="Times New Roman"/>
          <w:szCs w:val="24"/>
        </w:rPr>
        <w:t>stravě denně až 150 g vlákniny, v době před průmyslovou revolucí 60–100 g denně, v</w:t>
      </w:r>
      <w:r w:rsidR="006572FC">
        <w:rPr>
          <w:rFonts w:cs="Times New Roman"/>
          <w:szCs w:val="24"/>
        </w:rPr>
        <w:t> </w:t>
      </w:r>
      <w:r w:rsidRPr="00140E2E">
        <w:rPr>
          <w:rFonts w:cs="Times New Roman"/>
          <w:szCs w:val="24"/>
        </w:rPr>
        <w:t xml:space="preserve">dnešní době je ve stravě obvykle jen kolem 20 g vlákniny denně (Šobra, 1996). Změny stravování v ekonomicky rozvinutých zemích rovněž vedou k navýšení příjmu kuchyňské soli. Vysoký příjem </w:t>
      </w:r>
      <w:proofErr w:type="spellStart"/>
      <w:r w:rsidRPr="00140E2E">
        <w:rPr>
          <w:rFonts w:cs="Times New Roman"/>
          <w:szCs w:val="24"/>
        </w:rPr>
        <w:t>NaCl</w:t>
      </w:r>
      <w:proofErr w:type="spellEnd"/>
      <w:r w:rsidRPr="00140E2E">
        <w:rPr>
          <w:rFonts w:cs="Times New Roman"/>
          <w:szCs w:val="24"/>
        </w:rPr>
        <w:t xml:space="preserve"> ve stravě se spolupodílí na</w:t>
      </w:r>
      <w:r w:rsidR="00CA301F">
        <w:rPr>
          <w:rFonts w:cs="Times New Roman"/>
          <w:szCs w:val="24"/>
        </w:rPr>
        <w:t> </w:t>
      </w:r>
      <w:r w:rsidRPr="00140E2E">
        <w:rPr>
          <w:rFonts w:cs="Times New Roman"/>
          <w:szCs w:val="24"/>
        </w:rPr>
        <w:t xml:space="preserve">nekontrolovaném vzestupu krevního tlaku. V České republice stravou přijímáme tak vysoké množství soli, že nám patří jedno </w:t>
      </w:r>
      <w:r w:rsidR="007E14F9">
        <w:rPr>
          <w:rFonts w:cs="Times New Roman"/>
          <w:szCs w:val="24"/>
        </w:rPr>
        <w:t xml:space="preserve">z </w:t>
      </w:r>
      <w:r w:rsidRPr="00140E2E">
        <w:rPr>
          <w:rFonts w:cs="Times New Roman"/>
          <w:szCs w:val="24"/>
        </w:rPr>
        <w:t>prvních míst v Evropě (Kábrt, 2014).</w:t>
      </w:r>
    </w:p>
    <w:p w:rsidR="00140E2E" w:rsidRPr="00140E2E" w:rsidRDefault="00140E2E" w:rsidP="004825A4">
      <w:pPr>
        <w:pStyle w:val="Nadpis2"/>
      </w:pPr>
      <w:bookmarkStart w:id="14" w:name="_Toc27488246"/>
      <w:r w:rsidRPr="00140E2E">
        <w:t>Sedavé chování a pohybová inaktivita</w:t>
      </w:r>
      <w:bookmarkEnd w:id="14"/>
    </w:p>
    <w:p w:rsidR="00140E2E" w:rsidRPr="00140E2E" w:rsidRDefault="00140E2E" w:rsidP="00140E2E">
      <w:pPr>
        <w:rPr>
          <w:rFonts w:cs="Times New Roman"/>
          <w:szCs w:val="24"/>
        </w:rPr>
      </w:pPr>
      <w:r w:rsidRPr="00140E2E">
        <w:rPr>
          <w:rFonts w:cs="Times New Roman"/>
          <w:szCs w:val="24"/>
        </w:rPr>
        <w:t>Sedavým chováním označujeme chování (mimo spánek), při kterém se výdej energie nepohybuje nad hranicí 1,5 MET a nastává často v průběhu dne či týdne. Dochází k němu při</w:t>
      </w:r>
      <w:r w:rsidR="00623EB2">
        <w:rPr>
          <w:rFonts w:cs="Times New Roman"/>
          <w:szCs w:val="24"/>
        </w:rPr>
        <w:t> </w:t>
      </w:r>
      <w:r w:rsidRPr="00140E2E">
        <w:rPr>
          <w:rFonts w:cs="Times New Roman"/>
          <w:szCs w:val="24"/>
        </w:rPr>
        <w:t>činnostech v sedu, polo</w:t>
      </w:r>
      <w:r w:rsidR="00A01F11">
        <w:rPr>
          <w:rFonts w:cs="Times New Roman"/>
          <w:szCs w:val="24"/>
        </w:rPr>
        <w:t>-</w:t>
      </w:r>
      <w:r w:rsidRPr="00140E2E">
        <w:rPr>
          <w:rFonts w:cs="Times New Roman"/>
          <w:szCs w:val="24"/>
        </w:rPr>
        <w:t>sedu a lehu. Pro děti ve věku 5–17 let je typické při sedavém chování používání elektronických zařízení. Například sledování televize, používání počítače, tabletu</w:t>
      </w:r>
      <w:r w:rsidR="000C0E8D">
        <w:rPr>
          <w:rFonts w:cs="Times New Roman"/>
          <w:szCs w:val="24"/>
        </w:rPr>
        <w:t xml:space="preserve"> nebo</w:t>
      </w:r>
      <w:r w:rsidRPr="00140E2E">
        <w:rPr>
          <w:rFonts w:cs="Times New Roman"/>
          <w:szCs w:val="24"/>
        </w:rPr>
        <w:t xml:space="preserve"> telefonu. Dále </w:t>
      </w:r>
      <w:r w:rsidR="00D062FE">
        <w:rPr>
          <w:rFonts w:cs="Times New Roman"/>
          <w:szCs w:val="24"/>
        </w:rPr>
        <w:t xml:space="preserve">k němu dochází při </w:t>
      </w:r>
      <w:r w:rsidRPr="00140E2E">
        <w:rPr>
          <w:rFonts w:cs="Times New Roman"/>
          <w:szCs w:val="24"/>
        </w:rPr>
        <w:t>čtení, psaní, kreslení, malování, řešení domácích úloh a</w:t>
      </w:r>
      <w:r w:rsidR="000F2484">
        <w:rPr>
          <w:rFonts w:cs="Times New Roman"/>
          <w:szCs w:val="24"/>
        </w:rPr>
        <w:t> </w:t>
      </w:r>
      <w:r w:rsidRPr="00140E2E">
        <w:rPr>
          <w:rFonts w:cs="Times New Roman"/>
          <w:szCs w:val="24"/>
        </w:rPr>
        <w:t>sezení ve škole, v</w:t>
      </w:r>
      <w:r w:rsidR="00623EB2">
        <w:rPr>
          <w:rFonts w:cs="Times New Roman"/>
          <w:szCs w:val="24"/>
        </w:rPr>
        <w:t> </w:t>
      </w:r>
      <w:r w:rsidRPr="00140E2E">
        <w:rPr>
          <w:rFonts w:cs="Times New Roman"/>
          <w:szCs w:val="24"/>
        </w:rPr>
        <w:t>autobuse, autě či vlaku (</w:t>
      </w:r>
      <w:proofErr w:type="spellStart"/>
      <w:r w:rsidRPr="00140E2E">
        <w:rPr>
          <w:rFonts w:cs="Times New Roman"/>
          <w:szCs w:val="24"/>
        </w:rPr>
        <w:t>Tremblay</w:t>
      </w:r>
      <w:proofErr w:type="spellEnd"/>
      <w:r w:rsidRPr="00140E2E">
        <w:rPr>
          <w:rFonts w:cs="Times New Roman"/>
          <w:szCs w:val="24"/>
        </w:rPr>
        <w:t xml:space="preserve"> et al., 2017).</w:t>
      </w:r>
    </w:p>
    <w:p w:rsidR="00140E2E" w:rsidRPr="00140E2E" w:rsidRDefault="00140E2E" w:rsidP="00140E2E">
      <w:pPr>
        <w:rPr>
          <w:rFonts w:cs="Times New Roman"/>
          <w:szCs w:val="24"/>
        </w:rPr>
      </w:pPr>
      <w:r w:rsidRPr="00140E2E">
        <w:rPr>
          <w:rFonts w:cs="Times New Roman"/>
          <w:szCs w:val="24"/>
        </w:rPr>
        <w:t xml:space="preserve">Sigmund, </w:t>
      </w:r>
      <w:proofErr w:type="spellStart"/>
      <w:r w:rsidRPr="00140E2E">
        <w:rPr>
          <w:rFonts w:cs="Times New Roman"/>
          <w:szCs w:val="24"/>
        </w:rPr>
        <w:t>Dlugopolská</w:t>
      </w:r>
      <w:proofErr w:type="spellEnd"/>
      <w:r w:rsidRPr="00140E2E">
        <w:rPr>
          <w:rFonts w:cs="Times New Roman"/>
          <w:szCs w:val="24"/>
        </w:rPr>
        <w:t xml:space="preserve"> a </w:t>
      </w:r>
      <w:proofErr w:type="spellStart"/>
      <w:r w:rsidRPr="00140E2E">
        <w:rPr>
          <w:rFonts w:cs="Times New Roman"/>
          <w:szCs w:val="24"/>
        </w:rPr>
        <w:t>Frömel</w:t>
      </w:r>
      <w:proofErr w:type="spellEnd"/>
      <w:r w:rsidRPr="00140E2E">
        <w:rPr>
          <w:rFonts w:cs="Times New Roman"/>
          <w:szCs w:val="24"/>
        </w:rPr>
        <w:t xml:space="preserve"> (2002) definují pohybovou inaktivitu jako lidské chování (mimo spánek), které výrazně nezvyšuje energetický výdej nad klidovou úroveň metabolismu. Mezi toto chování patří například sezení u počítače, sledování televize, stání v</w:t>
      </w:r>
      <w:r w:rsidR="00623EB2">
        <w:rPr>
          <w:rFonts w:cs="Times New Roman"/>
          <w:szCs w:val="24"/>
        </w:rPr>
        <w:t> </w:t>
      </w:r>
      <w:r w:rsidRPr="00140E2E">
        <w:rPr>
          <w:rFonts w:cs="Times New Roman"/>
          <w:szCs w:val="24"/>
        </w:rPr>
        <w:t xml:space="preserve">dopravním prostředku apod. </w:t>
      </w:r>
      <w:r w:rsidR="00623EB2">
        <w:rPr>
          <w:rFonts w:cs="Times New Roman"/>
          <w:szCs w:val="24"/>
        </w:rPr>
        <w:t xml:space="preserve">Dnes bychom </w:t>
      </w:r>
      <w:r w:rsidR="000F2484">
        <w:rPr>
          <w:rFonts w:cs="Times New Roman"/>
          <w:szCs w:val="24"/>
        </w:rPr>
        <w:t xml:space="preserve">ale </w:t>
      </w:r>
      <w:r w:rsidR="00623EB2">
        <w:rPr>
          <w:rFonts w:cs="Times New Roman"/>
          <w:szCs w:val="24"/>
        </w:rPr>
        <w:t>toto chování označili jako sedavé a</w:t>
      </w:r>
      <w:r w:rsidR="000F2484">
        <w:rPr>
          <w:rFonts w:cs="Times New Roman"/>
          <w:szCs w:val="24"/>
        </w:rPr>
        <w:t> </w:t>
      </w:r>
      <w:r w:rsidR="00623EB2">
        <w:rPr>
          <w:rFonts w:cs="Times New Roman"/>
          <w:szCs w:val="24"/>
        </w:rPr>
        <w:t>termín pohybová inaktivita definovali moderněji</w:t>
      </w:r>
      <w:r w:rsidR="000F2484">
        <w:rPr>
          <w:rFonts w:cs="Times New Roman"/>
          <w:szCs w:val="24"/>
        </w:rPr>
        <w:t>,</w:t>
      </w:r>
      <w:r w:rsidR="00623EB2">
        <w:rPr>
          <w:rFonts w:cs="Times New Roman"/>
          <w:szCs w:val="24"/>
        </w:rPr>
        <w:t xml:space="preserve"> jako například </w:t>
      </w:r>
      <w:proofErr w:type="spellStart"/>
      <w:r w:rsidRPr="00140E2E">
        <w:rPr>
          <w:rFonts w:cs="Times New Roman"/>
          <w:szCs w:val="24"/>
        </w:rPr>
        <w:t>Tremblay</w:t>
      </w:r>
      <w:proofErr w:type="spellEnd"/>
      <w:r w:rsidRPr="00140E2E">
        <w:rPr>
          <w:rFonts w:cs="Times New Roman"/>
          <w:szCs w:val="24"/>
        </w:rPr>
        <w:t xml:space="preserve"> et al. (2017)</w:t>
      </w:r>
      <w:r w:rsidR="00623EB2">
        <w:rPr>
          <w:rFonts w:cs="Times New Roman"/>
          <w:szCs w:val="24"/>
        </w:rPr>
        <w:t xml:space="preserve"> který</w:t>
      </w:r>
      <w:r w:rsidRPr="00140E2E">
        <w:rPr>
          <w:rFonts w:cs="Times New Roman"/>
          <w:szCs w:val="24"/>
        </w:rPr>
        <w:t xml:space="preserve"> uvádí, že pohybová inaktivita je nedostatečná úroveň fyzické aktivity člověka, o</w:t>
      </w:r>
      <w:r w:rsidR="000F2484">
        <w:rPr>
          <w:rFonts w:cs="Times New Roman"/>
          <w:szCs w:val="24"/>
        </w:rPr>
        <w:t> </w:t>
      </w:r>
      <w:r w:rsidRPr="00140E2E">
        <w:rPr>
          <w:rFonts w:cs="Times New Roman"/>
          <w:szCs w:val="24"/>
        </w:rPr>
        <w:t>které hovoříme v</w:t>
      </w:r>
      <w:r w:rsidR="00623EB2">
        <w:rPr>
          <w:rFonts w:cs="Times New Roman"/>
          <w:szCs w:val="24"/>
        </w:rPr>
        <w:t> </w:t>
      </w:r>
      <w:r w:rsidRPr="00140E2E">
        <w:rPr>
          <w:rFonts w:cs="Times New Roman"/>
          <w:szCs w:val="24"/>
        </w:rPr>
        <w:t>případě, kdy daná osoba nesplňuje současná doporučení pro</w:t>
      </w:r>
      <w:r w:rsidR="000F2484">
        <w:rPr>
          <w:rFonts w:cs="Times New Roman"/>
          <w:szCs w:val="24"/>
        </w:rPr>
        <w:t> </w:t>
      </w:r>
      <w:r w:rsidRPr="00140E2E">
        <w:rPr>
          <w:rFonts w:cs="Times New Roman"/>
          <w:szCs w:val="24"/>
        </w:rPr>
        <w:t>pohybovou aktivitu.</w:t>
      </w:r>
    </w:p>
    <w:p w:rsidR="00140E2E" w:rsidRPr="00140E2E" w:rsidRDefault="00140E2E" w:rsidP="00140E2E">
      <w:pPr>
        <w:rPr>
          <w:rFonts w:cs="Times New Roman"/>
          <w:szCs w:val="24"/>
        </w:rPr>
      </w:pPr>
      <w:r w:rsidRPr="00140E2E">
        <w:rPr>
          <w:rFonts w:cs="Times New Roman"/>
          <w:szCs w:val="24"/>
        </w:rPr>
        <w:t>Pohyb</w:t>
      </w:r>
      <w:r w:rsidR="00A01F11">
        <w:rPr>
          <w:rFonts w:cs="Times New Roman"/>
          <w:szCs w:val="24"/>
        </w:rPr>
        <w:t>ová aktivita</w:t>
      </w:r>
      <w:r w:rsidRPr="00140E2E">
        <w:rPr>
          <w:rFonts w:cs="Times New Roman"/>
          <w:szCs w:val="24"/>
        </w:rPr>
        <w:t xml:space="preserve"> má z fyziologického hlediska důležitý význam ve vývoji jedince. Proto se v</w:t>
      </w:r>
      <w:r w:rsidR="000F2484">
        <w:rPr>
          <w:rFonts w:cs="Times New Roman"/>
          <w:szCs w:val="24"/>
        </w:rPr>
        <w:t> </w:t>
      </w:r>
      <w:r w:rsidRPr="00140E2E">
        <w:rPr>
          <w:rFonts w:cs="Times New Roman"/>
          <w:szCs w:val="24"/>
        </w:rPr>
        <w:t xml:space="preserve">případě jeho nedostatku vždy objevují jisté patologie (Bursová, 2005). Lidské tělo je </w:t>
      </w:r>
      <w:r w:rsidR="00A01F11">
        <w:rPr>
          <w:rFonts w:cs="Times New Roman"/>
          <w:szCs w:val="24"/>
        </w:rPr>
        <w:t>pohybové aktivitě</w:t>
      </w:r>
      <w:r w:rsidRPr="00140E2E">
        <w:rPr>
          <w:rFonts w:cs="Times New Roman"/>
          <w:szCs w:val="24"/>
        </w:rPr>
        <w:t xml:space="preserve"> velice důmyslně uzpůsobeno, a jestliže ho patřičně nepoužíváme, ztrácí svalovou hmotu, která je pak snadno nahrazována tukem (</w:t>
      </w:r>
      <w:proofErr w:type="spellStart"/>
      <w:r w:rsidRPr="00140E2E">
        <w:rPr>
          <w:rFonts w:cs="Times New Roman"/>
          <w:szCs w:val="24"/>
        </w:rPr>
        <w:t>Sekot</w:t>
      </w:r>
      <w:proofErr w:type="spellEnd"/>
      <w:r w:rsidRPr="00140E2E">
        <w:rPr>
          <w:rFonts w:cs="Times New Roman"/>
          <w:szCs w:val="24"/>
        </w:rPr>
        <w:t xml:space="preserve">, </w:t>
      </w:r>
      <w:proofErr w:type="gramStart"/>
      <w:r w:rsidRPr="00140E2E">
        <w:rPr>
          <w:rFonts w:cs="Times New Roman"/>
          <w:szCs w:val="24"/>
        </w:rPr>
        <w:t>2015</w:t>
      </w:r>
      <w:r w:rsidR="00A02A36">
        <w:rPr>
          <w:rFonts w:cs="Times New Roman"/>
          <w:szCs w:val="24"/>
        </w:rPr>
        <w:t>b</w:t>
      </w:r>
      <w:proofErr w:type="gramEnd"/>
      <w:r w:rsidRPr="00140E2E">
        <w:rPr>
          <w:rFonts w:cs="Times New Roman"/>
          <w:szCs w:val="24"/>
        </w:rPr>
        <w:t>).</w:t>
      </w:r>
    </w:p>
    <w:p w:rsidR="0061175E" w:rsidRDefault="00140E2E" w:rsidP="00140E2E">
      <w:pPr>
        <w:rPr>
          <w:rFonts w:cs="Times New Roman"/>
          <w:szCs w:val="24"/>
        </w:rPr>
      </w:pPr>
      <w:r w:rsidRPr="00140E2E">
        <w:rPr>
          <w:rFonts w:cs="Times New Roman"/>
          <w:szCs w:val="24"/>
        </w:rPr>
        <w:t>Lidé s nedostatkem pohybové aktivity jsou méně odolní vůči běžným nemocem, umírají předčasně a ztrácí funkční kapacitu organismu. Neustále narůstá převaha sedavého způsobu života, jež je provázána pohybovou inaktivitou. Nedostatek pohyb</w:t>
      </w:r>
      <w:r w:rsidR="000C0E8D">
        <w:rPr>
          <w:rFonts w:cs="Times New Roman"/>
          <w:szCs w:val="24"/>
        </w:rPr>
        <w:t xml:space="preserve">ové aktivity </w:t>
      </w:r>
      <w:r w:rsidRPr="00140E2E">
        <w:rPr>
          <w:rFonts w:cs="Times New Roman"/>
          <w:szCs w:val="24"/>
        </w:rPr>
        <w:t>během všedních dnů</w:t>
      </w:r>
      <w:r w:rsidR="000C0E8D">
        <w:rPr>
          <w:rFonts w:cs="Times New Roman"/>
          <w:szCs w:val="24"/>
        </w:rPr>
        <w:t>,</w:t>
      </w:r>
      <w:r w:rsidRPr="00140E2E">
        <w:rPr>
          <w:rFonts w:cs="Times New Roman"/>
          <w:szCs w:val="24"/>
        </w:rPr>
        <w:t xml:space="preserve"> proložený velmi vysokou </w:t>
      </w:r>
      <w:r w:rsidR="000C0E8D">
        <w:rPr>
          <w:rFonts w:cs="Times New Roman"/>
          <w:szCs w:val="24"/>
        </w:rPr>
        <w:t xml:space="preserve">tělesnou </w:t>
      </w:r>
      <w:r w:rsidRPr="00140E2E">
        <w:rPr>
          <w:rFonts w:cs="Times New Roman"/>
          <w:szCs w:val="24"/>
        </w:rPr>
        <w:t>námahou o víkendu</w:t>
      </w:r>
      <w:r w:rsidR="000C0E8D">
        <w:rPr>
          <w:rFonts w:cs="Times New Roman"/>
          <w:szCs w:val="24"/>
        </w:rPr>
        <w:t>,</w:t>
      </w:r>
      <w:r w:rsidRPr="00140E2E">
        <w:rPr>
          <w:rFonts w:cs="Times New Roman"/>
          <w:szCs w:val="24"/>
        </w:rPr>
        <w:t xml:space="preserve"> </w:t>
      </w:r>
    </w:p>
    <w:p w:rsidR="0061175E" w:rsidRDefault="0061175E" w:rsidP="0061175E">
      <w:pPr>
        <w:ind w:firstLine="0"/>
        <w:rPr>
          <w:rFonts w:cs="Times New Roman"/>
          <w:szCs w:val="24"/>
        </w:rPr>
      </w:pPr>
    </w:p>
    <w:p w:rsidR="00140E2E" w:rsidRPr="00140E2E" w:rsidRDefault="00123DAA" w:rsidP="0061175E">
      <w:pPr>
        <w:ind w:firstLine="0"/>
        <w:rPr>
          <w:rFonts w:cs="Times New Roman"/>
          <w:szCs w:val="24"/>
        </w:rPr>
      </w:pPr>
      <w:r>
        <w:rPr>
          <w:rFonts w:cs="Times New Roman"/>
          <w:szCs w:val="24"/>
        </w:rPr>
        <w:lastRenderedPageBreak/>
        <w:t>může být také příčinou vzniku</w:t>
      </w:r>
      <w:r w:rsidR="00140E2E" w:rsidRPr="00140E2E">
        <w:rPr>
          <w:rFonts w:cs="Times New Roman"/>
          <w:szCs w:val="24"/>
        </w:rPr>
        <w:t xml:space="preserve"> svalov</w:t>
      </w:r>
      <w:r>
        <w:rPr>
          <w:rFonts w:cs="Times New Roman"/>
          <w:szCs w:val="24"/>
        </w:rPr>
        <w:t>ých</w:t>
      </w:r>
      <w:r w:rsidR="00140E2E" w:rsidRPr="00140E2E">
        <w:rPr>
          <w:rFonts w:cs="Times New Roman"/>
          <w:szCs w:val="24"/>
        </w:rPr>
        <w:t xml:space="preserve"> dysbalanc</w:t>
      </w:r>
      <w:r>
        <w:rPr>
          <w:rFonts w:cs="Times New Roman"/>
          <w:szCs w:val="24"/>
        </w:rPr>
        <w:t>í</w:t>
      </w:r>
      <w:r w:rsidR="00140E2E" w:rsidRPr="00140E2E">
        <w:rPr>
          <w:rFonts w:cs="Times New Roman"/>
          <w:szCs w:val="24"/>
        </w:rPr>
        <w:t xml:space="preserve"> (Kabela et al., 2007).</w:t>
      </w:r>
    </w:p>
    <w:p w:rsidR="00140E2E" w:rsidRPr="00140E2E" w:rsidRDefault="00140E2E" w:rsidP="00140E2E">
      <w:pPr>
        <w:rPr>
          <w:rFonts w:cs="Times New Roman"/>
          <w:szCs w:val="24"/>
        </w:rPr>
      </w:pPr>
      <w:r w:rsidRPr="00140E2E">
        <w:rPr>
          <w:rFonts w:cs="Times New Roman"/>
          <w:szCs w:val="24"/>
        </w:rPr>
        <w:t xml:space="preserve">V posledních desetiletích se celosvětově objevuje úbytek množství pohybové aktivity </w:t>
      </w:r>
      <w:r w:rsidR="001C16FD">
        <w:rPr>
          <w:rFonts w:cs="Times New Roman"/>
          <w:szCs w:val="24"/>
        </w:rPr>
        <w:t xml:space="preserve">u </w:t>
      </w:r>
      <w:r w:rsidRPr="00140E2E">
        <w:rPr>
          <w:rFonts w:cs="Times New Roman"/>
          <w:szCs w:val="24"/>
        </w:rPr>
        <w:t>dětí a mládeže, který je navíc doprovázen nár</w:t>
      </w:r>
      <w:r w:rsidR="004A4742">
        <w:rPr>
          <w:rFonts w:cs="Times New Roman"/>
          <w:szCs w:val="24"/>
        </w:rPr>
        <w:t>ů</w:t>
      </w:r>
      <w:r w:rsidRPr="00140E2E">
        <w:rPr>
          <w:rFonts w:cs="Times New Roman"/>
          <w:szCs w:val="24"/>
        </w:rPr>
        <w:t>stem pohybové inaktivity a</w:t>
      </w:r>
      <w:r w:rsidR="000F2484">
        <w:rPr>
          <w:rFonts w:cs="Times New Roman"/>
          <w:szCs w:val="24"/>
        </w:rPr>
        <w:t> </w:t>
      </w:r>
      <w:r w:rsidRPr="00140E2E">
        <w:rPr>
          <w:rFonts w:cs="Times New Roman"/>
          <w:szCs w:val="24"/>
        </w:rPr>
        <w:t>zvyšujícím se výskytem dětské nadváhy a obezity (</w:t>
      </w:r>
      <w:proofErr w:type="spellStart"/>
      <w:r w:rsidRPr="00140E2E">
        <w:rPr>
          <w:rFonts w:cs="Times New Roman"/>
          <w:szCs w:val="24"/>
        </w:rPr>
        <w:t>Bradley</w:t>
      </w:r>
      <w:proofErr w:type="spellEnd"/>
      <w:r w:rsidRPr="00140E2E">
        <w:rPr>
          <w:rFonts w:cs="Times New Roman"/>
          <w:szCs w:val="24"/>
        </w:rPr>
        <w:t xml:space="preserve">, </w:t>
      </w:r>
      <w:proofErr w:type="spellStart"/>
      <w:r w:rsidRPr="00140E2E">
        <w:rPr>
          <w:rFonts w:cs="Times New Roman"/>
          <w:szCs w:val="24"/>
        </w:rPr>
        <w:t>McMurray</w:t>
      </w:r>
      <w:proofErr w:type="spellEnd"/>
      <w:r w:rsidRPr="00140E2E">
        <w:rPr>
          <w:rFonts w:cs="Times New Roman"/>
          <w:szCs w:val="24"/>
        </w:rPr>
        <w:t xml:space="preserve">, </w:t>
      </w:r>
      <w:proofErr w:type="spellStart"/>
      <w:r w:rsidRPr="00140E2E">
        <w:rPr>
          <w:rFonts w:cs="Times New Roman"/>
          <w:szCs w:val="24"/>
        </w:rPr>
        <w:t>Harrell</w:t>
      </w:r>
      <w:proofErr w:type="spellEnd"/>
      <w:r w:rsidRPr="00140E2E">
        <w:rPr>
          <w:rFonts w:cs="Times New Roman"/>
          <w:szCs w:val="24"/>
        </w:rPr>
        <w:t>, &amp;</w:t>
      </w:r>
      <w:r w:rsidR="000F2484">
        <w:rPr>
          <w:rFonts w:cs="Times New Roman"/>
          <w:szCs w:val="24"/>
        </w:rPr>
        <w:t> </w:t>
      </w:r>
      <w:proofErr w:type="spellStart"/>
      <w:r w:rsidRPr="00140E2E">
        <w:rPr>
          <w:rFonts w:cs="Times New Roman"/>
          <w:szCs w:val="24"/>
        </w:rPr>
        <w:t>Deng</w:t>
      </w:r>
      <w:proofErr w:type="spellEnd"/>
      <w:r w:rsidRPr="00140E2E">
        <w:rPr>
          <w:rFonts w:cs="Times New Roman"/>
          <w:szCs w:val="24"/>
        </w:rPr>
        <w:t xml:space="preserve">, 2000; </w:t>
      </w:r>
      <w:proofErr w:type="spellStart"/>
      <w:r w:rsidRPr="00140E2E">
        <w:rPr>
          <w:rFonts w:cs="Times New Roman"/>
          <w:szCs w:val="24"/>
        </w:rPr>
        <w:t>Lobstein</w:t>
      </w:r>
      <w:proofErr w:type="spellEnd"/>
      <w:r w:rsidRPr="00140E2E">
        <w:rPr>
          <w:rFonts w:cs="Times New Roman"/>
          <w:szCs w:val="24"/>
        </w:rPr>
        <w:t xml:space="preserve"> &amp; </w:t>
      </w:r>
      <w:proofErr w:type="spellStart"/>
      <w:r w:rsidRPr="00140E2E">
        <w:rPr>
          <w:rFonts w:cs="Times New Roman"/>
          <w:szCs w:val="24"/>
        </w:rPr>
        <w:t>Frelut</w:t>
      </w:r>
      <w:proofErr w:type="spellEnd"/>
      <w:r w:rsidRPr="00140E2E">
        <w:rPr>
          <w:rFonts w:cs="Times New Roman"/>
          <w:szCs w:val="24"/>
        </w:rPr>
        <w:t>, 2003).</w:t>
      </w:r>
      <w:r w:rsidR="00344BB1">
        <w:rPr>
          <w:rFonts w:cs="Times New Roman"/>
          <w:szCs w:val="24"/>
        </w:rPr>
        <w:t xml:space="preserve"> </w:t>
      </w:r>
    </w:p>
    <w:p w:rsidR="00140E2E" w:rsidRPr="00140E2E" w:rsidRDefault="00140E2E" w:rsidP="00140E2E">
      <w:pPr>
        <w:rPr>
          <w:rFonts w:cs="Times New Roman"/>
          <w:szCs w:val="24"/>
        </w:rPr>
      </w:pPr>
      <w:r w:rsidRPr="00140E2E">
        <w:rPr>
          <w:rFonts w:cs="Times New Roman"/>
          <w:szCs w:val="24"/>
        </w:rPr>
        <w:t xml:space="preserve">Podle </w:t>
      </w:r>
      <w:proofErr w:type="spellStart"/>
      <w:r w:rsidRPr="00140E2E">
        <w:rPr>
          <w:rFonts w:cs="Times New Roman"/>
          <w:szCs w:val="24"/>
        </w:rPr>
        <w:t>Kumar</w:t>
      </w:r>
      <w:proofErr w:type="spellEnd"/>
      <w:r w:rsidRPr="00140E2E">
        <w:rPr>
          <w:rFonts w:cs="Times New Roman"/>
          <w:szCs w:val="24"/>
        </w:rPr>
        <w:t xml:space="preserve"> et al. (2015) jsou pohybová inaktivita, sedavý způsob života a nízká úroveň zdravotně orientované tělesné zdatnosti velkými rizikovými faktory pro rozvoj hromadných neinfekčních onemocnění neboli civilizačních chorob. Tyto civilizační choroby způsobují nemocnost a úmrtnost lidí, ale také ekonomickou zátěž pro společnost a snížení pracovní produktivity. Nedostatek pohybové aktivity tedy může mimo jiné přispívat k rozvoji kardiovaskulárních onemocnění (ischemická choroba srdeční, cévní mozková příhoda), cukrovky II. stupně, rakoviny prsu, prostaty a tlustého střeva, vysokého krevního tlaku, osteoporózy, dále vedou ke vzniku nadváhy a obezity, deprese a úzkosti. Může také zhoršovat kvalitu spánku a zvyšovat stres.</w:t>
      </w:r>
    </w:p>
    <w:p w:rsidR="00140E2E" w:rsidRPr="00140E2E" w:rsidRDefault="00140E2E" w:rsidP="00140E2E">
      <w:pPr>
        <w:rPr>
          <w:rFonts w:cs="Times New Roman"/>
          <w:szCs w:val="24"/>
        </w:rPr>
      </w:pPr>
      <w:r w:rsidRPr="00140E2E">
        <w:rPr>
          <w:rFonts w:cs="Times New Roman"/>
          <w:szCs w:val="24"/>
        </w:rPr>
        <w:t xml:space="preserve">Chronická neinfekční onemocnění způsobují podle </w:t>
      </w:r>
      <w:proofErr w:type="spellStart"/>
      <w:r w:rsidRPr="00140E2E">
        <w:rPr>
          <w:rFonts w:cs="Times New Roman"/>
          <w:szCs w:val="24"/>
        </w:rPr>
        <w:t>Alwan</w:t>
      </w:r>
      <w:proofErr w:type="spellEnd"/>
      <w:r w:rsidRPr="00140E2E">
        <w:rPr>
          <w:rFonts w:cs="Times New Roman"/>
          <w:szCs w:val="24"/>
        </w:rPr>
        <w:t xml:space="preserve"> et al. (2010) 63 % z</w:t>
      </w:r>
      <w:r w:rsidR="000F2484">
        <w:rPr>
          <w:rFonts w:cs="Times New Roman"/>
          <w:szCs w:val="24"/>
        </w:rPr>
        <w:t> </w:t>
      </w:r>
      <w:r w:rsidRPr="00140E2E">
        <w:rPr>
          <w:rFonts w:cs="Times New Roman"/>
          <w:szCs w:val="24"/>
        </w:rPr>
        <w:t xml:space="preserve">celkového počtu úmrtí na světě. Přitom se podle studie </w:t>
      </w:r>
      <w:proofErr w:type="spellStart"/>
      <w:r w:rsidRPr="00140E2E">
        <w:rPr>
          <w:rFonts w:cs="Times New Roman"/>
          <w:szCs w:val="24"/>
        </w:rPr>
        <w:t>Guthold</w:t>
      </w:r>
      <w:proofErr w:type="spellEnd"/>
      <w:r w:rsidRPr="00140E2E">
        <w:rPr>
          <w:rFonts w:cs="Times New Roman"/>
          <w:szCs w:val="24"/>
        </w:rPr>
        <w:t xml:space="preserve">, Ono, </w:t>
      </w:r>
      <w:proofErr w:type="spellStart"/>
      <w:r w:rsidRPr="00140E2E">
        <w:rPr>
          <w:rFonts w:cs="Times New Roman"/>
          <w:szCs w:val="24"/>
        </w:rPr>
        <w:t>Strong</w:t>
      </w:r>
      <w:proofErr w:type="spellEnd"/>
      <w:r w:rsidRPr="00140E2E">
        <w:rPr>
          <w:rFonts w:cs="Times New Roman"/>
          <w:szCs w:val="24"/>
        </w:rPr>
        <w:t xml:space="preserve">, </w:t>
      </w:r>
      <w:proofErr w:type="spellStart"/>
      <w:r w:rsidRPr="00140E2E">
        <w:rPr>
          <w:rFonts w:cs="Times New Roman"/>
          <w:szCs w:val="24"/>
        </w:rPr>
        <w:t>Chatterj</w:t>
      </w:r>
      <w:r w:rsidR="00A02A36">
        <w:rPr>
          <w:rFonts w:cs="Times New Roman"/>
          <w:szCs w:val="24"/>
        </w:rPr>
        <w:t>i</w:t>
      </w:r>
      <w:proofErr w:type="spellEnd"/>
      <w:r w:rsidR="00A02A36">
        <w:rPr>
          <w:rFonts w:cs="Times New Roman"/>
          <w:szCs w:val="24"/>
        </w:rPr>
        <w:t xml:space="preserve"> </w:t>
      </w:r>
      <w:r w:rsidRPr="00140E2E">
        <w:rPr>
          <w:rFonts w:cs="Times New Roman"/>
          <w:szCs w:val="24"/>
        </w:rPr>
        <w:t xml:space="preserve">a </w:t>
      </w:r>
      <w:proofErr w:type="spellStart"/>
      <w:r w:rsidRPr="00140E2E">
        <w:rPr>
          <w:rFonts w:cs="Times New Roman"/>
          <w:szCs w:val="24"/>
        </w:rPr>
        <w:t>Morabi</w:t>
      </w:r>
      <w:r w:rsidR="00A02A36">
        <w:rPr>
          <w:rFonts w:cs="Times New Roman"/>
          <w:szCs w:val="24"/>
        </w:rPr>
        <w:t>a</w:t>
      </w:r>
      <w:proofErr w:type="spellEnd"/>
      <w:r w:rsidRPr="00140E2E">
        <w:rPr>
          <w:rFonts w:cs="Times New Roman"/>
          <w:szCs w:val="24"/>
        </w:rPr>
        <w:t xml:space="preserve"> (2008) počet lidí se sedavým životním stylem stále zvyšuje.</w:t>
      </w:r>
      <w:r w:rsidR="00A3778F">
        <w:rPr>
          <w:rFonts w:cs="Times New Roman"/>
          <w:szCs w:val="24"/>
        </w:rPr>
        <w:t xml:space="preserve"> </w:t>
      </w:r>
      <w:r w:rsidR="00A3778F" w:rsidRPr="00A3778F">
        <w:t xml:space="preserve">Proto je </w:t>
      </w:r>
      <w:r w:rsidR="00A3778F">
        <w:t>důležitá</w:t>
      </w:r>
      <w:r w:rsidR="00A3778F" w:rsidRPr="00A3778F">
        <w:t xml:space="preserve">, kromě </w:t>
      </w:r>
      <w:r w:rsidR="00A3778F">
        <w:t>kvalitní</w:t>
      </w:r>
      <w:r w:rsidR="00A3778F" w:rsidRPr="00A3778F">
        <w:t xml:space="preserve"> výživy, také aktivní intervence a podpora pohybové aktivity dítěte, nejlépe cestou motivace celé rodiny</w:t>
      </w:r>
      <w:r w:rsidR="00A3778F">
        <w:t xml:space="preserve"> (Pařízková</w:t>
      </w:r>
      <w:r w:rsidR="00A02A36">
        <w:t xml:space="preserve"> et al.</w:t>
      </w:r>
      <w:r w:rsidR="00A3778F">
        <w:t>, 2019)</w:t>
      </w:r>
      <w:r w:rsidR="00A3778F" w:rsidRPr="00A3778F">
        <w:t>.</w:t>
      </w:r>
    </w:p>
    <w:p w:rsidR="00140E2E" w:rsidRPr="00140E2E" w:rsidRDefault="00140E2E" w:rsidP="00140E2E">
      <w:pPr>
        <w:rPr>
          <w:rFonts w:cs="Times New Roman"/>
          <w:szCs w:val="24"/>
        </w:rPr>
      </w:pPr>
      <w:r w:rsidRPr="00140E2E">
        <w:rPr>
          <w:rFonts w:cs="Times New Roman"/>
          <w:szCs w:val="24"/>
        </w:rPr>
        <w:t>Jako jeden z důležitých faktorů, které přispívají k nárůstu počtu lidí, pro které je sedavý způsob života typický, je inovace technologií (</w:t>
      </w:r>
      <w:proofErr w:type="spellStart"/>
      <w:r w:rsidRPr="00140E2E">
        <w:rPr>
          <w:rFonts w:cs="Times New Roman"/>
          <w:szCs w:val="24"/>
        </w:rPr>
        <w:t>Hamilton</w:t>
      </w:r>
      <w:proofErr w:type="spellEnd"/>
      <w:r w:rsidRPr="00140E2E">
        <w:rPr>
          <w:rFonts w:cs="Times New Roman"/>
          <w:szCs w:val="24"/>
        </w:rPr>
        <w:t xml:space="preserve">, </w:t>
      </w:r>
      <w:proofErr w:type="spellStart"/>
      <w:r w:rsidRPr="00140E2E">
        <w:rPr>
          <w:rFonts w:cs="Times New Roman"/>
          <w:szCs w:val="24"/>
        </w:rPr>
        <w:t>Healy</w:t>
      </w:r>
      <w:proofErr w:type="spellEnd"/>
      <w:r w:rsidRPr="00140E2E">
        <w:rPr>
          <w:rFonts w:cs="Times New Roman"/>
          <w:szCs w:val="24"/>
        </w:rPr>
        <w:t xml:space="preserve">, </w:t>
      </w:r>
      <w:proofErr w:type="spellStart"/>
      <w:r w:rsidRPr="00140E2E">
        <w:rPr>
          <w:rFonts w:cs="Times New Roman"/>
          <w:szCs w:val="24"/>
        </w:rPr>
        <w:t>Dunstan</w:t>
      </w:r>
      <w:proofErr w:type="spellEnd"/>
      <w:r w:rsidRPr="00140E2E">
        <w:rPr>
          <w:rFonts w:cs="Times New Roman"/>
          <w:szCs w:val="24"/>
        </w:rPr>
        <w:t xml:space="preserve">, </w:t>
      </w:r>
      <w:proofErr w:type="spellStart"/>
      <w:r w:rsidRPr="00140E2E">
        <w:rPr>
          <w:rFonts w:cs="Times New Roman"/>
          <w:szCs w:val="24"/>
        </w:rPr>
        <w:t>Zderic</w:t>
      </w:r>
      <w:proofErr w:type="spellEnd"/>
      <w:r w:rsidRPr="00140E2E">
        <w:rPr>
          <w:rFonts w:cs="Times New Roman"/>
          <w:szCs w:val="24"/>
        </w:rPr>
        <w:t>, &amp; Owen, 2008). Za viníky lze mimo jiné označit dopravní prostředky, výtahy, eskalátory, moderní domácnosti a technické vymoženosti (Machová, Kubátová et al., 2009). Lidé díky pokroku začali vyhledávat raději méně aktivní trávení volného času, což jim nové technologie umožňují</w:t>
      </w:r>
      <w:r w:rsidR="00AB1220">
        <w:rPr>
          <w:rFonts w:cs="Times New Roman"/>
          <w:szCs w:val="24"/>
        </w:rPr>
        <w:t>.</w:t>
      </w:r>
      <w:r w:rsidRPr="00140E2E">
        <w:rPr>
          <w:rFonts w:cs="Times New Roman"/>
          <w:szCs w:val="24"/>
        </w:rPr>
        <w:t xml:space="preserve"> Život člověka se v tomto ohledu nezměnil jen v jeho volném čase, ale také v</w:t>
      </w:r>
      <w:r w:rsidR="002E1B27">
        <w:rPr>
          <w:rFonts w:cs="Times New Roman"/>
          <w:szCs w:val="24"/>
        </w:rPr>
        <w:t> </w:t>
      </w:r>
      <w:r w:rsidRPr="00140E2E">
        <w:rPr>
          <w:rFonts w:cs="Times New Roman"/>
          <w:szCs w:val="24"/>
        </w:rPr>
        <w:t>zaměstnání</w:t>
      </w:r>
      <w:r w:rsidR="002E1B27">
        <w:rPr>
          <w:rFonts w:cs="Times New Roman"/>
          <w:szCs w:val="24"/>
        </w:rPr>
        <w:t xml:space="preserve"> </w:t>
      </w:r>
      <w:r w:rsidR="002E1B27" w:rsidRPr="00140E2E">
        <w:rPr>
          <w:rFonts w:cs="Times New Roman"/>
          <w:szCs w:val="24"/>
        </w:rPr>
        <w:t>(Pacholík, 2010).</w:t>
      </w:r>
    </w:p>
    <w:p w:rsidR="00140E2E" w:rsidRPr="00140E2E" w:rsidRDefault="00140E2E" w:rsidP="004825A4">
      <w:pPr>
        <w:pStyle w:val="Nadpis3"/>
      </w:pPr>
      <w:r w:rsidRPr="00140E2E">
        <w:t xml:space="preserve"> </w:t>
      </w:r>
      <w:bookmarkStart w:id="15" w:name="_Toc27488247"/>
      <w:r w:rsidRPr="00140E2E">
        <w:t>„</w:t>
      </w:r>
      <w:proofErr w:type="spellStart"/>
      <w:r w:rsidRPr="00140E2E">
        <w:t>Screen</w:t>
      </w:r>
      <w:proofErr w:type="spellEnd"/>
      <w:r w:rsidRPr="00140E2E">
        <w:t xml:space="preserve"> </w:t>
      </w:r>
      <w:proofErr w:type="spellStart"/>
      <w:r w:rsidRPr="00140E2E">
        <w:t>time</w:t>
      </w:r>
      <w:proofErr w:type="spellEnd"/>
      <w:r w:rsidRPr="00140E2E">
        <w:t>“</w:t>
      </w:r>
      <w:bookmarkEnd w:id="15"/>
    </w:p>
    <w:p w:rsidR="0061175E" w:rsidRDefault="00AB1220" w:rsidP="00140E2E">
      <w:pPr>
        <w:rPr>
          <w:rFonts w:cs="Times New Roman"/>
          <w:szCs w:val="24"/>
        </w:rPr>
      </w:pPr>
      <w:r>
        <w:rPr>
          <w:rFonts w:cs="Times New Roman"/>
          <w:szCs w:val="24"/>
        </w:rPr>
        <w:t xml:space="preserve">Jak už naznačil minulý odstavec, fenoménem dnešní doby jsou moderní technologie. </w:t>
      </w:r>
      <w:r w:rsidR="000F2484">
        <w:rPr>
          <w:rFonts w:cs="Times New Roman"/>
          <w:szCs w:val="24"/>
        </w:rPr>
        <w:t>Lidé</w:t>
      </w:r>
      <w:r>
        <w:rPr>
          <w:rFonts w:cs="Times New Roman"/>
          <w:szCs w:val="24"/>
        </w:rPr>
        <w:t xml:space="preserve"> </w:t>
      </w:r>
      <w:r w:rsidR="000F2484">
        <w:rPr>
          <w:rFonts w:cs="Times New Roman"/>
          <w:szCs w:val="24"/>
        </w:rPr>
        <w:t>z</w:t>
      </w:r>
      <w:r w:rsidR="00990CCB">
        <w:rPr>
          <w:rFonts w:cs="Times New Roman"/>
          <w:szCs w:val="24"/>
        </w:rPr>
        <w:t> </w:t>
      </w:r>
      <w:r w:rsidR="000F2484">
        <w:rPr>
          <w:rFonts w:cs="Times New Roman"/>
          <w:szCs w:val="24"/>
        </w:rPr>
        <w:t>vyspěl</w:t>
      </w:r>
      <w:r w:rsidR="00990CCB">
        <w:rPr>
          <w:rFonts w:cs="Times New Roman"/>
          <w:szCs w:val="24"/>
        </w:rPr>
        <w:t xml:space="preserve">ých zemí </w:t>
      </w:r>
      <w:r>
        <w:rPr>
          <w:rFonts w:cs="Times New Roman"/>
          <w:szCs w:val="24"/>
        </w:rPr>
        <w:t>tráví čím dál více času jejich užíváním. S tím je spojený i čas, který věnujeme čtením obrazovek a nazýváme ho „</w:t>
      </w:r>
      <w:proofErr w:type="spellStart"/>
      <w:r>
        <w:rPr>
          <w:rFonts w:cs="Times New Roman"/>
          <w:szCs w:val="24"/>
        </w:rPr>
        <w:t>screen</w:t>
      </w:r>
      <w:proofErr w:type="spellEnd"/>
      <w:r>
        <w:rPr>
          <w:rFonts w:cs="Times New Roman"/>
          <w:szCs w:val="24"/>
        </w:rPr>
        <w:t xml:space="preserve"> </w:t>
      </w:r>
      <w:proofErr w:type="spellStart"/>
      <w:r>
        <w:rPr>
          <w:rFonts w:cs="Times New Roman"/>
          <w:szCs w:val="24"/>
        </w:rPr>
        <w:t>time</w:t>
      </w:r>
      <w:proofErr w:type="spellEnd"/>
      <w:r>
        <w:rPr>
          <w:rFonts w:cs="Times New Roman"/>
          <w:szCs w:val="24"/>
        </w:rPr>
        <w:t>“</w:t>
      </w:r>
      <w:r w:rsidR="00990CCB">
        <w:rPr>
          <w:rFonts w:cs="Times New Roman"/>
          <w:szCs w:val="24"/>
        </w:rPr>
        <w:t>.</w:t>
      </w:r>
      <w:r>
        <w:rPr>
          <w:rFonts w:cs="Times New Roman"/>
          <w:szCs w:val="24"/>
        </w:rPr>
        <w:t xml:space="preserve"> </w:t>
      </w:r>
      <w:proofErr w:type="spellStart"/>
      <w:r w:rsidR="00140E2E" w:rsidRPr="00140E2E">
        <w:rPr>
          <w:rFonts w:cs="Times New Roman"/>
          <w:szCs w:val="24"/>
        </w:rPr>
        <w:t>Tremblay</w:t>
      </w:r>
      <w:proofErr w:type="spellEnd"/>
      <w:r w:rsidR="00140E2E" w:rsidRPr="00140E2E">
        <w:rPr>
          <w:rFonts w:cs="Times New Roman"/>
          <w:szCs w:val="24"/>
        </w:rPr>
        <w:t xml:space="preserve"> et al. (2017)</w:t>
      </w:r>
      <w:r>
        <w:rPr>
          <w:rFonts w:cs="Times New Roman"/>
          <w:szCs w:val="24"/>
        </w:rPr>
        <w:t xml:space="preserve"> ho</w:t>
      </w:r>
      <w:r w:rsidR="00140E2E" w:rsidRPr="00140E2E">
        <w:rPr>
          <w:rFonts w:cs="Times New Roman"/>
          <w:szCs w:val="24"/>
        </w:rPr>
        <w:t xml:space="preserve"> definuje jako čas strávený sledováním obrazovky, přičemž takové chování může probíhat při sezení, ale i při aktivních polohách. Člověk může pozorovat obrazovku </w:t>
      </w:r>
    </w:p>
    <w:p w:rsidR="00140E2E" w:rsidRPr="00140E2E" w:rsidRDefault="00140E2E" w:rsidP="00140E2E">
      <w:pPr>
        <w:rPr>
          <w:rFonts w:cs="Times New Roman"/>
          <w:szCs w:val="24"/>
        </w:rPr>
      </w:pPr>
      <w:r w:rsidRPr="00140E2E">
        <w:rPr>
          <w:rFonts w:cs="Times New Roman"/>
          <w:szCs w:val="24"/>
        </w:rPr>
        <w:lastRenderedPageBreak/>
        <w:t>například při sledování televize, používání chytrého telefonu či tabletu a používání počítače. Aktivně může pozorovat obrazovku například při hraní video her, hraní her ve</w:t>
      </w:r>
      <w:r w:rsidR="00990CCB">
        <w:rPr>
          <w:rFonts w:cs="Times New Roman"/>
          <w:szCs w:val="24"/>
        </w:rPr>
        <w:t> </w:t>
      </w:r>
      <w:r w:rsidRPr="00140E2E">
        <w:rPr>
          <w:rFonts w:cs="Times New Roman"/>
          <w:szCs w:val="24"/>
        </w:rPr>
        <w:t>virtuální realitě nebo při běhu na běžícím páse a současným sledováním televize (</w:t>
      </w:r>
      <w:proofErr w:type="spellStart"/>
      <w:r w:rsidRPr="00140E2E">
        <w:rPr>
          <w:rFonts w:cs="Times New Roman"/>
          <w:szCs w:val="24"/>
        </w:rPr>
        <w:t>Tremblay</w:t>
      </w:r>
      <w:proofErr w:type="spellEnd"/>
      <w:r w:rsidRPr="00140E2E">
        <w:rPr>
          <w:rFonts w:cs="Times New Roman"/>
          <w:szCs w:val="24"/>
        </w:rPr>
        <w:t xml:space="preserve"> et al., 2017).</w:t>
      </w:r>
    </w:p>
    <w:p w:rsidR="0019552D" w:rsidRDefault="00140E2E" w:rsidP="00140E2E">
      <w:pPr>
        <w:rPr>
          <w:rFonts w:cs="Times New Roman"/>
          <w:szCs w:val="24"/>
        </w:rPr>
      </w:pPr>
      <w:r w:rsidRPr="00140E2E">
        <w:rPr>
          <w:rFonts w:cs="Times New Roman"/>
          <w:szCs w:val="24"/>
        </w:rPr>
        <w:t xml:space="preserve">Hamřík, Kalman, </w:t>
      </w:r>
      <w:proofErr w:type="spellStart"/>
      <w:r w:rsidRPr="00140E2E">
        <w:rPr>
          <w:rFonts w:cs="Times New Roman"/>
          <w:szCs w:val="24"/>
        </w:rPr>
        <w:t>Bobáková</w:t>
      </w:r>
      <w:proofErr w:type="spellEnd"/>
      <w:r w:rsidRPr="00140E2E">
        <w:rPr>
          <w:rFonts w:cs="Times New Roman"/>
          <w:szCs w:val="24"/>
        </w:rPr>
        <w:t xml:space="preserve"> a Sigmund (2012) zjistili, že u českých školáků ve věku 11-15 let tráví v pracovním týdnu před obrazovkou televize, DVD nebo videa více než 2</w:t>
      </w:r>
      <w:r w:rsidR="00180E62">
        <w:rPr>
          <w:rFonts w:cs="Times New Roman"/>
          <w:szCs w:val="24"/>
        </w:rPr>
        <w:t> </w:t>
      </w:r>
      <w:r w:rsidRPr="00140E2E">
        <w:rPr>
          <w:rFonts w:cs="Times New Roman"/>
          <w:szCs w:val="24"/>
        </w:rPr>
        <w:t>hodiny denně přes 55 % dívek a 60 % chlapců. Zatímco hraní her na počítači nebo herní konzoli zabírá více než 2 hodiny denně u většiny chlapců, dívky jsou charakterističtější „chatováním“, brouzdáním po internetu nebo psaním e-mailů. Dále Hamřík et al. (2012) zjistili, že s věkem roste počet dětí, které tráví u počítače více než 2 hodiny denně.</w:t>
      </w:r>
      <w:r w:rsidR="008D0CF1">
        <w:rPr>
          <w:rFonts w:cs="Times New Roman"/>
          <w:szCs w:val="24"/>
        </w:rPr>
        <w:t xml:space="preserve"> </w:t>
      </w:r>
    </w:p>
    <w:p w:rsidR="004F136C" w:rsidRDefault="008D0CF1" w:rsidP="00140E2E">
      <w:pPr>
        <w:rPr>
          <w:rFonts w:cs="Times New Roman"/>
          <w:szCs w:val="24"/>
        </w:rPr>
      </w:pPr>
      <w:r>
        <w:rPr>
          <w:rFonts w:cs="Times New Roman"/>
          <w:szCs w:val="24"/>
        </w:rPr>
        <w:t xml:space="preserve">Tento trend </w:t>
      </w:r>
      <w:r w:rsidR="0019552D">
        <w:rPr>
          <w:rFonts w:cs="Times New Roman"/>
          <w:szCs w:val="24"/>
        </w:rPr>
        <w:t xml:space="preserve">zpozorovali i </w:t>
      </w:r>
      <w:proofErr w:type="spellStart"/>
      <w:r w:rsidR="00267B7F" w:rsidRPr="00267B7F">
        <w:t>Khouja</w:t>
      </w:r>
      <w:proofErr w:type="spellEnd"/>
      <w:r w:rsidR="00267B7F" w:rsidRPr="00267B7F">
        <w:t xml:space="preserve"> et al.</w:t>
      </w:r>
      <w:r w:rsidR="00267B7F">
        <w:t xml:space="preserve"> (</w:t>
      </w:r>
      <w:r w:rsidR="00267B7F" w:rsidRPr="00267B7F">
        <w:t>2019)</w:t>
      </w:r>
      <w:r w:rsidR="0019552D">
        <w:t>, kteří navíc</w:t>
      </w:r>
      <w:r w:rsidR="00267B7F" w:rsidRPr="00267B7F">
        <w:t xml:space="preserve"> z</w:t>
      </w:r>
      <w:r w:rsidR="00E66A26" w:rsidRPr="00267B7F">
        <w:t>jistili</w:t>
      </w:r>
      <w:r w:rsidR="00E66A26">
        <w:rPr>
          <w:rFonts w:cs="Times New Roman"/>
          <w:szCs w:val="24"/>
        </w:rPr>
        <w:t xml:space="preserve">, že </w:t>
      </w:r>
      <w:r w:rsidR="00267B7F">
        <w:rPr>
          <w:rFonts w:cs="Times New Roman"/>
          <w:szCs w:val="24"/>
        </w:rPr>
        <w:t>prodlužování času stráveného před obrazovkou, především užíváním počítače, způsobuje zvýšené riziko vzniku úzkosti a deprese u lidí ve věku 16-18 let.</w:t>
      </w:r>
    </w:p>
    <w:p w:rsidR="00140E2E" w:rsidRPr="00140E2E" w:rsidRDefault="00140E2E" w:rsidP="004825A4">
      <w:pPr>
        <w:pStyle w:val="Nadpis2"/>
      </w:pPr>
      <w:bookmarkStart w:id="16" w:name="_Toc27488248"/>
      <w:r w:rsidRPr="00140E2E">
        <w:t>Spánek</w:t>
      </w:r>
      <w:bookmarkEnd w:id="16"/>
    </w:p>
    <w:p w:rsidR="00140E2E" w:rsidRPr="00140E2E" w:rsidRDefault="00AB1220" w:rsidP="00140E2E">
      <w:pPr>
        <w:rPr>
          <w:rFonts w:cs="Times New Roman"/>
          <w:szCs w:val="24"/>
        </w:rPr>
      </w:pPr>
      <w:r>
        <w:rPr>
          <w:rFonts w:cs="Times New Roman"/>
          <w:szCs w:val="24"/>
        </w:rPr>
        <w:t>Nedílnou součástí denního cyklu každého jedince by měl být spánek. M</w:t>
      </w:r>
      <w:r w:rsidR="00140E2E" w:rsidRPr="00140E2E">
        <w:rPr>
          <w:rFonts w:cs="Times New Roman"/>
          <w:szCs w:val="24"/>
        </w:rPr>
        <w:t xml:space="preserve">ůžeme </w:t>
      </w:r>
      <w:r>
        <w:rPr>
          <w:rFonts w:cs="Times New Roman"/>
          <w:szCs w:val="24"/>
        </w:rPr>
        <w:t xml:space="preserve">jej </w:t>
      </w:r>
      <w:r w:rsidR="00140E2E" w:rsidRPr="00140E2E">
        <w:rPr>
          <w:rFonts w:cs="Times New Roman"/>
          <w:szCs w:val="24"/>
        </w:rPr>
        <w:t xml:space="preserve">definovat jako klidovou přestávku nervové soustavy. Během spánku je potlačeno naše vědomí, dýchání je povrchnější a pomalejší, srdce pracuje slaběji, krevní tlak a teplota dosahují nižších hodnot, zornice jsou zúženy. Nejedná se však o bezvědomí, jelikož základní prvky nervové soustavy </w:t>
      </w:r>
      <w:r w:rsidR="007E14F9" w:rsidRPr="002F46BB">
        <w:rPr>
          <w:rFonts w:cs="Times New Roman"/>
          <w:szCs w:val="24"/>
        </w:rPr>
        <w:t>–</w:t>
      </w:r>
      <w:r w:rsidR="00140E2E" w:rsidRPr="00140E2E">
        <w:rPr>
          <w:rFonts w:cs="Times New Roman"/>
          <w:szCs w:val="24"/>
        </w:rPr>
        <w:t xml:space="preserve"> reflexy, jsou zachovány (</w:t>
      </w:r>
      <w:proofErr w:type="spellStart"/>
      <w:r w:rsidR="00140E2E" w:rsidRPr="00140E2E">
        <w:rPr>
          <w:rFonts w:cs="Times New Roman"/>
          <w:szCs w:val="24"/>
        </w:rPr>
        <w:t>Leibold</w:t>
      </w:r>
      <w:proofErr w:type="spellEnd"/>
      <w:r w:rsidR="00140E2E" w:rsidRPr="00140E2E">
        <w:rPr>
          <w:rFonts w:cs="Times New Roman"/>
          <w:szCs w:val="24"/>
        </w:rPr>
        <w:t>, 1994).</w:t>
      </w:r>
    </w:p>
    <w:p w:rsidR="00140E2E" w:rsidRPr="00140E2E" w:rsidRDefault="00140E2E" w:rsidP="00140E2E">
      <w:pPr>
        <w:rPr>
          <w:rFonts w:cs="Times New Roman"/>
          <w:szCs w:val="24"/>
        </w:rPr>
      </w:pPr>
      <w:r w:rsidRPr="00140E2E">
        <w:rPr>
          <w:rFonts w:cs="Times New Roman"/>
          <w:szCs w:val="24"/>
        </w:rPr>
        <w:t>Doba spánku závisí na věku jedince. Obecně platí, že se potřeba spánku s věkem snižuje. Novorozenci prospí 16 až 20 hodin denně, poté se tato doba až do dospělosti poměrně výrazně zkracuje (</w:t>
      </w:r>
      <w:proofErr w:type="spellStart"/>
      <w:r w:rsidRPr="00140E2E">
        <w:rPr>
          <w:rFonts w:cs="Times New Roman"/>
          <w:szCs w:val="24"/>
        </w:rPr>
        <w:t>Foster</w:t>
      </w:r>
      <w:proofErr w:type="spellEnd"/>
      <w:r w:rsidRPr="00140E2E">
        <w:rPr>
          <w:rFonts w:cs="Times New Roman"/>
          <w:szCs w:val="24"/>
        </w:rPr>
        <w:t>, 1996).</w:t>
      </w:r>
    </w:p>
    <w:p w:rsidR="00140E2E" w:rsidRDefault="00140E2E" w:rsidP="00433641">
      <w:r w:rsidRPr="00140E2E">
        <w:t>Dostatečný spánek ladící s individualitou jedince je předpokladem tělesné i</w:t>
      </w:r>
      <w:r w:rsidR="00990CCB">
        <w:t> </w:t>
      </w:r>
      <w:r w:rsidRPr="00140E2E">
        <w:t>psychické výkonnosti (</w:t>
      </w:r>
      <w:proofErr w:type="spellStart"/>
      <w:r w:rsidRPr="00140E2E">
        <w:t>Leibold</w:t>
      </w:r>
      <w:proofErr w:type="spellEnd"/>
      <w:r w:rsidRPr="00140E2E">
        <w:t>, 1994). Slouží k odpočinku a regeneraci těla i ducha (</w:t>
      </w:r>
      <w:proofErr w:type="spellStart"/>
      <w:r w:rsidRPr="00140E2E">
        <w:t>Prusi</w:t>
      </w:r>
      <w:r w:rsidR="00A02A36">
        <w:t>n</w:t>
      </w:r>
      <w:r w:rsidRPr="00140E2E">
        <w:t>ski</w:t>
      </w:r>
      <w:proofErr w:type="spellEnd"/>
      <w:r w:rsidRPr="00140E2E">
        <w:t>, 1993).</w:t>
      </w:r>
    </w:p>
    <w:p w:rsidR="006D23E8" w:rsidRDefault="006D23E8" w:rsidP="00433641">
      <w:r w:rsidRPr="006D23E8">
        <w:rPr>
          <w:rFonts w:cs="Times New Roman"/>
          <w:szCs w:val="24"/>
        </w:rPr>
        <w:t>Bez kvalitního spánku</w:t>
      </w:r>
      <w:r>
        <w:rPr>
          <w:rFonts w:cs="Times New Roman"/>
          <w:szCs w:val="24"/>
        </w:rPr>
        <w:t xml:space="preserve"> se zhoršuje výkonnost, nálada a schopnost se soustředit (</w:t>
      </w:r>
      <w:proofErr w:type="spellStart"/>
      <w:r>
        <w:t>Sheedy-Kurcinka</w:t>
      </w:r>
      <w:proofErr w:type="spellEnd"/>
      <w:r>
        <w:t>, 2007)</w:t>
      </w:r>
      <w:r w:rsidR="00886CD7">
        <w:t>.</w:t>
      </w:r>
      <w:r w:rsidR="006B30F9">
        <w:t xml:space="preserve"> </w:t>
      </w:r>
      <w:r w:rsidR="00A779C6">
        <w:t>Spánek je také nezbytný pro správné fungování kognitivních funkcí, do</w:t>
      </w:r>
      <w:r w:rsidR="00CA301F">
        <w:t> </w:t>
      </w:r>
      <w:r w:rsidR="00A779C6">
        <w:t>kterých řadíme schopnost zapamatovávat si informace, řešit problémy, rozhodovat se a</w:t>
      </w:r>
      <w:r w:rsidR="00CA301F">
        <w:t> </w:t>
      </w:r>
      <w:r w:rsidR="00A779C6">
        <w:t>schopnost efektivně používat jazyk</w:t>
      </w:r>
      <w:r w:rsidR="00EF1C91" w:rsidRPr="00EF1C91">
        <w:t xml:space="preserve"> </w:t>
      </w:r>
      <w:r w:rsidR="00EF1C91">
        <w:t>(</w:t>
      </w:r>
      <w:proofErr w:type="spellStart"/>
      <w:r w:rsidR="00EF1C91">
        <w:t>Carotenuto</w:t>
      </w:r>
      <w:proofErr w:type="spellEnd"/>
      <w:r w:rsidR="00A02A36" w:rsidRPr="00A02A36">
        <w:t xml:space="preserve">, </w:t>
      </w:r>
      <w:proofErr w:type="spellStart"/>
      <w:r w:rsidR="00A02A36" w:rsidRPr="00A02A36">
        <w:t>Parici</w:t>
      </w:r>
      <w:proofErr w:type="spellEnd"/>
      <w:r w:rsidR="00A02A36" w:rsidRPr="00A02A36">
        <w:t xml:space="preserve">, </w:t>
      </w:r>
      <w:proofErr w:type="spellStart"/>
      <w:r w:rsidR="00A02A36" w:rsidRPr="00A02A36">
        <w:t>Esposio</w:t>
      </w:r>
      <w:proofErr w:type="spellEnd"/>
      <w:r w:rsidR="00A02A36" w:rsidRPr="00A02A36">
        <w:t xml:space="preserve">, </w:t>
      </w:r>
      <w:proofErr w:type="spellStart"/>
      <w:r w:rsidR="00A02A36" w:rsidRPr="00A02A36">
        <w:t>Cortese</w:t>
      </w:r>
      <w:proofErr w:type="spellEnd"/>
      <w:r w:rsidR="00A02A36" w:rsidRPr="00A02A36">
        <w:t>, &amp; Elia</w:t>
      </w:r>
      <w:r w:rsidR="00EF1C91">
        <w:t>, 2014).</w:t>
      </w:r>
      <w:r w:rsidR="00A779C6">
        <w:t xml:space="preserve"> </w:t>
      </w:r>
      <w:proofErr w:type="spellStart"/>
      <w:r w:rsidR="00817798">
        <w:t>Carotenuto</w:t>
      </w:r>
      <w:proofErr w:type="spellEnd"/>
      <w:r w:rsidR="00817798">
        <w:t xml:space="preserve"> </w:t>
      </w:r>
      <w:r w:rsidR="00A02A36">
        <w:t>et al.</w:t>
      </w:r>
      <w:r w:rsidR="00817798">
        <w:t xml:space="preserve"> (2014) dále zjistili, že je spánek u dětí asociován s úrovní inteligenčního kvocientu (IQ). Neadekvátní spánek je spojen s útlumem kognitivní </w:t>
      </w:r>
      <w:proofErr w:type="gramStart"/>
      <w:r w:rsidR="00817798">
        <w:t>kapacity</w:t>
      </w:r>
      <w:proofErr w:type="gramEnd"/>
      <w:r w:rsidR="00817798">
        <w:t xml:space="preserve"> a naopak delší běžný spánek způsob</w:t>
      </w:r>
      <w:r w:rsidR="00EA1383">
        <w:t>uje</w:t>
      </w:r>
      <w:r w:rsidR="00817798">
        <w:t xml:space="preserve"> lepší výkonnost spolu s vyšší úrovní IQ.</w:t>
      </w:r>
    </w:p>
    <w:p w:rsidR="009865C3" w:rsidRDefault="002F46BB" w:rsidP="002F46BB">
      <w:pPr>
        <w:rPr>
          <w:rFonts w:cs="Times New Roman"/>
          <w:szCs w:val="24"/>
        </w:rPr>
      </w:pPr>
      <w:r>
        <w:lastRenderedPageBreak/>
        <w:t>U lidí, kteří nedodržují d</w:t>
      </w:r>
      <w:r w:rsidR="007E14F9">
        <w:t>oporučené</w:t>
      </w:r>
      <w:r>
        <w:t xml:space="preserve"> množství spánku, se vyskytují různé nemoci. </w:t>
      </w:r>
      <w:r w:rsidR="00FB5A5B">
        <w:t xml:space="preserve">Studie Okamury et al. (2019) ukázala, že </w:t>
      </w:r>
      <w:r w:rsidR="00433641">
        <w:t>u žen i mužů, kteří pravidelně spí méně než 5</w:t>
      </w:r>
      <w:r w:rsidR="00180E62">
        <w:t> </w:t>
      </w:r>
      <w:r w:rsidR="00433641">
        <w:t xml:space="preserve">hodin, docházelo k signifikantnímu nárůstu nealkoholického </w:t>
      </w:r>
      <w:r>
        <w:t>o</w:t>
      </w:r>
      <w:r w:rsidR="00433641">
        <w:t>nemocnění jater.</w:t>
      </w:r>
      <w:r>
        <w:t xml:space="preserve"> </w:t>
      </w:r>
      <w:r w:rsidRPr="002F46BB">
        <w:rPr>
          <w:rFonts w:cs="Times New Roman"/>
          <w:szCs w:val="24"/>
        </w:rPr>
        <w:t xml:space="preserve">Dalším zajímavým poznatkem týkajícím se spánku je tvrzení </w:t>
      </w:r>
      <w:proofErr w:type="spellStart"/>
      <w:r w:rsidRPr="002F46BB">
        <w:rPr>
          <w:rFonts w:cs="Times New Roman"/>
          <w:szCs w:val="24"/>
        </w:rPr>
        <w:t>Jike</w:t>
      </w:r>
      <w:proofErr w:type="spellEnd"/>
      <w:r w:rsidRPr="002F46BB">
        <w:rPr>
          <w:rFonts w:cs="Times New Roman"/>
          <w:szCs w:val="24"/>
        </w:rPr>
        <w:t xml:space="preserve">, </w:t>
      </w:r>
      <w:proofErr w:type="spellStart"/>
      <w:r w:rsidRPr="002F46BB">
        <w:rPr>
          <w:rFonts w:cs="Times New Roman"/>
          <w:szCs w:val="24"/>
        </w:rPr>
        <w:t>Itani</w:t>
      </w:r>
      <w:proofErr w:type="spellEnd"/>
      <w:r w:rsidRPr="002F46BB">
        <w:rPr>
          <w:rFonts w:cs="Times New Roman"/>
          <w:szCs w:val="24"/>
        </w:rPr>
        <w:t xml:space="preserve">, </w:t>
      </w:r>
      <w:proofErr w:type="spellStart"/>
      <w:r w:rsidRPr="002F46BB">
        <w:rPr>
          <w:rFonts w:cs="Times New Roman"/>
          <w:szCs w:val="24"/>
        </w:rPr>
        <w:t>Watanabe</w:t>
      </w:r>
      <w:proofErr w:type="spellEnd"/>
      <w:r w:rsidRPr="002F46BB">
        <w:rPr>
          <w:rFonts w:cs="Times New Roman"/>
          <w:szCs w:val="24"/>
        </w:rPr>
        <w:t xml:space="preserve">, </w:t>
      </w:r>
      <w:proofErr w:type="spellStart"/>
      <w:r w:rsidRPr="002F46BB">
        <w:rPr>
          <w:rFonts w:cs="Times New Roman"/>
          <w:szCs w:val="24"/>
        </w:rPr>
        <w:t>Buysse</w:t>
      </w:r>
      <w:proofErr w:type="spellEnd"/>
      <w:r w:rsidRPr="002F46BB">
        <w:rPr>
          <w:rFonts w:cs="Times New Roman"/>
          <w:szCs w:val="24"/>
        </w:rPr>
        <w:t xml:space="preserve"> a</w:t>
      </w:r>
      <w:r w:rsidR="00990CCB">
        <w:rPr>
          <w:rFonts w:cs="Times New Roman"/>
          <w:szCs w:val="24"/>
        </w:rPr>
        <w:t> </w:t>
      </w:r>
      <w:proofErr w:type="spellStart"/>
      <w:r w:rsidRPr="002F46BB">
        <w:rPr>
          <w:rFonts w:cs="Times New Roman"/>
          <w:szCs w:val="24"/>
        </w:rPr>
        <w:t>Kaneita</w:t>
      </w:r>
      <w:proofErr w:type="spellEnd"/>
      <w:r w:rsidRPr="002F46BB">
        <w:rPr>
          <w:rFonts w:cs="Times New Roman"/>
          <w:szCs w:val="24"/>
        </w:rPr>
        <w:t xml:space="preserve"> (2018), že</w:t>
      </w:r>
      <w:r>
        <w:rPr>
          <w:rFonts w:cs="Times New Roman"/>
          <w:szCs w:val="24"/>
        </w:rPr>
        <w:t xml:space="preserve"> </w:t>
      </w:r>
      <w:r w:rsidRPr="002F46BB">
        <w:rPr>
          <w:rFonts w:cs="Times New Roman"/>
          <w:szCs w:val="24"/>
        </w:rPr>
        <w:t>spánek trvající déle než 8–9 hodin je spojen s </w:t>
      </w:r>
      <w:r w:rsidRPr="006D23E8">
        <w:rPr>
          <w:rFonts w:cs="Times New Roman"/>
          <w:szCs w:val="24"/>
        </w:rPr>
        <w:t>obezitou.</w:t>
      </w:r>
      <w:r w:rsidR="00817798">
        <w:rPr>
          <w:rFonts w:cs="Times New Roman"/>
          <w:szCs w:val="24"/>
        </w:rPr>
        <w:t xml:space="preserve"> </w:t>
      </w:r>
    </w:p>
    <w:p w:rsidR="002F46BB" w:rsidRDefault="00817798" w:rsidP="002F46BB">
      <w:r>
        <w:rPr>
          <w:rFonts w:cs="Times New Roman"/>
          <w:szCs w:val="24"/>
        </w:rPr>
        <w:t xml:space="preserve">Problémy se spánkem mohou způsobovat i </w:t>
      </w:r>
      <w:r w:rsidR="009865C3">
        <w:rPr>
          <w:rFonts w:cs="Times New Roman"/>
          <w:szCs w:val="24"/>
        </w:rPr>
        <w:t xml:space="preserve">psychické obtíže, jako jsou </w:t>
      </w:r>
      <w:r>
        <w:rPr>
          <w:rFonts w:cs="Times New Roman"/>
          <w:szCs w:val="24"/>
        </w:rPr>
        <w:t>úzkosti a</w:t>
      </w:r>
      <w:r w:rsidR="00990CCB">
        <w:rPr>
          <w:rFonts w:cs="Times New Roman"/>
          <w:szCs w:val="24"/>
        </w:rPr>
        <w:t> </w:t>
      </w:r>
      <w:r>
        <w:rPr>
          <w:rFonts w:cs="Times New Roman"/>
          <w:szCs w:val="24"/>
        </w:rPr>
        <w:t xml:space="preserve">deprese </w:t>
      </w:r>
      <w:r>
        <w:t xml:space="preserve">(Goll &amp; </w:t>
      </w:r>
      <w:proofErr w:type="spellStart"/>
      <w:r>
        <w:t>Shap</w:t>
      </w:r>
      <w:r w:rsidR="009865C3">
        <w:t>i</w:t>
      </w:r>
      <w:r>
        <w:t>ro</w:t>
      </w:r>
      <w:proofErr w:type="spellEnd"/>
      <w:r>
        <w:t>, 2006).</w:t>
      </w:r>
    </w:p>
    <w:p w:rsidR="00806A69" w:rsidRDefault="00806A69" w:rsidP="002F46BB">
      <w:pPr>
        <w:rPr>
          <w:rFonts w:cs="Times New Roman"/>
          <w:szCs w:val="24"/>
        </w:rPr>
      </w:pPr>
      <w:r>
        <w:t>Hlavním faktorem, způsobujícím neadekvátní délku spánku, je chronické užívání moderních technologií. Počítače a telefony, jejichž displej září modrým světlem, narušují produkci melatoninu, a díky tomu se člověk necítí ospalý</w:t>
      </w:r>
      <w:r w:rsidR="00490018">
        <w:t xml:space="preserve"> (</w:t>
      </w:r>
      <w:r w:rsidR="00490018">
        <w:rPr>
          <w:shd w:val="clear" w:color="auto" w:fill="FFFFFF"/>
        </w:rPr>
        <w:t>Ryan</w:t>
      </w:r>
      <w:r w:rsidR="0078157B">
        <w:rPr>
          <w:shd w:val="clear" w:color="auto" w:fill="FFFFFF"/>
        </w:rPr>
        <w:t xml:space="preserve"> </w:t>
      </w:r>
      <w:r w:rsidR="0078157B">
        <w:t>&amp;</w:t>
      </w:r>
      <w:r w:rsidR="00490018">
        <w:rPr>
          <w:shd w:val="clear" w:color="auto" w:fill="FFFFFF"/>
        </w:rPr>
        <w:t xml:space="preserve"> </w:t>
      </w:r>
      <w:proofErr w:type="spellStart"/>
      <w:r w:rsidR="00490018">
        <w:rPr>
          <w:shd w:val="clear" w:color="auto" w:fill="FFFFFF"/>
        </w:rPr>
        <w:t>Sinay</w:t>
      </w:r>
      <w:proofErr w:type="spellEnd"/>
      <w:r w:rsidR="00490018">
        <w:rPr>
          <w:shd w:val="clear" w:color="auto" w:fill="FFFFFF"/>
        </w:rPr>
        <w:t>, 2019).</w:t>
      </w:r>
    </w:p>
    <w:p w:rsidR="00140E2E" w:rsidRPr="00140E2E" w:rsidRDefault="004A4742" w:rsidP="004825A4">
      <w:pPr>
        <w:pStyle w:val="Nadpis2"/>
      </w:pPr>
      <w:bookmarkStart w:id="17" w:name="_Toc27488249"/>
      <w:r w:rsidRPr="004A4742">
        <w:t>Zdravotní doporučení k pohybovému chování dětí a adolescentů</w:t>
      </w:r>
      <w:bookmarkEnd w:id="17"/>
    </w:p>
    <w:p w:rsidR="004825A4" w:rsidRPr="00140E2E" w:rsidRDefault="002F46BB" w:rsidP="00140E2E">
      <w:pPr>
        <w:rPr>
          <w:rFonts w:cs="Times New Roman"/>
          <w:szCs w:val="24"/>
        </w:rPr>
      </w:pPr>
      <w:r>
        <w:rPr>
          <w:noProof/>
          <w:lang w:eastAsia="cs-CZ"/>
        </w:rPr>
        <w:drawing>
          <wp:anchor distT="0" distB="0" distL="114300" distR="114300" simplePos="0" relativeHeight="251659264" behindDoc="0" locked="0" layoutInCell="1" allowOverlap="1" wp14:anchorId="10F3C972" wp14:editId="7383CAF7">
            <wp:simplePos x="0" y="0"/>
            <wp:positionH relativeFrom="margin">
              <wp:posOffset>1156335</wp:posOffset>
            </wp:positionH>
            <wp:positionV relativeFrom="paragraph">
              <wp:posOffset>1851660</wp:posOffset>
            </wp:positionV>
            <wp:extent cx="3092450" cy="3538220"/>
            <wp:effectExtent l="0" t="0" r="0" b="508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713" r="54034" b="4997"/>
                    <a:stretch/>
                  </pic:blipFill>
                  <pic:spPr bwMode="auto">
                    <a:xfrm>
                      <a:off x="0" y="0"/>
                      <a:ext cx="3092450" cy="3538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140E2E" w:rsidRPr="00140E2E">
        <w:rPr>
          <w:rFonts w:cs="Times New Roman"/>
          <w:szCs w:val="24"/>
        </w:rPr>
        <w:t>Tremblay</w:t>
      </w:r>
      <w:proofErr w:type="spellEnd"/>
      <w:r w:rsidR="00140E2E" w:rsidRPr="00140E2E">
        <w:rPr>
          <w:rFonts w:cs="Times New Roman"/>
          <w:szCs w:val="24"/>
        </w:rPr>
        <w:t xml:space="preserve"> et al. (2016) vytvořili doporučení pro pohybovou aktivitu, sedavé chování a</w:t>
      </w:r>
      <w:r w:rsidR="00CA301F">
        <w:rPr>
          <w:rFonts w:cs="Times New Roman"/>
          <w:szCs w:val="24"/>
        </w:rPr>
        <w:t> </w:t>
      </w:r>
      <w:r w:rsidR="00140E2E" w:rsidRPr="00140E2E">
        <w:rPr>
          <w:rFonts w:cs="Times New Roman"/>
          <w:szCs w:val="24"/>
        </w:rPr>
        <w:t xml:space="preserve">délku spánku týkající se dětí </w:t>
      </w:r>
      <w:r w:rsidR="004A4742">
        <w:rPr>
          <w:rFonts w:cs="Times New Roman"/>
          <w:szCs w:val="24"/>
        </w:rPr>
        <w:t xml:space="preserve">a adolescentů </w:t>
      </w:r>
      <w:r w:rsidR="00140E2E" w:rsidRPr="00140E2E">
        <w:rPr>
          <w:rFonts w:cs="Times New Roman"/>
          <w:szCs w:val="24"/>
        </w:rPr>
        <w:t xml:space="preserve">ve věku 5–17 let. Tato doporučení </w:t>
      </w:r>
      <w:r w:rsidR="004A4742" w:rsidRPr="004A4742">
        <w:rPr>
          <w:rFonts w:cs="Times New Roman"/>
          <w:szCs w:val="24"/>
        </w:rPr>
        <w:t>jsou vypracována na základě vědeckých poznatků u sledované populac</w:t>
      </w:r>
      <w:r w:rsidR="004A4742">
        <w:rPr>
          <w:rFonts w:cs="Times New Roman"/>
          <w:szCs w:val="24"/>
        </w:rPr>
        <w:t xml:space="preserve">e. </w:t>
      </w:r>
      <w:r w:rsidR="00140E2E" w:rsidRPr="00140E2E">
        <w:rPr>
          <w:rFonts w:cs="Times New Roman"/>
          <w:szCs w:val="24"/>
        </w:rPr>
        <w:t>Mezi tyto zdravotní indikátory patřily výsledky měření složení těla, zdatnosti, rizika kardiovaskulárních onemocnění, kvality života, zdraví kostí, rozvoje pohybových dovedností, psychologických úzkostí, sebeúcty, společenského jednání, úspěchu ve vzdělání a další. Z těchto doporučení budu v diplomové práci vycházet.</w:t>
      </w:r>
    </w:p>
    <w:p w:rsidR="00140E2E" w:rsidRPr="00140E2E" w:rsidRDefault="00140E2E" w:rsidP="000B3DDA">
      <w:pPr>
        <w:jc w:val="left"/>
        <w:rPr>
          <w:rFonts w:cs="Times New Roman"/>
          <w:szCs w:val="24"/>
        </w:rPr>
      </w:pPr>
      <w:r w:rsidRPr="00377616">
        <w:rPr>
          <w:rFonts w:cs="Times New Roman"/>
          <w:szCs w:val="24"/>
        </w:rPr>
        <w:t>Obrázek 1. Zdravotní doporučení</w:t>
      </w:r>
      <w:r w:rsidR="00377616" w:rsidRPr="00377616">
        <w:rPr>
          <w:rFonts w:cs="Times New Roman"/>
          <w:szCs w:val="24"/>
        </w:rPr>
        <w:t xml:space="preserve"> (</w:t>
      </w:r>
      <w:proofErr w:type="spellStart"/>
      <w:r w:rsidR="00377616" w:rsidRPr="00377616">
        <w:rPr>
          <w:rFonts w:cs="Times New Roman"/>
          <w:szCs w:val="24"/>
        </w:rPr>
        <w:t>Tremblay</w:t>
      </w:r>
      <w:proofErr w:type="spellEnd"/>
      <w:r w:rsidR="00377616" w:rsidRPr="00377616">
        <w:rPr>
          <w:rFonts w:cs="Times New Roman"/>
          <w:szCs w:val="24"/>
        </w:rPr>
        <w:t xml:space="preserve"> et al., 2016).</w:t>
      </w:r>
    </w:p>
    <w:p w:rsidR="00140E2E" w:rsidRPr="00140E2E" w:rsidRDefault="00140E2E" w:rsidP="00140E2E">
      <w:pPr>
        <w:rPr>
          <w:rFonts w:cs="Times New Roman"/>
          <w:szCs w:val="24"/>
        </w:rPr>
      </w:pPr>
    </w:p>
    <w:p w:rsidR="00140E2E" w:rsidRPr="00140E2E" w:rsidRDefault="00140E2E" w:rsidP="00140E2E">
      <w:pPr>
        <w:rPr>
          <w:rFonts w:cs="Times New Roman"/>
          <w:szCs w:val="24"/>
        </w:rPr>
      </w:pPr>
      <w:r w:rsidRPr="00140E2E">
        <w:rPr>
          <w:rFonts w:cs="Times New Roman"/>
          <w:szCs w:val="24"/>
        </w:rPr>
        <w:t>Pro optimální zdravotní benefity by měly děti dosahovat vysoké úrovně pohybové aktivity, nízké úrovně sedavého chování a dostatečn</w:t>
      </w:r>
      <w:r w:rsidR="00AB1220">
        <w:rPr>
          <w:rFonts w:cs="Times New Roman"/>
          <w:szCs w:val="24"/>
        </w:rPr>
        <w:t>é</w:t>
      </w:r>
      <w:r w:rsidRPr="00140E2E">
        <w:rPr>
          <w:rFonts w:cs="Times New Roman"/>
          <w:szCs w:val="24"/>
        </w:rPr>
        <w:t xml:space="preserve"> </w:t>
      </w:r>
      <w:r w:rsidR="00AB1220">
        <w:rPr>
          <w:rFonts w:cs="Times New Roman"/>
          <w:szCs w:val="24"/>
        </w:rPr>
        <w:t xml:space="preserve">doby spánku v </w:t>
      </w:r>
      <w:r w:rsidRPr="00140E2E">
        <w:rPr>
          <w:rFonts w:cs="Times New Roman"/>
          <w:szCs w:val="24"/>
        </w:rPr>
        <w:t>každ</w:t>
      </w:r>
      <w:r w:rsidR="00AB1220">
        <w:rPr>
          <w:rFonts w:cs="Times New Roman"/>
          <w:szCs w:val="24"/>
        </w:rPr>
        <w:t>ém</w:t>
      </w:r>
      <w:r w:rsidRPr="00140E2E">
        <w:rPr>
          <w:rFonts w:cs="Times New Roman"/>
          <w:szCs w:val="24"/>
        </w:rPr>
        <w:t xml:space="preserve"> d</w:t>
      </w:r>
      <w:r w:rsidR="00AB1220">
        <w:rPr>
          <w:rFonts w:cs="Times New Roman"/>
          <w:szCs w:val="24"/>
        </w:rPr>
        <w:t>ni</w:t>
      </w:r>
      <w:r w:rsidRPr="00140E2E">
        <w:rPr>
          <w:rFonts w:cs="Times New Roman"/>
          <w:szCs w:val="24"/>
        </w:rPr>
        <w:t xml:space="preserve"> (</w:t>
      </w:r>
      <w:proofErr w:type="spellStart"/>
      <w:r w:rsidRPr="00140E2E">
        <w:rPr>
          <w:rFonts w:cs="Times New Roman"/>
          <w:szCs w:val="24"/>
        </w:rPr>
        <w:t>Tremblay</w:t>
      </w:r>
      <w:proofErr w:type="spellEnd"/>
      <w:r w:rsidRPr="00140E2E">
        <w:rPr>
          <w:rFonts w:cs="Times New Roman"/>
          <w:szCs w:val="24"/>
        </w:rPr>
        <w:t xml:space="preserve"> et al., 2016).</w:t>
      </w:r>
    </w:p>
    <w:p w:rsidR="00140E2E" w:rsidRPr="00140E2E" w:rsidRDefault="00140E2E" w:rsidP="00140E2E">
      <w:pPr>
        <w:rPr>
          <w:rFonts w:cs="Times New Roman"/>
          <w:szCs w:val="24"/>
        </w:rPr>
      </w:pPr>
      <w:r w:rsidRPr="00140E2E">
        <w:rPr>
          <w:rFonts w:cs="Times New Roman"/>
          <w:szCs w:val="24"/>
        </w:rPr>
        <w:t>Děti ve věku 5-17 let by měly vykonávat alespoň 60 minut denně střední až vysoce intenzivní pohybové aktivity (MVPA) zahrnující činnosti aerobního charakteru (</w:t>
      </w:r>
      <w:proofErr w:type="spellStart"/>
      <w:r w:rsidRPr="00140E2E">
        <w:rPr>
          <w:rFonts w:cs="Times New Roman"/>
          <w:szCs w:val="24"/>
        </w:rPr>
        <w:t>Janssen</w:t>
      </w:r>
      <w:proofErr w:type="spellEnd"/>
      <w:r w:rsidRPr="00140E2E">
        <w:rPr>
          <w:rFonts w:cs="Times New Roman"/>
          <w:szCs w:val="24"/>
        </w:rPr>
        <w:t xml:space="preserve"> &amp;</w:t>
      </w:r>
      <w:r w:rsidR="00CA301F">
        <w:rPr>
          <w:rFonts w:cs="Times New Roman"/>
          <w:szCs w:val="24"/>
        </w:rPr>
        <w:t> </w:t>
      </w:r>
      <w:proofErr w:type="spellStart"/>
      <w:r w:rsidRPr="00140E2E">
        <w:rPr>
          <w:rFonts w:cs="Times New Roman"/>
          <w:szCs w:val="24"/>
        </w:rPr>
        <w:t>LeBlanc</w:t>
      </w:r>
      <w:proofErr w:type="spellEnd"/>
      <w:r w:rsidRPr="00140E2E">
        <w:rPr>
          <w:rFonts w:cs="Times New Roman"/>
          <w:szCs w:val="24"/>
        </w:rPr>
        <w:t>, 2010). Dále by měly začlenit alespoň 3krát týdně energické a silové aktivity a</w:t>
      </w:r>
      <w:r w:rsidR="00CA301F">
        <w:rPr>
          <w:rFonts w:cs="Times New Roman"/>
          <w:szCs w:val="24"/>
        </w:rPr>
        <w:t> </w:t>
      </w:r>
      <w:r w:rsidRPr="00140E2E">
        <w:rPr>
          <w:rFonts w:cs="Times New Roman"/>
          <w:szCs w:val="24"/>
        </w:rPr>
        <w:t>po</w:t>
      </w:r>
      <w:r w:rsidR="00CA301F">
        <w:rPr>
          <w:rFonts w:cs="Times New Roman"/>
          <w:szCs w:val="24"/>
        </w:rPr>
        <w:t> </w:t>
      </w:r>
      <w:r w:rsidRPr="00140E2E">
        <w:rPr>
          <w:rFonts w:cs="Times New Roman"/>
          <w:szCs w:val="24"/>
        </w:rPr>
        <w:t>několik hodin týdně by se měly věnovat i lehké pohybové aktivitě (</w:t>
      </w:r>
      <w:proofErr w:type="spellStart"/>
      <w:r w:rsidRPr="00140E2E">
        <w:rPr>
          <w:rFonts w:cs="Times New Roman"/>
          <w:szCs w:val="24"/>
        </w:rPr>
        <w:t>Tremblay</w:t>
      </w:r>
      <w:proofErr w:type="spellEnd"/>
      <w:r w:rsidRPr="00140E2E">
        <w:rPr>
          <w:rFonts w:cs="Times New Roman"/>
          <w:szCs w:val="24"/>
        </w:rPr>
        <w:t xml:space="preserve"> et al., 2016).</w:t>
      </w:r>
    </w:p>
    <w:p w:rsidR="00140E2E" w:rsidRPr="00140E2E" w:rsidRDefault="00140E2E" w:rsidP="00140E2E">
      <w:pPr>
        <w:rPr>
          <w:rFonts w:cs="Times New Roman"/>
          <w:szCs w:val="24"/>
        </w:rPr>
      </w:pPr>
      <w:r w:rsidRPr="00140E2E">
        <w:rPr>
          <w:rFonts w:cs="Times New Roman"/>
          <w:szCs w:val="24"/>
        </w:rPr>
        <w:t>Doporučená délka spánku pro děti ve věku 5-13 let je 9-11 hod a pro děti od 14 do</w:t>
      </w:r>
      <w:r w:rsidR="00180E62">
        <w:rPr>
          <w:rFonts w:cs="Times New Roman"/>
          <w:szCs w:val="24"/>
        </w:rPr>
        <w:t> </w:t>
      </w:r>
      <w:r w:rsidRPr="00140E2E">
        <w:rPr>
          <w:rFonts w:cs="Times New Roman"/>
          <w:szCs w:val="24"/>
        </w:rPr>
        <w:t>17 let by měla být 8-10 hod (</w:t>
      </w:r>
      <w:proofErr w:type="spellStart"/>
      <w:r w:rsidRPr="00140E2E">
        <w:rPr>
          <w:rFonts w:cs="Times New Roman"/>
          <w:szCs w:val="24"/>
        </w:rPr>
        <w:t>Tremblay</w:t>
      </w:r>
      <w:proofErr w:type="spellEnd"/>
      <w:r w:rsidRPr="00140E2E">
        <w:rPr>
          <w:rFonts w:cs="Times New Roman"/>
          <w:szCs w:val="24"/>
        </w:rPr>
        <w:t xml:space="preserve"> et al., 2016). </w:t>
      </w:r>
    </w:p>
    <w:p w:rsidR="00140E2E" w:rsidRDefault="00140E2E" w:rsidP="00140E2E">
      <w:pPr>
        <w:rPr>
          <w:rFonts w:cs="Times New Roman"/>
          <w:szCs w:val="24"/>
        </w:rPr>
      </w:pPr>
      <w:r w:rsidRPr="00140E2E">
        <w:rPr>
          <w:rFonts w:cs="Times New Roman"/>
          <w:szCs w:val="24"/>
        </w:rPr>
        <w:t>Mezinárodní doporučení uvádějí, že přijatelná denní doba sledování televize ve</w:t>
      </w:r>
      <w:r w:rsidR="00990CCB">
        <w:rPr>
          <w:rFonts w:cs="Times New Roman"/>
          <w:szCs w:val="24"/>
        </w:rPr>
        <w:t> </w:t>
      </w:r>
      <w:r w:rsidRPr="00140E2E">
        <w:rPr>
          <w:rFonts w:cs="Times New Roman"/>
          <w:szCs w:val="24"/>
        </w:rPr>
        <w:t>volném čase by neměla přesahovat 2 hodiny denně (</w:t>
      </w:r>
      <w:proofErr w:type="spellStart"/>
      <w:r w:rsidRPr="00140E2E">
        <w:rPr>
          <w:rFonts w:cs="Times New Roman"/>
          <w:szCs w:val="24"/>
        </w:rPr>
        <w:t>American</w:t>
      </w:r>
      <w:proofErr w:type="spellEnd"/>
      <w:r w:rsidRPr="00140E2E">
        <w:rPr>
          <w:rFonts w:cs="Times New Roman"/>
          <w:szCs w:val="24"/>
        </w:rPr>
        <w:t xml:space="preserve"> </w:t>
      </w:r>
      <w:proofErr w:type="spellStart"/>
      <w:r w:rsidRPr="00140E2E">
        <w:rPr>
          <w:rFonts w:cs="Times New Roman"/>
          <w:szCs w:val="24"/>
        </w:rPr>
        <w:t>Academy</w:t>
      </w:r>
      <w:proofErr w:type="spellEnd"/>
      <w:r w:rsidRPr="00140E2E">
        <w:rPr>
          <w:rFonts w:cs="Times New Roman"/>
          <w:szCs w:val="24"/>
        </w:rPr>
        <w:t xml:space="preserve"> </w:t>
      </w:r>
      <w:proofErr w:type="spellStart"/>
      <w:r w:rsidRPr="00140E2E">
        <w:rPr>
          <w:rFonts w:cs="Times New Roman"/>
          <w:szCs w:val="24"/>
        </w:rPr>
        <w:t>of</w:t>
      </w:r>
      <w:proofErr w:type="spellEnd"/>
      <w:r w:rsidRPr="00140E2E">
        <w:rPr>
          <w:rFonts w:cs="Times New Roman"/>
          <w:szCs w:val="24"/>
        </w:rPr>
        <w:t xml:space="preserve"> </w:t>
      </w:r>
      <w:proofErr w:type="spellStart"/>
      <w:r w:rsidRPr="00140E2E">
        <w:rPr>
          <w:rFonts w:cs="Times New Roman"/>
          <w:szCs w:val="24"/>
        </w:rPr>
        <w:t>Pediatrics</w:t>
      </w:r>
      <w:proofErr w:type="spellEnd"/>
      <w:r w:rsidRPr="00140E2E">
        <w:rPr>
          <w:rFonts w:cs="Times New Roman"/>
          <w:szCs w:val="24"/>
        </w:rPr>
        <w:t xml:space="preserve">, 2001). S tímto tvrzením souhlasí i </w:t>
      </w:r>
      <w:proofErr w:type="spellStart"/>
      <w:r w:rsidRPr="00140E2E">
        <w:rPr>
          <w:rFonts w:cs="Times New Roman"/>
          <w:szCs w:val="24"/>
        </w:rPr>
        <w:t>Tremblay</w:t>
      </w:r>
      <w:proofErr w:type="spellEnd"/>
      <w:r w:rsidRPr="00140E2E">
        <w:rPr>
          <w:rFonts w:cs="Times New Roman"/>
          <w:szCs w:val="24"/>
        </w:rPr>
        <w:t xml:space="preserve"> et al. (2016) s rozšířením na celý „</w:t>
      </w:r>
      <w:proofErr w:type="spellStart"/>
      <w:r w:rsidRPr="00140E2E">
        <w:rPr>
          <w:rFonts w:cs="Times New Roman"/>
          <w:szCs w:val="24"/>
        </w:rPr>
        <w:t>screen</w:t>
      </w:r>
      <w:proofErr w:type="spellEnd"/>
      <w:r w:rsidRPr="00140E2E">
        <w:rPr>
          <w:rFonts w:cs="Times New Roman"/>
          <w:szCs w:val="24"/>
        </w:rPr>
        <w:t xml:space="preserve"> </w:t>
      </w:r>
      <w:proofErr w:type="spellStart"/>
      <w:r w:rsidRPr="00140E2E">
        <w:rPr>
          <w:rFonts w:cs="Times New Roman"/>
          <w:szCs w:val="24"/>
        </w:rPr>
        <w:t>time</w:t>
      </w:r>
      <w:proofErr w:type="spellEnd"/>
      <w:r w:rsidRPr="00140E2E">
        <w:rPr>
          <w:rFonts w:cs="Times New Roman"/>
          <w:szCs w:val="24"/>
        </w:rPr>
        <w:t>“ a dodává, že tento sedavý způsob chování by měl být přerušovaný.</w:t>
      </w:r>
    </w:p>
    <w:p w:rsidR="00123DAA" w:rsidRDefault="00123DAA" w:rsidP="00140E2E">
      <w:pPr>
        <w:rPr>
          <w:rFonts w:cs="Times New Roman"/>
          <w:szCs w:val="24"/>
        </w:rPr>
      </w:pPr>
      <w:r>
        <w:rPr>
          <w:rFonts w:cs="Times New Roman"/>
          <w:noProof/>
          <w:szCs w:val="24"/>
          <w:lang w:eastAsia="cs-CZ"/>
        </w:rPr>
        <w:drawing>
          <wp:anchor distT="0" distB="0" distL="114300" distR="114300" simplePos="0" relativeHeight="251685888" behindDoc="0" locked="0" layoutInCell="1" allowOverlap="1" wp14:anchorId="6F210E39">
            <wp:simplePos x="0" y="0"/>
            <wp:positionH relativeFrom="margin">
              <wp:align>center</wp:align>
            </wp:positionH>
            <wp:positionV relativeFrom="paragraph">
              <wp:posOffset>754380</wp:posOffset>
            </wp:positionV>
            <wp:extent cx="5761355" cy="3641090"/>
            <wp:effectExtent l="0" t="0" r="0" b="0"/>
            <wp:wrapTopAndBottom/>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641090"/>
                    </a:xfrm>
                    <a:prstGeom prst="rect">
                      <a:avLst/>
                    </a:prstGeom>
                    <a:noFill/>
                  </pic:spPr>
                </pic:pic>
              </a:graphicData>
            </a:graphic>
            <wp14:sizeRelV relativeFrom="margin">
              <wp14:pctHeight>0</wp14:pctHeight>
            </wp14:sizeRelV>
          </wp:anchor>
        </w:drawing>
      </w:r>
      <w:r w:rsidRPr="00123DAA">
        <w:rPr>
          <w:rFonts w:cs="Times New Roman"/>
          <w:szCs w:val="24"/>
        </w:rPr>
        <w:t>Nejznámější doporučení ke zdravému životnímu stylu ve světě vycház</w:t>
      </w:r>
      <w:r>
        <w:rPr>
          <w:rFonts w:cs="Times New Roman"/>
          <w:szCs w:val="24"/>
        </w:rPr>
        <w:t>í</w:t>
      </w:r>
      <w:r w:rsidRPr="00123DAA">
        <w:rPr>
          <w:rFonts w:cs="Times New Roman"/>
          <w:szCs w:val="24"/>
        </w:rPr>
        <w:t xml:space="preserve"> nejčastěji z</w:t>
      </w:r>
      <w:r w:rsidR="00180E62">
        <w:rPr>
          <w:rFonts w:cs="Times New Roman"/>
          <w:szCs w:val="24"/>
        </w:rPr>
        <w:t> </w:t>
      </w:r>
      <w:r w:rsidRPr="00123DAA">
        <w:rPr>
          <w:rFonts w:cs="Times New Roman"/>
          <w:szCs w:val="24"/>
        </w:rPr>
        <w:t>determinant „</w:t>
      </w:r>
      <w:proofErr w:type="spellStart"/>
      <w:r w:rsidRPr="00123DAA">
        <w:rPr>
          <w:rFonts w:cs="Times New Roman"/>
          <w:szCs w:val="24"/>
        </w:rPr>
        <w:t>Helthy</w:t>
      </w:r>
      <w:proofErr w:type="spellEnd"/>
      <w:r w:rsidRPr="00123DAA">
        <w:rPr>
          <w:rFonts w:cs="Times New Roman"/>
          <w:szCs w:val="24"/>
        </w:rPr>
        <w:t xml:space="preserve"> </w:t>
      </w:r>
      <w:proofErr w:type="spellStart"/>
      <w:r w:rsidRPr="00123DAA">
        <w:rPr>
          <w:rFonts w:cs="Times New Roman"/>
          <w:szCs w:val="24"/>
        </w:rPr>
        <w:t>People</w:t>
      </w:r>
      <w:proofErr w:type="spellEnd"/>
      <w:r w:rsidRPr="00123DAA">
        <w:rPr>
          <w:rFonts w:cs="Times New Roman"/>
          <w:szCs w:val="24"/>
        </w:rPr>
        <w:t xml:space="preserve"> 2020</w:t>
      </w:r>
      <w:r w:rsidR="00F15018">
        <w:rPr>
          <w:rFonts w:cs="Times New Roman"/>
          <w:szCs w:val="24"/>
        </w:rPr>
        <w:t>“</w:t>
      </w:r>
      <w:r w:rsidRPr="00123DAA">
        <w:rPr>
          <w:rFonts w:cs="Times New Roman"/>
          <w:szCs w:val="24"/>
        </w:rPr>
        <w:t xml:space="preserve"> (U.S Department </w:t>
      </w:r>
      <w:proofErr w:type="spellStart"/>
      <w:r w:rsidRPr="00123DAA">
        <w:rPr>
          <w:rFonts w:cs="Times New Roman"/>
          <w:szCs w:val="24"/>
        </w:rPr>
        <w:t>of</w:t>
      </w:r>
      <w:proofErr w:type="spellEnd"/>
      <w:r w:rsidRPr="00123DAA">
        <w:rPr>
          <w:rFonts w:cs="Times New Roman"/>
          <w:szCs w:val="24"/>
        </w:rPr>
        <w:t xml:space="preserve"> </w:t>
      </w:r>
      <w:proofErr w:type="spellStart"/>
      <w:r w:rsidRPr="00123DAA">
        <w:rPr>
          <w:rFonts w:cs="Times New Roman"/>
          <w:szCs w:val="24"/>
        </w:rPr>
        <w:t>Health</w:t>
      </w:r>
      <w:proofErr w:type="spellEnd"/>
      <w:r w:rsidRPr="00123DAA">
        <w:rPr>
          <w:rFonts w:cs="Times New Roman"/>
          <w:szCs w:val="24"/>
        </w:rPr>
        <w:t xml:space="preserve"> and </w:t>
      </w:r>
      <w:proofErr w:type="spellStart"/>
      <w:r w:rsidRPr="00123DAA">
        <w:rPr>
          <w:rFonts w:cs="Times New Roman"/>
          <w:szCs w:val="24"/>
        </w:rPr>
        <w:t>Human</w:t>
      </w:r>
      <w:proofErr w:type="spellEnd"/>
      <w:r w:rsidRPr="00123DAA">
        <w:rPr>
          <w:rFonts w:cs="Times New Roman"/>
          <w:szCs w:val="24"/>
        </w:rPr>
        <w:t xml:space="preserve"> </w:t>
      </w:r>
      <w:proofErr w:type="spellStart"/>
      <w:r w:rsidRPr="00123DAA">
        <w:rPr>
          <w:rFonts w:cs="Times New Roman"/>
          <w:szCs w:val="24"/>
        </w:rPr>
        <w:t>Services</w:t>
      </w:r>
      <w:proofErr w:type="spellEnd"/>
      <w:r w:rsidRPr="00123DAA">
        <w:rPr>
          <w:rFonts w:cs="Times New Roman"/>
          <w:szCs w:val="24"/>
        </w:rPr>
        <w:t>, 2000).</w:t>
      </w:r>
    </w:p>
    <w:p w:rsidR="00123DAA" w:rsidRDefault="00F15018" w:rsidP="00F15018">
      <w:pPr>
        <w:jc w:val="left"/>
        <w:rPr>
          <w:rFonts w:cs="Times New Roman"/>
          <w:szCs w:val="24"/>
        </w:rPr>
      </w:pPr>
      <w:r w:rsidRPr="00F15018">
        <w:rPr>
          <w:rFonts w:cs="Times New Roman"/>
          <w:szCs w:val="24"/>
        </w:rPr>
        <w:t>Obrázek 2. Zdraví lid</w:t>
      </w:r>
      <w:r w:rsidR="00180E62">
        <w:rPr>
          <w:rFonts w:cs="Times New Roman"/>
          <w:szCs w:val="24"/>
        </w:rPr>
        <w:t>é</w:t>
      </w:r>
      <w:r w:rsidRPr="00F15018">
        <w:rPr>
          <w:rFonts w:cs="Times New Roman"/>
          <w:szCs w:val="24"/>
        </w:rPr>
        <w:t xml:space="preserve"> 2020 (U.S Department </w:t>
      </w:r>
      <w:proofErr w:type="spellStart"/>
      <w:r w:rsidRPr="00F15018">
        <w:rPr>
          <w:rFonts w:cs="Times New Roman"/>
          <w:szCs w:val="24"/>
        </w:rPr>
        <w:t>of</w:t>
      </w:r>
      <w:proofErr w:type="spellEnd"/>
      <w:r w:rsidRPr="00F15018">
        <w:rPr>
          <w:rFonts w:cs="Times New Roman"/>
          <w:szCs w:val="24"/>
        </w:rPr>
        <w:t xml:space="preserve"> </w:t>
      </w:r>
      <w:proofErr w:type="spellStart"/>
      <w:r w:rsidRPr="00F15018">
        <w:rPr>
          <w:rFonts w:cs="Times New Roman"/>
          <w:szCs w:val="24"/>
        </w:rPr>
        <w:t>Health</w:t>
      </w:r>
      <w:proofErr w:type="spellEnd"/>
      <w:r w:rsidRPr="00F15018">
        <w:rPr>
          <w:rFonts w:cs="Times New Roman"/>
          <w:szCs w:val="24"/>
        </w:rPr>
        <w:t xml:space="preserve"> and </w:t>
      </w:r>
      <w:proofErr w:type="spellStart"/>
      <w:r w:rsidRPr="00F15018">
        <w:rPr>
          <w:rFonts w:cs="Times New Roman"/>
          <w:szCs w:val="24"/>
        </w:rPr>
        <w:t>Human</w:t>
      </w:r>
      <w:proofErr w:type="spellEnd"/>
      <w:r w:rsidRPr="00F15018">
        <w:rPr>
          <w:rFonts w:cs="Times New Roman"/>
          <w:szCs w:val="24"/>
        </w:rPr>
        <w:t xml:space="preserve"> </w:t>
      </w:r>
      <w:proofErr w:type="spellStart"/>
      <w:r w:rsidRPr="00F15018">
        <w:rPr>
          <w:rFonts w:cs="Times New Roman"/>
          <w:szCs w:val="24"/>
        </w:rPr>
        <w:t>Services</w:t>
      </w:r>
      <w:proofErr w:type="spellEnd"/>
      <w:r w:rsidRPr="00F15018">
        <w:rPr>
          <w:rFonts w:cs="Times New Roman"/>
          <w:szCs w:val="24"/>
        </w:rPr>
        <w:t>, 2000)</w:t>
      </w:r>
      <w:r w:rsidR="00EB2DED">
        <w:rPr>
          <w:rFonts w:cs="Times New Roman"/>
          <w:szCs w:val="24"/>
        </w:rPr>
        <w:t>.</w:t>
      </w:r>
    </w:p>
    <w:p w:rsidR="00F15018" w:rsidRDefault="00F15018" w:rsidP="00F15018">
      <w:pPr>
        <w:jc w:val="left"/>
        <w:rPr>
          <w:rFonts w:cs="Times New Roman"/>
          <w:szCs w:val="24"/>
        </w:rPr>
      </w:pPr>
    </w:p>
    <w:p w:rsidR="00F15018" w:rsidRPr="00F15018" w:rsidRDefault="00F15018" w:rsidP="00F15018">
      <w:pPr>
        <w:ind w:firstLine="0"/>
        <w:rPr>
          <w:rFonts w:cs="Times New Roman"/>
          <w:szCs w:val="24"/>
        </w:rPr>
      </w:pPr>
      <w:r w:rsidRPr="00F15018">
        <w:rPr>
          <w:rFonts w:cs="Times New Roman"/>
          <w:szCs w:val="24"/>
        </w:rPr>
        <w:t>Hlavní doporučení pro děti a mládež zahrnují:</w:t>
      </w:r>
    </w:p>
    <w:p w:rsidR="00F15018" w:rsidRPr="00D75AFA" w:rsidRDefault="00F15018" w:rsidP="00D75AFA">
      <w:pPr>
        <w:pStyle w:val="Odstavecseseznamem"/>
        <w:numPr>
          <w:ilvl w:val="0"/>
          <w:numId w:val="8"/>
        </w:numPr>
        <w:rPr>
          <w:rFonts w:cs="Times New Roman"/>
          <w:szCs w:val="24"/>
        </w:rPr>
      </w:pPr>
      <w:r w:rsidRPr="00D75AFA">
        <w:rPr>
          <w:rFonts w:cs="Times New Roman"/>
          <w:szCs w:val="24"/>
        </w:rPr>
        <w:t>Děti a mládež by měly provozovat 60 minut nebo více PA denně.</w:t>
      </w:r>
    </w:p>
    <w:p w:rsidR="00F15018" w:rsidRPr="00D75AFA" w:rsidRDefault="00F15018" w:rsidP="00D75AFA">
      <w:pPr>
        <w:pStyle w:val="Odstavecseseznamem"/>
        <w:numPr>
          <w:ilvl w:val="0"/>
          <w:numId w:val="10"/>
        </w:numPr>
        <w:rPr>
          <w:rFonts w:cs="Times New Roman"/>
          <w:szCs w:val="24"/>
        </w:rPr>
      </w:pPr>
      <w:r w:rsidRPr="00D75AFA">
        <w:rPr>
          <w:rFonts w:cs="Times New Roman"/>
          <w:szCs w:val="24"/>
        </w:rPr>
        <w:t>Většina z 60 nebo více minut denně by měla být středně zatěžující nebo intenzivní aerobní PA, a měla by zahrnovat intenzivní PA přinejmenším 3</w:t>
      </w:r>
      <w:r w:rsidR="00D75AFA">
        <w:rPr>
          <w:rFonts w:cs="Times New Roman"/>
          <w:szCs w:val="24"/>
        </w:rPr>
        <w:t> </w:t>
      </w:r>
      <w:r w:rsidRPr="00D75AFA">
        <w:rPr>
          <w:rFonts w:cs="Times New Roman"/>
          <w:szCs w:val="24"/>
        </w:rPr>
        <w:t xml:space="preserve">dny v týdnu. </w:t>
      </w:r>
    </w:p>
    <w:p w:rsidR="00F15018" w:rsidRPr="00D75AFA" w:rsidRDefault="00F15018" w:rsidP="00D75AFA">
      <w:pPr>
        <w:pStyle w:val="Odstavecseseznamem"/>
        <w:numPr>
          <w:ilvl w:val="0"/>
          <w:numId w:val="10"/>
        </w:numPr>
        <w:rPr>
          <w:rFonts w:cs="Times New Roman"/>
          <w:szCs w:val="24"/>
        </w:rPr>
      </w:pPr>
      <w:r w:rsidRPr="00D75AFA">
        <w:rPr>
          <w:rFonts w:cs="Times New Roman"/>
          <w:szCs w:val="24"/>
        </w:rPr>
        <w:t xml:space="preserve">Jako součást 60 nebo více minutové denní PA by mělo být svalové posilování přinejmenším 3 dny v týdnu. </w:t>
      </w:r>
    </w:p>
    <w:p w:rsidR="00F15018" w:rsidRPr="00D75AFA" w:rsidRDefault="00F15018" w:rsidP="00D75AFA">
      <w:pPr>
        <w:pStyle w:val="Odstavecseseznamem"/>
        <w:numPr>
          <w:ilvl w:val="0"/>
          <w:numId w:val="10"/>
        </w:numPr>
        <w:rPr>
          <w:rFonts w:cs="Times New Roman"/>
          <w:szCs w:val="24"/>
        </w:rPr>
      </w:pPr>
      <w:r w:rsidRPr="00D75AFA">
        <w:rPr>
          <w:rFonts w:cs="Times New Roman"/>
          <w:szCs w:val="24"/>
        </w:rPr>
        <w:t xml:space="preserve">Dále by mělo být součástí 60 nebo více minutové denní PA posilování kosterního systému přinejmenším 3 dny v týdnu.  </w:t>
      </w:r>
    </w:p>
    <w:p w:rsidR="00123DAA" w:rsidRPr="00D75AFA" w:rsidRDefault="00F15018" w:rsidP="00D75AFA">
      <w:pPr>
        <w:pStyle w:val="Odstavecseseznamem"/>
        <w:numPr>
          <w:ilvl w:val="0"/>
          <w:numId w:val="10"/>
        </w:numPr>
        <w:rPr>
          <w:rFonts w:cs="Times New Roman"/>
          <w:szCs w:val="24"/>
        </w:rPr>
      </w:pPr>
      <w:r w:rsidRPr="00D75AFA">
        <w:rPr>
          <w:rFonts w:cs="Times New Roman"/>
          <w:szCs w:val="24"/>
        </w:rPr>
        <w:t xml:space="preserve">Je důležité povzbuzovat mládež k účasti na pohybových aktivitách, které jsou odpovídající jejich věku, jsou </w:t>
      </w:r>
      <w:r w:rsidR="00D75AFA">
        <w:rPr>
          <w:rFonts w:cs="Times New Roman"/>
          <w:szCs w:val="24"/>
        </w:rPr>
        <w:t xml:space="preserve">pro ně </w:t>
      </w:r>
      <w:r w:rsidRPr="00D75AFA">
        <w:rPr>
          <w:rFonts w:cs="Times New Roman"/>
          <w:szCs w:val="24"/>
        </w:rPr>
        <w:t>příjemné</w:t>
      </w:r>
      <w:r w:rsidR="0061175E">
        <w:rPr>
          <w:rFonts w:cs="Times New Roman"/>
          <w:szCs w:val="24"/>
        </w:rPr>
        <w:t>,</w:t>
      </w:r>
      <w:r w:rsidRPr="00D75AFA">
        <w:rPr>
          <w:rFonts w:cs="Times New Roman"/>
          <w:szCs w:val="24"/>
        </w:rPr>
        <w:t xml:space="preserve"> a kt</w:t>
      </w:r>
      <w:r w:rsidR="00B327D0">
        <w:rPr>
          <w:rFonts w:cs="Times New Roman"/>
          <w:szCs w:val="24"/>
        </w:rPr>
        <w:t>eré</w:t>
      </w:r>
      <w:r w:rsidRPr="00D75AFA">
        <w:rPr>
          <w:rFonts w:cs="Times New Roman"/>
          <w:szCs w:val="24"/>
        </w:rPr>
        <w:t xml:space="preserve"> nabí</w:t>
      </w:r>
      <w:r w:rsidR="00B327D0">
        <w:rPr>
          <w:rFonts w:cs="Times New Roman"/>
          <w:szCs w:val="24"/>
        </w:rPr>
        <w:t>zí</w:t>
      </w:r>
      <w:r w:rsidRPr="00D75AFA">
        <w:rPr>
          <w:rFonts w:cs="Times New Roman"/>
          <w:szCs w:val="24"/>
        </w:rPr>
        <w:t xml:space="preserve"> rozmanitost a</w:t>
      </w:r>
      <w:r w:rsidR="00180E62">
        <w:rPr>
          <w:rFonts w:cs="Times New Roman"/>
          <w:szCs w:val="24"/>
        </w:rPr>
        <w:t> </w:t>
      </w:r>
      <w:r w:rsidRPr="00D75AFA">
        <w:rPr>
          <w:rFonts w:cs="Times New Roman"/>
          <w:szCs w:val="24"/>
        </w:rPr>
        <w:t>pestrost.</w:t>
      </w:r>
    </w:p>
    <w:p w:rsidR="00140E2E" w:rsidRPr="00140E2E" w:rsidRDefault="00140E2E" w:rsidP="004825A4">
      <w:pPr>
        <w:pStyle w:val="Nadpis2"/>
      </w:pPr>
      <w:bookmarkStart w:id="18" w:name="_Toc27488250"/>
      <w:r w:rsidRPr="00140E2E">
        <w:t>Získávání dat</w:t>
      </w:r>
      <w:bookmarkEnd w:id="18"/>
      <w:r w:rsidRPr="00140E2E">
        <w:t xml:space="preserve"> </w:t>
      </w:r>
    </w:p>
    <w:p w:rsidR="00140E2E" w:rsidRPr="00140E2E" w:rsidRDefault="00140E2E" w:rsidP="00140E2E">
      <w:pPr>
        <w:rPr>
          <w:rFonts w:cs="Times New Roman"/>
          <w:szCs w:val="24"/>
        </w:rPr>
      </w:pPr>
      <w:r w:rsidRPr="00140E2E">
        <w:rPr>
          <w:rFonts w:cs="Times New Roman"/>
          <w:szCs w:val="24"/>
        </w:rPr>
        <w:t>Pro zaznamenávání pohybové aktivity existuje více metod. Nejčastěji jsou využívané záznamové dotazníky, monitory pohybové aktivity, monitory srdeční frekvence a</w:t>
      </w:r>
      <w:r w:rsidR="00990CCB">
        <w:rPr>
          <w:rFonts w:cs="Times New Roman"/>
          <w:szCs w:val="24"/>
        </w:rPr>
        <w:t> </w:t>
      </w:r>
      <w:r w:rsidRPr="00140E2E">
        <w:rPr>
          <w:rFonts w:cs="Times New Roman"/>
          <w:szCs w:val="24"/>
        </w:rPr>
        <w:t xml:space="preserve">pedometry (Gajda </w:t>
      </w:r>
      <w:r w:rsidR="00A02A36" w:rsidRPr="00A02A36">
        <w:rPr>
          <w:rFonts w:cs="Times New Roman"/>
          <w:szCs w:val="24"/>
        </w:rPr>
        <w:t>&amp; Fojtík</w:t>
      </w:r>
      <w:r w:rsidR="00A02A36">
        <w:rPr>
          <w:rFonts w:cs="Times New Roman"/>
          <w:szCs w:val="24"/>
        </w:rPr>
        <w:t xml:space="preserve">, </w:t>
      </w:r>
      <w:r w:rsidRPr="00140E2E">
        <w:rPr>
          <w:rFonts w:cs="Times New Roman"/>
          <w:szCs w:val="24"/>
        </w:rPr>
        <w:t>2008).</w:t>
      </w:r>
    </w:p>
    <w:p w:rsidR="00140E2E" w:rsidRPr="006B06A4" w:rsidRDefault="00140E2E" w:rsidP="006B06A4">
      <w:pPr>
        <w:rPr>
          <w:rFonts w:cs="Times New Roman"/>
          <w:szCs w:val="24"/>
        </w:rPr>
      </w:pPr>
      <w:r w:rsidRPr="00140E2E">
        <w:rPr>
          <w:rFonts w:cs="Times New Roman"/>
          <w:szCs w:val="24"/>
        </w:rPr>
        <w:t>Dotazníky a záznamové archy jsou nejrozšířenějšími a nejpoužívanějšími nástroji ke</w:t>
      </w:r>
      <w:r w:rsidR="00CA301F">
        <w:rPr>
          <w:rFonts w:cs="Times New Roman"/>
          <w:szCs w:val="24"/>
        </w:rPr>
        <w:t> </w:t>
      </w:r>
      <w:r w:rsidRPr="00140E2E">
        <w:rPr>
          <w:rFonts w:cs="Times New Roman"/>
          <w:szCs w:val="24"/>
        </w:rPr>
        <w:t>zjišťování úrovně pohybové aktivity, hlavně díky ekonomické nenáročnosti a</w:t>
      </w:r>
      <w:r w:rsidR="00990CCB">
        <w:rPr>
          <w:rFonts w:cs="Times New Roman"/>
          <w:szCs w:val="24"/>
        </w:rPr>
        <w:t> </w:t>
      </w:r>
      <w:r w:rsidRPr="00140E2E">
        <w:rPr>
          <w:rFonts w:cs="Times New Roman"/>
          <w:szCs w:val="24"/>
        </w:rPr>
        <w:t>výzkumně organizační jednoduchosti. Pomocí dotazníků je zjišťována závislost mezi proměnnými. Vzhledem k subjektivní povaze záznamu pohybové aktivity bývá častý problém množství probandů a nižší míra validity a reliability ve srovnání s přístrojovým měřením terénní pohybové aktivity. Zvláště u dětí a mládeže je závislost na subjektivitě zapisovatele výrazným limitem z důvodu zkreslení odpovědí. Objevuje se záměrné zkreslování a chyby při vzpomínání. (</w:t>
      </w:r>
      <w:proofErr w:type="spellStart"/>
      <w:r w:rsidRPr="00140E2E">
        <w:rPr>
          <w:rFonts w:cs="Times New Roman"/>
          <w:szCs w:val="24"/>
        </w:rPr>
        <w:t>Sirard</w:t>
      </w:r>
      <w:proofErr w:type="spellEnd"/>
      <w:r w:rsidRPr="00140E2E">
        <w:rPr>
          <w:rFonts w:cs="Times New Roman"/>
          <w:szCs w:val="24"/>
        </w:rPr>
        <w:t xml:space="preserve"> </w:t>
      </w:r>
      <w:r w:rsidR="00A02A36" w:rsidRPr="00A02A36">
        <w:rPr>
          <w:rFonts w:cs="Times New Roman"/>
          <w:szCs w:val="24"/>
        </w:rPr>
        <w:t>&amp;</w:t>
      </w:r>
      <w:r w:rsidRPr="00140E2E">
        <w:rPr>
          <w:rFonts w:cs="Times New Roman"/>
          <w:szCs w:val="24"/>
        </w:rPr>
        <w:t xml:space="preserve"> Pate, 2001).</w:t>
      </w:r>
    </w:p>
    <w:p w:rsidR="00140E2E" w:rsidRPr="00140E2E" w:rsidRDefault="006B06A4" w:rsidP="00140E2E">
      <w:pPr>
        <w:rPr>
          <w:rFonts w:cs="Times New Roman"/>
          <w:szCs w:val="24"/>
        </w:rPr>
      </w:pPr>
      <w:r>
        <w:rPr>
          <w:rFonts w:cs="Times New Roman"/>
          <w:szCs w:val="24"/>
        </w:rPr>
        <w:t>Dále můžeme PA monitorovat a</w:t>
      </w:r>
      <w:r w:rsidR="00140E2E" w:rsidRPr="00140E2E">
        <w:rPr>
          <w:rFonts w:cs="Times New Roman"/>
          <w:szCs w:val="24"/>
        </w:rPr>
        <w:t>kcelerometr</w:t>
      </w:r>
      <w:r>
        <w:rPr>
          <w:rFonts w:cs="Times New Roman"/>
          <w:szCs w:val="24"/>
        </w:rPr>
        <w:t>em.</w:t>
      </w:r>
      <w:r w:rsidR="00140E2E" w:rsidRPr="00140E2E">
        <w:rPr>
          <w:rFonts w:cs="Times New Roman"/>
          <w:szCs w:val="24"/>
        </w:rPr>
        <w:t xml:space="preserve"> </w:t>
      </w:r>
      <w:r>
        <w:rPr>
          <w:rFonts w:cs="Times New Roman"/>
          <w:szCs w:val="24"/>
        </w:rPr>
        <w:t>J</w:t>
      </w:r>
      <w:r w:rsidR="00140E2E" w:rsidRPr="00140E2E">
        <w:rPr>
          <w:rFonts w:cs="Times New Roman"/>
          <w:szCs w:val="24"/>
        </w:rPr>
        <w:t xml:space="preserve">e </w:t>
      </w:r>
      <w:r>
        <w:rPr>
          <w:rFonts w:cs="Times New Roman"/>
          <w:szCs w:val="24"/>
        </w:rPr>
        <w:t xml:space="preserve">to </w:t>
      </w:r>
      <w:r w:rsidR="00140E2E" w:rsidRPr="00140E2E">
        <w:rPr>
          <w:rFonts w:cs="Times New Roman"/>
          <w:szCs w:val="24"/>
        </w:rPr>
        <w:t>elektronický snímač pohybu, který měří zrychlení (akceleraci) neboli změnu rychlosti. Může být nošen na zápěstí nebo</w:t>
      </w:r>
      <w:r w:rsidR="00990CCB">
        <w:rPr>
          <w:rFonts w:cs="Times New Roman"/>
          <w:szCs w:val="24"/>
        </w:rPr>
        <w:t> </w:t>
      </w:r>
      <w:r w:rsidR="00140E2E" w:rsidRPr="00140E2E">
        <w:rPr>
          <w:rFonts w:cs="Times New Roman"/>
          <w:szCs w:val="24"/>
        </w:rPr>
        <w:t>v pase. Intenzita pohybu těla, kterou akcelerometr měří, může být použita ke</w:t>
      </w:r>
      <w:r w:rsidR="00990CCB">
        <w:rPr>
          <w:rFonts w:cs="Times New Roman"/>
          <w:szCs w:val="24"/>
        </w:rPr>
        <w:t> </w:t>
      </w:r>
      <w:r w:rsidR="00140E2E" w:rsidRPr="00140E2E">
        <w:rPr>
          <w:rFonts w:cs="Times New Roman"/>
          <w:szCs w:val="24"/>
        </w:rPr>
        <w:t xml:space="preserve">snímání úrovně pohybové aktivity nebo spánku (Lee &amp; </w:t>
      </w:r>
      <w:proofErr w:type="spellStart"/>
      <w:r w:rsidR="00140E2E" w:rsidRPr="00140E2E">
        <w:rPr>
          <w:rFonts w:cs="Times New Roman"/>
          <w:szCs w:val="24"/>
        </w:rPr>
        <w:t>Tse</w:t>
      </w:r>
      <w:proofErr w:type="spellEnd"/>
      <w:r w:rsidR="00140E2E" w:rsidRPr="00140E2E">
        <w:rPr>
          <w:rFonts w:cs="Times New Roman"/>
          <w:szCs w:val="24"/>
        </w:rPr>
        <w:t>, 2019).</w:t>
      </w:r>
    </w:p>
    <w:p w:rsidR="0061175E" w:rsidRDefault="00140E2E" w:rsidP="00140E2E">
      <w:pPr>
        <w:rPr>
          <w:rFonts w:cs="Times New Roman"/>
          <w:szCs w:val="24"/>
        </w:rPr>
      </w:pPr>
      <w:r w:rsidRPr="00140E2E">
        <w:rPr>
          <w:rFonts w:cs="Times New Roman"/>
          <w:szCs w:val="24"/>
        </w:rPr>
        <w:t xml:space="preserve">Akcelerometry </w:t>
      </w:r>
      <w:proofErr w:type="spellStart"/>
      <w:r w:rsidRPr="00140E2E">
        <w:rPr>
          <w:rFonts w:cs="Times New Roman"/>
          <w:szCs w:val="24"/>
        </w:rPr>
        <w:t>Actiwatch</w:t>
      </w:r>
      <w:proofErr w:type="spellEnd"/>
      <w:r w:rsidRPr="00140E2E">
        <w:rPr>
          <w:rFonts w:cs="Times New Roman"/>
          <w:szCs w:val="24"/>
        </w:rPr>
        <w:t xml:space="preserve"> 2 a </w:t>
      </w:r>
      <w:proofErr w:type="spellStart"/>
      <w:r w:rsidRPr="00140E2E">
        <w:rPr>
          <w:rFonts w:cs="Times New Roman"/>
          <w:szCs w:val="24"/>
        </w:rPr>
        <w:t>ActiGraph</w:t>
      </w:r>
      <w:proofErr w:type="spellEnd"/>
      <w:r w:rsidRPr="00140E2E">
        <w:rPr>
          <w:rFonts w:cs="Times New Roman"/>
          <w:szCs w:val="24"/>
        </w:rPr>
        <w:t xml:space="preserve"> wGT3X-BT nošené na zápěstí silně korelují s</w:t>
      </w:r>
      <w:r w:rsidR="00CA301F">
        <w:rPr>
          <w:rFonts w:cs="Times New Roman"/>
          <w:szCs w:val="24"/>
        </w:rPr>
        <w:t> </w:t>
      </w:r>
      <w:r w:rsidRPr="00140E2E">
        <w:rPr>
          <w:rFonts w:cs="Times New Roman"/>
          <w:szCs w:val="24"/>
        </w:rPr>
        <w:t xml:space="preserve">posuzováním pohybové aktivity dle výpočtu MET (Lee &amp; </w:t>
      </w:r>
      <w:proofErr w:type="spellStart"/>
      <w:r w:rsidRPr="00140E2E">
        <w:rPr>
          <w:rFonts w:cs="Times New Roman"/>
          <w:szCs w:val="24"/>
        </w:rPr>
        <w:t>Tse</w:t>
      </w:r>
      <w:proofErr w:type="spellEnd"/>
      <w:r w:rsidRPr="00140E2E">
        <w:rPr>
          <w:rFonts w:cs="Times New Roman"/>
          <w:szCs w:val="24"/>
        </w:rPr>
        <w:t xml:space="preserve">, 2019). Proto jsou </w:t>
      </w:r>
    </w:p>
    <w:p w:rsidR="00140E2E" w:rsidRPr="00140E2E" w:rsidRDefault="00140E2E" w:rsidP="00140E2E">
      <w:pPr>
        <w:rPr>
          <w:rFonts w:cs="Times New Roman"/>
          <w:szCs w:val="24"/>
        </w:rPr>
      </w:pPr>
      <w:r w:rsidRPr="00140E2E">
        <w:rPr>
          <w:rFonts w:cs="Times New Roman"/>
          <w:szCs w:val="24"/>
        </w:rPr>
        <w:lastRenderedPageBreak/>
        <w:t>vhodné k</w:t>
      </w:r>
      <w:r w:rsidR="00CA301F">
        <w:rPr>
          <w:rFonts w:cs="Times New Roman"/>
          <w:szCs w:val="24"/>
        </w:rPr>
        <w:t> </w:t>
      </w:r>
      <w:r w:rsidRPr="00140E2E">
        <w:rPr>
          <w:rFonts w:cs="Times New Roman"/>
          <w:szCs w:val="24"/>
        </w:rPr>
        <w:t>posuzování úrovně pohybové aktivity. U dětí, pro které je sebehodnocení neuskutečnitelné, je měření akcelerometrem validní metodou k zjištění úrovně pohybové aktivity (</w:t>
      </w:r>
      <w:proofErr w:type="spellStart"/>
      <w:r w:rsidRPr="00140E2E">
        <w:rPr>
          <w:rFonts w:cs="Times New Roman"/>
          <w:szCs w:val="24"/>
        </w:rPr>
        <w:t>Johansson</w:t>
      </w:r>
      <w:proofErr w:type="spellEnd"/>
      <w:r w:rsidRPr="00140E2E">
        <w:rPr>
          <w:rFonts w:cs="Times New Roman"/>
          <w:szCs w:val="24"/>
        </w:rPr>
        <w:t xml:space="preserve">, </w:t>
      </w:r>
      <w:proofErr w:type="spellStart"/>
      <w:r w:rsidRPr="00140E2E">
        <w:rPr>
          <w:rFonts w:cs="Times New Roman"/>
          <w:szCs w:val="24"/>
        </w:rPr>
        <w:t>Ekelund</w:t>
      </w:r>
      <w:proofErr w:type="spellEnd"/>
      <w:r w:rsidRPr="00140E2E">
        <w:rPr>
          <w:rFonts w:cs="Times New Roman"/>
          <w:szCs w:val="24"/>
        </w:rPr>
        <w:t xml:space="preserve">, Nero, Marcus, &amp; </w:t>
      </w:r>
      <w:proofErr w:type="spellStart"/>
      <w:r w:rsidRPr="00140E2E">
        <w:rPr>
          <w:rFonts w:cs="Times New Roman"/>
          <w:szCs w:val="24"/>
        </w:rPr>
        <w:t>Hagströmer</w:t>
      </w:r>
      <w:proofErr w:type="spellEnd"/>
      <w:r w:rsidRPr="00140E2E">
        <w:rPr>
          <w:rFonts w:cs="Times New Roman"/>
          <w:szCs w:val="24"/>
        </w:rPr>
        <w:t>, 2014) a spánku (</w:t>
      </w:r>
      <w:proofErr w:type="spellStart"/>
      <w:r w:rsidRPr="00140E2E">
        <w:rPr>
          <w:rFonts w:cs="Times New Roman"/>
          <w:szCs w:val="24"/>
        </w:rPr>
        <w:t>Hjorth</w:t>
      </w:r>
      <w:proofErr w:type="spellEnd"/>
      <w:r w:rsidRPr="00140E2E">
        <w:rPr>
          <w:rFonts w:cs="Times New Roman"/>
          <w:szCs w:val="24"/>
        </w:rPr>
        <w:t xml:space="preserve"> et</w:t>
      </w:r>
      <w:r w:rsidR="00990CCB">
        <w:rPr>
          <w:rFonts w:cs="Times New Roman"/>
          <w:szCs w:val="24"/>
        </w:rPr>
        <w:t> </w:t>
      </w:r>
      <w:r w:rsidRPr="00140E2E">
        <w:rPr>
          <w:rFonts w:cs="Times New Roman"/>
          <w:szCs w:val="24"/>
        </w:rPr>
        <w:t>al., 2012).</w:t>
      </w:r>
    </w:p>
    <w:p w:rsidR="00140E2E" w:rsidRPr="00140E2E" w:rsidRDefault="00140E2E" w:rsidP="00140E2E">
      <w:pPr>
        <w:rPr>
          <w:rFonts w:cs="Times New Roman"/>
          <w:szCs w:val="24"/>
        </w:rPr>
      </w:pPr>
      <w:r w:rsidRPr="00140E2E">
        <w:rPr>
          <w:rFonts w:cs="Times New Roman"/>
          <w:szCs w:val="24"/>
        </w:rPr>
        <w:t>Kromě jistých pozitiv, které užívání akcelerometru přináší, je nutné podotknout také negativum. Reliabilita naměřených údajů je ovlivněna umístěním přístroje na těle probanda. Zejména malé děti pak mohou mít obtíže se správným umístěním akcelerometru (</w:t>
      </w:r>
      <w:proofErr w:type="spellStart"/>
      <w:r w:rsidRPr="00140E2E">
        <w:rPr>
          <w:rFonts w:cs="Times New Roman"/>
          <w:szCs w:val="24"/>
        </w:rPr>
        <w:t>Welk</w:t>
      </w:r>
      <w:proofErr w:type="spellEnd"/>
      <w:r w:rsidRPr="00140E2E">
        <w:rPr>
          <w:rFonts w:cs="Times New Roman"/>
          <w:szCs w:val="24"/>
        </w:rPr>
        <w:t>, 2002).</w:t>
      </w:r>
    </w:p>
    <w:p w:rsidR="004825A4" w:rsidRDefault="004825A4">
      <w:pPr>
        <w:spacing w:after="160" w:line="259" w:lineRule="auto"/>
        <w:ind w:firstLine="0"/>
        <w:jc w:val="left"/>
        <w:rPr>
          <w:rFonts w:cs="Times New Roman"/>
          <w:szCs w:val="24"/>
        </w:rPr>
      </w:pPr>
    </w:p>
    <w:p w:rsidR="00140E2E" w:rsidRPr="004825A4" w:rsidRDefault="006B06A4" w:rsidP="004825A4">
      <w:pPr>
        <w:pStyle w:val="Nadpis1"/>
      </w:pPr>
      <w:r>
        <w:br w:type="column"/>
      </w:r>
      <w:bookmarkStart w:id="19" w:name="_Toc27488251"/>
      <w:r w:rsidR="00140E2E" w:rsidRPr="004825A4">
        <w:lastRenderedPageBreak/>
        <w:t>CÍLE, HYPOTÉZY A VÝZKUMNÉ OTÁZKY</w:t>
      </w:r>
      <w:bookmarkEnd w:id="19"/>
    </w:p>
    <w:p w:rsidR="00140E2E" w:rsidRPr="00140E2E" w:rsidRDefault="00140E2E" w:rsidP="004825A4">
      <w:pPr>
        <w:pStyle w:val="Nadpis2"/>
      </w:pPr>
      <w:bookmarkStart w:id="20" w:name="_Toc27488252"/>
      <w:r w:rsidRPr="00140E2E">
        <w:t>Hlavní cíl</w:t>
      </w:r>
      <w:bookmarkEnd w:id="20"/>
    </w:p>
    <w:p w:rsidR="00140E2E" w:rsidRPr="00140E2E" w:rsidRDefault="00140E2E" w:rsidP="00140E2E">
      <w:pPr>
        <w:rPr>
          <w:rFonts w:cs="Times New Roman"/>
          <w:szCs w:val="24"/>
        </w:rPr>
      </w:pPr>
      <w:r w:rsidRPr="00140E2E">
        <w:rPr>
          <w:rFonts w:cs="Times New Roman"/>
          <w:szCs w:val="24"/>
        </w:rPr>
        <w:t xml:space="preserve">Hlavním cílem diplomové práce je zjistit úroveň plnění doporučení k pohybovému chování v segmentech dne u dětí a mladistvých. </w:t>
      </w:r>
    </w:p>
    <w:p w:rsidR="00140E2E" w:rsidRPr="00320073" w:rsidRDefault="00140E2E" w:rsidP="004825A4">
      <w:pPr>
        <w:pStyle w:val="Nadpis2"/>
      </w:pPr>
      <w:bookmarkStart w:id="21" w:name="_Toc27488253"/>
      <w:r w:rsidRPr="00320073">
        <w:t>Dílčí cíle</w:t>
      </w:r>
      <w:bookmarkEnd w:id="21"/>
    </w:p>
    <w:p w:rsidR="00140E2E" w:rsidRPr="004825A4" w:rsidRDefault="00140E2E" w:rsidP="004825A4">
      <w:pPr>
        <w:pStyle w:val="Odstavecseseznamem"/>
        <w:numPr>
          <w:ilvl w:val="0"/>
          <w:numId w:val="3"/>
        </w:numPr>
        <w:rPr>
          <w:rFonts w:cs="Times New Roman"/>
          <w:color w:val="FF0000"/>
          <w:szCs w:val="24"/>
        </w:rPr>
      </w:pPr>
      <w:r w:rsidRPr="00320073">
        <w:rPr>
          <w:rFonts w:cs="Times New Roman"/>
          <w:szCs w:val="24"/>
        </w:rPr>
        <w:t>Posoudit rozdíly v plnění jednotlivých doporučení k pohybovému chování a jejich možných kombinací</w:t>
      </w:r>
      <w:r w:rsidR="0070672F" w:rsidRPr="00320073">
        <w:rPr>
          <w:rFonts w:cs="Times New Roman"/>
          <w:szCs w:val="24"/>
        </w:rPr>
        <w:t xml:space="preserve"> </w:t>
      </w:r>
      <w:r w:rsidRPr="00320073">
        <w:rPr>
          <w:rFonts w:cs="Times New Roman"/>
          <w:szCs w:val="24"/>
        </w:rPr>
        <w:t xml:space="preserve">mezi </w:t>
      </w:r>
      <w:r w:rsidRPr="004825A4">
        <w:rPr>
          <w:rFonts w:cs="Times New Roman"/>
          <w:szCs w:val="24"/>
        </w:rPr>
        <w:t>chlapci a dívkami.</w:t>
      </w:r>
    </w:p>
    <w:p w:rsidR="00140E2E" w:rsidRDefault="00140E2E" w:rsidP="004825A4">
      <w:pPr>
        <w:pStyle w:val="Odstavecseseznamem"/>
        <w:numPr>
          <w:ilvl w:val="0"/>
          <w:numId w:val="3"/>
        </w:numPr>
        <w:rPr>
          <w:rFonts w:cs="Times New Roman"/>
          <w:szCs w:val="24"/>
        </w:rPr>
      </w:pPr>
      <w:r w:rsidRPr="004825A4">
        <w:rPr>
          <w:rFonts w:cs="Times New Roman"/>
          <w:szCs w:val="24"/>
        </w:rPr>
        <w:t>Posoudit rozdíly v plnění jednotlivých doporučení k pohybovému chování v</w:t>
      </w:r>
      <w:r w:rsidR="00CA301F">
        <w:rPr>
          <w:rFonts w:cs="Times New Roman"/>
          <w:szCs w:val="24"/>
        </w:rPr>
        <w:t> </w:t>
      </w:r>
      <w:r w:rsidRPr="00B327D0">
        <w:rPr>
          <w:rFonts w:cs="Times New Roman"/>
          <w:szCs w:val="24"/>
        </w:rPr>
        <w:t xml:space="preserve">segmentech dne a jejich </w:t>
      </w:r>
      <w:r w:rsidRPr="004825A4">
        <w:rPr>
          <w:rFonts w:cs="Times New Roman"/>
          <w:szCs w:val="24"/>
        </w:rPr>
        <w:t>možných kombinací podle aktivní účasti v organizované pohybové aktivitě.</w:t>
      </w:r>
    </w:p>
    <w:p w:rsidR="009B5097" w:rsidRPr="00D00016" w:rsidRDefault="00D00016" w:rsidP="00D00016">
      <w:pPr>
        <w:pStyle w:val="Odstavecseseznamem"/>
        <w:numPr>
          <w:ilvl w:val="0"/>
          <w:numId w:val="3"/>
        </w:numPr>
        <w:rPr>
          <w:rFonts w:cs="Times New Roman"/>
          <w:szCs w:val="24"/>
        </w:rPr>
      </w:pPr>
      <w:r w:rsidRPr="004825A4">
        <w:rPr>
          <w:rFonts w:cs="Times New Roman"/>
          <w:szCs w:val="24"/>
        </w:rPr>
        <w:t>Analyzovat asociace mezi aktivní účastí v organizované pohybové aktivitě a</w:t>
      </w:r>
      <w:r w:rsidR="00CA301F">
        <w:rPr>
          <w:rFonts w:cs="Times New Roman"/>
          <w:szCs w:val="24"/>
        </w:rPr>
        <w:t> </w:t>
      </w:r>
      <w:r w:rsidRPr="004825A4">
        <w:rPr>
          <w:rFonts w:cs="Times New Roman"/>
          <w:szCs w:val="24"/>
        </w:rPr>
        <w:t>pohybovým chováním v jednotlivých segmentech dne.</w:t>
      </w:r>
    </w:p>
    <w:p w:rsidR="00140E2E" w:rsidRPr="004825A4" w:rsidRDefault="00140E2E" w:rsidP="004825A4">
      <w:pPr>
        <w:pStyle w:val="Odstavecseseznamem"/>
        <w:numPr>
          <w:ilvl w:val="0"/>
          <w:numId w:val="3"/>
        </w:numPr>
        <w:rPr>
          <w:rFonts w:cs="Times New Roman"/>
          <w:color w:val="FF0000"/>
          <w:szCs w:val="24"/>
        </w:rPr>
      </w:pPr>
      <w:r w:rsidRPr="004825A4">
        <w:rPr>
          <w:rFonts w:cs="Times New Roman"/>
          <w:szCs w:val="24"/>
        </w:rPr>
        <w:t>Zjistit asociac</w:t>
      </w:r>
      <w:r w:rsidR="00A02A36">
        <w:rPr>
          <w:rFonts w:cs="Times New Roman"/>
          <w:szCs w:val="24"/>
        </w:rPr>
        <w:t>e</w:t>
      </w:r>
      <w:r w:rsidRPr="004825A4">
        <w:rPr>
          <w:rFonts w:cs="Times New Roman"/>
          <w:szCs w:val="24"/>
        </w:rPr>
        <w:t xml:space="preserve"> mezi plněním doporučení ke spánku a plněním doporučení ke</w:t>
      </w:r>
      <w:r w:rsidR="00CA301F">
        <w:rPr>
          <w:rFonts w:cs="Times New Roman"/>
          <w:szCs w:val="24"/>
        </w:rPr>
        <w:t> </w:t>
      </w:r>
      <w:r w:rsidRPr="004825A4">
        <w:rPr>
          <w:rFonts w:cs="Times New Roman"/>
          <w:szCs w:val="24"/>
        </w:rPr>
        <w:t>středně až vysoce intenzivní pohybové aktivitě.</w:t>
      </w:r>
    </w:p>
    <w:p w:rsidR="00140E2E" w:rsidRPr="00140E2E" w:rsidRDefault="00140E2E" w:rsidP="004825A4">
      <w:pPr>
        <w:pStyle w:val="Nadpis2"/>
      </w:pPr>
      <w:bookmarkStart w:id="22" w:name="_Toc27488254"/>
      <w:r w:rsidRPr="00140E2E">
        <w:t>Hypotézy</w:t>
      </w:r>
      <w:bookmarkEnd w:id="22"/>
    </w:p>
    <w:p w:rsidR="00140E2E" w:rsidRDefault="00140E2E" w:rsidP="005A2C8D">
      <w:r w:rsidRPr="00140E2E">
        <w:t>H</w:t>
      </w:r>
      <w:r w:rsidRPr="0014497F">
        <w:rPr>
          <w:vertAlign w:val="subscript"/>
        </w:rPr>
        <w:t>1</w:t>
      </w:r>
      <w:r w:rsidRPr="00140E2E">
        <w:t>: Chlapci častěji plní kombinaci všech tří doporučení k pohybovému chování než dívky.</w:t>
      </w:r>
    </w:p>
    <w:p w:rsidR="00B327D0" w:rsidRDefault="00B327D0" w:rsidP="00B327D0">
      <w:r>
        <w:t>Závisle proměnná: Plnění doporučení k pohybovému chování.</w:t>
      </w:r>
    </w:p>
    <w:p w:rsidR="00B327D0" w:rsidRPr="00140E2E" w:rsidRDefault="00B327D0" w:rsidP="00B327D0">
      <w:pPr>
        <w:spacing w:after="240"/>
      </w:pPr>
      <w:r>
        <w:t>Nezávisle proměnná: Pohlaví.</w:t>
      </w:r>
    </w:p>
    <w:p w:rsidR="00140E2E" w:rsidRDefault="00140E2E" w:rsidP="005A2C8D">
      <w:r w:rsidRPr="00140E2E">
        <w:t>H</w:t>
      </w:r>
      <w:r w:rsidRPr="0014497F">
        <w:rPr>
          <w:vertAlign w:val="subscript"/>
        </w:rPr>
        <w:t>2</w:t>
      </w:r>
      <w:r w:rsidRPr="00140E2E">
        <w:t>:</w:t>
      </w:r>
      <w:r w:rsidR="0070672F">
        <w:t xml:space="preserve"> </w:t>
      </w:r>
      <w:r w:rsidRPr="00140E2E">
        <w:t>Pravidelná účast v organizované pohybové aktivitě signifikantně snižuje dobu strávenou sedavým chováním.</w:t>
      </w:r>
    </w:p>
    <w:p w:rsidR="00B327D0" w:rsidRDefault="00B327D0" w:rsidP="00B327D0">
      <w:r>
        <w:t>Závisle proměnná: Čas strávený sedavým chováním.</w:t>
      </w:r>
    </w:p>
    <w:p w:rsidR="00B327D0" w:rsidRDefault="00B327D0" w:rsidP="00B327D0">
      <w:r>
        <w:t>Nezávisle proměnná: Účast v organizované pohybové aktivitě.</w:t>
      </w:r>
    </w:p>
    <w:p w:rsidR="0061175E" w:rsidRDefault="0061175E" w:rsidP="00B327D0"/>
    <w:p w:rsidR="0061175E" w:rsidRDefault="0061175E" w:rsidP="00B327D0"/>
    <w:p w:rsidR="0061175E" w:rsidRDefault="0061175E" w:rsidP="00B327D0"/>
    <w:p w:rsidR="0061175E" w:rsidRPr="00140E2E" w:rsidRDefault="0061175E" w:rsidP="00B327D0"/>
    <w:p w:rsidR="00140E2E" w:rsidRPr="00140E2E" w:rsidRDefault="00140E2E" w:rsidP="004825A4">
      <w:pPr>
        <w:pStyle w:val="Nadpis2"/>
      </w:pPr>
      <w:bookmarkStart w:id="23" w:name="_Toc27488255"/>
      <w:r w:rsidRPr="00140E2E">
        <w:lastRenderedPageBreak/>
        <w:t>Výzkumné otázky</w:t>
      </w:r>
      <w:bookmarkEnd w:id="23"/>
    </w:p>
    <w:p w:rsidR="00140E2E" w:rsidRPr="00140E2E" w:rsidRDefault="00140E2E" w:rsidP="00140E2E">
      <w:pPr>
        <w:rPr>
          <w:rFonts w:cs="Times New Roman"/>
          <w:szCs w:val="24"/>
        </w:rPr>
      </w:pPr>
      <w:r w:rsidRPr="00140E2E">
        <w:rPr>
          <w:rFonts w:cs="Times New Roman"/>
          <w:szCs w:val="24"/>
        </w:rPr>
        <w:t>VO</w:t>
      </w:r>
      <w:r w:rsidRPr="0014497F">
        <w:rPr>
          <w:rFonts w:cs="Times New Roman"/>
          <w:szCs w:val="24"/>
          <w:vertAlign w:val="subscript"/>
        </w:rPr>
        <w:t>1</w:t>
      </w:r>
      <w:r w:rsidRPr="00140E2E">
        <w:rPr>
          <w:rFonts w:cs="Times New Roman"/>
          <w:szCs w:val="24"/>
        </w:rPr>
        <w:t>: Kolik procent dětí a mladistvých plní doporučení k pohybovému chování a jejich možných kombinací?</w:t>
      </w:r>
    </w:p>
    <w:p w:rsidR="00140E2E" w:rsidRPr="00140E2E" w:rsidRDefault="00140E2E" w:rsidP="00140E2E">
      <w:pPr>
        <w:rPr>
          <w:rFonts w:cs="Times New Roman"/>
          <w:szCs w:val="24"/>
        </w:rPr>
      </w:pPr>
      <w:r w:rsidRPr="00140E2E">
        <w:rPr>
          <w:rFonts w:cs="Times New Roman"/>
          <w:szCs w:val="24"/>
        </w:rPr>
        <w:t>VO</w:t>
      </w:r>
      <w:r w:rsidRPr="0014497F">
        <w:rPr>
          <w:rFonts w:cs="Times New Roman"/>
          <w:szCs w:val="24"/>
          <w:vertAlign w:val="subscript"/>
        </w:rPr>
        <w:t>2</w:t>
      </w:r>
      <w:r w:rsidRPr="00140E2E">
        <w:rPr>
          <w:rFonts w:cs="Times New Roman"/>
          <w:szCs w:val="24"/>
        </w:rPr>
        <w:t>: Kolik procent dětí a mladistvých se pravidelně účastní organizované pohybové aktivity?</w:t>
      </w:r>
    </w:p>
    <w:p w:rsidR="004825A4" w:rsidRDefault="00140E2E" w:rsidP="004825A4">
      <w:pPr>
        <w:rPr>
          <w:rFonts w:cs="Times New Roman"/>
          <w:szCs w:val="24"/>
        </w:rPr>
      </w:pPr>
      <w:r w:rsidRPr="00140E2E">
        <w:rPr>
          <w:rFonts w:cs="Times New Roman"/>
          <w:szCs w:val="24"/>
        </w:rPr>
        <w:t>VO</w:t>
      </w:r>
      <w:r w:rsidRPr="0014497F">
        <w:rPr>
          <w:rFonts w:cs="Times New Roman"/>
          <w:szCs w:val="24"/>
          <w:vertAlign w:val="subscript"/>
        </w:rPr>
        <w:t>3</w:t>
      </w:r>
      <w:r w:rsidRPr="00140E2E">
        <w:rPr>
          <w:rFonts w:cs="Times New Roman"/>
          <w:szCs w:val="24"/>
        </w:rPr>
        <w:t>: Je rozdíl v počtu minut strávených v MVPA u dětí a mladistvých rozdělených podle aktivní účasti v organizované pohybové aktivitě v rámci celodenní pohybového režimu?</w:t>
      </w:r>
    </w:p>
    <w:p w:rsidR="00140E2E" w:rsidRPr="00140E2E" w:rsidRDefault="00B327D0" w:rsidP="004825A4">
      <w:pPr>
        <w:pStyle w:val="Nadpis1"/>
      </w:pPr>
      <w:r>
        <w:br w:type="column"/>
      </w:r>
      <w:bookmarkStart w:id="24" w:name="_Toc27488256"/>
      <w:r w:rsidR="00140E2E" w:rsidRPr="00140E2E">
        <w:lastRenderedPageBreak/>
        <w:t>METODIKA</w:t>
      </w:r>
      <w:bookmarkEnd w:id="24"/>
    </w:p>
    <w:p w:rsidR="00140E2E" w:rsidRDefault="00140E2E" w:rsidP="00140E2E">
      <w:pPr>
        <w:rPr>
          <w:rFonts w:cs="Times New Roman"/>
          <w:szCs w:val="24"/>
        </w:rPr>
      </w:pPr>
      <w:r w:rsidRPr="00140E2E">
        <w:rPr>
          <w:rFonts w:cs="Times New Roman"/>
          <w:szCs w:val="24"/>
        </w:rPr>
        <w:t>Na základě zjištěných poznatků jsme k řešení výzkumných cílů, hypotéz a otázek zvolili přístup, který je v rámci České republiky inovativní.</w:t>
      </w:r>
      <w:r w:rsidR="00E2748F">
        <w:rPr>
          <w:rFonts w:cs="Times New Roman"/>
          <w:szCs w:val="24"/>
        </w:rPr>
        <w:t xml:space="preserve"> Zkoumali jsme úroveň pohybové aktivity, délku spánku a délku času stráveného před obrazovkami.</w:t>
      </w:r>
    </w:p>
    <w:p w:rsidR="004E2366" w:rsidRPr="00140E2E" w:rsidRDefault="004E2366" w:rsidP="004E2366">
      <w:pPr>
        <w:rPr>
          <w:rFonts w:cs="Times New Roman"/>
          <w:szCs w:val="24"/>
        </w:rPr>
      </w:pPr>
      <w:r>
        <w:rPr>
          <w:shd w:val="clear" w:color="auto" w:fill="FFFFFF"/>
        </w:rPr>
        <w:t>Výzkum byl schválen Etickou komisí FTK UP dne 30. 12. 2017 pod jednacím číslem 79/2017.</w:t>
      </w:r>
    </w:p>
    <w:p w:rsidR="00140E2E" w:rsidRPr="00140E2E" w:rsidRDefault="00140E2E" w:rsidP="004825A4">
      <w:pPr>
        <w:pStyle w:val="Nadpis2"/>
      </w:pPr>
      <w:bookmarkStart w:id="25" w:name="_Toc27488257"/>
      <w:r w:rsidRPr="00140E2E">
        <w:t>Výzkumný soubor</w:t>
      </w:r>
      <w:bookmarkEnd w:id="25"/>
    </w:p>
    <w:p w:rsidR="00140E2E" w:rsidRPr="00140E2E" w:rsidRDefault="00AF18C7" w:rsidP="00140E2E">
      <w:pPr>
        <w:rPr>
          <w:rFonts w:cs="Times New Roman"/>
          <w:szCs w:val="24"/>
        </w:rPr>
      </w:pPr>
      <w:r>
        <w:rPr>
          <w:rFonts w:cs="Times New Roman"/>
          <w:szCs w:val="24"/>
        </w:rPr>
        <w:t>Náš cílený výzkumný soubor byl vybrán</w:t>
      </w:r>
      <w:r w:rsidR="00140E2E" w:rsidRPr="00140E2E">
        <w:rPr>
          <w:rFonts w:cs="Times New Roman"/>
          <w:szCs w:val="24"/>
        </w:rPr>
        <w:t xml:space="preserve"> tak, abychom měli zastoupeny všechny věkové kategorie v rozmezí </w:t>
      </w:r>
      <w:r w:rsidR="00AB1220">
        <w:rPr>
          <w:rFonts w:cs="Times New Roman"/>
          <w:szCs w:val="24"/>
        </w:rPr>
        <w:t>10</w:t>
      </w:r>
      <w:r w:rsidR="00140E2E" w:rsidRPr="00140E2E">
        <w:rPr>
          <w:rFonts w:cs="Times New Roman"/>
          <w:szCs w:val="24"/>
        </w:rPr>
        <w:t>-1</w:t>
      </w:r>
      <w:r w:rsidR="00AB1220">
        <w:rPr>
          <w:rFonts w:cs="Times New Roman"/>
          <w:szCs w:val="24"/>
        </w:rPr>
        <w:t>7</w:t>
      </w:r>
      <w:r w:rsidR="00140E2E" w:rsidRPr="00140E2E">
        <w:rPr>
          <w:rFonts w:cs="Times New Roman"/>
          <w:szCs w:val="24"/>
        </w:rPr>
        <w:t xml:space="preserve"> let. D</w:t>
      </w:r>
      <w:r>
        <w:rPr>
          <w:rFonts w:cs="Times New Roman"/>
          <w:szCs w:val="24"/>
        </w:rPr>
        <w:t>alší</w:t>
      </w:r>
      <w:r w:rsidR="00140E2E" w:rsidRPr="00140E2E">
        <w:rPr>
          <w:rFonts w:cs="Times New Roman"/>
          <w:szCs w:val="24"/>
        </w:rPr>
        <w:t xml:space="preserve"> podmínkou </w:t>
      </w:r>
      <w:r>
        <w:rPr>
          <w:rFonts w:cs="Times New Roman"/>
          <w:szCs w:val="24"/>
        </w:rPr>
        <w:t xml:space="preserve">bylo </w:t>
      </w:r>
      <w:r w:rsidR="00140E2E" w:rsidRPr="00140E2E">
        <w:rPr>
          <w:rFonts w:cs="Times New Roman"/>
          <w:szCs w:val="24"/>
        </w:rPr>
        <w:t xml:space="preserve">měření v různých ročních obdobích, protože i ty mohou ovlivňovat naměřené hodnoty. </w:t>
      </w:r>
      <w:r>
        <w:rPr>
          <w:rFonts w:cs="Times New Roman"/>
          <w:szCs w:val="24"/>
        </w:rPr>
        <w:t>V</w:t>
      </w:r>
      <w:r w:rsidR="00140E2E" w:rsidRPr="00140E2E">
        <w:rPr>
          <w:rFonts w:cs="Times New Roman"/>
          <w:szCs w:val="24"/>
        </w:rPr>
        <w:t xml:space="preserve"> každém z vybraných měst </w:t>
      </w:r>
      <w:r w:rsidR="00560123">
        <w:rPr>
          <w:rFonts w:cs="Times New Roman"/>
          <w:szCs w:val="24"/>
        </w:rPr>
        <w:t xml:space="preserve">tedy </w:t>
      </w:r>
      <w:r w:rsidR="00140E2E" w:rsidRPr="00140E2E">
        <w:rPr>
          <w:rFonts w:cs="Times New Roman"/>
          <w:szCs w:val="24"/>
        </w:rPr>
        <w:t>výzkum probíhal jindy. Poslední naší podmínkou bylo měření na různých místech v</w:t>
      </w:r>
      <w:r w:rsidR="00990CCB">
        <w:rPr>
          <w:rFonts w:cs="Times New Roman"/>
          <w:szCs w:val="24"/>
        </w:rPr>
        <w:t> </w:t>
      </w:r>
      <w:r w:rsidR="00140E2E" w:rsidRPr="00140E2E">
        <w:rPr>
          <w:rFonts w:cs="Times New Roman"/>
          <w:szCs w:val="24"/>
        </w:rPr>
        <w:t>České republice.</w:t>
      </w:r>
    </w:p>
    <w:p w:rsidR="00140E2E" w:rsidRPr="00140E2E" w:rsidRDefault="00140E2E" w:rsidP="00140E2E">
      <w:pPr>
        <w:rPr>
          <w:rFonts w:cs="Times New Roman"/>
          <w:szCs w:val="24"/>
        </w:rPr>
      </w:pPr>
      <w:r w:rsidRPr="00140E2E">
        <w:rPr>
          <w:rFonts w:cs="Times New Roman"/>
          <w:szCs w:val="24"/>
        </w:rPr>
        <w:t>K účasti na výzkumu jsme oslovili ŽŠ Velkou Dlážku v Přerově, Gymnázium Jana Blahoslava a Střední pedagogickou školu v Přerově, ZŠ Helsinskou v Olomouci a</w:t>
      </w:r>
      <w:r w:rsidR="00990CCB">
        <w:rPr>
          <w:rFonts w:cs="Times New Roman"/>
          <w:szCs w:val="24"/>
        </w:rPr>
        <w:t> </w:t>
      </w:r>
      <w:r w:rsidRPr="00140E2E">
        <w:rPr>
          <w:rFonts w:cs="Times New Roman"/>
          <w:szCs w:val="24"/>
        </w:rPr>
        <w:t xml:space="preserve">Gymnázium </w:t>
      </w:r>
      <w:proofErr w:type="spellStart"/>
      <w:r w:rsidRPr="00140E2E">
        <w:rPr>
          <w:rFonts w:cs="Times New Roman"/>
          <w:szCs w:val="24"/>
        </w:rPr>
        <w:t>Hejčín</w:t>
      </w:r>
      <w:proofErr w:type="spellEnd"/>
      <w:r w:rsidRPr="00140E2E">
        <w:rPr>
          <w:rFonts w:cs="Times New Roman"/>
          <w:szCs w:val="24"/>
        </w:rPr>
        <w:t xml:space="preserve"> v Olomouci. Vedení uvedených škol s účastí na výzkumu souhlasilo</w:t>
      </w:r>
      <w:r w:rsidR="00990CCB">
        <w:rPr>
          <w:rFonts w:cs="Times New Roman"/>
          <w:szCs w:val="24"/>
        </w:rPr>
        <w:t>.</w:t>
      </w:r>
    </w:p>
    <w:p w:rsidR="00140E2E" w:rsidRPr="00140E2E" w:rsidRDefault="00140E2E" w:rsidP="00140E2E">
      <w:pPr>
        <w:rPr>
          <w:rFonts w:cs="Times New Roman"/>
          <w:szCs w:val="24"/>
        </w:rPr>
      </w:pPr>
      <w:r w:rsidRPr="00140E2E">
        <w:rPr>
          <w:rFonts w:cs="Times New Roman"/>
          <w:szCs w:val="24"/>
        </w:rPr>
        <w:t>V těchto zúčastněných školách jsme si vybrali testované třídy tak, aby byly ve</w:t>
      </w:r>
      <w:r w:rsidR="00990CCB">
        <w:rPr>
          <w:rFonts w:cs="Times New Roman"/>
          <w:szCs w:val="24"/>
        </w:rPr>
        <w:t> </w:t>
      </w:r>
      <w:r w:rsidRPr="00140E2E">
        <w:rPr>
          <w:rFonts w:cs="Times New Roman"/>
          <w:szCs w:val="24"/>
        </w:rPr>
        <w:t xml:space="preserve">výzkumu zastoupeni žáci proměnlivého věku. Dále jsme si zvolili, v jakých městech se </w:t>
      </w:r>
      <w:proofErr w:type="gramStart"/>
      <w:r w:rsidRPr="00140E2E">
        <w:rPr>
          <w:rFonts w:cs="Times New Roman"/>
          <w:szCs w:val="24"/>
        </w:rPr>
        <w:t>bude</w:t>
      </w:r>
      <w:proofErr w:type="gramEnd"/>
      <w:r w:rsidRPr="00140E2E">
        <w:rPr>
          <w:rFonts w:cs="Times New Roman"/>
          <w:szCs w:val="24"/>
        </w:rPr>
        <w:t xml:space="preserve"> v jakém ročním období měřit. V Přerově jsme testovali na jaře a v Olomouci na</w:t>
      </w:r>
      <w:r w:rsidR="00990CCB">
        <w:rPr>
          <w:rFonts w:cs="Times New Roman"/>
          <w:szCs w:val="24"/>
        </w:rPr>
        <w:t> </w:t>
      </w:r>
      <w:r w:rsidRPr="00140E2E">
        <w:rPr>
          <w:rFonts w:cs="Times New Roman"/>
          <w:szCs w:val="24"/>
        </w:rPr>
        <w:t>podzim roku 2018.</w:t>
      </w:r>
    </w:p>
    <w:p w:rsidR="00140E2E" w:rsidRDefault="00140E2E" w:rsidP="00140E2E">
      <w:pPr>
        <w:rPr>
          <w:rFonts w:cs="Times New Roman"/>
          <w:szCs w:val="24"/>
        </w:rPr>
      </w:pPr>
      <w:r w:rsidRPr="00140E2E">
        <w:rPr>
          <w:rFonts w:cs="Times New Roman"/>
          <w:szCs w:val="24"/>
        </w:rPr>
        <w:t>Ve zmíněných školách v Přerově jsme k testování oslovili 280 žáků. Z nich souhlasilo s</w:t>
      </w:r>
      <w:r w:rsidR="00560123">
        <w:rPr>
          <w:rFonts w:cs="Times New Roman"/>
          <w:szCs w:val="24"/>
        </w:rPr>
        <w:t> </w:t>
      </w:r>
      <w:r w:rsidRPr="00140E2E">
        <w:rPr>
          <w:rFonts w:cs="Times New Roman"/>
          <w:szCs w:val="24"/>
        </w:rPr>
        <w:t>měřením 20</w:t>
      </w:r>
      <w:r w:rsidR="0036007D">
        <w:rPr>
          <w:rFonts w:cs="Times New Roman"/>
          <w:szCs w:val="24"/>
        </w:rPr>
        <w:t>9</w:t>
      </w:r>
      <w:r w:rsidRPr="00140E2E">
        <w:rPr>
          <w:rFonts w:cs="Times New Roman"/>
          <w:szCs w:val="24"/>
        </w:rPr>
        <w:t xml:space="preserve"> žáků, a nakonec </w:t>
      </w:r>
      <w:r w:rsidR="00560123">
        <w:rPr>
          <w:rFonts w:cs="Times New Roman"/>
          <w:szCs w:val="24"/>
        </w:rPr>
        <w:t>se monitoringu aktivně účastnilo</w:t>
      </w:r>
      <w:r w:rsidRPr="00140E2E">
        <w:rPr>
          <w:rFonts w:cs="Times New Roman"/>
          <w:szCs w:val="24"/>
        </w:rPr>
        <w:t xml:space="preserve"> 201 žáků. Ve</w:t>
      </w:r>
      <w:r w:rsidR="00990CCB">
        <w:rPr>
          <w:rFonts w:cs="Times New Roman"/>
          <w:szCs w:val="24"/>
        </w:rPr>
        <w:t> </w:t>
      </w:r>
      <w:r w:rsidRPr="00140E2E">
        <w:rPr>
          <w:rFonts w:cs="Times New Roman"/>
          <w:szCs w:val="24"/>
        </w:rPr>
        <w:t xml:space="preserve">zmíněných školách v Olomouci jsme k testování oslovili </w:t>
      </w:r>
      <w:r w:rsidR="007475D5">
        <w:rPr>
          <w:rFonts w:cs="Times New Roman"/>
          <w:szCs w:val="24"/>
        </w:rPr>
        <w:t>281</w:t>
      </w:r>
      <w:r w:rsidRPr="00140E2E">
        <w:rPr>
          <w:rFonts w:cs="Times New Roman"/>
          <w:szCs w:val="24"/>
        </w:rPr>
        <w:t xml:space="preserve"> žáků, s měřením souhlasilo</w:t>
      </w:r>
      <w:r w:rsidR="0036007D">
        <w:rPr>
          <w:rFonts w:cs="Times New Roman"/>
          <w:szCs w:val="24"/>
        </w:rPr>
        <w:t xml:space="preserve"> 175</w:t>
      </w:r>
      <w:r w:rsidRPr="00140E2E">
        <w:rPr>
          <w:rFonts w:cs="Times New Roman"/>
          <w:szCs w:val="24"/>
        </w:rPr>
        <w:t xml:space="preserve"> žáků a reálně </w:t>
      </w:r>
      <w:r w:rsidR="00560123">
        <w:rPr>
          <w:rFonts w:cs="Times New Roman"/>
          <w:szCs w:val="24"/>
        </w:rPr>
        <w:t>se monitoringu zúčastnilo</w:t>
      </w:r>
      <w:r w:rsidRPr="00140E2E">
        <w:rPr>
          <w:rFonts w:cs="Times New Roman"/>
          <w:szCs w:val="24"/>
        </w:rPr>
        <w:t xml:space="preserve"> </w:t>
      </w:r>
      <w:r w:rsidR="007475D5">
        <w:rPr>
          <w:rFonts w:cs="Times New Roman"/>
          <w:szCs w:val="24"/>
        </w:rPr>
        <w:t>170</w:t>
      </w:r>
      <w:r w:rsidRPr="00140E2E">
        <w:rPr>
          <w:rFonts w:cs="Times New Roman"/>
          <w:szCs w:val="24"/>
        </w:rPr>
        <w:t xml:space="preserve"> žáků. Celkem jsme tedy oslovili 561 žáků, z nichž souhlasilo </w:t>
      </w:r>
      <w:r w:rsidR="007475D5">
        <w:rPr>
          <w:rFonts w:cs="Times New Roman"/>
          <w:szCs w:val="24"/>
        </w:rPr>
        <w:t>384</w:t>
      </w:r>
      <w:r w:rsidRPr="00140E2E">
        <w:rPr>
          <w:rFonts w:cs="Times New Roman"/>
          <w:szCs w:val="24"/>
        </w:rPr>
        <w:t xml:space="preserve"> a </w:t>
      </w:r>
      <w:r w:rsidR="00560123">
        <w:rPr>
          <w:rFonts w:cs="Times New Roman"/>
          <w:szCs w:val="24"/>
        </w:rPr>
        <w:t>na výzkumu participovalo</w:t>
      </w:r>
      <w:r w:rsidRPr="00140E2E">
        <w:rPr>
          <w:rFonts w:cs="Times New Roman"/>
          <w:szCs w:val="24"/>
        </w:rPr>
        <w:t xml:space="preserve"> </w:t>
      </w:r>
      <w:r w:rsidR="007475D5">
        <w:rPr>
          <w:rFonts w:cs="Times New Roman"/>
          <w:szCs w:val="24"/>
        </w:rPr>
        <w:t>371</w:t>
      </w:r>
      <w:r w:rsidRPr="00140E2E">
        <w:rPr>
          <w:rFonts w:cs="Times New Roman"/>
          <w:szCs w:val="24"/>
        </w:rPr>
        <w:t xml:space="preserve"> žáků</w:t>
      </w:r>
      <w:r w:rsidR="004A4742">
        <w:rPr>
          <w:rFonts w:cs="Times New Roman"/>
          <w:szCs w:val="24"/>
        </w:rPr>
        <w:t xml:space="preserve"> </w:t>
      </w:r>
      <w:r w:rsidR="004A4742" w:rsidRPr="00DB79F2">
        <w:rPr>
          <w:rFonts w:cs="Times New Roman"/>
          <w:szCs w:val="24"/>
        </w:rPr>
        <w:t>(</w:t>
      </w:r>
      <w:r w:rsidR="00DB79F2" w:rsidRPr="00DB79F2">
        <w:rPr>
          <w:rFonts w:cs="Times New Roman"/>
          <w:szCs w:val="24"/>
        </w:rPr>
        <w:t>50,4</w:t>
      </w:r>
      <w:r w:rsidR="004A4742" w:rsidRPr="00DB79F2">
        <w:rPr>
          <w:rFonts w:cs="Times New Roman"/>
          <w:szCs w:val="24"/>
        </w:rPr>
        <w:t xml:space="preserve"> % dívek).</w:t>
      </w:r>
    </w:p>
    <w:p w:rsidR="0041746F" w:rsidRDefault="00A02A36" w:rsidP="00140E2E">
      <w:pPr>
        <w:rPr>
          <w:rFonts w:cs="Times New Roman"/>
          <w:szCs w:val="24"/>
        </w:rPr>
      </w:pPr>
      <w:r>
        <w:rPr>
          <w:rFonts w:cs="Times New Roman"/>
          <w:szCs w:val="24"/>
        </w:rPr>
        <w:t>Podrobnější c</w:t>
      </w:r>
      <w:r w:rsidR="0041746F" w:rsidRPr="005A60CC">
        <w:rPr>
          <w:rFonts w:cs="Times New Roman"/>
          <w:szCs w:val="24"/>
        </w:rPr>
        <w:t>harakteristik</w:t>
      </w:r>
      <w:r>
        <w:rPr>
          <w:rFonts w:cs="Times New Roman"/>
          <w:szCs w:val="24"/>
        </w:rPr>
        <w:t>a</w:t>
      </w:r>
      <w:r w:rsidR="0041746F" w:rsidRPr="005A60CC">
        <w:rPr>
          <w:rFonts w:cs="Times New Roman"/>
          <w:szCs w:val="24"/>
        </w:rPr>
        <w:t xml:space="preserve"> výzkumného souboru </w:t>
      </w:r>
      <w:r>
        <w:rPr>
          <w:rFonts w:cs="Times New Roman"/>
          <w:szCs w:val="24"/>
        </w:rPr>
        <w:t xml:space="preserve">je </w:t>
      </w:r>
      <w:r w:rsidR="0041746F" w:rsidRPr="005A60CC">
        <w:rPr>
          <w:rFonts w:cs="Times New Roman"/>
          <w:szCs w:val="24"/>
        </w:rPr>
        <w:t>vyjádř</w:t>
      </w:r>
      <w:r>
        <w:rPr>
          <w:rFonts w:cs="Times New Roman"/>
          <w:szCs w:val="24"/>
        </w:rPr>
        <w:t>ena</w:t>
      </w:r>
      <w:r w:rsidR="0041746F" w:rsidRPr="005A60CC">
        <w:rPr>
          <w:rFonts w:cs="Times New Roman"/>
          <w:szCs w:val="24"/>
        </w:rPr>
        <w:t xml:space="preserve"> </w:t>
      </w:r>
      <w:r>
        <w:rPr>
          <w:rFonts w:cs="Times New Roman"/>
          <w:szCs w:val="24"/>
        </w:rPr>
        <w:t>v</w:t>
      </w:r>
      <w:r w:rsidR="0041746F" w:rsidRPr="005A60CC">
        <w:rPr>
          <w:rFonts w:cs="Times New Roman"/>
          <w:szCs w:val="24"/>
        </w:rPr>
        <w:t xml:space="preserve"> </w:t>
      </w:r>
      <w:r>
        <w:rPr>
          <w:rFonts w:cs="Times New Roman"/>
          <w:szCs w:val="24"/>
        </w:rPr>
        <w:t>T</w:t>
      </w:r>
      <w:r w:rsidR="0041746F" w:rsidRPr="005A60CC">
        <w:rPr>
          <w:rFonts w:cs="Times New Roman"/>
          <w:szCs w:val="24"/>
        </w:rPr>
        <w:t>abul</w:t>
      </w:r>
      <w:r>
        <w:rPr>
          <w:rFonts w:cs="Times New Roman"/>
          <w:szCs w:val="24"/>
        </w:rPr>
        <w:t>ce</w:t>
      </w:r>
      <w:r w:rsidR="005A60CC" w:rsidRPr="005A60CC">
        <w:rPr>
          <w:rFonts w:cs="Times New Roman"/>
          <w:szCs w:val="24"/>
        </w:rPr>
        <w:t xml:space="preserve"> 1.</w:t>
      </w:r>
    </w:p>
    <w:p w:rsidR="00141739" w:rsidRPr="005A60CC" w:rsidRDefault="00141739" w:rsidP="00140E2E">
      <w:pPr>
        <w:rPr>
          <w:rFonts w:cs="Times New Roman"/>
          <w:szCs w:val="24"/>
        </w:rPr>
      </w:pPr>
    </w:p>
    <w:p w:rsidR="005A60CC" w:rsidRDefault="00990CCB" w:rsidP="0061175E">
      <w:pPr>
        <w:ind w:firstLine="0"/>
        <w:rPr>
          <w:rFonts w:cs="Times New Roman"/>
          <w:szCs w:val="24"/>
        </w:rPr>
      </w:pPr>
      <w:r>
        <w:rPr>
          <w:rFonts w:cs="Times New Roman"/>
          <w:szCs w:val="24"/>
        </w:rPr>
        <w:br w:type="column"/>
      </w:r>
      <w:r w:rsidR="005A60CC" w:rsidRPr="005A60CC">
        <w:rPr>
          <w:rFonts w:cs="Times New Roman"/>
          <w:szCs w:val="24"/>
        </w:rPr>
        <w:lastRenderedPageBreak/>
        <w:t>Tabulka 1. Charakteristika výzkumného s</w:t>
      </w:r>
      <w:r w:rsidR="005A60CC">
        <w:rPr>
          <w:rFonts w:cs="Times New Roman"/>
          <w:szCs w:val="24"/>
        </w:rPr>
        <w:t>o</w:t>
      </w:r>
      <w:r w:rsidR="005A60CC" w:rsidRPr="005A60CC">
        <w:rPr>
          <w:rFonts w:cs="Times New Roman"/>
          <w:szCs w:val="24"/>
        </w:rPr>
        <w:t>uboru</w:t>
      </w:r>
    </w:p>
    <w:p w:rsidR="0061175E" w:rsidRDefault="0061175E" w:rsidP="00140E2E">
      <w:pPr>
        <w:rPr>
          <w:rFonts w:cs="Times New Roman"/>
          <w:szCs w:val="24"/>
        </w:rPr>
      </w:pPr>
    </w:p>
    <w:tbl>
      <w:tblPr>
        <w:tblW w:w="9072" w:type="dxa"/>
        <w:tblBorders>
          <w:top w:val="single" w:sz="4" w:space="0" w:color="auto"/>
          <w:bottom w:val="single" w:sz="4" w:space="0" w:color="auto"/>
        </w:tblBorders>
        <w:tblLayout w:type="fixed"/>
        <w:tblLook w:val="04A0" w:firstRow="1" w:lastRow="0" w:firstColumn="1" w:lastColumn="0" w:noHBand="0" w:noVBand="1"/>
      </w:tblPr>
      <w:tblGrid>
        <w:gridCol w:w="1276"/>
        <w:gridCol w:w="709"/>
        <w:gridCol w:w="850"/>
        <w:gridCol w:w="851"/>
        <w:gridCol w:w="850"/>
        <w:gridCol w:w="851"/>
        <w:gridCol w:w="1134"/>
        <w:gridCol w:w="850"/>
        <w:gridCol w:w="991"/>
        <w:gridCol w:w="710"/>
      </w:tblGrid>
      <w:tr w:rsidR="004A4742" w:rsidRPr="00A44DAB" w:rsidTr="0041386B">
        <w:trPr>
          <w:trHeight w:val="815"/>
        </w:trPr>
        <w:tc>
          <w:tcPr>
            <w:tcW w:w="1276" w:type="dxa"/>
            <w:vMerge w:val="restart"/>
            <w:tcBorders>
              <w:top w:val="nil"/>
            </w:tcBorders>
            <w:vAlign w:val="center"/>
          </w:tcPr>
          <w:p w:rsidR="004A4742" w:rsidRPr="00A44DAB" w:rsidRDefault="004A4742" w:rsidP="0041386B">
            <w:pPr>
              <w:spacing w:line="240" w:lineRule="auto"/>
              <w:ind w:firstLine="0"/>
              <w:jc w:val="center"/>
              <w:rPr>
                <w:szCs w:val="20"/>
              </w:rPr>
            </w:pPr>
            <w:proofErr w:type="spellStart"/>
            <w:r w:rsidRPr="00A44DAB">
              <w:t>Cha</w:t>
            </w:r>
            <w:r w:rsidR="0041386B">
              <w:t>rakte-ristika</w:t>
            </w:r>
            <w:proofErr w:type="spellEnd"/>
          </w:p>
        </w:tc>
        <w:tc>
          <w:tcPr>
            <w:tcW w:w="709" w:type="dxa"/>
            <w:vMerge w:val="restart"/>
            <w:tcBorders>
              <w:top w:val="nil"/>
            </w:tcBorders>
            <w:vAlign w:val="center"/>
          </w:tcPr>
          <w:p w:rsidR="004A4742" w:rsidRPr="00CA08FE" w:rsidRDefault="004A4742" w:rsidP="00990CCB">
            <w:pPr>
              <w:spacing w:line="240" w:lineRule="auto"/>
              <w:ind w:firstLine="0"/>
              <w:jc w:val="center"/>
              <w:rPr>
                <w:i/>
                <w:szCs w:val="20"/>
              </w:rPr>
            </w:pPr>
            <w:r w:rsidRPr="00CA08FE">
              <w:rPr>
                <w:i/>
              </w:rPr>
              <w:t>N</w:t>
            </w:r>
          </w:p>
        </w:tc>
        <w:tc>
          <w:tcPr>
            <w:tcW w:w="1701" w:type="dxa"/>
            <w:gridSpan w:val="2"/>
            <w:tcBorders>
              <w:top w:val="nil"/>
              <w:bottom w:val="single" w:sz="4" w:space="0" w:color="auto"/>
            </w:tcBorders>
            <w:vAlign w:val="center"/>
          </w:tcPr>
          <w:p w:rsidR="004A4742" w:rsidRPr="00A44DAB" w:rsidRDefault="0041386B" w:rsidP="00835C67">
            <w:pPr>
              <w:spacing w:line="240" w:lineRule="auto"/>
              <w:ind w:firstLine="0"/>
              <w:jc w:val="center"/>
            </w:pPr>
            <w:r>
              <w:t>věk</w:t>
            </w:r>
          </w:p>
          <w:p w:rsidR="004A4742" w:rsidRPr="00A44DAB" w:rsidRDefault="004A4742" w:rsidP="00835C67">
            <w:pPr>
              <w:spacing w:line="240" w:lineRule="auto"/>
              <w:ind w:firstLine="0"/>
              <w:jc w:val="center"/>
            </w:pPr>
            <w:r w:rsidRPr="00A44DAB">
              <w:t>(</w:t>
            </w:r>
            <w:r w:rsidR="0041386B">
              <w:t>roky</w:t>
            </w:r>
            <w:r w:rsidRPr="00A44DAB">
              <w:t>)</w:t>
            </w:r>
          </w:p>
        </w:tc>
        <w:tc>
          <w:tcPr>
            <w:tcW w:w="1701" w:type="dxa"/>
            <w:gridSpan w:val="2"/>
            <w:tcBorders>
              <w:top w:val="nil"/>
              <w:bottom w:val="single" w:sz="4" w:space="0" w:color="auto"/>
            </w:tcBorders>
            <w:vAlign w:val="center"/>
          </w:tcPr>
          <w:p w:rsidR="004A4742" w:rsidRPr="00A44DAB" w:rsidRDefault="0041386B" w:rsidP="00835C67">
            <w:pPr>
              <w:spacing w:line="240" w:lineRule="auto"/>
              <w:ind w:firstLine="0"/>
              <w:jc w:val="center"/>
            </w:pPr>
            <w:r>
              <w:t>hmotnost</w:t>
            </w:r>
          </w:p>
          <w:p w:rsidR="004A4742" w:rsidRPr="00A44DAB" w:rsidRDefault="004A4742" w:rsidP="00835C67">
            <w:pPr>
              <w:spacing w:line="240" w:lineRule="auto"/>
              <w:ind w:firstLine="0"/>
              <w:jc w:val="center"/>
              <w:rPr>
                <w:szCs w:val="20"/>
              </w:rPr>
            </w:pPr>
            <w:r w:rsidRPr="00A44DAB">
              <w:t>(kg)</w:t>
            </w:r>
          </w:p>
        </w:tc>
        <w:tc>
          <w:tcPr>
            <w:tcW w:w="1984" w:type="dxa"/>
            <w:gridSpan w:val="2"/>
            <w:tcBorders>
              <w:top w:val="nil"/>
              <w:bottom w:val="single" w:sz="4" w:space="0" w:color="auto"/>
            </w:tcBorders>
            <w:vAlign w:val="center"/>
          </w:tcPr>
          <w:p w:rsidR="004A4742" w:rsidRPr="00A44DAB" w:rsidRDefault="0041386B" w:rsidP="00835C67">
            <w:pPr>
              <w:spacing w:line="240" w:lineRule="auto"/>
              <w:ind w:firstLine="0"/>
              <w:jc w:val="center"/>
            </w:pPr>
            <w:r>
              <w:t>výška</w:t>
            </w:r>
          </w:p>
          <w:p w:rsidR="004A4742" w:rsidRPr="00A44DAB" w:rsidRDefault="004A4742" w:rsidP="00835C67">
            <w:pPr>
              <w:spacing w:line="240" w:lineRule="auto"/>
              <w:ind w:firstLine="0"/>
              <w:jc w:val="center"/>
              <w:rPr>
                <w:szCs w:val="20"/>
              </w:rPr>
            </w:pPr>
            <w:r w:rsidRPr="00A44DAB">
              <w:t>(cm)</w:t>
            </w:r>
          </w:p>
        </w:tc>
        <w:tc>
          <w:tcPr>
            <w:tcW w:w="1701" w:type="dxa"/>
            <w:gridSpan w:val="2"/>
            <w:tcBorders>
              <w:top w:val="nil"/>
              <w:bottom w:val="single" w:sz="4" w:space="0" w:color="auto"/>
            </w:tcBorders>
            <w:vAlign w:val="center"/>
          </w:tcPr>
          <w:p w:rsidR="004A4742" w:rsidRPr="00A44DAB" w:rsidRDefault="004A4742" w:rsidP="00835C67">
            <w:pPr>
              <w:spacing w:line="240" w:lineRule="auto"/>
              <w:ind w:firstLine="0"/>
              <w:jc w:val="center"/>
            </w:pPr>
            <w:r w:rsidRPr="00A44DAB">
              <w:t>BMI</w:t>
            </w:r>
          </w:p>
          <w:p w:rsidR="004A4742" w:rsidRPr="00A44DAB" w:rsidRDefault="004A4742" w:rsidP="00835C67">
            <w:pPr>
              <w:spacing w:line="240" w:lineRule="auto"/>
              <w:ind w:firstLine="0"/>
              <w:jc w:val="center"/>
              <w:rPr>
                <w:szCs w:val="20"/>
              </w:rPr>
            </w:pPr>
            <w:r w:rsidRPr="00A44DAB">
              <w:t>(kg·m</w:t>
            </w:r>
            <w:r w:rsidRPr="00A44DAB">
              <w:rPr>
                <w:vertAlign w:val="superscript"/>
              </w:rPr>
              <w:t>-2</w:t>
            </w:r>
            <w:r w:rsidRPr="00A44DAB">
              <w:t>)</w:t>
            </w:r>
          </w:p>
        </w:tc>
      </w:tr>
      <w:tr w:rsidR="00990CCB" w:rsidRPr="00CA08FE" w:rsidTr="0041386B">
        <w:trPr>
          <w:trHeight w:val="429"/>
        </w:trPr>
        <w:tc>
          <w:tcPr>
            <w:tcW w:w="1276" w:type="dxa"/>
            <w:vMerge/>
            <w:tcBorders>
              <w:bottom w:val="single" w:sz="4" w:space="0" w:color="auto"/>
            </w:tcBorders>
            <w:vAlign w:val="center"/>
          </w:tcPr>
          <w:p w:rsidR="004A4742" w:rsidRPr="00A44DAB" w:rsidRDefault="004A4742" w:rsidP="00835C67">
            <w:pPr>
              <w:spacing w:line="240" w:lineRule="auto"/>
              <w:ind w:firstLine="0"/>
            </w:pPr>
          </w:p>
        </w:tc>
        <w:tc>
          <w:tcPr>
            <w:tcW w:w="709" w:type="dxa"/>
            <w:vMerge/>
            <w:tcBorders>
              <w:bottom w:val="single" w:sz="4" w:space="0" w:color="auto"/>
            </w:tcBorders>
            <w:vAlign w:val="center"/>
          </w:tcPr>
          <w:p w:rsidR="004A4742" w:rsidRPr="00A44DAB" w:rsidRDefault="004A4742" w:rsidP="00835C67">
            <w:pPr>
              <w:spacing w:line="240" w:lineRule="auto"/>
              <w:ind w:firstLine="0"/>
            </w:pPr>
          </w:p>
        </w:tc>
        <w:tc>
          <w:tcPr>
            <w:tcW w:w="850" w:type="dxa"/>
            <w:tcBorders>
              <w:top w:val="single" w:sz="4" w:space="0" w:color="auto"/>
              <w:bottom w:val="single" w:sz="4" w:space="0" w:color="auto"/>
            </w:tcBorders>
            <w:vAlign w:val="center"/>
          </w:tcPr>
          <w:p w:rsidR="004A4742" w:rsidRPr="00CA08FE" w:rsidRDefault="004A4742" w:rsidP="00835C67">
            <w:pPr>
              <w:spacing w:line="240" w:lineRule="auto"/>
              <w:ind w:firstLine="0"/>
              <w:jc w:val="center"/>
              <w:rPr>
                <w:i/>
                <w:szCs w:val="20"/>
              </w:rPr>
            </w:pPr>
            <w:r w:rsidRPr="00CA08FE">
              <w:rPr>
                <w:i/>
              </w:rPr>
              <w:t>M</w:t>
            </w:r>
          </w:p>
        </w:tc>
        <w:tc>
          <w:tcPr>
            <w:tcW w:w="851" w:type="dxa"/>
            <w:tcBorders>
              <w:top w:val="single" w:sz="4" w:space="0" w:color="auto"/>
              <w:bottom w:val="single" w:sz="4" w:space="0" w:color="auto"/>
            </w:tcBorders>
            <w:vAlign w:val="center"/>
          </w:tcPr>
          <w:p w:rsidR="004A4742" w:rsidRPr="00CA08FE" w:rsidRDefault="004A4742" w:rsidP="00835C67">
            <w:pPr>
              <w:spacing w:line="240" w:lineRule="auto"/>
              <w:ind w:firstLine="0"/>
              <w:jc w:val="center"/>
              <w:rPr>
                <w:i/>
                <w:szCs w:val="20"/>
              </w:rPr>
            </w:pPr>
            <w:r w:rsidRPr="00CA08FE">
              <w:rPr>
                <w:i/>
              </w:rPr>
              <w:t>SD</w:t>
            </w:r>
          </w:p>
        </w:tc>
        <w:tc>
          <w:tcPr>
            <w:tcW w:w="850" w:type="dxa"/>
            <w:tcBorders>
              <w:top w:val="single" w:sz="4" w:space="0" w:color="auto"/>
              <w:bottom w:val="single" w:sz="4" w:space="0" w:color="auto"/>
            </w:tcBorders>
            <w:vAlign w:val="center"/>
          </w:tcPr>
          <w:p w:rsidR="004A4742" w:rsidRPr="00CA08FE" w:rsidRDefault="004A4742" w:rsidP="00835C67">
            <w:pPr>
              <w:spacing w:line="240" w:lineRule="auto"/>
              <w:ind w:firstLine="0"/>
              <w:jc w:val="center"/>
              <w:rPr>
                <w:i/>
                <w:szCs w:val="20"/>
              </w:rPr>
            </w:pPr>
            <w:r w:rsidRPr="00CA08FE">
              <w:rPr>
                <w:i/>
              </w:rPr>
              <w:t>M</w:t>
            </w:r>
          </w:p>
        </w:tc>
        <w:tc>
          <w:tcPr>
            <w:tcW w:w="851" w:type="dxa"/>
            <w:tcBorders>
              <w:top w:val="single" w:sz="4" w:space="0" w:color="auto"/>
              <w:bottom w:val="single" w:sz="4" w:space="0" w:color="auto"/>
            </w:tcBorders>
            <w:vAlign w:val="center"/>
          </w:tcPr>
          <w:p w:rsidR="004A4742" w:rsidRPr="00CA08FE" w:rsidRDefault="004A4742" w:rsidP="00835C67">
            <w:pPr>
              <w:spacing w:line="240" w:lineRule="auto"/>
              <w:ind w:firstLine="0"/>
              <w:jc w:val="center"/>
              <w:rPr>
                <w:i/>
                <w:szCs w:val="20"/>
              </w:rPr>
            </w:pPr>
            <w:r w:rsidRPr="00CA08FE">
              <w:rPr>
                <w:i/>
              </w:rPr>
              <w:t>SD</w:t>
            </w:r>
          </w:p>
        </w:tc>
        <w:tc>
          <w:tcPr>
            <w:tcW w:w="1134" w:type="dxa"/>
            <w:tcBorders>
              <w:top w:val="single" w:sz="4" w:space="0" w:color="auto"/>
              <w:bottom w:val="single" w:sz="4" w:space="0" w:color="auto"/>
            </w:tcBorders>
            <w:vAlign w:val="center"/>
          </w:tcPr>
          <w:p w:rsidR="004A4742" w:rsidRPr="00CA08FE" w:rsidRDefault="004A4742" w:rsidP="00835C67">
            <w:pPr>
              <w:spacing w:line="240" w:lineRule="auto"/>
              <w:ind w:firstLine="0"/>
              <w:jc w:val="center"/>
              <w:rPr>
                <w:i/>
                <w:szCs w:val="20"/>
              </w:rPr>
            </w:pPr>
            <w:r w:rsidRPr="00CA08FE">
              <w:rPr>
                <w:i/>
              </w:rPr>
              <w:t>M</w:t>
            </w:r>
          </w:p>
        </w:tc>
        <w:tc>
          <w:tcPr>
            <w:tcW w:w="850" w:type="dxa"/>
            <w:tcBorders>
              <w:top w:val="single" w:sz="4" w:space="0" w:color="auto"/>
              <w:bottom w:val="single" w:sz="4" w:space="0" w:color="auto"/>
            </w:tcBorders>
            <w:vAlign w:val="center"/>
          </w:tcPr>
          <w:p w:rsidR="004A4742" w:rsidRPr="00CA08FE" w:rsidRDefault="004A4742" w:rsidP="00835C67">
            <w:pPr>
              <w:spacing w:line="240" w:lineRule="auto"/>
              <w:ind w:firstLine="0"/>
              <w:jc w:val="center"/>
              <w:rPr>
                <w:i/>
                <w:szCs w:val="20"/>
              </w:rPr>
            </w:pPr>
            <w:r w:rsidRPr="00CA08FE">
              <w:rPr>
                <w:i/>
              </w:rPr>
              <w:t>SD</w:t>
            </w:r>
          </w:p>
        </w:tc>
        <w:tc>
          <w:tcPr>
            <w:tcW w:w="991" w:type="dxa"/>
            <w:tcBorders>
              <w:top w:val="single" w:sz="4" w:space="0" w:color="auto"/>
              <w:bottom w:val="single" w:sz="4" w:space="0" w:color="auto"/>
            </w:tcBorders>
            <w:vAlign w:val="center"/>
          </w:tcPr>
          <w:p w:rsidR="004A4742" w:rsidRPr="00CA08FE" w:rsidRDefault="004A4742" w:rsidP="00835C67">
            <w:pPr>
              <w:spacing w:line="240" w:lineRule="auto"/>
              <w:ind w:firstLine="0"/>
              <w:jc w:val="center"/>
              <w:rPr>
                <w:i/>
                <w:szCs w:val="20"/>
              </w:rPr>
            </w:pPr>
            <w:r w:rsidRPr="00CA08FE">
              <w:rPr>
                <w:i/>
              </w:rPr>
              <w:t>M</w:t>
            </w:r>
          </w:p>
        </w:tc>
        <w:tc>
          <w:tcPr>
            <w:tcW w:w="710" w:type="dxa"/>
            <w:tcBorders>
              <w:top w:val="single" w:sz="4" w:space="0" w:color="auto"/>
              <w:bottom w:val="single" w:sz="4" w:space="0" w:color="auto"/>
            </w:tcBorders>
            <w:vAlign w:val="center"/>
          </w:tcPr>
          <w:p w:rsidR="004A4742" w:rsidRPr="00CA08FE" w:rsidRDefault="004A4742" w:rsidP="00835C67">
            <w:pPr>
              <w:spacing w:line="240" w:lineRule="auto"/>
              <w:ind w:firstLine="0"/>
              <w:jc w:val="center"/>
              <w:rPr>
                <w:i/>
                <w:szCs w:val="20"/>
              </w:rPr>
            </w:pPr>
            <w:r w:rsidRPr="00CA08FE">
              <w:rPr>
                <w:i/>
              </w:rPr>
              <w:t>SD</w:t>
            </w:r>
          </w:p>
        </w:tc>
      </w:tr>
      <w:tr w:rsidR="00990CCB" w:rsidRPr="00A44DAB" w:rsidTr="0041386B">
        <w:trPr>
          <w:trHeight w:val="399"/>
        </w:trPr>
        <w:tc>
          <w:tcPr>
            <w:tcW w:w="1276" w:type="dxa"/>
            <w:tcBorders>
              <w:top w:val="single" w:sz="4" w:space="0" w:color="auto"/>
              <w:bottom w:val="nil"/>
            </w:tcBorders>
            <w:vAlign w:val="center"/>
          </w:tcPr>
          <w:p w:rsidR="004A4742" w:rsidRPr="00A44DAB" w:rsidRDefault="0041386B" w:rsidP="00835C67">
            <w:pPr>
              <w:spacing w:line="240" w:lineRule="auto"/>
              <w:ind w:firstLine="0"/>
              <w:rPr>
                <w:szCs w:val="20"/>
              </w:rPr>
            </w:pPr>
            <w:r>
              <w:t>Chlapci</w:t>
            </w:r>
            <w:r w:rsidR="004A4742" w:rsidRPr="00A44DAB">
              <w:t xml:space="preserve"> </w:t>
            </w:r>
          </w:p>
        </w:tc>
        <w:tc>
          <w:tcPr>
            <w:tcW w:w="709" w:type="dxa"/>
            <w:tcBorders>
              <w:top w:val="single" w:sz="4" w:space="0" w:color="auto"/>
              <w:bottom w:val="nil"/>
            </w:tcBorders>
            <w:vAlign w:val="center"/>
          </w:tcPr>
          <w:p w:rsidR="004A4742" w:rsidRPr="00A44DAB" w:rsidRDefault="00DB79F2" w:rsidP="0041386B">
            <w:pPr>
              <w:spacing w:line="240" w:lineRule="auto"/>
              <w:ind w:firstLine="0"/>
              <w:jc w:val="center"/>
              <w:rPr>
                <w:szCs w:val="20"/>
              </w:rPr>
            </w:pPr>
            <w:r>
              <w:rPr>
                <w:szCs w:val="20"/>
              </w:rPr>
              <w:t>120</w:t>
            </w:r>
          </w:p>
        </w:tc>
        <w:tc>
          <w:tcPr>
            <w:tcW w:w="850" w:type="dxa"/>
            <w:tcBorders>
              <w:top w:val="single" w:sz="4" w:space="0" w:color="auto"/>
              <w:bottom w:val="nil"/>
            </w:tcBorders>
            <w:vAlign w:val="center"/>
          </w:tcPr>
          <w:p w:rsidR="004A4742" w:rsidRPr="00A44DAB" w:rsidRDefault="00782A4E" w:rsidP="0041386B">
            <w:pPr>
              <w:spacing w:line="240" w:lineRule="auto"/>
              <w:ind w:firstLine="0"/>
              <w:jc w:val="center"/>
              <w:rPr>
                <w:szCs w:val="20"/>
              </w:rPr>
            </w:pPr>
            <w:r>
              <w:rPr>
                <w:szCs w:val="20"/>
              </w:rPr>
              <w:t>14,53</w:t>
            </w:r>
          </w:p>
        </w:tc>
        <w:tc>
          <w:tcPr>
            <w:tcW w:w="851" w:type="dxa"/>
            <w:tcBorders>
              <w:top w:val="single" w:sz="4" w:space="0" w:color="auto"/>
              <w:bottom w:val="nil"/>
            </w:tcBorders>
            <w:vAlign w:val="center"/>
          </w:tcPr>
          <w:p w:rsidR="004A4742" w:rsidRPr="00A44DAB" w:rsidRDefault="0061186B" w:rsidP="0041386B">
            <w:pPr>
              <w:spacing w:line="240" w:lineRule="auto"/>
              <w:ind w:firstLine="0"/>
              <w:jc w:val="center"/>
              <w:rPr>
                <w:szCs w:val="20"/>
              </w:rPr>
            </w:pPr>
            <w:r>
              <w:rPr>
                <w:szCs w:val="20"/>
              </w:rPr>
              <w:t>2,47</w:t>
            </w:r>
          </w:p>
        </w:tc>
        <w:tc>
          <w:tcPr>
            <w:tcW w:w="850" w:type="dxa"/>
            <w:tcBorders>
              <w:top w:val="single" w:sz="4" w:space="0" w:color="auto"/>
              <w:bottom w:val="nil"/>
            </w:tcBorders>
            <w:vAlign w:val="center"/>
          </w:tcPr>
          <w:p w:rsidR="004A4742" w:rsidRPr="00A44DAB" w:rsidRDefault="00782A4E" w:rsidP="0041386B">
            <w:pPr>
              <w:spacing w:line="240" w:lineRule="auto"/>
              <w:ind w:firstLine="0"/>
              <w:jc w:val="center"/>
              <w:rPr>
                <w:szCs w:val="20"/>
              </w:rPr>
            </w:pPr>
            <w:r>
              <w:rPr>
                <w:szCs w:val="20"/>
              </w:rPr>
              <w:t>57,16</w:t>
            </w:r>
          </w:p>
        </w:tc>
        <w:tc>
          <w:tcPr>
            <w:tcW w:w="851" w:type="dxa"/>
            <w:tcBorders>
              <w:top w:val="single" w:sz="4" w:space="0" w:color="auto"/>
              <w:bottom w:val="nil"/>
            </w:tcBorders>
            <w:vAlign w:val="center"/>
          </w:tcPr>
          <w:p w:rsidR="004A4742" w:rsidRPr="00A44DAB" w:rsidRDefault="0064215E" w:rsidP="0041386B">
            <w:pPr>
              <w:spacing w:line="240" w:lineRule="auto"/>
              <w:ind w:firstLine="0"/>
              <w:jc w:val="center"/>
              <w:rPr>
                <w:szCs w:val="20"/>
              </w:rPr>
            </w:pPr>
            <w:r>
              <w:rPr>
                <w:szCs w:val="20"/>
              </w:rPr>
              <w:t>16,74</w:t>
            </w:r>
          </w:p>
        </w:tc>
        <w:tc>
          <w:tcPr>
            <w:tcW w:w="1134" w:type="dxa"/>
            <w:tcBorders>
              <w:top w:val="single" w:sz="4" w:space="0" w:color="auto"/>
              <w:bottom w:val="nil"/>
            </w:tcBorders>
            <w:vAlign w:val="center"/>
          </w:tcPr>
          <w:p w:rsidR="004A4742" w:rsidRPr="00A44DAB" w:rsidRDefault="00782A4E" w:rsidP="0041386B">
            <w:pPr>
              <w:spacing w:line="240" w:lineRule="auto"/>
              <w:ind w:firstLine="0"/>
              <w:jc w:val="center"/>
              <w:rPr>
                <w:szCs w:val="20"/>
              </w:rPr>
            </w:pPr>
            <w:r>
              <w:rPr>
                <w:szCs w:val="20"/>
              </w:rPr>
              <w:t>166,58</w:t>
            </w:r>
          </w:p>
        </w:tc>
        <w:tc>
          <w:tcPr>
            <w:tcW w:w="850" w:type="dxa"/>
            <w:tcBorders>
              <w:top w:val="single" w:sz="4" w:space="0" w:color="auto"/>
              <w:bottom w:val="nil"/>
            </w:tcBorders>
            <w:vAlign w:val="center"/>
          </w:tcPr>
          <w:p w:rsidR="004A4742" w:rsidRPr="00A44DAB" w:rsidRDefault="0064215E" w:rsidP="0041386B">
            <w:pPr>
              <w:spacing w:line="240" w:lineRule="auto"/>
              <w:ind w:firstLine="0"/>
              <w:jc w:val="center"/>
              <w:rPr>
                <w:szCs w:val="20"/>
              </w:rPr>
            </w:pPr>
            <w:r>
              <w:rPr>
                <w:szCs w:val="20"/>
              </w:rPr>
              <w:t>14,09</w:t>
            </w:r>
          </w:p>
        </w:tc>
        <w:tc>
          <w:tcPr>
            <w:tcW w:w="991" w:type="dxa"/>
            <w:tcBorders>
              <w:top w:val="single" w:sz="4" w:space="0" w:color="auto"/>
              <w:bottom w:val="nil"/>
            </w:tcBorders>
            <w:vAlign w:val="center"/>
          </w:tcPr>
          <w:p w:rsidR="004A4742" w:rsidRPr="00A44DAB" w:rsidRDefault="00782A4E" w:rsidP="0041386B">
            <w:pPr>
              <w:spacing w:line="240" w:lineRule="auto"/>
              <w:ind w:firstLine="0"/>
              <w:jc w:val="center"/>
              <w:rPr>
                <w:szCs w:val="20"/>
              </w:rPr>
            </w:pPr>
            <w:r>
              <w:rPr>
                <w:szCs w:val="20"/>
              </w:rPr>
              <w:t>20,15</w:t>
            </w:r>
          </w:p>
        </w:tc>
        <w:tc>
          <w:tcPr>
            <w:tcW w:w="710" w:type="dxa"/>
            <w:tcBorders>
              <w:top w:val="single" w:sz="4" w:space="0" w:color="auto"/>
              <w:bottom w:val="nil"/>
            </w:tcBorders>
            <w:vAlign w:val="center"/>
          </w:tcPr>
          <w:p w:rsidR="004A4742" w:rsidRPr="00A44DAB" w:rsidRDefault="0064215E" w:rsidP="0041386B">
            <w:pPr>
              <w:spacing w:line="240" w:lineRule="auto"/>
              <w:ind w:firstLine="0"/>
              <w:jc w:val="center"/>
              <w:rPr>
                <w:szCs w:val="20"/>
              </w:rPr>
            </w:pPr>
            <w:r>
              <w:rPr>
                <w:szCs w:val="20"/>
              </w:rPr>
              <w:t>3,73</w:t>
            </w:r>
          </w:p>
        </w:tc>
      </w:tr>
      <w:tr w:rsidR="00990CCB" w:rsidRPr="00A44DAB" w:rsidTr="0041386B">
        <w:trPr>
          <w:trHeight w:val="413"/>
        </w:trPr>
        <w:tc>
          <w:tcPr>
            <w:tcW w:w="1276" w:type="dxa"/>
            <w:tcBorders>
              <w:top w:val="nil"/>
              <w:bottom w:val="nil"/>
            </w:tcBorders>
            <w:vAlign w:val="center"/>
          </w:tcPr>
          <w:p w:rsidR="004A4742" w:rsidRPr="00A44DAB" w:rsidRDefault="0041386B" w:rsidP="00835C67">
            <w:pPr>
              <w:spacing w:line="240" w:lineRule="auto"/>
              <w:ind w:firstLine="0"/>
            </w:pPr>
            <w:r>
              <w:t>Děvčata</w:t>
            </w:r>
          </w:p>
        </w:tc>
        <w:tc>
          <w:tcPr>
            <w:tcW w:w="709" w:type="dxa"/>
            <w:tcBorders>
              <w:top w:val="nil"/>
              <w:bottom w:val="nil"/>
            </w:tcBorders>
            <w:vAlign w:val="center"/>
          </w:tcPr>
          <w:p w:rsidR="004A4742" w:rsidRPr="00A44DAB" w:rsidRDefault="00DB79F2" w:rsidP="0041386B">
            <w:pPr>
              <w:spacing w:line="240" w:lineRule="auto"/>
              <w:ind w:firstLine="0"/>
              <w:jc w:val="center"/>
            </w:pPr>
            <w:r>
              <w:t>187</w:t>
            </w:r>
          </w:p>
        </w:tc>
        <w:tc>
          <w:tcPr>
            <w:tcW w:w="850" w:type="dxa"/>
            <w:tcBorders>
              <w:top w:val="nil"/>
              <w:bottom w:val="nil"/>
            </w:tcBorders>
            <w:vAlign w:val="center"/>
          </w:tcPr>
          <w:p w:rsidR="004A4742" w:rsidRPr="00A44DAB" w:rsidRDefault="00BB1412" w:rsidP="0041386B">
            <w:pPr>
              <w:spacing w:line="240" w:lineRule="auto"/>
              <w:ind w:firstLine="0"/>
              <w:jc w:val="center"/>
            </w:pPr>
            <w:r>
              <w:t>14,29</w:t>
            </w:r>
          </w:p>
        </w:tc>
        <w:tc>
          <w:tcPr>
            <w:tcW w:w="851" w:type="dxa"/>
            <w:tcBorders>
              <w:top w:val="nil"/>
              <w:bottom w:val="nil"/>
            </w:tcBorders>
            <w:vAlign w:val="center"/>
          </w:tcPr>
          <w:p w:rsidR="004A4742" w:rsidRPr="00A44DAB" w:rsidRDefault="00FE29DC" w:rsidP="0041386B">
            <w:pPr>
              <w:spacing w:line="240" w:lineRule="auto"/>
              <w:ind w:firstLine="0"/>
              <w:jc w:val="center"/>
            </w:pPr>
            <w:r>
              <w:t>2,71</w:t>
            </w:r>
          </w:p>
        </w:tc>
        <w:tc>
          <w:tcPr>
            <w:tcW w:w="850" w:type="dxa"/>
            <w:tcBorders>
              <w:top w:val="nil"/>
              <w:bottom w:val="nil"/>
            </w:tcBorders>
            <w:vAlign w:val="center"/>
          </w:tcPr>
          <w:p w:rsidR="004A4742" w:rsidRPr="00A44DAB" w:rsidRDefault="00BB1412" w:rsidP="0041386B">
            <w:pPr>
              <w:spacing w:line="240" w:lineRule="auto"/>
              <w:ind w:firstLine="0"/>
              <w:jc w:val="center"/>
            </w:pPr>
            <w:r>
              <w:t>52,41</w:t>
            </w:r>
          </w:p>
        </w:tc>
        <w:tc>
          <w:tcPr>
            <w:tcW w:w="851" w:type="dxa"/>
            <w:tcBorders>
              <w:top w:val="nil"/>
              <w:bottom w:val="nil"/>
            </w:tcBorders>
            <w:vAlign w:val="center"/>
          </w:tcPr>
          <w:p w:rsidR="004A4742" w:rsidRPr="00A44DAB" w:rsidRDefault="00FE29DC" w:rsidP="0041386B">
            <w:pPr>
              <w:spacing w:line="240" w:lineRule="auto"/>
              <w:ind w:firstLine="0"/>
              <w:jc w:val="center"/>
            </w:pPr>
            <w:r>
              <w:t>12,58</w:t>
            </w:r>
          </w:p>
        </w:tc>
        <w:tc>
          <w:tcPr>
            <w:tcW w:w="1134" w:type="dxa"/>
            <w:tcBorders>
              <w:top w:val="nil"/>
              <w:bottom w:val="nil"/>
            </w:tcBorders>
            <w:vAlign w:val="center"/>
          </w:tcPr>
          <w:p w:rsidR="004A4742" w:rsidRPr="00A44DAB" w:rsidRDefault="00BB1412" w:rsidP="0041386B">
            <w:pPr>
              <w:spacing w:line="240" w:lineRule="auto"/>
              <w:ind w:firstLine="0"/>
              <w:jc w:val="center"/>
            </w:pPr>
            <w:r>
              <w:t>159,29</w:t>
            </w:r>
          </w:p>
        </w:tc>
        <w:tc>
          <w:tcPr>
            <w:tcW w:w="850" w:type="dxa"/>
            <w:tcBorders>
              <w:top w:val="nil"/>
              <w:bottom w:val="nil"/>
            </w:tcBorders>
            <w:vAlign w:val="center"/>
          </w:tcPr>
          <w:p w:rsidR="004A4742" w:rsidRPr="00A44DAB" w:rsidRDefault="00FE29DC" w:rsidP="0041386B">
            <w:pPr>
              <w:spacing w:line="240" w:lineRule="auto"/>
              <w:ind w:firstLine="0"/>
              <w:jc w:val="center"/>
            </w:pPr>
            <w:r>
              <w:t>10,94</w:t>
            </w:r>
          </w:p>
        </w:tc>
        <w:tc>
          <w:tcPr>
            <w:tcW w:w="991" w:type="dxa"/>
            <w:tcBorders>
              <w:top w:val="nil"/>
              <w:bottom w:val="nil"/>
            </w:tcBorders>
            <w:vAlign w:val="center"/>
          </w:tcPr>
          <w:p w:rsidR="004A4742" w:rsidRPr="00A44DAB" w:rsidRDefault="00BB1412" w:rsidP="0041386B">
            <w:pPr>
              <w:spacing w:line="240" w:lineRule="auto"/>
              <w:ind w:firstLine="0"/>
              <w:jc w:val="center"/>
            </w:pPr>
            <w:r>
              <w:t>20,38</w:t>
            </w:r>
          </w:p>
        </w:tc>
        <w:tc>
          <w:tcPr>
            <w:tcW w:w="710" w:type="dxa"/>
            <w:tcBorders>
              <w:top w:val="nil"/>
              <w:bottom w:val="nil"/>
            </w:tcBorders>
            <w:vAlign w:val="center"/>
          </w:tcPr>
          <w:p w:rsidR="004A4742" w:rsidRPr="00A44DAB" w:rsidRDefault="00FE29DC" w:rsidP="0041386B">
            <w:pPr>
              <w:spacing w:line="240" w:lineRule="auto"/>
              <w:ind w:firstLine="0"/>
              <w:jc w:val="center"/>
            </w:pPr>
            <w:r>
              <w:t>6,55</w:t>
            </w:r>
          </w:p>
        </w:tc>
      </w:tr>
      <w:tr w:rsidR="00990CCB" w:rsidRPr="00A44DAB" w:rsidTr="0041386B">
        <w:trPr>
          <w:trHeight w:val="413"/>
        </w:trPr>
        <w:tc>
          <w:tcPr>
            <w:tcW w:w="1276" w:type="dxa"/>
            <w:tcBorders>
              <w:top w:val="nil"/>
            </w:tcBorders>
            <w:vAlign w:val="center"/>
          </w:tcPr>
          <w:p w:rsidR="004A4742" w:rsidRPr="00A44DAB" w:rsidRDefault="0041386B" w:rsidP="00835C67">
            <w:pPr>
              <w:spacing w:line="240" w:lineRule="auto"/>
              <w:ind w:firstLine="0"/>
              <w:rPr>
                <w:szCs w:val="20"/>
              </w:rPr>
            </w:pPr>
            <w:r>
              <w:t>Celkem</w:t>
            </w:r>
          </w:p>
        </w:tc>
        <w:tc>
          <w:tcPr>
            <w:tcW w:w="709" w:type="dxa"/>
            <w:tcBorders>
              <w:top w:val="nil"/>
            </w:tcBorders>
            <w:vAlign w:val="center"/>
          </w:tcPr>
          <w:p w:rsidR="004A4742" w:rsidRPr="00A44DAB" w:rsidRDefault="004A4742" w:rsidP="0041386B">
            <w:pPr>
              <w:spacing w:line="240" w:lineRule="auto"/>
              <w:ind w:firstLine="0"/>
              <w:jc w:val="center"/>
              <w:rPr>
                <w:szCs w:val="20"/>
              </w:rPr>
            </w:pPr>
            <w:r>
              <w:rPr>
                <w:szCs w:val="20"/>
              </w:rPr>
              <w:t>371</w:t>
            </w:r>
          </w:p>
        </w:tc>
        <w:tc>
          <w:tcPr>
            <w:tcW w:w="850" w:type="dxa"/>
            <w:tcBorders>
              <w:top w:val="nil"/>
            </w:tcBorders>
            <w:vAlign w:val="center"/>
          </w:tcPr>
          <w:p w:rsidR="004A4742" w:rsidRPr="0064215E" w:rsidRDefault="0064215E" w:rsidP="0041386B">
            <w:pPr>
              <w:spacing w:line="240" w:lineRule="auto"/>
              <w:ind w:firstLine="0"/>
              <w:jc w:val="center"/>
              <w:rPr>
                <w:rFonts w:cs="Times New Roman"/>
                <w:szCs w:val="24"/>
              </w:rPr>
            </w:pPr>
            <w:r w:rsidRPr="0064215E">
              <w:rPr>
                <w:rFonts w:cs="Times New Roman"/>
                <w:color w:val="000000"/>
                <w:szCs w:val="24"/>
              </w:rPr>
              <w:t>14,38</w:t>
            </w:r>
          </w:p>
        </w:tc>
        <w:tc>
          <w:tcPr>
            <w:tcW w:w="851" w:type="dxa"/>
            <w:tcBorders>
              <w:top w:val="nil"/>
            </w:tcBorders>
            <w:vAlign w:val="center"/>
          </w:tcPr>
          <w:p w:rsidR="004A4742" w:rsidRPr="0064215E" w:rsidRDefault="0064215E" w:rsidP="0041386B">
            <w:pPr>
              <w:spacing w:line="240" w:lineRule="auto"/>
              <w:ind w:firstLine="0"/>
              <w:jc w:val="center"/>
              <w:rPr>
                <w:rFonts w:cs="Times New Roman"/>
                <w:szCs w:val="24"/>
              </w:rPr>
            </w:pPr>
            <w:r w:rsidRPr="0064215E">
              <w:rPr>
                <w:rFonts w:cs="Times New Roman"/>
                <w:szCs w:val="24"/>
              </w:rPr>
              <w:t>2,7</w:t>
            </w:r>
            <w:r>
              <w:rPr>
                <w:rFonts w:cs="Times New Roman"/>
                <w:szCs w:val="24"/>
              </w:rPr>
              <w:t>2</w:t>
            </w:r>
          </w:p>
        </w:tc>
        <w:tc>
          <w:tcPr>
            <w:tcW w:w="850" w:type="dxa"/>
            <w:tcBorders>
              <w:top w:val="nil"/>
            </w:tcBorders>
            <w:vAlign w:val="center"/>
          </w:tcPr>
          <w:p w:rsidR="004A4742" w:rsidRPr="0064215E" w:rsidRDefault="0064215E" w:rsidP="0041386B">
            <w:pPr>
              <w:spacing w:line="240" w:lineRule="auto"/>
              <w:ind w:firstLine="0"/>
              <w:jc w:val="center"/>
              <w:rPr>
                <w:rFonts w:cs="Times New Roman"/>
                <w:szCs w:val="24"/>
              </w:rPr>
            </w:pPr>
            <w:r w:rsidRPr="0064215E">
              <w:rPr>
                <w:rFonts w:cs="Times New Roman"/>
                <w:szCs w:val="24"/>
              </w:rPr>
              <w:t>54,25</w:t>
            </w:r>
          </w:p>
        </w:tc>
        <w:tc>
          <w:tcPr>
            <w:tcW w:w="851" w:type="dxa"/>
            <w:tcBorders>
              <w:top w:val="nil"/>
            </w:tcBorders>
            <w:vAlign w:val="center"/>
          </w:tcPr>
          <w:p w:rsidR="004A4742" w:rsidRPr="0064215E" w:rsidRDefault="0064215E" w:rsidP="0041386B">
            <w:pPr>
              <w:spacing w:line="240" w:lineRule="auto"/>
              <w:ind w:firstLine="0"/>
              <w:jc w:val="center"/>
              <w:rPr>
                <w:rFonts w:cs="Times New Roman"/>
                <w:szCs w:val="24"/>
              </w:rPr>
            </w:pPr>
            <w:r w:rsidRPr="0064215E">
              <w:rPr>
                <w:rFonts w:cs="Times New Roman"/>
                <w:szCs w:val="24"/>
              </w:rPr>
              <w:t>14,73</w:t>
            </w:r>
          </w:p>
        </w:tc>
        <w:tc>
          <w:tcPr>
            <w:tcW w:w="1134" w:type="dxa"/>
            <w:tcBorders>
              <w:top w:val="nil"/>
            </w:tcBorders>
            <w:vAlign w:val="center"/>
          </w:tcPr>
          <w:p w:rsidR="004A4742" w:rsidRPr="0064215E" w:rsidRDefault="0064215E" w:rsidP="0041386B">
            <w:pPr>
              <w:spacing w:line="240" w:lineRule="auto"/>
              <w:ind w:firstLine="0"/>
              <w:jc w:val="center"/>
              <w:rPr>
                <w:rFonts w:cs="Times New Roman"/>
                <w:szCs w:val="24"/>
              </w:rPr>
            </w:pPr>
            <w:r w:rsidRPr="0064215E">
              <w:rPr>
                <w:rFonts w:cs="Times New Roman"/>
                <w:szCs w:val="24"/>
              </w:rPr>
              <w:t>162,12</w:t>
            </w:r>
          </w:p>
        </w:tc>
        <w:tc>
          <w:tcPr>
            <w:tcW w:w="850" w:type="dxa"/>
            <w:tcBorders>
              <w:top w:val="nil"/>
            </w:tcBorders>
            <w:vAlign w:val="center"/>
          </w:tcPr>
          <w:p w:rsidR="004A4742" w:rsidRPr="00A44DAB" w:rsidRDefault="0064215E" w:rsidP="0041386B">
            <w:pPr>
              <w:spacing w:line="240" w:lineRule="auto"/>
              <w:ind w:firstLine="0"/>
              <w:jc w:val="center"/>
              <w:rPr>
                <w:szCs w:val="20"/>
              </w:rPr>
            </w:pPr>
            <w:r w:rsidRPr="0064215E">
              <w:rPr>
                <w:szCs w:val="20"/>
              </w:rPr>
              <w:t>13,07</w:t>
            </w:r>
          </w:p>
        </w:tc>
        <w:tc>
          <w:tcPr>
            <w:tcW w:w="991" w:type="dxa"/>
            <w:tcBorders>
              <w:top w:val="nil"/>
            </w:tcBorders>
            <w:vAlign w:val="center"/>
          </w:tcPr>
          <w:p w:rsidR="004A4742" w:rsidRPr="00A44DAB" w:rsidRDefault="0064215E" w:rsidP="0041386B">
            <w:pPr>
              <w:spacing w:line="240" w:lineRule="auto"/>
              <w:ind w:firstLine="0"/>
              <w:jc w:val="center"/>
              <w:rPr>
                <w:szCs w:val="20"/>
              </w:rPr>
            </w:pPr>
            <w:r w:rsidRPr="0064215E">
              <w:rPr>
                <w:szCs w:val="20"/>
              </w:rPr>
              <w:t>20,2</w:t>
            </w:r>
            <w:r>
              <w:rPr>
                <w:szCs w:val="20"/>
              </w:rPr>
              <w:t>9</w:t>
            </w:r>
          </w:p>
        </w:tc>
        <w:tc>
          <w:tcPr>
            <w:tcW w:w="710" w:type="dxa"/>
            <w:tcBorders>
              <w:top w:val="nil"/>
            </w:tcBorders>
            <w:vAlign w:val="center"/>
          </w:tcPr>
          <w:p w:rsidR="004A4742" w:rsidRPr="00A44DAB" w:rsidRDefault="0064215E" w:rsidP="0041386B">
            <w:pPr>
              <w:spacing w:line="240" w:lineRule="auto"/>
              <w:ind w:firstLine="0"/>
              <w:jc w:val="center"/>
              <w:rPr>
                <w:szCs w:val="20"/>
              </w:rPr>
            </w:pPr>
            <w:r w:rsidRPr="0064215E">
              <w:rPr>
                <w:szCs w:val="20"/>
              </w:rPr>
              <w:t>3,49</w:t>
            </w:r>
          </w:p>
        </w:tc>
      </w:tr>
    </w:tbl>
    <w:p w:rsidR="0041746F" w:rsidRPr="0041386B" w:rsidRDefault="0041386B" w:rsidP="0041386B">
      <w:pPr>
        <w:spacing w:after="240"/>
        <w:ind w:firstLine="0"/>
        <w:rPr>
          <w:szCs w:val="20"/>
        </w:rPr>
      </w:pPr>
      <w:r>
        <w:rPr>
          <w:i/>
        </w:rPr>
        <w:t>Poznámky</w:t>
      </w:r>
      <w:r w:rsidR="004A4742" w:rsidRPr="00A733D6">
        <w:rPr>
          <w:i/>
        </w:rPr>
        <w:t>.</w:t>
      </w:r>
      <w:r w:rsidR="004A4742">
        <w:t xml:space="preserve"> </w:t>
      </w:r>
      <w:r w:rsidR="004A4742" w:rsidRPr="00A44DAB">
        <w:t xml:space="preserve">BMI – Body </w:t>
      </w:r>
      <w:proofErr w:type="spellStart"/>
      <w:r w:rsidR="004A4742" w:rsidRPr="00A44DAB">
        <w:t>Mass</w:t>
      </w:r>
      <w:proofErr w:type="spellEnd"/>
      <w:r w:rsidR="004A4742" w:rsidRPr="00A44DAB">
        <w:t xml:space="preserve"> Index; </w:t>
      </w:r>
      <w:r w:rsidR="004A4742" w:rsidRPr="00CA08FE">
        <w:rPr>
          <w:i/>
        </w:rPr>
        <w:t>M</w:t>
      </w:r>
      <w:r w:rsidR="004A4742" w:rsidRPr="00A44DAB">
        <w:t xml:space="preserve"> –</w:t>
      </w:r>
      <w:r>
        <w:t xml:space="preserve"> průměr</w:t>
      </w:r>
      <w:r w:rsidR="004A4742" w:rsidRPr="00A44DAB">
        <w:t xml:space="preserve">; </w:t>
      </w:r>
      <w:r w:rsidR="004A4742" w:rsidRPr="00CA08FE">
        <w:rPr>
          <w:i/>
        </w:rPr>
        <w:t>SD</w:t>
      </w:r>
      <w:r w:rsidR="004A4742" w:rsidRPr="00A44DAB">
        <w:t xml:space="preserve"> – s</w:t>
      </w:r>
      <w:r>
        <w:t>měrodatná odchylka</w:t>
      </w:r>
      <w:r w:rsidR="004A4742">
        <w:t>.</w:t>
      </w:r>
    </w:p>
    <w:p w:rsidR="00320073" w:rsidRPr="00560123" w:rsidRDefault="00320073" w:rsidP="00140E2E">
      <w:pPr>
        <w:rPr>
          <w:rFonts w:cs="Times New Roman"/>
          <w:color w:val="FF0000"/>
          <w:szCs w:val="24"/>
        </w:rPr>
      </w:pPr>
      <w:r w:rsidRPr="00320073">
        <w:rPr>
          <w:rFonts w:cs="Times New Roman"/>
          <w:szCs w:val="24"/>
        </w:rPr>
        <w:t xml:space="preserve">Co se týče </w:t>
      </w:r>
      <w:r w:rsidR="00C416B4">
        <w:rPr>
          <w:rFonts w:cs="Times New Roman"/>
          <w:szCs w:val="24"/>
        </w:rPr>
        <w:t xml:space="preserve">účasti v </w:t>
      </w:r>
      <w:r w:rsidRPr="00320073">
        <w:rPr>
          <w:rFonts w:cs="Times New Roman"/>
          <w:szCs w:val="24"/>
        </w:rPr>
        <w:t>organizované pohybové aktivit</w:t>
      </w:r>
      <w:r w:rsidR="00C416B4">
        <w:rPr>
          <w:rFonts w:cs="Times New Roman"/>
          <w:szCs w:val="24"/>
        </w:rPr>
        <w:t>ě</w:t>
      </w:r>
      <w:r w:rsidRPr="00320073">
        <w:rPr>
          <w:rFonts w:cs="Times New Roman"/>
          <w:szCs w:val="24"/>
        </w:rPr>
        <w:t xml:space="preserve">, bylo v našem výzkumném souboru 152 </w:t>
      </w:r>
      <w:r w:rsidR="00C416B4" w:rsidRPr="00C416B4">
        <w:rPr>
          <w:rFonts w:cs="Times New Roman"/>
          <w:szCs w:val="24"/>
        </w:rPr>
        <w:t>participantů (</w:t>
      </w:r>
      <w:r w:rsidR="00263471">
        <w:rPr>
          <w:rFonts w:cs="Times New Roman"/>
          <w:szCs w:val="24"/>
        </w:rPr>
        <w:t>49</w:t>
      </w:r>
      <w:r w:rsidR="00C416B4" w:rsidRPr="00C416B4">
        <w:rPr>
          <w:rFonts w:cs="Times New Roman"/>
          <w:szCs w:val="24"/>
        </w:rPr>
        <w:t>,</w:t>
      </w:r>
      <w:r w:rsidR="00263471">
        <w:rPr>
          <w:rFonts w:cs="Times New Roman"/>
          <w:szCs w:val="24"/>
        </w:rPr>
        <w:t>2</w:t>
      </w:r>
      <w:r w:rsidR="00C416B4" w:rsidRPr="00C416B4">
        <w:rPr>
          <w:rFonts w:cs="Times New Roman"/>
          <w:szCs w:val="24"/>
        </w:rPr>
        <w:t xml:space="preserve"> % dívek)</w:t>
      </w:r>
      <w:r w:rsidRPr="00C416B4">
        <w:rPr>
          <w:rFonts w:cs="Times New Roman"/>
          <w:szCs w:val="24"/>
        </w:rPr>
        <w:t xml:space="preserve">, kteří </w:t>
      </w:r>
      <w:r w:rsidRPr="00320073">
        <w:rPr>
          <w:rFonts w:cs="Times New Roman"/>
          <w:szCs w:val="24"/>
        </w:rPr>
        <w:t>se jí neúčastnili</w:t>
      </w:r>
      <w:r w:rsidR="002C0391">
        <w:rPr>
          <w:rFonts w:cs="Times New Roman"/>
          <w:szCs w:val="24"/>
        </w:rPr>
        <w:t xml:space="preserve">, což tvoří 49,5 % výzkumného souboru </w:t>
      </w:r>
      <w:r w:rsidRPr="00320073">
        <w:rPr>
          <w:rFonts w:cs="Times New Roman"/>
          <w:szCs w:val="24"/>
        </w:rPr>
        <w:t xml:space="preserve">a 155 </w:t>
      </w:r>
      <w:r w:rsidR="00C416B4" w:rsidRPr="00C416B4">
        <w:rPr>
          <w:rFonts w:cs="Times New Roman"/>
          <w:szCs w:val="24"/>
        </w:rPr>
        <w:t>participan</w:t>
      </w:r>
      <w:r w:rsidRPr="00C416B4">
        <w:rPr>
          <w:rFonts w:cs="Times New Roman"/>
          <w:szCs w:val="24"/>
        </w:rPr>
        <w:t>tů</w:t>
      </w:r>
      <w:r w:rsidR="00C416B4" w:rsidRPr="00C416B4">
        <w:rPr>
          <w:rFonts w:cs="Times New Roman"/>
          <w:szCs w:val="24"/>
        </w:rPr>
        <w:t xml:space="preserve"> (</w:t>
      </w:r>
      <w:r w:rsidR="00263471">
        <w:rPr>
          <w:rFonts w:cs="Times New Roman"/>
          <w:szCs w:val="24"/>
        </w:rPr>
        <w:t>50,8</w:t>
      </w:r>
      <w:r w:rsidR="00C416B4" w:rsidRPr="00C416B4">
        <w:rPr>
          <w:rFonts w:cs="Times New Roman"/>
          <w:szCs w:val="24"/>
        </w:rPr>
        <w:t xml:space="preserve"> % dívek)</w:t>
      </w:r>
      <w:r w:rsidRPr="00C416B4">
        <w:rPr>
          <w:rFonts w:cs="Times New Roman"/>
          <w:szCs w:val="24"/>
        </w:rPr>
        <w:t xml:space="preserve">, </w:t>
      </w:r>
      <w:r w:rsidRPr="00320073">
        <w:rPr>
          <w:rFonts w:cs="Times New Roman"/>
          <w:szCs w:val="24"/>
        </w:rPr>
        <w:t xml:space="preserve">kteří </w:t>
      </w:r>
      <w:r w:rsidR="002C0391">
        <w:rPr>
          <w:rFonts w:cs="Times New Roman"/>
          <w:szCs w:val="24"/>
        </w:rPr>
        <w:t>se jí účastní, což tvoří 50,5 % výzkumného souboru.</w:t>
      </w:r>
    </w:p>
    <w:p w:rsidR="00140E2E" w:rsidRPr="00140E2E" w:rsidRDefault="00140E2E" w:rsidP="004825A4">
      <w:pPr>
        <w:pStyle w:val="Nadpis2"/>
      </w:pPr>
      <w:bookmarkStart w:id="26" w:name="_Toc27488258"/>
      <w:r w:rsidRPr="00140E2E">
        <w:t>Design studie</w:t>
      </w:r>
      <w:bookmarkEnd w:id="26"/>
    </w:p>
    <w:p w:rsidR="00140E2E" w:rsidRPr="00140E2E" w:rsidRDefault="00140E2E" w:rsidP="00140E2E">
      <w:pPr>
        <w:rPr>
          <w:rFonts w:cs="Times New Roman"/>
          <w:szCs w:val="24"/>
        </w:rPr>
      </w:pPr>
      <w:r w:rsidRPr="00140E2E">
        <w:rPr>
          <w:rFonts w:cs="Times New Roman"/>
          <w:szCs w:val="24"/>
        </w:rPr>
        <w:t xml:space="preserve">Design výzkumu je průřezová komparativní studie. Zjištěním délky spánku, času stráveného před obrazovkou a </w:t>
      </w:r>
      <w:r w:rsidR="00560123">
        <w:rPr>
          <w:rFonts w:cs="Times New Roman"/>
          <w:szCs w:val="24"/>
        </w:rPr>
        <w:t>úrovně</w:t>
      </w:r>
      <w:r w:rsidRPr="00140E2E">
        <w:rPr>
          <w:rFonts w:cs="Times New Roman"/>
          <w:szCs w:val="24"/>
        </w:rPr>
        <w:t xml:space="preserve"> pohybové aktivity za den v průběhu daného týdne u všech žáků jsme získali data, která jsme porovnali s obecnými doporučeními, a zjistili tak odpovědi na výzkumné otázky</w:t>
      </w:r>
      <w:r w:rsidR="004825A4">
        <w:rPr>
          <w:rFonts w:cs="Times New Roman"/>
          <w:szCs w:val="24"/>
        </w:rPr>
        <w:t>, ověřili pravdivost hypotéz a splnili výzkumné cíle.</w:t>
      </w:r>
    </w:p>
    <w:p w:rsidR="00140E2E" w:rsidRPr="00140E2E" w:rsidRDefault="00140E2E" w:rsidP="004825A4">
      <w:pPr>
        <w:pStyle w:val="Nadpis2"/>
      </w:pPr>
      <w:bookmarkStart w:id="27" w:name="_Toc27488259"/>
      <w:r w:rsidRPr="00140E2E">
        <w:t>Metody a organizace sběru dat</w:t>
      </w:r>
      <w:bookmarkEnd w:id="27"/>
    </w:p>
    <w:p w:rsidR="00140E2E" w:rsidRPr="00140E2E" w:rsidRDefault="00140E2E" w:rsidP="00140E2E">
      <w:pPr>
        <w:rPr>
          <w:rFonts w:cs="Times New Roman"/>
          <w:szCs w:val="24"/>
        </w:rPr>
      </w:pPr>
      <w:r w:rsidRPr="00140E2E">
        <w:rPr>
          <w:rFonts w:cs="Times New Roman"/>
          <w:szCs w:val="24"/>
        </w:rPr>
        <w:t>Jako první jsme se zeptali vedení vybraných škol, jestli souhlasí s účastí na</w:t>
      </w:r>
      <w:r w:rsidR="00560123">
        <w:rPr>
          <w:rFonts w:cs="Times New Roman"/>
          <w:szCs w:val="24"/>
        </w:rPr>
        <w:t> </w:t>
      </w:r>
      <w:r w:rsidRPr="00140E2E">
        <w:rPr>
          <w:rFonts w:cs="Times New Roman"/>
          <w:szCs w:val="24"/>
        </w:rPr>
        <w:t>výzkumu v</w:t>
      </w:r>
      <w:r w:rsidR="00CA301F">
        <w:rPr>
          <w:rFonts w:cs="Times New Roman"/>
          <w:szCs w:val="24"/>
        </w:rPr>
        <w:t> </w:t>
      </w:r>
      <w:r w:rsidRPr="00140E2E">
        <w:rPr>
          <w:rFonts w:cs="Times New Roman"/>
          <w:szCs w:val="24"/>
        </w:rPr>
        <w:t>jejich škole. Po tom, co nám škola udělila souhlas</w:t>
      </w:r>
      <w:r w:rsidR="00C416B4">
        <w:rPr>
          <w:rFonts w:cs="Times New Roman"/>
          <w:szCs w:val="24"/>
        </w:rPr>
        <w:t xml:space="preserve"> s výzkumem</w:t>
      </w:r>
      <w:r w:rsidRPr="00140E2E">
        <w:rPr>
          <w:rFonts w:cs="Times New Roman"/>
          <w:szCs w:val="24"/>
        </w:rPr>
        <w:t xml:space="preserve">, jsme si na dané škole vybrali </w:t>
      </w:r>
      <w:r w:rsidR="00B327D0">
        <w:rPr>
          <w:rFonts w:cs="Times New Roman"/>
          <w:szCs w:val="24"/>
        </w:rPr>
        <w:t xml:space="preserve">organizačním nárokům </w:t>
      </w:r>
      <w:r w:rsidRPr="00140E2E">
        <w:rPr>
          <w:rFonts w:cs="Times New Roman"/>
          <w:szCs w:val="24"/>
        </w:rPr>
        <w:t xml:space="preserve">vyhovující třídy a roční období, ve kterém jsme chtěli </w:t>
      </w:r>
      <w:r w:rsidR="00C069B9">
        <w:rPr>
          <w:rFonts w:cs="Times New Roman"/>
          <w:szCs w:val="24"/>
        </w:rPr>
        <w:t xml:space="preserve">pohybovou aktivitu </w:t>
      </w:r>
      <w:r w:rsidRPr="00140E2E">
        <w:rPr>
          <w:rFonts w:cs="Times New Roman"/>
          <w:szCs w:val="24"/>
        </w:rPr>
        <w:t>m</w:t>
      </w:r>
      <w:r w:rsidR="00B327D0">
        <w:rPr>
          <w:rFonts w:cs="Times New Roman"/>
          <w:szCs w:val="24"/>
        </w:rPr>
        <w:t>onitorovat</w:t>
      </w:r>
      <w:r w:rsidRPr="00140E2E">
        <w:rPr>
          <w:rFonts w:cs="Times New Roman"/>
          <w:szCs w:val="24"/>
        </w:rPr>
        <w:t>.</w:t>
      </w:r>
    </w:p>
    <w:p w:rsidR="00140E2E" w:rsidRPr="00140E2E" w:rsidRDefault="00140E2E" w:rsidP="00140E2E">
      <w:pPr>
        <w:rPr>
          <w:rFonts w:cs="Times New Roman"/>
          <w:szCs w:val="24"/>
        </w:rPr>
      </w:pPr>
      <w:r w:rsidRPr="00140E2E">
        <w:rPr>
          <w:rFonts w:cs="Times New Roman"/>
          <w:szCs w:val="24"/>
        </w:rPr>
        <w:t xml:space="preserve">Před samotným sběrem dat přijel na danou školu </w:t>
      </w:r>
      <w:r w:rsidRPr="00560123">
        <w:rPr>
          <w:rFonts w:cs="Times New Roman"/>
          <w:szCs w:val="24"/>
        </w:rPr>
        <w:t xml:space="preserve">člen výzkumného </w:t>
      </w:r>
      <w:r w:rsidR="00560123" w:rsidRPr="00560123">
        <w:rPr>
          <w:rFonts w:cs="Times New Roman"/>
          <w:szCs w:val="24"/>
        </w:rPr>
        <w:t xml:space="preserve">týmu </w:t>
      </w:r>
      <w:r w:rsidRPr="00140E2E">
        <w:rPr>
          <w:rFonts w:cs="Times New Roman"/>
          <w:szCs w:val="24"/>
        </w:rPr>
        <w:t>a</w:t>
      </w:r>
      <w:r w:rsidR="00EE65AD">
        <w:rPr>
          <w:rFonts w:cs="Times New Roman"/>
          <w:szCs w:val="24"/>
        </w:rPr>
        <w:t> </w:t>
      </w:r>
      <w:r w:rsidRPr="00140E2E">
        <w:rPr>
          <w:rFonts w:cs="Times New Roman"/>
          <w:szCs w:val="24"/>
        </w:rPr>
        <w:t xml:space="preserve">vysvětlil </w:t>
      </w:r>
      <w:r w:rsidR="00C416B4">
        <w:rPr>
          <w:rFonts w:cs="Times New Roman"/>
          <w:szCs w:val="24"/>
        </w:rPr>
        <w:t xml:space="preserve">žákům vybraných </w:t>
      </w:r>
      <w:r w:rsidRPr="00140E2E">
        <w:rPr>
          <w:rFonts w:cs="Times New Roman"/>
          <w:szCs w:val="24"/>
        </w:rPr>
        <w:t xml:space="preserve">tříd, ve kterých byli žáci, které jsme chtěli </w:t>
      </w:r>
      <w:r w:rsidR="00EB2DED">
        <w:rPr>
          <w:rFonts w:cs="Times New Roman"/>
          <w:szCs w:val="24"/>
        </w:rPr>
        <w:t>monitoro</w:t>
      </w:r>
      <w:r w:rsidRPr="00140E2E">
        <w:rPr>
          <w:rFonts w:cs="Times New Roman"/>
          <w:szCs w:val="24"/>
        </w:rPr>
        <w:t>vat, jak bude samotný výzkum probíhat</w:t>
      </w:r>
      <w:r w:rsidR="00643C78">
        <w:rPr>
          <w:rFonts w:cs="Times New Roman"/>
          <w:szCs w:val="24"/>
        </w:rPr>
        <w:t>, p</w:t>
      </w:r>
      <w:r w:rsidRPr="00140E2E">
        <w:rPr>
          <w:rFonts w:cs="Times New Roman"/>
          <w:szCs w:val="24"/>
        </w:rPr>
        <w:t>roč se vůbec takový výzkum provádí</w:t>
      </w:r>
      <w:r w:rsidR="00C069B9">
        <w:rPr>
          <w:rFonts w:cs="Times New Roman"/>
          <w:szCs w:val="24"/>
        </w:rPr>
        <w:t>,</w:t>
      </w:r>
      <w:r w:rsidR="00643C78">
        <w:rPr>
          <w:rFonts w:cs="Times New Roman"/>
          <w:szCs w:val="24"/>
        </w:rPr>
        <w:t xml:space="preserve"> </w:t>
      </w:r>
      <w:r w:rsidR="00C069B9">
        <w:rPr>
          <w:rFonts w:cs="Times New Roman"/>
          <w:szCs w:val="24"/>
        </w:rPr>
        <w:t>jaké metody budou použity</w:t>
      </w:r>
      <w:r w:rsidR="00643C78">
        <w:rPr>
          <w:rFonts w:cs="Times New Roman"/>
          <w:szCs w:val="24"/>
        </w:rPr>
        <w:t xml:space="preserve"> a</w:t>
      </w:r>
      <w:r w:rsidR="00C069B9">
        <w:rPr>
          <w:rFonts w:cs="Times New Roman"/>
          <w:szCs w:val="24"/>
        </w:rPr>
        <w:t> </w:t>
      </w:r>
      <w:r w:rsidR="00643C78">
        <w:rPr>
          <w:rFonts w:cs="Times New Roman"/>
          <w:szCs w:val="24"/>
        </w:rPr>
        <w:t>j</w:t>
      </w:r>
      <w:r w:rsidRPr="00140E2E">
        <w:rPr>
          <w:rFonts w:cs="Times New Roman"/>
          <w:szCs w:val="24"/>
        </w:rPr>
        <w:t>ak dlouho bude m</w:t>
      </w:r>
      <w:r w:rsidR="00F33363">
        <w:rPr>
          <w:rFonts w:cs="Times New Roman"/>
          <w:szCs w:val="24"/>
        </w:rPr>
        <w:t>onitor</w:t>
      </w:r>
      <w:r w:rsidR="00643C78">
        <w:rPr>
          <w:rFonts w:cs="Times New Roman"/>
          <w:szCs w:val="24"/>
        </w:rPr>
        <w:t xml:space="preserve">ing </w:t>
      </w:r>
      <w:r w:rsidR="00C069B9">
        <w:rPr>
          <w:rFonts w:cs="Times New Roman"/>
          <w:szCs w:val="24"/>
        </w:rPr>
        <w:t xml:space="preserve">pohybové aktivity </w:t>
      </w:r>
      <w:r w:rsidR="00EB2DED">
        <w:rPr>
          <w:rFonts w:cs="Times New Roman"/>
          <w:szCs w:val="24"/>
        </w:rPr>
        <w:t>trv</w:t>
      </w:r>
      <w:r w:rsidR="00643C78">
        <w:rPr>
          <w:rFonts w:cs="Times New Roman"/>
          <w:szCs w:val="24"/>
        </w:rPr>
        <w:t>at</w:t>
      </w:r>
      <w:r w:rsidRPr="00140E2E">
        <w:rPr>
          <w:rFonts w:cs="Times New Roman"/>
          <w:szCs w:val="24"/>
        </w:rPr>
        <w:t xml:space="preserve">. </w:t>
      </w:r>
      <w:r w:rsidR="00643C78">
        <w:rPr>
          <w:rFonts w:cs="Times New Roman"/>
          <w:szCs w:val="24"/>
        </w:rPr>
        <w:t>Dále zdůvodnil přínos výzkumu pro</w:t>
      </w:r>
      <w:r w:rsidR="000F5795">
        <w:rPr>
          <w:rFonts w:cs="Times New Roman"/>
          <w:szCs w:val="24"/>
        </w:rPr>
        <w:t> </w:t>
      </w:r>
      <w:r w:rsidR="00643C78">
        <w:rPr>
          <w:rFonts w:cs="Times New Roman"/>
          <w:szCs w:val="24"/>
        </w:rPr>
        <w:t>samotné žáky</w:t>
      </w:r>
      <w:r w:rsidRPr="00140E2E">
        <w:rPr>
          <w:rFonts w:cs="Times New Roman"/>
          <w:szCs w:val="24"/>
        </w:rPr>
        <w:t xml:space="preserve">. </w:t>
      </w:r>
      <w:r w:rsidR="00643C78">
        <w:rPr>
          <w:rFonts w:eastAsia="Times New Roman" w:cs="Times New Roman"/>
          <w:szCs w:val="24"/>
        </w:rPr>
        <w:t>Všichni</w:t>
      </w:r>
      <w:r w:rsidR="00F33363">
        <w:rPr>
          <w:rFonts w:eastAsia="Times New Roman" w:cs="Times New Roman"/>
          <w:szCs w:val="24"/>
        </w:rPr>
        <w:t xml:space="preserve"> byli </w:t>
      </w:r>
      <w:r w:rsidR="00643C78">
        <w:rPr>
          <w:rFonts w:eastAsia="Times New Roman" w:cs="Times New Roman"/>
          <w:szCs w:val="24"/>
        </w:rPr>
        <w:t xml:space="preserve">také </w:t>
      </w:r>
      <w:r w:rsidR="00F33363">
        <w:rPr>
          <w:rFonts w:eastAsia="Times New Roman" w:cs="Times New Roman"/>
          <w:szCs w:val="24"/>
        </w:rPr>
        <w:t xml:space="preserve">informováni o tom, že </w:t>
      </w:r>
      <w:r w:rsidR="00643C78">
        <w:rPr>
          <w:rFonts w:eastAsia="Times New Roman" w:cs="Times New Roman"/>
          <w:szCs w:val="24"/>
        </w:rPr>
        <w:t xml:space="preserve">jejich </w:t>
      </w:r>
      <w:r w:rsidR="00F33363">
        <w:rPr>
          <w:rFonts w:eastAsia="Times New Roman" w:cs="Times New Roman"/>
          <w:szCs w:val="24"/>
        </w:rPr>
        <w:t>odpovědi z dotazníku, včetně dat z akcelerometru, budou po</w:t>
      </w:r>
      <w:r w:rsidR="00520F2E">
        <w:rPr>
          <w:rFonts w:eastAsia="Times New Roman" w:cs="Times New Roman"/>
          <w:szCs w:val="24"/>
        </w:rPr>
        <w:t> </w:t>
      </w:r>
      <w:r w:rsidR="00F33363">
        <w:rPr>
          <w:rFonts w:eastAsia="Times New Roman" w:cs="Times New Roman"/>
          <w:szCs w:val="24"/>
        </w:rPr>
        <w:t>zpracování dat anonymizována a zabezpečena</w:t>
      </w:r>
      <w:r w:rsidRPr="00140E2E">
        <w:rPr>
          <w:rFonts w:cs="Times New Roman"/>
          <w:szCs w:val="24"/>
        </w:rPr>
        <w:t>. Po</w:t>
      </w:r>
      <w:r w:rsidR="00C069B9">
        <w:rPr>
          <w:rFonts w:cs="Times New Roman"/>
          <w:szCs w:val="24"/>
        </w:rPr>
        <w:t> </w:t>
      </w:r>
      <w:r w:rsidRPr="00140E2E">
        <w:rPr>
          <w:rFonts w:cs="Times New Roman"/>
          <w:szCs w:val="24"/>
        </w:rPr>
        <w:t>této instruktáži žáci dostali obálku s</w:t>
      </w:r>
      <w:r w:rsidR="00A74C87">
        <w:rPr>
          <w:rFonts w:cs="Times New Roman"/>
          <w:szCs w:val="24"/>
        </w:rPr>
        <w:t> </w:t>
      </w:r>
      <w:r w:rsidRPr="00140E2E">
        <w:rPr>
          <w:rFonts w:cs="Times New Roman"/>
          <w:szCs w:val="24"/>
        </w:rPr>
        <w:t xml:space="preserve">informovaným souhlasem, který </w:t>
      </w:r>
      <w:r w:rsidRPr="00140E2E">
        <w:rPr>
          <w:rFonts w:cs="Times New Roman"/>
          <w:szCs w:val="24"/>
        </w:rPr>
        <w:lastRenderedPageBreak/>
        <w:t>měli do začátku testování odevzdat podepsaný</w:t>
      </w:r>
      <w:r w:rsidR="00643C78">
        <w:rPr>
          <w:rFonts w:cs="Times New Roman"/>
          <w:szCs w:val="24"/>
        </w:rPr>
        <w:t xml:space="preserve"> jejich zákonným zástupcem</w:t>
      </w:r>
      <w:r w:rsidRPr="00140E2E">
        <w:rPr>
          <w:rFonts w:cs="Times New Roman"/>
          <w:szCs w:val="24"/>
        </w:rPr>
        <w:t xml:space="preserve">. </w:t>
      </w:r>
      <w:r w:rsidR="00245B77">
        <w:rPr>
          <w:rFonts w:cs="Times New Roman"/>
          <w:szCs w:val="24"/>
        </w:rPr>
        <w:t>Informovaný souhlas je přiložen jako příloha č.</w:t>
      </w:r>
      <w:r w:rsidR="00EE65AD">
        <w:rPr>
          <w:rFonts w:cs="Times New Roman"/>
          <w:szCs w:val="24"/>
        </w:rPr>
        <w:t> </w:t>
      </w:r>
      <w:r w:rsidR="00245B77">
        <w:rPr>
          <w:rFonts w:cs="Times New Roman"/>
          <w:szCs w:val="24"/>
        </w:rPr>
        <w:t>1.</w:t>
      </w:r>
    </w:p>
    <w:p w:rsidR="00140E2E" w:rsidRPr="00140E2E" w:rsidRDefault="00140E2E" w:rsidP="00140E2E">
      <w:pPr>
        <w:rPr>
          <w:rFonts w:cs="Times New Roman"/>
          <w:szCs w:val="24"/>
        </w:rPr>
      </w:pPr>
      <w:r w:rsidRPr="00140E2E">
        <w:rPr>
          <w:rFonts w:cs="Times New Roman"/>
          <w:szCs w:val="24"/>
        </w:rPr>
        <w:t xml:space="preserve">Samotný průběh výzkumu byl zorganizován následovně. </w:t>
      </w:r>
      <w:r w:rsidR="00643C78">
        <w:rPr>
          <w:rFonts w:cs="Times New Roman"/>
          <w:szCs w:val="24"/>
        </w:rPr>
        <w:t>V</w:t>
      </w:r>
      <w:r w:rsidRPr="00140E2E">
        <w:rPr>
          <w:rFonts w:cs="Times New Roman"/>
          <w:szCs w:val="24"/>
        </w:rPr>
        <w:t>ýzkumný tým ráno navštívil danou školu a v</w:t>
      </w:r>
      <w:r w:rsidR="00643C78">
        <w:rPr>
          <w:rFonts w:cs="Times New Roman"/>
          <w:szCs w:val="24"/>
        </w:rPr>
        <w:t>e</w:t>
      </w:r>
      <w:r w:rsidRPr="00140E2E">
        <w:rPr>
          <w:rFonts w:cs="Times New Roman"/>
          <w:szCs w:val="24"/>
        </w:rPr>
        <w:t xml:space="preserve"> vybrané třídě si žáky rozdělil do dvou skupin</w:t>
      </w:r>
      <w:r w:rsidR="00C069B9">
        <w:rPr>
          <w:rFonts w:cs="Times New Roman"/>
          <w:szCs w:val="24"/>
        </w:rPr>
        <w:t xml:space="preserve"> podle organizačních podmínek</w:t>
      </w:r>
      <w:r w:rsidRPr="00140E2E">
        <w:rPr>
          <w:rFonts w:cs="Times New Roman"/>
          <w:szCs w:val="24"/>
        </w:rPr>
        <w:t xml:space="preserve">. První skupině </w:t>
      </w:r>
      <w:r w:rsidR="00643C78">
        <w:rPr>
          <w:rFonts w:cs="Times New Roman"/>
          <w:szCs w:val="24"/>
        </w:rPr>
        <w:t>byly</w:t>
      </w:r>
      <w:r w:rsidRPr="00140E2E">
        <w:rPr>
          <w:rFonts w:cs="Times New Roman"/>
          <w:szCs w:val="24"/>
        </w:rPr>
        <w:t xml:space="preserve"> během asi dvaceti minut rozd</w:t>
      </w:r>
      <w:r w:rsidR="00643C78">
        <w:rPr>
          <w:rFonts w:cs="Times New Roman"/>
          <w:szCs w:val="24"/>
        </w:rPr>
        <w:t>ány</w:t>
      </w:r>
      <w:r w:rsidRPr="00140E2E">
        <w:rPr>
          <w:rFonts w:cs="Times New Roman"/>
          <w:szCs w:val="24"/>
        </w:rPr>
        <w:t xml:space="preserve"> akcelerometry, </w:t>
      </w:r>
      <w:r w:rsidR="00560123">
        <w:rPr>
          <w:rFonts w:cs="Times New Roman"/>
          <w:szCs w:val="24"/>
        </w:rPr>
        <w:t>z</w:t>
      </w:r>
      <w:r w:rsidRPr="00140E2E">
        <w:rPr>
          <w:rFonts w:cs="Times New Roman"/>
          <w:szCs w:val="24"/>
        </w:rPr>
        <w:t xml:space="preserve">áznamové archy a </w:t>
      </w:r>
      <w:r w:rsidR="00B327D0">
        <w:rPr>
          <w:rFonts w:cs="Times New Roman"/>
          <w:szCs w:val="24"/>
        </w:rPr>
        <w:t>D</w:t>
      </w:r>
      <w:r w:rsidRPr="00140E2E">
        <w:rPr>
          <w:rFonts w:cs="Times New Roman"/>
          <w:szCs w:val="24"/>
        </w:rPr>
        <w:t xml:space="preserve">otazníky </w:t>
      </w:r>
      <w:r w:rsidR="00560123">
        <w:rPr>
          <w:rFonts w:cs="Times New Roman"/>
          <w:szCs w:val="24"/>
        </w:rPr>
        <w:t>pro</w:t>
      </w:r>
      <w:r w:rsidR="00A74C87">
        <w:rPr>
          <w:rFonts w:cs="Times New Roman"/>
          <w:szCs w:val="24"/>
        </w:rPr>
        <w:t> </w:t>
      </w:r>
      <w:r w:rsidR="00560123">
        <w:rPr>
          <w:rFonts w:cs="Times New Roman"/>
          <w:szCs w:val="24"/>
        </w:rPr>
        <w:t xml:space="preserve">rodiče </w:t>
      </w:r>
      <w:r w:rsidR="00942294">
        <w:rPr>
          <w:rFonts w:cs="Times New Roman"/>
          <w:szCs w:val="24"/>
        </w:rPr>
        <w:t xml:space="preserve">a žáky </w:t>
      </w:r>
      <w:r w:rsidRPr="00140E2E">
        <w:rPr>
          <w:rFonts w:cs="Times New Roman"/>
          <w:szCs w:val="24"/>
        </w:rPr>
        <w:t xml:space="preserve">a </w:t>
      </w:r>
      <w:r w:rsidR="00B327D0">
        <w:rPr>
          <w:rFonts w:cs="Times New Roman"/>
          <w:szCs w:val="24"/>
        </w:rPr>
        <w:t xml:space="preserve">dále byli žáci </w:t>
      </w:r>
      <w:r w:rsidRPr="00140E2E">
        <w:rPr>
          <w:rFonts w:cs="Times New Roman"/>
          <w:szCs w:val="24"/>
        </w:rPr>
        <w:t>podrobně seznám</w:t>
      </w:r>
      <w:r w:rsidR="00643C78">
        <w:rPr>
          <w:rFonts w:cs="Times New Roman"/>
          <w:szCs w:val="24"/>
        </w:rPr>
        <w:t>eni</w:t>
      </w:r>
      <w:r w:rsidRPr="00140E2E">
        <w:rPr>
          <w:rFonts w:cs="Times New Roman"/>
          <w:szCs w:val="24"/>
        </w:rPr>
        <w:t xml:space="preserve"> s průběhem měření. </w:t>
      </w:r>
      <w:r w:rsidR="00643C78">
        <w:rPr>
          <w:rFonts w:cs="Times New Roman"/>
          <w:szCs w:val="24"/>
        </w:rPr>
        <w:t>Bylo jim vysvětleno</w:t>
      </w:r>
      <w:r w:rsidRPr="00140E2E">
        <w:rPr>
          <w:rFonts w:cs="Times New Roman"/>
          <w:szCs w:val="24"/>
        </w:rPr>
        <w:t xml:space="preserve">, jak se s akcelerometry </w:t>
      </w:r>
      <w:r w:rsidR="00643C78">
        <w:rPr>
          <w:rFonts w:cs="Times New Roman"/>
          <w:szCs w:val="24"/>
        </w:rPr>
        <w:t xml:space="preserve">mají </w:t>
      </w:r>
      <w:r w:rsidRPr="00140E2E">
        <w:rPr>
          <w:rFonts w:cs="Times New Roman"/>
          <w:szCs w:val="24"/>
        </w:rPr>
        <w:t>zacház</w:t>
      </w:r>
      <w:r w:rsidR="00643C78">
        <w:rPr>
          <w:rFonts w:cs="Times New Roman"/>
          <w:szCs w:val="24"/>
        </w:rPr>
        <w:t>et</w:t>
      </w:r>
      <w:r w:rsidRPr="00140E2E">
        <w:rPr>
          <w:rFonts w:cs="Times New Roman"/>
          <w:szCs w:val="24"/>
        </w:rPr>
        <w:t>, jak udržovat hygienu v souvislosti s</w:t>
      </w:r>
      <w:r w:rsidR="00870F4F">
        <w:rPr>
          <w:rFonts w:cs="Times New Roman"/>
          <w:szCs w:val="24"/>
        </w:rPr>
        <w:t> </w:t>
      </w:r>
      <w:r w:rsidRPr="00140E2E">
        <w:rPr>
          <w:rFonts w:cs="Times New Roman"/>
          <w:szCs w:val="24"/>
        </w:rPr>
        <w:t>akcelerometry</w:t>
      </w:r>
      <w:r w:rsidR="00EE65AD">
        <w:rPr>
          <w:rFonts w:cs="Times New Roman"/>
          <w:szCs w:val="24"/>
        </w:rPr>
        <w:t>,</w:t>
      </w:r>
      <w:r w:rsidRPr="00140E2E">
        <w:rPr>
          <w:rFonts w:cs="Times New Roman"/>
          <w:szCs w:val="24"/>
        </w:rPr>
        <w:t xml:space="preserve"> a jak správně vyplnit jejich právě obdržené dokumenty – záznamový arch a </w:t>
      </w:r>
      <w:r w:rsidR="00560123">
        <w:rPr>
          <w:rFonts w:cs="Times New Roman"/>
          <w:szCs w:val="24"/>
        </w:rPr>
        <w:t>D</w:t>
      </w:r>
      <w:r w:rsidRPr="00140E2E">
        <w:rPr>
          <w:rFonts w:cs="Times New Roman"/>
          <w:szCs w:val="24"/>
        </w:rPr>
        <w:t>otazník</w:t>
      </w:r>
      <w:r w:rsidR="00560123">
        <w:rPr>
          <w:rFonts w:cs="Times New Roman"/>
          <w:szCs w:val="24"/>
        </w:rPr>
        <w:t xml:space="preserve"> pro</w:t>
      </w:r>
      <w:r w:rsidR="00520F2E">
        <w:rPr>
          <w:rFonts w:cs="Times New Roman"/>
          <w:szCs w:val="24"/>
        </w:rPr>
        <w:t> </w:t>
      </w:r>
      <w:r w:rsidR="00560123">
        <w:rPr>
          <w:rFonts w:cs="Times New Roman"/>
          <w:szCs w:val="24"/>
        </w:rPr>
        <w:t>rodiče</w:t>
      </w:r>
      <w:r w:rsidR="00942294">
        <w:rPr>
          <w:rFonts w:cs="Times New Roman"/>
          <w:szCs w:val="24"/>
        </w:rPr>
        <w:t xml:space="preserve"> a žáky</w:t>
      </w:r>
      <w:r w:rsidRPr="00140E2E">
        <w:rPr>
          <w:rFonts w:cs="Times New Roman"/>
          <w:szCs w:val="24"/>
        </w:rPr>
        <w:t xml:space="preserve">. Zároveň </w:t>
      </w:r>
      <w:r w:rsidR="00643C78">
        <w:rPr>
          <w:rFonts w:cs="Times New Roman"/>
          <w:szCs w:val="24"/>
        </w:rPr>
        <w:t>tým</w:t>
      </w:r>
      <w:r w:rsidRPr="00140E2E">
        <w:rPr>
          <w:rFonts w:cs="Times New Roman"/>
          <w:szCs w:val="24"/>
        </w:rPr>
        <w:t xml:space="preserve"> odpovídal na dotazy, které se k průběhu testování vztahovaly. </w:t>
      </w:r>
    </w:p>
    <w:p w:rsidR="00140E2E" w:rsidRPr="00140E2E" w:rsidRDefault="00140E2E" w:rsidP="00140E2E">
      <w:pPr>
        <w:rPr>
          <w:rFonts w:cs="Times New Roman"/>
          <w:szCs w:val="24"/>
        </w:rPr>
      </w:pPr>
      <w:r w:rsidRPr="00140E2E">
        <w:rPr>
          <w:rFonts w:cs="Times New Roman"/>
          <w:szCs w:val="24"/>
        </w:rPr>
        <w:t>Druhá skupina byla odvedena do jiné místnosti, kde se žákům měřilo tělesné složení na</w:t>
      </w:r>
      <w:r w:rsidR="003270AC">
        <w:rPr>
          <w:rFonts w:cs="Times New Roman"/>
          <w:szCs w:val="24"/>
        </w:rPr>
        <w:t> </w:t>
      </w:r>
      <w:r w:rsidRPr="00140E2E">
        <w:rPr>
          <w:rFonts w:cs="Times New Roman"/>
          <w:szCs w:val="24"/>
        </w:rPr>
        <w:t xml:space="preserve">přístroji </w:t>
      </w:r>
      <w:proofErr w:type="spellStart"/>
      <w:r w:rsidRPr="00140E2E">
        <w:rPr>
          <w:rFonts w:cs="Times New Roman"/>
          <w:szCs w:val="24"/>
        </w:rPr>
        <w:t>Inbody</w:t>
      </w:r>
      <w:proofErr w:type="spellEnd"/>
      <w:r w:rsidRPr="00140E2E">
        <w:rPr>
          <w:rFonts w:cs="Times New Roman"/>
          <w:szCs w:val="24"/>
        </w:rPr>
        <w:t xml:space="preserve"> 720 spolu s měřením tělesné výšky, která se měřila </w:t>
      </w:r>
      <w:proofErr w:type="spellStart"/>
      <w:r w:rsidRPr="00140E2E">
        <w:rPr>
          <w:rFonts w:cs="Times New Roman"/>
          <w:szCs w:val="24"/>
        </w:rPr>
        <w:t>antropometrem</w:t>
      </w:r>
      <w:proofErr w:type="spellEnd"/>
      <w:r w:rsidRPr="00140E2E">
        <w:rPr>
          <w:rFonts w:cs="Times New Roman"/>
          <w:szCs w:val="24"/>
        </w:rPr>
        <w:t>. Do</w:t>
      </w:r>
      <w:r w:rsidR="00CA301F">
        <w:rPr>
          <w:rFonts w:cs="Times New Roman"/>
          <w:szCs w:val="24"/>
        </w:rPr>
        <w:t> </w:t>
      </w:r>
      <w:r w:rsidRPr="00140E2E">
        <w:rPr>
          <w:rFonts w:cs="Times New Roman"/>
          <w:szCs w:val="24"/>
        </w:rPr>
        <w:t xml:space="preserve">našich dat </w:t>
      </w:r>
      <w:r w:rsidR="00643C78">
        <w:t>byly</w:t>
      </w:r>
      <w:r w:rsidRPr="00106653">
        <w:t xml:space="preserve"> z těchto měření použi</w:t>
      </w:r>
      <w:r w:rsidR="00643C78">
        <w:t>ty</w:t>
      </w:r>
      <w:r w:rsidRPr="00106653">
        <w:t xml:space="preserve"> hodnoty tělesné</w:t>
      </w:r>
      <w:r w:rsidRPr="00140E2E">
        <w:rPr>
          <w:rFonts w:cs="Times New Roman"/>
          <w:szCs w:val="24"/>
        </w:rPr>
        <w:t xml:space="preserve"> hmotnosti a tělesné výšky, které </w:t>
      </w:r>
      <w:r w:rsidR="003270AC">
        <w:rPr>
          <w:rFonts w:cs="Times New Roman"/>
          <w:szCs w:val="24"/>
        </w:rPr>
        <w:t>sloužily</w:t>
      </w:r>
      <w:r w:rsidRPr="00140E2E">
        <w:rPr>
          <w:rFonts w:cs="Times New Roman"/>
          <w:szCs w:val="24"/>
        </w:rPr>
        <w:t xml:space="preserve"> k</w:t>
      </w:r>
      <w:r w:rsidR="003270AC">
        <w:rPr>
          <w:rFonts w:cs="Times New Roman"/>
          <w:szCs w:val="24"/>
        </w:rPr>
        <w:t> </w:t>
      </w:r>
      <w:r w:rsidRPr="00140E2E">
        <w:rPr>
          <w:rFonts w:cs="Times New Roman"/>
          <w:szCs w:val="24"/>
        </w:rPr>
        <w:t>charakteristice výzkumného souboru. Po splnění zmíněných aktivit se skupiny vyměnil</w:t>
      </w:r>
      <w:r w:rsidR="003270AC">
        <w:rPr>
          <w:rFonts w:cs="Times New Roman"/>
          <w:szCs w:val="24"/>
        </w:rPr>
        <w:t>y</w:t>
      </w:r>
      <w:r w:rsidRPr="00140E2E">
        <w:rPr>
          <w:rFonts w:cs="Times New Roman"/>
          <w:szCs w:val="24"/>
        </w:rPr>
        <w:t>, a</w:t>
      </w:r>
      <w:r w:rsidR="00EE65AD">
        <w:rPr>
          <w:rFonts w:cs="Times New Roman"/>
          <w:szCs w:val="24"/>
        </w:rPr>
        <w:t> </w:t>
      </w:r>
      <w:r w:rsidRPr="00140E2E">
        <w:rPr>
          <w:rFonts w:cs="Times New Roman"/>
          <w:szCs w:val="24"/>
        </w:rPr>
        <w:t xml:space="preserve">tak </w:t>
      </w:r>
      <w:r w:rsidR="003270AC">
        <w:rPr>
          <w:rFonts w:cs="Times New Roman"/>
          <w:szCs w:val="24"/>
        </w:rPr>
        <w:t>byla</w:t>
      </w:r>
      <w:r w:rsidRPr="00140E2E">
        <w:rPr>
          <w:rFonts w:cs="Times New Roman"/>
          <w:szCs w:val="24"/>
        </w:rPr>
        <w:t xml:space="preserve"> pouč</w:t>
      </w:r>
      <w:r w:rsidR="003270AC">
        <w:rPr>
          <w:rFonts w:cs="Times New Roman"/>
          <w:szCs w:val="24"/>
        </w:rPr>
        <w:t>ena</w:t>
      </w:r>
      <w:r w:rsidRPr="00140E2E">
        <w:rPr>
          <w:rFonts w:cs="Times New Roman"/>
          <w:szCs w:val="24"/>
        </w:rPr>
        <w:t xml:space="preserve"> i změř</w:t>
      </w:r>
      <w:r w:rsidR="003270AC">
        <w:rPr>
          <w:rFonts w:cs="Times New Roman"/>
          <w:szCs w:val="24"/>
        </w:rPr>
        <w:t>ena</w:t>
      </w:r>
      <w:r w:rsidRPr="00140E2E">
        <w:rPr>
          <w:rFonts w:cs="Times New Roman"/>
          <w:szCs w:val="24"/>
        </w:rPr>
        <w:t xml:space="preserve"> cel</w:t>
      </w:r>
      <w:r w:rsidR="003270AC">
        <w:rPr>
          <w:rFonts w:cs="Times New Roman"/>
          <w:szCs w:val="24"/>
        </w:rPr>
        <w:t>á</w:t>
      </w:r>
      <w:r w:rsidRPr="00140E2E">
        <w:rPr>
          <w:rFonts w:cs="Times New Roman"/>
          <w:szCs w:val="24"/>
        </w:rPr>
        <w:t xml:space="preserve"> vybran</w:t>
      </w:r>
      <w:r w:rsidR="003270AC">
        <w:rPr>
          <w:rFonts w:cs="Times New Roman"/>
          <w:szCs w:val="24"/>
        </w:rPr>
        <w:t>á</w:t>
      </w:r>
      <w:r w:rsidRPr="00140E2E">
        <w:rPr>
          <w:rFonts w:cs="Times New Roman"/>
          <w:szCs w:val="24"/>
        </w:rPr>
        <w:t xml:space="preserve"> tříd</w:t>
      </w:r>
      <w:r w:rsidR="003270AC">
        <w:rPr>
          <w:rFonts w:cs="Times New Roman"/>
          <w:szCs w:val="24"/>
        </w:rPr>
        <w:t>a</w:t>
      </w:r>
      <w:r w:rsidRPr="00140E2E">
        <w:rPr>
          <w:rFonts w:cs="Times New Roman"/>
          <w:szCs w:val="24"/>
        </w:rPr>
        <w:t xml:space="preserve"> během asi čtyřiceti minut. Od</w:t>
      </w:r>
      <w:r w:rsidR="00CA301F">
        <w:rPr>
          <w:rFonts w:cs="Times New Roman"/>
          <w:szCs w:val="24"/>
        </w:rPr>
        <w:t> </w:t>
      </w:r>
      <w:r w:rsidRPr="00140E2E">
        <w:rPr>
          <w:rFonts w:cs="Times New Roman"/>
          <w:szCs w:val="24"/>
        </w:rPr>
        <w:t>následující půlnoci se akcelerometr sám zapnul a začal měřit.</w:t>
      </w:r>
    </w:p>
    <w:p w:rsidR="00AA4256" w:rsidRDefault="00140E2E" w:rsidP="00140E2E">
      <w:pPr>
        <w:rPr>
          <w:rFonts w:cs="Times New Roman"/>
          <w:szCs w:val="24"/>
        </w:rPr>
      </w:pPr>
      <w:r w:rsidRPr="00140E2E">
        <w:rPr>
          <w:rFonts w:cs="Times New Roman"/>
          <w:szCs w:val="24"/>
        </w:rPr>
        <w:t xml:space="preserve">Žáci </w:t>
      </w:r>
      <w:r w:rsidR="00AA4256">
        <w:rPr>
          <w:rFonts w:cs="Times New Roman"/>
          <w:szCs w:val="24"/>
        </w:rPr>
        <w:t xml:space="preserve">byli </w:t>
      </w:r>
      <w:r w:rsidRPr="00140E2E">
        <w:rPr>
          <w:rFonts w:cs="Times New Roman"/>
          <w:szCs w:val="24"/>
        </w:rPr>
        <w:t>během následujícího týdne, který začal další den od rozdání krokoměrů,</w:t>
      </w:r>
      <w:r w:rsidR="00AA4256">
        <w:rPr>
          <w:rFonts w:cs="Times New Roman"/>
          <w:szCs w:val="24"/>
        </w:rPr>
        <w:t xml:space="preserve"> akcelerometry monitorováni</w:t>
      </w:r>
      <w:r w:rsidRPr="00140E2E">
        <w:rPr>
          <w:rFonts w:cs="Times New Roman"/>
          <w:szCs w:val="24"/>
        </w:rPr>
        <w:t xml:space="preserve">. </w:t>
      </w:r>
      <w:r w:rsidR="00AA4256">
        <w:rPr>
          <w:rFonts w:cs="Times New Roman"/>
          <w:szCs w:val="24"/>
        </w:rPr>
        <w:t xml:space="preserve">Akcelerometry sbíraly údaje o úrovni </w:t>
      </w:r>
      <w:r w:rsidR="00EB2DED">
        <w:rPr>
          <w:rFonts w:cs="Times New Roman"/>
          <w:szCs w:val="24"/>
        </w:rPr>
        <w:t xml:space="preserve">jejich </w:t>
      </w:r>
      <w:r w:rsidR="00AA4256">
        <w:rPr>
          <w:rFonts w:cs="Times New Roman"/>
          <w:szCs w:val="24"/>
        </w:rPr>
        <w:t>pohybové aktivity, spánku a sedavém chování</w:t>
      </w:r>
      <w:r w:rsidRPr="00140E2E">
        <w:rPr>
          <w:rFonts w:cs="Times New Roman"/>
          <w:szCs w:val="24"/>
        </w:rPr>
        <w:t>. Podrobnější popis akcelerometrů i podmínek jejich nošení je objasněn v</w:t>
      </w:r>
      <w:r w:rsidR="003270AC">
        <w:rPr>
          <w:rFonts w:cs="Times New Roman"/>
          <w:szCs w:val="24"/>
        </w:rPr>
        <w:t> </w:t>
      </w:r>
      <w:r w:rsidRPr="00140E2E">
        <w:rPr>
          <w:rFonts w:cs="Times New Roman"/>
          <w:szCs w:val="24"/>
        </w:rPr>
        <w:t xml:space="preserve">následující podkapitole </w:t>
      </w:r>
      <w:r w:rsidR="00B327D0">
        <w:rPr>
          <w:rFonts w:cs="Times New Roman"/>
          <w:szCs w:val="24"/>
        </w:rPr>
        <w:t>4</w:t>
      </w:r>
      <w:r w:rsidRPr="00140E2E">
        <w:rPr>
          <w:rFonts w:cs="Times New Roman"/>
          <w:szCs w:val="24"/>
        </w:rPr>
        <w:t xml:space="preserve">.3.1. s názvem Použité akcelerometry. Dále pak </w:t>
      </w:r>
      <w:r w:rsidR="00AA4256">
        <w:rPr>
          <w:rFonts w:cs="Times New Roman"/>
          <w:szCs w:val="24"/>
        </w:rPr>
        <w:t xml:space="preserve">v průběhu monitorovaného týdne žáci </w:t>
      </w:r>
      <w:r w:rsidRPr="00140E2E">
        <w:rPr>
          <w:rFonts w:cs="Times New Roman"/>
          <w:szCs w:val="24"/>
        </w:rPr>
        <w:t xml:space="preserve">vyplňovali záznamový arch. Obsah kolonek záznamového archu je popsán dále v podkapitole </w:t>
      </w:r>
      <w:r w:rsidR="00B327D0">
        <w:rPr>
          <w:rFonts w:cs="Times New Roman"/>
          <w:szCs w:val="24"/>
        </w:rPr>
        <w:t>4</w:t>
      </w:r>
      <w:r w:rsidRPr="00140E2E">
        <w:rPr>
          <w:rFonts w:cs="Times New Roman"/>
          <w:szCs w:val="24"/>
        </w:rPr>
        <w:t xml:space="preserve">.3.2 s názvem Záznamový arch. </w:t>
      </w:r>
      <w:r w:rsidR="00B327D0">
        <w:rPr>
          <w:rFonts w:cs="Times New Roman"/>
          <w:szCs w:val="24"/>
        </w:rPr>
        <w:t>Následně</w:t>
      </w:r>
      <w:r w:rsidRPr="00140E2E">
        <w:rPr>
          <w:rFonts w:cs="Times New Roman"/>
          <w:szCs w:val="24"/>
        </w:rPr>
        <w:t xml:space="preserve"> vyplnili</w:t>
      </w:r>
      <w:r w:rsidR="00E02A9C">
        <w:rPr>
          <w:rFonts w:cs="Times New Roman"/>
          <w:szCs w:val="24"/>
        </w:rPr>
        <w:t xml:space="preserve"> </w:t>
      </w:r>
      <w:r w:rsidR="00AA4256">
        <w:rPr>
          <w:rFonts w:cs="Times New Roman"/>
          <w:szCs w:val="24"/>
        </w:rPr>
        <w:t>D</w:t>
      </w:r>
      <w:r w:rsidRPr="00140E2E">
        <w:rPr>
          <w:rFonts w:cs="Times New Roman"/>
          <w:szCs w:val="24"/>
        </w:rPr>
        <w:t>otazník</w:t>
      </w:r>
      <w:r w:rsidR="00AA4256">
        <w:rPr>
          <w:rFonts w:cs="Times New Roman"/>
          <w:szCs w:val="24"/>
        </w:rPr>
        <w:t xml:space="preserve"> pro</w:t>
      </w:r>
      <w:r w:rsidR="003270AC">
        <w:rPr>
          <w:rFonts w:cs="Times New Roman"/>
          <w:szCs w:val="24"/>
        </w:rPr>
        <w:t> </w:t>
      </w:r>
      <w:r w:rsidR="00AA4256">
        <w:rPr>
          <w:rFonts w:cs="Times New Roman"/>
          <w:szCs w:val="24"/>
        </w:rPr>
        <w:t>rodiče</w:t>
      </w:r>
      <w:r w:rsidR="00942294">
        <w:rPr>
          <w:rFonts w:cs="Times New Roman"/>
          <w:szCs w:val="24"/>
        </w:rPr>
        <w:t xml:space="preserve"> a žáky</w:t>
      </w:r>
      <w:r w:rsidR="00E02A9C">
        <w:rPr>
          <w:rFonts w:cs="Times New Roman"/>
          <w:szCs w:val="24"/>
        </w:rPr>
        <w:t xml:space="preserve">. </w:t>
      </w:r>
      <w:r w:rsidR="00AA4256">
        <w:rPr>
          <w:rFonts w:cs="Times New Roman"/>
          <w:szCs w:val="24"/>
        </w:rPr>
        <w:t>T</w:t>
      </w:r>
      <w:r w:rsidRPr="00140E2E">
        <w:rPr>
          <w:rFonts w:cs="Times New Roman"/>
          <w:szCs w:val="24"/>
        </w:rPr>
        <w:t>ento je</w:t>
      </w:r>
      <w:r w:rsidR="00E02A9C">
        <w:rPr>
          <w:rFonts w:cs="Times New Roman"/>
          <w:szCs w:val="24"/>
        </w:rPr>
        <w:t xml:space="preserve"> </w:t>
      </w:r>
      <w:r w:rsidRPr="00140E2E">
        <w:rPr>
          <w:rFonts w:cs="Times New Roman"/>
          <w:szCs w:val="24"/>
        </w:rPr>
        <w:t xml:space="preserve">blíže popsán v následující podkapitole </w:t>
      </w:r>
      <w:r w:rsidR="00B327D0">
        <w:rPr>
          <w:rFonts w:cs="Times New Roman"/>
          <w:szCs w:val="24"/>
        </w:rPr>
        <w:t>4</w:t>
      </w:r>
      <w:r w:rsidRPr="00140E2E">
        <w:rPr>
          <w:rFonts w:cs="Times New Roman"/>
          <w:szCs w:val="24"/>
        </w:rPr>
        <w:t>.3.3 s názvem Dotazník</w:t>
      </w:r>
      <w:r w:rsidR="00E02A9C">
        <w:rPr>
          <w:rFonts w:cs="Times New Roman"/>
          <w:szCs w:val="24"/>
        </w:rPr>
        <w:t xml:space="preserve"> </w:t>
      </w:r>
      <w:r w:rsidR="0036007D">
        <w:rPr>
          <w:rFonts w:cs="Times New Roman"/>
          <w:szCs w:val="24"/>
        </w:rPr>
        <w:t>pro</w:t>
      </w:r>
      <w:r w:rsidR="003270AC">
        <w:rPr>
          <w:rFonts w:cs="Times New Roman"/>
          <w:szCs w:val="24"/>
        </w:rPr>
        <w:t> </w:t>
      </w:r>
      <w:r w:rsidR="0036007D">
        <w:rPr>
          <w:rFonts w:cs="Times New Roman"/>
          <w:szCs w:val="24"/>
        </w:rPr>
        <w:t>rodiče</w:t>
      </w:r>
      <w:r w:rsidR="00942294">
        <w:rPr>
          <w:rFonts w:cs="Times New Roman"/>
          <w:szCs w:val="24"/>
        </w:rPr>
        <w:t xml:space="preserve"> a žáky</w:t>
      </w:r>
      <w:r w:rsidR="00AA4256">
        <w:rPr>
          <w:rFonts w:cs="Times New Roman"/>
          <w:szCs w:val="24"/>
        </w:rPr>
        <w:t>.</w:t>
      </w:r>
      <w:r w:rsidR="0036007D">
        <w:rPr>
          <w:rFonts w:cs="Times New Roman"/>
          <w:szCs w:val="24"/>
        </w:rPr>
        <w:t xml:space="preserve"> </w:t>
      </w:r>
    </w:p>
    <w:p w:rsidR="00140E2E" w:rsidRPr="00140E2E" w:rsidRDefault="00140E2E" w:rsidP="00AA4256">
      <w:pPr>
        <w:rPr>
          <w:rFonts w:cs="Times New Roman"/>
          <w:szCs w:val="24"/>
        </w:rPr>
      </w:pPr>
      <w:r w:rsidRPr="00140E2E">
        <w:rPr>
          <w:rFonts w:cs="Times New Roman"/>
          <w:szCs w:val="24"/>
        </w:rPr>
        <w:t xml:space="preserve">Po týdnu se </w:t>
      </w:r>
      <w:r w:rsidR="003270AC">
        <w:rPr>
          <w:rFonts w:cs="Times New Roman"/>
          <w:szCs w:val="24"/>
        </w:rPr>
        <w:t>výzkumný tým vrátil do</w:t>
      </w:r>
      <w:r w:rsidRPr="00140E2E">
        <w:rPr>
          <w:rFonts w:cs="Times New Roman"/>
          <w:szCs w:val="24"/>
        </w:rPr>
        <w:t xml:space="preserve"> školy</w:t>
      </w:r>
      <w:r w:rsidR="00AA4256">
        <w:rPr>
          <w:rFonts w:cs="Times New Roman"/>
          <w:szCs w:val="24"/>
        </w:rPr>
        <w:t>,</w:t>
      </w:r>
      <w:r w:rsidRPr="00140E2E">
        <w:rPr>
          <w:rFonts w:cs="Times New Roman"/>
          <w:szCs w:val="24"/>
        </w:rPr>
        <w:t xml:space="preserve"> vybral si nazpět akcelerometry, záznamové archy</w:t>
      </w:r>
      <w:r w:rsidR="00AA4256">
        <w:rPr>
          <w:rFonts w:cs="Times New Roman"/>
          <w:szCs w:val="24"/>
        </w:rPr>
        <w:t xml:space="preserve"> a D</w:t>
      </w:r>
      <w:r w:rsidRPr="00140E2E">
        <w:rPr>
          <w:rFonts w:cs="Times New Roman"/>
          <w:szCs w:val="24"/>
        </w:rPr>
        <w:t>otazník</w:t>
      </w:r>
      <w:r w:rsidR="00AA4256">
        <w:rPr>
          <w:rFonts w:cs="Times New Roman"/>
          <w:szCs w:val="24"/>
        </w:rPr>
        <w:t xml:space="preserve"> pro rodiče</w:t>
      </w:r>
      <w:r w:rsidRPr="00140E2E">
        <w:rPr>
          <w:rFonts w:cs="Times New Roman"/>
          <w:szCs w:val="24"/>
        </w:rPr>
        <w:t xml:space="preserve"> </w:t>
      </w:r>
      <w:r w:rsidR="00942294">
        <w:rPr>
          <w:rFonts w:cs="Times New Roman"/>
          <w:szCs w:val="24"/>
        </w:rPr>
        <w:t xml:space="preserve">a žáky </w:t>
      </w:r>
      <w:r w:rsidRPr="00140E2E">
        <w:rPr>
          <w:rFonts w:cs="Times New Roman"/>
          <w:szCs w:val="24"/>
        </w:rPr>
        <w:t>s vyplněnými daty</w:t>
      </w:r>
      <w:r w:rsidR="00942294">
        <w:rPr>
          <w:rFonts w:cs="Times New Roman"/>
          <w:szCs w:val="24"/>
        </w:rPr>
        <w:t>. D</w:t>
      </w:r>
      <w:r w:rsidR="00AA4256">
        <w:rPr>
          <w:rFonts w:cs="Times New Roman"/>
          <w:szCs w:val="24"/>
        </w:rPr>
        <w:t xml:space="preserve">ále </w:t>
      </w:r>
      <w:r w:rsidR="003270AC">
        <w:rPr>
          <w:rFonts w:cs="Times New Roman"/>
          <w:szCs w:val="24"/>
        </w:rPr>
        <w:t>byl</w:t>
      </w:r>
      <w:r w:rsidR="00AA4256">
        <w:rPr>
          <w:rFonts w:cs="Times New Roman"/>
          <w:szCs w:val="24"/>
        </w:rPr>
        <w:t xml:space="preserve"> žákům </w:t>
      </w:r>
      <w:r w:rsidR="003270AC">
        <w:rPr>
          <w:rFonts w:cs="Times New Roman"/>
          <w:szCs w:val="24"/>
        </w:rPr>
        <w:t xml:space="preserve">rozdán </w:t>
      </w:r>
      <w:r w:rsidR="00AA4256">
        <w:rPr>
          <w:rFonts w:cs="Times New Roman"/>
          <w:szCs w:val="24"/>
        </w:rPr>
        <w:t>k vyplnění dotazník</w:t>
      </w:r>
      <w:r w:rsidR="00B327D0">
        <w:rPr>
          <w:rFonts w:cs="Times New Roman"/>
          <w:szCs w:val="24"/>
        </w:rPr>
        <w:t xml:space="preserve"> </w:t>
      </w:r>
      <w:r w:rsidR="00B327D0" w:rsidRPr="00B327D0">
        <w:rPr>
          <w:rFonts w:cs="Times New Roman"/>
          <w:szCs w:val="24"/>
        </w:rPr>
        <w:t>„</w:t>
      </w:r>
      <w:proofErr w:type="spellStart"/>
      <w:r w:rsidR="00B327D0" w:rsidRPr="00B327D0">
        <w:rPr>
          <w:rFonts w:cs="Times New Roman"/>
          <w:szCs w:val="24"/>
        </w:rPr>
        <w:t>Youth</w:t>
      </w:r>
      <w:proofErr w:type="spellEnd"/>
      <w:r w:rsidR="00B327D0" w:rsidRPr="00B327D0">
        <w:rPr>
          <w:rFonts w:cs="Times New Roman"/>
          <w:szCs w:val="24"/>
        </w:rPr>
        <w:t xml:space="preserve"> </w:t>
      </w:r>
      <w:proofErr w:type="spellStart"/>
      <w:r w:rsidR="00B327D0" w:rsidRPr="00B327D0">
        <w:rPr>
          <w:rFonts w:cs="Times New Roman"/>
          <w:szCs w:val="24"/>
        </w:rPr>
        <w:t>Activity</w:t>
      </w:r>
      <w:proofErr w:type="spellEnd"/>
      <w:r w:rsidR="00B327D0" w:rsidRPr="00B327D0">
        <w:rPr>
          <w:rFonts w:cs="Times New Roman"/>
          <w:szCs w:val="24"/>
        </w:rPr>
        <w:t xml:space="preserve"> Profile</w:t>
      </w:r>
      <w:r w:rsidR="00B327D0">
        <w:rPr>
          <w:rFonts w:cs="Times New Roman"/>
          <w:szCs w:val="24"/>
        </w:rPr>
        <w:t>“ (YAP)</w:t>
      </w:r>
      <w:r w:rsidR="00AA4256">
        <w:rPr>
          <w:rFonts w:cs="Times New Roman"/>
          <w:szCs w:val="24"/>
        </w:rPr>
        <w:t xml:space="preserve">. Tento dotazník se týkal každodenního pohybového chování ve sledovaném týdnu a je podrobněji popsán v podkapitole </w:t>
      </w:r>
      <w:r w:rsidR="00B327D0">
        <w:rPr>
          <w:rFonts w:cs="Times New Roman"/>
          <w:szCs w:val="24"/>
        </w:rPr>
        <w:t>4</w:t>
      </w:r>
      <w:r w:rsidR="00AA4256">
        <w:rPr>
          <w:rFonts w:cs="Times New Roman"/>
          <w:szCs w:val="24"/>
        </w:rPr>
        <w:t>.3.4 pod názvem Dotazník YAP.</w:t>
      </w:r>
    </w:p>
    <w:p w:rsidR="000F5795" w:rsidRDefault="00140E2E" w:rsidP="00140E2E">
      <w:pPr>
        <w:rPr>
          <w:rFonts w:cs="Times New Roman"/>
          <w:szCs w:val="24"/>
        </w:rPr>
      </w:pPr>
      <w:r w:rsidRPr="00140E2E">
        <w:rPr>
          <w:rFonts w:cs="Times New Roman"/>
          <w:szCs w:val="24"/>
        </w:rPr>
        <w:t xml:space="preserve">Jakmile </w:t>
      </w:r>
      <w:r w:rsidR="003270AC">
        <w:rPr>
          <w:rFonts w:cs="Times New Roman"/>
          <w:szCs w:val="24"/>
        </w:rPr>
        <w:t>tým</w:t>
      </w:r>
      <w:r w:rsidRPr="00140E2E">
        <w:rPr>
          <w:rFonts w:cs="Times New Roman"/>
          <w:szCs w:val="24"/>
        </w:rPr>
        <w:t xml:space="preserve"> vyhodnotil data, </w:t>
      </w:r>
      <w:r w:rsidR="003270AC">
        <w:rPr>
          <w:rFonts w:cs="Times New Roman"/>
          <w:szCs w:val="24"/>
        </w:rPr>
        <w:t xml:space="preserve">byla </w:t>
      </w:r>
      <w:r w:rsidRPr="00140E2E">
        <w:rPr>
          <w:rFonts w:cs="Times New Roman"/>
          <w:szCs w:val="24"/>
        </w:rPr>
        <w:t xml:space="preserve">každému žákovi </w:t>
      </w:r>
      <w:r w:rsidR="003270AC">
        <w:rPr>
          <w:rFonts w:cs="Times New Roman"/>
          <w:szCs w:val="24"/>
        </w:rPr>
        <w:t xml:space="preserve">zpracována </w:t>
      </w:r>
      <w:r w:rsidRPr="00140E2E">
        <w:rPr>
          <w:rFonts w:cs="Times New Roman"/>
          <w:szCs w:val="24"/>
        </w:rPr>
        <w:t>zpětn</w:t>
      </w:r>
      <w:r w:rsidR="003270AC">
        <w:rPr>
          <w:rFonts w:cs="Times New Roman"/>
          <w:szCs w:val="24"/>
        </w:rPr>
        <w:t>á</w:t>
      </w:r>
      <w:r w:rsidRPr="00140E2E">
        <w:rPr>
          <w:rFonts w:cs="Times New Roman"/>
          <w:szCs w:val="24"/>
        </w:rPr>
        <w:t xml:space="preserve"> vazb</w:t>
      </w:r>
      <w:r w:rsidR="003270AC">
        <w:rPr>
          <w:rFonts w:cs="Times New Roman"/>
          <w:szCs w:val="24"/>
        </w:rPr>
        <w:t>a, která byla následně</w:t>
      </w:r>
      <w:r w:rsidRPr="00140E2E">
        <w:rPr>
          <w:rFonts w:cs="Times New Roman"/>
          <w:szCs w:val="24"/>
        </w:rPr>
        <w:t xml:space="preserve"> rozd</w:t>
      </w:r>
      <w:r w:rsidR="003270AC">
        <w:rPr>
          <w:rFonts w:cs="Times New Roman"/>
          <w:szCs w:val="24"/>
        </w:rPr>
        <w:t>ána</w:t>
      </w:r>
      <w:r w:rsidRPr="00140E2E">
        <w:rPr>
          <w:rFonts w:cs="Times New Roman"/>
          <w:szCs w:val="24"/>
        </w:rPr>
        <w:t xml:space="preserve"> </w:t>
      </w:r>
      <w:r w:rsidR="003270AC">
        <w:rPr>
          <w:rFonts w:cs="Times New Roman"/>
          <w:szCs w:val="24"/>
        </w:rPr>
        <w:t xml:space="preserve">a vysvětlena všem </w:t>
      </w:r>
      <w:r w:rsidRPr="00140E2E">
        <w:rPr>
          <w:rFonts w:cs="Times New Roman"/>
          <w:szCs w:val="24"/>
        </w:rPr>
        <w:t>zúčastněným na výzkumu.</w:t>
      </w:r>
    </w:p>
    <w:p w:rsidR="00140E2E" w:rsidRPr="00140E2E" w:rsidRDefault="00140E2E" w:rsidP="000F5795">
      <w:pPr>
        <w:ind w:firstLine="0"/>
        <w:rPr>
          <w:rFonts w:cs="Times New Roman"/>
          <w:szCs w:val="24"/>
        </w:rPr>
      </w:pPr>
    </w:p>
    <w:p w:rsidR="00140E2E" w:rsidRPr="00140E2E" w:rsidRDefault="000F5795" w:rsidP="007B69C0">
      <w:pPr>
        <w:pStyle w:val="Nadpis3"/>
      </w:pPr>
      <w:bookmarkStart w:id="28" w:name="_Toc27488260"/>
      <w:r>
        <w:br w:type="column"/>
      </w:r>
      <w:r w:rsidR="00140E2E" w:rsidRPr="00140E2E">
        <w:lastRenderedPageBreak/>
        <w:t>Použité akcelerometry</w:t>
      </w:r>
      <w:bookmarkEnd w:id="28"/>
    </w:p>
    <w:p w:rsidR="00140E2E" w:rsidRPr="00140E2E" w:rsidRDefault="00140E2E" w:rsidP="00140E2E">
      <w:pPr>
        <w:rPr>
          <w:rFonts w:cs="Times New Roman"/>
          <w:szCs w:val="24"/>
        </w:rPr>
      </w:pPr>
      <w:r w:rsidRPr="00140E2E">
        <w:rPr>
          <w:rFonts w:cs="Times New Roman"/>
          <w:szCs w:val="24"/>
        </w:rPr>
        <w:t xml:space="preserve">Používali jsme dva typy akcelerometrů, a to akcelerometr </w:t>
      </w:r>
      <w:proofErr w:type="spellStart"/>
      <w:r w:rsidRPr="00140E2E">
        <w:rPr>
          <w:rFonts w:cs="Times New Roman"/>
          <w:szCs w:val="24"/>
        </w:rPr>
        <w:t>Acti</w:t>
      </w:r>
      <w:r w:rsidR="00870F4F">
        <w:rPr>
          <w:rFonts w:cs="Times New Roman"/>
          <w:szCs w:val="24"/>
        </w:rPr>
        <w:t>G</w:t>
      </w:r>
      <w:r w:rsidRPr="00140E2E">
        <w:rPr>
          <w:rFonts w:cs="Times New Roman"/>
          <w:szCs w:val="24"/>
        </w:rPr>
        <w:t>raph</w:t>
      </w:r>
      <w:proofErr w:type="spellEnd"/>
      <w:r w:rsidRPr="00140E2E">
        <w:rPr>
          <w:rFonts w:cs="Times New Roman"/>
          <w:szCs w:val="24"/>
        </w:rPr>
        <w:t xml:space="preserve"> WGT3X-BT a</w:t>
      </w:r>
      <w:r w:rsidR="00A74C87">
        <w:rPr>
          <w:rFonts w:cs="Times New Roman"/>
          <w:szCs w:val="24"/>
        </w:rPr>
        <w:t> </w:t>
      </w:r>
      <w:r w:rsidRPr="00140E2E">
        <w:rPr>
          <w:rFonts w:cs="Times New Roman"/>
          <w:szCs w:val="24"/>
        </w:rPr>
        <w:t xml:space="preserve">GT9X Link. </w:t>
      </w:r>
    </w:p>
    <w:p w:rsidR="00140E2E" w:rsidRDefault="00140E2E" w:rsidP="00140E2E">
      <w:pPr>
        <w:rPr>
          <w:rFonts w:cs="Times New Roman"/>
          <w:color w:val="FF0000"/>
          <w:szCs w:val="24"/>
        </w:rPr>
      </w:pPr>
      <w:r w:rsidRPr="00140E2E">
        <w:rPr>
          <w:rFonts w:cs="Times New Roman"/>
          <w:szCs w:val="24"/>
        </w:rPr>
        <w:t xml:space="preserve">Akcelerometr </w:t>
      </w:r>
      <w:proofErr w:type="spellStart"/>
      <w:r w:rsidRPr="00140E2E">
        <w:rPr>
          <w:rFonts w:cs="Times New Roman"/>
          <w:szCs w:val="24"/>
        </w:rPr>
        <w:t>Acti</w:t>
      </w:r>
      <w:r w:rsidR="00870F4F">
        <w:rPr>
          <w:rFonts w:cs="Times New Roman"/>
          <w:szCs w:val="24"/>
        </w:rPr>
        <w:t>G</w:t>
      </w:r>
      <w:r w:rsidRPr="00140E2E">
        <w:rPr>
          <w:rFonts w:cs="Times New Roman"/>
          <w:szCs w:val="24"/>
        </w:rPr>
        <w:t>raph</w:t>
      </w:r>
      <w:proofErr w:type="spellEnd"/>
      <w:r w:rsidRPr="00140E2E">
        <w:rPr>
          <w:rFonts w:cs="Times New Roman"/>
          <w:szCs w:val="24"/>
        </w:rPr>
        <w:t xml:space="preserve"> WGT3X-BT, pro jeho vysokou přesnost měření, využívají vědci po celém světě. Váží 19 g. Disponuje funkcí Bluetooth, skrze kterou může komunikovat s</w:t>
      </w:r>
      <w:r w:rsidR="00CA301F">
        <w:rPr>
          <w:rFonts w:cs="Times New Roman"/>
          <w:szCs w:val="24"/>
        </w:rPr>
        <w:t> </w:t>
      </w:r>
      <w:r w:rsidRPr="00140E2E">
        <w:rPr>
          <w:rFonts w:cs="Times New Roman"/>
          <w:szCs w:val="24"/>
        </w:rPr>
        <w:t xml:space="preserve">aplikací v telefonu. Čištění dat zjednodušuje integrovaná funkce </w:t>
      </w:r>
      <w:r w:rsidR="000F5795">
        <w:rPr>
          <w:rFonts w:cs="Times New Roman"/>
          <w:szCs w:val="24"/>
        </w:rPr>
        <w:t>„</w:t>
      </w:r>
      <w:proofErr w:type="spellStart"/>
      <w:r w:rsidRPr="00140E2E">
        <w:rPr>
          <w:rFonts w:cs="Times New Roman"/>
          <w:szCs w:val="24"/>
        </w:rPr>
        <w:t>wear</w:t>
      </w:r>
      <w:proofErr w:type="spellEnd"/>
      <w:r w:rsidRPr="00140E2E">
        <w:rPr>
          <w:rFonts w:cs="Times New Roman"/>
          <w:szCs w:val="24"/>
        </w:rPr>
        <w:t xml:space="preserve"> </w:t>
      </w:r>
      <w:proofErr w:type="spellStart"/>
      <w:r w:rsidRPr="00140E2E">
        <w:rPr>
          <w:rFonts w:cs="Times New Roman"/>
          <w:szCs w:val="24"/>
        </w:rPr>
        <w:t>time</w:t>
      </w:r>
      <w:proofErr w:type="spellEnd"/>
      <w:r w:rsidR="000F5795">
        <w:rPr>
          <w:rFonts w:cs="Times New Roman"/>
          <w:szCs w:val="24"/>
        </w:rPr>
        <w:t>“</w:t>
      </w:r>
      <w:r w:rsidRPr="00140E2E">
        <w:rPr>
          <w:rFonts w:cs="Times New Roman"/>
          <w:szCs w:val="24"/>
        </w:rPr>
        <w:t>, která snímá data jen když je akcelerometr pevně připevněn k tělu. Je také voděodolný do hloubky 1 m po dobu 30 minut</w:t>
      </w:r>
      <w:r w:rsidR="00BB1F45">
        <w:rPr>
          <w:rFonts w:cs="Times New Roman"/>
          <w:szCs w:val="24"/>
        </w:rPr>
        <w:t xml:space="preserve"> (</w:t>
      </w:r>
      <w:proofErr w:type="spellStart"/>
      <w:r w:rsidR="00BB1F45">
        <w:rPr>
          <w:rFonts w:cs="Times New Roman"/>
          <w:szCs w:val="24"/>
        </w:rPr>
        <w:t>ActiGraph</w:t>
      </w:r>
      <w:proofErr w:type="spellEnd"/>
      <w:r w:rsidR="00BB1F45">
        <w:rPr>
          <w:rFonts w:cs="Times New Roman"/>
          <w:szCs w:val="24"/>
        </w:rPr>
        <w:t>, 2019).</w:t>
      </w:r>
    </w:p>
    <w:p w:rsidR="0014497F" w:rsidRPr="00140E2E" w:rsidRDefault="0014497F" w:rsidP="00140E2E">
      <w:pPr>
        <w:rPr>
          <w:rFonts w:cs="Times New Roman"/>
          <w:szCs w:val="24"/>
        </w:rPr>
      </w:pPr>
      <w:r w:rsidRPr="00BB137A">
        <w:rPr>
          <w:rFonts w:cs="Times New Roman"/>
          <w:noProof/>
          <w:color w:val="FF0000"/>
          <w:szCs w:val="24"/>
          <w:lang w:eastAsia="cs-CZ"/>
        </w:rPr>
        <w:drawing>
          <wp:anchor distT="0" distB="0" distL="114300" distR="114300" simplePos="0" relativeHeight="251661312" behindDoc="0" locked="0" layoutInCell="1" allowOverlap="1" wp14:anchorId="17B26862" wp14:editId="325B4587">
            <wp:simplePos x="0" y="0"/>
            <wp:positionH relativeFrom="margin">
              <wp:align>center</wp:align>
            </wp:positionH>
            <wp:positionV relativeFrom="paragraph">
              <wp:posOffset>388620</wp:posOffset>
            </wp:positionV>
            <wp:extent cx="2127250" cy="2127250"/>
            <wp:effectExtent l="0" t="0" r="0" b="6350"/>
            <wp:wrapTopAndBottom/>
            <wp:docPr id="2" name="Obrázek 2" descr="C:\Users\Eliška Rejčka\Desktop\diplomka\img_showcase_wgt3x-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ška Rejčka\Desktop\diplomka\img_showcase_wgt3x-b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7250"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4"/>
        </w:rPr>
        <w:t>Těmito akcelerometry jsme měřili žáky prvního a druhého stupně základních škol.</w:t>
      </w:r>
    </w:p>
    <w:p w:rsidR="00140E2E" w:rsidRPr="00140E2E" w:rsidRDefault="00140E2E" w:rsidP="00140E2E">
      <w:pPr>
        <w:rPr>
          <w:rFonts w:cs="Times New Roman"/>
          <w:szCs w:val="24"/>
        </w:rPr>
      </w:pPr>
    </w:p>
    <w:p w:rsidR="00140E2E" w:rsidRPr="00140E2E" w:rsidRDefault="00140E2E" w:rsidP="0061175E">
      <w:pPr>
        <w:ind w:firstLine="0"/>
        <w:jc w:val="left"/>
        <w:rPr>
          <w:rFonts w:cs="Times New Roman"/>
          <w:szCs w:val="24"/>
        </w:rPr>
      </w:pPr>
      <w:r w:rsidRPr="00140E2E">
        <w:rPr>
          <w:rFonts w:cs="Times New Roman"/>
          <w:szCs w:val="24"/>
        </w:rPr>
        <w:t xml:space="preserve">Obrázek </w:t>
      </w:r>
      <w:r w:rsidR="00B327D0">
        <w:rPr>
          <w:rFonts w:cs="Times New Roman"/>
          <w:szCs w:val="24"/>
        </w:rPr>
        <w:t>3</w:t>
      </w:r>
      <w:r w:rsidRPr="00140E2E">
        <w:rPr>
          <w:rFonts w:cs="Times New Roman"/>
          <w:szCs w:val="24"/>
        </w:rPr>
        <w:t xml:space="preserve">. Akcelerometr </w:t>
      </w:r>
      <w:proofErr w:type="spellStart"/>
      <w:r w:rsidRPr="00140E2E">
        <w:rPr>
          <w:rFonts w:cs="Times New Roman"/>
          <w:szCs w:val="24"/>
        </w:rPr>
        <w:t>ActiGraph</w:t>
      </w:r>
      <w:proofErr w:type="spellEnd"/>
      <w:r w:rsidRPr="00140E2E">
        <w:rPr>
          <w:rFonts w:cs="Times New Roman"/>
          <w:szCs w:val="24"/>
        </w:rPr>
        <w:t xml:space="preserve"> GT3X</w:t>
      </w:r>
      <w:r w:rsidR="00E0005A">
        <w:rPr>
          <w:rFonts w:cs="Times New Roman"/>
          <w:szCs w:val="24"/>
        </w:rPr>
        <w:t>-BT</w:t>
      </w:r>
      <w:r w:rsidRPr="00140E2E">
        <w:rPr>
          <w:rFonts w:cs="Times New Roman"/>
          <w:szCs w:val="24"/>
        </w:rPr>
        <w:t xml:space="preserve"> (</w:t>
      </w:r>
      <w:proofErr w:type="spellStart"/>
      <w:r w:rsidRPr="00140E2E">
        <w:rPr>
          <w:rFonts w:cs="Times New Roman"/>
          <w:szCs w:val="24"/>
        </w:rPr>
        <w:t>Retrieved</w:t>
      </w:r>
      <w:proofErr w:type="spellEnd"/>
      <w:r w:rsidRPr="00140E2E">
        <w:rPr>
          <w:rFonts w:cs="Times New Roman"/>
          <w:szCs w:val="24"/>
        </w:rPr>
        <w:t xml:space="preserve"> </w:t>
      </w:r>
      <w:proofErr w:type="spellStart"/>
      <w:r w:rsidRPr="00140E2E">
        <w:rPr>
          <w:rFonts w:cs="Times New Roman"/>
          <w:szCs w:val="24"/>
        </w:rPr>
        <w:t>from</w:t>
      </w:r>
      <w:proofErr w:type="spellEnd"/>
      <w:r w:rsidRPr="00140E2E">
        <w:rPr>
          <w:rFonts w:cs="Times New Roman"/>
          <w:szCs w:val="24"/>
        </w:rPr>
        <w:t xml:space="preserve"> </w:t>
      </w:r>
      <w:proofErr w:type="spellStart"/>
      <w:r w:rsidRPr="00140E2E">
        <w:rPr>
          <w:rFonts w:cs="Times New Roman"/>
          <w:szCs w:val="24"/>
        </w:rPr>
        <w:t>the</w:t>
      </w:r>
      <w:proofErr w:type="spellEnd"/>
      <w:r w:rsidR="00A74C87">
        <w:rPr>
          <w:rFonts w:cs="Times New Roman"/>
          <w:szCs w:val="24"/>
        </w:rPr>
        <w:t> </w:t>
      </w:r>
      <w:proofErr w:type="spellStart"/>
      <w:r w:rsidRPr="00140E2E">
        <w:rPr>
          <w:rFonts w:cs="Times New Roman"/>
          <w:szCs w:val="24"/>
        </w:rPr>
        <w:t>World</w:t>
      </w:r>
      <w:proofErr w:type="spellEnd"/>
      <w:r w:rsidRPr="00140E2E">
        <w:rPr>
          <w:rFonts w:cs="Times New Roman"/>
          <w:szCs w:val="24"/>
        </w:rPr>
        <w:t xml:space="preserve"> </w:t>
      </w:r>
      <w:proofErr w:type="spellStart"/>
      <w:r w:rsidRPr="00140E2E">
        <w:rPr>
          <w:rFonts w:cs="Times New Roman"/>
          <w:szCs w:val="24"/>
        </w:rPr>
        <w:t>Wide</w:t>
      </w:r>
      <w:proofErr w:type="spellEnd"/>
      <w:r w:rsidRPr="00140E2E">
        <w:rPr>
          <w:rFonts w:cs="Times New Roman"/>
          <w:szCs w:val="24"/>
        </w:rPr>
        <w:t xml:space="preserve"> Web: https://actigraphcorp.com/actigraph-wgt3x-bt/)</w:t>
      </w:r>
      <w:r w:rsidR="00377616">
        <w:rPr>
          <w:rFonts w:cs="Times New Roman"/>
          <w:szCs w:val="24"/>
        </w:rPr>
        <w:t>.</w:t>
      </w:r>
    </w:p>
    <w:p w:rsidR="00140E2E" w:rsidRPr="00140E2E" w:rsidRDefault="00140E2E" w:rsidP="00140E2E">
      <w:pPr>
        <w:rPr>
          <w:rFonts w:cs="Times New Roman"/>
          <w:szCs w:val="24"/>
        </w:rPr>
      </w:pPr>
    </w:p>
    <w:p w:rsidR="007B69C0" w:rsidRDefault="00140E2E" w:rsidP="007B69C0">
      <w:pPr>
        <w:rPr>
          <w:rFonts w:cs="Times New Roman"/>
          <w:color w:val="FF0000"/>
          <w:szCs w:val="24"/>
        </w:rPr>
      </w:pPr>
      <w:r w:rsidRPr="00140E2E">
        <w:rPr>
          <w:rFonts w:cs="Times New Roman"/>
          <w:szCs w:val="24"/>
        </w:rPr>
        <w:t>Akcelerometr GT9X Link je velmi podobný předchozímu. Váží o 5 g méně, tedy 14</w:t>
      </w:r>
      <w:r w:rsidR="00BE5683">
        <w:rPr>
          <w:rFonts w:cs="Times New Roman"/>
          <w:szCs w:val="24"/>
        </w:rPr>
        <w:t> </w:t>
      </w:r>
      <w:r w:rsidRPr="00140E2E">
        <w:rPr>
          <w:rFonts w:cs="Times New Roman"/>
          <w:szCs w:val="24"/>
        </w:rPr>
        <w:t>g. Mimo výše zmíněných funkcí má navíc programovatelný LCD displej, gyroskop, magnetometr a sekundární akcelerometr, který poskytuje cenné informace o pohybu, rotaci a poloze těla (</w:t>
      </w:r>
      <w:proofErr w:type="spellStart"/>
      <w:r w:rsidR="00BB1F45">
        <w:t>ActiGraph</w:t>
      </w:r>
      <w:proofErr w:type="spellEnd"/>
      <w:r w:rsidR="00BB1F45">
        <w:t>, 2019).</w:t>
      </w:r>
    </w:p>
    <w:p w:rsidR="0014497F" w:rsidRPr="0014497F" w:rsidRDefault="0014497F" w:rsidP="007B69C0">
      <w:pPr>
        <w:rPr>
          <w:rFonts w:cs="Times New Roman"/>
          <w:szCs w:val="24"/>
        </w:rPr>
      </w:pPr>
      <w:r w:rsidRPr="0014497F">
        <w:rPr>
          <w:rFonts w:cs="Times New Roman"/>
          <w:szCs w:val="24"/>
        </w:rPr>
        <w:t>Tyto akcelerometry jsme použili při měření žáků středních škol.</w:t>
      </w:r>
    </w:p>
    <w:p w:rsidR="007B69C0" w:rsidRPr="00140E2E" w:rsidRDefault="007B69C0" w:rsidP="0014497F">
      <w:pPr>
        <w:ind w:firstLine="0"/>
        <w:rPr>
          <w:rFonts w:cs="Times New Roman"/>
          <w:szCs w:val="24"/>
        </w:rPr>
      </w:pPr>
    </w:p>
    <w:p w:rsidR="00140E2E" w:rsidRPr="00140E2E" w:rsidRDefault="002C0391" w:rsidP="0061175E">
      <w:pPr>
        <w:ind w:firstLine="0"/>
        <w:jc w:val="left"/>
        <w:rPr>
          <w:rFonts w:cs="Times New Roman"/>
          <w:szCs w:val="24"/>
        </w:rPr>
      </w:pPr>
      <w:r w:rsidRPr="00BB137A">
        <w:rPr>
          <w:rFonts w:cs="Times New Roman"/>
          <w:noProof/>
          <w:szCs w:val="24"/>
          <w:lang w:eastAsia="cs-CZ"/>
        </w:rPr>
        <w:lastRenderedPageBreak/>
        <w:drawing>
          <wp:anchor distT="0" distB="0" distL="114300" distR="114300" simplePos="0" relativeHeight="251663360" behindDoc="0" locked="0" layoutInCell="1" allowOverlap="1" wp14:anchorId="5D6D0A50" wp14:editId="3B318D0F">
            <wp:simplePos x="0" y="0"/>
            <wp:positionH relativeFrom="margin">
              <wp:align>center</wp:align>
            </wp:positionH>
            <wp:positionV relativeFrom="paragraph">
              <wp:posOffset>0</wp:posOffset>
            </wp:positionV>
            <wp:extent cx="2501900" cy="2501900"/>
            <wp:effectExtent l="0" t="0" r="0" b="0"/>
            <wp:wrapTopAndBottom/>
            <wp:docPr id="1" name="Obrázek 1" descr="C:\Users\Eliška Rejčka\Desktop\diplomka\link-wrist-band-550x55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ška Rejčka\Desktop\diplomka\link-wrist-band-550x5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1900"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E2E" w:rsidRPr="00140E2E">
        <w:rPr>
          <w:rFonts w:cs="Times New Roman"/>
          <w:szCs w:val="24"/>
        </w:rPr>
        <w:t xml:space="preserve">Obrázek </w:t>
      </w:r>
      <w:r w:rsidR="00B327D0">
        <w:rPr>
          <w:rFonts w:cs="Times New Roman"/>
          <w:szCs w:val="24"/>
        </w:rPr>
        <w:t>4</w:t>
      </w:r>
      <w:r w:rsidR="00140E2E" w:rsidRPr="00140E2E">
        <w:rPr>
          <w:rFonts w:cs="Times New Roman"/>
          <w:szCs w:val="24"/>
        </w:rPr>
        <w:t>. Akcelerometr GT9X Link (</w:t>
      </w:r>
      <w:proofErr w:type="spellStart"/>
      <w:r w:rsidR="00140E2E" w:rsidRPr="00140E2E">
        <w:rPr>
          <w:rFonts w:cs="Times New Roman"/>
          <w:szCs w:val="24"/>
        </w:rPr>
        <w:t>Retrieved</w:t>
      </w:r>
      <w:proofErr w:type="spellEnd"/>
      <w:r w:rsidR="00140E2E" w:rsidRPr="00140E2E">
        <w:rPr>
          <w:rFonts w:cs="Times New Roman"/>
          <w:szCs w:val="24"/>
        </w:rPr>
        <w:t xml:space="preserve"> </w:t>
      </w:r>
      <w:proofErr w:type="spellStart"/>
      <w:r w:rsidR="00140E2E" w:rsidRPr="00140E2E">
        <w:rPr>
          <w:rFonts w:cs="Times New Roman"/>
          <w:szCs w:val="24"/>
        </w:rPr>
        <w:t>from</w:t>
      </w:r>
      <w:proofErr w:type="spellEnd"/>
      <w:r w:rsidR="00140E2E" w:rsidRPr="00140E2E">
        <w:rPr>
          <w:rFonts w:cs="Times New Roman"/>
          <w:szCs w:val="24"/>
        </w:rPr>
        <w:t xml:space="preserve"> </w:t>
      </w:r>
      <w:proofErr w:type="spellStart"/>
      <w:r w:rsidR="00140E2E" w:rsidRPr="00140E2E">
        <w:rPr>
          <w:rFonts w:cs="Times New Roman"/>
          <w:szCs w:val="24"/>
        </w:rPr>
        <w:t>the</w:t>
      </w:r>
      <w:proofErr w:type="spellEnd"/>
      <w:r w:rsidR="00140E2E" w:rsidRPr="00140E2E">
        <w:rPr>
          <w:rFonts w:cs="Times New Roman"/>
          <w:szCs w:val="24"/>
        </w:rPr>
        <w:t xml:space="preserve"> </w:t>
      </w:r>
      <w:proofErr w:type="spellStart"/>
      <w:r w:rsidR="00140E2E" w:rsidRPr="00140E2E">
        <w:rPr>
          <w:rFonts w:cs="Times New Roman"/>
          <w:szCs w:val="24"/>
        </w:rPr>
        <w:t>World</w:t>
      </w:r>
      <w:proofErr w:type="spellEnd"/>
      <w:r w:rsidR="00140E2E" w:rsidRPr="00140E2E">
        <w:rPr>
          <w:rFonts w:cs="Times New Roman"/>
          <w:szCs w:val="24"/>
        </w:rPr>
        <w:t xml:space="preserve"> </w:t>
      </w:r>
      <w:proofErr w:type="spellStart"/>
      <w:r w:rsidR="00140E2E" w:rsidRPr="00140E2E">
        <w:rPr>
          <w:rFonts w:cs="Times New Roman"/>
          <w:szCs w:val="24"/>
        </w:rPr>
        <w:t>Wide</w:t>
      </w:r>
      <w:proofErr w:type="spellEnd"/>
      <w:r w:rsidR="00140E2E" w:rsidRPr="00140E2E">
        <w:rPr>
          <w:rFonts w:cs="Times New Roman"/>
          <w:szCs w:val="24"/>
        </w:rPr>
        <w:t xml:space="preserve"> Web: https://theactigraph.com/actigraph-link/)</w:t>
      </w:r>
      <w:r w:rsidR="00377616">
        <w:rPr>
          <w:rFonts w:cs="Times New Roman"/>
          <w:szCs w:val="24"/>
        </w:rPr>
        <w:t>.</w:t>
      </w:r>
    </w:p>
    <w:p w:rsidR="00140E2E" w:rsidRPr="00140E2E" w:rsidRDefault="00140E2E" w:rsidP="00140E2E">
      <w:pPr>
        <w:rPr>
          <w:rFonts w:cs="Times New Roman"/>
          <w:szCs w:val="24"/>
        </w:rPr>
      </w:pPr>
    </w:p>
    <w:p w:rsidR="00140E2E" w:rsidRPr="00140E2E" w:rsidRDefault="00140E2E" w:rsidP="00140E2E">
      <w:pPr>
        <w:rPr>
          <w:rFonts w:cs="Times New Roman"/>
          <w:szCs w:val="24"/>
        </w:rPr>
      </w:pPr>
      <w:r w:rsidRPr="00140E2E">
        <w:rPr>
          <w:rFonts w:cs="Times New Roman"/>
          <w:szCs w:val="24"/>
        </w:rPr>
        <w:t xml:space="preserve">Žáci tyto akcelerometry nosili na </w:t>
      </w:r>
      <w:r w:rsidR="004772B7">
        <w:rPr>
          <w:rFonts w:cs="Times New Roman"/>
          <w:szCs w:val="24"/>
        </w:rPr>
        <w:t xml:space="preserve">zápěstí </w:t>
      </w:r>
      <w:r w:rsidRPr="00140E2E">
        <w:rPr>
          <w:rFonts w:cs="Times New Roman"/>
          <w:szCs w:val="24"/>
        </w:rPr>
        <w:t xml:space="preserve">nedominantní </w:t>
      </w:r>
      <w:r w:rsidR="004772B7">
        <w:rPr>
          <w:rFonts w:cs="Times New Roman"/>
          <w:szCs w:val="24"/>
        </w:rPr>
        <w:t>paže</w:t>
      </w:r>
      <w:r w:rsidRPr="00140E2E">
        <w:rPr>
          <w:rFonts w:cs="Times New Roman"/>
          <w:szCs w:val="24"/>
        </w:rPr>
        <w:t xml:space="preserve"> téměř nepřetržitě. Sundávali ho pouze na sprchování, čištění přístroje, delšího pobytu ve vodním prostředí a v situacích, kdy by se</w:t>
      </w:r>
      <w:r w:rsidR="00CA301F">
        <w:rPr>
          <w:rFonts w:cs="Times New Roman"/>
          <w:szCs w:val="24"/>
        </w:rPr>
        <w:t> </w:t>
      </w:r>
      <w:r w:rsidRPr="00140E2E">
        <w:rPr>
          <w:rFonts w:cs="Times New Roman"/>
          <w:szCs w:val="24"/>
        </w:rPr>
        <w:t>mohl rozbít, např. při trénincích kontaktních sportů. Žákům bylo z</w:t>
      </w:r>
      <w:r w:rsidR="00A74C87">
        <w:rPr>
          <w:rFonts w:cs="Times New Roman"/>
          <w:szCs w:val="24"/>
        </w:rPr>
        <w:t> </w:t>
      </w:r>
      <w:r w:rsidRPr="00140E2E">
        <w:rPr>
          <w:rFonts w:cs="Times New Roman"/>
          <w:szCs w:val="24"/>
        </w:rPr>
        <w:t>bezpečnostních důvodů doporučeno při sportu používat potítko k překrytí akcelerometru.</w:t>
      </w:r>
    </w:p>
    <w:p w:rsidR="00140E2E" w:rsidRPr="00140E2E" w:rsidRDefault="00140E2E" w:rsidP="007B69C0">
      <w:pPr>
        <w:pStyle w:val="Nadpis3"/>
      </w:pPr>
      <w:bookmarkStart w:id="29" w:name="_Toc27488261"/>
      <w:r w:rsidRPr="00140E2E">
        <w:t>Záznamový arch</w:t>
      </w:r>
      <w:bookmarkEnd w:id="29"/>
    </w:p>
    <w:p w:rsidR="00140E2E" w:rsidRPr="00140E2E" w:rsidRDefault="00140E2E" w:rsidP="00140E2E">
      <w:pPr>
        <w:rPr>
          <w:rFonts w:cs="Times New Roman"/>
          <w:szCs w:val="24"/>
        </w:rPr>
      </w:pPr>
      <w:r w:rsidRPr="00140E2E">
        <w:rPr>
          <w:rFonts w:cs="Times New Roman"/>
          <w:szCs w:val="24"/>
        </w:rPr>
        <w:t>Do záznamového archu žáci v průběhu celého týdne zapisovali čas probuzení, který zapsali ihned po probuzení a čas usnutí, který zapisovali přibližným odhadem před spaním. Tento čas mohli dle svého soudu poupravit také ráno, když si mysleli, že usínali delší dobu než obvykle. Dále pak čas odchodu z domova s doplněním typu přepravy do</w:t>
      </w:r>
      <w:r w:rsidR="00490F02">
        <w:rPr>
          <w:rFonts w:cs="Times New Roman"/>
          <w:szCs w:val="24"/>
        </w:rPr>
        <w:t> </w:t>
      </w:r>
      <w:r w:rsidRPr="00140E2E">
        <w:rPr>
          <w:rFonts w:cs="Times New Roman"/>
          <w:szCs w:val="24"/>
        </w:rPr>
        <w:t>školy, čas příchodu do školy, čas odchodu ze školy opět s doplněním typu přepravy a</w:t>
      </w:r>
      <w:r w:rsidR="00490F02">
        <w:rPr>
          <w:rFonts w:cs="Times New Roman"/>
          <w:szCs w:val="24"/>
        </w:rPr>
        <w:t> </w:t>
      </w:r>
      <w:r w:rsidRPr="00140E2E">
        <w:rPr>
          <w:rFonts w:cs="Times New Roman"/>
          <w:szCs w:val="24"/>
        </w:rPr>
        <w:t>časy sportovních tréninků, pokud na</w:t>
      </w:r>
      <w:r w:rsidR="00CA301F">
        <w:rPr>
          <w:rFonts w:cs="Times New Roman"/>
          <w:szCs w:val="24"/>
        </w:rPr>
        <w:t> </w:t>
      </w:r>
      <w:r w:rsidRPr="00140E2E">
        <w:rPr>
          <w:rFonts w:cs="Times New Roman"/>
          <w:szCs w:val="24"/>
        </w:rPr>
        <w:t>nějaké docházeli. Součástí archu byla i tabulka se školním rozvrhem ve sledovaném týdnu a</w:t>
      </w:r>
      <w:r w:rsidR="00CA301F">
        <w:rPr>
          <w:rFonts w:cs="Times New Roman"/>
          <w:szCs w:val="24"/>
        </w:rPr>
        <w:t> </w:t>
      </w:r>
      <w:r w:rsidRPr="00140E2E">
        <w:rPr>
          <w:rFonts w:cs="Times New Roman"/>
          <w:szCs w:val="24"/>
        </w:rPr>
        <w:t>tabulka pro zápis času odložení přístroje spolu s kolonkou pro popsání důvodu odložení přístroje.</w:t>
      </w:r>
    </w:p>
    <w:p w:rsidR="00140E2E" w:rsidRDefault="00140E2E" w:rsidP="00140E2E">
      <w:pPr>
        <w:rPr>
          <w:rFonts w:cs="Times New Roman"/>
          <w:szCs w:val="24"/>
        </w:rPr>
      </w:pPr>
      <w:r w:rsidRPr="00140E2E">
        <w:rPr>
          <w:rFonts w:cs="Times New Roman"/>
          <w:szCs w:val="24"/>
        </w:rPr>
        <w:t xml:space="preserve">Tento záznamový arch je přiložen jako příloha č. </w:t>
      </w:r>
      <w:r w:rsidR="008B6C11">
        <w:rPr>
          <w:rFonts w:cs="Times New Roman"/>
          <w:szCs w:val="24"/>
        </w:rPr>
        <w:t>2</w:t>
      </w:r>
      <w:r w:rsidRPr="00140E2E">
        <w:rPr>
          <w:rFonts w:cs="Times New Roman"/>
          <w:szCs w:val="24"/>
        </w:rPr>
        <w:t>.</w:t>
      </w:r>
    </w:p>
    <w:p w:rsidR="00E02A9C" w:rsidRDefault="00E02A9C" w:rsidP="00E02A9C">
      <w:pPr>
        <w:pStyle w:val="Nadpis3"/>
      </w:pPr>
      <w:bookmarkStart w:id="30" w:name="_Toc27488262"/>
      <w:r>
        <w:t>Dotazník pro rodiče</w:t>
      </w:r>
      <w:r w:rsidR="00942294">
        <w:t xml:space="preserve"> a žáky</w:t>
      </w:r>
      <w:bookmarkEnd w:id="30"/>
    </w:p>
    <w:p w:rsidR="00E02A9C" w:rsidRDefault="00E02A9C" w:rsidP="00E02A9C">
      <w:r>
        <w:t>Tento dotazník</w:t>
      </w:r>
      <w:r w:rsidR="0036007D">
        <w:t xml:space="preserve"> byl složen z validovaných otázek různých jiných dotazníků zaměřených na</w:t>
      </w:r>
      <w:r w:rsidR="00C32C87">
        <w:t> </w:t>
      </w:r>
      <w:r w:rsidR="0036007D">
        <w:t xml:space="preserve">základní antropometrické údaje o dítěti, jeho biologických rodičích, </w:t>
      </w:r>
      <w:r w:rsidR="0036007D">
        <w:lastRenderedPageBreak/>
        <w:t>aktuálním zdravotním stavu dítěte, jeho tělesné zdatnosti, pohybové aktivitě</w:t>
      </w:r>
      <w:r w:rsidR="00217401">
        <w:t xml:space="preserve">, </w:t>
      </w:r>
      <w:r w:rsidR="0036007D">
        <w:t>sedavém chování, spánku a výživě.</w:t>
      </w:r>
    </w:p>
    <w:p w:rsidR="00217401" w:rsidRDefault="00217401" w:rsidP="00E02A9C">
      <w:r>
        <w:t xml:space="preserve">Otázky B3 a B4, které jsme používali k vyhodnocování času stráveného před obrazovkou, jsou </w:t>
      </w:r>
      <w:r w:rsidR="00942294">
        <w:t>převzaté z</w:t>
      </w:r>
      <w:r>
        <w:t xml:space="preserve"> dotazníku </w:t>
      </w:r>
      <w:proofErr w:type="spellStart"/>
      <w:r w:rsidR="0094579D" w:rsidRPr="0094579D">
        <w:t>Health</w:t>
      </w:r>
      <w:proofErr w:type="spellEnd"/>
      <w:r w:rsidR="0094579D" w:rsidRPr="0094579D">
        <w:t xml:space="preserve"> </w:t>
      </w:r>
      <w:proofErr w:type="spellStart"/>
      <w:r w:rsidR="0094579D" w:rsidRPr="0094579D">
        <w:t>Behaviour</w:t>
      </w:r>
      <w:proofErr w:type="spellEnd"/>
      <w:r w:rsidR="0094579D" w:rsidRPr="0094579D">
        <w:t xml:space="preserve"> in </w:t>
      </w:r>
      <w:proofErr w:type="spellStart"/>
      <w:r w:rsidR="0094579D" w:rsidRPr="0094579D">
        <w:t>School-aged</w:t>
      </w:r>
      <w:proofErr w:type="spellEnd"/>
      <w:r w:rsidR="0094579D" w:rsidRPr="0094579D">
        <w:t xml:space="preserve"> </w:t>
      </w:r>
      <w:proofErr w:type="spellStart"/>
      <w:r w:rsidR="0094579D" w:rsidRPr="0094579D">
        <w:t>Children</w:t>
      </w:r>
      <w:proofErr w:type="spellEnd"/>
      <w:r w:rsidR="000F5795">
        <w:t xml:space="preserve"> (HBSC)</w:t>
      </w:r>
      <w:r w:rsidRPr="0047336E">
        <w:t xml:space="preserve">. </w:t>
      </w:r>
      <w:r w:rsidR="0047336E" w:rsidRPr="0047336E">
        <w:t>Otázka B3 zněla:</w:t>
      </w:r>
      <w:r w:rsidR="00C32C87">
        <w:t> </w:t>
      </w:r>
      <w:r w:rsidR="0047336E">
        <w:t>„Kolik hodin denně ve svém volném čase obvykle Vaše dítě sleduje televizi, video (včetně YouTube nebo podobných stránek), DVD nebo jiné programy na obrazovce?“</w:t>
      </w:r>
      <w:r w:rsidR="0047336E" w:rsidRPr="0047336E">
        <w:t xml:space="preserve"> </w:t>
      </w:r>
      <w:r w:rsidR="0047336E">
        <w:t>a otázka B4 zněla: „</w:t>
      </w:r>
      <w:r w:rsidR="00367CDB">
        <w:t xml:space="preserve">Kolik hodin denně ve svém volném čase obvykle Vaše dítě hraním her na počítači, herní konzoli, tabletu (například iPad), smartphonu nebo jiném elektronickém zařízení? Nepočítejte pohybové a fitness hry.“ </w:t>
      </w:r>
      <w:r w:rsidR="0028193B">
        <w:t xml:space="preserve">Obě otázky </w:t>
      </w:r>
      <w:r w:rsidR="00106653">
        <w:t>byly rozděleny na odpovědi pro všední a</w:t>
      </w:r>
      <w:r w:rsidR="00C32C87">
        <w:t> </w:t>
      </w:r>
      <w:r w:rsidR="00106653">
        <w:t xml:space="preserve">víkendové dny a </w:t>
      </w:r>
      <w:r w:rsidR="0028193B">
        <w:t xml:space="preserve">měly na </w:t>
      </w:r>
      <w:r w:rsidR="0028193B" w:rsidRPr="00106653">
        <w:t>výběr z následujících možností: „</w:t>
      </w:r>
      <w:r w:rsidR="00106653">
        <w:t>Vůbec.“, „Asi půl hodinu denně.“, „Asi 1 hodinu denně.“, „Asi 2 hodin</w:t>
      </w:r>
      <w:r w:rsidR="005233C8">
        <w:t>y</w:t>
      </w:r>
      <w:r w:rsidR="00106653">
        <w:t xml:space="preserve"> denně.“,</w:t>
      </w:r>
      <w:r w:rsidR="00106653" w:rsidRPr="00106653">
        <w:t xml:space="preserve"> </w:t>
      </w:r>
      <w:r w:rsidR="00106653">
        <w:t>„Asi 3 hodin</w:t>
      </w:r>
      <w:r w:rsidR="005233C8">
        <w:t>y</w:t>
      </w:r>
      <w:r w:rsidR="00106653">
        <w:t xml:space="preserve"> denně.“,</w:t>
      </w:r>
      <w:r w:rsidR="00106653" w:rsidRPr="00106653">
        <w:t xml:space="preserve"> </w:t>
      </w:r>
      <w:r w:rsidR="00106653">
        <w:t>„Asi 4 hodin</w:t>
      </w:r>
      <w:r w:rsidR="005233C8">
        <w:t>y</w:t>
      </w:r>
      <w:r w:rsidR="00106653">
        <w:t xml:space="preserve"> denně.“,</w:t>
      </w:r>
      <w:r w:rsidR="00106653" w:rsidRPr="00106653">
        <w:t xml:space="preserve"> </w:t>
      </w:r>
      <w:r w:rsidR="00106653">
        <w:t>„Asi 5 hodin denně.“,</w:t>
      </w:r>
      <w:r w:rsidR="00106653" w:rsidRPr="00106653">
        <w:t xml:space="preserve"> </w:t>
      </w:r>
      <w:r w:rsidR="00106653">
        <w:t>„Asi 6 hodin denně.“,</w:t>
      </w:r>
      <w:r w:rsidR="00106653" w:rsidRPr="00106653">
        <w:t xml:space="preserve"> </w:t>
      </w:r>
      <w:r w:rsidR="00106653">
        <w:t xml:space="preserve">„Asi </w:t>
      </w:r>
      <w:r w:rsidR="005233C8">
        <w:t>7 a více</w:t>
      </w:r>
      <w:r w:rsidR="00106653">
        <w:t xml:space="preserve"> hodin denně.“</w:t>
      </w:r>
    </w:p>
    <w:p w:rsidR="0036007D" w:rsidRDefault="0036007D" w:rsidP="00E02A9C">
      <w:r>
        <w:t xml:space="preserve">U žáků na prvním stupni </w:t>
      </w:r>
      <w:r w:rsidR="009C51F1">
        <w:t xml:space="preserve">základní školy </w:t>
      </w:r>
      <w:r w:rsidR="003270AC">
        <w:t>dotazník</w:t>
      </w:r>
      <w:r>
        <w:t xml:space="preserve"> vyplňoval jeden ze zákonných zástupců. Starší děti měly stejný dotazník rozdělený na dvě části. Jednu </w:t>
      </w:r>
      <w:r w:rsidR="003270AC">
        <w:t xml:space="preserve">část </w:t>
      </w:r>
      <w:r>
        <w:t>vyplňovaly rodiče a druhou samotní žáci.</w:t>
      </w:r>
    </w:p>
    <w:p w:rsidR="00E02A9C" w:rsidRPr="00E02A9C" w:rsidRDefault="00C04CD6" w:rsidP="00E02A9C">
      <w:r>
        <w:rPr>
          <w:rFonts w:cs="Times New Roman"/>
          <w:szCs w:val="24"/>
        </w:rPr>
        <w:t>D</w:t>
      </w:r>
      <w:r w:rsidR="0036007D" w:rsidRPr="00140E2E">
        <w:rPr>
          <w:rFonts w:cs="Times New Roman"/>
          <w:szCs w:val="24"/>
        </w:rPr>
        <w:t xml:space="preserve">otazník je přiložen jako příloha č. </w:t>
      </w:r>
      <w:r w:rsidR="008B6C11">
        <w:rPr>
          <w:rFonts w:cs="Times New Roman"/>
          <w:szCs w:val="24"/>
        </w:rPr>
        <w:t>3</w:t>
      </w:r>
      <w:r w:rsidR="0036007D" w:rsidRPr="00140E2E">
        <w:rPr>
          <w:rFonts w:cs="Times New Roman"/>
          <w:szCs w:val="24"/>
        </w:rPr>
        <w:t>.</w:t>
      </w:r>
    </w:p>
    <w:p w:rsidR="00F33363" w:rsidRPr="00F33363" w:rsidRDefault="00140E2E" w:rsidP="00F33363">
      <w:pPr>
        <w:pStyle w:val="Nadpis3"/>
      </w:pPr>
      <w:bookmarkStart w:id="31" w:name="_Toc27488263"/>
      <w:r w:rsidRPr="00140E2E">
        <w:t xml:space="preserve">Dotazník </w:t>
      </w:r>
      <w:proofErr w:type="spellStart"/>
      <w:r w:rsidRPr="00140E2E">
        <w:t>Youth</w:t>
      </w:r>
      <w:proofErr w:type="spellEnd"/>
      <w:r w:rsidRPr="00140E2E">
        <w:t xml:space="preserve"> </w:t>
      </w:r>
      <w:proofErr w:type="spellStart"/>
      <w:r w:rsidRPr="00140E2E">
        <w:t>Activity</w:t>
      </w:r>
      <w:proofErr w:type="spellEnd"/>
      <w:r w:rsidRPr="00140E2E">
        <w:t xml:space="preserve"> Profile</w:t>
      </w:r>
      <w:bookmarkEnd w:id="31"/>
    </w:p>
    <w:p w:rsidR="000E3679" w:rsidRDefault="000E3679" w:rsidP="00EE65AD">
      <w:pPr>
        <w:rPr>
          <w:rFonts w:cs="Times New Roman"/>
          <w:szCs w:val="24"/>
        </w:rPr>
      </w:pPr>
      <w:r w:rsidRPr="000E3679">
        <w:rPr>
          <w:rFonts w:cs="Times New Roman"/>
          <w:szCs w:val="24"/>
        </w:rPr>
        <w:t xml:space="preserve">Dotazník </w:t>
      </w:r>
      <w:proofErr w:type="spellStart"/>
      <w:r w:rsidRPr="000E3679">
        <w:rPr>
          <w:rFonts w:cs="Times New Roman"/>
          <w:szCs w:val="24"/>
        </w:rPr>
        <w:t>Youth</w:t>
      </w:r>
      <w:proofErr w:type="spellEnd"/>
      <w:r w:rsidRPr="000E3679">
        <w:rPr>
          <w:rFonts w:cs="Times New Roman"/>
          <w:szCs w:val="24"/>
        </w:rPr>
        <w:t xml:space="preserve"> </w:t>
      </w:r>
      <w:proofErr w:type="spellStart"/>
      <w:r w:rsidRPr="000E3679">
        <w:rPr>
          <w:rFonts w:cs="Times New Roman"/>
          <w:szCs w:val="24"/>
        </w:rPr>
        <w:t>Activity</w:t>
      </w:r>
      <w:proofErr w:type="spellEnd"/>
      <w:r w:rsidRPr="000E3679">
        <w:rPr>
          <w:rFonts w:cs="Times New Roman"/>
          <w:szCs w:val="24"/>
        </w:rPr>
        <w:t xml:space="preserve"> Profile (Saint-Maurice &amp; </w:t>
      </w:r>
      <w:proofErr w:type="spellStart"/>
      <w:r w:rsidRPr="000E3679">
        <w:rPr>
          <w:rFonts w:cs="Times New Roman"/>
          <w:szCs w:val="24"/>
        </w:rPr>
        <w:t>Welk</w:t>
      </w:r>
      <w:proofErr w:type="spellEnd"/>
      <w:r w:rsidRPr="000E3679">
        <w:rPr>
          <w:rFonts w:cs="Times New Roman"/>
          <w:szCs w:val="24"/>
        </w:rPr>
        <w:t xml:space="preserve">, 2015) je sebehodnotící nástroj sloužící k odhadu </w:t>
      </w:r>
      <w:r>
        <w:rPr>
          <w:rFonts w:cs="Times New Roman"/>
          <w:szCs w:val="24"/>
        </w:rPr>
        <w:t>času stráveného pohybovou aktivitou</w:t>
      </w:r>
      <w:r w:rsidRPr="000E3679">
        <w:rPr>
          <w:rFonts w:cs="Times New Roman"/>
          <w:szCs w:val="24"/>
        </w:rPr>
        <w:t xml:space="preserve"> a </w:t>
      </w:r>
      <w:r>
        <w:rPr>
          <w:rFonts w:cs="Times New Roman"/>
          <w:szCs w:val="24"/>
        </w:rPr>
        <w:t>sedavým chováním</w:t>
      </w:r>
      <w:r w:rsidRPr="000E3679">
        <w:rPr>
          <w:rFonts w:cs="Times New Roman"/>
          <w:szCs w:val="24"/>
        </w:rPr>
        <w:t>. Je určen pro děti a adolescenty ve věku 4–12 let a obsahuje celkem 15 otázek rozdělených po pěti otázkách do třech samostatných sekcí. Sekce zaměřená na školní PA obsahuje otázky zaměřené na aktivní transport do a ze školy, úroveň PA v rámci vyučovacích jednotek tělesné výchovy, školních přestávkách a přestávkách na oběd. Sekce věnovaná mimoškolním aktivitám obsahuje otázky na úroveň PA před zahájením a bezprostředně po ukončení školní výuky, odpolední PA v rámci domova a o víkendových dnech (zvlášť pro sobotu a neděli). Poslední sekce se</w:t>
      </w:r>
      <w:r>
        <w:rPr>
          <w:rFonts w:cs="Times New Roman"/>
          <w:szCs w:val="24"/>
        </w:rPr>
        <w:t xml:space="preserve"> týká</w:t>
      </w:r>
      <w:r w:rsidRPr="000E3679">
        <w:rPr>
          <w:rFonts w:cs="Times New Roman"/>
          <w:szCs w:val="24"/>
        </w:rPr>
        <w:t xml:space="preserve"> času stráven</w:t>
      </w:r>
      <w:r w:rsidR="00A80328">
        <w:rPr>
          <w:rFonts w:cs="Times New Roman"/>
          <w:szCs w:val="24"/>
        </w:rPr>
        <w:t>ého</w:t>
      </w:r>
      <w:r w:rsidRPr="000E3679">
        <w:rPr>
          <w:rFonts w:cs="Times New Roman"/>
          <w:szCs w:val="24"/>
        </w:rPr>
        <w:t xml:space="preserve"> </w:t>
      </w:r>
      <w:r>
        <w:rPr>
          <w:rFonts w:cs="Times New Roman"/>
          <w:szCs w:val="24"/>
        </w:rPr>
        <w:t>sedavým chováním</w:t>
      </w:r>
      <w:r w:rsidRPr="000E3679">
        <w:rPr>
          <w:rFonts w:cs="Times New Roman"/>
          <w:szCs w:val="24"/>
        </w:rPr>
        <w:t xml:space="preserve"> při</w:t>
      </w:r>
      <w:r w:rsidR="00A80328">
        <w:rPr>
          <w:rFonts w:cs="Times New Roman"/>
          <w:szCs w:val="24"/>
        </w:rPr>
        <w:t> </w:t>
      </w:r>
      <w:r w:rsidRPr="000E3679">
        <w:rPr>
          <w:rFonts w:cs="Times New Roman"/>
          <w:szCs w:val="24"/>
        </w:rPr>
        <w:t>sledování televize, hraní videoher, práci na počítači, používání mobilních zařízení a</w:t>
      </w:r>
      <w:r w:rsidR="00A80328">
        <w:rPr>
          <w:rFonts w:cs="Times New Roman"/>
          <w:szCs w:val="24"/>
        </w:rPr>
        <w:t> </w:t>
      </w:r>
      <w:r w:rsidRPr="000E3679">
        <w:rPr>
          <w:rFonts w:cs="Times New Roman"/>
          <w:szCs w:val="24"/>
        </w:rPr>
        <w:t xml:space="preserve">celkové charakteristice vlastního </w:t>
      </w:r>
      <w:r w:rsidR="00A80328">
        <w:rPr>
          <w:rFonts w:cs="Times New Roman"/>
          <w:szCs w:val="24"/>
        </w:rPr>
        <w:t>sedavého chování</w:t>
      </w:r>
      <w:r w:rsidRPr="000E3679">
        <w:rPr>
          <w:rFonts w:cs="Times New Roman"/>
          <w:szCs w:val="24"/>
        </w:rPr>
        <w:t>.</w:t>
      </w:r>
    </w:p>
    <w:p w:rsidR="0061175E" w:rsidRDefault="000E3679" w:rsidP="00EE65AD">
      <w:pPr>
        <w:rPr>
          <w:rFonts w:eastAsia="Times New Roman" w:cs="Times New Roman"/>
          <w:szCs w:val="24"/>
        </w:rPr>
      </w:pPr>
      <w:r w:rsidRPr="000E3679">
        <w:rPr>
          <w:rFonts w:eastAsia="Times New Roman" w:cs="Times New Roman"/>
          <w:szCs w:val="24"/>
        </w:rPr>
        <w:t>V úvodní části dotazníku jsou navíc obsaženy volitelné otázky, které slouží ke</w:t>
      </w:r>
      <w:r w:rsidR="00A80328">
        <w:rPr>
          <w:rFonts w:eastAsia="Times New Roman" w:cs="Times New Roman"/>
          <w:szCs w:val="24"/>
        </w:rPr>
        <w:t> </w:t>
      </w:r>
      <w:r w:rsidRPr="000E3679">
        <w:rPr>
          <w:rFonts w:eastAsia="Times New Roman" w:cs="Times New Roman"/>
          <w:szCs w:val="24"/>
        </w:rPr>
        <w:t>zjištění osobních preferencí a charakteristiky pohybových návyků jedince. Mezi nimi je i otázka zaměřená na četnost organizovaných PA v rámci sledovaného týdne.</w:t>
      </w:r>
      <w:r>
        <w:rPr>
          <w:rFonts w:eastAsia="Times New Roman" w:cs="Times New Roman"/>
          <w:szCs w:val="24"/>
        </w:rPr>
        <w:t xml:space="preserve"> </w:t>
      </w:r>
      <w:r w:rsidR="00D00016">
        <w:rPr>
          <w:rFonts w:eastAsia="Times New Roman" w:cs="Times New Roman"/>
          <w:szCs w:val="24"/>
        </w:rPr>
        <w:t>Po</w:t>
      </w:r>
      <w:r w:rsidR="003C1538">
        <w:rPr>
          <w:rFonts w:eastAsia="Times New Roman" w:cs="Times New Roman"/>
          <w:szCs w:val="24"/>
        </w:rPr>
        <w:t>mocí</w:t>
      </w:r>
      <w:r w:rsidR="00D00016">
        <w:rPr>
          <w:rFonts w:eastAsia="Times New Roman" w:cs="Times New Roman"/>
          <w:szCs w:val="24"/>
        </w:rPr>
        <w:t xml:space="preserve"> </w:t>
      </w:r>
    </w:p>
    <w:p w:rsidR="00EE65AD" w:rsidRDefault="00D00016" w:rsidP="0061175E">
      <w:pPr>
        <w:ind w:firstLine="0"/>
        <w:rPr>
          <w:rFonts w:eastAsia="Times New Roman" w:cs="Times New Roman"/>
          <w:szCs w:val="24"/>
        </w:rPr>
      </w:pPr>
      <w:r>
        <w:rPr>
          <w:rFonts w:eastAsia="Times New Roman" w:cs="Times New Roman"/>
          <w:szCs w:val="24"/>
        </w:rPr>
        <w:lastRenderedPageBreak/>
        <w:t>t</w:t>
      </w:r>
      <w:r w:rsidR="00A80328">
        <w:rPr>
          <w:rFonts w:eastAsia="Times New Roman" w:cs="Times New Roman"/>
          <w:szCs w:val="24"/>
        </w:rPr>
        <w:t>éto</w:t>
      </w:r>
      <w:r>
        <w:rPr>
          <w:rFonts w:eastAsia="Times New Roman" w:cs="Times New Roman"/>
          <w:szCs w:val="24"/>
        </w:rPr>
        <w:t xml:space="preserve"> </w:t>
      </w:r>
      <w:r w:rsidR="00A80328">
        <w:rPr>
          <w:rFonts w:eastAsia="Times New Roman" w:cs="Times New Roman"/>
          <w:szCs w:val="24"/>
        </w:rPr>
        <w:t>otázky</w:t>
      </w:r>
      <w:r>
        <w:rPr>
          <w:rFonts w:eastAsia="Times New Roman" w:cs="Times New Roman"/>
          <w:szCs w:val="24"/>
        </w:rPr>
        <w:t xml:space="preserve"> </w:t>
      </w:r>
      <w:r w:rsidR="003C1538" w:rsidRPr="00A80328">
        <w:rPr>
          <w:rFonts w:eastAsia="Times New Roman" w:cs="Times New Roman"/>
          <w:szCs w:val="24"/>
        </w:rPr>
        <w:t>byli</w:t>
      </w:r>
      <w:r w:rsidRPr="00A80328">
        <w:rPr>
          <w:rFonts w:eastAsia="Times New Roman" w:cs="Times New Roman"/>
          <w:szCs w:val="24"/>
        </w:rPr>
        <w:t xml:space="preserve"> žá</w:t>
      </w:r>
      <w:r w:rsidR="003C1538" w:rsidRPr="00A80328">
        <w:rPr>
          <w:rFonts w:eastAsia="Times New Roman" w:cs="Times New Roman"/>
          <w:szCs w:val="24"/>
        </w:rPr>
        <w:t>ci</w:t>
      </w:r>
      <w:r w:rsidRPr="00A80328">
        <w:rPr>
          <w:rFonts w:eastAsia="Times New Roman" w:cs="Times New Roman"/>
          <w:szCs w:val="24"/>
        </w:rPr>
        <w:t xml:space="preserve"> rozděl</w:t>
      </w:r>
      <w:r w:rsidR="003C1538" w:rsidRPr="00A80328">
        <w:rPr>
          <w:rFonts w:eastAsia="Times New Roman" w:cs="Times New Roman"/>
          <w:szCs w:val="24"/>
        </w:rPr>
        <w:t>eni</w:t>
      </w:r>
      <w:r w:rsidRPr="00A80328">
        <w:rPr>
          <w:rFonts w:eastAsia="Times New Roman" w:cs="Times New Roman"/>
          <w:szCs w:val="24"/>
        </w:rPr>
        <w:t xml:space="preserve"> na ty, kteří se účastní organizované pohybové aktivity</w:t>
      </w:r>
      <w:r w:rsidR="003C1538" w:rsidRPr="00A80328">
        <w:rPr>
          <w:rFonts w:eastAsia="Times New Roman" w:cs="Times New Roman"/>
          <w:szCs w:val="24"/>
        </w:rPr>
        <w:t xml:space="preserve"> (výskyt dvou a více </w:t>
      </w:r>
      <w:r w:rsidR="00A80328" w:rsidRPr="00A80328">
        <w:rPr>
          <w:rFonts w:eastAsia="Times New Roman" w:cs="Times New Roman"/>
          <w:szCs w:val="24"/>
        </w:rPr>
        <w:t>jednotek</w:t>
      </w:r>
      <w:r w:rsidR="003C1538" w:rsidRPr="00A80328">
        <w:rPr>
          <w:rFonts w:eastAsia="Times New Roman" w:cs="Times New Roman"/>
          <w:szCs w:val="24"/>
        </w:rPr>
        <w:t xml:space="preserve"> organizovan</w:t>
      </w:r>
      <w:r w:rsidR="00A80328">
        <w:rPr>
          <w:rFonts w:eastAsia="Times New Roman" w:cs="Times New Roman"/>
          <w:szCs w:val="24"/>
        </w:rPr>
        <w:t>é</w:t>
      </w:r>
      <w:r w:rsidR="003C1538" w:rsidRPr="00A80328">
        <w:rPr>
          <w:rFonts w:eastAsia="Times New Roman" w:cs="Times New Roman"/>
          <w:szCs w:val="24"/>
        </w:rPr>
        <w:t xml:space="preserve"> </w:t>
      </w:r>
      <w:r w:rsidR="00A80328">
        <w:rPr>
          <w:rFonts w:eastAsia="Times New Roman" w:cs="Times New Roman"/>
          <w:szCs w:val="24"/>
        </w:rPr>
        <w:t>PA</w:t>
      </w:r>
      <w:r w:rsidR="003C1538">
        <w:rPr>
          <w:rFonts w:eastAsia="Times New Roman" w:cs="Times New Roman"/>
          <w:szCs w:val="24"/>
        </w:rPr>
        <w:t xml:space="preserve"> v rámci monitorovaného týdne)</w:t>
      </w:r>
      <w:r>
        <w:rPr>
          <w:rFonts w:eastAsia="Times New Roman" w:cs="Times New Roman"/>
          <w:szCs w:val="24"/>
        </w:rPr>
        <w:t>, a na ty, kteří se jí neúčastní</w:t>
      </w:r>
      <w:r w:rsidR="003C1538">
        <w:rPr>
          <w:rFonts w:eastAsia="Times New Roman" w:cs="Times New Roman"/>
          <w:szCs w:val="24"/>
        </w:rPr>
        <w:t xml:space="preserve"> (buď žádná, nebo pouze výskyt jedné </w:t>
      </w:r>
      <w:r w:rsidR="00A80328">
        <w:rPr>
          <w:rFonts w:eastAsia="Times New Roman" w:cs="Times New Roman"/>
          <w:szCs w:val="24"/>
        </w:rPr>
        <w:t xml:space="preserve">jednotky </w:t>
      </w:r>
      <w:r w:rsidR="003C1538">
        <w:rPr>
          <w:rFonts w:eastAsia="Times New Roman" w:cs="Times New Roman"/>
          <w:szCs w:val="24"/>
        </w:rPr>
        <w:t>organizované pohybové aktivity)</w:t>
      </w:r>
      <w:r>
        <w:rPr>
          <w:rFonts w:eastAsia="Times New Roman" w:cs="Times New Roman"/>
          <w:szCs w:val="24"/>
        </w:rPr>
        <w:t>.</w:t>
      </w:r>
    </w:p>
    <w:p w:rsidR="00EE65AD" w:rsidRPr="00EE65AD" w:rsidRDefault="00EE65AD" w:rsidP="00EE65AD">
      <w:pPr>
        <w:rPr>
          <w:rFonts w:cs="Times New Roman"/>
          <w:szCs w:val="24"/>
        </w:rPr>
      </w:pPr>
      <w:r w:rsidRPr="00140E2E">
        <w:rPr>
          <w:rFonts w:cs="Times New Roman"/>
          <w:szCs w:val="24"/>
        </w:rPr>
        <w:t>Tento dotazník žáci vyplňovali až po ukončení měření</w:t>
      </w:r>
      <w:r>
        <w:rPr>
          <w:rFonts w:cs="Times New Roman"/>
          <w:szCs w:val="24"/>
        </w:rPr>
        <w:t>, takže respondenti odpovídali reálně, jak se v daném monitorovaném týdnu pohybově chovali.</w:t>
      </w:r>
    </w:p>
    <w:p w:rsidR="00140E2E" w:rsidRPr="00EE65AD" w:rsidRDefault="00EE65AD" w:rsidP="00EE65AD">
      <w:pPr>
        <w:rPr>
          <w:rFonts w:eastAsia="Times New Roman" w:cs="Times New Roman"/>
          <w:szCs w:val="24"/>
        </w:rPr>
      </w:pPr>
      <w:r>
        <w:rPr>
          <w:rFonts w:cs="Times New Roman"/>
          <w:szCs w:val="24"/>
        </w:rPr>
        <w:t xml:space="preserve">Při vyplňování otázek </w:t>
      </w:r>
      <w:r w:rsidR="009A4454">
        <w:rPr>
          <w:rFonts w:cs="Times New Roman"/>
          <w:szCs w:val="24"/>
        </w:rPr>
        <w:t xml:space="preserve">v sekci </w:t>
      </w:r>
      <w:r>
        <w:rPr>
          <w:rFonts w:cs="Times New Roman"/>
          <w:szCs w:val="24"/>
        </w:rPr>
        <w:t xml:space="preserve">Sedavé chování </w:t>
      </w:r>
      <w:r w:rsidR="009A4454">
        <w:rPr>
          <w:rFonts w:cs="Times New Roman"/>
          <w:szCs w:val="24"/>
        </w:rPr>
        <w:t xml:space="preserve">se mohlo stát, že </w:t>
      </w:r>
      <w:r w:rsidR="00140E2E" w:rsidRPr="00140E2E">
        <w:rPr>
          <w:rFonts w:cs="Times New Roman"/>
          <w:szCs w:val="24"/>
        </w:rPr>
        <w:t>někteří jedinci sledovali v</w:t>
      </w:r>
      <w:r w:rsidR="009A4454">
        <w:rPr>
          <w:rFonts w:cs="Times New Roman"/>
          <w:szCs w:val="24"/>
        </w:rPr>
        <w:t> </w:t>
      </w:r>
      <w:r w:rsidR="00140E2E" w:rsidRPr="00140E2E">
        <w:rPr>
          <w:rFonts w:cs="Times New Roman"/>
          <w:szCs w:val="24"/>
        </w:rPr>
        <w:t>daném čase více obrazovek současně. Například čtení informací v telefonu při</w:t>
      </w:r>
      <w:r w:rsidR="00490F02">
        <w:rPr>
          <w:rFonts w:cs="Times New Roman"/>
          <w:szCs w:val="24"/>
        </w:rPr>
        <w:t> </w:t>
      </w:r>
      <w:r w:rsidR="00140E2E" w:rsidRPr="00140E2E">
        <w:rPr>
          <w:rFonts w:cs="Times New Roman"/>
          <w:szCs w:val="24"/>
        </w:rPr>
        <w:t>sledování televize. V tomto případě, abychom předešli násobení času, který by nebyl reálný, jsme respondenty poučili o vyplnění dotazníku tak, aby zaškrtli pouze tu činnost, kterou vykonávali dominantně.</w:t>
      </w:r>
    </w:p>
    <w:p w:rsidR="00140E2E" w:rsidRPr="00140E2E" w:rsidRDefault="00C04CD6" w:rsidP="00140E2E">
      <w:pPr>
        <w:rPr>
          <w:rFonts w:cs="Times New Roman"/>
          <w:szCs w:val="24"/>
        </w:rPr>
      </w:pPr>
      <w:r>
        <w:rPr>
          <w:rFonts w:cs="Times New Roman"/>
          <w:szCs w:val="24"/>
        </w:rPr>
        <w:t>D</w:t>
      </w:r>
      <w:r w:rsidR="00140E2E" w:rsidRPr="00140E2E">
        <w:rPr>
          <w:rFonts w:cs="Times New Roman"/>
          <w:szCs w:val="24"/>
        </w:rPr>
        <w:t xml:space="preserve">otazník je přiložen jako příloha č. </w:t>
      </w:r>
      <w:r w:rsidR="008B6C11">
        <w:rPr>
          <w:rFonts w:cs="Times New Roman"/>
          <w:szCs w:val="24"/>
        </w:rPr>
        <w:t>4</w:t>
      </w:r>
      <w:r w:rsidR="00140E2E" w:rsidRPr="00140E2E">
        <w:rPr>
          <w:rFonts w:cs="Times New Roman"/>
          <w:szCs w:val="24"/>
        </w:rPr>
        <w:t>.</w:t>
      </w:r>
    </w:p>
    <w:p w:rsidR="00140E2E" w:rsidRDefault="00140E2E" w:rsidP="007B69C0">
      <w:pPr>
        <w:pStyle w:val="Nadpis2"/>
      </w:pPr>
      <w:bookmarkStart w:id="32" w:name="_Toc27488264"/>
      <w:r w:rsidRPr="00140E2E">
        <w:t>Vyhodnocení dat</w:t>
      </w:r>
      <w:bookmarkEnd w:id="32"/>
    </w:p>
    <w:p w:rsidR="004E2366" w:rsidRPr="00942294" w:rsidRDefault="004E2366" w:rsidP="00853574">
      <w:r>
        <w:t xml:space="preserve">Data z akcelerometrů byla vyhodnocena pomocí metody GGIR verze 1.10-7 v programu </w:t>
      </w:r>
      <w:proofErr w:type="spellStart"/>
      <w:r>
        <w:t>RStudio</w:t>
      </w:r>
      <w:proofErr w:type="spellEnd"/>
      <w:r>
        <w:t xml:space="preserve"> (</w:t>
      </w:r>
      <w:proofErr w:type="spellStart"/>
      <w:r>
        <w:t>Migueles</w:t>
      </w:r>
      <w:proofErr w:type="spellEnd"/>
      <w:r>
        <w:t xml:space="preserve">, </w:t>
      </w:r>
      <w:proofErr w:type="spellStart"/>
      <w:r>
        <w:t>Rowlands</w:t>
      </w:r>
      <w:proofErr w:type="spellEnd"/>
      <w:r>
        <w:t xml:space="preserve">, </w:t>
      </w:r>
      <w:proofErr w:type="spellStart"/>
      <w:r>
        <w:t>Huber</w:t>
      </w:r>
      <w:proofErr w:type="spellEnd"/>
      <w:r>
        <w:t xml:space="preserve">, </w:t>
      </w:r>
      <w:proofErr w:type="spellStart"/>
      <w:r>
        <w:t>Sabia</w:t>
      </w:r>
      <w:proofErr w:type="spellEnd"/>
      <w:r>
        <w:t xml:space="preserve">, &amp; </w:t>
      </w:r>
      <w:proofErr w:type="spellStart"/>
      <w:r>
        <w:t>Hees</w:t>
      </w:r>
      <w:proofErr w:type="spellEnd"/>
      <w:r>
        <w:t>, 2019;</w:t>
      </w:r>
      <w:r w:rsidRPr="004E2366">
        <w:t xml:space="preserve"> </w:t>
      </w:r>
      <w:proofErr w:type="spellStart"/>
      <w:r>
        <w:t>RStudio</w:t>
      </w:r>
      <w:proofErr w:type="spellEnd"/>
      <w:r>
        <w:t xml:space="preserve"> Team 2015).</w:t>
      </w:r>
    </w:p>
    <w:p w:rsidR="007475D5" w:rsidRDefault="00584942" w:rsidP="00140E2E">
      <w:pPr>
        <w:rPr>
          <w:rFonts w:cs="Times New Roman"/>
          <w:szCs w:val="24"/>
        </w:rPr>
      </w:pPr>
      <w:r>
        <w:rPr>
          <w:rFonts w:cs="Times New Roman"/>
          <w:szCs w:val="24"/>
        </w:rPr>
        <w:t xml:space="preserve">Abychom mohli považovat měření za platné, </w:t>
      </w:r>
      <w:r w:rsidRPr="002E175F">
        <w:t>nadefinovali jsme si kritéri</w:t>
      </w:r>
      <w:r w:rsidR="00C477A9" w:rsidRPr="002E175F">
        <w:t>um platného dne</w:t>
      </w:r>
      <w:r w:rsidR="003310D7" w:rsidRPr="002E175F">
        <w:t>, kdy jsme si kladli podmínku minimální délky monitoringu 20 hodin denně spolu se</w:t>
      </w:r>
      <w:r w:rsidR="00CA301F">
        <w:t> </w:t>
      </w:r>
      <w:r w:rsidRPr="002E175F">
        <w:t>zodpovězení</w:t>
      </w:r>
      <w:r w:rsidR="003310D7" w:rsidRPr="002E175F">
        <w:t>m</w:t>
      </w:r>
      <w:r w:rsidRPr="002E175F">
        <w:t xml:space="preserve"> otázek na čas </w:t>
      </w:r>
      <w:r w:rsidR="003310D7" w:rsidRPr="002E175F">
        <w:t xml:space="preserve">strávený </w:t>
      </w:r>
      <w:r w:rsidRPr="002E175F">
        <w:t>před obrazovkou.</w:t>
      </w:r>
      <w:r w:rsidR="003310D7" w:rsidRPr="002E175F">
        <w:t xml:space="preserve"> </w:t>
      </w:r>
      <w:r w:rsidR="00C477A9" w:rsidRPr="002E175F">
        <w:t>Ti, kteří splnili tuto podmínku 7 po</w:t>
      </w:r>
      <w:r w:rsidR="00CA301F">
        <w:t> </w:t>
      </w:r>
      <w:r w:rsidR="00C477A9" w:rsidRPr="002E175F">
        <w:t xml:space="preserve">sobě jdoucích dní, </w:t>
      </w:r>
      <w:r w:rsidR="00AE5D6C" w:rsidRPr="002E175F">
        <w:t xml:space="preserve">pak </w:t>
      </w:r>
      <w:r w:rsidR="003310D7" w:rsidRPr="002E175F">
        <w:t>byli zařazeni do výsledného</w:t>
      </w:r>
      <w:r w:rsidR="003310D7" w:rsidRPr="00A148AB">
        <w:t xml:space="preserve"> souboru.</w:t>
      </w:r>
      <w:r w:rsidR="003310D7">
        <w:rPr>
          <w:rFonts w:cs="Times New Roman"/>
          <w:szCs w:val="24"/>
        </w:rPr>
        <w:t xml:space="preserve"> </w:t>
      </w:r>
      <w:r w:rsidR="007475D5">
        <w:rPr>
          <w:rFonts w:cs="Times New Roman"/>
          <w:szCs w:val="24"/>
        </w:rPr>
        <w:t>Ze 371 participantů splnilo kritérium platného dne 307 jedinců</w:t>
      </w:r>
      <w:r w:rsidR="009C51F1">
        <w:rPr>
          <w:rFonts w:cs="Times New Roman"/>
          <w:szCs w:val="24"/>
        </w:rPr>
        <w:t>.</w:t>
      </w:r>
      <w:r w:rsidR="007475D5">
        <w:rPr>
          <w:rFonts w:cs="Times New Roman"/>
          <w:szCs w:val="24"/>
        </w:rPr>
        <w:t xml:space="preserve"> </w:t>
      </w:r>
      <w:r w:rsidR="009C51F1">
        <w:rPr>
          <w:rFonts w:cs="Times New Roman"/>
          <w:szCs w:val="24"/>
        </w:rPr>
        <w:t xml:space="preserve">Z nich bylo </w:t>
      </w:r>
      <w:r w:rsidR="007475D5">
        <w:rPr>
          <w:rFonts w:cs="Times New Roman"/>
          <w:szCs w:val="24"/>
        </w:rPr>
        <w:t xml:space="preserve">120 chlapců a 187 dívek. </w:t>
      </w:r>
    </w:p>
    <w:p w:rsidR="003310D7" w:rsidRDefault="003310D7" w:rsidP="00140E2E">
      <w:pPr>
        <w:rPr>
          <w:rFonts w:cs="Times New Roman"/>
          <w:szCs w:val="24"/>
        </w:rPr>
      </w:pPr>
      <w:r>
        <w:rPr>
          <w:rFonts w:cs="Times New Roman"/>
          <w:szCs w:val="24"/>
        </w:rPr>
        <w:t xml:space="preserve">Dále jsme si </w:t>
      </w:r>
      <w:r w:rsidR="00E2748F">
        <w:rPr>
          <w:rFonts w:cs="Times New Roman"/>
          <w:szCs w:val="24"/>
        </w:rPr>
        <w:t>stanovili kritéria pro zařazení do výzkumu plnění jednotlivých zkoumaných doporučení.</w:t>
      </w:r>
    </w:p>
    <w:p w:rsidR="003C1538" w:rsidRPr="002D4251" w:rsidRDefault="003C1538" w:rsidP="002D4251">
      <w:pPr>
        <w:rPr>
          <w:rFonts w:cs="Times New Roman"/>
          <w:color w:val="FF0000"/>
          <w:szCs w:val="24"/>
        </w:rPr>
      </w:pPr>
      <w:r w:rsidRPr="003C1538">
        <w:rPr>
          <w:rFonts w:cs="Times New Roman"/>
          <w:szCs w:val="24"/>
        </w:rPr>
        <w:t xml:space="preserve">Ke statistickému vyhodnocení dat jsme využili základní popisnou statistiku, </w:t>
      </w:r>
      <w:proofErr w:type="spellStart"/>
      <w:r w:rsidRPr="003C1538">
        <w:rPr>
          <w:rFonts w:cs="Times New Roman"/>
          <w:szCs w:val="24"/>
        </w:rPr>
        <w:t>cross</w:t>
      </w:r>
      <w:proofErr w:type="spellEnd"/>
      <w:r w:rsidRPr="003C1538">
        <w:rPr>
          <w:rFonts w:cs="Times New Roman"/>
          <w:szCs w:val="24"/>
        </w:rPr>
        <w:t xml:space="preserve"> tabulky</w:t>
      </w:r>
      <w:r>
        <w:rPr>
          <w:rFonts w:cs="Times New Roman"/>
          <w:szCs w:val="24"/>
        </w:rPr>
        <w:t xml:space="preserve">, </w:t>
      </w:r>
      <w:r w:rsidRPr="003C1538">
        <w:rPr>
          <w:rFonts w:cs="Times New Roman"/>
          <w:szCs w:val="24"/>
        </w:rPr>
        <w:t>Mann-</w:t>
      </w:r>
      <w:proofErr w:type="spellStart"/>
      <w:r w:rsidRPr="003C1538">
        <w:rPr>
          <w:rFonts w:cs="Times New Roman"/>
          <w:szCs w:val="24"/>
        </w:rPr>
        <w:t>Whitney</w:t>
      </w:r>
      <w:proofErr w:type="spellEnd"/>
      <w:r w:rsidRPr="003C1538">
        <w:rPr>
          <w:rFonts w:cs="Times New Roman"/>
          <w:szCs w:val="24"/>
        </w:rPr>
        <w:t xml:space="preserve"> U-test, porovnání proporcí mezi dvěma soubory, Chí kvadrát, a</w:t>
      </w:r>
      <w:r w:rsidR="00490F02">
        <w:rPr>
          <w:rFonts w:cs="Times New Roman"/>
          <w:szCs w:val="24"/>
        </w:rPr>
        <w:t> </w:t>
      </w:r>
      <w:r w:rsidRPr="003C1538">
        <w:rPr>
          <w:rFonts w:cs="Times New Roman"/>
          <w:szCs w:val="24"/>
        </w:rPr>
        <w:t xml:space="preserve">koeficient </w:t>
      </w:r>
      <w:proofErr w:type="spellStart"/>
      <w:r w:rsidRPr="003C1538">
        <w:rPr>
          <w:rFonts w:cs="Times New Roman"/>
          <w:szCs w:val="24"/>
        </w:rPr>
        <w:t>effect</w:t>
      </w:r>
      <w:proofErr w:type="spellEnd"/>
      <w:r w:rsidRPr="003C1538">
        <w:rPr>
          <w:rFonts w:cs="Times New Roman"/>
          <w:szCs w:val="24"/>
        </w:rPr>
        <w:t xml:space="preserve"> </w:t>
      </w:r>
      <w:proofErr w:type="spellStart"/>
      <w:r w:rsidRPr="003C1538">
        <w:rPr>
          <w:rFonts w:cs="Times New Roman"/>
          <w:szCs w:val="24"/>
        </w:rPr>
        <w:t>size</w:t>
      </w:r>
      <w:proofErr w:type="spellEnd"/>
      <w:r w:rsidRPr="003C1538">
        <w:rPr>
          <w:rFonts w:cs="Times New Roman"/>
          <w:szCs w:val="24"/>
        </w:rPr>
        <w:t xml:space="preserve"> </w:t>
      </w:r>
      <w:r w:rsidRPr="003C1538">
        <w:rPr>
          <w:rFonts w:cs="Times New Roman"/>
          <w:i/>
          <w:szCs w:val="24"/>
        </w:rPr>
        <w:t>r</w:t>
      </w:r>
      <w:r w:rsidRPr="003C1538">
        <w:rPr>
          <w:rFonts w:cs="Times New Roman"/>
          <w:szCs w:val="24"/>
        </w:rPr>
        <w:t xml:space="preserve"> a </w:t>
      </w:r>
      <w:r w:rsidRPr="003C1538">
        <w:rPr>
          <w:rFonts w:cs="Times New Roman"/>
          <w:i/>
          <w:szCs w:val="24"/>
        </w:rPr>
        <w:t>η</w:t>
      </w:r>
      <w:r w:rsidRPr="003C1538">
        <w:rPr>
          <w:rFonts w:cs="Times New Roman"/>
          <w:i/>
          <w:szCs w:val="24"/>
          <w:vertAlign w:val="superscript"/>
        </w:rPr>
        <w:t>2</w:t>
      </w:r>
      <w:r w:rsidRPr="003C1538">
        <w:rPr>
          <w:rFonts w:cs="Times New Roman"/>
          <w:szCs w:val="24"/>
        </w:rPr>
        <w:t xml:space="preserve">). Data byla zpracována pomocí statistického software IBM SPSS </w:t>
      </w:r>
      <w:proofErr w:type="spellStart"/>
      <w:r w:rsidRPr="003C1538">
        <w:rPr>
          <w:rFonts w:cs="Times New Roman"/>
          <w:szCs w:val="24"/>
        </w:rPr>
        <w:t>Statistics</w:t>
      </w:r>
      <w:proofErr w:type="spellEnd"/>
      <w:r w:rsidRPr="003C1538">
        <w:rPr>
          <w:rFonts w:cs="Times New Roman"/>
          <w:szCs w:val="24"/>
        </w:rPr>
        <w:t xml:space="preserve"> (verze 23). Hladina statistické významnosti byla stanovena </w:t>
      </w:r>
      <w:r w:rsidRPr="002D4251">
        <w:rPr>
          <w:rFonts w:cs="Times New Roman"/>
          <w:szCs w:val="24"/>
        </w:rPr>
        <w:t>na</w:t>
      </w:r>
      <w:r w:rsidR="00490F02" w:rsidRPr="002D4251">
        <w:rPr>
          <w:rFonts w:cs="Times New Roman"/>
          <w:szCs w:val="24"/>
        </w:rPr>
        <w:t> </w:t>
      </w:r>
      <w:r w:rsidRPr="002D4251">
        <w:rPr>
          <w:rFonts w:cs="Times New Roman"/>
          <w:szCs w:val="24"/>
        </w:rPr>
        <w:t>p</w:t>
      </w:r>
      <w:r w:rsidR="00490F02" w:rsidRPr="002D4251">
        <w:rPr>
          <w:rFonts w:cs="Times New Roman"/>
          <w:szCs w:val="24"/>
        </w:rPr>
        <w:t> </w:t>
      </w:r>
      <w:proofErr w:type="gramStart"/>
      <w:r w:rsidRPr="002D4251">
        <w:rPr>
          <w:rFonts w:cs="Times New Roman"/>
          <w:szCs w:val="24"/>
        </w:rPr>
        <w:t>&lt;</w:t>
      </w:r>
      <w:r w:rsidR="00490F02" w:rsidRPr="002D4251">
        <w:rPr>
          <w:rFonts w:cs="Times New Roman"/>
          <w:szCs w:val="24"/>
        </w:rPr>
        <w:t> </w:t>
      </w:r>
      <w:r w:rsidRPr="002D4251">
        <w:rPr>
          <w:rFonts w:cs="Times New Roman"/>
          <w:szCs w:val="24"/>
        </w:rPr>
        <w:t>0</w:t>
      </w:r>
      <w:proofErr w:type="gramEnd"/>
      <w:r w:rsidRPr="002D4251">
        <w:rPr>
          <w:rFonts w:cs="Times New Roman"/>
          <w:szCs w:val="24"/>
        </w:rPr>
        <w:t>,05. H</w:t>
      </w:r>
      <w:r w:rsidR="00006393" w:rsidRPr="002D4251">
        <w:rPr>
          <w:rFonts w:cs="Times New Roman"/>
          <w:szCs w:val="24"/>
        </w:rPr>
        <w:t>odnocení efektu</w:t>
      </w:r>
      <w:r w:rsidRPr="002D4251">
        <w:rPr>
          <w:rFonts w:cs="Times New Roman"/>
          <w:szCs w:val="24"/>
        </w:rPr>
        <w:t xml:space="preserve"> koeficientu </w:t>
      </w:r>
      <w:r w:rsidRPr="002D4251">
        <w:rPr>
          <w:rFonts w:cs="Times New Roman"/>
          <w:i/>
          <w:szCs w:val="24"/>
        </w:rPr>
        <w:t>r</w:t>
      </w:r>
      <w:r w:rsidR="002D4251" w:rsidRPr="002D4251">
        <w:rPr>
          <w:rFonts w:cs="Times New Roman"/>
          <w:i/>
          <w:szCs w:val="24"/>
        </w:rPr>
        <w:t xml:space="preserve"> </w:t>
      </w:r>
      <w:r w:rsidR="002D4251" w:rsidRPr="002D4251">
        <w:rPr>
          <w:rFonts w:cs="Times New Roman"/>
          <w:szCs w:val="24"/>
        </w:rPr>
        <w:t xml:space="preserve">a </w:t>
      </w:r>
      <w:r w:rsidR="002D4251" w:rsidRPr="002D4251">
        <w:rPr>
          <w:rFonts w:cs="Times New Roman"/>
          <w:i/>
          <w:szCs w:val="24"/>
        </w:rPr>
        <w:t>η</w:t>
      </w:r>
      <w:r w:rsidR="002D4251" w:rsidRPr="002D4251">
        <w:rPr>
          <w:rFonts w:cs="Times New Roman"/>
          <w:i/>
          <w:szCs w:val="24"/>
          <w:vertAlign w:val="superscript"/>
        </w:rPr>
        <w:t>2</w:t>
      </w:r>
      <w:r w:rsidRPr="002D4251">
        <w:rPr>
          <w:rFonts w:cs="Times New Roman"/>
          <w:i/>
          <w:szCs w:val="24"/>
        </w:rPr>
        <w:t xml:space="preserve"> </w:t>
      </w:r>
      <w:r w:rsidRPr="002D4251">
        <w:rPr>
          <w:rFonts w:cs="Times New Roman"/>
          <w:szCs w:val="24"/>
        </w:rPr>
        <w:t>byl</w:t>
      </w:r>
      <w:r w:rsidR="00006393" w:rsidRPr="002D4251">
        <w:rPr>
          <w:rFonts w:cs="Times New Roman"/>
          <w:szCs w:val="24"/>
        </w:rPr>
        <w:t>o</w:t>
      </w:r>
      <w:r w:rsidRPr="002D4251">
        <w:rPr>
          <w:rFonts w:cs="Times New Roman"/>
          <w:szCs w:val="24"/>
        </w:rPr>
        <w:t xml:space="preserve"> stanoven</w:t>
      </w:r>
      <w:r w:rsidR="00006393" w:rsidRPr="002D4251">
        <w:rPr>
          <w:rFonts w:cs="Times New Roman"/>
          <w:szCs w:val="24"/>
        </w:rPr>
        <w:t xml:space="preserve">o v následujících intervalech. </w:t>
      </w:r>
      <w:r w:rsidR="002D4251" w:rsidRPr="002D4251">
        <w:rPr>
          <w:rFonts w:cs="Times New Roman"/>
          <w:szCs w:val="24"/>
        </w:rPr>
        <w:t>Pro</w:t>
      </w:r>
      <w:r w:rsidR="000F5795">
        <w:rPr>
          <w:rFonts w:cs="Times New Roman"/>
          <w:szCs w:val="24"/>
        </w:rPr>
        <w:t> </w:t>
      </w:r>
      <w:r w:rsidR="002D4251" w:rsidRPr="002D4251">
        <w:rPr>
          <w:rFonts w:cs="Times New Roman"/>
          <w:i/>
          <w:szCs w:val="24"/>
        </w:rPr>
        <w:t>r</w:t>
      </w:r>
      <w:r w:rsidR="002D4251" w:rsidRPr="002D4251">
        <w:rPr>
          <w:rFonts w:cs="Times New Roman"/>
          <w:szCs w:val="24"/>
        </w:rPr>
        <w:t>:</w:t>
      </w:r>
      <w:r w:rsidR="000F5795">
        <w:rPr>
          <w:rFonts w:cs="Times New Roman"/>
          <w:szCs w:val="24"/>
        </w:rPr>
        <w:t> </w:t>
      </w:r>
      <w:r w:rsidR="00006393" w:rsidRPr="002D4251">
        <w:rPr>
          <w:rFonts w:cs="Times New Roman"/>
          <w:szCs w:val="24"/>
        </w:rPr>
        <w:t>0,1</w:t>
      </w:r>
      <w:r w:rsidR="000F5795">
        <w:rPr>
          <w:rFonts w:cs="Times New Roman"/>
          <w:szCs w:val="24"/>
        </w:rPr>
        <w:t> </w:t>
      </w:r>
      <w:r w:rsidR="002D4251" w:rsidRPr="002D4251">
        <w:t>≤</w:t>
      </w:r>
      <w:r w:rsidR="00006393" w:rsidRPr="002D4251">
        <w:rPr>
          <w:rFonts w:cs="Times New Roman"/>
          <w:szCs w:val="24"/>
        </w:rPr>
        <w:t xml:space="preserve"> </w:t>
      </w:r>
      <w:r w:rsidR="00006393" w:rsidRPr="002D4251">
        <w:rPr>
          <w:rFonts w:cs="Times New Roman"/>
          <w:i/>
          <w:szCs w:val="24"/>
        </w:rPr>
        <w:t xml:space="preserve">r </w:t>
      </w:r>
      <w:proofErr w:type="gramStart"/>
      <w:r w:rsidR="00006393" w:rsidRPr="002D4251">
        <w:rPr>
          <w:rFonts w:cs="Times New Roman"/>
          <w:szCs w:val="24"/>
        </w:rPr>
        <w:t>&lt; 0</w:t>
      </w:r>
      <w:proofErr w:type="gramEnd"/>
      <w:r w:rsidR="00006393" w:rsidRPr="002D4251">
        <w:rPr>
          <w:rFonts w:cs="Times New Roman"/>
          <w:szCs w:val="24"/>
        </w:rPr>
        <w:t xml:space="preserve">,3 malý efekt, 0,3 </w:t>
      </w:r>
      <w:r w:rsidR="002D4251" w:rsidRPr="002D4251">
        <w:t>≤</w:t>
      </w:r>
      <w:r w:rsidR="00006393" w:rsidRPr="002D4251">
        <w:rPr>
          <w:rFonts w:cs="Times New Roman"/>
          <w:szCs w:val="24"/>
        </w:rPr>
        <w:t xml:space="preserve"> </w:t>
      </w:r>
      <w:r w:rsidR="00006393" w:rsidRPr="002D4251">
        <w:rPr>
          <w:rFonts w:cs="Times New Roman"/>
          <w:i/>
          <w:szCs w:val="24"/>
        </w:rPr>
        <w:t xml:space="preserve">r </w:t>
      </w:r>
      <w:r w:rsidR="00006393" w:rsidRPr="002D4251">
        <w:rPr>
          <w:rFonts w:cs="Times New Roman"/>
          <w:szCs w:val="24"/>
        </w:rPr>
        <w:t>&lt; 0,5 střední efekt a</w:t>
      </w:r>
      <w:r w:rsidR="000F5795">
        <w:rPr>
          <w:rFonts w:cs="Times New Roman"/>
          <w:szCs w:val="24"/>
        </w:rPr>
        <w:t xml:space="preserve"> </w:t>
      </w:r>
      <w:r w:rsidR="000F5795">
        <w:rPr>
          <w:rFonts w:cs="Times New Roman"/>
          <w:i/>
          <w:szCs w:val="24"/>
        </w:rPr>
        <w:t>r</w:t>
      </w:r>
      <w:r w:rsidR="000F5795">
        <w:rPr>
          <w:rFonts w:cs="Times New Roman"/>
          <w:szCs w:val="24"/>
        </w:rPr>
        <w:t xml:space="preserve"> </w:t>
      </w:r>
      <w:r w:rsidR="000F5795" w:rsidRPr="000F5795">
        <w:rPr>
          <w:rFonts w:cs="Times New Roman"/>
          <w:szCs w:val="24"/>
        </w:rPr>
        <w:t>≥</w:t>
      </w:r>
      <w:r w:rsidR="00006393" w:rsidRPr="002D4251">
        <w:rPr>
          <w:rFonts w:cs="Times New Roman"/>
          <w:szCs w:val="24"/>
        </w:rPr>
        <w:t xml:space="preserve"> 0,5</w:t>
      </w:r>
      <w:r w:rsidR="002D4251" w:rsidRPr="002D4251">
        <w:rPr>
          <w:rFonts w:cs="Times New Roman"/>
          <w:i/>
          <w:szCs w:val="24"/>
        </w:rPr>
        <w:t xml:space="preserve"> </w:t>
      </w:r>
      <w:r w:rsidR="002D4251" w:rsidRPr="002D4251">
        <w:rPr>
          <w:rFonts w:cs="Times New Roman"/>
          <w:szCs w:val="24"/>
        </w:rPr>
        <w:t>velký efekt. Pro</w:t>
      </w:r>
      <w:r w:rsidR="000F5795">
        <w:rPr>
          <w:rFonts w:cs="Times New Roman"/>
          <w:szCs w:val="24"/>
        </w:rPr>
        <w:t> </w:t>
      </w:r>
      <w:r w:rsidR="002D4251" w:rsidRPr="002D4251">
        <w:rPr>
          <w:rFonts w:cs="Times New Roman"/>
          <w:i/>
          <w:szCs w:val="24"/>
        </w:rPr>
        <w:t>η</w:t>
      </w:r>
      <w:r w:rsidR="002D4251" w:rsidRPr="002D4251">
        <w:rPr>
          <w:rFonts w:cs="Times New Roman"/>
          <w:i/>
          <w:szCs w:val="24"/>
          <w:vertAlign w:val="superscript"/>
        </w:rPr>
        <w:t>2</w:t>
      </w:r>
      <w:r w:rsidR="002D4251" w:rsidRPr="002D4251">
        <w:rPr>
          <w:rFonts w:cs="Times New Roman"/>
          <w:szCs w:val="24"/>
        </w:rPr>
        <w:t>:</w:t>
      </w:r>
      <w:r w:rsidR="000F5795">
        <w:rPr>
          <w:rFonts w:cs="Times New Roman"/>
          <w:szCs w:val="24"/>
        </w:rPr>
        <w:t> </w:t>
      </w:r>
      <w:r w:rsidR="002D4251" w:rsidRPr="002D4251">
        <w:rPr>
          <w:rFonts w:cs="Times New Roman"/>
          <w:szCs w:val="24"/>
        </w:rPr>
        <w:t>0,01 </w:t>
      </w:r>
      <w:r w:rsidR="002D4251" w:rsidRPr="002D4251">
        <w:t>≤ </w:t>
      </w:r>
      <w:r w:rsidRPr="002D4251">
        <w:rPr>
          <w:rFonts w:cs="Times New Roman"/>
          <w:i/>
          <w:szCs w:val="24"/>
        </w:rPr>
        <w:t>η</w:t>
      </w:r>
      <w:r w:rsidRPr="002D4251">
        <w:rPr>
          <w:rFonts w:cs="Times New Roman"/>
          <w:i/>
          <w:szCs w:val="24"/>
          <w:vertAlign w:val="superscript"/>
        </w:rPr>
        <w:t>2</w:t>
      </w:r>
      <w:r w:rsidR="000F5795">
        <w:rPr>
          <w:rFonts w:cs="Times New Roman"/>
          <w:szCs w:val="24"/>
        </w:rPr>
        <w:t> </w:t>
      </w:r>
      <w:proofErr w:type="gramStart"/>
      <w:r w:rsidR="002D4251" w:rsidRPr="002D4251">
        <w:rPr>
          <w:rFonts w:cs="Times New Roman"/>
          <w:szCs w:val="24"/>
        </w:rPr>
        <w:t>&lt;</w:t>
      </w:r>
      <w:r w:rsidR="000F5795">
        <w:rPr>
          <w:rFonts w:cs="Times New Roman"/>
          <w:szCs w:val="24"/>
        </w:rPr>
        <w:t> </w:t>
      </w:r>
      <w:r w:rsidR="002D4251" w:rsidRPr="002D4251">
        <w:rPr>
          <w:rFonts w:cs="Times New Roman"/>
          <w:szCs w:val="24"/>
        </w:rPr>
        <w:t>0</w:t>
      </w:r>
      <w:proofErr w:type="gramEnd"/>
      <w:r w:rsidR="002D4251" w:rsidRPr="002D4251">
        <w:rPr>
          <w:rFonts w:cs="Times New Roman"/>
          <w:szCs w:val="24"/>
        </w:rPr>
        <w:t xml:space="preserve">,06 malý efekt, 0,06 </w:t>
      </w:r>
      <w:r w:rsidR="002D4251" w:rsidRPr="002D4251">
        <w:t>≤ </w:t>
      </w:r>
      <w:r w:rsidR="002D4251" w:rsidRPr="002D4251">
        <w:rPr>
          <w:rFonts w:cs="Times New Roman"/>
          <w:i/>
          <w:szCs w:val="24"/>
        </w:rPr>
        <w:t>η</w:t>
      </w:r>
      <w:r w:rsidR="002D4251" w:rsidRPr="002D4251">
        <w:rPr>
          <w:rFonts w:cs="Times New Roman"/>
          <w:i/>
          <w:szCs w:val="24"/>
          <w:vertAlign w:val="superscript"/>
        </w:rPr>
        <w:t>2</w:t>
      </w:r>
      <w:r w:rsidR="002D4251" w:rsidRPr="002D4251">
        <w:rPr>
          <w:rFonts w:cs="Times New Roman"/>
          <w:szCs w:val="24"/>
        </w:rPr>
        <w:t xml:space="preserve"> &lt; 0,14 střední efekt,</w:t>
      </w:r>
      <w:r w:rsidR="000F5795" w:rsidRPr="000F5795">
        <w:rPr>
          <w:rFonts w:cs="Times New Roman"/>
          <w:i/>
          <w:szCs w:val="24"/>
        </w:rPr>
        <w:t xml:space="preserve"> </w:t>
      </w:r>
      <w:r w:rsidR="000F5795" w:rsidRPr="002D4251">
        <w:rPr>
          <w:rFonts w:cs="Times New Roman"/>
          <w:i/>
          <w:szCs w:val="24"/>
        </w:rPr>
        <w:t>η</w:t>
      </w:r>
      <w:r w:rsidR="000F5795" w:rsidRPr="002D4251">
        <w:rPr>
          <w:rFonts w:cs="Times New Roman"/>
          <w:i/>
          <w:szCs w:val="24"/>
          <w:vertAlign w:val="superscript"/>
        </w:rPr>
        <w:t>2</w:t>
      </w:r>
      <w:r w:rsidR="000F5795" w:rsidRPr="000F5795">
        <w:rPr>
          <w:rFonts w:cs="Times New Roman"/>
          <w:szCs w:val="24"/>
        </w:rPr>
        <w:t xml:space="preserve"> ≥</w:t>
      </w:r>
      <w:r w:rsidR="002D4251" w:rsidRPr="002D4251">
        <w:rPr>
          <w:rFonts w:cs="Times New Roman"/>
          <w:szCs w:val="24"/>
        </w:rPr>
        <w:t xml:space="preserve"> 0,14 velký efekt </w:t>
      </w:r>
      <w:r w:rsidRPr="002D4251">
        <w:rPr>
          <w:rFonts w:cs="Times New Roman"/>
          <w:szCs w:val="24"/>
        </w:rPr>
        <w:t xml:space="preserve">(Sigmund </w:t>
      </w:r>
      <w:r w:rsidR="002D4251" w:rsidRPr="002D4251">
        <w:rPr>
          <w:rFonts w:cs="Times New Roman"/>
          <w:szCs w:val="24"/>
        </w:rPr>
        <w:t xml:space="preserve">&amp; </w:t>
      </w:r>
      <w:r w:rsidRPr="002D4251">
        <w:rPr>
          <w:rFonts w:cs="Times New Roman"/>
          <w:szCs w:val="24"/>
        </w:rPr>
        <w:t>Sigmundová</w:t>
      </w:r>
      <w:r w:rsidR="002D4251" w:rsidRPr="002D4251">
        <w:rPr>
          <w:rFonts w:cs="Times New Roman"/>
          <w:szCs w:val="24"/>
        </w:rPr>
        <w:t>, 2011</w:t>
      </w:r>
      <w:r w:rsidRPr="002D4251">
        <w:rPr>
          <w:rFonts w:cs="Times New Roman"/>
          <w:szCs w:val="24"/>
        </w:rPr>
        <w:t>)</w:t>
      </w:r>
      <w:r w:rsidR="002D4251" w:rsidRPr="002D4251">
        <w:rPr>
          <w:rFonts w:cs="Times New Roman"/>
          <w:szCs w:val="24"/>
        </w:rPr>
        <w:t>.</w:t>
      </w:r>
    </w:p>
    <w:p w:rsidR="00AE5D6C" w:rsidRDefault="00AE5D6C" w:rsidP="00AE5D6C">
      <w:pPr>
        <w:pStyle w:val="Nadpis3"/>
      </w:pPr>
      <w:bookmarkStart w:id="33" w:name="_Toc27488265"/>
      <w:r>
        <w:lastRenderedPageBreak/>
        <w:t>Střední až vysoká intenzita pohybové aktivity</w:t>
      </w:r>
      <w:bookmarkEnd w:id="33"/>
    </w:p>
    <w:p w:rsidR="00140E2E" w:rsidRDefault="00140E2E" w:rsidP="00140E2E">
      <w:pPr>
        <w:rPr>
          <w:rFonts w:cs="Times New Roman"/>
          <w:color w:val="FF0000"/>
          <w:szCs w:val="24"/>
        </w:rPr>
      </w:pPr>
      <w:r w:rsidRPr="00140E2E">
        <w:rPr>
          <w:rFonts w:cs="Times New Roman"/>
          <w:szCs w:val="24"/>
        </w:rPr>
        <w:t xml:space="preserve">Při vyhodnocování úrovně pohybové aktivity </w:t>
      </w:r>
      <w:r w:rsidR="003C1538">
        <w:rPr>
          <w:rFonts w:cs="Times New Roman"/>
          <w:szCs w:val="24"/>
        </w:rPr>
        <w:t>byla data</w:t>
      </w:r>
      <w:r w:rsidRPr="00140E2E">
        <w:rPr>
          <w:rFonts w:cs="Times New Roman"/>
          <w:szCs w:val="24"/>
        </w:rPr>
        <w:t xml:space="preserve"> </w:t>
      </w:r>
      <w:r w:rsidR="00AE5D6C">
        <w:rPr>
          <w:rFonts w:cs="Times New Roman"/>
          <w:szCs w:val="24"/>
        </w:rPr>
        <w:t>získáv</w:t>
      </w:r>
      <w:r w:rsidR="003C1538">
        <w:rPr>
          <w:rFonts w:cs="Times New Roman"/>
          <w:szCs w:val="24"/>
        </w:rPr>
        <w:t xml:space="preserve">ána </w:t>
      </w:r>
      <w:r w:rsidR="00AE5D6C">
        <w:rPr>
          <w:rFonts w:cs="Times New Roman"/>
          <w:szCs w:val="24"/>
        </w:rPr>
        <w:t xml:space="preserve">z akcelerometrů. Pro dolní </w:t>
      </w:r>
      <w:r w:rsidRPr="00140E2E">
        <w:rPr>
          <w:rFonts w:cs="Times New Roman"/>
          <w:szCs w:val="24"/>
        </w:rPr>
        <w:t xml:space="preserve">hranici střední až vysoké pohybové aktivity (MVPA) </w:t>
      </w:r>
      <w:r w:rsidR="00960DF6">
        <w:rPr>
          <w:rFonts w:cs="Times New Roman"/>
          <w:szCs w:val="24"/>
        </w:rPr>
        <w:t>byla</w:t>
      </w:r>
      <w:r w:rsidR="00AE5D6C">
        <w:rPr>
          <w:rFonts w:cs="Times New Roman"/>
          <w:szCs w:val="24"/>
        </w:rPr>
        <w:t xml:space="preserve"> zvol</w:t>
      </w:r>
      <w:r w:rsidR="00960DF6">
        <w:rPr>
          <w:rFonts w:cs="Times New Roman"/>
          <w:szCs w:val="24"/>
        </w:rPr>
        <w:t>ena</w:t>
      </w:r>
      <w:r w:rsidR="00AE5D6C">
        <w:rPr>
          <w:rFonts w:cs="Times New Roman"/>
          <w:szCs w:val="24"/>
        </w:rPr>
        <w:t xml:space="preserve"> </w:t>
      </w:r>
      <w:r w:rsidRPr="0069271B">
        <w:rPr>
          <w:rFonts w:cs="Times New Roman"/>
          <w:szCs w:val="24"/>
        </w:rPr>
        <w:t>hodnot</w:t>
      </w:r>
      <w:r w:rsidR="00960DF6">
        <w:rPr>
          <w:rFonts w:cs="Times New Roman"/>
          <w:szCs w:val="24"/>
        </w:rPr>
        <w:t>a</w:t>
      </w:r>
      <w:r w:rsidRPr="0069271B">
        <w:rPr>
          <w:rFonts w:cs="Times New Roman"/>
          <w:szCs w:val="24"/>
        </w:rPr>
        <w:t xml:space="preserve"> </w:t>
      </w:r>
      <w:r w:rsidR="00AA60F3" w:rsidRPr="0069271B">
        <w:rPr>
          <w:rFonts w:cs="Times New Roman"/>
          <w:szCs w:val="24"/>
        </w:rPr>
        <w:t>201</w:t>
      </w:r>
      <w:r w:rsidR="00490F02">
        <w:rPr>
          <w:rFonts w:cs="Times New Roman"/>
          <w:szCs w:val="24"/>
        </w:rPr>
        <w:t> </w:t>
      </w:r>
      <w:r w:rsidRPr="0069271B">
        <w:rPr>
          <w:rFonts w:cs="Times New Roman"/>
          <w:szCs w:val="24"/>
        </w:rPr>
        <w:t>mg</w:t>
      </w:r>
      <w:r w:rsidR="00101E82" w:rsidRPr="0069271B">
        <w:rPr>
          <w:rFonts w:cs="Times New Roman"/>
          <w:szCs w:val="24"/>
        </w:rPr>
        <w:t xml:space="preserve"> </w:t>
      </w:r>
      <w:r w:rsidR="0069271B" w:rsidRPr="0069271B">
        <w:rPr>
          <w:rFonts w:cs="Times New Roman"/>
          <w:szCs w:val="24"/>
        </w:rPr>
        <w:t>(</w:t>
      </w:r>
      <w:proofErr w:type="spellStart"/>
      <w:r w:rsidR="0069271B" w:rsidRPr="0069271B">
        <w:t>Hildebrand</w:t>
      </w:r>
      <w:proofErr w:type="spellEnd"/>
      <w:r w:rsidR="0069271B" w:rsidRPr="0069271B">
        <w:t xml:space="preserve">, van </w:t>
      </w:r>
      <w:proofErr w:type="spellStart"/>
      <w:r w:rsidR="0069271B" w:rsidRPr="0069271B">
        <w:t>Hees</w:t>
      </w:r>
      <w:proofErr w:type="spellEnd"/>
      <w:r w:rsidR="0069271B" w:rsidRPr="0069271B">
        <w:t xml:space="preserve">, </w:t>
      </w:r>
      <w:proofErr w:type="spellStart"/>
      <w:r w:rsidR="0069271B" w:rsidRPr="0069271B">
        <w:t>Hansen</w:t>
      </w:r>
      <w:proofErr w:type="spellEnd"/>
      <w:r w:rsidR="0069271B" w:rsidRPr="0069271B">
        <w:t xml:space="preserve">, &amp; </w:t>
      </w:r>
      <w:proofErr w:type="spellStart"/>
      <w:r w:rsidR="0069271B" w:rsidRPr="0069271B">
        <w:t>Ekelund</w:t>
      </w:r>
      <w:proofErr w:type="spellEnd"/>
      <w:r w:rsidR="0069271B" w:rsidRPr="0069271B">
        <w:t>, 2014</w:t>
      </w:r>
      <w:r w:rsidR="00101E82" w:rsidRPr="0069271B">
        <w:rPr>
          <w:rFonts w:cs="Times New Roman"/>
          <w:szCs w:val="24"/>
        </w:rPr>
        <w:t>)</w:t>
      </w:r>
      <w:r w:rsidRPr="0069271B">
        <w:rPr>
          <w:rFonts w:cs="Times New Roman"/>
          <w:szCs w:val="24"/>
        </w:rPr>
        <w:t xml:space="preserve">, </w:t>
      </w:r>
      <w:r w:rsidRPr="00140E2E">
        <w:rPr>
          <w:rFonts w:cs="Times New Roman"/>
          <w:szCs w:val="24"/>
        </w:rPr>
        <w:t>kter</w:t>
      </w:r>
      <w:r w:rsidR="00960DF6">
        <w:rPr>
          <w:rFonts w:cs="Times New Roman"/>
          <w:szCs w:val="24"/>
        </w:rPr>
        <w:t>á</w:t>
      </w:r>
      <w:r w:rsidRPr="00140E2E">
        <w:rPr>
          <w:rFonts w:cs="Times New Roman"/>
          <w:szCs w:val="24"/>
        </w:rPr>
        <w:t xml:space="preserve"> </w:t>
      </w:r>
      <w:r w:rsidR="00960DF6">
        <w:rPr>
          <w:rFonts w:cs="Times New Roman"/>
          <w:szCs w:val="24"/>
        </w:rPr>
        <w:t>byla</w:t>
      </w:r>
      <w:r w:rsidRPr="00140E2E">
        <w:rPr>
          <w:rFonts w:cs="Times New Roman"/>
          <w:szCs w:val="24"/>
        </w:rPr>
        <w:t xml:space="preserve"> porovnáv</w:t>
      </w:r>
      <w:r w:rsidR="00960DF6">
        <w:rPr>
          <w:rFonts w:cs="Times New Roman"/>
          <w:szCs w:val="24"/>
        </w:rPr>
        <w:t>ána</w:t>
      </w:r>
      <w:r w:rsidRPr="00140E2E">
        <w:rPr>
          <w:rFonts w:cs="Times New Roman"/>
          <w:szCs w:val="24"/>
        </w:rPr>
        <w:t xml:space="preserve"> s daty z</w:t>
      </w:r>
      <w:r w:rsidR="00CA301F">
        <w:rPr>
          <w:rFonts w:cs="Times New Roman"/>
          <w:szCs w:val="24"/>
        </w:rPr>
        <w:t> </w:t>
      </w:r>
      <w:r w:rsidRPr="00140E2E">
        <w:rPr>
          <w:rFonts w:cs="Times New Roman"/>
          <w:szCs w:val="24"/>
        </w:rPr>
        <w:t xml:space="preserve">akcelerometrů. </w:t>
      </w:r>
    </w:p>
    <w:p w:rsidR="0075001B" w:rsidRDefault="0075001B" w:rsidP="00140E2E">
      <w:pPr>
        <w:rPr>
          <w:rFonts w:cs="Times New Roman"/>
          <w:color w:val="FF0000"/>
          <w:szCs w:val="24"/>
        </w:rPr>
      </w:pPr>
      <w:r>
        <w:rPr>
          <w:rFonts w:cs="Times New Roman"/>
          <w:szCs w:val="24"/>
        </w:rPr>
        <w:t>Doporučení pohybové aktivity jedinec splnil, pokud průměrná doba MVPA na jeden den v daném týdnu byla alespoň 60 minut. Hodnotu jsme vypočítali jako týdenní průměr přepočítaný na den.</w:t>
      </w:r>
    </w:p>
    <w:p w:rsidR="0075001B" w:rsidRDefault="0075001B" w:rsidP="0075001B">
      <w:pPr>
        <w:pStyle w:val="Nadpis3"/>
      </w:pPr>
      <w:bookmarkStart w:id="34" w:name="_Toc27488266"/>
      <w:r>
        <w:t>Spánek</w:t>
      </w:r>
      <w:bookmarkEnd w:id="34"/>
    </w:p>
    <w:p w:rsidR="00140E2E" w:rsidRDefault="00140E2E" w:rsidP="00140E2E">
      <w:pPr>
        <w:rPr>
          <w:rFonts w:cs="Times New Roman"/>
          <w:szCs w:val="24"/>
        </w:rPr>
      </w:pPr>
      <w:r w:rsidRPr="00140E2E">
        <w:rPr>
          <w:rFonts w:cs="Times New Roman"/>
          <w:szCs w:val="24"/>
        </w:rPr>
        <w:t>Zjišťovan</w:t>
      </w:r>
      <w:r w:rsidR="00960DF6">
        <w:rPr>
          <w:rFonts w:cs="Times New Roman"/>
          <w:szCs w:val="24"/>
        </w:rPr>
        <w:t>á</w:t>
      </w:r>
      <w:r w:rsidRPr="00140E2E">
        <w:rPr>
          <w:rFonts w:cs="Times New Roman"/>
          <w:szCs w:val="24"/>
        </w:rPr>
        <w:t xml:space="preserve"> délku spánku, </w:t>
      </w:r>
      <w:r w:rsidR="00960DF6">
        <w:rPr>
          <w:rFonts w:cs="Times New Roman"/>
          <w:szCs w:val="24"/>
        </w:rPr>
        <w:t>byla</w:t>
      </w:r>
      <w:r w:rsidRPr="00140E2E">
        <w:rPr>
          <w:rFonts w:cs="Times New Roman"/>
          <w:szCs w:val="24"/>
        </w:rPr>
        <w:t xml:space="preserve"> odečít</w:t>
      </w:r>
      <w:r w:rsidR="00960DF6">
        <w:rPr>
          <w:rFonts w:cs="Times New Roman"/>
          <w:szCs w:val="24"/>
        </w:rPr>
        <w:t>ána</w:t>
      </w:r>
      <w:r w:rsidRPr="00140E2E">
        <w:rPr>
          <w:rFonts w:cs="Times New Roman"/>
          <w:szCs w:val="24"/>
        </w:rPr>
        <w:t xml:space="preserve"> </w:t>
      </w:r>
      <w:r w:rsidR="00A621CC">
        <w:rPr>
          <w:rFonts w:cs="Times New Roman"/>
          <w:szCs w:val="24"/>
        </w:rPr>
        <w:t>z akcelerometru,</w:t>
      </w:r>
      <w:r w:rsidRPr="00140E2E">
        <w:rPr>
          <w:rFonts w:cs="Times New Roman"/>
          <w:szCs w:val="24"/>
        </w:rPr>
        <w:t xml:space="preserve"> a dále zpřesň</w:t>
      </w:r>
      <w:r w:rsidR="00960DF6">
        <w:rPr>
          <w:rFonts w:cs="Times New Roman"/>
          <w:szCs w:val="24"/>
        </w:rPr>
        <w:t>ována</w:t>
      </w:r>
      <w:r w:rsidRPr="00140E2E">
        <w:rPr>
          <w:rFonts w:cs="Times New Roman"/>
          <w:szCs w:val="24"/>
        </w:rPr>
        <w:t xml:space="preserve"> pomocí dat z</w:t>
      </w:r>
      <w:r w:rsidR="00A621CC">
        <w:rPr>
          <w:rFonts w:cs="Times New Roman"/>
          <w:szCs w:val="24"/>
        </w:rPr>
        <w:t>e</w:t>
      </w:r>
      <w:r w:rsidRPr="00140E2E">
        <w:rPr>
          <w:rFonts w:cs="Times New Roman"/>
          <w:szCs w:val="24"/>
        </w:rPr>
        <w:t xml:space="preserve"> </w:t>
      </w:r>
      <w:r w:rsidR="00A621CC">
        <w:rPr>
          <w:rFonts w:cs="Times New Roman"/>
          <w:szCs w:val="24"/>
        </w:rPr>
        <w:t>záznamového archu</w:t>
      </w:r>
      <w:r w:rsidRPr="00140E2E">
        <w:rPr>
          <w:rFonts w:cs="Times New Roman"/>
          <w:szCs w:val="24"/>
        </w:rPr>
        <w:t>. Aby</w:t>
      </w:r>
      <w:r w:rsidR="00960DF6">
        <w:rPr>
          <w:rFonts w:cs="Times New Roman"/>
          <w:szCs w:val="24"/>
        </w:rPr>
        <w:t xml:space="preserve"> byl</w:t>
      </w:r>
      <w:r w:rsidRPr="00140E2E">
        <w:rPr>
          <w:rFonts w:cs="Times New Roman"/>
          <w:szCs w:val="24"/>
        </w:rPr>
        <w:t xml:space="preserve"> záznam považov</w:t>
      </w:r>
      <w:r w:rsidR="00960DF6">
        <w:rPr>
          <w:rFonts w:cs="Times New Roman"/>
          <w:szCs w:val="24"/>
        </w:rPr>
        <w:t>án</w:t>
      </w:r>
      <w:r w:rsidRPr="00140E2E">
        <w:rPr>
          <w:rFonts w:cs="Times New Roman"/>
          <w:szCs w:val="24"/>
        </w:rPr>
        <w:t xml:space="preserve"> za validní, musela být délka spánku minimálně 160 min, a to alespoň ve třech pracovních a jednom víkendovém dni.</w:t>
      </w:r>
      <w:r w:rsidR="00A621CC">
        <w:rPr>
          <w:rFonts w:cs="Times New Roman"/>
          <w:szCs w:val="24"/>
        </w:rPr>
        <w:t xml:space="preserve"> Maximum platných </w:t>
      </w:r>
      <w:r w:rsidR="00A621CC" w:rsidRPr="00A621CC">
        <w:rPr>
          <w:rFonts w:cs="Times New Roman"/>
          <w:szCs w:val="24"/>
        </w:rPr>
        <w:t xml:space="preserve">nocí bylo </w:t>
      </w:r>
      <w:r w:rsidR="00A621CC">
        <w:rPr>
          <w:rFonts w:cs="Times New Roman"/>
          <w:szCs w:val="24"/>
        </w:rPr>
        <w:t xml:space="preserve">v tomto případě jen 6, protože </w:t>
      </w:r>
      <w:r w:rsidR="00960DF6">
        <w:rPr>
          <w:rFonts w:cs="Times New Roman"/>
          <w:szCs w:val="24"/>
        </w:rPr>
        <w:t>nebyl</w:t>
      </w:r>
      <w:r w:rsidR="00A621CC">
        <w:rPr>
          <w:rFonts w:cs="Times New Roman"/>
          <w:szCs w:val="24"/>
        </w:rPr>
        <w:t xml:space="preserve"> spojov</w:t>
      </w:r>
      <w:r w:rsidR="00960DF6">
        <w:rPr>
          <w:rFonts w:cs="Times New Roman"/>
          <w:szCs w:val="24"/>
        </w:rPr>
        <w:t>án</w:t>
      </w:r>
      <w:r w:rsidR="00A621CC">
        <w:rPr>
          <w:rFonts w:cs="Times New Roman"/>
          <w:szCs w:val="24"/>
        </w:rPr>
        <w:t xml:space="preserve"> čas usnutí v sedmém dni měření s časem probuzení v prvním dni měření.</w:t>
      </w:r>
    </w:p>
    <w:p w:rsidR="00A621CC" w:rsidRDefault="00A621CC" w:rsidP="00140E2E">
      <w:pPr>
        <w:rPr>
          <w:rFonts w:cs="Times New Roman"/>
          <w:color w:val="FF0000"/>
          <w:szCs w:val="24"/>
        </w:rPr>
      </w:pPr>
      <w:r>
        <w:rPr>
          <w:rFonts w:cs="Times New Roman"/>
          <w:szCs w:val="24"/>
        </w:rPr>
        <w:t>Jedinec doporučení spánku splnil, pokud průměrná doba spánku na jeden den v daném týdnu byla u žáků do 13 let alespoň 9 hodin a u žáků nad 14 let alespoň 8 hodin. Počet hodin spánku jsme vypočítali jako týdenní průměr přepočítaný na jeden den.</w:t>
      </w:r>
    </w:p>
    <w:p w:rsidR="00217401" w:rsidRDefault="00217401" w:rsidP="00217401">
      <w:pPr>
        <w:pStyle w:val="Nadpis3"/>
      </w:pPr>
      <w:bookmarkStart w:id="35" w:name="_Toc27488267"/>
      <w:r>
        <w:t>„</w:t>
      </w:r>
      <w:proofErr w:type="spellStart"/>
      <w:r>
        <w:t>Screen</w:t>
      </w:r>
      <w:proofErr w:type="spellEnd"/>
      <w:r>
        <w:t xml:space="preserve"> </w:t>
      </w:r>
      <w:proofErr w:type="spellStart"/>
      <w:r>
        <w:t>time</w:t>
      </w:r>
      <w:proofErr w:type="spellEnd"/>
      <w:r>
        <w:t>“</w:t>
      </w:r>
      <w:bookmarkEnd w:id="35"/>
    </w:p>
    <w:p w:rsidR="00F8265A" w:rsidRDefault="00140E2E" w:rsidP="00140E2E">
      <w:pPr>
        <w:rPr>
          <w:rFonts w:cs="Times New Roman"/>
          <w:szCs w:val="24"/>
        </w:rPr>
      </w:pPr>
      <w:r w:rsidRPr="00140E2E">
        <w:rPr>
          <w:rFonts w:cs="Times New Roman"/>
          <w:szCs w:val="24"/>
        </w:rPr>
        <w:t xml:space="preserve">Čas strávený před obrazovkou </w:t>
      </w:r>
      <w:r w:rsidR="00960DF6">
        <w:rPr>
          <w:rFonts w:cs="Times New Roman"/>
          <w:szCs w:val="24"/>
        </w:rPr>
        <w:t xml:space="preserve">byl </w:t>
      </w:r>
      <w:r w:rsidRPr="00140E2E">
        <w:rPr>
          <w:rFonts w:cs="Times New Roman"/>
          <w:szCs w:val="24"/>
        </w:rPr>
        <w:t>vyhodnocov</w:t>
      </w:r>
      <w:r w:rsidR="00960DF6">
        <w:rPr>
          <w:rFonts w:cs="Times New Roman"/>
          <w:szCs w:val="24"/>
        </w:rPr>
        <w:t>án</w:t>
      </w:r>
      <w:r w:rsidRPr="00140E2E">
        <w:rPr>
          <w:rFonts w:cs="Times New Roman"/>
          <w:szCs w:val="24"/>
        </w:rPr>
        <w:t xml:space="preserve"> pomocí </w:t>
      </w:r>
      <w:r w:rsidR="00217401">
        <w:rPr>
          <w:rFonts w:cs="Times New Roman"/>
          <w:szCs w:val="24"/>
        </w:rPr>
        <w:t>D</w:t>
      </w:r>
      <w:r w:rsidRPr="00140E2E">
        <w:rPr>
          <w:rFonts w:cs="Times New Roman"/>
          <w:szCs w:val="24"/>
        </w:rPr>
        <w:t>otazníku</w:t>
      </w:r>
      <w:r w:rsidR="00217401">
        <w:rPr>
          <w:rFonts w:cs="Times New Roman"/>
          <w:szCs w:val="24"/>
        </w:rPr>
        <w:t xml:space="preserve"> pro rodiče</w:t>
      </w:r>
      <w:r w:rsidRPr="00140E2E">
        <w:rPr>
          <w:rFonts w:cs="Times New Roman"/>
          <w:szCs w:val="24"/>
        </w:rPr>
        <w:t>.</w:t>
      </w:r>
      <w:r w:rsidR="00217401">
        <w:rPr>
          <w:rFonts w:cs="Times New Roman"/>
          <w:szCs w:val="24"/>
        </w:rPr>
        <w:t xml:space="preserve"> Dob</w:t>
      </w:r>
      <w:r w:rsidR="00960DF6">
        <w:rPr>
          <w:rFonts w:cs="Times New Roman"/>
          <w:szCs w:val="24"/>
        </w:rPr>
        <w:t>a</w:t>
      </w:r>
      <w:r w:rsidR="00217401">
        <w:rPr>
          <w:rFonts w:cs="Times New Roman"/>
          <w:szCs w:val="24"/>
        </w:rPr>
        <w:t xml:space="preserve"> tzv. „</w:t>
      </w:r>
      <w:proofErr w:type="spellStart"/>
      <w:r w:rsidR="00217401">
        <w:rPr>
          <w:rFonts w:cs="Times New Roman"/>
          <w:szCs w:val="24"/>
        </w:rPr>
        <w:t>screen</w:t>
      </w:r>
      <w:proofErr w:type="spellEnd"/>
      <w:r w:rsidR="00217401">
        <w:rPr>
          <w:rFonts w:cs="Times New Roman"/>
          <w:szCs w:val="24"/>
        </w:rPr>
        <w:t xml:space="preserve"> </w:t>
      </w:r>
      <w:proofErr w:type="spellStart"/>
      <w:r w:rsidR="00217401">
        <w:rPr>
          <w:rFonts w:cs="Times New Roman"/>
          <w:szCs w:val="24"/>
        </w:rPr>
        <w:t>time</w:t>
      </w:r>
      <w:proofErr w:type="spellEnd"/>
      <w:r w:rsidR="00217401">
        <w:rPr>
          <w:rFonts w:cs="Times New Roman"/>
          <w:szCs w:val="24"/>
        </w:rPr>
        <w:t xml:space="preserve">“ </w:t>
      </w:r>
      <w:r w:rsidR="00960DF6">
        <w:rPr>
          <w:rFonts w:cs="Times New Roman"/>
          <w:szCs w:val="24"/>
        </w:rPr>
        <w:t>byla</w:t>
      </w:r>
      <w:r w:rsidR="00217401">
        <w:rPr>
          <w:rFonts w:cs="Times New Roman"/>
          <w:szCs w:val="24"/>
        </w:rPr>
        <w:t xml:space="preserve"> vypočít</w:t>
      </w:r>
      <w:r w:rsidR="00960DF6">
        <w:rPr>
          <w:rFonts w:cs="Times New Roman"/>
          <w:szCs w:val="24"/>
        </w:rPr>
        <w:t>ána</w:t>
      </w:r>
      <w:r w:rsidR="00217401">
        <w:rPr>
          <w:rFonts w:cs="Times New Roman"/>
          <w:szCs w:val="24"/>
        </w:rPr>
        <w:t xml:space="preserve"> </w:t>
      </w:r>
      <w:r w:rsidR="00F8265A">
        <w:rPr>
          <w:rFonts w:cs="Times New Roman"/>
          <w:szCs w:val="24"/>
        </w:rPr>
        <w:t>váženým průměrem dle následujícího vzorce.</w:t>
      </w:r>
    </w:p>
    <w:p w:rsidR="00055A86" w:rsidRDefault="00055A86" w:rsidP="00140E2E">
      <w:pPr>
        <w:rPr>
          <w:rFonts w:cs="Times New Roman"/>
          <w:szCs w:val="24"/>
        </w:rPr>
      </w:pPr>
    </w:p>
    <w:p w:rsidR="00F8265A" w:rsidRPr="00055A86" w:rsidRDefault="00F8265A" w:rsidP="00140E2E">
      <w:pPr>
        <w:rPr>
          <w:rFonts w:cs="Times New Roman"/>
          <w:szCs w:val="24"/>
        </w:rPr>
      </w:pPr>
      <m:oMathPara>
        <m:oMath>
          <m:r>
            <w:rPr>
              <w:rFonts w:ascii="Cambria Math" w:hAnsi="Cambria Math" w:cs="Times New Roman"/>
              <w:szCs w:val="24"/>
            </w:rPr>
            <m:t>ST=</m:t>
          </m:r>
          <m:f>
            <m:fPr>
              <m:ctrlPr>
                <w:rPr>
                  <w:rFonts w:ascii="Cambria Math" w:hAnsi="Cambria Math" w:cs="Times New Roman"/>
                  <w:i/>
                  <w:szCs w:val="24"/>
                </w:rPr>
              </m:ctrlPr>
            </m:fPr>
            <m:num>
              <m:r>
                <w:rPr>
                  <w:rFonts w:ascii="Cambria Math" w:hAnsi="Cambria Math" w:cs="Times New Roman"/>
                  <w:szCs w:val="24"/>
                </w:rPr>
                <m:t>5</m:t>
              </m:r>
              <m:r>
                <m:rPr>
                  <m:sty m:val="p"/>
                </m:rPr>
                <w:rPr>
                  <w:rFonts w:ascii="Cambria Math" w:hAnsi="Cambria Math" w:cs="Courier New"/>
                  <w:color w:val="000000"/>
                  <w:sz w:val="21"/>
                  <w:szCs w:val="21"/>
                  <w:shd w:val="clear" w:color="auto" w:fill="F8F9FA"/>
                </w:rPr>
                <m:t>·</m:t>
              </m:r>
              <m:r>
                <w:rPr>
                  <w:rFonts w:ascii="Cambria Math" w:hAnsi="Cambria Math" w:cs="Times New Roman"/>
                  <w:szCs w:val="24"/>
                </w:rPr>
                <m:t>(</m:t>
              </m:r>
              <m:r>
                <m:rPr>
                  <m:nor/>
                </m:rPr>
                <w:rPr>
                  <w:rFonts w:ascii="Cambria Math" w:hAnsi="Cambria Math" w:cs="Times New Roman"/>
                  <w:szCs w:val="24"/>
                </w:rPr>
                <m:t>odpověď za pracovní den)</m:t>
              </m:r>
              <m:r>
                <w:rPr>
                  <w:rFonts w:ascii="Cambria Math" w:hAnsi="Cambria Math" w:cs="Times New Roman"/>
                  <w:szCs w:val="24"/>
                </w:rPr>
                <m:t>+2</m:t>
              </m:r>
              <m:r>
                <m:rPr>
                  <m:sty m:val="p"/>
                </m:rPr>
                <w:rPr>
                  <w:rFonts w:ascii="Cambria Math" w:hAnsi="Cambria Math" w:cs="Courier New"/>
                  <w:color w:val="000000"/>
                  <w:sz w:val="21"/>
                  <w:szCs w:val="21"/>
                  <w:shd w:val="clear" w:color="auto" w:fill="F8F9FA"/>
                </w:rPr>
                <m:t>·</m:t>
              </m:r>
              <m:r>
                <w:rPr>
                  <w:rFonts w:ascii="Cambria Math" w:hAnsi="Cambria Math" w:cs="Times New Roman"/>
                  <w:szCs w:val="24"/>
                </w:rPr>
                <m:t xml:space="preserve">(opověď za víkendový den) </m:t>
              </m:r>
            </m:num>
            <m:den>
              <m:r>
                <w:rPr>
                  <w:rFonts w:ascii="Cambria Math" w:hAnsi="Cambria Math" w:cs="Times New Roman"/>
                  <w:szCs w:val="24"/>
                </w:rPr>
                <m:t>7</m:t>
              </m:r>
            </m:den>
          </m:f>
        </m:oMath>
      </m:oMathPara>
    </w:p>
    <w:p w:rsidR="00055A86" w:rsidRPr="00F8265A" w:rsidRDefault="00055A86" w:rsidP="00140E2E">
      <w:pPr>
        <w:rPr>
          <w:rFonts w:cs="Times New Roman"/>
          <w:szCs w:val="24"/>
        </w:rPr>
      </w:pPr>
    </w:p>
    <w:p w:rsidR="00F8265A" w:rsidRDefault="00F8265A" w:rsidP="00F8265A">
      <w:pPr>
        <w:rPr>
          <w:rFonts w:cs="Times New Roman"/>
          <w:szCs w:val="24"/>
        </w:rPr>
      </w:pPr>
      <w:r>
        <w:rPr>
          <w:rFonts w:cs="Times New Roman"/>
          <w:szCs w:val="24"/>
        </w:rPr>
        <w:t xml:space="preserve">Dále </w:t>
      </w:r>
      <w:r w:rsidR="00960DF6">
        <w:rPr>
          <w:rFonts w:cs="Times New Roman"/>
          <w:szCs w:val="24"/>
        </w:rPr>
        <w:t>byly</w:t>
      </w:r>
      <w:r>
        <w:rPr>
          <w:rFonts w:cs="Times New Roman"/>
          <w:szCs w:val="24"/>
        </w:rPr>
        <w:t xml:space="preserve"> seč</w:t>
      </w:r>
      <w:r w:rsidR="00960DF6">
        <w:rPr>
          <w:rFonts w:cs="Times New Roman"/>
          <w:szCs w:val="24"/>
        </w:rPr>
        <w:t>teny</w:t>
      </w:r>
      <w:r>
        <w:rPr>
          <w:rFonts w:cs="Times New Roman"/>
          <w:szCs w:val="24"/>
        </w:rPr>
        <w:t xml:space="preserve"> </w:t>
      </w:r>
      <w:r w:rsidR="001E6BDA">
        <w:rPr>
          <w:rFonts w:cs="Times New Roman"/>
          <w:szCs w:val="24"/>
        </w:rPr>
        <w:t xml:space="preserve">výsledné </w:t>
      </w:r>
      <w:r>
        <w:rPr>
          <w:rFonts w:cs="Times New Roman"/>
          <w:szCs w:val="24"/>
        </w:rPr>
        <w:t>časy obou zkoumaných otázek a výsledkem tedy byla</w:t>
      </w:r>
      <w:r w:rsidRPr="007D36C8">
        <w:rPr>
          <w:rFonts w:cs="Times New Roman"/>
          <w:szCs w:val="24"/>
        </w:rPr>
        <w:t xml:space="preserve"> </w:t>
      </w:r>
      <w:r w:rsidR="001E6BDA" w:rsidRPr="007D36C8">
        <w:rPr>
          <w:rFonts w:cs="Times New Roman"/>
          <w:szCs w:val="24"/>
        </w:rPr>
        <w:t xml:space="preserve">průměrná </w:t>
      </w:r>
      <w:r>
        <w:rPr>
          <w:rFonts w:cs="Times New Roman"/>
          <w:szCs w:val="24"/>
        </w:rPr>
        <w:t>hodnota</w:t>
      </w:r>
      <w:r w:rsidR="001E6BDA">
        <w:rPr>
          <w:rFonts w:cs="Times New Roman"/>
          <w:szCs w:val="24"/>
        </w:rPr>
        <w:t xml:space="preserve"> času „</w:t>
      </w:r>
      <w:proofErr w:type="spellStart"/>
      <w:r w:rsidR="001E6BDA">
        <w:rPr>
          <w:rFonts w:cs="Times New Roman"/>
          <w:szCs w:val="24"/>
        </w:rPr>
        <w:t>screen</w:t>
      </w:r>
      <w:proofErr w:type="spellEnd"/>
      <w:r w:rsidR="001E6BDA">
        <w:rPr>
          <w:rFonts w:cs="Times New Roman"/>
          <w:szCs w:val="24"/>
        </w:rPr>
        <w:t xml:space="preserve"> </w:t>
      </w:r>
      <w:proofErr w:type="spellStart"/>
      <w:r w:rsidR="001E6BDA">
        <w:rPr>
          <w:rFonts w:cs="Times New Roman"/>
          <w:szCs w:val="24"/>
        </w:rPr>
        <w:t>time</w:t>
      </w:r>
      <w:proofErr w:type="spellEnd"/>
      <w:r w:rsidR="001E6BDA">
        <w:rPr>
          <w:rFonts w:cs="Times New Roman"/>
          <w:szCs w:val="24"/>
        </w:rPr>
        <w:t>“ přepočtena na jed</w:t>
      </w:r>
      <w:r w:rsidR="001E6BDA" w:rsidRPr="0047336E">
        <w:rPr>
          <w:rFonts w:cs="Times New Roman"/>
          <w:szCs w:val="24"/>
        </w:rPr>
        <w:t>en den</w:t>
      </w:r>
      <w:r w:rsidR="0047336E" w:rsidRPr="0047336E">
        <w:rPr>
          <w:rFonts w:cs="Times New Roman"/>
          <w:szCs w:val="24"/>
        </w:rPr>
        <w:t>.</w:t>
      </w:r>
    </w:p>
    <w:p w:rsidR="00140E2E" w:rsidRPr="00140E2E" w:rsidRDefault="00F8265A" w:rsidP="009C4A8A">
      <w:pPr>
        <w:rPr>
          <w:rFonts w:cs="Times New Roman"/>
          <w:szCs w:val="24"/>
        </w:rPr>
      </w:pPr>
      <w:r>
        <w:rPr>
          <w:rFonts w:cs="Times New Roman"/>
          <w:szCs w:val="24"/>
        </w:rPr>
        <w:t>Pokud byla výsledná hodnota</w:t>
      </w:r>
      <w:r w:rsidR="001E6BDA">
        <w:rPr>
          <w:rFonts w:cs="Times New Roman"/>
          <w:szCs w:val="24"/>
        </w:rPr>
        <w:t xml:space="preserve"> menší než dvě hodiny</w:t>
      </w:r>
      <w:r w:rsidR="007D36C8">
        <w:rPr>
          <w:rFonts w:cs="Times New Roman"/>
          <w:szCs w:val="24"/>
        </w:rPr>
        <w:t xml:space="preserve"> (za den)</w:t>
      </w:r>
      <w:r w:rsidR="001E6BDA">
        <w:rPr>
          <w:rFonts w:cs="Times New Roman"/>
          <w:szCs w:val="24"/>
        </w:rPr>
        <w:t>, tak bylo doporučení splněno.</w:t>
      </w:r>
    </w:p>
    <w:p w:rsidR="007B69C0" w:rsidRDefault="00140E2E" w:rsidP="00140E2E">
      <w:pPr>
        <w:rPr>
          <w:rFonts w:cs="Times New Roman"/>
          <w:szCs w:val="24"/>
        </w:rPr>
      </w:pPr>
      <w:r w:rsidRPr="00140E2E">
        <w:rPr>
          <w:rFonts w:cs="Times New Roman"/>
          <w:szCs w:val="24"/>
        </w:rPr>
        <w:t> </w:t>
      </w:r>
    </w:p>
    <w:p w:rsidR="007B69C0" w:rsidRDefault="007B69C0">
      <w:pPr>
        <w:spacing w:after="160" w:line="259" w:lineRule="auto"/>
        <w:ind w:firstLine="0"/>
        <w:jc w:val="left"/>
        <w:rPr>
          <w:rFonts w:cs="Times New Roman"/>
          <w:szCs w:val="24"/>
        </w:rPr>
      </w:pPr>
      <w:r>
        <w:rPr>
          <w:rFonts w:cs="Times New Roman"/>
          <w:szCs w:val="24"/>
        </w:rPr>
        <w:br w:type="page"/>
      </w:r>
    </w:p>
    <w:p w:rsidR="00140E2E" w:rsidRDefault="00140E2E" w:rsidP="007B69C0">
      <w:pPr>
        <w:pStyle w:val="Nadpis1"/>
      </w:pPr>
      <w:bookmarkStart w:id="36" w:name="_Toc27488268"/>
      <w:r w:rsidRPr="00140E2E">
        <w:lastRenderedPageBreak/>
        <w:t>VÝSLEDKY</w:t>
      </w:r>
      <w:bookmarkEnd w:id="36"/>
    </w:p>
    <w:p w:rsidR="00FD2A1D" w:rsidRPr="004772B7" w:rsidRDefault="009A4454" w:rsidP="004772B7">
      <w:pPr>
        <w:pStyle w:val="Nadpis2"/>
      </w:pPr>
      <w:bookmarkStart w:id="37" w:name="_Toc27488269"/>
      <w:r>
        <w:rPr>
          <w:rFonts w:cs="Times New Roman"/>
          <w:szCs w:val="24"/>
        </w:rPr>
        <w:t>R</w:t>
      </w:r>
      <w:r w:rsidRPr="004825A4">
        <w:rPr>
          <w:rFonts w:cs="Times New Roman"/>
          <w:szCs w:val="24"/>
        </w:rPr>
        <w:t>ozdíly v plnění jednotlivých doporučení k pohybovému chování</w:t>
      </w:r>
      <w:r>
        <w:rPr>
          <w:rFonts w:cs="Times New Roman"/>
          <w:szCs w:val="24"/>
        </w:rPr>
        <w:t xml:space="preserve"> mezi chlapci a dívkami</w:t>
      </w:r>
      <w:r w:rsidR="00B9134C">
        <w:rPr>
          <w:noProof/>
          <w:lang w:eastAsia="cs-CZ"/>
        </w:rPr>
        <w:drawing>
          <wp:anchor distT="0" distB="0" distL="114300" distR="114300" simplePos="0" relativeHeight="251682816" behindDoc="0" locked="0" layoutInCell="1" allowOverlap="1">
            <wp:simplePos x="0" y="0"/>
            <wp:positionH relativeFrom="margin">
              <wp:align>center</wp:align>
            </wp:positionH>
            <wp:positionV relativeFrom="paragraph">
              <wp:posOffset>642620</wp:posOffset>
            </wp:positionV>
            <wp:extent cx="2857500" cy="3050540"/>
            <wp:effectExtent l="0" t="0" r="0" b="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0505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7"/>
    </w:p>
    <w:p w:rsidR="00215B07" w:rsidRDefault="00215B07" w:rsidP="004772B7">
      <w:pPr>
        <w:spacing w:after="240"/>
        <w:jc w:val="left"/>
        <w:rPr>
          <w:rFonts w:cs="Times New Roman"/>
          <w:szCs w:val="24"/>
        </w:rPr>
      </w:pPr>
      <w:r>
        <w:rPr>
          <w:rFonts w:cs="Times New Roman"/>
          <w:szCs w:val="24"/>
        </w:rPr>
        <w:t xml:space="preserve">Obrázek </w:t>
      </w:r>
      <w:r w:rsidR="004772B7">
        <w:rPr>
          <w:rFonts w:cs="Times New Roman"/>
          <w:szCs w:val="24"/>
        </w:rPr>
        <w:t>5</w:t>
      </w:r>
      <w:r>
        <w:rPr>
          <w:rFonts w:cs="Times New Roman"/>
          <w:szCs w:val="24"/>
        </w:rPr>
        <w:t xml:space="preserve">. </w:t>
      </w:r>
      <w:proofErr w:type="spellStart"/>
      <w:r>
        <w:rPr>
          <w:rFonts w:cs="Times New Roman"/>
          <w:szCs w:val="24"/>
        </w:rPr>
        <w:t>V</w:t>
      </w:r>
      <w:r w:rsidR="00C63D3C">
        <w:rPr>
          <w:rFonts w:cs="Times New Roman"/>
          <w:szCs w:val="24"/>
        </w:rPr>
        <w:t>en</w:t>
      </w:r>
      <w:r>
        <w:rPr>
          <w:rFonts w:cs="Times New Roman"/>
          <w:szCs w:val="24"/>
        </w:rPr>
        <w:t>nův</w:t>
      </w:r>
      <w:proofErr w:type="spellEnd"/>
      <w:r>
        <w:rPr>
          <w:rFonts w:cs="Times New Roman"/>
          <w:szCs w:val="24"/>
        </w:rPr>
        <w:t xml:space="preserve"> diagram plnění doporučení </w:t>
      </w:r>
      <w:r w:rsidR="009A1330">
        <w:rPr>
          <w:rFonts w:cs="Times New Roman"/>
          <w:szCs w:val="24"/>
        </w:rPr>
        <w:t xml:space="preserve">k </w:t>
      </w:r>
      <w:r>
        <w:rPr>
          <w:rFonts w:cs="Times New Roman"/>
          <w:szCs w:val="24"/>
        </w:rPr>
        <w:t>pohybové</w:t>
      </w:r>
      <w:r w:rsidR="009A1330">
        <w:rPr>
          <w:rFonts w:cs="Times New Roman"/>
          <w:szCs w:val="24"/>
        </w:rPr>
        <w:t>mu</w:t>
      </w:r>
      <w:r>
        <w:rPr>
          <w:rFonts w:cs="Times New Roman"/>
          <w:szCs w:val="24"/>
        </w:rPr>
        <w:t xml:space="preserve"> chování.</w:t>
      </w:r>
    </w:p>
    <w:p w:rsidR="004B0006" w:rsidRDefault="004772B7" w:rsidP="00F10A9C">
      <w:pPr>
        <w:rPr>
          <w:rFonts w:cstheme="minorHAnsi"/>
          <w:szCs w:val="24"/>
        </w:rPr>
      </w:pPr>
      <w:r w:rsidRPr="00C04CD6">
        <w:rPr>
          <w:rFonts w:cstheme="minorHAnsi"/>
          <w:noProof/>
          <w:szCs w:val="24"/>
          <w:lang w:eastAsia="cs-CZ"/>
        </w:rPr>
        <w:drawing>
          <wp:anchor distT="0" distB="0" distL="114300" distR="114300" simplePos="0" relativeHeight="251686912" behindDoc="0" locked="0" layoutInCell="1" allowOverlap="1" wp14:anchorId="61151409">
            <wp:simplePos x="0" y="0"/>
            <wp:positionH relativeFrom="margin">
              <wp:align>center</wp:align>
            </wp:positionH>
            <wp:positionV relativeFrom="paragraph">
              <wp:posOffset>1090930</wp:posOffset>
            </wp:positionV>
            <wp:extent cx="4846955" cy="3067050"/>
            <wp:effectExtent l="0" t="0" r="0" b="0"/>
            <wp:wrapTopAndBottom/>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6955" cy="3067050"/>
                    </a:xfrm>
                    <a:prstGeom prst="rect">
                      <a:avLst/>
                    </a:prstGeom>
                    <a:noFill/>
                  </pic:spPr>
                </pic:pic>
              </a:graphicData>
            </a:graphic>
            <wp14:sizeRelH relativeFrom="margin">
              <wp14:pctWidth>0</wp14:pctWidth>
            </wp14:sizeRelH>
            <wp14:sizeRelV relativeFrom="margin">
              <wp14:pctHeight>0</wp14:pctHeight>
            </wp14:sizeRelV>
          </wp:anchor>
        </w:drawing>
      </w:r>
      <w:r w:rsidR="00F10A9C">
        <w:rPr>
          <w:rFonts w:cs="Times New Roman"/>
          <w:szCs w:val="24"/>
        </w:rPr>
        <w:t xml:space="preserve">Doporučení </w:t>
      </w:r>
      <w:r w:rsidR="00041829">
        <w:rPr>
          <w:rFonts w:cs="Times New Roman"/>
          <w:szCs w:val="24"/>
        </w:rPr>
        <w:t xml:space="preserve">k </w:t>
      </w:r>
      <w:r w:rsidR="00F10A9C">
        <w:rPr>
          <w:rFonts w:cs="Times New Roman"/>
          <w:szCs w:val="24"/>
        </w:rPr>
        <w:t>času strávené</w:t>
      </w:r>
      <w:r w:rsidR="00041829">
        <w:rPr>
          <w:rFonts w:cs="Times New Roman"/>
          <w:szCs w:val="24"/>
        </w:rPr>
        <w:t>mu</w:t>
      </w:r>
      <w:r w:rsidR="00F10A9C">
        <w:rPr>
          <w:rFonts w:cs="Times New Roman"/>
          <w:szCs w:val="24"/>
        </w:rPr>
        <w:t xml:space="preserve"> před obrazovkou splnilo 129 žáků, což tvoří 42 % z celého souboru zkoumaných </w:t>
      </w:r>
      <w:r w:rsidR="00557C2A">
        <w:rPr>
          <w:rFonts w:cs="Times New Roman"/>
          <w:szCs w:val="24"/>
        </w:rPr>
        <w:t>participantů</w:t>
      </w:r>
      <w:r>
        <w:rPr>
          <w:rFonts w:cs="Times New Roman"/>
          <w:szCs w:val="24"/>
        </w:rPr>
        <w:t xml:space="preserve"> (Obrázek 6)</w:t>
      </w:r>
      <w:r w:rsidR="00F10A9C">
        <w:rPr>
          <w:rFonts w:cs="Times New Roman"/>
          <w:szCs w:val="24"/>
        </w:rPr>
        <w:t xml:space="preserve">. </w:t>
      </w:r>
      <w:r w:rsidR="004B0006">
        <w:rPr>
          <w:rFonts w:cs="Times New Roman"/>
          <w:szCs w:val="24"/>
        </w:rPr>
        <w:t xml:space="preserve">Z těchto 129 žáků splnilo toto kritérium </w:t>
      </w:r>
      <w:r w:rsidR="009727D1">
        <w:rPr>
          <w:rFonts w:cs="Times New Roman"/>
          <w:szCs w:val="24"/>
        </w:rPr>
        <w:t xml:space="preserve">28,3 % chlapců, tedy </w:t>
      </w:r>
      <w:r w:rsidR="004B0006">
        <w:rPr>
          <w:rFonts w:cs="Times New Roman"/>
          <w:szCs w:val="24"/>
        </w:rPr>
        <w:t>3</w:t>
      </w:r>
      <w:r w:rsidR="009727D1">
        <w:rPr>
          <w:rFonts w:cs="Times New Roman"/>
          <w:szCs w:val="24"/>
        </w:rPr>
        <w:t xml:space="preserve">4 </w:t>
      </w:r>
      <w:r w:rsidR="004B0006">
        <w:rPr>
          <w:rFonts w:cs="Times New Roman"/>
          <w:szCs w:val="24"/>
        </w:rPr>
        <w:t>a 50,8 %</w:t>
      </w:r>
      <w:r w:rsidR="007D663E">
        <w:rPr>
          <w:rFonts w:cs="Times New Roman"/>
          <w:szCs w:val="24"/>
        </w:rPr>
        <w:t xml:space="preserve"> dívek, tedy 95</w:t>
      </w:r>
      <w:r w:rsidR="004B0006">
        <w:rPr>
          <w:rFonts w:cs="Times New Roman"/>
          <w:szCs w:val="24"/>
        </w:rPr>
        <w:t>.</w:t>
      </w:r>
      <w:r w:rsidR="006958E4">
        <w:rPr>
          <w:rFonts w:cs="Times New Roman"/>
          <w:szCs w:val="24"/>
        </w:rPr>
        <w:t xml:space="preserve"> Mezi chlapci </w:t>
      </w:r>
      <w:r w:rsidR="006958E4" w:rsidRPr="00FD73C4">
        <w:rPr>
          <w:rFonts w:cs="Times New Roman"/>
          <w:szCs w:val="24"/>
        </w:rPr>
        <w:t xml:space="preserve">a děvčaty byl nalezen </w:t>
      </w:r>
      <w:r w:rsidR="006958E4">
        <w:rPr>
          <w:rFonts w:cs="Times New Roman"/>
          <w:szCs w:val="24"/>
        </w:rPr>
        <w:t>statisticky významný rozdíl (</w:t>
      </w:r>
      <w:r w:rsidR="006958E4" w:rsidRPr="002B133C">
        <w:rPr>
          <w:rFonts w:cstheme="minorHAnsi"/>
          <w:i/>
          <w:szCs w:val="24"/>
        </w:rPr>
        <w:t>χ</w:t>
      </w:r>
      <w:r w:rsidR="006958E4" w:rsidRPr="002B133C">
        <w:rPr>
          <w:rFonts w:cstheme="minorHAnsi"/>
          <w:i/>
          <w:szCs w:val="24"/>
          <w:vertAlign w:val="superscript"/>
        </w:rPr>
        <w:t>2</w:t>
      </w:r>
      <w:r w:rsidR="006958E4" w:rsidRPr="002B133C">
        <w:rPr>
          <w:rFonts w:cstheme="minorHAnsi"/>
          <w:szCs w:val="24"/>
          <w:vertAlign w:val="superscript"/>
        </w:rPr>
        <w:t xml:space="preserve"> </w:t>
      </w:r>
      <w:r w:rsidR="006958E4" w:rsidRPr="002B133C">
        <w:rPr>
          <w:rFonts w:cstheme="minorHAnsi"/>
          <w:szCs w:val="24"/>
        </w:rPr>
        <w:t xml:space="preserve">= </w:t>
      </w:r>
      <w:r w:rsidR="00781CAD" w:rsidRPr="00781CAD">
        <w:rPr>
          <w:rFonts w:cstheme="minorHAnsi"/>
          <w:szCs w:val="24"/>
        </w:rPr>
        <w:t>15</w:t>
      </w:r>
      <w:r w:rsidR="00781CAD">
        <w:rPr>
          <w:rFonts w:cstheme="minorHAnsi"/>
          <w:szCs w:val="24"/>
        </w:rPr>
        <w:t>,</w:t>
      </w:r>
      <w:r w:rsidR="00781CAD" w:rsidRPr="00781CAD">
        <w:rPr>
          <w:rFonts w:cstheme="minorHAnsi"/>
          <w:szCs w:val="24"/>
        </w:rPr>
        <w:t>14</w:t>
      </w:r>
      <w:r w:rsidR="006958E4" w:rsidRPr="002B133C">
        <w:rPr>
          <w:rFonts w:cstheme="minorHAnsi"/>
          <w:szCs w:val="24"/>
        </w:rPr>
        <w:t xml:space="preserve">; </w:t>
      </w:r>
      <w:r w:rsidR="006958E4" w:rsidRPr="002B133C">
        <w:rPr>
          <w:rFonts w:cstheme="minorHAnsi"/>
          <w:i/>
          <w:szCs w:val="24"/>
        </w:rPr>
        <w:t>p</w:t>
      </w:r>
      <w:r w:rsidR="006958E4" w:rsidRPr="002B133C">
        <w:rPr>
          <w:rFonts w:cstheme="minorHAnsi"/>
          <w:szCs w:val="24"/>
        </w:rPr>
        <w:t xml:space="preserve"> </w:t>
      </w:r>
      <w:proofErr w:type="gramStart"/>
      <w:r w:rsidR="00960DF6">
        <w:rPr>
          <w:rFonts w:cs="Times New Roman"/>
          <w:szCs w:val="24"/>
          <w:lang w:val="en-US"/>
        </w:rPr>
        <w:t>&lt;</w:t>
      </w:r>
      <w:r w:rsidR="006958E4" w:rsidRPr="00781CAD">
        <w:rPr>
          <w:rFonts w:cs="Times New Roman"/>
          <w:szCs w:val="24"/>
        </w:rPr>
        <w:t xml:space="preserve"> </w:t>
      </w:r>
      <w:r w:rsidR="00781CAD" w:rsidRPr="00781CAD">
        <w:rPr>
          <w:rFonts w:cs="Times New Roman"/>
          <w:color w:val="000000"/>
          <w:szCs w:val="24"/>
          <w:shd w:val="clear" w:color="auto" w:fill="FFFFFF"/>
        </w:rPr>
        <w:t>0</w:t>
      </w:r>
      <w:r w:rsidR="00781CAD">
        <w:rPr>
          <w:rFonts w:cs="Times New Roman"/>
          <w:color w:val="000000"/>
          <w:szCs w:val="24"/>
          <w:shd w:val="clear" w:color="auto" w:fill="FFFFFF"/>
        </w:rPr>
        <w:t>,</w:t>
      </w:r>
      <w:r w:rsidR="00781CAD" w:rsidRPr="00781CAD">
        <w:rPr>
          <w:rFonts w:cs="Times New Roman"/>
          <w:color w:val="000000"/>
          <w:szCs w:val="24"/>
          <w:shd w:val="clear" w:color="auto" w:fill="FFFFFF"/>
        </w:rPr>
        <w:t>001</w:t>
      </w:r>
      <w:proofErr w:type="gramEnd"/>
      <w:r w:rsidR="006958E4" w:rsidRPr="00781CAD">
        <w:rPr>
          <w:rFonts w:cs="Times New Roman"/>
          <w:szCs w:val="24"/>
        </w:rPr>
        <w:t>;</w:t>
      </w:r>
      <w:r w:rsidR="006958E4" w:rsidRPr="002B133C">
        <w:rPr>
          <w:rFonts w:cstheme="minorHAnsi"/>
          <w:szCs w:val="24"/>
        </w:rPr>
        <w:t xml:space="preserve"> </w:t>
      </w:r>
      <w:r w:rsidR="006958E4" w:rsidRPr="002B133C">
        <w:rPr>
          <w:rFonts w:cstheme="minorHAnsi"/>
          <w:i/>
          <w:szCs w:val="24"/>
        </w:rPr>
        <w:t>r</w:t>
      </w:r>
      <w:r w:rsidR="006958E4" w:rsidRPr="002B133C">
        <w:rPr>
          <w:rFonts w:cstheme="minorHAnsi"/>
          <w:szCs w:val="24"/>
        </w:rPr>
        <w:t xml:space="preserve"> = </w:t>
      </w:r>
      <w:r w:rsidR="00781CAD" w:rsidRPr="00781CAD">
        <w:rPr>
          <w:rFonts w:cstheme="minorHAnsi"/>
          <w:szCs w:val="24"/>
        </w:rPr>
        <w:t>0</w:t>
      </w:r>
      <w:r w:rsidR="00781CAD">
        <w:rPr>
          <w:rFonts w:cstheme="minorHAnsi"/>
          <w:szCs w:val="24"/>
        </w:rPr>
        <w:t>,</w:t>
      </w:r>
      <w:r w:rsidR="00781CAD" w:rsidRPr="00781CAD">
        <w:rPr>
          <w:rFonts w:cstheme="minorHAnsi"/>
          <w:szCs w:val="24"/>
        </w:rPr>
        <w:t>34</w:t>
      </w:r>
      <w:r w:rsidR="006958E4" w:rsidRPr="002B133C">
        <w:rPr>
          <w:rFonts w:cstheme="minorHAnsi"/>
          <w:szCs w:val="24"/>
        </w:rPr>
        <w:t>)</w:t>
      </w:r>
      <w:r w:rsidR="006958E4">
        <w:rPr>
          <w:rFonts w:cstheme="minorHAnsi"/>
          <w:szCs w:val="24"/>
        </w:rPr>
        <w:t>.</w:t>
      </w:r>
    </w:p>
    <w:p w:rsidR="004772B7" w:rsidRPr="004772B7" w:rsidRDefault="004772B7" w:rsidP="00E37EA7">
      <w:pPr>
        <w:ind w:firstLine="0"/>
        <w:rPr>
          <w:rFonts w:cstheme="minorHAnsi"/>
          <w:szCs w:val="24"/>
        </w:rPr>
      </w:pPr>
      <w:r w:rsidRPr="004772B7">
        <w:rPr>
          <w:rFonts w:cs="Times New Roman"/>
          <w:szCs w:val="24"/>
        </w:rPr>
        <w:t>Obrázek 6. Plnění doporučení k času stráveného před obrazovkou chlapci a děvčaty</w:t>
      </w:r>
      <w:r>
        <w:rPr>
          <w:rFonts w:cs="Times New Roman"/>
          <w:szCs w:val="24"/>
        </w:rPr>
        <w:t>.</w:t>
      </w:r>
    </w:p>
    <w:p w:rsidR="00E53708" w:rsidRDefault="004772B7" w:rsidP="00E53708">
      <w:pPr>
        <w:rPr>
          <w:rFonts w:cstheme="minorHAnsi"/>
          <w:szCs w:val="24"/>
        </w:rPr>
      </w:pPr>
      <w:r>
        <w:rPr>
          <w:rFonts w:cs="Times New Roman"/>
          <w:noProof/>
          <w:szCs w:val="24"/>
          <w:lang w:eastAsia="cs-CZ"/>
        </w:rPr>
        <w:lastRenderedPageBreak/>
        <w:drawing>
          <wp:anchor distT="0" distB="0" distL="114300" distR="114300" simplePos="0" relativeHeight="251687936" behindDoc="0" locked="0" layoutInCell="1" allowOverlap="1" wp14:anchorId="74A78B41">
            <wp:simplePos x="0" y="0"/>
            <wp:positionH relativeFrom="margin">
              <wp:align>center</wp:align>
            </wp:positionH>
            <wp:positionV relativeFrom="paragraph">
              <wp:posOffset>782320</wp:posOffset>
            </wp:positionV>
            <wp:extent cx="4963795" cy="3141345"/>
            <wp:effectExtent l="0" t="0" r="8255" b="1905"/>
            <wp:wrapTopAndBottom/>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3795" cy="3141345"/>
                    </a:xfrm>
                    <a:prstGeom prst="rect">
                      <a:avLst/>
                    </a:prstGeom>
                    <a:noFill/>
                  </pic:spPr>
                </pic:pic>
              </a:graphicData>
            </a:graphic>
            <wp14:sizeRelH relativeFrom="margin">
              <wp14:pctWidth>0</wp14:pctWidth>
            </wp14:sizeRelH>
            <wp14:sizeRelV relativeFrom="margin">
              <wp14:pctHeight>0</wp14:pctHeight>
            </wp14:sizeRelV>
          </wp:anchor>
        </w:drawing>
      </w:r>
      <w:r w:rsidR="00F10A9C">
        <w:rPr>
          <w:rFonts w:cs="Times New Roman"/>
          <w:szCs w:val="24"/>
        </w:rPr>
        <w:t>Doporučení ke spánku splnilo 85 žáků, což tvoří 27,7 % z celkového souboru</w:t>
      </w:r>
      <w:r>
        <w:rPr>
          <w:rFonts w:cs="Times New Roman"/>
          <w:szCs w:val="24"/>
        </w:rPr>
        <w:t xml:space="preserve"> (Obrázek 7)</w:t>
      </w:r>
      <w:r w:rsidR="004B0006">
        <w:rPr>
          <w:rFonts w:cs="Times New Roman"/>
          <w:szCs w:val="24"/>
        </w:rPr>
        <w:t>. Z nich splnilo doporučení 27,5 %</w:t>
      </w:r>
      <w:r w:rsidR="00E53708">
        <w:rPr>
          <w:rFonts w:cs="Times New Roman"/>
          <w:szCs w:val="24"/>
        </w:rPr>
        <w:t xml:space="preserve"> </w:t>
      </w:r>
      <w:r w:rsidR="007D663E">
        <w:rPr>
          <w:rFonts w:cs="Times New Roman"/>
          <w:szCs w:val="24"/>
        </w:rPr>
        <w:t xml:space="preserve">chlapců, tedy 33 </w:t>
      </w:r>
      <w:r w:rsidR="00E53708">
        <w:rPr>
          <w:rFonts w:cs="Times New Roman"/>
          <w:szCs w:val="24"/>
        </w:rPr>
        <w:t>a 27,8 %</w:t>
      </w:r>
      <w:r w:rsidR="007D663E">
        <w:rPr>
          <w:rFonts w:cs="Times New Roman"/>
          <w:szCs w:val="24"/>
        </w:rPr>
        <w:t xml:space="preserve"> dívek, tedy 52</w:t>
      </w:r>
      <w:r w:rsidR="00E53708">
        <w:rPr>
          <w:rFonts w:cs="Times New Roman"/>
          <w:szCs w:val="24"/>
        </w:rPr>
        <w:t>.</w:t>
      </w:r>
      <w:r w:rsidR="006958E4">
        <w:rPr>
          <w:rFonts w:cs="Times New Roman"/>
          <w:szCs w:val="24"/>
        </w:rPr>
        <w:t xml:space="preserve"> Mezi pohlavími nebyl nalezen statisticky významný rozdíl (</w:t>
      </w:r>
      <w:r w:rsidR="006958E4" w:rsidRPr="002B133C">
        <w:rPr>
          <w:rFonts w:cstheme="minorHAnsi"/>
          <w:i/>
          <w:szCs w:val="24"/>
        </w:rPr>
        <w:t>χ</w:t>
      </w:r>
      <w:r w:rsidR="006958E4" w:rsidRPr="002B133C">
        <w:rPr>
          <w:rFonts w:cstheme="minorHAnsi"/>
          <w:i/>
          <w:szCs w:val="24"/>
          <w:vertAlign w:val="superscript"/>
        </w:rPr>
        <w:t>2</w:t>
      </w:r>
      <w:r w:rsidR="006958E4" w:rsidRPr="002B133C">
        <w:rPr>
          <w:rFonts w:cstheme="minorHAnsi"/>
          <w:szCs w:val="24"/>
          <w:vertAlign w:val="superscript"/>
        </w:rPr>
        <w:t xml:space="preserve"> </w:t>
      </w:r>
      <w:r w:rsidR="006958E4" w:rsidRPr="002B133C">
        <w:rPr>
          <w:rFonts w:cstheme="minorHAnsi"/>
          <w:szCs w:val="24"/>
        </w:rPr>
        <w:t xml:space="preserve">= </w:t>
      </w:r>
      <w:r w:rsidR="006958E4">
        <w:rPr>
          <w:rFonts w:cstheme="minorHAnsi"/>
          <w:szCs w:val="24"/>
        </w:rPr>
        <w:t>0,0</w:t>
      </w:r>
      <w:r w:rsidR="00960DF6">
        <w:rPr>
          <w:rFonts w:cstheme="minorHAnsi"/>
          <w:szCs w:val="24"/>
        </w:rPr>
        <w:t>1</w:t>
      </w:r>
      <w:r w:rsidR="006958E4" w:rsidRPr="002B133C">
        <w:rPr>
          <w:rFonts w:cstheme="minorHAnsi"/>
          <w:szCs w:val="24"/>
        </w:rPr>
        <w:t xml:space="preserve">; </w:t>
      </w:r>
      <w:r w:rsidR="006958E4" w:rsidRPr="002B133C">
        <w:rPr>
          <w:rFonts w:cstheme="minorHAnsi"/>
          <w:i/>
          <w:szCs w:val="24"/>
        </w:rPr>
        <w:t>p</w:t>
      </w:r>
      <w:r w:rsidR="006958E4" w:rsidRPr="002B133C">
        <w:rPr>
          <w:rFonts w:cstheme="minorHAnsi"/>
          <w:szCs w:val="24"/>
        </w:rPr>
        <w:t xml:space="preserve"> </w:t>
      </w:r>
      <w:r w:rsidR="006958E4" w:rsidRPr="00E53708">
        <w:rPr>
          <w:rFonts w:cs="Times New Roman"/>
          <w:szCs w:val="24"/>
        </w:rPr>
        <w:t xml:space="preserve">= </w:t>
      </w:r>
      <w:r w:rsidR="006958E4" w:rsidRPr="00E53708">
        <w:rPr>
          <w:rFonts w:cs="Times New Roman"/>
          <w:color w:val="000000"/>
          <w:szCs w:val="24"/>
          <w:shd w:val="clear" w:color="auto" w:fill="FFFFFF"/>
        </w:rPr>
        <w:t>0</w:t>
      </w:r>
      <w:r w:rsidR="006958E4">
        <w:rPr>
          <w:rFonts w:cs="Times New Roman"/>
          <w:color w:val="000000"/>
          <w:szCs w:val="24"/>
          <w:shd w:val="clear" w:color="auto" w:fill="FFFFFF"/>
        </w:rPr>
        <w:t>,</w:t>
      </w:r>
      <w:r w:rsidR="006958E4" w:rsidRPr="00E53708">
        <w:rPr>
          <w:rFonts w:cs="Times New Roman"/>
          <w:color w:val="000000"/>
          <w:szCs w:val="24"/>
          <w:shd w:val="clear" w:color="auto" w:fill="FFFFFF"/>
        </w:rPr>
        <w:t>9</w:t>
      </w:r>
      <w:r w:rsidR="006958E4">
        <w:rPr>
          <w:rFonts w:cs="Times New Roman"/>
          <w:color w:val="000000"/>
          <w:szCs w:val="24"/>
          <w:shd w:val="clear" w:color="auto" w:fill="FFFFFF"/>
        </w:rPr>
        <w:t>54</w:t>
      </w:r>
      <w:r w:rsidR="006958E4">
        <w:rPr>
          <w:rFonts w:cstheme="minorHAnsi"/>
          <w:szCs w:val="24"/>
        </w:rPr>
        <w:t>;</w:t>
      </w:r>
      <w:r w:rsidR="006958E4" w:rsidRPr="002B133C">
        <w:rPr>
          <w:rFonts w:cstheme="minorHAnsi"/>
          <w:szCs w:val="24"/>
        </w:rPr>
        <w:t xml:space="preserve"> </w:t>
      </w:r>
      <w:r w:rsidR="006958E4" w:rsidRPr="002B133C">
        <w:rPr>
          <w:rFonts w:cstheme="minorHAnsi"/>
          <w:i/>
          <w:szCs w:val="24"/>
        </w:rPr>
        <w:t>r</w:t>
      </w:r>
      <w:r w:rsidR="006958E4" w:rsidRPr="002B133C">
        <w:rPr>
          <w:rFonts w:cstheme="minorHAnsi"/>
          <w:szCs w:val="24"/>
        </w:rPr>
        <w:t xml:space="preserve"> = 0,</w:t>
      </w:r>
      <w:r w:rsidR="006958E4">
        <w:rPr>
          <w:rFonts w:cstheme="minorHAnsi"/>
          <w:szCs w:val="24"/>
        </w:rPr>
        <w:t>0</w:t>
      </w:r>
      <w:r w:rsidR="00960DF6">
        <w:rPr>
          <w:rFonts w:cstheme="minorHAnsi"/>
          <w:szCs w:val="24"/>
        </w:rPr>
        <w:t>1</w:t>
      </w:r>
      <w:r w:rsidR="006958E4" w:rsidRPr="002B133C">
        <w:rPr>
          <w:rFonts w:cstheme="minorHAnsi"/>
          <w:szCs w:val="24"/>
        </w:rPr>
        <w:t>)</w:t>
      </w:r>
      <w:r w:rsidR="006958E4">
        <w:rPr>
          <w:rFonts w:cstheme="minorHAnsi"/>
          <w:szCs w:val="24"/>
        </w:rPr>
        <w:t>.</w:t>
      </w:r>
    </w:p>
    <w:p w:rsidR="004772B7" w:rsidRDefault="004772B7" w:rsidP="00E37EA7">
      <w:pPr>
        <w:spacing w:after="240"/>
        <w:rPr>
          <w:rFonts w:cs="Times New Roman"/>
          <w:szCs w:val="24"/>
        </w:rPr>
      </w:pPr>
      <w:r w:rsidRPr="004772B7">
        <w:rPr>
          <w:rFonts w:cs="Times New Roman"/>
          <w:szCs w:val="24"/>
        </w:rPr>
        <w:t>Obrázek 7. Plnění doporučení k času spánku chlapců a děvčat</w:t>
      </w:r>
      <w:r>
        <w:rPr>
          <w:rFonts w:cs="Times New Roman"/>
          <w:szCs w:val="24"/>
        </w:rPr>
        <w:t>.</w:t>
      </w:r>
    </w:p>
    <w:p w:rsidR="000459ED" w:rsidRDefault="00E37EA7" w:rsidP="00E53708">
      <w:pPr>
        <w:rPr>
          <w:rFonts w:cstheme="minorHAnsi"/>
          <w:szCs w:val="24"/>
        </w:rPr>
      </w:pPr>
      <w:r>
        <w:rPr>
          <w:rFonts w:cstheme="minorHAnsi"/>
          <w:noProof/>
          <w:color w:val="FF0000"/>
          <w:szCs w:val="24"/>
          <w:lang w:eastAsia="cs-CZ"/>
        </w:rPr>
        <w:drawing>
          <wp:anchor distT="0" distB="0" distL="114300" distR="114300" simplePos="0" relativeHeight="251688960" behindDoc="0" locked="0" layoutInCell="1" allowOverlap="1" wp14:anchorId="59DFD47C">
            <wp:simplePos x="0" y="0"/>
            <wp:positionH relativeFrom="margin">
              <wp:align>center</wp:align>
            </wp:positionH>
            <wp:positionV relativeFrom="paragraph">
              <wp:posOffset>1052830</wp:posOffset>
            </wp:positionV>
            <wp:extent cx="4973320" cy="3147695"/>
            <wp:effectExtent l="0" t="0" r="0" b="0"/>
            <wp:wrapTopAndBottom/>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3320" cy="3147695"/>
                    </a:xfrm>
                    <a:prstGeom prst="rect">
                      <a:avLst/>
                    </a:prstGeom>
                    <a:noFill/>
                  </pic:spPr>
                </pic:pic>
              </a:graphicData>
            </a:graphic>
            <wp14:sizeRelH relativeFrom="margin">
              <wp14:pctWidth>0</wp14:pctWidth>
            </wp14:sizeRelH>
            <wp14:sizeRelV relativeFrom="margin">
              <wp14:pctHeight>0</wp14:pctHeight>
            </wp14:sizeRelV>
          </wp:anchor>
        </w:drawing>
      </w:r>
      <w:r w:rsidR="00E53708">
        <w:rPr>
          <w:rFonts w:cs="Times New Roman"/>
          <w:szCs w:val="24"/>
        </w:rPr>
        <w:t>A</w:t>
      </w:r>
      <w:r w:rsidR="00F10A9C">
        <w:rPr>
          <w:rFonts w:cs="Times New Roman"/>
          <w:szCs w:val="24"/>
        </w:rPr>
        <w:t xml:space="preserve"> konečně plnění doporučení </w:t>
      </w:r>
      <w:r w:rsidR="00490F02">
        <w:rPr>
          <w:rFonts w:cs="Times New Roman"/>
          <w:szCs w:val="24"/>
        </w:rPr>
        <w:t xml:space="preserve">k </w:t>
      </w:r>
      <w:r w:rsidR="00F10A9C">
        <w:rPr>
          <w:rFonts w:cs="Times New Roman"/>
          <w:szCs w:val="24"/>
        </w:rPr>
        <w:t>pohybové aktivit</w:t>
      </w:r>
      <w:r w:rsidR="00490F02">
        <w:rPr>
          <w:rFonts w:cs="Times New Roman"/>
          <w:szCs w:val="24"/>
        </w:rPr>
        <w:t>ě</w:t>
      </w:r>
      <w:r w:rsidR="007A5DD9">
        <w:rPr>
          <w:rFonts w:cs="Times New Roman"/>
          <w:szCs w:val="24"/>
        </w:rPr>
        <w:t xml:space="preserve"> splnilo celkem 81 žáků, což tvoří 26,4 % z celkového souboru</w:t>
      </w:r>
      <w:r>
        <w:rPr>
          <w:rFonts w:cs="Times New Roman"/>
          <w:szCs w:val="24"/>
        </w:rPr>
        <w:t xml:space="preserve"> (Obrázek 8)</w:t>
      </w:r>
      <w:r w:rsidR="007A5DD9">
        <w:rPr>
          <w:rFonts w:cs="Times New Roman"/>
          <w:szCs w:val="24"/>
        </w:rPr>
        <w:t>.</w:t>
      </w:r>
      <w:r w:rsidR="00E53708">
        <w:rPr>
          <w:rFonts w:cs="Times New Roman"/>
          <w:szCs w:val="24"/>
        </w:rPr>
        <w:t xml:space="preserve"> Z těchto </w:t>
      </w:r>
      <w:r w:rsidR="00591C4B">
        <w:rPr>
          <w:rFonts w:cs="Times New Roman"/>
          <w:szCs w:val="24"/>
        </w:rPr>
        <w:t xml:space="preserve">žáků </w:t>
      </w:r>
      <w:r w:rsidR="00E53708">
        <w:rPr>
          <w:rFonts w:cs="Times New Roman"/>
          <w:szCs w:val="24"/>
        </w:rPr>
        <w:t xml:space="preserve">splnilo doporučení </w:t>
      </w:r>
      <w:r w:rsidR="00490F02">
        <w:rPr>
          <w:rFonts w:cs="Times New Roman"/>
          <w:szCs w:val="24"/>
        </w:rPr>
        <w:t>k</w:t>
      </w:r>
      <w:r w:rsidR="007D663E">
        <w:rPr>
          <w:rFonts w:cs="Times New Roman"/>
          <w:szCs w:val="24"/>
        </w:rPr>
        <w:t xml:space="preserve"> </w:t>
      </w:r>
      <w:r w:rsidR="00E53708">
        <w:rPr>
          <w:rFonts w:cs="Times New Roman"/>
          <w:szCs w:val="24"/>
        </w:rPr>
        <w:t xml:space="preserve">MVPA 26,7 % </w:t>
      </w:r>
      <w:r w:rsidR="007D663E">
        <w:rPr>
          <w:rFonts w:cs="Times New Roman"/>
          <w:szCs w:val="24"/>
        </w:rPr>
        <w:t xml:space="preserve">chlapců, tedy 32 </w:t>
      </w:r>
      <w:r w:rsidR="00E53708">
        <w:rPr>
          <w:rFonts w:cs="Times New Roman"/>
          <w:szCs w:val="24"/>
        </w:rPr>
        <w:t>a 26,2 %</w:t>
      </w:r>
      <w:r w:rsidR="007D663E">
        <w:rPr>
          <w:rFonts w:cs="Times New Roman"/>
          <w:szCs w:val="24"/>
        </w:rPr>
        <w:t xml:space="preserve"> dívek, tedy</w:t>
      </w:r>
      <w:r w:rsidR="00E53708">
        <w:rPr>
          <w:rFonts w:cs="Times New Roman"/>
          <w:szCs w:val="24"/>
        </w:rPr>
        <w:t xml:space="preserve"> </w:t>
      </w:r>
      <w:r w:rsidR="007D663E">
        <w:rPr>
          <w:rFonts w:cs="Times New Roman"/>
          <w:szCs w:val="24"/>
        </w:rPr>
        <w:t>49</w:t>
      </w:r>
      <w:r w:rsidR="00E53708">
        <w:rPr>
          <w:rFonts w:cs="Times New Roman"/>
          <w:szCs w:val="24"/>
        </w:rPr>
        <w:t>. Mezi chlapci a děvčaty nebyl nalezen statisticky významný rozdíl (</w:t>
      </w:r>
      <w:r w:rsidR="00E53708" w:rsidRPr="002B133C">
        <w:rPr>
          <w:rFonts w:cstheme="minorHAnsi"/>
          <w:i/>
          <w:szCs w:val="24"/>
        </w:rPr>
        <w:t>χ</w:t>
      </w:r>
      <w:r w:rsidR="00E53708" w:rsidRPr="002B133C">
        <w:rPr>
          <w:rFonts w:cstheme="minorHAnsi"/>
          <w:i/>
          <w:szCs w:val="24"/>
          <w:vertAlign w:val="superscript"/>
        </w:rPr>
        <w:t>2</w:t>
      </w:r>
      <w:r w:rsidR="00E53708" w:rsidRPr="002B133C">
        <w:rPr>
          <w:rFonts w:cstheme="minorHAnsi"/>
          <w:szCs w:val="24"/>
          <w:vertAlign w:val="superscript"/>
        </w:rPr>
        <w:t xml:space="preserve"> </w:t>
      </w:r>
      <w:r w:rsidR="00E53708" w:rsidRPr="002B133C">
        <w:rPr>
          <w:rFonts w:cstheme="minorHAnsi"/>
          <w:szCs w:val="24"/>
        </w:rPr>
        <w:t xml:space="preserve">= </w:t>
      </w:r>
      <w:r w:rsidR="00E53708">
        <w:rPr>
          <w:rFonts w:cstheme="minorHAnsi"/>
          <w:szCs w:val="24"/>
        </w:rPr>
        <w:t>0,0</w:t>
      </w:r>
      <w:r w:rsidR="00033F62">
        <w:rPr>
          <w:rFonts w:cstheme="minorHAnsi"/>
          <w:szCs w:val="24"/>
        </w:rPr>
        <w:t>1</w:t>
      </w:r>
      <w:r w:rsidR="00E53708" w:rsidRPr="002B133C">
        <w:rPr>
          <w:rFonts w:cstheme="minorHAnsi"/>
          <w:szCs w:val="24"/>
        </w:rPr>
        <w:t xml:space="preserve">; </w:t>
      </w:r>
      <w:r w:rsidR="00E53708" w:rsidRPr="002B133C">
        <w:rPr>
          <w:rFonts w:cstheme="minorHAnsi"/>
          <w:i/>
          <w:szCs w:val="24"/>
        </w:rPr>
        <w:t>p</w:t>
      </w:r>
      <w:r w:rsidR="007D663E">
        <w:rPr>
          <w:rFonts w:cstheme="minorHAnsi"/>
          <w:szCs w:val="24"/>
        </w:rPr>
        <w:t> </w:t>
      </w:r>
      <w:r w:rsidR="00E53708" w:rsidRPr="00E53708">
        <w:rPr>
          <w:rFonts w:cs="Times New Roman"/>
          <w:szCs w:val="24"/>
        </w:rPr>
        <w:t xml:space="preserve">= </w:t>
      </w:r>
      <w:r w:rsidR="00E53708" w:rsidRPr="00E53708">
        <w:rPr>
          <w:rFonts w:cs="Times New Roman"/>
          <w:color w:val="000000"/>
          <w:szCs w:val="24"/>
          <w:shd w:val="clear" w:color="auto" w:fill="FFFFFF"/>
        </w:rPr>
        <w:t>0</w:t>
      </w:r>
      <w:r w:rsidR="006958E4">
        <w:rPr>
          <w:rFonts w:cs="Times New Roman"/>
          <w:color w:val="000000"/>
          <w:szCs w:val="24"/>
          <w:shd w:val="clear" w:color="auto" w:fill="FFFFFF"/>
        </w:rPr>
        <w:t>,</w:t>
      </w:r>
      <w:r w:rsidR="00E53708" w:rsidRPr="00E53708">
        <w:rPr>
          <w:rFonts w:cs="Times New Roman"/>
          <w:color w:val="000000"/>
          <w:szCs w:val="24"/>
          <w:shd w:val="clear" w:color="auto" w:fill="FFFFFF"/>
        </w:rPr>
        <w:t>92</w:t>
      </w:r>
      <w:r w:rsidR="00033F62">
        <w:rPr>
          <w:rFonts w:cs="Times New Roman"/>
          <w:color w:val="000000"/>
          <w:szCs w:val="24"/>
          <w:shd w:val="clear" w:color="auto" w:fill="FFFFFF"/>
        </w:rPr>
        <w:t>3</w:t>
      </w:r>
      <w:r w:rsidR="00E53708">
        <w:rPr>
          <w:rFonts w:cstheme="minorHAnsi"/>
          <w:szCs w:val="24"/>
        </w:rPr>
        <w:t>;</w:t>
      </w:r>
      <w:r w:rsidR="00E53708" w:rsidRPr="002B133C">
        <w:rPr>
          <w:rFonts w:cstheme="minorHAnsi"/>
          <w:szCs w:val="24"/>
        </w:rPr>
        <w:t xml:space="preserve"> </w:t>
      </w:r>
      <w:r w:rsidR="00E53708" w:rsidRPr="002B133C">
        <w:rPr>
          <w:rFonts w:cstheme="minorHAnsi"/>
          <w:i/>
          <w:szCs w:val="24"/>
        </w:rPr>
        <w:t>r</w:t>
      </w:r>
      <w:r w:rsidR="00E53708" w:rsidRPr="002B133C">
        <w:rPr>
          <w:rFonts w:cstheme="minorHAnsi"/>
          <w:szCs w:val="24"/>
        </w:rPr>
        <w:t xml:space="preserve"> = 0,</w:t>
      </w:r>
      <w:r w:rsidR="00E53708">
        <w:rPr>
          <w:rFonts w:cstheme="minorHAnsi"/>
          <w:szCs w:val="24"/>
        </w:rPr>
        <w:t>01</w:t>
      </w:r>
      <w:r w:rsidR="00E53708" w:rsidRPr="002B133C">
        <w:rPr>
          <w:rFonts w:cstheme="minorHAnsi"/>
          <w:szCs w:val="24"/>
        </w:rPr>
        <w:t>)</w:t>
      </w:r>
      <w:r w:rsidR="006958E4">
        <w:rPr>
          <w:rFonts w:cstheme="minorHAnsi"/>
          <w:szCs w:val="24"/>
        </w:rPr>
        <w:t>.</w:t>
      </w:r>
    </w:p>
    <w:p w:rsidR="00E37EA7" w:rsidRPr="00E37EA7" w:rsidRDefault="00E37EA7" w:rsidP="00E53708">
      <w:pPr>
        <w:rPr>
          <w:rFonts w:cstheme="minorHAnsi"/>
          <w:szCs w:val="24"/>
        </w:rPr>
      </w:pPr>
      <w:r w:rsidRPr="00E37EA7">
        <w:rPr>
          <w:rFonts w:cstheme="minorHAnsi"/>
          <w:szCs w:val="24"/>
        </w:rPr>
        <w:t xml:space="preserve">Obrázek </w:t>
      </w:r>
      <w:r>
        <w:rPr>
          <w:rFonts w:cstheme="minorHAnsi"/>
          <w:szCs w:val="24"/>
        </w:rPr>
        <w:t>8</w:t>
      </w:r>
      <w:r w:rsidRPr="00E37EA7">
        <w:rPr>
          <w:rFonts w:cstheme="minorHAnsi"/>
          <w:szCs w:val="24"/>
        </w:rPr>
        <w:t xml:space="preserve">. Plnění doporučení k </w:t>
      </w:r>
      <w:r>
        <w:rPr>
          <w:rFonts w:cstheme="minorHAnsi"/>
          <w:szCs w:val="24"/>
        </w:rPr>
        <w:t>MVPA</w:t>
      </w:r>
      <w:r w:rsidRPr="00E37EA7">
        <w:rPr>
          <w:rFonts w:cstheme="minorHAnsi"/>
          <w:szCs w:val="24"/>
        </w:rPr>
        <w:t xml:space="preserve"> chlapců a děvčat</w:t>
      </w:r>
      <w:r>
        <w:rPr>
          <w:rFonts w:cstheme="minorHAnsi"/>
          <w:szCs w:val="24"/>
        </w:rPr>
        <w:t>.</w:t>
      </w:r>
    </w:p>
    <w:p w:rsidR="00ED0074" w:rsidRPr="00D24E84" w:rsidRDefault="00E37EA7" w:rsidP="00D24E84">
      <w:pPr>
        <w:jc w:val="left"/>
        <w:rPr>
          <w:rFonts w:cs="Times New Roman"/>
          <w:szCs w:val="24"/>
        </w:rPr>
      </w:pPr>
      <w:r>
        <w:rPr>
          <w:noProof/>
          <w:lang w:eastAsia="cs-CZ"/>
        </w:rPr>
        <w:lastRenderedPageBreak/>
        <w:drawing>
          <wp:anchor distT="0" distB="0" distL="114300" distR="114300" simplePos="0" relativeHeight="251681792" behindDoc="0" locked="0" layoutInCell="1" allowOverlap="1">
            <wp:simplePos x="0" y="0"/>
            <wp:positionH relativeFrom="margin">
              <wp:align>center</wp:align>
            </wp:positionH>
            <wp:positionV relativeFrom="paragraph">
              <wp:posOffset>3352165</wp:posOffset>
            </wp:positionV>
            <wp:extent cx="2901950" cy="3096895"/>
            <wp:effectExtent l="0" t="0" r="0" b="8255"/>
            <wp:wrapTopAndBottom/>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1950" cy="3096895"/>
                    </a:xfrm>
                    <a:prstGeom prst="rect">
                      <a:avLst/>
                    </a:prstGeom>
                    <a:noFill/>
                    <a:ln>
                      <a:noFill/>
                    </a:ln>
                  </pic:spPr>
                </pic:pic>
              </a:graphicData>
            </a:graphic>
          </wp:anchor>
        </w:drawing>
      </w:r>
      <w:r>
        <w:rPr>
          <w:noProof/>
          <w:lang w:eastAsia="cs-CZ"/>
        </w:rPr>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2861945" cy="3054350"/>
            <wp:effectExtent l="0" t="0" r="0" b="0"/>
            <wp:wrapTopAndBottom/>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1945" cy="305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1A9" w:rsidRPr="00AF41A9">
        <w:rPr>
          <w:rFonts w:cs="Times New Roman"/>
          <w:szCs w:val="24"/>
        </w:rPr>
        <w:t xml:space="preserve">Obrázek </w:t>
      </w:r>
      <w:r>
        <w:rPr>
          <w:rFonts w:cs="Times New Roman"/>
          <w:szCs w:val="24"/>
        </w:rPr>
        <w:t>9</w:t>
      </w:r>
      <w:r w:rsidR="00AF41A9" w:rsidRPr="00AF41A9">
        <w:rPr>
          <w:rFonts w:cs="Times New Roman"/>
          <w:szCs w:val="24"/>
        </w:rPr>
        <w:t xml:space="preserve">. </w:t>
      </w:r>
      <w:proofErr w:type="spellStart"/>
      <w:r w:rsidR="00AF41A9">
        <w:rPr>
          <w:rFonts w:cs="Times New Roman"/>
          <w:szCs w:val="24"/>
        </w:rPr>
        <w:t>Vennův</w:t>
      </w:r>
      <w:proofErr w:type="spellEnd"/>
      <w:r w:rsidR="00AF41A9">
        <w:rPr>
          <w:rFonts w:cs="Times New Roman"/>
          <w:szCs w:val="24"/>
        </w:rPr>
        <w:t xml:space="preserve"> diagram plnění doporučení </w:t>
      </w:r>
      <w:r w:rsidR="009A1330">
        <w:rPr>
          <w:rFonts w:cs="Times New Roman"/>
          <w:szCs w:val="24"/>
        </w:rPr>
        <w:t xml:space="preserve">k </w:t>
      </w:r>
      <w:r w:rsidR="00AF41A9">
        <w:rPr>
          <w:rFonts w:cs="Times New Roman"/>
          <w:szCs w:val="24"/>
        </w:rPr>
        <w:t>pohybové</w:t>
      </w:r>
      <w:r w:rsidR="009A1330">
        <w:rPr>
          <w:rFonts w:cs="Times New Roman"/>
          <w:szCs w:val="24"/>
        </w:rPr>
        <w:t>mu</w:t>
      </w:r>
      <w:r w:rsidR="00AF41A9">
        <w:rPr>
          <w:rFonts w:cs="Times New Roman"/>
          <w:szCs w:val="24"/>
        </w:rPr>
        <w:t xml:space="preserve"> chování chlapců.</w:t>
      </w:r>
      <w:r w:rsidR="00B9134C" w:rsidRPr="00B9134C">
        <w:t xml:space="preserve"> </w:t>
      </w:r>
    </w:p>
    <w:p w:rsidR="00857DA3" w:rsidRDefault="00ED0074" w:rsidP="00D75590">
      <w:pPr>
        <w:jc w:val="left"/>
        <w:rPr>
          <w:rFonts w:cs="Times New Roman"/>
          <w:szCs w:val="24"/>
        </w:rPr>
      </w:pPr>
      <w:r>
        <w:rPr>
          <w:rFonts w:cs="Times New Roman"/>
          <w:szCs w:val="24"/>
        </w:rPr>
        <w:t xml:space="preserve">Obrázek </w:t>
      </w:r>
      <w:r w:rsidR="00E37EA7">
        <w:rPr>
          <w:rFonts w:cs="Times New Roman"/>
          <w:szCs w:val="24"/>
        </w:rPr>
        <w:t>10</w:t>
      </w:r>
      <w:r>
        <w:rPr>
          <w:rFonts w:cs="Times New Roman"/>
          <w:szCs w:val="24"/>
        </w:rPr>
        <w:t xml:space="preserve">. </w:t>
      </w:r>
      <w:proofErr w:type="spellStart"/>
      <w:r>
        <w:rPr>
          <w:rFonts w:cs="Times New Roman"/>
          <w:szCs w:val="24"/>
        </w:rPr>
        <w:t>Vennův</w:t>
      </w:r>
      <w:proofErr w:type="spellEnd"/>
      <w:r>
        <w:rPr>
          <w:rFonts w:cs="Times New Roman"/>
          <w:szCs w:val="24"/>
        </w:rPr>
        <w:t xml:space="preserve"> diagram plnění doporučení </w:t>
      </w:r>
      <w:r w:rsidR="009A1330">
        <w:rPr>
          <w:rFonts w:cs="Times New Roman"/>
          <w:szCs w:val="24"/>
        </w:rPr>
        <w:t xml:space="preserve">k </w:t>
      </w:r>
      <w:r>
        <w:rPr>
          <w:rFonts w:cs="Times New Roman"/>
          <w:szCs w:val="24"/>
        </w:rPr>
        <w:t>pohybové</w:t>
      </w:r>
      <w:r w:rsidR="009A1330">
        <w:rPr>
          <w:rFonts w:cs="Times New Roman"/>
          <w:szCs w:val="24"/>
        </w:rPr>
        <w:t>mu</w:t>
      </w:r>
      <w:r>
        <w:rPr>
          <w:rFonts w:cs="Times New Roman"/>
          <w:szCs w:val="24"/>
        </w:rPr>
        <w:t xml:space="preserve"> chování dívek.</w:t>
      </w:r>
    </w:p>
    <w:p w:rsidR="00D24E84" w:rsidRDefault="00D24E84" w:rsidP="00D24E84">
      <w:pPr>
        <w:jc w:val="left"/>
        <w:rPr>
          <w:rFonts w:cs="Times New Roman"/>
          <w:szCs w:val="24"/>
        </w:rPr>
      </w:pPr>
    </w:p>
    <w:p w:rsidR="00D24E84" w:rsidRDefault="00D24E84" w:rsidP="00D24E84">
      <w:pPr>
        <w:jc w:val="left"/>
      </w:pPr>
      <w:r>
        <w:rPr>
          <w:rFonts w:cs="Times New Roman"/>
          <w:szCs w:val="24"/>
        </w:rPr>
        <w:t xml:space="preserve">Když se zaměříme na kombinace plnění zkoumaných doporučení, dostaneme se k následujícím hodnotám. Při zkoumání kombinace plnění doporučení </w:t>
      </w:r>
      <w:r w:rsidR="00490F02">
        <w:rPr>
          <w:rFonts w:cs="Times New Roman"/>
          <w:szCs w:val="24"/>
        </w:rPr>
        <w:t>k</w:t>
      </w:r>
      <w:r>
        <w:rPr>
          <w:rFonts w:cs="Times New Roman"/>
          <w:szCs w:val="24"/>
        </w:rPr>
        <w:t xml:space="preserve"> MVPA a</w:t>
      </w:r>
      <w:r w:rsidR="002142FB">
        <w:rPr>
          <w:rFonts w:cs="Times New Roman"/>
          <w:szCs w:val="24"/>
        </w:rPr>
        <w:t> </w:t>
      </w:r>
      <w:r>
        <w:rPr>
          <w:rFonts w:cs="Times New Roman"/>
          <w:szCs w:val="24"/>
        </w:rPr>
        <w:t>„</w:t>
      </w:r>
      <w:proofErr w:type="spellStart"/>
      <w:r>
        <w:rPr>
          <w:rFonts w:cs="Times New Roman"/>
          <w:szCs w:val="24"/>
        </w:rPr>
        <w:t>screen</w:t>
      </w:r>
      <w:proofErr w:type="spellEnd"/>
      <w:r>
        <w:rPr>
          <w:rFonts w:cs="Times New Roman"/>
          <w:szCs w:val="24"/>
        </w:rPr>
        <w:t xml:space="preserve"> </w:t>
      </w:r>
      <w:proofErr w:type="spellStart"/>
      <w:r>
        <w:rPr>
          <w:rFonts w:cs="Times New Roman"/>
          <w:szCs w:val="24"/>
        </w:rPr>
        <w:t>time</w:t>
      </w:r>
      <w:proofErr w:type="spellEnd"/>
      <w:r>
        <w:rPr>
          <w:rFonts w:cs="Times New Roman"/>
          <w:szCs w:val="24"/>
        </w:rPr>
        <w:t xml:space="preserve">“ bylo zjištěno, že toto doporučení </w:t>
      </w:r>
      <w:r w:rsidR="009B59BB">
        <w:rPr>
          <w:rFonts w:cs="Times New Roman"/>
          <w:szCs w:val="24"/>
        </w:rPr>
        <w:t>splnilo</w:t>
      </w:r>
      <w:r>
        <w:rPr>
          <w:rFonts w:cs="Times New Roman"/>
          <w:szCs w:val="24"/>
        </w:rPr>
        <w:t xml:space="preserve"> 20 participantů, což činí 6,5 % z celého výzkumného souboru. </w:t>
      </w:r>
      <w:r w:rsidR="00FD73C4">
        <w:rPr>
          <w:rFonts w:cs="Times New Roman"/>
          <w:szCs w:val="24"/>
        </w:rPr>
        <w:t>Z</w:t>
      </w:r>
      <w:r>
        <w:rPr>
          <w:rFonts w:cs="Times New Roman"/>
          <w:szCs w:val="24"/>
        </w:rPr>
        <w:t xml:space="preserve"> těchto 20 žáků splnilo tuto kombinaci 2,5 %</w:t>
      </w:r>
      <w:r w:rsidR="009B59BB">
        <w:rPr>
          <w:rFonts w:cs="Times New Roman"/>
          <w:szCs w:val="24"/>
        </w:rPr>
        <w:t xml:space="preserve"> chlapců</w:t>
      </w:r>
      <w:r>
        <w:rPr>
          <w:rFonts w:cs="Times New Roman"/>
          <w:szCs w:val="24"/>
        </w:rPr>
        <w:t>, tedy 3 a 9,1 % dívek</w:t>
      </w:r>
      <w:r w:rsidR="009B59BB">
        <w:rPr>
          <w:rFonts w:cs="Times New Roman"/>
          <w:szCs w:val="24"/>
        </w:rPr>
        <w:t>, tedy 17</w:t>
      </w:r>
      <w:r>
        <w:rPr>
          <w:rFonts w:cs="Times New Roman"/>
          <w:szCs w:val="24"/>
        </w:rPr>
        <w:t xml:space="preserve">. </w:t>
      </w:r>
      <w:r w:rsidR="009B59BB">
        <w:rPr>
          <w:rFonts w:cs="Times New Roman"/>
          <w:szCs w:val="24"/>
        </w:rPr>
        <w:t xml:space="preserve">Mezi </w:t>
      </w:r>
      <w:r w:rsidR="009B59BB" w:rsidRPr="00FD73C4">
        <w:rPr>
          <w:rFonts w:cs="Times New Roman"/>
          <w:szCs w:val="24"/>
        </w:rPr>
        <w:t xml:space="preserve">chlapci a dívkami byl </w:t>
      </w:r>
      <w:r w:rsidR="000F5795">
        <w:rPr>
          <w:rFonts w:cs="Times New Roman"/>
          <w:szCs w:val="24"/>
        </w:rPr>
        <w:t>zjiště</w:t>
      </w:r>
      <w:r w:rsidR="009B59BB" w:rsidRPr="00FD73C4">
        <w:rPr>
          <w:rFonts w:cs="Times New Roman"/>
          <w:szCs w:val="24"/>
        </w:rPr>
        <w:t xml:space="preserve">n </w:t>
      </w:r>
      <w:r w:rsidR="009B59BB">
        <w:rPr>
          <w:rFonts w:cs="Times New Roman"/>
          <w:szCs w:val="24"/>
        </w:rPr>
        <w:t>statisticky významný rozdíl</w:t>
      </w:r>
      <w:r>
        <w:rPr>
          <w:rFonts w:cs="Times New Roman"/>
          <w:szCs w:val="24"/>
        </w:rPr>
        <w:t xml:space="preserve"> </w:t>
      </w:r>
      <w:r w:rsidRPr="008A3E4F">
        <w:t>(</w:t>
      </w:r>
      <w:r w:rsidRPr="000F5795">
        <w:rPr>
          <w:i/>
        </w:rPr>
        <w:t>χ</w:t>
      </w:r>
      <w:r w:rsidR="0033399B" w:rsidRPr="000A6449">
        <w:rPr>
          <w:i/>
          <w:vertAlign w:val="superscript"/>
        </w:rPr>
        <w:t>2</w:t>
      </w:r>
      <w:r w:rsidRPr="008A3E4F">
        <w:t xml:space="preserve"> = 5</w:t>
      </w:r>
      <w:r w:rsidR="00565ED9">
        <w:t>,</w:t>
      </w:r>
      <w:r w:rsidRPr="008A3E4F">
        <w:t>2</w:t>
      </w:r>
      <w:r w:rsidR="00565ED9">
        <w:t>1</w:t>
      </w:r>
      <w:r w:rsidRPr="008A3E4F">
        <w:t xml:space="preserve">; </w:t>
      </w:r>
      <w:r w:rsidRPr="000F5795">
        <w:rPr>
          <w:i/>
        </w:rPr>
        <w:t>p</w:t>
      </w:r>
      <w:r w:rsidRPr="008A3E4F">
        <w:t xml:space="preserve"> = 0</w:t>
      </w:r>
      <w:r>
        <w:t>,</w:t>
      </w:r>
      <w:r w:rsidRPr="008A3E4F">
        <w:t>02</w:t>
      </w:r>
      <w:r w:rsidR="00565ED9">
        <w:t>3</w:t>
      </w:r>
      <w:r w:rsidRPr="008A3E4F">
        <w:t xml:space="preserve">; </w:t>
      </w:r>
      <w:r w:rsidRPr="000F5795">
        <w:rPr>
          <w:i/>
        </w:rPr>
        <w:t>r</w:t>
      </w:r>
      <w:r w:rsidRPr="008A3E4F">
        <w:t xml:space="preserve"> = 0</w:t>
      </w:r>
      <w:r>
        <w:t>,</w:t>
      </w:r>
      <w:r w:rsidRPr="008A3E4F">
        <w:t>51).</w:t>
      </w:r>
    </w:p>
    <w:p w:rsidR="00591C4B" w:rsidRDefault="009B59BB" w:rsidP="00591C4B">
      <w:pPr>
        <w:jc w:val="left"/>
      </w:pPr>
      <w:r>
        <w:rPr>
          <w:rFonts w:cs="Times New Roman"/>
          <w:szCs w:val="24"/>
        </w:rPr>
        <w:lastRenderedPageBreak/>
        <w:t xml:space="preserve">Kombinaci plnění doporučení </w:t>
      </w:r>
      <w:r w:rsidR="00490F02">
        <w:rPr>
          <w:rFonts w:cs="Times New Roman"/>
          <w:szCs w:val="24"/>
        </w:rPr>
        <w:t>k</w:t>
      </w:r>
      <w:r>
        <w:rPr>
          <w:rFonts w:cs="Times New Roman"/>
          <w:szCs w:val="24"/>
        </w:rPr>
        <w:t xml:space="preserve"> MVPA a </w:t>
      </w:r>
      <w:r w:rsidR="00490F02">
        <w:rPr>
          <w:rFonts w:cs="Times New Roman"/>
          <w:szCs w:val="24"/>
        </w:rPr>
        <w:t xml:space="preserve">k </w:t>
      </w:r>
      <w:r>
        <w:rPr>
          <w:rFonts w:cs="Times New Roman"/>
          <w:szCs w:val="24"/>
        </w:rPr>
        <w:t>dob</w:t>
      </w:r>
      <w:r w:rsidR="00490F02">
        <w:rPr>
          <w:rFonts w:cs="Times New Roman"/>
          <w:szCs w:val="24"/>
        </w:rPr>
        <w:t>ě</w:t>
      </w:r>
      <w:r>
        <w:rPr>
          <w:rFonts w:cs="Times New Roman"/>
          <w:szCs w:val="24"/>
        </w:rPr>
        <w:t xml:space="preserve"> spánku splnilo </w:t>
      </w:r>
      <w:r w:rsidR="00591C4B">
        <w:rPr>
          <w:rFonts w:cs="Times New Roman"/>
          <w:szCs w:val="24"/>
        </w:rPr>
        <w:t xml:space="preserve">10 </w:t>
      </w:r>
      <w:r>
        <w:rPr>
          <w:rFonts w:cs="Times New Roman"/>
          <w:szCs w:val="24"/>
        </w:rPr>
        <w:t>ze všech</w:t>
      </w:r>
      <w:r w:rsidR="00490F02">
        <w:rPr>
          <w:rFonts w:cs="Times New Roman"/>
          <w:szCs w:val="24"/>
        </w:rPr>
        <w:t xml:space="preserve"> </w:t>
      </w:r>
      <w:r>
        <w:rPr>
          <w:rFonts w:cs="Times New Roman"/>
          <w:szCs w:val="24"/>
        </w:rPr>
        <w:t xml:space="preserve">participantů, </w:t>
      </w:r>
      <w:r w:rsidR="00565ED9">
        <w:rPr>
          <w:rFonts w:cs="Times New Roman"/>
          <w:szCs w:val="24"/>
        </w:rPr>
        <w:t>což tvoří</w:t>
      </w:r>
      <w:r>
        <w:rPr>
          <w:rFonts w:cs="Times New Roman"/>
          <w:szCs w:val="24"/>
        </w:rPr>
        <w:t xml:space="preserve"> </w:t>
      </w:r>
      <w:r w:rsidR="00565ED9">
        <w:rPr>
          <w:rFonts w:cs="Times New Roman"/>
          <w:szCs w:val="24"/>
        </w:rPr>
        <w:t>3,3 % žáků</w:t>
      </w:r>
      <w:r>
        <w:rPr>
          <w:rFonts w:cs="Times New Roman"/>
          <w:szCs w:val="24"/>
        </w:rPr>
        <w:t>.</w:t>
      </w:r>
      <w:r w:rsidR="00591C4B">
        <w:rPr>
          <w:rFonts w:cs="Times New Roman"/>
          <w:szCs w:val="24"/>
        </w:rPr>
        <w:t xml:space="preserve"> Z těchto žáků splnilo sledovanou kombinaci doporučení 1,7 % chlapců, tedy 2 a 4,3 % dívek, tedy 8. Mezi chlapci a dívkami n</w:t>
      </w:r>
      <w:r w:rsidR="00591C4B" w:rsidRPr="00591C4B">
        <w:rPr>
          <w:rFonts w:cs="Times New Roman"/>
          <w:szCs w:val="24"/>
        </w:rPr>
        <w:t xml:space="preserve">ebyl </w:t>
      </w:r>
      <w:r w:rsidR="000F5795">
        <w:rPr>
          <w:rFonts w:cs="Times New Roman"/>
          <w:szCs w:val="24"/>
        </w:rPr>
        <w:t>zjiště</w:t>
      </w:r>
      <w:r w:rsidR="00591C4B" w:rsidRPr="00591C4B">
        <w:rPr>
          <w:rFonts w:cs="Times New Roman"/>
          <w:szCs w:val="24"/>
        </w:rPr>
        <w:t xml:space="preserve">n </w:t>
      </w:r>
      <w:r w:rsidR="00591C4B">
        <w:rPr>
          <w:rFonts w:cs="Times New Roman"/>
          <w:szCs w:val="24"/>
        </w:rPr>
        <w:t xml:space="preserve">statisticky významný </w:t>
      </w:r>
      <w:r w:rsidR="00591C4B" w:rsidRPr="00591C4B">
        <w:t>rozdíl (</w:t>
      </w:r>
      <w:r w:rsidR="00591C4B" w:rsidRPr="000F5795">
        <w:rPr>
          <w:i/>
        </w:rPr>
        <w:t>χ</w:t>
      </w:r>
      <w:r w:rsidR="0033399B" w:rsidRPr="000F5795">
        <w:rPr>
          <w:i/>
          <w:vertAlign w:val="superscript"/>
        </w:rPr>
        <w:t>2</w:t>
      </w:r>
      <w:r w:rsidR="00591C4B" w:rsidRPr="000F5795">
        <w:rPr>
          <w:i/>
        </w:rPr>
        <w:t xml:space="preserve"> </w:t>
      </w:r>
      <w:r w:rsidR="00591C4B" w:rsidRPr="00591C4B">
        <w:t>= 1</w:t>
      </w:r>
      <w:r w:rsidR="00565ED9">
        <w:t>,</w:t>
      </w:r>
      <w:r w:rsidR="00591C4B" w:rsidRPr="00591C4B">
        <w:t xml:space="preserve">55; </w:t>
      </w:r>
      <w:r w:rsidR="00591C4B" w:rsidRPr="000F5795">
        <w:rPr>
          <w:i/>
        </w:rPr>
        <w:t>p</w:t>
      </w:r>
      <w:r w:rsidR="00591C4B" w:rsidRPr="00591C4B">
        <w:t xml:space="preserve"> = 0</w:t>
      </w:r>
      <w:r w:rsidR="00591C4B">
        <w:t>,</w:t>
      </w:r>
      <w:r w:rsidR="00591C4B" w:rsidRPr="00591C4B">
        <w:t xml:space="preserve">213; </w:t>
      </w:r>
      <w:r w:rsidR="00591C4B" w:rsidRPr="000F5795">
        <w:rPr>
          <w:i/>
        </w:rPr>
        <w:t>r</w:t>
      </w:r>
      <w:r w:rsidR="00591C4B" w:rsidRPr="00591C4B">
        <w:t xml:space="preserve"> = 0</w:t>
      </w:r>
      <w:r w:rsidR="00591C4B">
        <w:t>,</w:t>
      </w:r>
      <w:r w:rsidR="00591C4B" w:rsidRPr="00591C4B">
        <w:t>39).</w:t>
      </w:r>
    </w:p>
    <w:p w:rsidR="00591C4B" w:rsidRDefault="00591C4B" w:rsidP="00591C4B">
      <w:pPr>
        <w:jc w:val="left"/>
      </w:pPr>
      <w:r>
        <w:t xml:space="preserve">Plnění doporučení </w:t>
      </w:r>
      <w:r w:rsidR="00490F02">
        <w:t>ke</w:t>
      </w:r>
      <w:r>
        <w:t xml:space="preserve"> „</w:t>
      </w:r>
      <w:proofErr w:type="spellStart"/>
      <w:r>
        <w:t>screen</w:t>
      </w:r>
      <w:proofErr w:type="spellEnd"/>
      <w:r>
        <w:t xml:space="preserve"> </w:t>
      </w:r>
      <w:proofErr w:type="spellStart"/>
      <w:r>
        <w:t>time</w:t>
      </w:r>
      <w:proofErr w:type="spellEnd"/>
      <w:r>
        <w:t xml:space="preserve">“ spolu v kombinaci s doporučením </w:t>
      </w:r>
      <w:r w:rsidR="00490F02">
        <w:t>k</w:t>
      </w:r>
      <w:r>
        <w:t xml:space="preserve"> dob</w:t>
      </w:r>
      <w:r w:rsidR="00490F02">
        <w:t>ě</w:t>
      </w:r>
      <w:r>
        <w:t xml:space="preserve"> spánku splnilo </w:t>
      </w:r>
      <w:r w:rsidR="00565ED9">
        <w:t xml:space="preserve">23 žáků, což tvoří 7,5 % z celého výzkumného souboru. </w:t>
      </w:r>
      <w:r w:rsidR="00565ED9">
        <w:rPr>
          <w:rFonts w:cs="Times New Roman"/>
          <w:szCs w:val="24"/>
        </w:rPr>
        <w:t>Z těchto žáků splnilo tuto kombinaci doporučení 5 % chlapců, tedy 6 a 9,1 % dívek, tedy 17. Mezi chlapci a dívkami n</w:t>
      </w:r>
      <w:r w:rsidR="00565ED9" w:rsidRPr="00591C4B">
        <w:rPr>
          <w:rFonts w:cs="Times New Roman"/>
          <w:szCs w:val="24"/>
        </w:rPr>
        <w:t xml:space="preserve">ebyl </w:t>
      </w:r>
      <w:r w:rsidR="000F5795">
        <w:rPr>
          <w:rFonts w:cs="Times New Roman"/>
          <w:szCs w:val="24"/>
        </w:rPr>
        <w:t>zjištěn</w:t>
      </w:r>
      <w:r w:rsidR="00565ED9" w:rsidRPr="00591C4B">
        <w:rPr>
          <w:rFonts w:cs="Times New Roman"/>
          <w:szCs w:val="24"/>
        </w:rPr>
        <w:t xml:space="preserve"> </w:t>
      </w:r>
      <w:r w:rsidR="00565ED9">
        <w:rPr>
          <w:rFonts w:cs="Times New Roman"/>
          <w:szCs w:val="24"/>
        </w:rPr>
        <w:t xml:space="preserve">statisticky významný </w:t>
      </w:r>
      <w:r w:rsidR="00565ED9" w:rsidRPr="002142FB">
        <w:t>rozdíl (</w:t>
      </w:r>
      <w:r w:rsidR="00565ED9" w:rsidRPr="000F5795">
        <w:rPr>
          <w:i/>
        </w:rPr>
        <w:t>χ</w:t>
      </w:r>
      <w:r w:rsidR="0033399B" w:rsidRPr="000F5795">
        <w:rPr>
          <w:i/>
          <w:vertAlign w:val="superscript"/>
        </w:rPr>
        <w:t>2</w:t>
      </w:r>
      <w:r w:rsidR="00565ED9" w:rsidRPr="002142FB">
        <w:t xml:space="preserve"> = </w:t>
      </w:r>
      <w:r w:rsidR="002142FB" w:rsidRPr="002142FB">
        <w:t>1</w:t>
      </w:r>
      <w:r w:rsidR="002142FB">
        <w:t>,</w:t>
      </w:r>
      <w:r w:rsidR="002142FB" w:rsidRPr="002142FB">
        <w:t>7</w:t>
      </w:r>
      <w:r w:rsidR="002142FB">
        <w:t>7</w:t>
      </w:r>
      <w:r w:rsidR="00565ED9" w:rsidRPr="002142FB">
        <w:t xml:space="preserve">; </w:t>
      </w:r>
      <w:r w:rsidR="00565ED9" w:rsidRPr="000F5795">
        <w:rPr>
          <w:i/>
        </w:rPr>
        <w:t>p</w:t>
      </w:r>
      <w:r w:rsidR="00565ED9" w:rsidRPr="002142FB">
        <w:t xml:space="preserve"> = </w:t>
      </w:r>
      <w:r w:rsidR="002142FB" w:rsidRPr="002142FB">
        <w:t>0</w:t>
      </w:r>
      <w:r w:rsidR="002142FB">
        <w:t>,</w:t>
      </w:r>
      <w:r w:rsidR="002142FB" w:rsidRPr="002142FB">
        <w:t>18</w:t>
      </w:r>
      <w:r w:rsidR="002142FB">
        <w:t>4</w:t>
      </w:r>
      <w:r w:rsidR="00565ED9" w:rsidRPr="002142FB">
        <w:t xml:space="preserve">; </w:t>
      </w:r>
      <w:r w:rsidR="00565ED9" w:rsidRPr="000F5795">
        <w:rPr>
          <w:i/>
        </w:rPr>
        <w:t>r</w:t>
      </w:r>
      <w:r w:rsidR="002142FB">
        <w:t> </w:t>
      </w:r>
      <w:r w:rsidR="00565ED9" w:rsidRPr="002142FB">
        <w:t>=</w:t>
      </w:r>
      <w:r w:rsidR="002142FB">
        <w:t> </w:t>
      </w:r>
      <w:r w:rsidR="002142FB" w:rsidRPr="002142FB">
        <w:t>0</w:t>
      </w:r>
      <w:r w:rsidR="002142FB">
        <w:t>,</w:t>
      </w:r>
      <w:r w:rsidR="002142FB" w:rsidRPr="002142FB">
        <w:t>2</w:t>
      </w:r>
      <w:r w:rsidR="002142FB">
        <w:t>8</w:t>
      </w:r>
      <w:r w:rsidR="00565ED9" w:rsidRPr="002142FB">
        <w:t>).</w:t>
      </w:r>
    </w:p>
    <w:p w:rsidR="00AF41A9" w:rsidRPr="006958E4" w:rsidRDefault="002142FB" w:rsidP="00591EC1">
      <w:pPr>
        <w:jc w:val="left"/>
        <w:rPr>
          <w:rFonts w:cs="Times New Roman"/>
          <w:color w:val="FF0000"/>
          <w:szCs w:val="24"/>
        </w:rPr>
      </w:pPr>
      <w:r>
        <w:t>Na konec zbývá prošetřit kombinaci plnění všech tří zkoumaných doporučení</w:t>
      </w:r>
      <w:r w:rsidR="00490F02">
        <w:t xml:space="preserve"> současně</w:t>
      </w:r>
      <w:r>
        <w:t xml:space="preserve">. Splnilo ji 17 žáků, což činí 5,5 % ze všech participantů. </w:t>
      </w:r>
      <w:r w:rsidR="00E9390F">
        <w:t xml:space="preserve">Tuto kombinaci splnilo 6,7 % chlapců, </w:t>
      </w:r>
      <w:r w:rsidR="00E9390F" w:rsidRPr="00E9390F">
        <w:t>tedy 8 a 4,8 % dívek, tedy 9. Mezi chlapci a dívkami nebyl objeven statisticky významný rozdíl (</w:t>
      </w:r>
      <w:r w:rsidR="00E9390F" w:rsidRPr="000A6449">
        <w:rPr>
          <w:i/>
        </w:rPr>
        <w:t>χ</w:t>
      </w:r>
      <w:r w:rsidR="0033399B" w:rsidRPr="000A6449">
        <w:rPr>
          <w:i/>
          <w:vertAlign w:val="superscript"/>
        </w:rPr>
        <w:t>2</w:t>
      </w:r>
      <w:r w:rsidR="00E9390F" w:rsidRPr="00E9390F">
        <w:t xml:space="preserve"> = 0</w:t>
      </w:r>
      <w:r w:rsidR="00E9390F">
        <w:t>,</w:t>
      </w:r>
      <w:r w:rsidR="00E9390F" w:rsidRPr="00E9390F">
        <w:t xml:space="preserve">50; </w:t>
      </w:r>
      <w:r w:rsidR="00E9390F" w:rsidRPr="000A6449">
        <w:rPr>
          <w:i/>
        </w:rPr>
        <w:t>p</w:t>
      </w:r>
      <w:r w:rsidR="00E9390F" w:rsidRPr="00E9390F">
        <w:t xml:space="preserve"> = 0</w:t>
      </w:r>
      <w:r w:rsidR="00E9390F">
        <w:t>,</w:t>
      </w:r>
      <w:r w:rsidR="00E9390F" w:rsidRPr="00E9390F">
        <w:t>47</w:t>
      </w:r>
      <w:r w:rsidR="00E9390F">
        <w:t>9</w:t>
      </w:r>
      <w:r w:rsidR="00E9390F" w:rsidRPr="00E9390F">
        <w:t xml:space="preserve">; </w:t>
      </w:r>
      <w:r w:rsidR="00E9390F" w:rsidRPr="000A6449">
        <w:rPr>
          <w:i/>
        </w:rPr>
        <w:t>r</w:t>
      </w:r>
      <w:r w:rsidR="00E9390F" w:rsidRPr="00E9390F">
        <w:t xml:space="preserve"> = 0</w:t>
      </w:r>
      <w:r w:rsidR="00E9390F">
        <w:t>,</w:t>
      </w:r>
      <w:r w:rsidR="00E9390F" w:rsidRPr="00E9390F">
        <w:t>17).</w:t>
      </w:r>
    </w:p>
    <w:p w:rsidR="00630C1A" w:rsidRDefault="00630C1A" w:rsidP="00630C1A">
      <w:pPr>
        <w:pStyle w:val="Nadpis2"/>
        <w:rPr>
          <w:rFonts w:cs="Times New Roman"/>
          <w:szCs w:val="24"/>
        </w:rPr>
      </w:pPr>
      <w:bookmarkStart w:id="38" w:name="_Toc27488270"/>
      <w:r>
        <w:rPr>
          <w:rFonts w:cs="Times New Roman"/>
          <w:szCs w:val="24"/>
        </w:rPr>
        <w:t>R</w:t>
      </w:r>
      <w:r w:rsidRPr="004825A4">
        <w:rPr>
          <w:rFonts w:cs="Times New Roman"/>
          <w:szCs w:val="24"/>
        </w:rPr>
        <w:t xml:space="preserve">ozdíly v plnění jednotlivých doporučení k pohybovému chování </w:t>
      </w:r>
      <w:r>
        <w:rPr>
          <w:rFonts w:cs="Times New Roman"/>
          <w:szCs w:val="24"/>
        </w:rPr>
        <w:t>na základě</w:t>
      </w:r>
      <w:r w:rsidRPr="004825A4">
        <w:rPr>
          <w:rFonts w:cs="Times New Roman"/>
          <w:szCs w:val="24"/>
        </w:rPr>
        <w:t xml:space="preserve"> aktivní účasti v organizované pohybové aktivitě</w:t>
      </w:r>
      <w:bookmarkEnd w:id="38"/>
    </w:p>
    <w:p w:rsidR="009A1330" w:rsidRPr="009A1330" w:rsidRDefault="000A6449" w:rsidP="009A1330">
      <w:r>
        <w:rPr>
          <w:noProof/>
          <w:lang w:eastAsia="cs-CZ"/>
        </w:rPr>
        <w:drawing>
          <wp:anchor distT="0" distB="0" distL="114300" distR="114300" simplePos="0" relativeHeight="251683840" behindDoc="0" locked="0" layoutInCell="1" allowOverlap="1">
            <wp:simplePos x="0" y="0"/>
            <wp:positionH relativeFrom="margin">
              <wp:align>center</wp:align>
            </wp:positionH>
            <wp:positionV relativeFrom="paragraph">
              <wp:posOffset>654685</wp:posOffset>
            </wp:positionV>
            <wp:extent cx="2820035" cy="3009900"/>
            <wp:effectExtent l="0" t="0" r="0" b="0"/>
            <wp:wrapTopAndBottom/>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0035" cy="3009900"/>
                    </a:xfrm>
                    <a:prstGeom prst="rect">
                      <a:avLst/>
                    </a:prstGeom>
                    <a:noFill/>
                    <a:ln>
                      <a:noFill/>
                    </a:ln>
                  </pic:spPr>
                </pic:pic>
              </a:graphicData>
            </a:graphic>
          </wp:anchor>
        </w:drawing>
      </w:r>
      <w:r>
        <w:t xml:space="preserve">Rozdíly v plnění jednotlivých doporučení k pohybovému chování podle účasti v organizované pohybové aktivitě jsou opět zobrazeny </w:t>
      </w:r>
      <w:proofErr w:type="spellStart"/>
      <w:r>
        <w:t>Vennovými</w:t>
      </w:r>
      <w:proofErr w:type="spellEnd"/>
      <w:r>
        <w:t xml:space="preserve"> diagramy</w:t>
      </w:r>
      <w:r w:rsidR="009A1330">
        <w:t>.</w:t>
      </w:r>
    </w:p>
    <w:p w:rsidR="00B9134C" w:rsidRDefault="00B9134C" w:rsidP="009A1330">
      <w:pPr>
        <w:rPr>
          <w:color w:val="FF0000"/>
        </w:rPr>
      </w:pPr>
      <w:r w:rsidRPr="009A1330">
        <w:t xml:space="preserve">Obrázek 7. </w:t>
      </w:r>
      <w:proofErr w:type="spellStart"/>
      <w:r w:rsidR="009A1330" w:rsidRPr="009A1330">
        <w:rPr>
          <w:rFonts w:cs="Times New Roman"/>
          <w:szCs w:val="24"/>
        </w:rPr>
        <w:t>Vennův</w:t>
      </w:r>
      <w:proofErr w:type="spellEnd"/>
      <w:r w:rsidR="009A1330" w:rsidRPr="009A1330">
        <w:rPr>
          <w:rFonts w:cs="Times New Roman"/>
          <w:szCs w:val="24"/>
        </w:rPr>
        <w:t xml:space="preserve"> </w:t>
      </w:r>
      <w:r w:rsidR="009A1330">
        <w:rPr>
          <w:rFonts w:cs="Times New Roman"/>
          <w:szCs w:val="24"/>
        </w:rPr>
        <w:t>diagram plnění doporučení k pohybovému chování žáků, kteří se neúčastní OPA.</w:t>
      </w:r>
      <w:r w:rsidR="009A1330">
        <w:rPr>
          <w:noProof/>
        </w:rPr>
        <w:t xml:space="preserve"> </w:t>
      </w:r>
    </w:p>
    <w:p w:rsidR="00931BFC" w:rsidRDefault="009A1330" w:rsidP="00931BFC">
      <w:pPr>
        <w:spacing w:after="240"/>
        <w:rPr>
          <w:rFonts w:cs="Times New Roman"/>
          <w:szCs w:val="24"/>
        </w:rPr>
      </w:pPr>
      <w:r>
        <w:rPr>
          <w:noProof/>
          <w:lang w:eastAsia="cs-CZ"/>
        </w:rPr>
        <w:lastRenderedPageBreak/>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2927350" cy="3124177"/>
            <wp:effectExtent l="0" t="0" r="6350" b="635"/>
            <wp:wrapTopAndBottom/>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7350" cy="3124177"/>
                    </a:xfrm>
                    <a:prstGeom prst="rect">
                      <a:avLst/>
                    </a:prstGeom>
                    <a:noFill/>
                    <a:ln>
                      <a:noFill/>
                    </a:ln>
                  </pic:spPr>
                </pic:pic>
              </a:graphicData>
            </a:graphic>
          </wp:anchor>
        </w:drawing>
      </w:r>
      <w:r w:rsidRPr="009A1330">
        <w:t xml:space="preserve">Obrázek </w:t>
      </w:r>
      <w:r>
        <w:t>8</w:t>
      </w:r>
      <w:r w:rsidRPr="009A1330">
        <w:t xml:space="preserve">. </w:t>
      </w:r>
      <w:proofErr w:type="spellStart"/>
      <w:r w:rsidRPr="009A1330">
        <w:rPr>
          <w:rFonts w:cs="Times New Roman"/>
          <w:szCs w:val="24"/>
        </w:rPr>
        <w:t>Vennův</w:t>
      </w:r>
      <w:proofErr w:type="spellEnd"/>
      <w:r w:rsidRPr="009A1330">
        <w:rPr>
          <w:rFonts w:cs="Times New Roman"/>
          <w:szCs w:val="24"/>
        </w:rPr>
        <w:t xml:space="preserve"> </w:t>
      </w:r>
      <w:r>
        <w:rPr>
          <w:rFonts w:cs="Times New Roman"/>
          <w:szCs w:val="24"/>
        </w:rPr>
        <w:t>diagram plnění doporučení k pohybovému chování žáků, kteří se účastní OPA.</w:t>
      </w:r>
    </w:p>
    <w:p w:rsidR="00630C1A" w:rsidRDefault="00630C1A" w:rsidP="00931BFC">
      <w:pPr>
        <w:rPr>
          <w:rFonts w:cs="Times New Roman"/>
          <w:szCs w:val="24"/>
        </w:rPr>
      </w:pPr>
      <w:r>
        <w:rPr>
          <w:rFonts w:cs="Times New Roman"/>
          <w:szCs w:val="24"/>
        </w:rPr>
        <w:t xml:space="preserve">Doporučení </w:t>
      </w:r>
      <w:r w:rsidR="00490F02">
        <w:rPr>
          <w:rFonts w:cs="Times New Roman"/>
          <w:szCs w:val="24"/>
        </w:rPr>
        <w:t xml:space="preserve">k </w:t>
      </w:r>
      <w:r>
        <w:rPr>
          <w:rFonts w:cs="Times New Roman"/>
          <w:szCs w:val="24"/>
        </w:rPr>
        <w:t>času stráveného před obrazovkou splnilo ze 129 žáků</w:t>
      </w:r>
      <w:r w:rsidR="003869D8">
        <w:rPr>
          <w:rFonts w:cs="Times New Roman"/>
          <w:szCs w:val="24"/>
        </w:rPr>
        <w:t xml:space="preserve"> </w:t>
      </w:r>
      <w:r w:rsidR="00BB4094">
        <w:rPr>
          <w:rFonts w:cs="Times New Roman"/>
          <w:szCs w:val="24"/>
        </w:rPr>
        <w:t>38,8 %</w:t>
      </w:r>
      <w:r w:rsidR="003869D8">
        <w:rPr>
          <w:rFonts w:cs="Times New Roman"/>
          <w:szCs w:val="24"/>
        </w:rPr>
        <w:t xml:space="preserve"> těch, kteří</w:t>
      </w:r>
      <w:r>
        <w:rPr>
          <w:rFonts w:cs="Times New Roman"/>
          <w:szCs w:val="24"/>
        </w:rPr>
        <w:t xml:space="preserve"> </w:t>
      </w:r>
      <w:r w:rsidR="003869D8">
        <w:rPr>
          <w:rFonts w:cs="Times New Roman"/>
          <w:szCs w:val="24"/>
        </w:rPr>
        <w:t>se</w:t>
      </w:r>
      <w:r w:rsidR="00CA301F">
        <w:rPr>
          <w:rFonts w:cs="Times New Roman"/>
          <w:szCs w:val="24"/>
        </w:rPr>
        <w:t> </w:t>
      </w:r>
      <w:r w:rsidR="003869D8">
        <w:rPr>
          <w:rFonts w:cs="Times New Roman"/>
          <w:szCs w:val="24"/>
        </w:rPr>
        <w:t xml:space="preserve">neúčastní OPA, což tvoří </w:t>
      </w:r>
      <w:r w:rsidR="00BB4094">
        <w:rPr>
          <w:rFonts w:cs="Times New Roman"/>
          <w:szCs w:val="24"/>
        </w:rPr>
        <w:t>59 žáků</w:t>
      </w:r>
      <w:r w:rsidR="003869D8">
        <w:rPr>
          <w:rFonts w:cs="Times New Roman"/>
          <w:szCs w:val="24"/>
        </w:rPr>
        <w:t xml:space="preserve"> a </w:t>
      </w:r>
      <w:r w:rsidR="00BB4094" w:rsidRPr="00975D7B">
        <w:rPr>
          <w:rFonts w:cs="Times New Roman"/>
          <w:szCs w:val="24"/>
        </w:rPr>
        <w:t>45,2 %</w:t>
      </w:r>
      <w:r w:rsidR="003869D8" w:rsidRPr="00975D7B">
        <w:rPr>
          <w:rFonts w:cs="Times New Roman"/>
          <w:szCs w:val="24"/>
        </w:rPr>
        <w:t xml:space="preserve"> těch, kteří se OPA účastní, což tvoří </w:t>
      </w:r>
      <w:r w:rsidR="00BB4094">
        <w:rPr>
          <w:rFonts w:cs="Times New Roman"/>
          <w:szCs w:val="24"/>
        </w:rPr>
        <w:t>70 žáků.</w:t>
      </w:r>
      <w:r w:rsidR="003869D8" w:rsidRPr="00975D7B">
        <w:rPr>
          <w:rFonts w:cs="Times New Roman"/>
          <w:szCs w:val="24"/>
        </w:rPr>
        <w:t xml:space="preserve"> Mezi žáky, kteří se OPA </w:t>
      </w:r>
      <w:r w:rsidR="00C04CD6">
        <w:rPr>
          <w:rFonts w:cs="Times New Roman"/>
          <w:szCs w:val="24"/>
        </w:rPr>
        <w:t>aktivně zúčastňují</w:t>
      </w:r>
      <w:r w:rsidR="00976BC7" w:rsidRPr="00975D7B">
        <w:rPr>
          <w:rFonts w:cs="Times New Roman"/>
          <w:szCs w:val="24"/>
        </w:rPr>
        <w:t xml:space="preserve"> </w:t>
      </w:r>
      <w:r w:rsidR="006522BA" w:rsidRPr="00975D7B">
        <w:rPr>
          <w:rFonts w:cs="Times New Roman"/>
          <w:szCs w:val="24"/>
        </w:rPr>
        <w:t>a</w:t>
      </w:r>
      <w:r w:rsidR="00C04CD6">
        <w:rPr>
          <w:rFonts w:cs="Times New Roman"/>
          <w:szCs w:val="24"/>
        </w:rPr>
        <w:t xml:space="preserve">nebo </w:t>
      </w:r>
      <w:r w:rsidR="006522BA" w:rsidRPr="00975D7B">
        <w:rPr>
          <w:rFonts w:cs="Times New Roman"/>
          <w:szCs w:val="24"/>
        </w:rPr>
        <w:t>ne</w:t>
      </w:r>
      <w:r w:rsidR="00C04CD6">
        <w:rPr>
          <w:rFonts w:cs="Times New Roman"/>
          <w:szCs w:val="24"/>
        </w:rPr>
        <w:t>z</w:t>
      </w:r>
      <w:r w:rsidR="006522BA" w:rsidRPr="00975D7B">
        <w:rPr>
          <w:rFonts w:cs="Times New Roman"/>
          <w:szCs w:val="24"/>
        </w:rPr>
        <w:t>účast</w:t>
      </w:r>
      <w:r w:rsidR="00C04CD6">
        <w:rPr>
          <w:rFonts w:cs="Times New Roman"/>
          <w:szCs w:val="24"/>
        </w:rPr>
        <w:t>ňují,</w:t>
      </w:r>
      <w:r w:rsidR="006522BA" w:rsidRPr="00975D7B">
        <w:rPr>
          <w:rFonts w:cs="Times New Roman"/>
          <w:szCs w:val="24"/>
        </w:rPr>
        <w:t xml:space="preserve"> </w:t>
      </w:r>
      <w:r w:rsidR="00976BC7" w:rsidRPr="00975D7B">
        <w:rPr>
          <w:rFonts w:cs="Times New Roman"/>
          <w:szCs w:val="24"/>
        </w:rPr>
        <w:t xml:space="preserve">jsme </w:t>
      </w:r>
      <w:r w:rsidR="00975D7B" w:rsidRPr="00975D7B">
        <w:rPr>
          <w:rFonts w:cs="Times New Roman"/>
          <w:szCs w:val="24"/>
        </w:rPr>
        <w:t>nenašli</w:t>
      </w:r>
      <w:r w:rsidR="003869D8" w:rsidRPr="00975D7B">
        <w:rPr>
          <w:rFonts w:cs="Times New Roman"/>
          <w:szCs w:val="24"/>
        </w:rPr>
        <w:t xml:space="preserve"> </w:t>
      </w:r>
      <w:r w:rsidR="00976BC7">
        <w:rPr>
          <w:rFonts w:cs="Times New Roman"/>
          <w:szCs w:val="24"/>
        </w:rPr>
        <w:t xml:space="preserve">statisticky významný rozdíl </w:t>
      </w:r>
      <w:r w:rsidR="003869D8">
        <w:rPr>
          <w:rFonts w:cs="Times New Roman"/>
          <w:szCs w:val="24"/>
        </w:rPr>
        <w:t>(</w:t>
      </w:r>
      <w:r w:rsidR="003869D8" w:rsidRPr="00976BC7">
        <w:rPr>
          <w:rFonts w:cs="Times New Roman"/>
          <w:i/>
          <w:szCs w:val="24"/>
        </w:rPr>
        <w:t>χ</w:t>
      </w:r>
      <w:r w:rsidR="003869D8" w:rsidRPr="00976BC7">
        <w:rPr>
          <w:rFonts w:cs="Times New Roman"/>
          <w:i/>
          <w:szCs w:val="24"/>
          <w:vertAlign w:val="superscript"/>
        </w:rPr>
        <w:t>2</w:t>
      </w:r>
      <w:r w:rsidR="00591EC1">
        <w:rPr>
          <w:rFonts w:cs="Times New Roman"/>
          <w:szCs w:val="24"/>
          <w:vertAlign w:val="superscript"/>
        </w:rPr>
        <w:t> </w:t>
      </w:r>
      <w:r w:rsidR="003869D8" w:rsidRPr="00976BC7">
        <w:rPr>
          <w:rFonts w:cs="Times New Roman"/>
          <w:szCs w:val="24"/>
        </w:rPr>
        <w:t xml:space="preserve">= </w:t>
      </w:r>
      <w:r w:rsidR="00976BC7" w:rsidRPr="00976BC7">
        <w:rPr>
          <w:rFonts w:cs="Times New Roman"/>
          <w:color w:val="000000"/>
          <w:szCs w:val="24"/>
          <w:shd w:val="clear" w:color="auto" w:fill="FFFFFF"/>
        </w:rPr>
        <w:t>1,2</w:t>
      </w:r>
      <w:r w:rsidR="00D75590">
        <w:rPr>
          <w:rFonts w:cs="Times New Roman"/>
          <w:color w:val="000000"/>
          <w:szCs w:val="24"/>
          <w:shd w:val="clear" w:color="auto" w:fill="FFFFFF"/>
        </w:rPr>
        <w:t>9</w:t>
      </w:r>
      <w:r w:rsidR="003869D8" w:rsidRPr="00976BC7">
        <w:rPr>
          <w:rFonts w:cs="Times New Roman"/>
          <w:szCs w:val="24"/>
        </w:rPr>
        <w:t xml:space="preserve">; </w:t>
      </w:r>
      <w:r w:rsidR="003869D8" w:rsidRPr="00976BC7">
        <w:rPr>
          <w:rFonts w:cs="Times New Roman"/>
          <w:i/>
          <w:szCs w:val="24"/>
        </w:rPr>
        <w:t>p</w:t>
      </w:r>
      <w:r w:rsidR="00DD04F6">
        <w:rPr>
          <w:rFonts w:cs="Times New Roman"/>
          <w:szCs w:val="24"/>
        </w:rPr>
        <w:t> </w:t>
      </w:r>
      <w:r w:rsidR="003869D8" w:rsidRPr="00976BC7">
        <w:rPr>
          <w:rFonts w:cs="Times New Roman"/>
          <w:szCs w:val="24"/>
        </w:rPr>
        <w:t>=</w:t>
      </w:r>
      <w:r w:rsidR="00DD04F6">
        <w:rPr>
          <w:rFonts w:cs="Times New Roman"/>
          <w:szCs w:val="24"/>
        </w:rPr>
        <w:t> </w:t>
      </w:r>
      <w:r w:rsidR="00976BC7" w:rsidRPr="00976BC7">
        <w:rPr>
          <w:rFonts w:cs="Times New Roman"/>
          <w:color w:val="000000"/>
          <w:szCs w:val="24"/>
          <w:shd w:val="clear" w:color="auto" w:fill="FFFFFF"/>
        </w:rPr>
        <w:t>0</w:t>
      </w:r>
      <w:r w:rsidR="00976BC7">
        <w:rPr>
          <w:rFonts w:cs="Times New Roman"/>
          <w:color w:val="000000"/>
          <w:szCs w:val="24"/>
          <w:shd w:val="clear" w:color="auto" w:fill="FFFFFF"/>
        </w:rPr>
        <w:t>,</w:t>
      </w:r>
      <w:r w:rsidR="00976BC7" w:rsidRPr="00976BC7">
        <w:rPr>
          <w:rFonts w:cs="Times New Roman"/>
          <w:color w:val="000000"/>
          <w:szCs w:val="24"/>
          <w:shd w:val="clear" w:color="auto" w:fill="FFFFFF"/>
        </w:rPr>
        <w:t>25</w:t>
      </w:r>
      <w:r w:rsidR="00D75590">
        <w:rPr>
          <w:rFonts w:cs="Times New Roman"/>
          <w:color w:val="000000"/>
          <w:szCs w:val="24"/>
          <w:shd w:val="clear" w:color="auto" w:fill="FFFFFF"/>
        </w:rPr>
        <w:t>7</w:t>
      </w:r>
      <w:r w:rsidR="003869D8" w:rsidRPr="00976BC7">
        <w:rPr>
          <w:rFonts w:cs="Times New Roman"/>
          <w:szCs w:val="24"/>
        </w:rPr>
        <w:t xml:space="preserve">; </w:t>
      </w:r>
      <w:r w:rsidR="003869D8" w:rsidRPr="00976BC7">
        <w:rPr>
          <w:rFonts w:cs="Times New Roman"/>
          <w:i/>
          <w:szCs w:val="24"/>
        </w:rPr>
        <w:t>r</w:t>
      </w:r>
      <w:r w:rsidR="003869D8" w:rsidRPr="00976BC7">
        <w:rPr>
          <w:rFonts w:cs="Times New Roman"/>
          <w:szCs w:val="24"/>
        </w:rPr>
        <w:t xml:space="preserve"> = </w:t>
      </w:r>
      <w:r w:rsidR="00976BC7" w:rsidRPr="00976BC7">
        <w:rPr>
          <w:rFonts w:cs="Times New Roman"/>
          <w:szCs w:val="24"/>
        </w:rPr>
        <w:t>0</w:t>
      </w:r>
      <w:r w:rsidR="00976BC7">
        <w:rPr>
          <w:rFonts w:cs="Times New Roman"/>
          <w:szCs w:val="24"/>
        </w:rPr>
        <w:t>,</w:t>
      </w:r>
      <w:r w:rsidR="00D75590">
        <w:rPr>
          <w:rFonts w:cs="Times New Roman"/>
          <w:szCs w:val="24"/>
        </w:rPr>
        <w:t>1</w:t>
      </w:r>
      <w:r w:rsidR="00D351E0">
        <w:rPr>
          <w:rFonts w:cs="Times New Roman"/>
          <w:szCs w:val="24"/>
        </w:rPr>
        <w:t>0</w:t>
      </w:r>
      <w:r w:rsidR="003869D8" w:rsidRPr="00976BC7">
        <w:rPr>
          <w:rFonts w:cs="Times New Roman"/>
          <w:szCs w:val="24"/>
        </w:rPr>
        <w:t>).</w:t>
      </w:r>
    </w:p>
    <w:p w:rsidR="00976BC7" w:rsidRDefault="00976BC7" w:rsidP="00630C1A">
      <w:r>
        <w:t xml:space="preserve">Doporučení ke spánku splnilo z 85 žáků </w:t>
      </w:r>
      <w:r w:rsidR="00BB4094">
        <w:t xml:space="preserve">22,4 % těch </w:t>
      </w:r>
      <w:r>
        <w:t>žáků, kteří se OPA ne</w:t>
      </w:r>
      <w:r w:rsidR="00C04CD6">
        <w:t>z</w:t>
      </w:r>
      <w:r>
        <w:t>účast</w:t>
      </w:r>
      <w:r w:rsidR="00C04CD6">
        <w:t>ňují</w:t>
      </w:r>
      <w:r>
        <w:t xml:space="preserve">, což představuje </w:t>
      </w:r>
      <w:r w:rsidR="00BB4094">
        <w:t>34 žáků</w:t>
      </w:r>
      <w:r>
        <w:t xml:space="preserve"> a </w:t>
      </w:r>
      <w:r w:rsidR="00BB4094" w:rsidRPr="00975D7B">
        <w:t>32,9 %</w:t>
      </w:r>
      <w:r>
        <w:t xml:space="preserve"> žák</w:t>
      </w:r>
      <w:r w:rsidRPr="00975D7B">
        <w:t xml:space="preserve">ů </w:t>
      </w:r>
      <w:r w:rsidR="00C04CD6">
        <w:t>aktivně se zú</w:t>
      </w:r>
      <w:r w:rsidRPr="00807F23">
        <w:t>čast</w:t>
      </w:r>
      <w:r w:rsidR="00C04CD6">
        <w:t>ňujících</w:t>
      </w:r>
      <w:r w:rsidRPr="00807F23">
        <w:t xml:space="preserve"> OPA, což představuje </w:t>
      </w:r>
      <w:r w:rsidR="00BB4094" w:rsidRPr="00807F23">
        <w:t xml:space="preserve">51 žáků. </w:t>
      </w:r>
      <w:r w:rsidRPr="00807F23">
        <w:rPr>
          <w:rFonts w:cs="Times New Roman"/>
          <w:szCs w:val="24"/>
        </w:rPr>
        <w:t xml:space="preserve">Mezi žáky, kteří se OPA </w:t>
      </w:r>
      <w:r w:rsidR="00C04CD6">
        <w:rPr>
          <w:rFonts w:cs="Times New Roman"/>
          <w:szCs w:val="24"/>
        </w:rPr>
        <w:t>aktivně z</w:t>
      </w:r>
      <w:r w:rsidRPr="00807F23">
        <w:rPr>
          <w:rFonts w:cs="Times New Roman"/>
          <w:szCs w:val="24"/>
        </w:rPr>
        <w:t>účast</w:t>
      </w:r>
      <w:r w:rsidR="00C04CD6">
        <w:rPr>
          <w:rFonts w:cs="Times New Roman"/>
          <w:szCs w:val="24"/>
        </w:rPr>
        <w:t>ňují</w:t>
      </w:r>
      <w:r w:rsidRPr="00807F23">
        <w:rPr>
          <w:rFonts w:cs="Times New Roman"/>
          <w:szCs w:val="24"/>
        </w:rPr>
        <w:t xml:space="preserve"> </w:t>
      </w:r>
      <w:r w:rsidR="006522BA" w:rsidRPr="00807F23">
        <w:rPr>
          <w:rFonts w:cs="Times New Roman"/>
          <w:szCs w:val="24"/>
        </w:rPr>
        <w:t>a</w:t>
      </w:r>
      <w:r w:rsidR="00C04CD6">
        <w:rPr>
          <w:rFonts w:cs="Times New Roman"/>
          <w:szCs w:val="24"/>
        </w:rPr>
        <w:t xml:space="preserve">nebo </w:t>
      </w:r>
      <w:r w:rsidR="006522BA" w:rsidRPr="00807F23">
        <w:rPr>
          <w:rFonts w:cs="Times New Roman"/>
          <w:szCs w:val="24"/>
        </w:rPr>
        <w:t>ne</w:t>
      </w:r>
      <w:r w:rsidR="00C04CD6">
        <w:rPr>
          <w:rFonts w:cs="Times New Roman"/>
          <w:szCs w:val="24"/>
        </w:rPr>
        <w:t>z</w:t>
      </w:r>
      <w:r w:rsidR="006522BA" w:rsidRPr="00807F23">
        <w:rPr>
          <w:rFonts w:cs="Times New Roman"/>
          <w:szCs w:val="24"/>
        </w:rPr>
        <w:t>účast</w:t>
      </w:r>
      <w:r w:rsidR="00C04CD6">
        <w:rPr>
          <w:rFonts w:cs="Times New Roman"/>
          <w:szCs w:val="24"/>
        </w:rPr>
        <w:t>ňují</w:t>
      </w:r>
      <w:r w:rsidR="00DE6BF9">
        <w:rPr>
          <w:rFonts w:cs="Times New Roman"/>
          <w:szCs w:val="24"/>
        </w:rPr>
        <w:t>,</w:t>
      </w:r>
      <w:r w:rsidR="006522BA" w:rsidRPr="00807F23">
        <w:rPr>
          <w:rFonts w:cs="Times New Roman"/>
          <w:szCs w:val="24"/>
        </w:rPr>
        <w:t xml:space="preserve"> </w:t>
      </w:r>
      <w:r w:rsidRPr="00807F23">
        <w:rPr>
          <w:rFonts w:cs="Times New Roman"/>
          <w:szCs w:val="24"/>
        </w:rPr>
        <w:t xml:space="preserve">jsme </w:t>
      </w:r>
      <w:r w:rsidR="00975D7B" w:rsidRPr="00807F23">
        <w:rPr>
          <w:rFonts w:cs="Times New Roman"/>
          <w:szCs w:val="24"/>
        </w:rPr>
        <w:t>našli</w:t>
      </w:r>
      <w:r w:rsidRPr="00807F23">
        <w:rPr>
          <w:rFonts w:cs="Times New Roman"/>
          <w:szCs w:val="24"/>
        </w:rPr>
        <w:t xml:space="preserve"> statisticky významný </w:t>
      </w:r>
      <w:r>
        <w:rPr>
          <w:rFonts w:cs="Times New Roman"/>
          <w:szCs w:val="24"/>
        </w:rPr>
        <w:t xml:space="preserve">rozdíl </w:t>
      </w:r>
      <w:r w:rsidRPr="00976BC7">
        <w:t>(</w:t>
      </w:r>
      <w:r w:rsidRPr="000A6449">
        <w:rPr>
          <w:i/>
        </w:rPr>
        <w:t>χ</w:t>
      </w:r>
      <w:r w:rsidRPr="000A6449">
        <w:rPr>
          <w:i/>
          <w:vertAlign w:val="superscript"/>
        </w:rPr>
        <w:t>2</w:t>
      </w:r>
      <w:r w:rsidR="00BB4094">
        <w:t> </w:t>
      </w:r>
      <w:r w:rsidRPr="00976BC7">
        <w:t>=</w:t>
      </w:r>
      <w:r w:rsidR="00BB4094">
        <w:t> </w:t>
      </w:r>
      <w:r w:rsidRPr="00976BC7">
        <w:t xml:space="preserve">9,04; </w:t>
      </w:r>
      <w:r w:rsidRPr="000A6449">
        <w:rPr>
          <w:i/>
        </w:rPr>
        <w:t>p</w:t>
      </w:r>
      <w:r w:rsidR="00591EC1">
        <w:t> </w:t>
      </w:r>
      <w:r w:rsidRPr="00976BC7">
        <w:t>=</w:t>
      </w:r>
      <w:r w:rsidR="00591EC1">
        <w:t> </w:t>
      </w:r>
      <w:r w:rsidRPr="00976BC7">
        <w:t>0,00</w:t>
      </w:r>
      <w:r w:rsidR="00033F62">
        <w:t>3</w:t>
      </w:r>
      <w:r w:rsidRPr="00976BC7">
        <w:t xml:space="preserve">; </w:t>
      </w:r>
      <w:r w:rsidRPr="000A6449">
        <w:rPr>
          <w:i/>
        </w:rPr>
        <w:t>r</w:t>
      </w:r>
      <w:r w:rsidRPr="00976BC7">
        <w:t xml:space="preserve"> = 0,3</w:t>
      </w:r>
      <w:r w:rsidR="00033F62">
        <w:t>3</w:t>
      </w:r>
      <w:r w:rsidRPr="00976BC7">
        <w:t>)</w:t>
      </w:r>
      <w:r>
        <w:t>.</w:t>
      </w:r>
    </w:p>
    <w:p w:rsidR="00976BC7" w:rsidRDefault="00976BC7" w:rsidP="00630C1A">
      <w:r>
        <w:rPr>
          <w:rFonts w:cs="Times New Roman"/>
          <w:szCs w:val="24"/>
        </w:rPr>
        <w:t xml:space="preserve">A konečně plnění doporučení </w:t>
      </w:r>
      <w:r w:rsidR="00490F02">
        <w:rPr>
          <w:rFonts w:cs="Times New Roman"/>
          <w:szCs w:val="24"/>
        </w:rPr>
        <w:t xml:space="preserve">k </w:t>
      </w:r>
      <w:r>
        <w:rPr>
          <w:rFonts w:cs="Times New Roman"/>
          <w:szCs w:val="24"/>
        </w:rPr>
        <w:t>MVPA splnilo z 81 žáků</w:t>
      </w:r>
      <w:r w:rsidR="006522BA">
        <w:rPr>
          <w:rFonts w:cs="Times New Roman"/>
          <w:szCs w:val="24"/>
        </w:rPr>
        <w:t xml:space="preserve"> </w:t>
      </w:r>
      <w:r w:rsidR="004808ED">
        <w:rPr>
          <w:rFonts w:cs="Times New Roman"/>
          <w:szCs w:val="24"/>
        </w:rPr>
        <w:t>15,1 %</w:t>
      </w:r>
      <w:r w:rsidR="006522BA">
        <w:rPr>
          <w:rFonts w:cs="Times New Roman"/>
          <w:szCs w:val="24"/>
        </w:rPr>
        <w:t xml:space="preserve"> nenavštěvujících OPA, což tvoří </w:t>
      </w:r>
      <w:r w:rsidR="004808ED">
        <w:rPr>
          <w:rFonts w:cs="Times New Roman"/>
          <w:szCs w:val="24"/>
        </w:rPr>
        <w:t xml:space="preserve">23 žáků </w:t>
      </w:r>
      <w:r w:rsidR="006522BA">
        <w:rPr>
          <w:rFonts w:cs="Times New Roman"/>
          <w:szCs w:val="24"/>
        </w:rPr>
        <w:t xml:space="preserve">a </w:t>
      </w:r>
      <w:r w:rsidR="004808ED">
        <w:rPr>
          <w:rFonts w:cs="Times New Roman"/>
          <w:szCs w:val="24"/>
        </w:rPr>
        <w:t>37,4 %</w:t>
      </w:r>
      <w:r w:rsidR="006522BA">
        <w:rPr>
          <w:rFonts w:cs="Times New Roman"/>
          <w:szCs w:val="24"/>
        </w:rPr>
        <w:t xml:space="preserve"> žáků navštěvujících OPA, což tvoří </w:t>
      </w:r>
      <w:r w:rsidR="004808ED">
        <w:rPr>
          <w:rFonts w:cs="Times New Roman"/>
          <w:szCs w:val="24"/>
        </w:rPr>
        <w:t>58 žáků.</w:t>
      </w:r>
      <w:r w:rsidR="006522BA">
        <w:rPr>
          <w:rFonts w:cs="Times New Roman"/>
          <w:szCs w:val="24"/>
        </w:rPr>
        <w:t xml:space="preserve"> Mezi žáky, kteří se OPA </w:t>
      </w:r>
      <w:r w:rsidR="00DE6BF9">
        <w:rPr>
          <w:rFonts w:cs="Times New Roman"/>
          <w:szCs w:val="24"/>
        </w:rPr>
        <w:t>aktivně z</w:t>
      </w:r>
      <w:r w:rsidR="006522BA">
        <w:rPr>
          <w:rFonts w:cs="Times New Roman"/>
          <w:szCs w:val="24"/>
        </w:rPr>
        <w:t>účast</w:t>
      </w:r>
      <w:r w:rsidR="00DE6BF9">
        <w:rPr>
          <w:rFonts w:cs="Times New Roman"/>
          <w:szCs w:val="24"/>
        </w:rPr>
        <w:t>ňují</w:t>
      </w:r>
      <w:r w:rsidR="006522BA">
        <w:rPr>
          <w:rFonts w:cs="Times New Roman"/>
          <w:szCs w:val="24"/>
        </w:rPr>
        <w:t xml:space="preserve"> a</w:t>
      </w:r>
      <w:r w:rsidR="00DE6BF9">
        <w:rPr>
          <w:rFonts w:cs="Times New Roman"/>
          <w:szCs w:val="24"/>
        </w:rPr>
        <w:t>nebo</w:t>
      </w:r>
      <w:r w:rsidR="00CA301F">
        <w:rPr>
          <w:rFonts w:cs="Times New Roman"/>
          <w:szCs w:val="24"/>
        </w:rPr>
        <w:t> </w:t>
      </w:r>
      <w:r w:rsidR="006522BA">
        <w:rPr>
          <w:rFonts w:cs="Times New Roman"/>
          <w:szCs w:val="24"/>
        </w:rPr>
        <w:t>n</w:t>
      </w:r>
      <w:r w:rsidR="006522BA" w:rsidRPr="00807F23">
        <w:rPr>
          <w:rFonts w:cs="Times New Roman"/>
          <w:szCs w:val="24"/>
        </w:rPr>
        <w:t>e</w:t>
      </w:r>
      <w:r w:rsidR="00DE6BF9">
        <w:rPr>
          <w:rFonts w:cs="Times New Roman"/>
          <w:szCs w:val="24"/>
        </w:rPr>
        <w:t>z</w:t>
      </w:r>
      <w:r w:rsidR="006522BA" w:rsidRPr="00807F23">
        <w:rPr>
          <w:rFonts w:cs="Times New Roman"/>
          <w:szCs w:val="24"/>
        </w:rPr>
        <w:t>účas</w:t>
      </w:r>
      <w:r w:rsidR="00DE6BF9">
        <w:rPr>
          <w:rFonts w:cs="Times New Roman"/>
          <w:szCs w:val="24"/>
        </w:rPr>
        <w:t>tňují,</w:t>
      </w:r>
      <w:r w:rsidR="006522BA" w:rsidRPr="00807F23">
        <w:rPr>
          <w:rFonts w:cs="Times New Roman"/>
          <w:szCs w:val="24"/>
        </w:rPr>
        <w:t xml:space="preserve"> jsme </w:t>
      </w:r>
      <w:r w:rsidR="000A6449">
        <w:rPr>
          <w:rFonts w:cs="Times New Roman"/>
          <w:szCs w:val="24"/>
        </w:rPr>
        <w:t>zjisti</w:t>
      </w:r>
      <w:r w:rsidR="006522BA" w:rsidRPr="00807F23">
        <w:rPr>
          <w:rFonts w:cs="Times New Roman"/>
          <w:szCs w:val="24"/>
        </w:rPr>
        <w:t xml:space="preserve">li statisticky </w:t>
      </w:r>
      <w:r w:rsidR="006522BA">
        <w:rPr>
          <w:rFonts w:cs="Times New Roman"/>
          <w:szCs w:val="24"/>
        </w:rPr>
        <w:t xml:space="preserve">významný </w:t>
      </w:r>
      <w:r w:rsidR="006522BA" w:rsidRPr="006522BA">
        <w:t>rozdíl (</w:t>
      </w:r>
      <w:r w:rsidR="006522BA" w:rsidRPr="000A6449">
        <w:rPr>
          <w:i/>
        </w:rPr>
        <w:t>χ</w:t>
      </w:r>
      <w:r w:rsidR="006522BA" w:rsidRPr="000A6449">
        <w:rPr>
          <w:i/>
          <w:vertAlign w:val="superscript"/>
        </w:rPr>
        <w:t>2</w:t>
      </w:r>
      <w:r w:rsidR="006522BA" w:rsidRPr="006522BA">
        <w:t xml:space="preserve"> = 38</w:t>
      </w:r>
      <w:r w:rsidR="006522BA">
        <w:t>,</w:t>
      </w:r>
      <w:r w:rsidR="006522BA" w:rsidRPr="006522BA">
        <w:t xml:space="preserve">83; </w:t>
      </w:r>
      <w:r w:rsidR="006522BA" w:rsidRPr="000A6449">
        <w:rPr>
          <w:i/>
        </w:rPr>
        <w:t>p</w:t>
      </w:r>
      <w:r w:rsidR="004808ED">
        <w:t> </w:t>
      </w:r>
      <w:proofErr w:type="gramStart"/>
      <w:r w:rsidR="006522BA" w:rsidRPr="006522BA">
        <w:t>&lt;</w:t>
      </w:r>
      <w:r w:rsidR="004808ED">
        <w:t> </w:t>
      </w:r>
      <w:r w:rsidR="006522BA" w:rsidRPr="006522BA">
        <w:t>0</w:t>
      </w:r>
      <w:r w:rsidR="006522BA">
        <w:t>,</w:t>
      </w:r>
      <w:r w:rsidR="006522BA" w:rsidRPr="006522BA">
        <w:t>001</w:t>
      </w:r>
      <w:proofErr w:type="gramEnd"/>
      <w:r w:rsidR="006522BA" w:rsidRPr="006522BA">
        <w:t xml:space="preserve">; </w:t>
      </w:r>
      <w:r w:rsidR="006522BA" w:rsidRPr="000A6449">
        <w:rPr>
          <w:i/>
        </w:rPr>
        <w:t>r</w:t>
      </w:r>
      <w:r w:rsidR="006522BA" w:rsidRPr="006522BA">
        <w:t xml:space="preserve"> = 0</w:t>
      </w:r>
      <w:r w:rsidR="006522BA">
        <w:t>,</w:t>
      </w:r>
      <w:r w:rsidR="006522BA" w:rsidRPr="006522BA">
        <w:t>69).</w:t>
      </w:r>
    </w:p>
    <w:p w:rsidR="004808ED" w:rsidRDefault="00D1216C" w:rsidP="004808ED">
      <w:r>
        <w:rPr>
          <w:rFonts w:cs="Times New Roman"/>
          <w:szCs w:val="24"/>
        </w:rPr>
        <w:t xml:space="preserve">Když se zaměříme na kombinace plnění </w:t>
      </w:r>
      <w:r w:rsidR="004808ED">
        <w:rPr>
          <w:rFonts w:cs="Times New Roman"/>
          <w:szCs w:val="24"/>
        </w:rPr>
        <w:t xml:space="preserve">jednotlivých </w:t>
      </w:r>
      <w:r>
        <w:rPr>
          <w:rFonts w:cs="Times New Roman"/>
          <w:szCs w:val="24"/>
        </w:rPr>
        <w:t>doporučení v závislosti na</w:t>
      </w:r>
      <w:r w:rsidR="00BB4094">
        <w:rPr>
          <w:rFonts w:cs="Times New Roman"/>
          <w:szCs w:val="24"/>
        </w:rPr>
        <w:t> </w:t>
      </w:r>
      <w:r>
        <w:rPr>
          <w:rFonts w:cs="Times New Roman"/>
          <w:szCs w:val="24"/>
        </w:rPr>
        <w:t>účasti žáků OPA, vyjdou</w:t>
      </w:r>
      <w:r w:rsidR="00BB4094">
        <w:rPr>
          <w:rFonts w:cs="Times New Roman"/>
          <w:szCs w:val="24"/>
        </w:rPr>
        <w:t xml:space="preserve"> následující výsledky</w:t>
      </w:r>
      <w:r>
        <w:rPr>
          <w:rFonts w:cs="Times New Roman"/>
          <w:szCs w:val="24"/>
        </w:rPr>
        <w:t>.</w:t>
      </w:r>
      <w:r w:rsidR="00BB4094">
        <w:rPr>
          <w:rFonts w:cs="Times New Roman"/>
          <w:szCs w:val="24"/>
        </w:rPr>
        <w:t xml:space="preserve"> Doporučení </w:t>
      </w:r>
      <w:r w:rsidR="00490F02">
        <w:rPr>
          <w:rFonts w:cs="Times New Roman"/>
          <w:szCs w:val="24"/>
        </w:rPr>
        <w:t>k</w:t>
      </w:r>
      <w:r w:rsidR="00BB4094">
        <w:rPr>
          <w:rFonts w:cs="Times New Roman"/>
          <w:szCs w:val="24"/>
        </w:rPr>
        <w:t xml:space="preserve"> MVPA a současně </w:t>
      </w:r>
      <w:r w:rsidR="00490F02">
        <w:rPr>
          <w:rFonts w:cs="Times New Roman"/>
          <w:szCs w:val="24"/>
        </w:rPr>
        <w:t>ke</w:t>
      </w:r>
      <w:r w:rsidR="00BB4094">
        <w:rPr>
          <w:rFonts w:cs="Times New Roman"/>
          <w:szCs w:val="24"/>
        </w:rPr>
        <w:t> „</w:t>
      </w:r>
      <w:proofErr w:type="spellStart"/>
      <w:r w:rsidR="00BB4094">
        <w:rPr>
          <w:rFonts w:cs="Times New Roman"/>
          <w:szCs w:val="24"/>
        </w:rPr>
        <w:t>screen</w:t>
      </w:r>
      <w:proofErr w:type="spellEnd"/>
      <w:r w:rsidR="00BB4094">
        <w:rPr>
          <w:rFonts w:cs="Times New Roman"/>
          <w:szCs w:val="24"/>
        </w:rPr>
        <w:t xml:space="preserve"> </w:t>
      </w:r>
      <w:proofErr w:type="spellStart"/>
      <w:r w:rsidR="00BB4094">
        <w:rPr>
          <w:rFonts w:cs="Times New Roman"/>
          <w:szCs w:val="24"/>
        </w:rPr>
        <w:t>time</w:t>
      </w:r>
      <w:proofErr w:type="spellEnd"/>
      <w:r w:rsidR="00BB4094">
        <w:rPr>
          <w:rFonts w:cs="Times New Roman"/>
          <w:szCs w:val="24"/>
        </w:rPr>
        <w:t xml:space="preserve">“ splnilo z 20 žáků 4,6 % těch, kteří se OPA neúčastní, což </w:t>
      </w:r>
      <w:r w:rsidR="004808ED">
        <w:rPr>
          <w:rFonts w:cs="Times New Roman"/>
          <w:szCs w:val="24"/>
        </w:rPr>
        <w:t>činí</w:t>
      </w:r>
      <w:r w:rsidR="00BB4094">
        <w:rPr>
          <w:rFonts w:cs="Times New Roman"/>
          <w:szCs w:val="24"/>
        </w:rPr>
        <w:t xml:space="preserve"> 7 žáků a</w:t>
      </w:r>
      <w:r w:rsidR="00490F02">
        <w:rPr>
          <w:rFonts w:cs="Times New Roman"/>
          <w:szCs w:val="24"/>
        </w:rPr>
        <w:t> </w:t>
      </w:r>
      <w:r w:rsidR="00BB4094">
        <w:rPr>
          <w:rFonts w:cs="Times New Roman"/>
          <w:szCs w:val="24"/>
        </w:rPr>
        <w:t>8,4 % těch, kteří se OPA účastní</w:t>
      </w:r>
      <w:r w:rsidR="004808ED">
        <w:rPr>
          <w:rFonts w:cs="Times New Roman"/>
          <w:szCs w:val="24"/>
        </w:rPr>
        <w:t xml:space="preserve">, což činí 13 žáků. Mezi žáky, kteří se OPA </w:t>
      </w:r>
      <w:r w:rsidR="00DE6BF9">
        <w:rPr>
          <w:rFonts w:cs="Times New Roman"/>
          <w:szCs w:val="24"/>
        </w:rPr>
        <w:t>aktivně z</w:t>
      </w:r>
      <w:r w:rsidR="004808ED">
        <w:rPr>
          <w:rFonts w:cs="Times New Roman"/>
          <w:szCs w:val="24"/>
        </w:rPr>
        <w:t>účast</w:t>
      </w:r>
      <w:r w:rsidR="00DE6BF9">
        <w:rPr>
          <w:rFonts w:cs="Times New Roman"/>
          <w:szCs w:val="24"/>
        </w:rPr>
        <w:t>ňují</w:t>
      </w:r>
      <w:r w:rsidR="004808ED">
        <w:rPr>
          <w:rFonts w:cs="Times New Roman"/>
          <w:szCs w:val="24"/>
        </w:rPr>
        <w:t xml:space="preserve"> a</w:t>
      </w:r>
      <w:r w:rsidR="00DE6BF9">
        <w:rPr>
          <w:rFonts w:cs="Times New Roman"/>
          <w:szCs w:val="24"/>
        </w:rPr>
        <w:t>nebo</w:t>
      </w:r>
      <w:r w:rsidR="004808ED">
        <w:rPr>
          <w:rFonts w:cs="Times New Roman"/>
          <w:szCs w:val="24"/>
        </w:rPr>
        <w:t> ne</w:t>
      </w:r>
      <w:r w:rsidR="00DE6BF9">
        <w:rPr>
          <w:rFonts w:cs="Times New Roman"/>
          <w:szCs w:val="24"/>
        </w:rPr>
        <w:t>z</w:t>
      </w:r>
      <w:r w:rsidR="004808ED">
        <w:rPr>
          <w:rFonts w:cs="Times New Roman"/>
          <w:szCs w:val="24"/>
        </w:rPr>
        <w:t>účast</w:t>
      </w:r>
      <w:r w:rsidR="00DE6BF9">
        <w:rPr>
          <w:rFonts w:cs="Times New Roman"/>
          <w:szCs w:val="24"/>
        </w:rPr>
        <w:t>ňují</w:t>
      </w:r>
      <w:r w:rsidR="004808ED">
        <w:rPr>
          <w:rFonts w:cs="Times New Roman"/>
          <w:szCs w:val="24"/>
        </w:rPr>
        <w:t xml:space="preserve"> jsme </w:t>
      </w:r>
      <w:r w:rsidR="008D35ED">
        <w:rPr>
          <w:rFonts w:cs="Times New Roman"/>
          <w:szCs w:val="24"/>
        </w:rPr>
        <w:t>n</w:t>
      </w:r>
      <w:r w:rsidR="008D35ED" w:rsidRPr="008D35ED">
        <w:rPr>
          <w:rFonts w:cs="Times New Roman"/>
          <w:szCs w:val="24"/>
        </w:rPr>
        <w:t>e</w:t>
      </w:r>
      <w:r w:rsidR="000A6449">
        <w:rPr>
          <w:rFonts w:cs="Times New Roman"/>
          <w:szCs w:val="24"/>
        </w:rPr>
        <w:t>zjist</w:t>
      </w:r>
      <w:r w:rsidR="004808ED" w:rsidRPr="008D35ED">
        <w:rPr>
          <w:rFonts w:cs="Times New Roman"/>
          <w:szCs w:val="24"/>
        </w:rPr>
        <w:t>i</w:t>
      </w:r>
      <w:r w:rsidR="004808ED" w:rsidRPr="006522BA">
        <w:rPr>
          <w:rFonts w:cs="Times New Roman"/>
          <w:szCs w:val="24"/>
        </w:rPr>
        <w:t xml:space="preserve">li </w:t>
      </w:r>
      <w:r w:rsidR="004808ED" w:rsidRPr="008D35ED">
        <w:t>statisticky významný rozdíl (</w:t>
      </w:r>
      <w:r w:rsidR="004808ED" w:rsidRPr="000A6449">
        <w:rPr>
          <w:i/>
        </w:rPr>
        <w:t>χ</w:t>
      </w:r>
      <w:r w:rsidR="0033399B" w:rsidRPr="000A6449">
        <w:rPr>
          <w:i/>
          <w:vertAlign w:val="superscript"/>
        </w:rPr>
        <w:t>2</w:t>
      </w:r>
      <w:r w:rsidR="004808ED" w:rsidRPr="008D35ED">
        <w:t xml:space="preserve"> = </w:t>
      </w:r>
      <w:r w:rsidR="003D58E2" w:rsidRPr="008D35ED">
        <w:t>1</w:t>
      </w:r>
      <w:r w:rsidR="008D35ED">
        <w:t>,</w:t>
      </w:r>
      <w:r w:rsidR="003D58E2" w:rsidRPr="008D35ED">
        <w:t>81</w:t>
      </w:r>
      <w:r w:rsidR="004808ED" w:rsidRPr="008D35ED">
        <w:t xml:space="preserve">; </w:t>
      </w:r>
      <w:r w:rsidR="004808ED" w:rsidRPr="000A6449">
        <w:rPr>
          <w:i/>
        </w:rPr>
        <w:t>p</w:t>
      </w:r>
      <w:r w:rsidR="004808ED" w:rsidRPr="008D35ED">
        <w:t> </w:t>
      </w:r>
      <w:r w:rsidR="008D35ED" w:rsidRPr="008D35ED">
        <w:t>= 0</w:t>
      </w:r>
      <w:r w:rsidR="008D35ED">
        <w:t>,</w:t>
      </w:r>
      <w:r w:rsidR="008D35ED" w:rsidRPr="008D35ED">
        <w:t>178</w:t>
      </w:r>
      <w:r w:rsidR="004808ED" w:rsidRPr="008D35ED">
        <w:t xml:space="preserve">; </w:t>
      </w:r>
      <w:r w:rsidR="004808ED" w:rsidRPr="000A6449">
        <w:rPr>
          <w:i/>
        </w:rPr>
        <w:t xml:space="preserve">r </w:t>
      </w:r>
      <w:r w:rsidR="004808ED" w:rsidRPr="008D35ED">
        <w:t xml:space="preserve">= </w:t>
      </w:r>
      <w:r w:rsidR="008D35ED" w:rsidRPr="008D35ED">
        <w:t>0</w:t>
      </w:r>
      <w:r w:rsidR="008D35ED">
        <w:t>,</w:t>
      </w:r>
      <w:r w:rsidR="008D35ED" w:rsidRPr="008D35ED">
        <w:t>30</w:t>
      </w:r>
      <w:r w:rsidR="004808ED" w:rsidRPr="008D35ED">
        <w:t>).</w:t>
      </w:r>
    </w:p>
    <w:p w:rsidR="00A40423" w:rsidRPr="00A40423" w:rsidRDefault="00E52478" w:rsidP="00A40423">
      <w:pPr>
        <w:jc w:val="left"/>
      </w:pPr>
      <w:r>
        <w:rPr>
          <w:rFonts w:cs="Times New Roman"/>
          <w:szCs w:val="24"/>
        </w:rPr>
        <w:lastRenderedPageBreak/>
        <w:t xml:space="preserve">Kombinaci plnění doporučení </w:t>
      </w:r>
      <w:r w:rsidR="00490F02">
        <w:rPr>
          <w:rFonts w:cs="Times New Roman"/>
          <w:szCs w:val="24"/>
        </w:rPr>
        <w:t>k</w:t>
      </w:r>
      <w:r>
        <w:rPr>
          <w:rFonts w:cs="Times New Roman"/>
          <w:szCs w:val="24"/>
        </w:rPr>
        <w:t xml:space="preserve"> MVPA a </w:t>
      </w:r>
      <w:r w:rsidR="00490F02">
        <w:rPr>
          <w:rFonts w:cs="Times New Roman"/>
          <w:szCs w:val="24"/>
        </w:rPr>
        <w:t>k</w:t>
      </w:r>
      <w:r w:rsidR="00A40423">
        <w:rPr>
          <w:rFonts w:cs="Times New Roman"/>
          <w:szCs w:val="24"/>
        </w:rPr>
        <w:t xml:space="preserve"> </w:t>
      </w:r>
      <w:r>
        <w:rPr>
          <w:rFonts w:cs="Times New Roman"/>
          <w:szCs w:val="24"/>
        </w:rPr>
        <w:t>dob</w:t>
      </w:r>
      <w:r w:rsidR="00490F02">
        <w:rPr>
          <w:rFonts w:cs="Times New Roman"/>
          <w:szCs w:val="24"/>
        </w:rPr>
        <w:t>ě</w:t>
      </w:r>
      <w:r>
        <w:rPr>
          <w:rFonts w:cs="Times New Roman"/>
          <w:szCs w:val="24"/>
        </w:rPr>
        <w:t xml:space="preserve"> spánku splnilo z 10 participantů 1,3 % žáků, kteří se neúčastní OPA, což tvoří 2 žáci a 5,2 % žáků, kteří se OPA účastní, tedy 8 žáků. Mezi žáky, kteří se OPA</w:t>
      </w:r>
      <w:r w:rsidR="00DE6BF9">
        <w:rPr>
          <w:rFonts w:cs="Times New Roman"/>
          <w:szCs w:val="24"/>
        </w:rPr>
        <w:t xml:space="preserve"> aktivně</w:t>
      </w:r>
      <w:r>
        <w:rPr>
          <w:rFonts w:cs="Times New Roman"/>
          <w:szCs w:val="24"/>
        </w:rPr>
        <w:t xml:space="preserve"> </w:t>
      </w:r>
      <w:r w:rsidR="00DE6BF9">
        <w:rPr>
          <w:rFonts w:cs="Times New Roman"/>
          <w:szCs w:val="24"/>
        </w:rPr>
        <w:t>z</w:t>
      </w:r>
      <w:r>
        <w:rPr>
          <w:rFonts w:cs="Times New Roman"/>
          <w:szCs w:val="24"/>
        </w:rPr>
        <w:t>účast</w:t>
      </w:r>
      <w:r w:rsidR="00DE6BF9">
        <w:rPr>
          <w:rFonts w:cs="Times New Roman"/>
          <w:szCs w:val="24"/>
        </w:rPr>
        <w:t>ňují</w:t>
      </w:r>
      <w:r>
        <w:rPr>
          <w:rFonts w:cs="Times New Roman"/>
          <w:szCs w:val="24"/>
        </w:rPr>
        <w:t xml:space="preserve"> a</w:t>
      </w:r>
      <w:r w:rsidR="00DE6BF9">
        <w:rPr>
          <w:rFonts w:cs="Times New Roman"/>
          <w:szCs w:val="24"/>
        </w:rPr>
        <w:t>nebo</w:t>
      </w:r>
      <w:r>
        <w:rPr>
          <w:rFonts w:cs="Times New Roman"/>
          <w:szCs w:val="24"/>
        </w:rPr>
        <w:t> ne</w:t>
      </w:r>
      <w:r w:rsidR="00DE6BF9">
        <w:rPr>
          <w:rFonts w:cs="Times New Roman"/>
          <w:szCs w:val="24"/>
        </w:rPr>
        <w:t>z</w:t>
      </w:r>
      <w:r>
        <w:rPr>
          <w:rFonts w:cs="Times New Roman"/>
          <w:szCs w:val="24"/>
        </w:rPr>
        <w:t>účast</w:t>
      </w:r>
      <w:r w:rsidR="00DE6BF9">
        <w:rPr>
          <w:rFonts w:cs="Times New Roman"/>
          <w:szCs w:val="24"/>
        </w:rPr>
        <w:t>ňují,</w:t>
      </w:r>
      <w:r>
        <w:rPr>
          <w:rFonts w:cs="Times New Roman"/>
          <w:szCs w:val="24"/>
        </w:rPr>
        <w:t xml:space="preserve"> jsme n</w:t>
      </w:r>
      <w:r w:rsidRPr="008D35ED">
        <w:rPr>
          <w:rFonts w:cs="Times New Roman"/>
          <w:szCs w:val="24"/>
        </w:rPr>
        <w:t>e</w:t>
      </w:r>
      <w:r w:rsidR="000A6449">
        <w:rPr>
          <w:rFonts w:cs="Times New Roman"/>
          <w:szCs w:val="24"/>
        </w:rPr>
        <w:t>zjist</w:t>
      </w:r>
      <w:r w:rsidRPr="008D35ED">
        <w:rPr>
          <w:rFonts w:cs="Times New Roman"/>
          <w:szCs w:val="24"/>
        </w:rPr>
        <w:t>i</w:t>
      </w:r>
      <w:r w:rsidRPr="006522BA">
        <w:rPr>
          <w:rFonts w:cs="Times New Roman"/>
          <w:szCs w:val="24"/>
        </w:rPr>
        <w:t xml:space="preserve">li </w:t>
      </w:r>
      <w:r w:rsidRPr="008D35ED">
        <w:t xml:space="preserve">statisticky významný </w:t>
      </w:r>
      <w:r w:rsidRPr="00A40423">
        <w:t>rozdíl (</w:t>
      </w:r>
      <w:r w:rsidRPr="000A6449">
        <w:rPr>
          <w:i/>
        </w:rPr>
        <w:t>χ</w:t>
      </w:r>
      <w:r w:rsidR="0033399B" w:rsidRPr="000A6449">
        <w:rPr>
          <w:i/>
          <w:vertAlign w:val="superscript"/>
        </w:rPr>
        <w:t>2</w:t>
      </w:r>
      <w:r w:rsidRPr="00A40423">
        <w:t xml:space="preserve"> = </w:t>
      </w:r>
      <w:r w:rsidR="00A40423" w:rsidRPr="00A40423">
        <w:t>3</w:t>
      </w:r>
      <w:r w:rsidR="00A40423">
        <w:t>,</w:t>
      </w:r>
      <w:r w:rsidR="00A40423" w:rsidRPr="00A40423">
        <w:t>6</w:t>
      </w:r>
      <w:r w:rsidR="00A40423">
        <w:t>8</w:t>
      </w:r>
      <w:r w:rsidRPr="00A40423">
        <w:t xml:space="preserve">; </w:t>
      </w:r>
      <w:r w:rsidRPr="000A6449">
        <w:rPr>
          <w:i/>
        </w:rPr>
        <w:t>p</w:t>
      </w:r>
      <w:r w:rsidRPr="00A40423">
        <w:t xml:space="preserve"> = </w:t>
      </w:r>
      <w:r w:rsidR="00A40423" w:rsidRPr="00A40423">
        <w:t>0</w:t>
      </w:r>
      <w:r w:rsidR="00A40423">
        <w:t>,</w:t>
      </w:r>
      <w:r w:rsidR="00A40423" w:rsidRPr="00A40423">
        <w:t>055</w:t>
      </w:r>
      <w:r w:rsidRPr="00A40423">
        <w:t xml:space="preserve">; </w:t>
      </w:r>
      <w:r w:rsidRPr="000A6449">
        <w:rPr>
          <w:i/>
        </w:rPr>
        <w:t>r</w:t>
      </w:r>
      <w:r w:rsidRPr="00A40423">
        <w:t xml:space="preserve"> = </w:t>
      </w:r>
      <w:r w:rsidR="00A40423" w:rsidRPr="00A40423">
        <w:t>0</w:t>
      </w:r>
      <w:r w:rsidR="00A40423">
        <w:t>,</w:t>
      </w:r>
      <w:r w:rsidR="00A40423" w:rsidRPr="00A40423">
        <w:t>6</w:t>
      </w:r>
      <w:r w:rsidR="00A40423">
        <w:t>1</w:t>
      </w:r>
      <w:r w:rsidRPr="00A40423">
        <w:t>).</w:t>
      </w:r>
    </w:p>
    <w:p w:rsidR="00A40423" w:rsidRDefault="00E52478" w:rsidP="00A40423">
      <w:pPr>
        <w:jc w:val="left"/>
      </w:pPr>
      <w:r>
        <w:t xml:space="preserve">Plnění doporučení </w:t>
      </w:r>
      <w:r w:rsidR="00490F02">
        <w:t>ke</w:t>
      </w:r>
      <w:r>
        <w:t xml:space="preserve"> „</w:t>
      </w:r>
      <w:proofErr w:type="spellStart"/>
      <w:r>
        <w:t>screen</w:t>
      </w:r>
      <w:proofErr w:type="spellEnd"/>
      <w:r>
        <w:t xml:space="preserve"> </w:t>
      </w:r>
      <w:proofErr w:type="spellStart"/>
      <w:r>
        <w:t>time</w:t>
      </w:r>
      <w:proofErr w:type="spellEnd"/>
      <w:r>
        <w:t xml:space="preserve">“ spolu v kombinaci s doporučením </w:t>
      </w:r>
      <w:r w:rsidR="00490F02">
        <w:t>k</w:t>
      </w:r>
      <w:r>
        <w:t xml:space="preserve"> dob</w:t>
      </w:r>
      <w:r w:rsidR="00490F02">
        <w:t>ě</w:t>
      </w:r>
      <w:r>
        <w:t xml:space="preserve"> spánku splnilo </w:t>
      </w:r>
      <w:r w:rsidR="00A40423">
        <w:t xml:space="preserve">z </w:t>
      </w:r>
      <w:r>
        <w:t>23 žáků,</w:t>
      </w:r>
      <w:r>
        <w:rPr>
          <w:rFonts w:cs="Times New Roman"/>
          <w:szCs w:val="24"/>
        </w:rPr>
        <w:t xml:space="preserve"> 5</w:t>
      </w:r>
      <w:r w:rsidR="00A40423">
        <w:rPr>
          <w:rFonts w:cs="Times New Roman"/>
          <w:szCs w:val="24"/>
        </w:rPr>
        <w:t xml:space="preserve">,9 </w:t>
      </w:r>
      <w:r>
        <w:rPr>
          <w:rFonts w:cs="Times New Roman"/>
          <w:szCs w:val="24"/>
        </w:rPr>
        <w:t xml:space="preserve">% </w:t>
      </w:r>
      <w:r w:rsidR="00A40423">
        <w:rPr>
          <w:rFonts w:cs="Times New Roman"/>
          <w:szCs w:val="24"/>
        </w:rPr>
        <w:t>žáků neúčastnících se OPA</w:t>
      </w:r>
      <w:r>
        <w:rPr>
          <w:rFonts w:cs="Times New Roman"/>
          <w:szCs w:val="24"/>
        </w:rPr>
        <w:t xml:space="preserve">, tedy </w:t>
      </w:r>
      <w:r w:rsidR="00A40423">
        <w:rPr>
          <w:rFonts w:cs="Times New Roman"/>
          <w:szCs w:val="24"/>
        </w:rPr>
        <w:t>9</w:t>
      </w:r>
      <w:r>
        <w:rPr>
          <w:rFonts w:cs="Times New Roman"/>
          <w:szCs w:val="24"/>
        </w:rPr>
        <w:t xml:space="preserve"> a 9 % </w:t>
      </w:r>
      <w:r w:rsidR="00A40423">
        <w:rPr>
          <w:rFonts w:cs="Times New Roman"/>
          <w:szCs w:val="24"/>
        </w:rPr>
        <w:t>těch žáků, kteří se OPA účastní</w:t>
      </w:r>
      <w:r>
        <w:rPr>
          <w:rFonts w:cs="Times New Roman"/>
          <w:szCs w:val="24"/>
        </w:rPr>
        <w:t xml:space="preserve">, </w:t>
      </w:r>
      <w:r w:rsidR="00A40423">
        <w:rPr>
          <w:rFonts w:cs="Times New Roman"/>
          <w:szCs w:val="24"/>
        </w:rPr>
        <w:t>což tvoří 14 žáků</w:t>
      </w:r>
      <w:r>
        <w:rPr>
          <w:rFonts w:cs="Times New Roman"/>
          <w:szCs w:val="24"/>
        </w:rPr>
        <w:t xml:space="preserve">. </w:t>
      </w:r>
      <w:r w:rsidR="00A40423">
        <w:rPr>
          <w:rFonts w:cs="Times New Roman"/>
          <w:szCs w:val="24"/>
        </w:rPr>
        <w:t xml:space="preserve">Mezi žáky, kteří se OPA </w:t>
      </w:r>
      <w:r w:rsidR="00DE6BF9">
        <w:rPr>
          <w:rFonts w:cs="Times New Roman"/>
          <w:szCs w:val="24"/>
        </w:rPr>
        <w:t>z</w:t>
      </w:r>
      <w:r w:rsidR="00A40423">
        <w:rPr>
          <w:rFonts w:cs="Times New Roman"/>
          <w:szCs w:val="24"/>
        </w:rPr>
        <w:t>účast</w:t>
      </w:r>
      <w:r w:rsidR="00DE6BF9">
        <w:rPr>
          <w:rFonts w:cs="Times New Roman"/>
          <w:szCs w:val="24"/>
        </w:rPr>
        <w:t>ňují</w:t>
      </w:r>
      <w:r w:rsidR="00A40423">
        <w:rPr>
          <w:rFonts w:cs="Times New Roman"/>
          <w:szCs w:val="24"/>
        </w:rPr>
        <w:t xml:space="preserve"> a</w:t>
      </w:r>
      <w:r w:rsidR="00DE6BF9">
        <w:rPr>
          <w:rFonts w:cs="Times New Roman"/>
          <w:szCs w:val="24"/>
        </w:rPr>
        <w:t>nebo</w:t>
      </w:r>
      <w:r w:rsidR="00A40423">
        <w:rPr>
          <w:rFonts w:cs="Times New Roman"/>
          <w:szCs w:val="24"/>
        </w:rPr>
        <w:t> ne</w:t>
      </w:r>
      <w:r w:rsidR="00DE6BF9">
        <w:rPr>
          <w:rFonts w:cs="Times New Roman"/>
          <w:szCs w:val="24"/>
        </w:rPr>
        <w:t>z</w:t>
      </w:r>
      <w:r w:rsidR="00A40423">
        <w:rPr>
          <w:rFonts w:cs="Times New Roman"/>
          <w:szCs w:val="24"/>
        </w:rPr>
        <w:t>účast</w:t>
      </w:r>
      <w:r w:rsidR="00DE6BF9">
        <w:rPr>
          <w:rFonts w:cs="Times New Roman"/>
          <w:szCs w:val="24"/>
        </w:rPr>
        <w:t>ňují,</w:t>
      </w:r>
      <w:r w:rsidR="00A40423">
        <w:rPr>
          <w:rFonts w:cs="Times New Roman"/>
          <w:szCs w:val="24"/>
        </w:rPr>
        <w:t xml:space="preserve"> jsme n</w:t>
      </w:r>
      <w:r w:rsidR="00A40423" w:rsidRPr="008D35ED">
        <w:rPr>
          <w:rFonts w:cs="Times New Roman"/>
          <w:szCs w:val="24"/>
        </w:rPr>
        <w:t>e</w:t>
      </w:r>
      <w:r w:rsidR="000A6449">
        <w:rPr>
          <w:rFonts w:cs="Times New Roman"/>
          <w:szCs w:val="24"/>
        </w:rPr>
        <w:t>zjisti</w:t>
      </w:r>
      <w:r w:rsidR="00A40423" w:rsidRPr="006522BA">
        <w:rPr>
          <w:rFonts w:cs="Times New Roman"/>
          <w:szCs w:val="24"/>
        </w:rPr>
        <w:t xml:space="preserve">li </w:t>
      </w:r>
      <w:r w:rsidR="00A40423" w:rsidRPr="00BC54AC">
        <w:t>statisticky významný rozdíl (</w:t>
      </w:r>
      <w:r w:rsidR="00A40423" w:rsidRPr="000A6449">
        <w:rPr>
          <w:i/>
        </w:rPr>
        <w:t>χ</w:t>
      </w:r>
      <w:r w:rsidR="0033399B" w:rsidRPr="000A6449">
        <w:rPr>
          <w:i/>
          <w:vertAlign w:val="superscript"/>
        </w:rPr>
        <w:t>2</w:t>
      </w:r>
      <w:r w:rsidR="00A40423" w:rsidRPr="00BC54AC">
        <w:t xml:space="preserve"> = </w:t>
      </w:r>
      <w:r w:rsidR="00B31FE3" w:rsidRPr="00BC54AC">
        <w:t>1</w:t>
      </w:r>
      <w:r w:rsidR="00BC54AC">
        <w:t>,</w:t>
      </w:r>
      <w:r w:rsidR="00B31FE3" w:rsidRPr="00BC54AC">
        <w:t>06</w:t>
      </w:r>
      <w:r w:rsidR="00A40423" w:rsidRPr="00BC54AC">
        <w:t xml:space="preserve">; </w:t>
      </w:r>
      <w:r w:rsidR="00A40423" w:rsidRPr="000A6449">
        <w:rPr>
          <w:i/>
        </w:rPr>
        <w:t>p</w:t>
      </w:r>
      <w:r w:rsidR="00A40423" w:rsidRPr="00BC54AC">
        <w:t xml:space="preserve"> = </w:t>
      </w:r>
      <w:r w:rsidR="00BC54AC" w:rsidRPr="00BC54AC">
        <w:t>0</w:t>
      </w:r>
      <w:r w:rsidR="00BC54AC">
        <w:t>,</w:t>
      </w:r>
      <w:r w:rsidR="00BC54AC" w:rsidRPr="00BC54AC">
        <w:t>302</w:t>
      </w:r>
      <w:r w:rsidR="00A40423" w:rsidRPr="00BC54AC">
        <w:t xml:space="preserve">; </w:t>
      </w:r>
      <w:r w:rsidR="00A40423" w:rsidRPr="000A6449">
        <w:rPr>
          <w:i/>
        </w:rPr>
        <w:t>r</w:t>
      </w:r>
      <w:r w:rsidR="00A40423" w:rsidRPr="00BC54AC">
        <w:t xml:space="preserve"> = </w:t>
      </w:r>
      <w:r w:rsidR="00B31FE3" w:rsidRPr="00BC54AC">
        <w:t>0</w:t>
      </w:r>
      <w:r w:rsidR="00BC54AC">
        <w:t>,</w:t>
      </w:r>
      <w:r w:rsidR="00B31FE3" w:rsidRPr="00BC54AC">
        <w:t>2</w:t>
      </w:r>
      <w:r w:rsidR="00BC54AC">
        <w:t>2</w:t>
      </w:r>
      <w:r w:rsidR="00A40423" w:rsidRPr="00BC54AC">
        <w:t>).</w:t>
      </w:r>
    </w:p>
    <w:p w:rsidR="00D1216C" w:rsidRPr="00BC54AC" w:rsidRDefault="00BC54AC" w:rsidP="00BC54AC">
      <w:pPr>
        <w:jc w:val="left"/>
      </w:pPr>
      <w:r>
        <w:t xml:space="preserve">Poslední kombinací k vyšetření je </w:t>
      </w:r>
      <w:r w:rsidR="00E52478">
        <w:t>kombinac</w:t>
      </w:r>
      <w:r>
        <w:t>e</w:t>
      </w:r>
      <w:r w:rsidR="00E52478">
        <w:t xml:space="preserve"> plnění všech tří zkoumaných doporučení</w:t>
      </w:r>
      <w:r w:rsidR="00490F02">
        <w:t xml:space="preserve"> současně</w:t>
      </w:r>
      <w:r w:rsidR="00E52478">
        <w:t xml:space="preserve">. </w:t>
      </w:r>
      <w:r>
        <w:t xml:space="preserve">Ze </w:t>
      </w:r>
      <w:r w:rsidR="00E52478">
        <w:t xml:space="preserve">17 žáků, </w:t>
      </w:r>
      <w:r>
        <w:t>kteří ji splnili, ji splnilo 2</w:t>
      </w:r>
      <w:r w:rsidR="00E52478">
        <w:t xml:space="preserve"> % </w:t>
      </w:r>
      <w:r>
        <w:t>žák</w:t>
      </w:r>
      <w:r w:rsidR="00E52478">
        <w:t xml:space="preserve">ů, </w:t>
      </w:r>
      <w:r>
        <w:t>kteří se ne</w:t>
      </w:r>
      <w:r w:rsidR="00DE6BF9">
        <w:t>z</w:t>
      </w:r>
      <w:r>
        <w:t>účast</w:t>
      </w:r>
      <w:r w:rsidR="00DE6BF9">
        <w:t>ňují</w:t>
      </w:r>
      <w:r>
        <w:t xml:space="preserve"> OPA, </w:t>
      </w:r>
      <w:r w:rsidR="00E52478" w:rsidRPr="00E9390F">
        <w:t xml:space="preserve">tedy </w:t>
      </w:r>
      <w:r>
        <w:t>3 žáci</w:t>
      </w:r>
      <w:r w:rsidR="00E52478" w:rsidRPr="00E9390F">
        <w:t xml:space="preserve"> a </w:t>
      </w:r>
      <w:r>
        <w:t>9</w:t>
      </w:r>
      <w:r w:rsidR="00E52478" w:rsidRPr="00E9390F">
        <w:t xml:space="preserve"> % </w:t>
      </w:r>
      <w:r>
        <w:t>žáků</w:t>
      </w:r>
      <w:r w:rsidR="00E52478" w:rsidRPr="00E9390F">
        <w:t xml:space="preserve">, </w:t>
      </w:r>
      <w:r>
        <w:t xml:space="preserve">kteří se OPA </w:t>
      </w:r>
      <w:r w:rsidR="00DE6BF9">
        <w:t>aktivně z</w:t>
      </w:r>
      <w:r>
        <w:t>účas</w:t>
      </w:r>
      <w:r w:rsidR="00DE6BF9">
        <w:t>tňují</w:t>
      </w:r>
      <w:r>
        <w:t xml:space="preserve">, </w:t>
      </w:r>
      <w:r w:rsidR="00E52478" w:rsidRPr="00E9390F">
        <w:t xml:space="preserve">tedy </w:t>
      </w:r>
      <w:r>
        <w:t>14</w:t>
      </w:r>
      <w:r w:rsidR="00E52478" w:rsidRPr="00E9390F">
        <w:t xml:space="preserve">. </w:t>
      </w:r>
      <w:r>
        <w:rPr>
          <w:rFonts w:cs="Times New Roman"/>
          <w:szCs w:val="24"/>
        </w:rPr>
        <w:t xml:space="preserve">Mezi žáky, kteří se OPA </w:t>
      </w:r>
      <w:r w:rsidR="00DE6BF9">
        <w:rPr>
          <w:rFonts w:cs="Times New Roman"/>
          <w:szCs w:val="24"/>
        </w:rPr>
        <w:t>aktivně z</w:t>
      </w:r>
      <w:r>
        <w:rPr>
          <w:rFonts w:cs="Times New Roman"/>
          <w:szCs w:val="24"/>
        </w:rPr>
        <w:t>účast</w:t>
      </w:r>
      <w:r w:rsidR="00DE6BF9">
        <w:rPr>
          <w:rFonts w:cs="Times New Roman"/>
          <w:szCs w:val="24"/>
        </w:rPr>
        <w:t>ňují</w:t>
      </w:r>
      <w:r>
        <w:rPr>
          <w:rFonts w:cs="Times New Roman"/>
          <w:szCs w:val="24"/>
        </w:rPr>
        <w:t xml:space="preserve"> a</w:t>
      </w:r>
      <w:r w:rsidR="00DE6BF9">
        <w:rPr>
          <w:rFonts w:cs="Times New Roman"/>
          <w:szCs w:val="24"/>
        </w:rPr>
        <w:t>nebo</w:t>
      </w:r>
      <w:r>
        <w:rPr>
          <w:rFonts w:cs="Times New Roman"/>
          <w:szCs w:val="24"/>
        </w:rPr>
        <w:t> </w:t>
      </w:r>
      <w:r w:rsidRPr="0033399B">
        <w:rPr>
          <w:rFonts w:cs="Times New Roman"/>
          <w:szCs w:val="24"/>
        </w:rPr>
        <w:t>ne</w:t>
      </w:r>
      <w:r w:rsidR="00DE6BF9">
        <w:rPr>
          <w:rFonts w:cs="Times New Roman"/>
          <w:szCs w:val="24"/>
        </w:rPr>
        <w:t>z</w:t>
      </w:r>
      <w:r w:rsidRPr="0033399B">
        <w:rPr>
          <w:rFonts w:cs="Times New Roman"/>
          <w:szCs w:val="24"/>
        </w:rPr>
        <w:t>účast</w:t>
      </w:r>
      <w:r w:rsidR="00DE6BF9">
        <w:rPr>
          <w:rFonts w:cs="Times New Roman"/>
          <w:szCs w:val="24"/>
        </w:rPr>
        <w:t>ňují,</w:t>
      </w:r>
      <w:r w:rsidRPr="0033399B">
        <w:rPr>
          <w:rFonts w:cs="Times New Roman"/>
          <w:szCs w:val="24"/>
        </w:rPr>
        <w:t xml:space="preserve"> jsme </w:t>
      </w:r>
      <w:r w:rsidR="000A6449">
        <w:rPr>
          <w:rFonts w:cs="Times New Roman"/>
          <w:szCs w:val="24"/>
        </w:rPr>
        <w:t>zjisti</w:t>
      </w:r>
      <w:r w:rsidRPr="0033399B">
        <w:rPr>
          <w:rFonts w:cs="Times New Roman"/>
          <w:szCs w:val="24"/>
        </w:rPr>
        <w:t xml:space="preserve">li </w:t>
      </w:r>
      <w:r w:rsidRPr="0033399B">
        <w:t xml:space="preserve">statisticky </w:t>
      </w:r>
      <w:r w:rsidRPr="00BC54AC">
        <w:t>významný rozdíl (</w:t>
      </w:r>
      <w:r w:rsidRPr="000A6449">
        <w:rPr>
          <w:i/>
        </w:rPr>
        <w:t>χ</w:t>
      </w:r>
      <w:r w:rsidR="0033399B" w:rsidRPr="000A6449">
        <w:rPr>
          <w:i/>
          <w:vertAlign w:val="superscript"/>
        </w:rPr>
        <w:t>2</w:t>
      </w:r>
      <w:r w:rsidRPr="00BC54AC">
        <w:t xml:space="preserve"> = 7</w:t>
      </w:r>
      <w:r>
        <w:t>,</w:t>
      </w:r>
      <w:r w:rsidRPr="00BC54AC">
        <w:t>1</w:t>
      </w:r>
      <w:r>
        <w:t>7</w:t>
      </w:r>
      <w:r w:rsidRPr="00BC54AC">
        <w:t xml:space="preserve">; </w:t>
      </w:r>
      <w:r w:rsidRPr="000A6449">
        <w:rPr>
          <w:i/>
        </w:rPr>
        <w:t>p</w:t>
      </w:r>
      <w:r w:rsidRPr="00BC54AC">
        <w:t> = 0</w:t>
      </w:r>
      <w:r>
        <w:t>,</w:t>
      </w:r>
      <w:r w:rsidRPr="00BC54AC">
        <w:t xml:space="preserve">007; </w:t>
      </w:r>
      <w:r w:rsidRPr="000A6449">
        <w:rPr>
          <w:i/>
        </w:rPr>
        <w:t>r</w:t>
      </w:r>
      <w:r>
        <w:t> </w:t>
      </w:r>
      <w:r w:rsidRPr="00BC54AC">
        <w:t>=</w:t>
      </w:r>
      <w:r>
        <w:t> </w:t>
      </w:r>
      <w:r w:rsidRPr="00BC54AC">
        <w:t>0</w:t>
      </w:r>
      <w:r>
        <w:t>,</w:t>
      </w:r>
      <w:r w:rsidRPr="00BC54AC">
        <w:t>6</w:t>
      </w:r>
      <w:r>
        <w:t>5</w:t>
      </w:r>
      <w:r w:rsidRPr="00BC54AC">
        <w:t>).</w:t>
      </w:r>
    </w:p>
    <w:p w:rsidR="00D00016" w:rsidRDefault="00D00016" w:rsidP="00D00016">
      <w:pPr>
        <w:pStyle w:val="Nadpis2"/>
        <w:rPr>
          <w:rFonts w:cs="Times New Roman"/>
          <w:szCs w:val="24"/>
        </w:rPr>
      </w:pPr>
      <w:bookmarkStart w:id="39" w:name="_Toc27488271"/>
      <w:r>
        <w:rPr>
          <w:rFonts w:cs="Times New Roman"/>
          <w:szCs w:val="24"/>
        </w:rPr>
        <w:t>A</w:t>
      </w:r>
      <w:r w:rsidRPr="00D00016">
        <w:rPr>
          <w:rFonts w:cs="Times New Roman"/>
          <w:szCs w:val="24"/>
        </w:rPr>
        <w:t xml:space="preserve">sociace mezi aktivní účastí </w:t>
      </w:r>
      <w:r>
        <w:rPr>
          <w:rFonts w:cs="Times New Roman"/>
          <w:szCs w:val="24"/>
        </w:rPr>
        <w:t>OPA</w:t>
      </w:r>
      <w:r w:rsidRPr="00D00016">
        <w:rPr>
          <w:rFonts w:cs="Times New Roman"/>
          <w:szCs w:val="24"/>
        </w:rPr>
        <w:t xml:space="preserve"> a pohybovým chováním v jednotlivých segmentech dne.</w:t>
      </w:r>
      <w:bookmarkEnd w:id="39"/>
      <w:r w:rsidRPr="00D00016">
        <w:rPr>
          <w:rFonts w:cs="Times New Roman"/>
          <w:szCs w:val="24"/>
        </w:rPr>
        <w:t xml:space="preserve"> </w:t>
      </w:r>
    </w:p>
    <w:p w:rsidR="0041746F" w:rsidRPr="00692418" w:rsidRDefault="0041746F" w:rsidP="00C11D50">
      <w:pPr>
        <w:spacing w:after="240"/>
      </w:pPr>
      <w:r>
        <w:t>Výsledky v</w:t>
      </w:r>
      <w:r w:rsidR="00692418">
        <w:t>liv</w:t>
      </w:r>
      <w:r>
        <w:t>u</w:t>
      </w:r>
      <w:r w:rsidR="00692418">
        <w:t xml:space="preserve"> organizované pohybové aktivity na jednotlivé složky pohybového chování</w:t>
      </w:r>
      <w:r>
        <w:t xml:space="preserve"> zobrazím v následující tabulce.</w:t>
      </w:r>
      <w:r w:rsidR="00D351E0" w:rsidRPr="00D351E0">
        <w:t xml:space="preserve"> Výsledky ukazují, že mezi všemi sledovanými proměnnými jsou statisticky významné rozdíly</w:t>
      </w:r>
      <w:r w:rsidR="000A6449">
        <w:t xml:space="preserve"> ve prospěch žáků, kteří se aktivně zúčastňují organizované pohybové aktivity (Tabulka 2)</w:t>
      </w:r>
      <w:r w:rsidR="00D351E0" w:rsidRPr="00D351E0">
        <w:t>.</w:t>
      </w:r>
    </w:p>
    <w:p w:rsidR="00692418" w:rsidRPr="00692418" w:rsidRDefault="00692418" w:rsidP="00D84A4D">
      <w:pPr>
        <w:ind w:firstLine="0"/>
      </w:pPr>
      <w:r>
        <w:t xml:space="preserve">Tabulka </w:t>
      </w:r>
      <w:r w:rsidR="0041746F">
        <w:t>2</w:t>
      </w:r>
      <w:r>
        <w:t xml:space="preserve">. </w:t>
      </w:r>
      <w:r w:rsidR="008E2FD1">
        <w:t>Asociace mezi</w:t>
      </w:r>
      <w:r w:rsidR="00C11D50">
        <w:t xml:space="preserve"> účastí v organizované pohybové aktivitě (</w:t>
      </w:r>
      <w:r w:rsidR="005A60CC">
        <w:t>OPA</w:t>
      </w:r>
      <w:r w:rsidR="00C11D50">
        <w:t>)</w:t>
      </w:r>
      <w:r w:rsidR="00B97CE2">
        <w:t>,</w:t>
      </w:r>
      <w:r w:rsidR="005A60CC">
        <w:t xml:space="preserve"> pohybov</w:t>
      </w:r>
      <w:r w:rsidR="00B97CE2">
        <w:t>ým a sedavým</w:t>
      </w:r>
      <w:r w:rsidR="005A60CC">
        <w:t xml:space="preserve"> chování</w:t>
      </w:r>
      <w:r w:rsidR="00B97CE2">
        <w:t>m a spánkem</w:t>
      </w:r>
      <w:r w:rsidR="00C01462">
        <w:t>.</w:t>
      </w:r>
    </w:p>
    <w:tbl>
      <w:tblPr>
        <w:tblStyle w:val="Mkatabulky"/>
        <w:tblW w:w="9072" w:type="dxa"/>
        <w:jc w:val="center"/>
        <w:tblLook w:val="04A0" w:firstRow="1" w:lastRow="0" w:firstColumn="1" w:lastColumn="0" w:noHBand="0" w:noVBand="1"/>
      </w:tblPr>
      <w:tblGrid>
        <w:gridCol w:w="1814"/>
        <w:gridCol w:w="989"/>
        <w:gridCol w:w="1025"/>
        <w:gridCol w:w="1134"/>
        <w:gridCol w:w="1134"/>
        <w:gridCol w:w="850"/>
        <w:gridCol w:w="992"/>
        <w:gridCol w:w="1134"/>
      </w:tblGrid>
      <w:tr w:rsidR="00692418" w:rsidRPr="00692418" w:rsidTr="00870F4F">
        <w:trPr>
          <w:trHeight w:val="122"/>
          <w:jc w:val="center"/>
        </w:trPr>
        <w:tc>
          <w:tcPr>
            <w:tcW w:w="1814" w:type="dxa"/>
            <w:tcBorders>
              <w:top w:val="nil"/>
              <w:left w:val="nil"/>
              <w:bottom w:val="nil"/>
              <w:right w:val="nil"/>
            </w:tcBorders>
            <w:vAlign w:val="center"/>
          </w:tcPr>
          <w:p w:rsidR="00692418" w:rsidRPr="00CA47BD" w:rsidRDefault="00692418" w:rsidP="00630C1A">
            <w:pPr>
              <w:ind w:firstLine="0"/>
              <w:rPr>
                <w:rFonts w:cs="Times New Roman"/>
                <w:sz w:val="22"/>
              </w:rPr>
            </w:pPr>
          </w:p>
        </w:tc>
        <w:tc>
          <w:tcPr>
            <w:tcW w:w="2014" w:type="dxa"/>
            <w:gridSpan w:val="2"/>
            <w:tcBorders>
              <w:left w:val="nil"/>
              <w:right w:val="nil"/>
            </w:tcBorders>
            <w:vAlign w:val="center"/>
          </w:tcPr>
          <w:p w:rsidR="00692418" w:rsidRPr="00692418" w:rsidRDefault="00692418" w:rsidP="00302C27">
            <w:pPr>
              <w:ind w:firstLine="0"/>
              <w:jc w:val="center"/>
              <w:rPr>
                <w:rFonts w:cs="Times New Roman"/>
                <w:szCs w:val="24"/>
              </w:rPr>
            </w:pPr>
            <w:r w:rsidRPr="00692418">
              <w:rPr>
                <w:rFonts w:cs="Times New Roman"/>
                <w:szCs w:val="24"/>
              </w:rPr>
              <w:t>OPA</w:t>
            </w:r>
          </w:p>
        </w:tc>
        <w:tc>
          <w:tcPr>
            <w:tcW w:w="2268" w:type="dxa"/>
            <w:gridSpan w:val="2"/>
            <w:tcBorders>
              <w:left w:val="nil"/>
              <w:bottom w:val="single" w:sz="4" w:space="0" w:color="auto"/>
              <w:right w:val="nil"/>
            </w:tcBorders>
            <w:vAlign w:val="center"/>
          </w:tcPr>
          <w:p w:rsidR="00692418" w:rsidRPr="00692418" w:rsidRDefault="00692418" w:rsidP="00302C27">
            <w:pPr>
              <w:ind w:firstLine="0"/>
              <w:jc w:val="center"/>
              <w:rPr>
                <w:rFonts w:cs="Times New Roman"/>
                <w:szCs w:val="24"/>
              </w:rPr>
            </w:pPr>
            <w:r w:rsidRPr="00692418">
              <w:rPr>
                <w:rFonts w:cs="Times New Roman"/>
                <w:szCs w:val="24"/>
              </w:rPr>
              <w:t>bez OPA</w:t>
            </w:r>
          </w:p>
        </w:tc>
        <w:tc>
          <w:tcPr>
            <w:tcW w:w="850" w:type="dxa"/>
            <w:vMerge w:val="restart"/>
            <w:tcBorders>
              <w:left w:val="nil"/>
              <w:right w:val="nil"/>
            </w:tcBorders>
            <w:vAlign w:val="center"/>
          </w:tcPr>
          <w:p w:rsidR="00692418" w:rsidRPr="000A6449" w:rsidRDefault="00692418" w:rsidP="00692418">
            <w:pPr>
              <w:ind w:firstLine="0"/>
              <w:jc w:val="center"/>
              <w:rPr>
                <w:rFonts w:cs="Times New Roman"/>
                <w:i/>
                <w:szCs w:val="24"/>
              </w:rPr>
            </w:pPr>
            <w:r w:rsidRPr="000A6449">
              <w:rPr>
                <w:rFonts w:cs="Times New Roman"/>
                <w:i/>
                <w:szCs w:val="24"/>
              </w:rPr>
              <w:t>U-test</w:t>
            </w:r>
          </w:p>
        </w:tc>
        <w:tc>
          <w:tcPr>
            <w:tcW w:w="992" w:type="dxa"/>
            <w:vMerge w:val="restart"/>
            <w:tcBorders>
              <w:left w:val="nil"/>
              <w:right w:val="nil"/>
            </w:tcBorders>
            <w:vAlign w:val="center"/>
          </w:tcPr>
          <w:p w:rsidR="00692418" w:rsidRPr="000A6449" w:rsidRDefault="00692418" w:rsidP="00302C27">
            <w:pPr>
              <w:ind w:firstLine="0"/>
              <w:jc w:val="center"/>
              <w:rPr>
                <w:rFonts w:cs="Times New Roman"/>
                <w:i/>
                <w:szCs w:val="24"/>
              </w:rPr>
            </w:pPr>
            <w:r w:rsidRPr="000A6449">
              <w:rPr>
                <w:rFonts w:cs="Times New Roman"/>
                <w:i/>
                <w:szCs w:val="24"/>
              </w:rPr>
              <w:t>p</w:t>
            </w:r>
          </w:p>
        </w:tc>
        <w:tc>
          <w:tcPr>
            <w:tcW w:w="1134" w:type="dxa"/>
            <w:vMerge w:val="restart"/>
            <w:tcBorders>
              <w:left w:val="nil"/>
              <w:right w:val="nil"/>
            </w:tcBorders>
            <w:vAlign w:val="center"/>
          </w:tcPr>
          <w:p w:rsidR="00692418" w:rsidRPr="000A6449" w:rsidRDefault="00692418" w:rsidP="00692418">
            <w:pPr>
              <w:ind w:firstLine="0"/>
              <w:jc w:val="center"/>
              <w:rPr>
                <w:rFonts w:cs="Times New Roman"/>
                <w:i/>
                <w:szCs w:val="24"/>
              </w:rPr>
            </w:pPr>
            <w:r w:rsidRPr="000A6449">
              <w:rPr>
                <w:rFonts w:cs="Times New Roman"/>
                <w:i/>
                <w:szCs w:val="24"/>
              </w:rPr>
              <w:t>η</w:t>
            </w:r>
            <w:r w:rsidRPr="000A6449">
              <w:rPr>
                <w:rFonts w:cs="Times New Roman"/>
                <w:i/>
                <w:szCs w:val="24"/>
                <w:vertAlign w:val="superscript"/>
              </w:rPr>
              <w:t>2</w:t>
            </w:r>
          </w:p>
        </w:tc>
      </w:tr>
      <w:tr w:rsidR="00027EFB" w:rsidRPr="00692418" w:rsidTr="00870F4F">
        <w:trPr>
          <w:trHeight w:val="51"/>
          <w:jc w:val="center"/>
        </w:trPr>
        <w:tc>
          <w:tcPr>
            <w:tcW w:w="1814" w:type="dxa"/>
            <w:tcBorders>
              <w:top w:val="nil"/>
              <w:left w:val="nil"/>
              <w:bottom w:val="single" w:sz="4" w:space="0" w:color="auto"/>
              <w:right w:val="nil"/>
            </w:tcBorders>
            <w:vAlign w:val="center"/>
          </w:tcPr>
          <w:p w:rsidR="00692418" w:rsidRPr="00692418" w:rsidRDefault="00692418" w:rsidP="00630C1A">
            <w:pPr>
              <w:ind w:firstLine="0"/>
              <w:rPr>
                <w:rFonts w:cs="Times New Roman"/>
                <w:szCs w:val="24"/>
              </w:rPr>
            </w:pPr>
          </w:p>
        </w:tc>
        <w:tc>
          <w:tcPr>
            <w:tcW w:w="989" w:type="dxa"/>
            <w:tcBorders>
              <w:left w:val="nil"/>
              <w:bottom w:val="single" w:sz="4" w:space="0" w:color="auto"/>
              <w:right w:val="nil"/>
            </w:tcBorders>
            <w:vAlign w:val="center"/>
          </w:tcPr>
          <w:p w:rsidR="00692418" w:rsidRPr="000A6449" w:rsidRDefault="00692418" w:rsidP="00302C27">
            <w:pPr>
              <w:ind w:firstLine="0"/>
              <w:jc w:val="center"/>
              <w:rPr>
                <w:rFonts w:cs="Times New Roman"/>
                <w:i/>
                <w:szCs w:val="24"/>
              </w:rPr>
            </w:pPr>
            <w:proofErr w:type="spellStart"/>
            <w:r w:rsidRPr="000A6449">
              <w:rPr>
                <w:rFonts w:cs="Times New Roman"/>
                <w:i/>
                <w:szCs w:val="24"/>
              </w:rPr>
              <w:t>M</w:t>
            </w:r>
            <w:r w:rsidR="00421471" w:rsidRPr="000A6449">
              <w:rPr>
                <w:rFonts w:cs="Times New Roman"/>
                <w:i/>
                <w:szCs w:val="24"/>
              </w:rPr>
              <w:t>dn</w:t>
            </w:r>
            <w:proofErr w:type="spellEnd"/>
          </w:p>
        </w:tc>
        <w:tc>
          <w:tcPr>
            <w:tcW w:w="1025" w:type="dxa"/>
            <w:tcBorders>
              <w:left w:val="nil"/>
              <w:bottom w:val="single" w:sz="4" w:space="0" w:color="auto"/>
              <w:right w:val="nil"/>
            </w:tcBorders>
            <w:vAlign w:val="center"/>
          </w:tcPr>
          <w:p w:rsidR="00692418" w:rsidRPr="000A6449" w:rsidRDefault="00421471" w:rsidP="00302C27">
            <w:pPr>
              <w:ind w:firstLine="0"/>
              <w:jc w:val="center"/>
              <w:rPr>
                <w:rFonts w:cs="Times New Roman"/>
                <w:i/>
                <w:szCs w:val="24"/>
              </w:rPr>
            </w:pPr>
            <w:r w:rsidRPr="000A6449">
              <w:rPr>
                <w:rFonts w:cs="Times New Roman"/>
                <w:i/>
                <w:szCs w:val="24"/>
              </w:rPr>
              <w:t>IQR</w:t>
            </w:r>
          </w:p>
        </w:tc>
        <w:tc>
          <w:tcPr>
            <w:tcW w:w="1134" w:type="dxa"/>
            <w:tcBorders>
              <w:left w:val="nil"/>
              <w:bottom w:val="single" w:sz="4" w:space="0" w:color="auto"/>
              <w:right w:val="nil"/>
            </w:tcBorders>
            <w:vAlign w:val="center"/>
          </w:tcPr>
          <w:p w:rsidR="00692418" w:rsidRPr="000A6449" w:rsidRDefault="00692418" w:rsidP="00302C27">
            <w:pPr>
              <w:ind w:firstLine="0"/>
              <w:jc w:val="center"/>
              <w:rPr>
                <w:rFonts w:cs="Times New Roman"/>
                <w:i/>
                <w:szCs w:val="24"/>
              </w:rPr>
            </w:pPr>
            <w:proofErr w:type="spellStart"/>
            <w:r w:rsidRPr="000A6449">
              <w:rPr>
                <w:rFonts w:cs="Times New Roman"/>
                <w:i/>
                <w:szCs w:val="24"/>
              </w:rPr>
              <w:t>M</w:t>
            </w:r>
            <w:r w:rsidR="00B82197" w:rsidRPr="000A6449">
              <w:rPr>
                <w:rFonts w:cs="Times New Roman"/>
                <w:i/>
                <w:szCs w:val="24"/>
              </w:rPr>
              <w:t>dn</w:t>
            </w:r>
            <w:proofErr w:type="spellEnd"/>
          </w:p>
        </w:tc>
        <w:tc>
          <w:tcPr>
            <w:tcW w:w="1134" w:type="dxa"/>
            <w:tcBorders>
              <w:left w:val="nil"/>
              <w:bottom w:val="single" w:sz="4" w:space="0" w:color="auto"/>
              <w:right w:val="nil"/>
            </w:tcBorders>
            <w:vAlign w:val="center"/>
          </w:tcPr>
          <w:p w:rsidR="00692418" w:rsidRPr="000A6449" w:rsidRDefault="00B82197" w:rsidP="00302C27">
            <w:pPr>
              <w:ind w:firstLine="0"/>
              <w:jc w:val="center"/>
              <w:rPr>
                <w:rFonts w:cs="Times New Roman"/>
                <w:i/>
                <w:szCs w:val="24"/>
              </w:rPr>
            </w:pPr>
            <w:r w:rsidRPr="000A6449">
              <w:rPr>
                <w:rFonts w:cs="Times New Roman"/>
                <w:i/>
                <w:szCs w:val="24"/>
              </w:rPr>
              <w:t>IQR</w:t>
            </w:r>
          </w:p>
        </w:tc>
        <w:tc>
          <w:tcPr>
            <w:tcW w:w="850" w:type="dxa"/>
            <w:vMerge/>
            <w:tcBorders>
              <w:left w:val="nil"/>
              <w:bottom w:val="single" w:sz="4" w:space="0" w:color="auto"/>
              <w:right w:val="nil"/>
            </w:tcBorders>
            <w:vAlign w:val="center"/>
          </w:tcPr>
          <w:p w:rsidR="00692418" w:rsidRPr="00692418" w:rsidRDefault="00692418" w:rsidP="00630C1A">
            <w:pPr>
              <w:ind w:firstLine="0"/>
              <w:rPr>
                <w:rFonts w:cs="Times New Roman"/>
                <w:szCs w:val="24"/>
              </w:rPr>
            </w:pPr>
          </w:p>
        </w:tc>
        <w:tc>
          <w:tcPr>
            <w:tcW w:w="992" w:type="dxa"/>
            <w:vMerge/>
            <w:tcBorders>
              <w:left w:val="nil"/>
              <w:bottom w:val="single" w:sz="4" w:space="0" w:color="auto"/>
              <w:right w:val="nil"/>
            </w:tcBorders>
            <w:vAlign w:val="center"/>
          </w:tcPr>
          <w:p w:rsidR="00692418" w:rsidRPr="00692418" w:rsidRDefault="00692418" w:rsidP="00630C1A">
            <w:pPr>
              <w:ind w:firstLine="0"/>
              <w:rPr>
                <w:rFonts w:cs="Times New Roman"/>
                <w:szCs w:val="24"/>
              </w:rPr>
            </w:pPr>
          </w:p>
        </w:tc>
        <w:tc>
          <w:tcPr>
            <w:tcW w:w="1134" w:type="dxa"/>
            <w:vMerge/>
            <w:tcBorders>
              <w:left w:val="nil"/>
              <w:bottom w:val="single" w:sz="4" w:space="0" w:color="auto"/>
              <w:right w:val="nil"/>
            </w:tcBorders>
            <w:vAlign w:val="center"/>
          </w:tcPr>
          <w:p w:rsidR="00692418" w:rsidRPr="00692418" w:rsidRDefault="00692418" w:rsidP="00630C1A">
            <w:pPr>
              <w:ind w:firstLine="0"/>
              <w:rPr>
                <w:rFonts w:cs="Times New Roman"/>
                <w:szCs w:val="24"/>
              </w:rPr>
            </w:pPr>
          </w:p>
        </w:tc>
      </w:tr>
      <w:tr w:rsidR="00027EFB" w:rsidRPr="00CA47BD" w:rsidTr="00870F4F">
        <w:trPr>
          <w:trHeight w:val="425"/>
          <w:jc w:val="center"/>
        </w:trPr>
        <w:tc>
          <w:tcPr>
            <w:tcW w:w="1814" w:type="dxa"/>
            <w:tcBorders>
              <w:left w:val="nil"/>
              <w:bottom w:val="nil"/>
              <w:right w:val="nil"/>
            </w:tcBorders>
            <w:vAlign w:val="center"/>
          </w:tcPr>
          <w:p w:rsidR="00302C27" w:rsidRPr="00692418" w:rsidRDefault="00302C27" w:rsidP="00630C1A">
            <w:pPr>
              <w:ind w:firstLine="0"/>
              <w:rPr>
                <w:rFonts w:cs="Times New Roman"/>
                <w:szCs w:val="24"/>
              </w:rPr>
            </w:pPr>
            <w:r w:rsidRPr="00692418">
              <w:rPr>
                <w:rFonts w:cs="Times New Roman"/>
                <w:szCs w:val="24"/>
              </w:rPr>
              <w:t>Doba spánku</w:t>
            </w:r>
          </w:p>
        </w:tc>
        <w:tc>
          <w:tcPr>
            <w:tcW w:w="989" w:type="dxa"/>
            <w:tcBorders>
              <w:left w:val="nil"/>
              <w:bottom w:val="nil"/>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497,5</w:t>
            </w:r>
            <w:r w:rsidR="00D351E0">
              <w:rPr>
                <w:rFonts w:cs="Times New Roman"/>
                <w:color w:val="010205"/>
                <w:szCs w:val="24"/>
              </w:rPr>
              <w:t>0</w:t>
            </w:r>
          </w:p>
        </w:tc>
        <w:tc>
          <w:tcPr>
            <w:tcW w:w="1025" w:type="dxa"/>
            <w:tcBorders>
              <w:left w:val="nil"/>
              <w:bottom w:val="nil"/>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66,82</w:t>
            </w:r>
          </w:p>
        </w:tc>
        <w:tc>
          <w:tcPr>
            <w:tcW w:w="1134" w:type="dxa"/>
            <w:tcBorders>
              <w:left w:val="nil"/>
              <w:bottom w:val="nil"/>
              <w:right w:val="nil"/>
            </w:tcBorders>
            <w:vAlign w:val="center"/>
          </w:tcPr>
          <w:p w:rsidR="00302C27" w:rsidRPr="00692418" w:rsidRDefault="00302C27" w:rsidP="0045524E">
            <w:pPr>
              <w:ind w:firstLine="0"/>
              <w:jc w:val="center"/>
              <w:rPr>
                <w:rFonts w:cs="Times New Roman"/>
                <w:szCs w:val="24"/>
              </w:rPr>
            </w:pPr>
            <w:r w:rsidRPr="00692418">
              <w:rPr>
                <w:rFonts w:cs="Times New Roman"/>
                <w:szCs w:val="24"/>
              </w:rPr>
              <w:t>467, 55</w:t>
            </w:r>
          </w:p>
        </w:tc>
        <w:tc>
          <w:tcPr>
            <w:tcW w:w="1134" w:type="dxa"/>
            <w:tcBorders>
              <w:left w:val="nil"/>
              <w:bottom w:val="nil"/>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81,01</w:t>
            </w:r>
          </w:p>
        </w:tc>
        <w:tc>
          <w:tcPr>
            <w:tcW w:w="850" w:type="dxa"/>
            <w:tcBorders>
              <w:left w:val="nil"/>
              <w:bottom w:val="nil"/>
              <w:right w:val="nil"/>
            </w:tcBorders>
            <w:vAlign w:val="center"/>
          </w:tcPr>
          <w:p w:rsidR="00302C27" w:rsidRPr="00CA47BD" w:rsidRDefault="00B529B7" w:rsidP="0045524E">
            <w:pPr>
              <w:ind w:firstLine="0"/>
              <w:jc w:val="center"/>
              <w:rPr>
                <w:rFonts w:cs="Times New Roman"/>
                <w:sz w:val="22"/>
              </w:rPr>
            </w:pPr>
            <w:r>
              <w:rPr>
                <w:rFonts w:cs="Times New Roman"/>
                <w:sz w:val="22"/>
              </w:rPr>
              <w:t>4,20</w:t>
            </w:r>
          </w:p>
        </w:tc>
        <w:tc>
          <w:tcPr>
            <w:tcW w:w="992" w:type="dxa"/>
            <w:tcBorders>
              <w:left w:val="nil"/>
              <w:bottom w:val="nil"/>
              <w:right w:val="nil"/>
            </w:tcBorders>
            <w:vAlign w:val="center"/>
          </w:tcPr>
          <w:p w:rsidR="00302C27" w:rsidRPr="00CA47BD" w:rsidRDefault="00B529B7" w:rsidP="0045524E">
            <w:pPr>
              <w:ind w:firstLine="0"/>
              <w:jc w:val="center"/>
              <w:rPr>
                <w:rFonts w:cs="Times New Roman"/>
                <w:sz w:val="22"/>
              </w:rPr>
            </w:pPr>
            <w:r>
              <w:rPr>
                <w:rFonts w:cs="Times New Roman"/>
                <w:szCs w:val="24"/>
                <w:lang w:val="en-US"/>
              </w:rPr>
              <w:t>&lt;</w:t>
            </w:r>
            <w:r w:rsidRPr="00781CAD">
              <w:rPr>
                <w:rFonts w:cs="Times New Roman"/>
                <w:szCs w:val="24"/>
              </w:rPr>
              <w:t xml:space="preserve"> </w:t>
            </w:r>
            <w:r w:rsidRPr="00781CAD">
              <w:rPr>
                <w:rFonts w:cs="Times New Roman"/>
                <w:color w:val="000000"/>
                <w:szCs w:val="24"/>
                <w:shd w:val="clear" w:color="auto" w:fill="FFFFFF"/>
              </w:rPr>
              <w:t>0</w:t>
            </w:r>
            <w:r>
              <w:rPr>
                <w:rFonts w:cs="Times New Roman"/>
                <w:color w:val="000000"/>
                <w:szCs w:val="24"/>
                <w:shd w:val="clear" w:color="auto" w:fill="FFFFFF"/>
              </w:rPr>
              <w:t>,</w:t>
            </w:r>
            <w:r w:rsidRPr="00781CAD">
              <w:rPr>
                <w:rFonts w:cs="Times New Roman"/>
                <w:color w:val="000000"/>
                <w:szCs w:val="24"/>
                <w:shd w:val="clear" w:color="auto" w:fill="FFFFFF"/>
              </w:rPr>
              <w:t>001</w:t>
            </w:r>
          </w:p>
        </w:tc>
        <w:tc>
          <w:tcPr>
            <w:tcW w:w="1134" w:type="dxa"/>
            <w:tcBorders>
              <w:left w:val="nil"/>
              <w:bottom w:val="nil"/>
              <w:right w:val="nil"/>
            </w:tcBorders>
            <w:vAlign w:val="center"/>
          </w:tcPr>
          <w:p w:rsidR="00302C27" w:rsidRPr="00CA47BD" w:rsidRDefault="009D5C4D" w:rsidP="0045524E">
            <w:pPr>
              <w:ind w:firstLine="0"/>
              <w:jc w:val="center"/>
              <w:rPr>
                <w:rFonts w:cs="Times New Roman"/>
                <w:sz w:val="22"/>
              </w:rPr>
            </w:pPr>
            <w:r>
              <w:rPr>
                <w:rFonts w:cs="Times New Roman"/>
                <w:sz w:val="22"/>
              </w:rPr>
              <w:t>0,05</w:t>
            </w:r>
            <w:r w:rsidR="00504A9F">
              <w:rPr>
                <w:rFonts w:cs="Times New Roman"/>
                <w:sz w:val="22"/>
              </w:rPr>
              <w:t>8</w:t>
            </w:r>
            <w:r w:rsidR="0045524E">
              <w:rPr>
                <w:rFonts w:cs="Times New Roman"/>
                <w:sz w:val="22"/>
              </w:rPr>
              <w:t>*</w:t>
            </w:r>
          </w:p>
        </w:tc>
      </w:tr>
      <w:tr w:rsidR="00027EFB" w:rsidRPr="00CA47BD" w:rsidTr="00870F4F">
        <w:trPr>
          <w:trHeight w:val="435"/>
          <w:jc w:val="center"/>
        </w:trPr>
        <w:tc>
          <w:tcPr>
            <w:tcW w:w="1814" w:type="dxa"/>
            <w:tcBorders>
              <w:top w:val="nil"/>
              <w:left w:val="nil"/>
              <w:bottom w:val="nil"/>
              <w:right w:val="nil"/>
            </w:tcBorders>
            <w:vAlign w:val="center"/>
          </w:tcPr>
          <w:p w:rsidR="00302C27" w:rsidRPr="00692418" w:rsidRDefault="00E17755" w:rsidP="00630C1A">
            <w:pPr>
              <w:ind w:firstLine="0"/>
              <w:rPr>
                <w:rFonts w:cs="Times New Roman"/>
                <w:szCs w:val="24"/>
              </w:rPr>
            </w:pPr>
            <w:r>
              <w:rPr>
                <w:rFonts w:cs="Times New Roman"/>
                <w:szCs w:val="24"/>
              </w:rPr>
              <w:t>Sedavé chování</w:t>
            </w:r>
          </w:p>
        </w:tc>
        <w:tc>
          <w:tcPr>
            <w:tcW w:w="989" w:type="dxa"/>
            <w:tcBorders>
              <w:top w:val="nil"/>
              <w:left w:val="nil"/>
              <w:bottom w:val="nil"/>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668,97</w:t>
            </w:r>
          </w:p>
        </w:tc>
        <w:tc>
          <w:tcPr>
            <w:tcW w:w="1025" w:type="dxa"/>
            <w:tcBorders>
              <w:top w:val="nil"/>
              <w:left w:val="nil"/>
              <w:bottom w:val="nil"/>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120,20</w:t>
            </w:r>
          </w:p>
        </w:tc>
        <w:tc>
          <w:tcPr>
            <w:tcW w:w="1134" w:type="dxa"/>
            <w:tcBorders>
              <w:top w:val="nil"/>
              <w:left w:val="nil"/>
              <w:bottom w:val="nil"/>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733,95</w:t>
            </w:r>
          </w:p>
        </w:tc>
        <w:tc>
          <w:tcPr>
            <w:tcW w:w="1134" w:type="dxa"/>
            <w:tcBorders>
              <w:top w:val="nil"/>
              <w:left w:val="nil"/>
              <w:bottom w:val="nil"/>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100,31</w:t>
            </w:r>
          </w:p>
        </w:tc>
        <w:tc>
          <w:tcPr>
            <w:tcW w:w="850" w:type="dxa"/>
            <w:tcBorders>
              <w:top w:val="nil"/>
              <w:left w:val="nil"/>
              <w:bottom w:val="nil"/>
              <w:right w:val="nil"/>
            </w:tcBorders>
            <w:vAlign w:val="center"/>
          </w:tcPr>
          <w:p w:rsidR="00302C27" w:rsidRPr="00CA47BD" w:rsidRDefault="006D5950" w:rsidP="0045524E">
            <w:pPr>
              <w:ind w:firstLine="0"/>
              <w:jc w:val="center"/>
              <w:rPr>
                <w:rFonts w:cs="Times New Roman"/>
                <w:sz w:val="22"/>
              </w:rPr>
            </w:pPr>
            <w:r>
              <w:rPr>
                <w:rFonts w:cs="Times New Roman"/>
                <w:sz w:val="22"/>
              </w:rPr>
              <w:t>5,73</w:t>
            </w:r>
          </w:p>
        </w:tc>
        <w:tc>
          <w:tcPr>
            <w:tcW w:w="992" w:type="dxa"/>
            <w:tcBorders>
              <w:top w:val="nil"/>
              <w:left w:val="nil"/>
              <w:bottom w:val="nil"/>
              <w:right w:val="nil"/>
            </w:tcBorders>
            <w:vAlign w:val="center"/>
          </w:tcPr>
          <w:p w:rsidR="00302C27" w:rsidRPr="00CA47BD" w:rsidRDefault="006D5950" w:rsidP="0045524E">
            <w:pPr>
              <w:ind w:firstLine="0"/>
              <w:jc w:val="center"/>
              <w:rPr>
                <w:rFonts w:cs="Times New Roman"/>
                <w:sz w:val="22"/>
              </w:rPr>
            </w:pPr>
            <w:r>
              <w:rPr>
                <w:rFonts w:cs="Times New Roman"/>
                <w:szCs w:val="24"/>
                <w:lang w:val="en-US"/>
              </w:rPr>
              <w:t>&lt;</w:t>
            </w:r>
            <w:r w:rsidRPr="00781CAD">
              <w:rPr>
                <w:rFonts w:cs="Times New Roman"/>
                <w:szCs w:val="24"/>
              </w:rPr>
              <w:t xml:space="preserve"> </w:t>
            </w:r>
            <w:r w:rsidRPr="00781CAD">
              <w:rPr>
                <w:rFonts w:cs="Times New Roman"/>
                <w:color w:val="000000"/>
                <w:szCs w:val="24"/>
                <w:shd w:val="clear" w:color="auto" w:fill="FFFFFF"/>
              </w:rPr>
              <w:t>0</w:t>
            </w:r>
            <w:r>
              <w:rPr>
                <w:rFonts w:cs="Times New Roman"/>
                <w:color w:val="000000"/>
                <w:szCs w:val="24"/>
                <w:shd w:val="clear" w:color="auto" w:fill="FFFFFF"/>
              </w:rPr>
              <w:t>,</w:t>
            </w:r>
            <w:r w:rsidRPr="00781CAD">
              <w:rPr>
                <w:rFonts w:cs="Times New Roman"/>
                <w:color w:val="000000"/>
                <w:szCs w:val="24"/>
                <w:shd w:val="clear" w:color="auto" w:fill="FFFFFF"/>
              </w:rPr>
              <w:t>001</w:t>
            </w:r>
          </w:p>
        </w:tc>
        <w:tc>
          <w:tcPr>
            <w:tcW w:w="1134" w:type="dxa"/>
            <w:tcBorders>
              <w:top w:val="nil"/>
              <w:left w:val="nil"/>
              <w:bottom w:val="nil"/>
              <w:right w:val="nil"/>
            </w:tcBorders>
            <w:vAlign w:val="center"/>
          </w:tcPr>
          <w:p w:rsidR="00302C27" w:rsidRPr="00CA47BD" w:rsidRDefault="00504A9F" w:rsidP="0045524E">
            <w:pPr>
              <w:ind w:firstLine="0"/>
              <w:jc w:val="center"/>
              <w:rPr>
                <w:rFonts w:cs="Times New Roman"/>
                <w:sz w:val="22"/>
              </w:rPr>
            </w:pPr>
            <w:r>
              <w:rPr>
                <w:rFonts w:cs="Times New Roman"/>
                <w:sz w:val="22"/>
              </w:rPr>
              <w:t>0,11</w:t>
            </w:r>
            <w:r w:rsidR="0045524E">
              <w:rPr>
                <w:rFonts w:cs="Times New Roman"/>
                <w:sz w:val="22"/>
              </w:rPr>
              <w:t>**</w:t>
            </w:r>
          </w:p>
        </w:tc>
      </w:tr>
      <w:tr w:rsidR="00027EFB" w:rsidRPr="00CA47BD" w:rsidTr="00870F4F">
        <w:trPr>
          <w:trHeight w:val="425"/>
          <w:jc w:val="center"/>
        </w:trPr>
        <w:tc>
          <w:tcPr>
            <w:tcW w:w="1814" w:type="dxa"/>
            <w:tcBorders>
              <w:top w:val="nil"/>
              <w:left w:val="nil"/>
              <w:bottom w:val="nil"/>
              <w:right w:val="nil"/>
            </w:tcBorders>
            <w:vAlign w:val="center"/>
          </w:tcPr>
          <w:p w:rsidR="00302C27" w:rsidRPr="00692418" w:rsidRDefault="00302C27" w:rsidP="00630C1A">
            <w:pPr>
              <w:ind w:firstLine="0"/>
              <w:rPr>
                <w:rFonts w:cs="Times New Roman"/>
                <w:szCs w:val="24"/>
              </w:rPr>
            </w:pPr>
            <w:r w:rsidRPr="00692418">
              <w:rPr>
                <w:rFonts w:cs="Times New Roman"/>
                <w:szCs w:val="24"/>
              </w:rPr>
              <w:t>Lehká PA</w:t>
            </w:r>
          </w:p>
        </w:tc>
        <w:tc>
          <w:tcPr>
            <w:tcW w:w="989" w:type="dxa"/>
            <w:tcBorders>
              <w:top w:val="nil"/>
              <w:left w:val="nil"/>
              <w:bottom w:val="nil"/>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226,35</w:t>
            </w:r>
          </w:p>
        </w:tc>
        <w:tc>
          <w:tcPr>
            <w:tcW w:w="1025" w:type="dxa"/>
            <w:tcBorders>
              <w:top w:val="nil"/>
              <w:left w:val="nil"/>
              <w:bottom w:val="nil"/>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59,90</w:t>
            </w:r>
          </w:p>
        </w:tc>
        <w:tc>
          <w:tcPr>
            <w:tcW w:w="1134" w:type="dxa"/>
            <w:tcBorders>
              <w:top w:val="nil"/>
              <w:left w:val="nil"/>
              <w:bottom w:val="nil"/>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217,57</w:t>
            </w:r>
          </w:p>
        </w:tc>
        <w:tc>
          <w:tcPr>
            <w:tcW w:w="1134" w:type="dxa"/>
            <w:tcBorders>
              <w:top w:val="nil"/>
              <w:left w:val="nil"/>
              <w:bottom w:val="nil"/>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61,56</w:t>
            </w:r>
          </w:p>
        </w:tc>
        <w:tc>
          <w:tcPr>
            <w:tcW w:w="850" w:type="dxa"/>
            <w:tcBorders>
              <w:top w:val="nil"/>
              <w:left w:val="nil"/>
              <w:bottom w:val="nil"/>
              <w:right w:val="nil"/>
            </w:tcBorders>
            <w:vAlign w:val="center"/>
          </w:tcPr>
          <w:p w:rsidR="00302C27" w:rsidRPr="00CA47BD" w:rsidRDefault="006D5950" w:rsidP="0045524E">
            <w:pPr>
              <w:ind w:firstLine="0"/>
              <w:jc w:val="center"/>
              <w:rPr>
                <w:rFonts w:cs="Times New Roman"/>
                <w:sz w:val="22"/>
              </w:rPr>
            </w:pPr>
            <w:r>
              <w:rPr>
                <w:rFonts w:cs="Times New Roman"/>
                <w:sz w:val="22"/>
              </w:rPr>
              <w:t>2,47</w:t>
            </w:r>
          </w:p>
        </w:tc>
        <w:tc>
          <w:tcPr>
            <w:tcW w:w="992" w:type="dxa"/>
            <w:tcBorders>
              <w:top w:val="nil"/>
              <w:left w:val="nil"/>
              <w:bottom w:val="nil"/>
              <w:right w:val="nil"/>
            </w:tcBorders>
            <w:vAlign w:val="center"/>
          </w:tcPr>
          <w:p w:rsidR="00302C27" w:rsidRPr="00CA47BD" w:rsidRDefault="006D5950" w:rsidP="0045524E">
            <w:pPr>
              <w:ind w:firstLine="0"/>
              <w:jc w:val="center"/>
              <w:rPr>
                <w:rFonts w:cs="Times New Roman"/>
                <w:sz w:val="22"/>
              </w:rPr>
            </w:pPr>
            <w:r w:rsidRPr="00781CAD">
              <w:rPr>
                <w:rFonts w:cs="Times New Roman"/>
                <w:color w:val="000000"/>
                <w:szCs w:val="24"/>
                <w:shd w:val="clear" w:color="auto" w:fill="FFFFFF"/>
              </w:rPr>
              <w:t>0</w:t>
            </w:r>
            <w:r>
              <w:rPr>
                <w:rFonts w:cs="Times New Roman"/>
                <w:color w:val="000000"/>
                <w:szCs w:val="24"/>
                <w:shd w:val="clear" w:color="auto" w:fill="FFFFFF"/>
              </w:rPr>
              <w:t>,</w:t>
            </w:r>
            <w:r w:rsidRPr="00781CAD">
              <w:rPr>
                <w:rFonts w:cs="Times New Roman"/>
                <w:color w:val="000000"/>
                <w:szCs w:val="24"/>
                <w:shd w:val="clear" w:color="auto" w:fill="FFFFFF"/>
              </w:rPr>
              <w:t>0</w:t>
            </w:r>
            <w:r>
              <w:rPr>
                <w:rFonts w:cs="Times New Roman"/>
                <w:color w:val="000000"/>
                <w:szCs w:val="24"/>
                <w:shd w:val="clear" w:color="auto" w:fill="FFFFFF"/>
              </w:rPr>
              <w:t>14</w:t>
            </w:r>
          </w:p>
        </w:tc>
        <w:tc>
          <w:tcPr>
            <w:tcW w:w="1134" w:type="dxa"/>
            <w:tcBorders>
              <w:top w:val="nil"/>
              <w:left w:val="nil"/>
              <w:bottom w:val="nil"/>
              <w:right w:val="nil"/>
            </w:tcBorders>
            <w:vAlign w:val="center"/>
          </w:tcPr>
          <w:p w:rsidR="00302C27" w:rsidRPr="00CA47BD" w:rsidRDefault="00504A9F" w:rsidP="0045524E">
            <w:pPr>
              <w:ind w:firstLine="0"/>
              <w:jc w:val="center"/>
              <w:rPr>
                <w:rFonts w:cs="Times New Roman"/>
                <w:sz w:val="22"/>
              </w:rPr>
            </w:pPr>
            <w:r>
              <w:rPr>
                <w:rFonts w:cs="Times New Roman"/>
                <w:sz w:val="22"/>
              </w:rPr>
              <w:t>0,02</w:t>
            </w:r>
            <w:r w:rsidR="0045524E">
              <w:rPr>
                <w:rFonts w:cs="Times New Roman"/>
                <w:sz w:val="22"/>
              </w:rPr>
              <w:t>*</w:t>
            </w:r>
          </w:p>
        </w:tc>
      </w:tr>
      <w:tr w:rsidR="00027EFB" w:rsidRPr="00CA47BD" w:rsidTr="00870F4F">
        <w:trPr>
          <w:trHeight w:val="425"/>
          <w:jc w:val="center"/>
        </w:trPr>
        <w:tc>
          <w:tcPr>
            <w:tcW w:w="1814" w:type="dxa"/>
            <w:tcBorders>
              <w:top w:val="nil"/>
              <w:left w:val="nil"/>
              <w:bottom w:val="nil"/>
              <w:right w:val="nil"/>
            </w:tcBorders>
            <w:vAlign w:val="center"/>
          </w:tcPr>
          <w:p w:rsidR="00302C27" w:rsidRPr="00692418" w:rsidRDefault="00D351E0" w:rsidP="00630C1A">
            <w:pPr>
              <w:ind w:firstLine="0"/>
              <w:rPr>
                <w:rFonts w:cs="Times New Roman"/>
                <w:szCs w:val="24"/>
              </w:rPr>
            </w:pPr>
            <w:r>
              <w:rPr>
                <w:rFonts w:cs="Times New Roman"/>
                <w:szCs w:val="24"/>
              </w:rPr>
              <w:t>Střední</w:t>
            </w:r>
            <w:r w:rsidR="00302C27" w:rsidRPr="00692418">
              <w:rPr>
                <w:rFonts w:cs="Times New Roman"/>
                <w:szCs w:val="24"/>
              </w:rPr>
              <w:t xml:space="preserve"> PA</w:t>
            </w:r>
          </w:p>
        </w:tc>
        <w:tc>
          <w:tcPr>
            <w:tcW w:w="989" w:type="dxa"/>
            <w:tcBorders>
              <w:top w:val="nil"/>
              <w:left w:val="nil"/>
              <w:bottom w:val="nil"/>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45,46</w:t>
            </w:r>
          </w:p>
        </w:tc>
        <w:tc>
          <w:tcPr>
            <w:tcW w:w="1025" w:type="dxa"/>
            <w:tcBorders>
              <w:top w:val="nil"/>
              <w:left w:val="nil"/>
              <w:bottom w:val="nil"/>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26,05</w:t>
            </w:r>
          </w:p>
        </w:tc>
        <w:tc>
          <w:tcPr>
            <w:tcW w:w="1134" w:type="dxa"/>
            <w:tcBorders>
              <w:top w:val="nil"/>
              <w:left w:val="nil"/>
              <w:bottom w:val="nil"/>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32,43</w:t>
            </w:r>
          </w:p>
        </w:tc>
        <w:tc>
          <w:tcPr>
            <w:tcW w:w="1134" w:type="dxa"/>
            <w:tcBorders>
              <w:top w:val="nil"/>
              <w:left w:val="nil"/>
              <w:bottom w:val="nil"/>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23,10</w:t>
            </w:r>
          </w:p>
        </w:tc>
        <w:tc>
          <w:tcPr>
            <w:tcW w:w="850" w:type="dxa"/>
            <w:tcBorders>
              <w:top w:val="nil"/>
              <w:left w:val="nil"/>
              <w:bottom w:val="nil"/>
              <w:right w:val="nil"/>
            </w:tcBorders>
            <w:vAlign w:val="center"/>
          </w:tcPr>
          <w:p w:rsidR="00302C27" w:rsidRPr="00CA47BD" w:rsidRDefault="006D5950" w:rsidP="0045524E">
            <w:pPr>
              <w:ind w:firstLine="0"/>
              <w:jc w:val="center"/>
              <w:rPr>
                <w:rFonts w:cs="Times New Roman"/>
                <w:sz w:val="22"/>
              </w:rPr>
            </w:pPr>
            <w:r>
              <w:rPr>
                <w:rFonts w:cs="Times New Roman"/>
                <w:sz w:val="22"/>
              </w:rPr>
              <w:t>5,92</w:t>
            </w:r>
          </w:p>
        </w:tc>
        <w:tc>
          <w:tcPr>
            <w:tcW w:w="992" w:type="dxa"/>
            <w:tcBorders>
              <w:top w:val="nil"/>
              <w:left w:val="nil"/>
              <w:bottom w:val="nil"/>
              <w:right w:val="nil"/>
            </w:tcBorders>
            <w:vAlign w:val="center"/>
          </w:tcPr>
          <w:p w:rsidR="00302C27" w:rsidRPr="00CA47BD" w:rsidRDefault="006D5950" w:rsidP="0045524E">
            <w:pPr>
              <w:ind w:firstLine="0"/>
              <w:jc w:val="center"/>
              <w:rPr>
                <w:rFonts w:cs="Times New Roman"/>
                <w:sz w:val="22"/>
              </w:rPr>
            </w:pPr>
            <w:r>
              <w:rPr>
                <w:rFonts w:cs="Times New Roman"/>
                <w:szCs w:val="24"/>
                <w:lang w:val="en-US"/>
              </w:rPr>
              <w:t>&lt;</w:t>
            </w:r>
            <w:r w:rsidRPr="00781CAD">
              <w:rPr>
                <w:rFonts w:cs="Times New Roman"/>
                <w:szCs w:val="24"/>
              </w:rPr>
              <w:t xml:space="preserve"> </w:t>
            </w:r>
            <w:r w:rsidRPr="00781CAD">
              <w:rPr>
                <w:rFonts w:cs="Times New Roman"/>
                <w:color w:val="000000"/>
                <w:szCs w:val="24"/>
                <w:shd w:val="clear" w:color="auto" w:fill="FFFFFF"/>
              </w:rPr>
              <w:t>0</w:t>
            </w:r>
            <w:r>
              <w:rPr>
                <w:rFonts w:cs="Times New Roman"/>
                <w:color w:val="000000"/>
                <w:szCs w:val="24"/>
                <w:shd w:val="clear" w:color="auto" w:fill="FFFFFF"/>
              </w:rPr>
              <w:t>,</w:t>
            </w:r>
            <w:r w:rsidRPr="00781CAD">
              <w:rPr>
                <w:rFonts w:cs="Times New Roman"/>
                <w:color w:val="000000"/>
                <w:szCs w:val="24"/>
                <w:shd w:val="clear" w:color="auto" w:fill="FFFFFF"/>
              </w:rPr>
              <w:t>001</w:t>
            </w:r>
          </w:p>
        </w:tc>
        <w:tc>
          <w:tcPr>
            <w:tcW w:w="1134" w:type="dxa"/>
            <w:tcBorders>
              <w:top w:val="nil"/>
              <w:left w:val="nil"/>
              <w:bottom w:val="nil"/>
              <w:right w:val="nil"/>
            </w:tcBorders>
            <w:vAlign w:val="center"/>
          </w:tcPr>
          <w:p w:rsidR="00302C27" w:rsidRPr="00CA47BD" w:rsidRDefault="00504A9F" w:rsidP="0045524E">
            <w:pPr>
              <w:ind w:firstLine="0"/>
              <w:jc w:val="center"/>
              <w:rPr>
                <w:rFonts w:cs="Times New Roman"/>
                <w:sz w:val="22"/>
              </w:rPr>
            </w:pPr>
            <w:r>
              <w:rPr>
                <w:rFonts w:cs="Times New Roman"/>
                <w:sz w:val="22"/>
              </w:rPr>
              <w:t>0,11</w:t>
            </w:r>
            <w:r w:rsidR="0045524E">
              <w:rPr>
                <w:rFonts w:cs="Times New Roman"/>
                <w:sz w:val="22"/>
              </w:rPr>
              <w:t>**</w:t>
            </w:r>
          </w:p>
        </w:tc>
      </w:tr>
      <w:tr w:rsidR="00027EFB" w:rsidRPr="00CA47BD" w:rsidTr="00870F4F">
        <w:trPr>
          <w:trHeight w:val="435"/>
          <w:jc w:val="center"/>
        </w:trPr>
        <w:tc>
          <w:tcPr>
            <w:tcW w:w="1814" w:type="dxa"/>
            <w:tcBorders>
              <w:top w:val="nil"/>
              <w:left w:val="nil"/>
              <w:bottom w:val="nil"/>
              <w:right w:val="nil"/>
            </w:tcBorders>
            <w:vAlign w:val="center"/>
          </w:tcPr>
          <w:p w:rsidR="00302C27" w:rsidRPr="00692418" w:rsidRDefault="00D351E0" w:rsidP="00630C1A">
            <w:pPr>
              <w:ind w:firstLine="0"/>
              <w:rPr>
                <w:rFonts w:cs="Times New Roman"/>
                <w:szCs w:val="24"/>
              </w:rPr>
            </w:pPr>
            <w:r>
              <w:rPr>
                <w:rFonts w:cs="Times New Roman"/>
                <w:szCs w:val="24"/>
              </w:rPr>
              <w:t>Intenzivní</w:t>
            </w:r>
            <w:r w:rsidR="00302C27" w:rsidRPr="00692418">
              <w:rPr>
                <w:rFonts w:cs="Times New Roman"/>
                <w:szCs w:val="24"/>
              </w:rPr>
              <w:t xml:space="preserve"> PA</w:t>
            </w:r>
          </w:p>
        </w:tc>
        <w:tc>
          <w:tcPr>
            <w:tcW w:w="989" w:type="dxa"/>
            <w:tcBorders>
              <w:top w:val="nil"/>
              <w:left w:val="nil"/>
              <w:bottom w:val="nil"/>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5,54</w:t>
            </w:r>
          </w:p>
        </w:tc>
        <w:tc>
          <w:tcPr>
            <w:tcW w:w="1025" w:type="dxa"/>
            <w:tcBorders>
              <w:top w:val="nil"/>
              <w:left w:val="nil"/>
              <w:bottom w:val="nil"/>
              <w:right w:val="nil"/>
            </w:tcBorders>
            <w:vAlign w:val="center"/>
          </w:tcPr>
          <w:p w:rsidR="00302C27" w:rsidRPr="00692418" w:rsidRDefault="00692418" w:rsidP="0045524E">
            <w:pPr>
              <w:ind w:firstLine="0"/>
              <w:jc w:val="center"/>
              <w:rPr>
                <w:rFonts w:cs="Times New Roman"/>
                <w:szCs w:val="24"/>
              </w:rPr>
            </w:pPr>
            <w:r w:rsidRPr="00692418">
              <w:rPr>
                <w:rFonts w:cs="Times New Roman"/>
                <w:color w:val="010205"/>
                <w:szCs w:val="24"/>
              </w:rPr>
              <w:t>6,86</w:t>
            </w:r>
          </w:p>
        </w:tc>
        <w:tc>
          <w:tcPr>
            <w:tcW w:w="1134" w:type="dxa"/>
            <w:tcBorders>
              <w:top w:val="nil"/>
              <w:left w:val="nil"/>
              <w:bottom w:val="nil"/>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1,71</w:t>
            </w:r>
          </w:p>
        </w:tc>
        <w:tc>
          <w:tcPr>
            <w:tcW w:w="1134" w:type="dxa"/>
            <w:tcBorders>
              <w:top w:val="nil"/>
              <w:left w:val="nil"/>
              <w:bottom w:val="nil"/>
              <w:right w:val="nil"/>
            </w:tcBorders>
            <w:vAlign w:val="center"/>
          </w:tcPr>
          <w:p w:rsidR="00302C27" w:rsidRPr="00692418" w:rsidRDefault="00692418" w:rsidP="0045524E">
            <w:pPr>
              <w:ind w:firstLine="0"/>
              <w:jc w:val="center"/>
              <w:rPr>
                <w:rFonts w:cs="Times New Roman"/>
                <w:szCs w:val="24"/>
              </w:rPr>
            </w:pPr>
            <w:r w:rsidRPr="00692418">
              <w:rPr>
                <w:rFonts w:cs="Times New Roman"/>
                <w:color w:val="010205"/>
                <w:szCs w:val="24"/>
              </w:rPr>
              <w:t>3,24</w:t>
            </w:r>
          </w:p>
        </w:tc>
        <w:tc>
          <w:tcPr>
            <w:tcW w:w="850" w:type="dxa"/>
            <w:tcBorders>
              <w:top w:val="nil"/>
              <w:left w:val="nil"/>
              <w:bottom w:val="nil"/>
              <w:right w:val="nil"/>
            </w:tcBorders>
            <w:vAlign w:val="center"/>
          </w:tcPr>
          <w:p w:rsidR="00302C27" w:rsidRPr="00CA47BD" w:rsidRDefault="006D5950" w:rsidP="0045524E">
            <w:pPr>
              <w:ind w:firstLine="0"/>
              <w:jc w:val="center"/>
              <w:rPr>
                <w:rFonts w:cs="Times New Roman"/>
                <w:sz w:val="22"/>
              </w:rPr>
            </w:pPr>
            <w:r>
              <w:rPr>
                <w:rFonts w:cs="Times New Roman"/>
                <w:sz w:val="22"/>
              </w:rPr>
              <w:t>7,48</w:t>
            </w:r>
          </w:p>
        </w:tc>
        <w:tc>
          <w:tcPr>
            <w:tcW w:w="992" w:type="dxa"/>
            <w:tcBorders>
              <w:top w:val="nil"/>
              <w:left w:val="nil"/>
              <w:bottom w:val="nil"/>
              <w:right w:val="nil"/>
            </w:tcBorders>
            <w:vAlign w:val="center"/>
          </w:tcPr>
          <w:p w:rsidR="00302C27" w:rsidRPr="00CA47BD" w:rsidRDefault="006D5950" w:rsidP="0045524E">
            <w:pPr>
              <w:ind w:firstLine="0"/>
              <w:jc w:val="center"/>
              <w:rPr>
                <w:rFonts w:cs="Times New Roman"/>
                <w:sz w:val="22"/>
              </w:rPr>
            </w:pPr>
            <w:r>
              <w:rPr>
                <w:rFonts w:cs="Times New Roman"/>
                <w:szCs w:val="24"/>
                <w:lang w:val="en-US"/>
              </w:rPr>
              <w:t>&lt;</w:t>
            </w:r>
            <w:r w:rsidRPr="00781CAD">
              <w:rPr>
                <w:rFonts w:cs="Times New Roman"/>
                <w:szCs w:val="24"/>
              </w:rPr>
              <w:t xml:space="preserve"> </w:t>
            </w:r>
            <w:r w:rsidRPr="00781CAD">
              <w:rPr>
                <w:rFonts w:cs="Times New Roman"/>
                <w:color w:val="000000"/>
                <w:szCs w:val="24"/>
                <w:shd w:val="clear" w:color="auto" w:fill="FFFFFF"/>
              </w:rPr>
              <w:t>0</w:t>
            </w:r>
            <w:r>
              <w:rPr>
                <w:rFonts w:cs="Times New Roman"/>
                <w:color w:val="000000"/>
                <w:szCs w:val="24"/>
                <w:shd w:val="clear" w:color="auto" w:fill="FFFFFF"/>
              </w:rPr>
              <w:t>,</w:t>
            </w:r>
            <w:r w:rsidRPr="00781CAD">
              <w:rPr>
                <w:rFonts w:cs="Times New Roman"/>
                <w:color w:val="000000"/>
                <w:szCs w:val="24"/>
                <w:shd w:val="clear" w:color="auto" w:fill="FFFFFF"/>
              </w:rPr>
              <w:t>001</w:t>
            </w:r>
          </w:p>
        </w:tc>
        <w:tc>
          <w:tcPr>
            <w:tcW w:w="1134" w:type="dxa"/>
            <w:tcBorders>
              <w:top w:val="nil"/>
              <w:left w:val="nil"/>
              <w:bottom w:val="nil"/>
              <w:right w:val="nil"/>
            </w:tcBorders>
            <w:vAlign w:val="center"/>
          </w:tcPr>
          <w:p w:rsidR="00302C27" w:rsidRPr="00CA47BD" w:rsidRDefault="00504A9F" w:rsidP="0045524E">
            <w:pPr>
              <w:ind w:firstLine="0"/>
              <w:jc w:val="center"/>
              <w:rPr>
                <w:rFonts w:cs="Times New Roman"/>
                <w:sz w:val="22"/>
              </w:rPr>
            </w:pPr>
            <w:r>
              <w:rPr>
                <w:rFonts w:cs="Times New Roman"/>
                <w:sz w:val="22"/>
              </w:rPr>
              <w:t>0,18</w:t>
            </w:r>
            <w:r w:rsidR="0045524E">
              <w:rPr>
                <w:rFonts w:cs="Times New Roman"/>
                <w:sz w:val="22"/>
              </w:rPr>
              <w:t>***</w:t>
            </w:r>
          </w:p>
        </w:tc>
      </w:tr>
      <w:tr w:rsidR="00027EFB" w:rsidRPr="00CA47BD" w:rsidTr="00870F4F">
        <w:trPr>
          <w:trHeight w:val="425"/>
          <w:jc w:val="center"/>
        </w:trPr>
        <w:tc>
          <w:tcPr>
            <w:tcW w:w="1814" w:type="dxa"/>
            <w:tcBorders>
              <w:top w:val="nil"/>
              <w:left w:val="nil"/>
              <w:bottom w:val="single" w:sz="4" w:space="0" w:color="auto"/>
              <w:right w:val="nil"/>
            </w:tcBorders>
            <w:vAlign w:val="center"/>
          </w:tcPr>
          <w:p w:rsidR="00302C27" w:rsidRPr="00692418" w:rsidRDefault="00302C27" w:rsidP="00630C1A">
            <w:pPr>
              <w:ind w:firstLine="0"/>
              <w:rPr>
                <w:rFonts w:cs="Times New Roman"/>
                <w:szCs w:val="24"/>
              </w:rPr>
            </w:pPr>
            <w:r w:rsidRPr="00692418">
              <w:rPr>
                <w:rFonts w:cs="Times New Roman"/>
                <w:szCs w:val="24"/>
              </w:rPr>
              <w:t>MVPA</w:t>
            </w:r>
          </w:p>
        </w:tc>
        <w:tc>
          <w:tcPr>
            <w:tcW w:w="989" w:type="dxa"/>
            <w:tcBorders>
              <w:top w:val="nil"/>
              <w:left w:val="nil"/>
              <w:bottom w:val="single" w:sz="4" w:space="0" w:color="auto"/>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52,29</w:t>
            </w:r>
          </w:p>
        </w:tc>
        <w:tc>
          <w:tcPr>
            <w:tcW w:w="1025" w:type="dxa"/>
            <w:tcBorders>
              <w:top w:val="nil"/>
              <w:left w:val="nil"/>
              <w:bottom w:val="single" w:sz="4" w:space="0" w:color="auto"/>
              <w:right w:val="nil"/>
            </w:tcBorders>
            <w:vAlign w:val="center"/>
          </w:tcPr>
          <w:p w:rsidR="00302C27" w:rsidRPr="00692418" w:rsidRDefault="00692418" w:rsidP="0045524E">
            <w:pPr>
              <w:ind w:firstLine="0"/>
              <w:jc w:val="center"/>
              <w:rPr>
                <w:rFonts w:cs="Times New Roman"/>
                <w:szCs w:val="24"/>
              </w:rPr>
            </w:pPr>
            <w:r w:rsidRPr="00692418">
              <w:rPr>
                <w:rFonts w:cs="Times New Roman"/>
                <w:color w:val="010205"/>
                <w:szCs w:val="24"/>
              </w:rPr>
              <w:t>30,97</w:t>
            </w:r>
          </w:p>
        </w:tc>
        <w:tc>
          <w:tcPr>
            <w:tcW w:w="1134" w:type="dxa"/>
            <w:tcBorders>
              <w:top w:val="nil"/>
              <w:left w:val="nil"/>
              <w:bottom w:val="single" w:sz="4" w:space="0" w:color="auto"/>
              <w:right w:val="nil"/>
            </w:tcBorders>
            <w:vAlign w:val="center"/>
          </w:tcPr>
          <w:p w:rsidR="00302C27" w:rsidRPr="00692418" w:rsidRDefault="00302C27" w:rsidP="0045524E">
            <w:pPr>
              <w:ind w:firstLine="0"/>
              <w:jc w:val="center"/>
              <w:rPr>
                <w:rFonts w:cs="Times New Roman"/>
                <w:szCs w:val="24"/>
              </w:rPr>
            </w:pPr>
            <w:r w:rsidRPr="00692418">
              <w:rPr>
                <w:rFonts w:cs="Times New Roman"/>
                <w:color w:val="010205"/>
                <w:szCs w:val="24"/>
              </w:rPr>
              <w:t>34,75</w:t>
            </w:r>
          </w:p>
        </w:tc>
        <w:tc>
          <w:tcPr>
            <w:tcW w:w="1134" w:type="dxa"/>
            <w:tcBorders>
              <w:top w:val="nil"/>
              <w:left w:val="nil"/>
              <w:bottom w:val="single" w:sz="4" w:space="0" w:color="auto"/>
              <w:right w:val="nil"/>
            </w:tcBorders>
            <w:vAlign w:val="center"/>
          </w:tcPr>
          <w:p w:rsidR="00302C27" w:rsidRPr="00692418" w:rsidRDefault="00692418" w:rsidP="0045524E">
            <w:pPr>
              <w:ind w:firstLine="0"/>
              <w:jc w:val="center"/>
              <w:rPr>
                <w:rFonts w:cs="Times New Roman"/>
                <w:szCs w:val="24"/>
              </w:rPr>
            </w:pPr>
            <w:r w:rsidRPr="00692418">
              <w:rPr>
                <w:rFonts w:cs="Times New Roman"/>
                <w:color w:val="010205"/>
                <w:szCs w:val="24"/>
              </w:rPr>
              <w:t>26,72</w:t>
            </w:r>
          </w:p>
        </w:tc>
        <w:tc>
          <w:tcPr>
            <w:tcW w:w="850" w:type="dxa"/>
            <w:tcBorders>
              <w:top w:val="nil"/>
              <w:left w:val="nil"/>
              <w:bottom w:val="single" w:sz="4" w:space="0" w:color="auto"/>
              <w:right w:val="nil"/>
            </w:tcBorders>
            <w:vAlign w:val="center"/>
          </w:tcPr>
          <w:p w:rsidR="00302C27" w:rsidRPr="00CA47BD" w:rsidRDefault="006D5950" w:rsidP="0045524E">
            <w:pPr>
              <w:ind w:firstLine="0"/>
              <w:jc w:val="center"/>
              <w:rPr>
                <w:rFonts w:cs="Times New Roman"/>
                <w:sz w:val="22"/>
              </w:rPr>
            </w:pPr>
            <w:r>
              <w:rPr>
                <w:rFonts w:cs="Times New Roman"/>
                <w:sz w:val="22"/>
              </w:rPr>
              <w:t>6,49</w:t>
            </w:r>
          </w:p>
        </w:tc>
        <w:tc>
          <w:tcPr>
            <w:tcW w:w="992" w:type="dxa"/>
            <w:tcBorders>
              <w:top w:val="nil"/>
              <w:left w:val="nil"/>
              <w:bottom w:val="single" w:sz="4" w:space="0" w:color="auto"/>
              <w:right w:val="nil"/>
            </w:tcBorders>
            <w:vAlign w:val="center"/>
          </w:tcPr>
          <w:p w:rsidR="00302C27" w:rsidRPr="00CA47BD" w:rsidRDefault="006D5950" w:rsidP="0045524E">
            <w:pPr>
              <w:ind w:firstLine="0"/>
              <w:jc w:val="center"/>
              <w:rPr>
                <w:rFonts w:cs="Times New Roman"/>
                <w:sz w:val="22"/>
              </w:rPr>
            </w:pPr>
            <w:r>
              <w:rPr>
                <w:rFonts w:cs="Times New Roman"/>
                <w:szCs w:val="24"/>
                <w:lang w:val="en-US"/>
              </w:rPr>
              <w:t>&lt;</w:t>
            </w:r>
            <w:r w:rsidRPr="00781CAD">
              <w:rPr>
                <w:rFonts w:cs="Times New Roman"/>
                <w:szCs w:val="24"/>
              </w:rPr>
              <w:t xml:space="preserve"> </w:t>
            </w:r>
            <w:r w:rsidRPr="00781CAD">
              <w:rPr>
                <w:rFonts w:cs="Times New Roman"/>
                <w:color w:val="000000"/>
                <w:szCs w:val="24"/>
                <w:shd w:val="clear" w:color="auto" w:fill="FFFFFF"/>
              </w:rPr>
              <w:t>0</w:t>
            </w:r>
            <w:r>
              <w:rPr>
                <w:rFonts w:cs="Times New Roman"/>
                <w:color w:val="000000"/>
                <w:szCs w:val="24"/>
                <w:shd w:val="clear" w:color="auto" w:fill="FFFFFF"/>
              </w:rPr>
              <w:t>,</w:t>
            </w:r>
            <w:r w:rsidRPr="00781CAD">
              <w:rPr>
                <w:rFonts w:cs="Times New Roman"/>
                <w:color w:val="000000"/>
                <w:szCs w:val="24"/>
                <w:shd w:val="clear" w:color="auto" w:fill="FFFFFF"/>
              </w:rPr>
              <w:t>001</w:t>
            </w:r>
          </w:p>
        </w:tc>
        <w:tc>
          <w:tcPr>
            <w:tcW w:w="1134" w:type="dxa"/>
            <w:tcBorders>
              <w:top w:val="nil"/>
              <w:left w:val="nil"/>
              <w:bottom w:val="single" w:sz="4" w:space="0" w:color="auto"/>
              <w:right w:val="nil"/>
            </w:tcBorders>
            <w:vAlign w:val="center"/>
          </w:tcPr>
          <w:p w:rsidR="00302C27" w:rsidRPr="00CA47BD" w:rsidRDefault="00504A9F" w:rsidP="0045524E">
            <w:pPr>
              <w:ind w:firstLine="0"/>
              <w:jc w:val="center"/>
              <w:rPr>
                <w:rFonts w:cs="Times New Roman"/>
                <w:sz w:val="22"/>
              </w:rPr>
            </w:pPr>
            <w:r>
              <w:rPr>
                <w:rFonts w:cs="Times New Roman"/>
                <w:sz w:val="22"/>
              </w:rPr>
              <w:t>0,14</w:t>
            </w:r>
            <w:r w:rsidR="0045524E">
              <w:rPr>
                <w:rFonts w:cs="Times New Roman"/>
                <w:sz w:val="22"/>
              </w:rPr>
              <w:t>***</w:t>
            </w:r>
          </w:p>
        </w:tc>
      </w:tr>
    </w:tbl>
    <w:p w:rsidR="00B529B7" w:rsidRDefault="00B529B7" w:rsidP="00B82197">
      <w:pPr>
        <w:spacing w:line="240" w:lineRule="auto"/>
        <w:ind w:firstLine="0"/>
        <w:rPr>
          <w:i/>
        </w:rPr>
      </w:pPr>
    </w:p>
    <w:p w:rsidR="00975D7B" w:rsidRDefault="003302DB" w:rsidP="00D84A4D">
      <w:pPr>
        <w:spacing w:line="240" w:lineRule="auto"/>
        <w:ind w:firstLine="0"/>
        <w:rPr>
          <w:color w:val="FF0000"/>
        </w:rPr>
      </w:pPr>
      <w:r>
        <w:rPr>
          <w:i/>
        </w:rPr>
        <w:lastRenderedPageBreak/>
        <w:t>Poznámky</w:t>
      </w:r>
      <w:r w:rsidR="00B82197" w:rsidRPr="00A733D6">
        <w:rPr>
          <w:i/>
        </w:rPr>
        <w:t>.</w:t>
      </w:r>
      <w:r w:rsidR="00B82197">
        <w:t xml:space="preserve"> </w:t>
      </w:r>
      <w:proofErr w:type="spellStart"/>
      <w:r w:rsidR="00B82197" w:rsidRPr="000A6449">
        <w:rPr>
          <w:i/>
        </w:rPr>
        <w:t>Mdn</w:t>
      </w:r>
      <w:proofErr w:type="spellEnd"/>
      <w:r w:rsidR="0022188A">
        <w:t xml:space="preserve"> </w:t>
      </w:r>
      <w:r w:rsidR="00B82197" w:rsidRPr="00A44DAB">
        <w:t>–</w:t>
      </w:r>
      <w:r w:rsidR="00B82197">
        <w:t xml:space="preserve"> medián</w:t>
      </w:r>
      <w:r w:rsidR="0022188A">
        <w:t xml:space="preserve">; </w:t>
      </w:r>
      <w:r w:rsidR="00B82197" w:rsidRPr="000A6449">
        <w:rPr>
          <w:i/>
        </w:rPr>
        <w:t>IQR</w:t>
      </w:r>
      <w:r w:rsidR="0022188A">
        <w:t xml:space="preserve"> </w:t>
      </w:r>
      <w:r w:rsidR="00B82197" w:rsidRPr="00A44DAB">
        <w:t>–</w:t>
      </w:r>
      <w:r w:rsidR="00B82197">
        <w:t xml:space="preserve"> </w:t>
      </w:r>
      <w:proofErr w:type="spellStart"/>
      <w:r w:rsidR="00B82197">
        <w:t>Interkvartilový</w:t>
      </w:r>
      <w:proofErr w:type="spellEnd"/>
      <w:r w:rsidR="00B82197">
        <w:t xml:space="preserve"> rozptyl</w:t>
      </w:r>
      <w:r w:rsidR="0022188A">
        <w:t>;</w:t>
      </w:r>
      <w:r w:rsidR="00C11D50">
        <w:t xml:space="preserve"> </w:t>
      </w:r>
      <w:r w:rsidR="00B82197" w:rsidRPr="000A6449">
        <w:rPr>
          <w:i/>
        </w:rPr>
        <w:t>U-test</w:t>
      </w:r>
      <w:r w:rsidR="0022188A">
        <w:t xml:space="preserve"> </w:t>
      </w:r>
      <w:r w:rsidR="00B82197" w:rsidRPr="00A44DAB">
        <w:t>–</w:t>
      </w:r>
      <w:r w:rsidR="00B82197">
        <w:t xml:space="preserve"> </w:t>
      </w:r>
      <w:r w:rsidR="00B82197" w:rsidRPr="00AD01F2">
        <w:rPr>
          <w:rFonts w:cs="Times New Roman"/>
          <w:szCs w:val="24"/>
        </w:rPr>
        <w:t>Mann-</w:t>
      </w:r>
      <w:proofErr w:type="spellStart"/>
      <w:r w:rsidR="00B82197" w:rsidRPr="00AD01F2">
        <w:rPr>
          <w:rFonts w:cs="Times New Roman"/>
          <w:szCs w:val="24"/>
        </w:rPr>
        <w:t>Whitney</w:t>
      </w:r>
      <w:proofErr w:type="spellEnd"/>
      <w:r w:rsidR="00B82197" w:rsidRPr="00AD01F2">
        <w:rPr>
          <w:rFonts w:cs="Times New Roman"/>
          <w:szCs w:val="24"/>
        </w:rPr>
        <w:t xml:space="preserve"> U</w:t>
      </w:r>
      <w:r w:rsidR="00B82197">
        <w:rPr>
          <w:rFonts w:cs="Times New Roman"/>
          <w:szCs w:val="24"/>
        </w:rPr>
        <w:t>-</w:t>
      </w:r>
      <w:r w:rsidR="0022188A">
        <w:rPr>
          <w:rFonts w:cs="Times New Roman"/>
          <w:szCs w:val="24"/>
        </w:rPr>
        <w:t> </w:t>
      </w:r>
      <w:r w:rsidR="00B82197" w:rsidRPr="00AD01F2">
        <w:rPr>
          <w:rFonts w:cs="Times New Roman"/>
          <w:szCs w:val="24"/>
        </w:rPr>
        <w:t>Test</w:t>
      </w:r>
      <w:r w:rsidR="00D84A4D">
        <w:rPr>
          <w:rFonts w:cs="Times New Roman"/>
          <w:szCs w:val="24"/>
        </w:rPr>
        <w:t xml:space="preserve">; </w:t>
      </w:r>
      <w:r w:rsidR="00B82197" w:rsidRPr="000A6449">
        <w:rPr>
          <w:i/>
        </w:rPr>
        <w:t>p</w:t>
      </w:r>
      <w:r w:rsidR="00B82197">
        <w:t> </w:t>
      </w:r>
      <w:r w:rsidR="00B529B7" w:rsidRPr="00A44DAB">
        <w:t>–</w:t>
      </w:r>
      <w:r w:rsidR="00026A6F">
        <w:rPr>
          <w:color w:val="FF0000"/>
        </w:rPr>
        <w:t xml:space="preserve"> </w:t>
      </w:r>
      <w:r w:rsidR="00026A6F" w:rsidRPr="00026A6F">
        <w:t>statistická významnost</w:t>
      </w:r>
      <w:r w:rsidR="00D84A4D">
        <w:t xml:space="preserve">; </w:t>
      </w:r>
      <w:r w:rsidR="00B82197" w:rsidRPr="000A6449">
        <w:rPr>
          <w:rFonts w:cs="Times New Roman"/>
          <w:i/>
          <w:szCs w:val="24"/>
        </w:rPr>
        <w:t>η</w:t>
      </w:r>
      <w:r w:rsidR="00B82197" w:rsidRPr="000A6449">
        <w:rPr>
          <w:rFonts w:cs="Times New Roman"/>
          <w:i/>
          <w:szCs w:val="24"/>
          <w:vertAlign w:val="superscript"/>
        </w:rPr>
        <w:t>2</w:t>
      </w:r>
      <w:r w:rsidR="00B82197">
        <w:rPr>
          <w:rFonts w:cs="Times New Roman"/>
          <w:szCs w:val="24"/>
          <w:vertAlign w:val="superscript"/>
        </w:rPr>
        <w:t xml:space="preserve"> </w:t>
      </w:r>
      <w:r w:rsidR="00B82197" w:rsidRPr="00A44DAB">
        <w:t>–</w:t>
      </w:r>
      <w:r w:rsidR="006A5938">
        <w:rPr>
          <w:color w:val="FF0000"/>
        </w:rPr>
        <w:t xml:space="preserve"> </w:t>
      </w:r>
      <w:r w:rsidR="006A5938" w:rsidRPr="006A5938">
        <w:t xml:space="preserve">koeficient </w:t>
      </w:r>
      <w:proofErr w:type="spellStart"/>
      <w:r w:rsidR="006A5938" w:rsidRPr="006A5938">
        <w:t>effect</w:t>
      </w:r>
      <w:proofErr w:type="spellEnd"/>
      <w:r w:rsidR="006A5938" w:rsidRPr="006A5938">
        <w:t xml:space="preserve"> </w:t>
      </w:r>
      <w:proofErr w:type="spellStart"/>
      <w:r w:rsidR="006A5938" w:rsidRPr="006A5938">
        <w:t>size</w:t>
      </w:r>
      <w:proofErr w:type="spellEnd"/>
      <w:r w:rsidR="00D84A4D">
        <w:t xml:space="preserve">; MVPA </w:t>
      </w:r>
      <w:r w:rsidR="00D84A4D" w:rsidRPr="0045524E">
        <w:t xml:space="preserve">– střední až vysoce intenzivní PA; </w:t>
      </w:r>
      <w:r w:rsidR="00D84A4D" w:rsidRPr="000A6449">
        <w:rPr>
          <w:rFonts w:cs="Times New Roman"/>
          <w:i/>
          <w:szCs w:val="24"/>
        </w:rPr>
        <w:t>η</w:t>
      </w:r>
      <w:r w:rsidR="00D84A4D" w:rsidRPr="000A6449">
        <w:rPr>
          <w:rFonts w:cs="Times New Roman"/>
          <w:i/>
          <w:szCs w:val="24"/>
          <w:vertAlign w:val="superscript"/>
        </w:rPr>
        <w:t>2</w:t>
      </w:r>
      <w:r w:rsidR="00D84A4D" w:rsidRPr="0045524E">
        <w:t xml:space="preserve"> – *0</w:t>
      </w:r>
      <w:r w:rsidR="0045524E" w:rsidRPr="0045524E">
        <w:t>,</w:t>
      </w:r>
      <w:r w:rsidR="00D84A4D" w:rsidRPr="0045524E">
        <w:t xml:space="preserve">01 ≤ </w:t>
      </w:r>
      <w:r w:rsidR="00D84A4D" w:rsidRPr="000A6449">
        <w:rPr>
          <w:rFonts w:cs="Times New Roman"/>
          <w:i/>
          <w:szCs w:val="24"/>
        </w:rPr>
        <w:t>η</w:t>
      </w:r>
      <w:r w:rsidR="00D84A4D" w:rsidRPr="000A6449">
        <w:rPr>
          <w:rFonts w:cs="Times New Roman"/>
          <w:i/>
          <w:szCs w:val="24"/>
          <w:vertAlign w:val="superscript"/>
        </w:rPr>
        <w:t>2</w:t>
      </w:r>
      <w:r w:rsidR="00D84A4D" w:rsidRPr="0045524E">
        <w:t xml:space="preserve"> </w:t>
      </w:r>
      <w:proofErr w:type="gramStart"/>
      <w:r w:rsidR="00D84A4D" w:rsidRPr="0045524E">
        <w:t>&lt; 0</w:t>
      </w:r>
      <w:proofErr w:type="gramEnd"/>
      <w:r w:rsidR="0045524E" w:rsidRPr="0045524E">
        <w:t>,</w:t>
      </w:r>
      <w:r w:rsidR="00D84A4D" w:rsidRPr="0045524E">
        <w:t>06 malý efekt; **0</w:t>
      </w:r>
      <w:r w:rsidR="0045524E" w:rsidRPr="0045524E">
        <w:t>,</w:t>
      </w:r>
      <w:r w:rsidR="00D84A4D" w:rsidRPr="0045524E">
        <w:t xml:space="preserve">06 ≤ </w:t>
      </w:r>
      <w:r w:rsidR="00D84A4D" w:rsidRPr="000A6449">
        <w:rPr>
          <w:rFonts w:cs="Times New Roman"/>
          <w:i/>
          <w:szCs w:val="24"/>
        </w:rPr>
        <w:t>η</w:t>
      </w:r>
      <w:r w:rsidR="00D84A4D" w:rsidRPr="000A6449">
        <w:rPr>
          <w:rFonts w:cs="Times New Roman"/>
          <w:i/>
          <w:szCs w:val="24"/>
          <w:vertAlign w:val="superscript"/>
        </w:rPr>
        <w:t>2</w:t>
      </w:r>
      <w:r w:rsidR="00D84A4D" w:rsidRPr="0045524E">
        <w:t xml:space="preserve"> &lt; 0</w:t>
      </w:r>
      <w:r w:rsidR="0045524E" w:rsidRPr="0045524E">
        <w:t>,</w:t>
      </w:r>
      <w:r w:rsidR="00D84A4D" w:rsidRPr="0045524E">
        <w:t xml:space="preserve">14 střední efekt; </w:t>
      </w:r>
      <w:r w:rsidR="0045524E" w:rsidRPr="0045524E">
        <w:t>***0,14 </w:t>
      </w:r>
      <w:r w:rsidR="0045524E" w:rsidRPr="00006393">
        <w:t xml:space="preserve">≤ </w:t>
      </w:r>
      <w:r w:rsidR="00006393" w:rsidRPr="000A6449">
        <w:rPr>
          <w:rFonts w:cs="Times New Roman"/>
          <w:i/>
          <w:szCs w:val="24"/>
        </w:rPr>
        <w:t>η</w:t>
      </w:r>
      <w:r w:rsidR="00006393" w:rsidRPr="000A6449">
        <w:rPr>
          <w:rFonts w:cs="Times New Roman"/>
          <w:i/>
          <w:szCs w:val="24"/>
          <w:vertAlign w:val="superscript"/>
        </w:rPr>
        <w:t>2</w:t>
      </w:r>
      <w:r w:rsidR="0045524E" w:rsidRPr="00006393">
        <w:t xml:space="preserve"> velký efekt ; </w:t>
      </w:r>
      <w:r w:rsidR="00D84A4D" w:rsidRPr="000A6449">
        <w:rPr>
          <w:i/>
        </w:rPr>
        <w:t>p</w:t>
      </w:r>
      <w:r w:rsidR="00D84A4D" w:rsidRPr="00006393">
        <w:t xml:space="preserve"> </w:t>
      </w:r>
      <w:r w:rsidR="00C2507D" w:rsidRPr="00006393">
        <w:rPr>
          <w:rFonts w:cs="Times New Roman"/>
          <w:szCs w:val="24"/>
        </w:rPr>
        <w:t>&lt; 0,05.</w:t>
      </w:r>
    </w:p>
    <w:p w:rsidR="00975D7B" w:rsidRPr="0006205B" w:rsidRDefault="00975D7B" w:rsidP="00975D7B">
      <w:pPr>
        <w:pStyle w:val="Nadpis2"/>
        <w:rPr>
          <w:rFonts w:cs="Times New Roman"/>
          <w:szCs w:val="24"/>
        </w:rPr>
      </w:pPr>
      <w:bookmarkStart w:id="40" w:name="_Toc27488272"/>
      <w:r w:rsidRPr="0006205B">
        <w:rPr>
          <w:rFonts w:cs="Times New Roman"/>
          <w:szCs w:val="24"/>
        </w:rPr>
        <w:t>Asociace mezi plněním doporučení ke spánku a plněním doporučení k MVPA</w:t>
      </w:r>
      <w:bookmarkEnd w:id="40"/>
    </w:p>
    <w:p w:rsidR="00630C1A" w:rsidRPr="0006205B" w:rsidRDefault="00B543AB" w:rsidP="00835C67">
      <w:r w:rsidRPr="0006205B">
        <w:t xml:space="preserve">Z 85 respondentů, kteří plní doporučení ke spánku, splnilo </w:t>
      </w:r>
      <w:r w:rsidR="0006205B" w:rsidRPr="0006205B">
        <w:t xml:space="preserve">zároveň </w:t>
      </w:r>
      <w:r w:rsidRPr="0006205B">
        <w:t xml:space="preserve">doporučení k MVPA </w:t>
      </w:r>
      <w:r w:rsidR="00BC54AC" w:rsidRPr="0006205B">
        <w:t>33,3 %</w:t>
      </w:r>
      <w:r w:rsidR="0006205B" w:rsidRPr="0006205B">
        <w:t xml:space="preserve"> žáků, tedy </w:t>
      </w:r>
      <w:r w:rsidR="00BC54AC" w:rsidRPr="0006205B">
        <w:t>27</w:t>
      </w:r>
      <w:r w:rsidRPr="0006205B">
        <w:t xml:space="preserve"> a nesplnilo </w:t>
      </w:r>
      <w:r w:rsidR="00BC54AC" w:rsidRPr="0006205B">
        <w:t>25,7 %</w:t>
      </w:r>
      <w:r w:rsidR="0006205B" w:rsidRPr="0006205B">
        <w:t xml:space="preserve"> žáků</w:t>
      </w:r>
      <w:r w:rsidRPr="0006205B">
        <w:t>,</w:t>
      </w:r>
      <w:r w:rsidR="0006205B" w:rsidRPr="0006205B">
        <w:t xml:space="preserve"> tedy </w:t>
      </w:r>
      <w:r w:rsidR="00BC54AC" w:rsidRPr="0006205B">
        <w:t xml:space="preserve">58. </w:t>
      </w:r>
      <w:r w:rsidRPr="0006205B">
        <w:t>U uvedených proměnných jsme ne</w:t>
      </w:r>
      <w:r w:rsidR="000A6449">
        <w:t>zjisti</w:t>
      </w:r>
      <w:r w:rsidRPr="0006205B">
        <w:t>li statisticky významný rozdíl (</w:t>
      </w:r>
      <w:r w:rsidRPr="000A6449">
        <w:rPr>
          <w:i/>
        </w:rPr>
        <w:t>χ</w:t>
      </w:r>
      <w:r w:rsidRPr="000A6449">
        <w:rPr>
          <w:i/>
          <w:vertAlign w:val="superscript"/>
        </w:rPr>
        <w:t>2</w:t>
      </w:r>
      <w:r w:rsidRPr="0006205B">
        <w:t xml:space="preserve"> = 1,71; </w:t>
      </w:r>
      <w:r w:rsidRPr="000A6449">
        <w:rPr>
          <w:i/>
        </w:rPr>
        <w:t>p</w:t>
      </w:r>
      <w:r w:rsidRPr="0006205B">
        <w:t xml:space="preserve"> = 0,191; </w:t>
      </w:r>
      <w:r w:rsidRPr="000A6449">
        <w:rPr>
          <w:i/>
        </w:rPr>
        <w:t>r</w:t>
      </w:r>
      <w:r w:rsidRPr="0006205B">
        <w:t xml:space="preserve"> = 0,14).</w:t>
      </w:r>
    </w:p>
    <w:p w:rsidR="00C63D3C" w:rsidRPr="0006205B" w:rsidRDefault="00C63D3C" w:rsidP="00630C1A">
      <w:pPr>
        <w:pStyle w:val="Nadpis2"/>
        <w:jc w:val="left"/>
      </w:pPr>
      <w:r w:rsidRPr="0006205B">
        <w:br w:type="page"/>
      </w:r>
    </w:p>
    <w:p w:rsidR="00DE6F0E" w:rsidRPr="00DE6F0E" w:rsidRDefault="00140E2E" w:rsidP="00DE6F0E">
      <w:pPr>
        <w:pStyle w:val="Nadpis1"/>
      </w:pPr>
      <w:bookmarkStart w:id="41" w:name="_Toc27488273"/>
      <w:r w:rsidRPr="00140E2E">
        <w:lastRenderedPageBreak/>
        <w:t>DISKUSE</w:t>
      </w:r>
      <w:bookmarkEnd w:id="41"/>
    </w:p>
    <w:p w:rsidR="00D96CA8" w:rsidRDefault="00DB2B3E" w:rsidP="00E235E6">
      <w:pPr>
        <w:rPr>
          <w:rFonts w:cs="Times New Roman"/>
          <w:szCs w:val="24"/>
        </w:rPr>
      </w:pPr>
      <w:r w:rsidRPr="00DE6F0E">
        <w:rPr>
          <w:rFonts w:cs="Times New Roman"/>
          <w:szCs w:val="24"/>
        </w:rPr>
        <w:t xml:space="preserve">Výsledky monitoringu </w:t>
      </w:r>
      <w:r w:rsidR="000A6449">
        <w:rPr>
          <w:rFonts w:cs="Times New Roman"/>
          <w:szCs w:val="24"/>
        </w:rPr>
        <w:t xml:space="preserve">pohybové aktivity </w:t>
      </w:r>
      <w:r w:rsidRPr="00DE6F0E">
        <w:rPr>
          <w:rFonts w:cs="Times New Roman"/>
          <w:szCs w:val="24"/>
        </w:rPr>
        <w:t xml:space="preserve">ukazují, že podíl </w:t>
      </w:r>
      <w:r w:rsidR="00E705CB">
        <w:rPr>
          <w:rFonts w:cs="Times New Roman"/>
          <w:szCs w:val="24"/>
        </w:rPr>
        <w:t xml:space="preserve">sledovaných </w:t>
      </w:r>
      <w:r w:rsidRPr="00DE6F0E">
        <w:rPr>
          <w:rFonts w:cs="Times New Roman"/>
          <w:szCs w:val="24"/>
        </w:rPr>
        <w:t>českých studentů</w:t>
      </w:r>
      <w:r>
        <w:rPr>
          <w:rFonts w:cs="Times New Roman"/>
          <w:szCs w:val="24"/>
        </w:rPr>
        <w:t xml:space="preserve">, kteří plní </w:t>
      </w:r>
      <w:r w:rsidR="00E705CB">
        <w:rPr>
          <w:rFonts w:cs="Times New Roman"/>
          <w:szCs w:val="24"/>
        </w:rPr>
        <w:t xml:space="preserve">všechna </w:t>
      </w:r>
      <w:r w:rsidR="00FE29DC">
        <w:rPr>
          <w:rFonts w:cs="Times New Roman"/>
          <w:szCs w:val="24"/>
        </w:rPr>
        <w:t xml:space="preserve">daná </w:t>
      </w:r>
      <w:r>
        <w:rPr>
          <w:rFonts w:cs="Times New Roman"/>
          <w:szCs w:val="24"/>
        </w:rPr>
        <w:t>doporučen</w:t>
      </w:r>
      <w:r w:rsidR="00F4001F">
        <w:rPr>
          <w:rFonts w:cs="Times New Roman"/>
          <w:szCs w:val="24"/>
        </w:rPr>
        <w:t>í k</w:t>
      </w:r>
      <w:r w:rsidR="00CA301F">
        <w:rPr>
          <w:rFonts w:cs="Times New Roman"/>
          <w:szCs w:val="24"/>
        </w:rPr>
        <w:t> </w:t>
      </w:r>
      <w:r>
        <w:rPr>
          <w:rFonts w:cs="Times New Roman"/>
          <w:szCs w:val="24"/>
        </w:rPr>
        <w:t>pohybové</w:t>
      </w:r>
      <w:r w:rsidR="00F4001F">
        <w:rPr>
          <w:rFonts w:cs="Times New Roman"/>
          <w:szCs w:val="24"/>
        </w:rPr>
        <w:t>mu</w:t>
      </w:r>
      <w:r>
        <w:rPr>
          <w:rFonts w:cs="Times New Roman"/>
          <w:szCs w:val="24"/>
        </w:rPr>
        <w:t xml:space="preserve"> chování,</w:t>
      </w:r>
      <w:r w:rsidR="00E235E6">
        <w:rPr>
          <w:rFonts w:cs="Times New Roman"/>
          <w:szCs w:val="24"/>
        </w:rPr>
        <w:t xml:space="preserve"> je pouhých 5,5 %</w:t>
      </w:r>
      <w:r>
        <w:rPr>
          <w:rFonts w:cs="Times New Roman"/>
          <w:szCs w:val="24"/>
        </w:rPr>
        <w:t>.</w:t>
      </w:r>
      <w:r w:rsidR="00FE29DC">
        <w:rPr>
          <w:rFonts w:cs="Times New Roman"/>
          <w:szCs w:val="24"/>
        </w:rPr>
        <w:t xml:space="preserve"> </w:t>
      </w:r>
      <w:r w:rsidR="00A52A74">
        <w:rPr>
          <w:rFonts w:cs="Times New Roman"/>
          <w:szCs w:val="24"/>
        </w:rPr>
        <w:t xml:space="preserve">Nejčastěji participanti plnili doporučení </w:t>
      </w:r>
      <w:r w:rsidR="001003AC">
        <w:rPr>
          <w:rFonts w:cs="Times New Roman"/>
          <w:szCs w:val="24"/>
        </w:rPr>
        <w:t>ke</w:t>
      </w:r>
      <w:r w:rsidR="00A52A74">
        <w:rPr>
          <w:rFonts w:cs="Times New Roman"/>
          <w:szCs w:val="24"/>
        </w:rPr>
        <w:t xml:space="preserve"> „</w:t>
      </w:r>
      <w:proofErr w:type="spellStart"/>
      <w:r w:rsidR="00A52A74">
        <w:rPr>
          <w:rFonts w:cs="Times New Roman"/>
          <w:szCs w:val="24"/>
        </w:rPr>
        <w:t>screen</w:t>
      </w:r>
      <w:proofErr w:type="spellEnd"/>
      <w:r w:rsidR="00A52A74">
        <w:rPr>
          <w:rFonts w:cs="Times New Roman"/>
          <w:szCs w:val="24"/>
        </w:rPr>
        <w:t xml:space="preserve"> </w:t>
      </w:r>
      <w:proofErr w:type="spellStart"/>
      <w:r w:rsidR="00A52A74">
        <w:rPr>
          <w:rFonts w:cs="Times New Roman"/>
          <w:szCs w:val="24"/>
        </w:rPr>
        <w:t>time</w:t>
      </w:r>
      <w:proofErr w:type="spellEnd"/>
      <w:r w:rsidR="00A52A74">
        <w:rPr>
          <w:rFonts w:cs="Times New Roman"/>
          <w:szCs w:val="24"/>
        </w:rPr>
        <w:t xml:space="preserve">“ (42 %). Tento výsledek je velmi podobný výsledku výzkumu </w:t>
      </w:r>
      <w:r w:rsidR="00A52A74" w:rsidRPr="00140E2E">
        <w:rPr>
          <w:rFonts w:cs="Times New Roman"/>
          <w:szCs w:val="24"/>
        </w:rPr>
        <w:t>Hamřík</w:t>
      </w:r>
      <w:r w:rsidR="00A52A74">
        <w:rPr>
          <w:rFonts w:cs="Times New Roman"/>
          <w:szCs w:val="24"/>
        </w:rPr>
        <w:t>a</w:t>
      </w:r>
      <w:r w:rsidR="00A52A74" w:rsidRPr="00140E2E">
        <w:rPr>
          <w:rFonts w:cs="Times New Roman"/>
          <w:szCs w:val="24"/>
        </w:rPr>
        <w:t xml:space="preserve"> et al. (2012)</w:t>
      </w:r>
      <w:r w:rsidR="00A52A74">
        <w:rPr>
          <w:rFonts w:cs="Times New Roman"/>
          <w:szCs w:val="24"/>
        </w:rPr>
        <w:t>, ale ze strany chlapců pozorujeme ještě menší</w:t>
      </w:r>
      <w:r w:rsidR="00EC590B">
        <w:rPr>
          <w:rFonts w:cs="Times New Roman"/>
          <w:szCs w:val="24"/>
        </w:rPr>
        <w:t xml:space="preserve"> četnost</w:t>
      </w:r>
      <w:r w:rsidR="00A52A74">
        <w:rPr>
          <w:rFonts w:cs="Times New Roman"/>
          <w:szCs w:val="24"/>
        </w:rPr>
        <w:t xml:space="preserve"> plnění </w:t>
      </w:r>
      <w:r w:rsidR="00870F4F">
        <w:rPr>
          <w:rFonts w:cs="Times New Roman"/>
          <w:szCs w:val="24"/>
        </w:rPr>
        <w:t xml:space="preserve">tohoto </w:t>
      </w:r>
      <w:r w:rsidR="00A52A74">
        <w:rPr>
          <w:rFonts w:cs="Times New Roman"/>
          <w:szCs w:val="24"/>
        </w:rPr>
        <w:t>doporučení</w:t>
      </w:r>
      <w:r w:rsidR="00870F4F">
        <w:rPr>
          <w:rFonts w:cs="Times New Roman"/>
          <w:szCs w:val="24"/>
        </w:rPr>
        <w:t xml:space="preserve">. </w:t>
      </w:r>
      <w:r w:rsidR="00B52A57">
        <w:rPr>
          <w:rFonts w:cs="Times New Roman"/>
          <w:szCs w:val="24"/>
        </w:rPr>
        <w:t>Ve srovnání s kanadskými školáky, kteří plní toto doporučení v rozmezí 8-22 %</w:t>
      </w:r>
      <w:r w:rsidR="006D4780">
        <w:rPr>
          <w:rFonts w:cs="Times New Roman"/>
          <w:szCs w:val="24"/>
        </w:rPr>
        <w:t xml:space="preserve"> </w:t>
      </w:r>
      <w:r w:rsidR="006D4780" w:rsidRPr="006D4780">
        <w:t>(</w:t>
      </w:r>
      <w:proofErr w:type="spellStart"/>
      <w:r w:rsidR="006D4780" w:rsidRPr="006D4780">
        <w:t>Barnes</w:t>
      </w:r>
      <w:proofErr w:type="spellEnd"/>
      <w:r w:rsidR="006D4780" w:rsidRPr="006D4780">
        <w:t xml:space="preserve"> et al., 2018)</w:t>
      </w:r>
      <w:r w:rsidR="00FE4969">
        <w:t>, a polskými školáky, kteří jej plní z</w:t>
      </w:r>
      <w:r w:rsidR="00870F4F">
        <w:t> </w:t>
      </w:r>
      <w:r w:rsidR="00FE4969">
        <w:t>36</w:t>
      </w:r>
      <w:r w:rsidR="00870F4F">
        <w:t xml:space="preserve"> </w:t>
      </w:r>
      <w:r w:rsidR="00FE4969">
        <w:t>%</w:t>
      </w:r>
      <w:r w:rsidR="00FE4969" w:rsidRPr="00FE4969">
        <w:t xml:space="preserve"> (</w:t>
      </w:r>
      <w:proofErr w:type="spellStart"/>
      <w:r w:rsidR="00FE4969" w:rsidRPr="00FE4969">
        <w:t>Zembura</w:t>
      </w:r>
      <w:proofErr w:type="spellEnd"/>
      <w:r w:rsidR="00FE4969" w:rsidRPr="00FE4969">
        <w:t xml:space="preserve">, </w:t>
      </w:r>
      <w:proofErr w:type="spellStart"/>
      <w:r w:rsidR="00FE4969" w:rsidRPr="00FE4969">
        <w:t>Korcz</w:t>
      </w:r>
      <w:proofErr w:type="spellEnd"/>
      <w:r w:rsidR="00FE4969" w:rsidRPr="00FE4969">
        <w:t xml:space="preserve">, </w:t>
      </w:r>
      <w:proofErr w:type="spellStart"/>
      <w:r w:rsidR="00FE4969" w:rsidRPr="00FE4969">
        <w:t>Cieśla</w:t>
      </w:r>
      <w:proofErr w:type="spellEnd"/>
      <w:r w:rsidR="00FE4969" w:rsidRPr="00FE4969">
        <w:t xml:space="preserve">, </w:t>
      </w:r>
      <w:proofErr w:type="spellStart"/>
      <w:r w:rsidR="00FE4969" w:rsidRPr="00FE4969">
        <w:t>Gołdys</w:t>
      </w:r>
      <w:proofErr w:type="spellEnd"/>
      <w:r w:rsidR="00FE4969" w:rsidRPr="00FE4969">
        <w:t xml:space="preserve"> &amp; </w:t>
      </w:r>
      <w:proofErr w:type="spellStart"/>
      <w:r w:rsidR="00FE4969" w:rsidRPr="00FE4969">
        <w:t>Nałȩcz</w:t>
      </w:r>
      <w:proofErr w:type="spellEnd"/>
      <w:r w:rsidR="00FE4969" w:rsidRPr="00FE4969">
        <w:t>, 2018)</w:t>
      </w:r>
      <w:r w:rsidR="00FE4969">
        <w:t>,</w:t>
      </w:r>
      <w:r w:rsidR="006D4780">
        <w:t xml:space="preserve"> si ale vedeme lépe.</w:t>
      </w:r>
    </w:p>
    <w:p w:rsidR="000D79EE" w:rsidRDefault="000D79EE" w:rsidP="00E235E6">
      <w:pPr>
        <w:rPr>
          <w:rFonts w:cs="Times New Roman"/>
          <w:szCs w:val="24"/>
        </w:rPr>
      </w:pPr>
      <w:r>
        <w:rPr>
          <w:rFonts w:cs="Times New Roman"/>
          <w:szCs w:val="24"/>
        </w:rPr>
        <w:t xml:space="preserve">Pokud srovnáme naše výsledky plnění doporučení </w:t>
      </w:r>
      <w:r w:rsidR="00E705CB">
        <w:rPr>
          <w:rFonts w:cs="Times New Roman"/>
          <w:szCs w:val="24"/>
        </w:rPr>
        <w:t>k</w:t>
      </w:r>
      <w:r w:rsidR="00570102">
        <w:rPr>
          <w:rFonts w:cs="Times New Roman"/>
          <w:szCs w:val="24"/>
        </w:rPr>
        <w:t> </w:t>
      </w:r>
      <w:r>
        <w:rPr>
          <w:rFonts w:cs="Times New Roman"/>
          <w:szCs w:val="24"/>
        </w:rPr>
        <w:t>MVPA</w:t>
      </w:r>
      <w:r w:rsidR="00570102">
        <w:rPr>
          <w:rFonts w:cs="Times New Roman"/>
          <w:szCs w:val="24"/>
        </w:rPr>
        <w:t xml:space="preserve"> (26,4 %)</w:t>
      </w:r>
      <w:r>
        <w:rPr>
          <w:rFonts w:cs="Times New Roman"/>
          <w:szCs w:val="24"/>
        </w:rPr>
        <w:t xml:space="preserve"> se zjištěním </w:t>
      </w:r>
      <w:proofErr w:type="spellStart"/>
      <w:r>
        <w:rPr>
          <w:rFonts w:cs="Times New Roman"/>
          <w:szCs w:val="24"/>
        </w:rPr>
        <w:t>Sigmudové</w:t>
      </w:r>
      <w:proofErr w:type="spellEnd"/>
      <w:r>
        <w:rPr>
          <w:rFonts w:cs="Times New Roman"/>
          <w:szCs w:val="24"/>
        </w:rPr>
        <w:t xml:space="preserve"> et al. (2014), </w:t>
      </w:r>
      <w:r w:rsidR="0059774B">
        <w:rPr>
          <w:rFonts w:cs="Times New Roman"/>
          <w:szCs w:val="24"/>
        </w:rPr>
        <w:t>zjistí</w:t>
      </w:r>
      <w:r>
        <w:rPr>
          <w:rFonts w:cs="Times New Roman"/>
          <w:szCs w:val="24"/>
        </w:rPr>
        <w:t xml:space="preserve">me, že </w:t>
      </w:r>
      <w:r w:rsidRPr="00F12188">
        <w:t>stále dochází u českých školáků ke stagnaci</w:t>
      </w:r>
      <w:r w:rsidR="00E235E6" w:rsidRPr="00F12188">
        <w:t xml:space="preserve"> v jejím plnění.</w:t>
      </w:r>
      <w:r w:rsidR="005C758E" w:rsidRPr="00F12188">
        <w:t xml:space="preserve"> K podobným výsledkům </w:t>
      </w:r>
      <w:r w:rsidR="001F24EE">
        <w:t xml:space="preserve">u českých školáků </w:t>
      </w:r>
      <w:r w:rsidR="005C758E" w:rsidRPr="00F12188">
        <w:t xml:space="preserve">dospěl i Gába et al. (2018), který zjistil, že toto doporučení splňuje 35 % </w:t>
      </w:r>
      <w:r w:rsidR="001F24EE">
        <w:t xml:space="preserve">českých </w:t>
      </w:r>
      <w:r w:rsidR="005C758E" w:rsidRPr="00F12188">
        <w:t xml:space="preserve">dětí a mladistvých a Sigmund et al. (2015), </w:t>
      </w:r>
      <w:r w:rsidR="003A33D4" w:rsidRPr="00F12188">
        <w:t>kt</w:t>
      </w:r>
      <w:r w:rsidR="003A33D4">
        <w:rPr>
          <w:rFonts w:cs="Times New Roman"/>
          <w:szCs w:val="24"/>
        </w:rPr>
        <w:t xml:space="preserve">erý </w:t>
      </w:r>
      <w:r w:rsidR="001F24EE">
        <w:rPr>
          <w:rFonts w:cs="Times New Roman"/>
          <w:szCs w:val="24"/>
        </w:rPr>
        <w:t>dospěl ke 22,5 %</w:t>
      </w:r>
      <w:r w:rsidR="003A33D4">
        <w:rPr>
          <w:rFonts w:cs="Times New Roman"/>
          <w:szCs w:val="24"/>
        </w:rPr>
        <w:t>.</w:t>
      </w:r>
    </w:p>
    <w:p w:rsidR="001F24EE" w:rsidRDefault="00F4001F" w:rsidP="00E235E6">
      <w:pPr>
        <w:rPr>
          <w:rFonts w:cs="Times New Roman"/>
          <w:szCs w:val="24"/>
        </w:rPr>
      </w:pPr>
      <w:r>
        <w:rPr>
          <w:rFonts w:cs="Times New Roman"/>
          <w:szCs w:val="24"/>
        </w:rPr>
        <w:t>Výsledky p</w:t>
      </w:r>
      <w:r w:rsidR="00331401">
        <w:rPr>
          <w:rFonts w:cs="Times New Roman"/>
          <w:szCs w:val="24"/>
        </w:rPr>
        <w:t>lnění doporučení k MVPA u dětí a mladistvých z</w:t>
      </w:r>
      <w:r w:rsidR="00FE4969">
        <w:rPr>
          <w:rFonts w:cs="Times New Roman"/>
          <w:szCs w:val="24"/>
        </w:rPr>
        <w:t> vybraných zemí ze </w:t>
      </w:r>
      <w:r w:rsidR="00331401" w:rsidRPr="00FE4969">
        <w:t>zahraničí jsou následující. Švédští školáci plní toto doporučení z</w:t>
      </w:r>
      <w:r w:rsidR="00FE4969" w:rsidRPr="00FE4969">
        <w:t>e</w:t>
      </w:r>
      <w:r w:rsidR="00331401" w:rsidRPr="00FE4969">
        <w:t> 17 %</w:t>
      </w:r>
      <w:r w:rsidRPr="00FE4969">
        <w:t xml:space="preserve"> (</w:t>
      </w:r>
      <w:proofErr w:type="spellStart"/>
      <w:r w:rsidRPr="00FE4969">
        <w:t>Nyström</w:t>
      </w:r>
      <w:proofErr w:type="spellEnd"/>
      <w:r w:rsidRPr="00FE4969">
        <w:t xml:space="preserve"> et</w:t>
      </w:r>
      <w:r w:rsidR="00FE4969" w:rsidRPr="00FE4969">
        <w:t> </w:t>
      </w:r>
      <w:r w:rsidRPr="00FE4969">
        <w:t xml:space="preserve">al., 2016), </w:t>
      </w:r>
      <w:r w:rsidR="00B52A57" w:rsidRPr="00FE4969">
        <w:t>kanadští školáci jej plní z 35 % (</w:t>
      </w:r>
      <w:proofErr w:type="spellStart"/>
      <w:r w:rsidR="00B52A57" w:rsidRPr="00FE4969">
        <w:t>Barnes</w:t>
      </w:r>
      <w:proofErr w:type="spellEnd"/>
      <w:r w:rsidR="00B52A57" w:rsidRPr="00FE4969">
        <w:t xml:space="preserve"> et al., 2018)</w:t>
      </w:r>
      <w:r w:rsidR="00FE4969" w:rsidRPr="00FE4969">
        <w:t xml:space="preserve"> a polští z 21,5-24,2 % (</w:t>
      </w:r>
      <w:proofErr w:type="spellStart"/>
      <w:r w:rsidR="00FE4969" w:rsidRPr="00FE4969">
        <w:t>Zembura</w:t>
      </w:r>
      <w:proofErr w:type="spellEnd"/>
      <w:r w:rsidR="00FE4969" w:rsidRPr="00FE4969">
        <w:t xml:space="preserve">, </w:t>
      </w:r>
      <w:proofErr w:type="spellStart"/>
      <w:r w:rsidR="00FE4969" w:rsidRPr="00FE4969">
        <w:t>Korcz</w:t>
      </w:r>
      <w:proofErr w:type="spellEnd"/>
      <w:r w:rsidR="00FE4969" w:rsidRPr="00FE4969">
        <w:t xml:space="preserve">, </w:t>
      </w:r>
      <w:proofErr w:type="spellStart"/>
      <w:r w:rsidR="00FE4969" w:rsidRPr="00FE4969">
        <w:t>Cieśla</w:t>
      </w:r>
      <w:proofErr w:type="spellEnd"/>
      <w:r w:rsidR="00FE4969" w:rsidRPr="00FE4969">
        <w:t xml:space="preserve">, </w:t>
      </w:r>
      <w:proofErr w:type="spellStart"/>
      <w:r w:rsidR="00FE4969" w:rsidRPr="00FE4969">
        <w:t>Gołdys</w:t>
      </w:r>
      <w:proofErr w:type="spellEnd"/>
      <w:r w:rsidR="00FE4969" w:rsidRPr="00FE4969">
        <w:t xml:space="preserve"> &amp; </w:t>
      </w:r>
      <w:proofErr w:type="spellStart"/>
      <w:r w:rsidR="00FE4969" w:rsidRPr="00FE4969">
        <w:t>Nałȩcz</w:t>
      </w:r>
      <w:proofErr w:type="spellEnd"/>
      <w:r w:rsidR="00FE4969" w:rsidRPr="00FE4969">
        <w:t>, 2018).</w:t>
      </w:r>
    </w:p>
    <w:p w:rsidR="00D96CA8" w:rsidRPr="00D96CA8" w:rsidRDefault="00D96CA8" w:rsidP="00D96CA8">
      <w:r>
        <w:rPr>
          <w:rFonts w:cs="Times New Roman"/>
          <w:szCs w:val="24"/>
        </w:rPr>
        <w:t>S</w:t>
      </w:r>
      <w:r w:rsidR="005C758E">
        <w:rPr>
          <w:rFonts w:cs="Times New Roman"/>
          <w:szCs w:val="24"/>
        </w:rPr>
        <w:t> </w:t>
      </w:r>
      <w:r>
        <w:rPr>
          <w:rFonts w:cs="Times New Roman"/>
          <w:szCs w:val="24"/>
        </w:rPr>
        <w:t>novými technologiemi, kterými je vyspělý svět stále více obklopen, souvisí i</w:t>
      </w:r>
      <w:r w:rsidR="00CA301F">
        <w:rPr>
          <w:rFonts w:cs="Times New Roman"/>
          <w:szCs w:val="24"/>
        </w:rPr>
        <w:t> </w:t>
      </w:r>
      <w:r>
        <w:rPr>
          <w:rFonts w:cs="Times New Roman"/>
          <w:szCs w:val="24"/>
        </w:rPr>
        <w:t xml:space="preserve">nedostatečné plnění doporučení ke spánku. </w:t>
      </w:r>
      <w:r w:rsidR="002042D4">
        <w:rPr>
          <w:rFonts w:cs="Times New Roman"/>
          <w:szCs w:val="24"/>
        </w:rPr>
        <w:t>Doporučení s</w:t>
      </w:r>
      <w:r>
        <w:rPr>
          <w:rFonts w:cs="Times New Roman"/>
          <w:szCs w:val="24"/>
        </w:rPr>
        <w:t>plnilo</w:t>
      </w:r>
      <w:r w:rsidRPr="00D96CA8">
        <w:rPr>
          <w:rFonts w:cs="Times New Roman"/>
          <w:szCs w:val="24"/>
        </w:rPr>
        <w:t xml:space="preserve"> jen 27,7 % participantů</w:t>
      </w:r>
      <w:r>
        <w:rPr>
          <w:rFonts w:cs="Times New Roman"/>
          <w:szCs w:val="24"/>
        </w:rPr>
        <w:t xml:space="preserve">. Tyto </w:t>
      </w:r>
      <w:r w:rsidRPr="006B3196">
        <w:t>technologie nás dle mého názoru svým zajímavým obsahem „nutí“ k</w:t>
      </w:r>
      <w:r w:rsidR="005C758E">
        <w:t> </w:t>
      </w:r>
      <w:r w:rsidRPr="006B3196">
        <w:t>jejich využívání i v</w:t>
      </w:r>
      <w:r w:rsidR="005C758E">
        <w:t> </w:t>
      </w:r>
      <w:r w:rsidRPr="006B3196">
        <w:t xml:space="preserve">době před spaním, kdy bychom je měli mít vypnuté a mají tak negativní vliv na </w:t>
      </w:r>
      <w:r>
        <w:t>kvalitu spánku, a</w:t>
      </w:r>
      <w:r w:rsidR="00CA301F">
        <w:t> </w:t>
      </w:r>
      <w:r>
        <w:t xml:space="preserve">také </w:t>
      </w:r>
      <w:r w:rsidR="002042D4">
        <w:t xml:space="preserve">na </w:t>
      </w:r>
      <w:r>
        <w:t>plnění</w:t>
      </w:r>
      <w:r w:rsidRPr="006B3196">
        <w:t xml:space="preserve"> tohoto doporučení.</w:t>
      </w:r>
    </w:p>
    <w:p w:rsidR="00F4001F" w:rsidRDefault="00DB2B3E" w:rsidP="00F4001F">
      <w:pPr>
        <w:rPr>
          <w:rFonts w:cs="Times New Roman"/>
          <w:szCs w:val="24"/>
        </w:rPr>
      </w:pPr>
      <w:r>
        <w:t>Když se zaměříme na rozdíl</w:t>
      </w:r>
      <w:r w:rsidR="002042D4">
        <w:t>y</w:t>
      </w:r>
      <w:r>
        <w:t xml:space="preserve"> v</w:t>
      </w:r>
      <w:r w:rsidR="005C758E">
        <w:t> </w:t>
      </w:r>
      <w:r>
        <w:t>plnění doporučení mezi chlapci a dívkami, tak zjistíme, že</w:t>
      </w:r>
      <w:r w:rsidR="000D79EE">
        <w:t xml:space="preserve"> </w:t>
      </w:r>
      <w:r>
        <w:t xml:space="preserve">dívky o 22,5 </w:t>
      </w:r>
      <w:r w:rsidR="002042D4">
        <w:t>p. b.</w:t>
      </w:r>
      <w:r>
        <w:t xml:space="preserve"> plní </w:t>
      </w:r>
      <w:r w:rsidRPr="00F4001F">
        <w:t xml:space="preserve">častěji doporučení </w:t>
      </w:r>
      <w:r w:rsidR="00FE4969">
        <w:t>k</w:t>
      </w:r>
      <w:r w:rsidRPr="00F4001F">
        <w:t xml:space="preserve"> čas</w:t>
      </w:r>
      <w:r w:rsidR="00FE4969">
        <w:t>u</w:t>
      </w:r>
      <w:r w:rsidRPr="00F4001F">
        <w:t xml:space="preserve"> stráven</w:t>
      </w:r>
      <w:r w:rsidR="00FE4969">
        <w:t>ému</w:t>
      </w:r>
      <w:r w:rsidRPr="00F4001F">
        <w:t xml:space="preserve"> před obrazovkou na rozdíl od</w:t>
      </w:r>
      <w:r w:rsidR="00CA301F" w:rsidRPr="00F4001F">
        <w:t> </w:t>
      </w:r>
      <w:r w:rsidRPr="00F4001F">
        <w:t xml:space="preserve">hochů. </w:t>
      </w:r>
      <w:r w:rsidR="00F4001F" w:rsidRPr="00F4001F">
        <w:t xml:space="preserve">Velmi podobný trend byl zjištěn i </w:t>
      </w:r>
      <w:proofErr w:type="spellStart"/>
      <w:r w:rsidR="00F4001F" w:rsidRPr="00F4001F">
        <w:t>Nyströmem</w:t>
      </w:r>
      <w:proofErr w:type="spellEnd"/>
      <w:r w:rsidR="00F4001F" w:rsidRPr="00F4001F">
        <w:t xml:space="preserve"> et al. </w:t>
      </w:r>
      <w:r w:rsidR="00F4001F">
        <w:t>(</w:t>
      </w:r>
      <w:r w:rsidR="00F4001F" w:rsidRPr="00F4001F">
        <w:t>2016)</w:t>
      </w:r>
      <w:r w:rsidR="00F4001F">
        <w:rPr>
          <w:color w:val="FF0000"/>
        </w:rPr>
        <w:t xml:space="preserve"> </w:t>
      </w:r>
      <w:r w:rsidR="00F4001F">
        <w:rPr>
          <w:rFonts w:cs="Times New Roman"/>
          <w:szCs w:val="24"/>
        </w:rPr>
        <w:t>ve</w:t>
      </w:r>
      <w:r w:rsidR="002042D4">
        <w:rPr>
          <w:rFonts w:cs="Times New Roman"/>
          <w:szCs w:val="24"/>
        </w:rPr>
        <w:t> </w:t>
      </w:r>
      <w:r w:rsidR="00F4001F">
        <w:rPr>
          <w:rFonts w:cs="Times New Roman"/>
          <w:szCs w:val="24"/>
        </w:rPr>
        <w:t>Švédsku</w:t>
      </w:r>
      <w:r w:rsidR="00F4001F" w:rsidRPr="00F4001F">
        <w:rPr>
          <w:rFonts w:cs="Times New Roman"/>
          <w:szCs w:val="24"/>
        </w:rPr>
        <w:t>, kde pln</w:t>
      </w:r>
      <w:r w:rsidR="00F4001F">
        <w:rPr>
          <w:rFonts w:cs="Times New Roman"/>
          <w:szCs w:val="24"/>
        </w:rPr>
        <w:t>ilo</w:t>
      </w:r>
      <w:r w:rsidR="00F4001F" w:rsidRPr="00F4001F">
        <w:rPr>
          <w:rFonts w:cs="Times New Roman"/>
          <w:szCs w:val="24"/>
        </w:rPr>
        <w:t xml:space="preserve"> toto doporuč</w:t>
      </w:r>
      <w:r w:rsidR="00F4001F">
        <w:rPr>
          <w:rFonts w:cs="Times New Roman"/>
          <w:szCs w:val="24"/>
        </w:rPr>
        <w:t>e</w:t>
      </w:r>
      <w:r w:rsidR="00F4001F" w:rsidRPr="00F4001F">
        <w:rPr>
          <w:rFonts w:cs="Times New Roman"/>
          <w:szCs w:val="24"/>
        </w:rPr>
        <w:t>ní 47 % chlapců a 71 % dívek.</w:t>
      </w:r>
    </w:p>
    <w:p w:rsidR="008C64E2" w:rsidRDefault="00DB2B3E" w:rsidP="008C64E2">
      <w:r>
        <w:t xml:space="preserve">Tento výsledek </w:t>
      </w:r>
      <w:r w:rsidR="002042D4">
        <w:t>koresponduje se</w:t>
      </w:r>
      <w:r>
        <w:t xml:space="preserve"> zjištění</w:t>
      </w:r>
      <w:r w:rsidR="002042D4">
        <w:t>m</w:t>
      </w:r>
      <w:r>
        <w:t xml:space="preserve"> </w:t>
      </w:r>
      <w:r w:rsidR="00A22B28" w:rsidRPr="00140E2E">
        <w:rPr>
          <w:rFonts w:cs="Times New Roman"/>
          <w:szCs w:val="24"/>
        </w:rPr>
        <w:t>Hamřík</w:t>
      </w:r>
      <w:r w:rsidR="00A52A74">
        <w:rPr>
          <w:rFonts w:cs="Times New Roman"/>
          <w:szCs w:val="24"/>
        </w:rPr>
        <w:t>a</w:t>
      </w:r>
      <w:r w:rsidR="00A22B28" w:rsidRPr="00140E2E">
        <w:rPr>
          <w:rFonts w:cs="Times New Roman"/>
          <w:szCs w:val="24"/>
        </w:rPr>
        <w:t xml:space="preserve"> et al. (2012)</w:t>
      </w:r>
      <w:r>
        <w:t>, kte</w:t>
      </w:r>
      <w:r w:rsidR="002042D4">
        <w:t>ří</w:t>
      </w:r>
      <w:r>
        <w:t xml:space="preserve"> tvrdí, že děvčata ve </w:t>
      </w:r>
      <w:r w:rsidRPr="00A52A74">
        <w:t xml:space="preserve">věku </w:t>
      </w:r>
      <w:r w:rsidR="00A52A74" w:rsidRPr="00A52A74">
        <w:t>1</w:t>
      </w:r>
      <w:r w:rsidR="00D30688">
        <w:t>1</w:t>
      </w:r>
      <w:r w:rsidR="00A52A74" w:rsidRPr="00A52A74">
        <w:t>–15 let</w:t>
      </w:r>
      <w:r>
        <w:t xml:space="preserve"> před obrazovkou </w:t>
      </w:r>
      <w:r w:rsidR="00D30688">
        <w:t xml:space="preserve">spíše </w:t>
      </w:r>
      <w:r w:rsidR="00643B52">
        <w:t>chatují, což by jim mohlo zabírat méně času na rozdíl od chlapců, kteří většinou hrají hry</w:t>
      </w:r>
      <w:r w:rsidR="00D30688">
        <w:t xml:space="preserve"> </w:t>
      </w:r>
      <w:r w:rsidR="00643B52">
        <w:t>vytv</w:t>
      </w:r>
      <w:r w:rsidR="00D30688">
        <w:t>ořené</w:t>
      </w:r>
      <w:r w:rsidR="00643B52">
        <w:t xml:space="preserve"> tak, aby hráče co nejdéle za</w:t>
      </w:r>
      <w:r w:rsidR="00D30688">
        <w:t>u</w:t>
      </w:r>
      <w:r w:rsidR="00643B52">
        <w:t>jímaly, a</w:t>
      </w:r>
      <w:r w:rsidR="00CA301F">
        <w:t> </w:t>
      </w:r>
      <w:r w:rsidR="00643B52">
        <w:t>tím je motivovaly hrát</w:t>
      </w:r>
      <w:r w:rsidR="0059774B">
        <w:t xml:space="preserve"> po</w:t>
      </w:r>
      <w:r w:rsidR="00643B52">
        <w:t xml:space="preserve"> d</w:t>
      </w:r>
      <w:r w:rsidR="0059774B">
        <w:t>elší dobu</w:t>
      </w:r>
      <w:r w:rsidR="00643B52">
        <w:t>.</w:t>
      </w:r>
      <w:r w:rsidR="00E05EDC">
        <w:t xml:space="preserve"> </w:t>
      </w:r>
      <w:r w:rsidR="00FD73C4">
        <w:t>S</w:t>
      </w:r>
      <w:r w:rsidR="005C758E">
        <w:t> </w:t>
      </w:r>
      <w:r w:rsidR="00FD73C4">
        <w:t>touto hypotézou je v</w:t>
      </w:r>
      <w:r w:rsidR="005C758E">
        <w:t> </w:t>
      </w:r>
      <w:r w:rsidR="00FD73C4">
        <w:t xml:space="preserve">souladu i další zjištění, a to že </w:t>
      </w:r>
      <w:r w:rsidR="00FD73C4" w:rsidRPr="00FD73C4">
        <w:t xml:space="preserve">dívky plní častěji doporučení </w:t>
      </w:r>
      <w:r w:rsidR="00FD73C4">
        <w:t>k</w:t>
      </w:r>
      <w:r w:rsidR="005C758E">
        <w:t> </w:t>
      </w:r>
      <w:r w:rsidR="00FD73C4">
        <w:t>MVPA v</w:t>
      </w:r>
      <w:r w:rsidR="005C758E">
        <w:t> </w:t>
      </w:r>
      <w:r w:rsidR="00FD73C4">
        <w:t>kombinaci s</w:t>
      </w:r>
      <w:r w:rsidR="005C758E">
        <w:t> </w:t>
      </w:r>
      <w:r w:rsidR="00FD73C4">
        <w:t>doporučením doby ke „</w:t>
      </w:r>
      <w:proofErr w:type="spellStart"/>
      <w:r w:rsidR="00FD73C4">
        <w:t>screen</w:t>
      </w:r>
      <w:proofErr w:type="spellEnd"/>
      <w:r w:rsidR="00FD73C4">
        <w:t xml:space="preserve"> </w:t>
      </w:r>
      <w:proofErr w:type="spellStart"/>
      <w:r w:rsidR="00FD73C4">
        <w:t>time</w:t>
      </w:r>
      <w:proofErr w:type="spellEnd"/>
      <w:r w:rsidR="00FD73C4">
        <w:t>“. Pokud totiž zabírá hraní her více času u chlapců, tak jim po tom ve</w:t>
      </w:r>
      <w:r w:rsidR="00FE4969">
        <w:t> </w:t>
      </w:r>
      <w:r w:rsidR="00FD73C4">
        <w:t xml:space="preserve">zbytku dne už nemusí zbývat tolik času na věnování se MVPA. </w:t>
      </w:r>
      <w:r w:rsidR="00E05EDC">
        <w:t xml:space="preserve">Výsledky plnění </w:t>
      </w:r>
      <w:r w:rsidR="00B9134C">
        <w:lastRenderedPageBreak/>
        <w:t xml:space="preserve">jednotlivých </w:t>
      </w:r>
      <w:r w:rsidR="00E05EDC">
        <w:t xml:space="preserve">doporučení </w:t>
      </w:r>
      <w:r w:rsidR="00B9134C">
        <w:t>k</w:t>
      </w:r>
      <w:r w:rsidR="005C758E">
        <w:t> </w:t>
      </w:r>
      <w:r w:rsidR="00E05EDC">
        <w:t>dél</w:t>
      </w:r>
      <w:r w:rsidR="00B9134C">
        <w:t>ce</w:t>
      </w:r>
      <w:r w:rsidR="00E05EDC">
        <w:t xml:space="preserve"> spánku a </w:t>
      </w:r>
      <w:r w:rsidR="00B9134C">
        <w:t>k</w:t>
      </w:r>
      <w:r w:rsidR="005C758E">
        <w:t> </w:t>
      </w:r>
      <w:r w:rsidR="00E05EDC">
        <w:t>MVPA byly téměř totožné, a proto se hypotéza H</w:t>
      </w:r>
      <w:r w:rsidR="00E05EDC">
        <w:rPr>
          <w:vertAlign w:val="subscript"/>
        </w:rPr>
        <w:t>1</w:t>
      </w:r>
      <w:r w:rsidR="008C64E2">
        <w:t xml:space="preserve">, podle které chlapci </w:t>
      </w:r>
      <w:r w:rsidR="008C64E2" w:rsidRPr="00140E2E">
        <w:t>častěji plní kombinaci všech tří doporučení k</w:t>
      </w:r>
      <w:r w:rsidR="005C758E">
        <w:t> </w:t>
      </w:r>
      <w:r w:rsidR="008C64E2" w:rsidRPr="00140E2E">
        <w:t>pohybovému chování než dívky</w:t>
      </w:r>
      <w:r w:rsidR="008C64E2">
        <w:t xml:space="preserve">, </w:t>
      </w:r>
      <w:r w:rsidR="00E05EDC">
        <w:t>nepotvrdila.</w:t>
      </w:r>
      <w:r w:rsidR="00FD73C4">
        <w:t xml:space="preserve"> </w:t>
      </w:r>
    </w:p>
    <w:p w:rsidR="00D96CA8" w:rsidRDefault="006B3196" w:rsidP="00907309">
      <w:pPr>
        <w:rPr>
          <w:color w:val="FF0000"/>
        </w:rPr>
      </w:pPr>
      <w:r>
        <w:t xml:space="preserve">Dále jsme zjistili, že </w:t>
      </w:r>
      <w:r w:rsidR="003A33D4">
        <w:t xml:space="preserve">účast v </w:t>
      </w:r>
      <w:r>
        <w:t>organizovan</w:t>
      </w:r>
      <w:r w:rsidR="003A33D4">
        <w:t>é</w:t>
      </w:r>
      <w:r>
        <w:t xml:space="preserve"> </w:t>
      </w:r>
      <w:r w:rsidR="004A4742">
        <w:t>PA</w:t>
      </w:r>
      <w:r w:rsidR="00263471">
        <w:t>, jíž se účastnil</w:t>
      </w:r>
      <w:r w:rsidR="002C0391">
        <w:t>o</w:t>
      </w:r>
      <w:r w:rsidR="00263471">
        <w:t xml:space="preserve"> </w:t>
      </w:r>
      <w:r w:rsidR="002C0391">
        <w:t>50,5 %</w:t>
      </w:r>
      <w:r w:rsidR="00263471">
        <w:t xml:space="preserve"> </w:t>
      </w:r>
      <w:r w:rsidR="002C0391">
        <w:t xml:space="preserve">výzkumného souboru </w:t>
      </w:r>
      <w:r w:rsidR="00263471">
        <w:t>(50,8 % dívek),</w:t>
      </w:r>
      <w:r>
        <w:t xml:space="preserve"> má pozitivní vliv na plnění </w:t>
      </w:r>
      <w:r w:rsidR="006B5033">
        <w:t xml:space="preserve">všech </w:t>
      </w:r>
      <w:r>
        <w:t>zkoumaných doporučení</w:t>
      </w:r>
      <w:r w:rsidR="00504A9F">
        <w:t xml:space="preserve">, zvláště pak na úroveň </w:t>
      </w:r>
      <w:r w:rsidR="00907309">
        <w:t>MV</w:t>
      </w:r>
      <w:r w:rsidR="00504A9F">
        <w:t>PA</w:t>
      </w:r>
      <w:r w:rsidR="00907309">
        <w:t xml:space="preserve"> a spánku</w:t>
      </w:r>
      <w:r w:rsidR="00504A9F">
        <w:t xml:space="preserve">. Konkrétně na úroveň </w:t>
      </w:r>
      <w:r w:rsidR="00931BFC">
        <w:t>intenzivní</w:t>
      </w:r>
      <w:r w:rsidR="00504A9F">
        <w:t xml:space="preserve"> PA se projevila účast v</w:t>
      </w:r>
      <w:r w:rsidR="005C758E">
        <w:t> </w:t>
      </w:r>
      <w:r w:rsidR="00504A9F">
        <w:t xml:space="preserve">OPA </w:t>
      </w:r>
      <w:r w:rsidR="00026A6F">
        <w:t>jako velmi efektivní</w:t>
      </w:r>
      <w:r w:rsidR="00504A9F">
        <w:t>.</w:t>
      </w:r>
      <w:r w:rsidR="00907309">
        <w:rPr>
          <w:rFonts w:cs="Times New Roman"/>
          <w:szCs w:val="24"/>
        </w:rPr>
        <w:t xml:space="preserve"> Můžeme proto hypotézu </w:t>
      </w:r>
      <w:r w:rsidR="00907309" w:rsidRPr="00140E2E">
        <w:t>H</w:t>
      </w:r>
      <w:r w:rsidR="00907309" w:rsidRPr="0014497F">
        <w:rPr>
          <w:vertAlign w:val="subscript"/>
        </w:rPr>
        <w:t>2</w:t>
      </w:r>
      <w:r w:rsidR="00907309">
        <w:rPr>
          <w:rFonts w:cs="Times New Roman"/>
          <w:szCs w:val="24"/>
        </w:rPr>
        <w:t>, dle které pravidelná účast v</w:t>
      </w:r>
      <w:r w:rsidR="005C758E">
        <w:rPr>
          <w:rFonts w:cs="Times New Roman"/>
          <w:szCs w:val="24"/>
        </w:rPr>
        <w:t> </w:t>
      </w:r>
      <w:r w:rsidR="00907309">
        <w:rPr>
          <w:rFonts w:cs="Times New Roman"/>
          <w:szCs w:val="24"/>
        </w:rPr>
        <w:t>OPA signifikantně snižuje dobu strávenou sedavým chováním, potvrdit.</w:t>
      </w:r>
    </w:p>
    <w:p w:rsidR="006B3196" w:rsidRDefault="00331401" w:rsidP="00643B52">
      <w:r>
        <w:t>V porovnání se zahraničím, kdy např. ve Švédsku se účastní OPA 75 % školáků</w:t>
      </w:r>
      <w:r w:rsidR="00F4001F">
        <w:t xml:space="preserve"> </w:t>
      </w:r>
      <w:r w:rsidR="00F4001F" w:rsidRPr="00F4001F">
        <w:t>(</w:t>
      </w:r>
      <w:proofErr w:type="spellStart"/>
      <w:r w:rsidR="00F4001F" w:rsidRPr="00F4001F">
        <w:t>Nyström</w:t>
      </w:r>
      <w:proofErr w:type="spellEnd"/>
      <w:r w:rsidR="00F4001F" w:rsidRPr="00F4001F">
        <w:t xml:space="preserve"> et </w:t>
      </w:r>
      <w:r w:rsidR="00F4001F" w:rsidRPr="00B52A57">
        <w:t>al., 2016)</w:t>
      </w:r>
      <w:r w:rsidR="00AB5F06">
        <w:t xml:space="preserve"> a</w:t>
      </w:r>
      <w:r w:rsidR="00F4001F" w:rsidRPr="00B52A57">
        <w:t xml:space="preserve"> </w:t>
      </w:r>
      <w:r w:rsidR="00B52A57" w:rsidRPr="00B52A57">
        <w:t xml:space="preserve">v Kanadě </w:t>
      </w:r>
      <w:r w:rsidR="00B52A57" w:rsidRPr="00AB5F06">
        <w:t>77 % (</w:t>
      </w:r>
      <w:proofErr w:type="spellStart"/>
      <w:r w:rsidR="00B52A57" w:rsidRPr="00AB5F06">
        <w:t>Barnes</w:t>
      </w:r>
      <w:proofErr w:type="spellEnd"/>
      <w:r w:rsidR="00B52A57" w:rsidRPr="00AB5F06">
        <w:t xml:space="preserve"> et al., 2018)</w:t>
      </w:r>
      <w:r w:rsidR="00AB5F06">
        <w:t xml:space="preserve">, se může zdát, že v účasti OPA zaostáváme. Nicméně </w:t>
      </w:r>
      <w:r w:rsidR="00AB5F06" w:rsidRPr="00F12188">
        <w:t>Gába et al. (2018</w:t>
      </w:r>
      <w:r w:rsidR="00AB5F06">
        <w:t>) zjistili, že podíl českých školáků, kteří se OPA účastní, je 63 %, proto odstup od zmiňovaných států nemusí být až tak značný.</w:t>
      </w:r>
    </w:p>
    <w:p w:rsidR="006520D4" w:rsidRPr="003B0DC7" w:rsidRDefault="0059774B" w:rsidP="003B0DC7">
      <w:r>
        <w:t>Při zkoumání asociace mezi plněním doporučení spánku a MVPA jsme nezjistili statisticky významný vliv.</w:t>
      </w:r>
    </w:p>
    <w:p w:rsidR="00140E2E" w:rsidRPr="00140E2E" w:rsidRDefault="00140E2E" w:rsidP="00140E2E">
      <w:pPr>
        <w:rPr>
          <w:rFonts w:cs="Times New Roman"/>
          <w:szCs w:val="24"/>
        </w:rPr>
      </w:pPr>
      <w:r w:rsidRPr="009A4454">
        <w:rPr>
          <w:rFonts w:cs="Times New Roman"/>
          <w:szCs w:val="24"/>
        </w:rPr>
        <w:t xml:space="preserve">Mezi limity výzkumu patří zvolení </w:t>
      </w:r>
      <w:bookmarkStart w:id="42" w:name="_GoBack"/>
      <w:bookmarkEnd w:id="42"/>
      <w:r w:rsidRPr="009A4454">
        <w:rPr>
          <w:rFonts w:cs="Times New Roman"/>
          <w:szCs w:val="24"/>
        </w:rPr>
        <w:t xml:space="preserve">hodnoty </w:t>
      </w:r>
      <w:r w:rsidR="009A4454" w:rsidRPr="009A4454">
        <w:rPr>
          <w:rFonts w:cs="Times New Roman"/>
          <w:szCs w:val="24"/>
        </w:rPr>
        <w:t>201</w:t>
      </w:r>
      <w:r w:rsidRPr="009A4454">
        <w:rPr>
          <w:rFonts w:cs="Times New Roman"/>
          <w:szCs w:val="24"/>
        </w:rPr>
        <w:t xml:space="preserve"> mg jako </w:t>
      </w:r>
      <w:r w:rsidRPr="00140E2E">
        <w:rPr>
          <w:rFonts w:cs="Times New Roman"/>
          <w:szCs w:val="24"/>
        </w:rPr>
        <w:t xml:space="preserve">dolní hranice pro střední až vysokou </w:t>
      </w:r>
      <w:r w:rsidR="00B52ED3">
        <w:rPr>
          <w:rFonts w:cs="Times New Roman"/>
          <w:szCs w:val="24"/>
        </w:rPr>
        <w:t>úroveň pohybové aktivity</w:t>
      </w:r>
      <w:r w:rsidRPr="00140E2E">
        <w:rPr>
          <w:rFonts w:cs="Times New Roman"/>
          <w:szCs w:val="24"/>
        </w:rPr>
        <w:t>. Různí autoři používají různé hodnoty a nedá se přesně určit, která je správná, proto i zde je prostor pro chybu.</w:t>
      </w:r>
    </w:p>
    <w:p w:rsidR="00140E2E" w:rsidRPr="00140E2E" w:rsidRDefault="00140E2E" w:rsidP="00140E2E">
      <w:pPr>
        <w:rPr>
          <w:rFonts w:cs="Times New Roman"/>
          <w:szCs w:val="24"/>
        </w:rPr>
      </w:pPr>
      <w:r w:rsidRPr="00140E2E">
        <w:rPr>
          <w:rFonts w:cs="Times New Roman"/>
          <w:szCs w:val="24"/>
        </w:rPr>
        <w:t>Malou chybu měření mohlo způsobit i využití dvou různých druhů akcelerometrů, protože odlišné typy mohou i odlišně měřit.</w:t>
      </w:r>
      <w:r w:rsidR="002042D4">
        <w:t xml:space="preserve"> </w:t>
      </w:r>
      <w:r w:rsidR="002042D4" w:rsidRPr="002042D4">
        <w:rPr>
          <w:rFonts w:cs="Times New Roman"/>
          <w:szCs w:val="24"/>
        </w:rPr>
        <w:t>Vzhledem k zjišťovaným diferencím v pohybovém chování v segmentech dne mezi chlapci a děvčaty a diferencím v pohybovém chování podle aktivní účastí nebo neúčastí žáků v organizované pohybové aktivitě nejsou tyto více méně menší monitorovací odlišnosti přístrojů zásadní.</w:t>
      </w:r>
    </w:p>
    <w:p w:rsidR="006520D4" w:rsidRDefault="00140E2E" w:rsidP="00F4001F">
      <w:pPr>
        <w:rPr>
          <w:rFonts w:cs="Times New Roman"/>
          <w:szCs w:val="24"/>
        </w:rPr>
      </w:pPr>
      <w:r w:rsidRPr="00140E2E">
        <w:rPr>
          <w:rFonts w:cs="Times New Roman"/>
          <w:szCs w:val="24"/>
        </w:rPr>
        <w:t>Několika žákům došly baterie v</w:t>
      </w:r>
      <w:r w:rsidR="005C758E">
        <w:rPr>
          <w:rFonts w:cs="Times New Roman"/>
          <w:szCs w:val="24"/>
        </w:rPr>
        <w:t> </w:t>
      </w:r>
      <w:r w:rsidRPr="00140E2E">
        <w:rPr>
          <w:rFonts w:cs="Times New Roman"/>
          <w:szCs w:val="24"/>
        </w:rPr>
        <w:t>akcelerometru ještě před ukončením měření, ale i tak byly jejich výsledky většinou validní a mohli jsme jejich data do výzkumu zařadit.</w:t>
      </w:r>
    </w:p>
    <w:p w:rsidR="00DB2B3E" w:rsidRPr="00577F99" w:rsidRDefault="006520D4" w:rsidP="00B97CE2">
      <w:pPr>
        <w:pStyle w:val="Nadpis1"/>
        <w:numPr>
          <w:ilvl w:val="0"/>
          <w:numId w:val="0"/>
        </w:numPr>
        <w:ind w:left="432" w:hanging="432"/>
      </w:pPr>
      <w:r>
        <w:br w:type="column"/>
      </w:r>
      <w:bookmarkStart w:id="43" w:name="_Toc27488274"/>
      <w:r w:rsidR="00140E2E" w:rsidRPr="00140E2E">
        <w:lastRenderedPageBreak/>
        <w:t>ZÁVĚRY</w:t>
      </w:r>
      <w:bookmarkEnd w:id="43"/>
    </w:p>
    <w:p w:rsidR="000C1767" w:rsidRDefault="00140E2E" w:rsidP="005E6477">
      <w:pPr>
        <w:rPr>
          <w:rFonts w:cs="Times New Roman"/>
          <w:szCs w:val="24"/>
        </w:rPr>
      </w:pPr>
      <w:r w:rsidRPr="00140E2E">
        <w:rPr>
          <w:rFonts w:cs="Times New Roman"/>
          <w:szCs w:val="24"/>
        </w:rPr>
        <w:t>V</w:t>
      </w:r>
      <w:r w:rsidR="005C758E">
        <w:rPr>
          <w:rFonts w:cs="Times New Roman"/>
          <w:szCs w:val="24"/>
        </w:rPr>
        <w:t> </w:t>
      </w:r>
      <w:r w:rsidRPr="00140E2E">
        <w:rPr>
          <w:rFonts w:cs="Times New Roman"/>
          <w:szCs w:val="24"/>
        </w:rPr>
        <w:t>tomto výzkumu jsme zjistili, že z</w:t>
      </w:r>
      <w:r w:rsidR="005C758E">
        <w:rPr>
          <w:rFonts w:cs="Times New Roman"/>
          <w:szCs w:val="24"/>
        </w:rPr>
        <w:t> </w:t>
      </w:r>
      <w:r w:rsidRPr="00140E2E">
        <w:rPr>
          <w:rFonts w:cs="Times New Roman"/>
          <w:szCs w:val="24"/>
        </w:rPr>
        <w:t xml:space="preserve">našeho výzkumného souboru </w:t>
      </w:r>
      <w:r w:rsidR="00531853">
        <w:rPr>
          <w:rFonts w:cs="Times New Roman"/>
          <w:szCs w:val="24"/>
        </w:rPr>
        <w:t>s</w:t>
      </w:r>
      <w:r w:rsidRPr="00140E2E">
        <w:rPr>
          <w:rFonts w:cs="Times New Roman"/>
          <w:szCs w:val="24"/>
        </w:rPr>
        <w:t>pln</w:t>
      </w:r>
      <w:r w:rsidR="00531853">
        <w:rPr>
          <w:rFonts w:cs="Times New Roman"/>
          <w:szCs w:val="24"/>
        </w:rPr>
        <w:t>ilo</w:t>
      </w:r>
      <w:r w:rsidRPr="00140E2E">
        <w:rPr>
          <w:rFonts w:cs="Times New Roman"/>
          <w:szCs w:val="24"/>
        </w:rPr>
        <w:t xml:space="preserve"> </w:t>
      </w:r>
      <w:r w:rsidR="006E2B5A">
        <w:rPr>
          <w:rFonts w:cs="Times New Roman"/>
          <w:szCs w:val="24"/>
        </w:rPr>
        <w:t xml:space="preserve">všechna zkoumaná doporučení </w:t>
      </w:r>
      <w:r w:rsidR="00345E31">
        <w:rPr>
          <w:rFonts w:cs="Times New Roman"/>
          <w:szCs w:val="24"/>
        </w:rPr>
        <w:t xml:space="preserve">pro </w:t>
      </w:r>
      <w:r w:rsidR="00A159F8">
        <w:rPr>
          <w:rFonts w:cs="Times New Roman"/>
          <w:szCs w:val="24"/>
        </w:rPr>
        <w:t xml:space="preserve">pohybové chování </w:t>
      </w:r>
      <w:r w:rsidR="006E2B5A">
        <w:rPr>
          <w:rFonts w:cs="Times New Roman"/>
          <w:szCs w:val="24"/>
        </w:rPr>
        <w:t xml:space="preserve">5,5 % </w:t>
      </w:r>
      <w:r w:rsidR="00A159F8">
        <w:rPr>
          <w:rFonts w:cs="Times New Roman"/>
          <w:szCs w:val="24"/>
        </w:rPr>
        <w:t>dětí školního věku</w:t>
      </w:r>
      <w:r w:rsidR="006E2B5A">
        <w:rPr>
          <w:rFonts w:cs="Times New Roman"/>
          <w:szCs w:val="24"/>
        </w:rPr>
        <w:t>.</w:t>
      </w:r>
      <w:r w:rsidR="00A159F8">
        <w:rPr>
          <w:rFonts w:cs="Times New Roman"/>
          <w:szCs w:val="24"/>
        </w:rPr>
        <w:t xml:space="preserve"> </w:t>
      </w:r>
    </w:p>
    <w:p w:rsidR="00140E2E" w:rsidRDefault="00557C2A" w:rsidP="005E6477">
      <w:pPr>
        <w:rPr>
          <w:rFonts w:cs="Times New Roman"/>
          <w:szCs w:val="24"/>
        </w:rPr>
      </w:pPr>
      <w:r>
        <w:rPr>
          <w:rFonts w:cs="Times New Roman"/>
          <w:szCs w:val="24"/>
        </w:rPr>
        <w:t xml:space="preserve">Při zkoumání plnění jednotlivých doporučení jsme zjistili, že doporučení </w:t>
      </w:r>
      <w:r w:rsidR="00E61ABA">
        <w:rPr>
          <w:rFonts w:cs="Times New Roman"/>
          <w:szCs w:val="24"/>
        </w:rPr>
        <w:t>k</w:t>
      </w:r>
      <w:r w:rsidR="005C758E">
        <w:rPr>
          <w:rFonts w:cs="Times New Roman"/>
          <w:szCs w:val="24"/>
        </w:rPr>
        <w:t> </w:t>
      </w:r>
      <w:r>
        <w:rPr>
          <w:rFonts w:cs="Times New Roman"/>
          <w:szCs w:val="24"/>
        </w:rPr>
        <w:t>čas</w:t>
      </w:r>
      <w:r w:rsidR="00E61ABA">
        <w:rPr>
          <w:rFonts w:cs="Times New Roman"/>
          <w:szCs w:val="24"/>
        </w:rPr>
        <w:t>u</w:t>
      </w:r>
      <w:r>
        <w:rPr>
          <w:rFonts w:cs="Times New Roman"/>
          <w:szCs w:val="24"/>
        </w:rPr>
        <w:t xml:space="preserve"> stráven</w:t>
      </w:r>
      <w:r w:rsidR="00E61ABA">
        <w:rPr>
          <w:rFonts w:cs="Times New Roman"/>
          <w:szCs w:val="24"/>
        </w:rPr>
        <w:t>ému</w:t>
      </w:r>
      <w:r>
        <w:rPr>
          <w:rFonts w:cs="Times New Roman"/>
          <w:szCs w:val="24"/>
        </w:rPr>
        <w:t xml:space="preserve"> před obrazovkou </w:t>
      </w:r>
      <w:r w:rsidR="004940D0">
        <w:rPr>
          <w:rFonts w:cs="Times New Roman"/>
          <w:szCs w:val="24"/>
        </w:rPr>
        <w:t>s</w:t>
      </w:r>
      <w:r>
        <w:rPr>
          <w:rFonts w:cs="Times New Roman"/>
          <w:szCs w:val="24"/>
        </w:rPr>
        <w:t>pln</w:t>
      </w:r>
      <w:r w:rsidR="004940D0">
        <w:rPr>
          <w:rFonts w:cs="Times New Roman"/>
          <w:szCs w:val="24"/>
        </w:rPr>
        <w:t>ilo</w:t>
      </w:r>
      <w:r>
        <w:rPr>
          <w:rFonts w:cs="Times New Roman"/>
          <w:szCs w:val="24"/>
        </w:rPr>
        <w:t xml:space="preserve"> celkem </w:t>
      </w:r>
      <w:r w:rsidR="004940D0">
        <w:rPr>
          <w:rFonts w:cs="Times New Roman"/>
          <w:szCs w:val="24"/>
        </w:rPr>
        <w:t xml:space="preserve">42 % výzkumného souboru, přičemž dívky toto doporučení plnily o 22,5 </w:t>
      </w:r>
      <w:r w:rsidR="002042D4">
        <w:rPr>
          <w:rFonts w:cs="Times New Roman"/>
          <w:szCs w:val="24"/>
        </w:rPr>
        <w:t>p. b.</w:t>
      </w:r>
      <w:r w:rsidR="004940D0">
        <w:rPr>
          <w:rFonts w:cs="Times New Roman"/>
          <w:szCs w:val="24"/>
        </w:rPr>
        <w:t xml:space="preserve"> častěji než chlapci. </w:t>
      </w:r>
    </w:p>
    <w:p w:rsidR="00EC590B" w:rsidRDefault="00EC590B" w:rsidP="005E6477">
      <w:pPr>
        <w:rPr>
          <w:rFonts w:cs="Times New Roman"/>
          <w:szCs w:val="24"/>
        </w:rPr>
      </w:pPr>
      <w:r>
        <w:rPr>
          <w:rFonts w:cs="Times New Roman"/>
          <w:szCs w:val="24"/>
        </w:rPr>
        <w:t>Doporučení ke spánku splnilo 27,7 %</w:t>
      </w:r>
      <w:r w:rsidR="000C1767">
        <w:rPr>
          <w:rFonts w:cs="Times New Roman"/>
          <w:szCs w:val="24"/>
        </w:rPr>
        <w:t xml:space="preserve"> participantů a doporučení pro MVPA splnilo 26,4 % participantů. Rozdíly mezi chlapci a dívkami byly </w:t>
      </w:r>
      <w:r w:rsidR="008C64E2">
        <w:rPr>
          <w:rFonts w:cs="Times New Roman"/>
          <w:szCs w:val="24"/>
        </w:rPr>
        <w:t>v</w:t>
      </w:r>
      <w:r w:rsidR="005C758E">
        <w:rPr>
          <w:rFonts w:cs="Times New Roman"/>
          <w:szCs w:val="24"/>
        </w:rPr>
        <w:t> </w:t>
      </w:r>
      <w:r w:rsidR="008C64E2">
        <w:rPr>
          <w:rFonts w:cs="Times New Roman"/>
          <w:szCs w:val="24"/>
        </w:rPr>
        <w:t xml:space="preserve">těchto doporučeních </w:t>
      </w:r>
      <w:r w:rsidR="000C1767">
        <w:rPr>
          <w:rFonts w:cs="Times New Roman"/>
          <w:szCs w:val="24"/>
        </w:rPr>
        <w:t>statisticky nevýznamné.</w:t>
      </w:r>
    </w:p>
    <w:p w:rsidR="00E61ABA" w:rsidRDefault="00E61ABA" w:rsidP="006D46B0">
      <w:pPr>
        <w:rPr>
          <w:rFonts w:cs="Times New Roman"/>
          <w:szCs w:val="24"/>
        </w:rPr>
      </w:pPr>
      <w:r>
        <w:rPr>
          <w:rFonts w:cs="Times New Roman"/>
          <w:szCs w:val="24"/>
        </w:rPr>
        <w:t>Když se zaměříme na jednotlivé kombinace plnění daných doporučení, zjistíme, že</w:t>
      </w:r>
      <w:r w:rsidR="00F05EF7">
        <w:rPr>
          <w:rFonts w:cs="Times New Roman"/>
          <w:szCs w:val="24"/>
        </w:rPr>
        <w:t> </w:t>
      </w:r>
      <w:r w:rsidR="00531853">
        <w:rPr>
          <w:rFonts w:cs="Times New Roman"/>
          <w:szCs w:val="24"/>
        </w:rPr>
        <w:t>kombinaci plnění doporučení k</w:t>
      </w:r>
      <w:r w:rsidR="005C758E">
        <w:rPr>
          <w:rFonts w:cs="Times New Roman"/>
          <w:szCs w:val="24"/>
        </w:rPr>
        <w:t> </w:t>
      </w:r>
      <w:r w:rsidR="00531853">
        <w:rPr>
          <w:rFonts w:cs="Times New Roman"/>
          <w:szCs w:val="24"/>
        </w:rPr>
        <w:t>MVPA současně s</w:t>
      </w:r>
      <w:r w:rsidR="005C758E">
        <w:rPr>
          <w:rFonts w:cs="Times New Roman"/>
          <w:szCs w:val="24"/>
        </w:rPr>
        <w:t> </w:t>
      </w:r>
      <w:r w:rsidR="00531853">
        <w:rPr>
          <w:rFonts w:cs="Times New Roman"/>
          <w:szCs w:val="24"/>
        </w:rPr>
        <w:t>doporučením ke „</w:t>
      </w:r>
      <w:proofErr w:type="spellStart"/>
      <w:r w:rsidR="00531853">
        <w:rPr>
          <w:rFonts w:cs="Times New Roman"/>
          <w:szCs w:val="24"/>
        </w:rPr>
        <w:t>screen</w:t>
      </w:r>
      <w:proofErr w:type="spellEnd"/>
      <w:r w:rsidR="00531853">
        <w:rPr>
          <w:rFonts w:cs="Times New Roman"/>
          <w:szCs w:val="24"/>
        </w:rPr>
        <w:t xml:space="preserve"> </w:t>
      </w:r>
      <w:proofErr w:type="spellStart"/>
      <w:r w:rsidR="00531853">
        <w:rPr>
          <w:rFonts w:cs="Times New Roman"/>
          <w:szCs w:val="24"/>
        </w:rPr>
        <w:t>time</w:t>
      </w:r>
      <w:proofErr w:type="spellEnd"/>
      <w:r w:rsidR="00531853">
        <w:rPr>
          <w:rFonts w:cs="Times New Roman"/>
          <w:szCs w:val="24"/>
        </w:rPr>
        <w:t>“ splnilo 6,5 % výzkumného souboru</w:t>
      </w:r>
      <w:r w:rsidR="006D46B0">
        <w:rPr>
          <w:rFonts w:cs="Times New Roman"/>
          <w:szCs w:val="24"/>
        </w:rPr>
        <w:t>, přičemž</w:t>
      </w:r>
      <w:r w:rsidR="00531853">
        <w:rPr>
          <w:rFonts w:cs="Times New Roman"/>
          <w:szCs w:val="24"/>
        </w:rPr>
        <w:t xml:space="preserve"> </w:t>
      </w:r>
      <w:r w:rsidR="006D46B0">
        <w:rPr>
          <w:rFonts w:cs="Times New Roman"/>
          <w:szCs w:val="24"/>
        </w:rPr>
        <w:t>dívky vykazovaly lepší výsledky o</w:t>
      </w:r>
      <w:r w:rsidR="00F05EF7">
        <w:rPr>
          <w:rFonts w:cs="Times New Roman"/>
          <w:szCs w:val="24"/>
        </w:rPr>
        <w:t> </w:t>
      </w:r>
      <w:r w:rsidR="006D46B0">
        <w:rPr>
          <w:rFonts w:cs="Times New Roman"/>
          <w:szCs w:val="24"/>
        </w:rPr>
        <w:t xml:space="preserve">6,6 </w:t>
      </w:r>
      <w:r w:rsidR="002042D4">
        <w:rPr>
          <w:rFonts w:cs="Times New Roman"/>
          <w:szCs w:val="24"/>
        </w:rPr>
        <w:t>p. b.</w:t>
      </w:r>
      <w:r w:rsidR="006D46B0">
        <w:rPr>
          <w:rFonts w:cs="Times New Roman"/>
          <w:szCs w:val="24"/>
        </w:rPr>
        <w:t xml:space="preserve"> než chlapci. </w:t>
      </w:r>
      <w:r w:rsidR="00531853">
        <w:rPr>
          <w:rFonts w:cs="Times New Roman"/>
          <w:szCs w:val="24"/>
        </w:rPr>
        <w:t>Dále kombinaci plnění doporučení k</w:t>
      </w:r>
      <w:r w:rsidR="005C758E">
        <w:rPr>
          <w:rFonts w:cs="Times New Roman"/>
          <w:szCs w:val="24"/>
        </w:rPr>
        <w:t> </w:t>
      </w:r>
      <w:r w:rsidR="00531853">
        <w:rPr>
          <w:rFonts w:cs="Times New Roman"/>
          <w:szCs w:val="24"/>
        </w:rPr>
        <w:t>MVPA současně s</w:t>
      </w:r>
      <w:r w:rsidR="005C758E">
        <w:rPr>
          <w:rFonts w:cs="Times New Roman"/>
          <w:szCs w:val="24"/>
        </w:rPr>
        <w:t> </w:t>
      </w:r>
      <w:r w:rsidR="00531853">
        <w:rPr>
          <w:rFonts w:cs="Times New Roman"/>
          <w:szCs w:val="24"/>
        </w:rPr>
        <w:t>plněním doporučení k</w:t>
      </w:r>
      <w:r w:rsidR="005C758E">
        <w:rPr>
          <w:rFonts w:cs="Times New Roman"/>
          <w:szCs w:val="24"/>
        </w:rPr>
        <w:t> </w:t>
      </w:r>
      <w:r w:rsidR="00531853">
        <w:rPr>
          <w:rFonts w:cs="Times New Roman"/>
          <w:szCs w:val="24"/>
        </w:rPr>
        <w:t>době spánku splnilo 3,3 % participantů a doporučení ke „</w:t>
      </w:r>
      <w:proofErr w:type="spellStart"/>
      <w:r w:rsidR="00531853">
        <w:rPr>
          <w:rFonts w:cs="Times New Roman"/>
          <w:szCs w:val="24"/>
        </w:rPr>
        <w:t>screen</w:t>
      </w:r>
      <w:proofErr w:type="spellEnd"/>
      <w:r w:rsidR="00531853">
        <w:rPr>
          <w:rFonts w:cs="Times New Roman"/>
          <w:szCs w:val="24"/>
        </w:rPr>
        <w:t xml:space="preserve"> </w:t>
      </w:r>
      <w:proofErr w:type="spellStart"/>
      <w:r w:rsidR="00531853">
        <w:rPr>
          <w:rFonts w:cs="Times New Roman"/>
          <w:szCs w:val="24"/>
        </w:rPr>
        <w:t>time</w:t>
      </w:r>
      <w:proofErr w:type="spellEnd"/>
      <w:r w:rsidR="00531853">
        <w:rPr>
          <w:rFonts w:cs="Times New Roman"/>
          <w:szCs w:val="24"/>
        </w:rPr>
        <w:t>“ současně s</w:t>
      </w:r>
      <w:r w:rsidR="005C758E">
        <w:rPr>
          <w:rFonts w:cs="Times New Roman"/>
          <w:szCs w:val="24"/>
        </w:rPr>
        <w:t> </w:t>
      </w:r>
      <w:r w:rsidR="00531853">
        <w:rPr>
          <w:rFonts w:cs="Times New Roman"/>
          <w:szCs w:val="24"/>
        </w:rPr>
        <w:t>doporučením k</w:t>
      </w:r>
      <w:r w:rsidR="005C758E">
        <w:rPr>
          <w:rFonts w:cs="Times New Roman"/>
          <w:szCs w:val="24"/>
        </w:rPr>
        <w:t> </w:t>
      </w:r>
      <w:r w:rsidR="00531853">
        <w:rPr>
          <w:rFonts w:cs="Times New Roman"/>
          <w:szCs w:val="24"/>
        </w:rPr>
        <w:t>délce spánku splnilo 7,5 % participantů</w:t>
      </w:r>
      <w:r w:rsidR="006D46B0">
        <w:rPr>
          <w:rFonts w:cs="Times New Roman"/>
          <w:szCs w:val="24"/>
        </w:rPr>
        <w:t>. Tyto kombinace již</w:t>
      </w:r>
      <w:r>
        <w:rPr>
          <w:rFonts w:cs="Times New Roman"/>
          <w:szCs w:val="24"/>
        </w:rPr>
        <w:t xml:space="preserve"> z</w:t>
      </w:r>
      <w:r w:rsidR="005C758E">
        <w:rPr>
          <w:rFonts w:cs="Times New Roman"/>
          <w:szCs w:val="24"/>
        </w:rPr>
        <w:t> </w:t>
      </w:r>
      <w:r>
        <w:rPr>
          <w:rFonts w:cs="Times New Roman"/>
          <w:szCs w:val="24"/>
        </w:rPr>
        <w:t>pohledu porovnávání mezi chlapci a dívkami nebyly statisticky významné.</w:t>
      </w:r>
    </w:p>
    <w:p w:rsidR="00337D46" w:rsidRDefault="00056FAB" w:rsidP="00337D46">
      <w:pPr>
        <w:rPr>
          <w:rFonts w:cs="Times New Roman"/>
          <w:szCs w:val="24"/>
        </w:rPr>
      </w:pPr>
      <w:r>
        <w:rPr>
          <w:rFonts w:cs="Times New Roman"/>
          <w:szCs w:val="24"/>
        </w:rPr>
        <w:t>Dále jsme zkoumali</w:t>
      </w:r>
      <w:r w:rsidR="00CC1DB8">
        <w:rPr>
          <w:rFonts w:cs="Times New Roman"/>
          <w:szCs w:val="24"/>
        </w:rPr>
        <w:t xml:space="preserve"> vliv OPA na plnění doporučení pohybového chování. </w:t>
      </w:r>
      <w:r w:rsidR="00237FD2">
        <w:rPr>
          <w:rFonts w:cs="Times New Roman"/>
          <w:szCs w:val="24"/>
        </w:rPr>
        <w:t>OPA se</w:t>
      </w:r>
      <w:r w:rsidR="008A42EE">
        <w:rPr>
          <w:rFonts w:cs="Times New Roman"/>
          <w:szCs w:val="24"/>
        </w:rPr>
        <w:t xml:space="preserve"> z</w:t>
      </w:r>
      <w:r w:rsidR="005C758E">
        <w:rPr>
          <w:rFonts w:cs="Times New Roman"/>
          <w:szCs w:val="24"/>
        </w:rPr>
        <w:t> </w:t>
      </w:r>
      <w:r w:rsidR="008A42EE">
        <w:rPr>
          <w:rFonts w:cs="Times New Roman"/>
          <w:szCs w:val="24"/>
        </w:rPr>
        <w:t xml:space="preserve">výzkumného souboru pravidelně účastnilo 50,5 % žáků. </w:t>
      </w:r>
      <w:r w:rsidR="00CC1DB8">
        <w:rPr>
          <w:rFonts w:cs="Times New Roman"/>
          <w:szCs w:val="24"/>
        </w:rPr>
        <w:t xml:space="preserve">Výsledky ukazují, že </w:t>
      </w:r>
      <w:r w:rsidR="008A42EE">
        <w:rPr>
          <w:rFonts w:cs="Times New Roman"/>
          <w:szCs w:val="24"/>
        </w:rPr>
        <w:t xml:space="preserve">tito </w:t>
      </w:r>
      <w:r w:rsidR="00CC1DB8">
        <w:rPr>
          <w:rFonts w:cs="Times New Roman"/>
          <w:szCs w:val="24"/>
        </w:rPr>
        <w:t xml:space="preserve">žáci plnili o 6,4 </w:t>
      </w:r>
      <w:r w:rsidR="002042D4">
        <w:rPr>
          <w:rFonts w:cs="Times New Roman"/>
          <w:szCs w:val="24"/>
        </w:rPr>
        <w:t>p. b.</w:t>
      </w:r>
      <w:r w:rsidR="00CC1DB8">
        <w:rPr>
          <w:rFonts w:cs="Times New Roman"/>
          <w:szCs w:val="24"/>
        </w:rPr>
        <w:t xml:space="preserve"> častěji doporučení pro čas strávený před obrazovkou, o </w:t>
      </w:r>
      <w:r w:rsidR="003E6EE5">
        <w:rPr>
          <w:rFonts w:cs="Times New Roman"/>
          <w:szCs w:val="24"/>
        </w:rPr>
        <w:t xml:space="preserve">10,5 </w:t>
      </w:r>
      <w:r w:rsidR="002042D4">
        <w:rPr>
          <w:rFonts w:cs="Times New Roman"/>
          <w:szCs w:val="24"/>
        </w:rPr>
        <w:t>p. b.</w:t>
      </w:r>
      <w:r w:rsidR="003E6EE5">
        <w:rPr>
          <w:rFonts w:cs="Times New Roman"/>
          <w:szCs w:val="24"/>
        </w:rPr>
        <w:t xml:space="preserve"> </w:t>
      </w:r>
      <w:r w:rsidR="009B372A">
        <w:rPr>
          <w:rFonts w:cs="Times New Roman"/>
          <w:szCs w:val="24"/>
        </w:rPr>
        <w:t xml:space="preserve">plnili </w:t>
      </w:r>
      <w:r w:rsidR="003E6EE5">
        <w:rPr>
          <w:rFonts w:cs="Times New Roman"/>
          <w:szCs w:val="24"/>
        </w:rPr>
        <w:t xml:space="preserve">častěji doporučení </w:t>
      </w:r>
      <w:r w:rsidR="009B372A">
        <w:rPr>
          <w:rFonts w:cs="Times New Roman"/>
          <w:szCs w:val="24"/>
        </w:rPr>
        <w:t>k</w:t>
      </w:r>
      <w:r w:rsidR="005C758E">
        <w:rPr>
          <w:rFonts w:cs="Times New Roman"/>
          <w:szCs w:val="24"/>
        </w:rPr>
        <w:t> </w:t>
      </w:r>
      <w:r w:rsidR="003E6EE5">
        <w:rPr>
          <w:rFonts w:cs="Times New Roman"/>
          <w:szCs w:val="24"/>
        </w:rPr>
        <w:t>dél</w:t>
      </w:r>
      <w:r w:rsidR="009B372A">
        <w:rPr>
          <w:rFonts w:cs="Times New Roman"/>
          <w:szCs w:val="24"/>
        </w:rPr>
        <w:t>ce</w:t>
      </w:r>
      <w:r w:rsidR="003E6EE5">
        <w:rPr>
          <w:rFonts w:cs="Times New Roman"/>
          <w:szCs w:val="24"/>
        </w:rPr>
        <w:t xml:space="preserve"> spánku a o 22,3 </w:t>
      </w:r>
      <w:r w:rsidR="002042D4">
        <w:rPr>
          <w:rFonts w:cs="Times New Roman"/>
          <w:szCs w:val="24"/>
        </w:rPr>
        <w:t>p. b.</w:t>
      </w:r>
      <w:r w:rsidR="003E6EE5">
        <w:rPr>
          <w:rFonts w:cs="Times New Roman"/>
          <w:szCs w:val="24"/>
        </w:rPr>
        <w:t xml:space="preserve"> </w:t>
      </w:r>
      <w:r w:rsidR="009B372A">
        <w:rPr>
          <w:rFonts w:cs="Times New Roman"/>
          <w:szCs w:val="24"/>
        </w:rPr>
        <w:t xml:space="preserve">plnili </w:t>
      </w:r>
      <w:r w:rsidR="003E6EE5">
        <w:rPr>
          <w:rFonts w:cs="Times New Roman"/>
          <w:szCs w:val="24"/>
        </w:rPr>
        <w:t xml:space="preserve">častěji doporučení </w:t>
      </w:r>
      <w:r w:rsidR="003E6EE5" w:rsidRPr="00617E2D">
        <w:rPr>
          <w:rFonts w:cs="Times New Roman"/>
          <w:szCs w:val="24"/>
        </w:rPr>
        <w:t>pro MVPA.</w:t>
      </w:r>
      <w:r w:rsidR="00A67494" w:rsidRPr="00617E2D">
        <w:rPr>
          <w:rFonts w:cs="Times New Roman"/>
          <w:szCs w:val="24"/>
        </w:rPr>
        <w:t xml:space="preserve"> </w:t>
      </w:r>
      <w:r w:rsidR="00337D46" w:rsidRPr="00617E2D">
        <w:rPr>
          <w:rFonts w:cs="Times New Roman"/>
          <w:szCs w:val="24"/>
        </w:rPr>
        <w:t>I když do</w:t>
      </w:r>
      <w:r w:rsidR="002A0795" w:rsidRPr="00617E2D">
        <w:rPr>
          <w:rFonts w:cs="Times New Roman"/>
          <w:szCs w:val="24"/>
        </w:rPr>
        <w:t> </w:t>
      </w:r>
      <w:r w:rsidR="00337D46" w:rsidRPr="00617E2D">
        <w:rPr>
          <w:rFonts w:cs="Times New Roman"/>
          <w:szCs w:val="24"/>
        </w:rPr>
        <w:t xml:space="preserve">statistiky zahrneme zvlášť lehkou PA, </w:t>
      </w:r>
      <w:r w:rsidR="00617E2D" w:rsidRPr="00617E2D">
        <w:rPr>
          <w:rFonts w:cs="Times New Roman"/>
          <w:szCs w:val="24"/>
        </w:rPr>
        <w:t>střední</w:t>
      </w:r>
      <w:r w:rsidR="00337D46" w:rsidRPr="00617E2D">
        <w:rPr>
          <w:rFonts w:cs="Times New Roman"/>
          <w:szCs w:val="24"/>
        </w:rPr>
        <w:t xml:space="preserve"> PA a </w:t>
      </w:r>
      <w:r w:rsidR="00617E2D" w:rsidRPr="00617E2D">
        <w:rPr>
          <w:rFonts w:cs="Times New Roman"/>
          <w:szCs w:val="24"/>
        </w:rPr>
        <w:t>intenzivní</w:t>
      </w:r>
      <w:r w:rsidR="00337D46" w:rsidRPr="00617E2D">
        <w:rPr>
          <w:rFonts w:cs="Times New Roman"/>
          <w:szCs w:val="24"/>
        </w:rPr>
        <w:t xml:space="preserve"> PA, zjistíme, že OPA má v</w:t>
      </w:r>
      <w:r w:rsidR="005C758E">
        <w:rPr>
          <w:rFonts w:cs="Times New Roman"/>
          <w:szCs w:val="24"/>
        </w:rPr>
        <w:t> </w:t>
      </w:r>
      <w:r w:rsidR="00337D46" w:rsidRPr="00617E2D">
        <w:rPr>
          <w:rFonts w:cs="Times New Roman"/>
          <w:szCs w:val="24"/>
        </w:rPr>
        <w:t xml:space="preserve">každém případě pozitivní vliv na pohybové </w:t>
      </w:r>
      <w:r w:rsidR="00337D46">
        <w:rPr>
          <w:rFonts w:cs="Times New Roman"/>
          <w:szCs w:val="24"/>
        </w:rPr>
        <w:t>chování českých dětí školního věku</w:t>
      </w:r>
      <w:r w:rsidR="0019185C">
        <w:rPr>
          <w:rFonts w:cs="Times New Roman"/>
          <w:szCs w:val="24"/>
        </w:rPr>
        <w:t>, zvláště při délce času v</w:t>
      </w:r>
      <w:r w:rsidR="005C758E">
        <w:rPr>
          <w:rFonts w:cs="Times New Roman"/>
          <w:szCs w:val="24"/>
        </w:rPr>
        <w:t> </w:t>
      </w:r>
      <w:r w:rsidR="0019185C">
        <w:rPr>
          <w:rFonts w:cs="Times New Roman"/>
          <w:szCs w:val="24"/>
        </w:rPr>
        <w:t xml:space="preserve">pásmu </w:t>
      </w:r>
      <w:r w:rsidR="00617E2D">
        <w:rPr>
          <w:rFonts w:cs="Times New Roman"/>
          <w:szCs w:val="24"/>
        </w:rPr>
        <w:t>intenzivní</w:t>
      </w:r>
      <w:r w:rsidR="0019185C">
        <w:rPr>
          <w:rFonts w:cs="Times New Roman"/>
          <w:szCs w:val="24"/>
        </w:rPr>
        <w:t xml:space="preserve"> PA. </w:t>
      </w:r>
    </w:p>
    <w:p w:rsidR="00337D46" w:rsidRPr="00337D46" w:rsidRDefault="00337D46" w:rsidP="005E6477">
      <w:pPr>
        <w:rPr>
          <w:rFonts w:cs="Times New Roman"/>
          <w:szCs w:val="24"/>
        </w:rPr>
      </w:pPr>
      <w:r w:rsidRPr="00337D46">
        <w:rPr>
          <w:rFonts w:cs="Times New Roman"/>
          <w:szCs w:val="24"/>
        </w:rPr>
        <w:t xml:space="preserve">Při </w:t>
      </w:r>
      <w:r>
        <w:rPr>
          <w:rFonts w:cs="Times New Roman"/>
          <w:szCs w:val="24"/>
        </w:rPr>
        <w:t>zkoumání asociac</w:t>
      </w:r>
      <w:r w:rsidR="002042D4">
        <w:rPr>
          <w:rFonts w:cs="Times New Roman"/>
          <w:szCs w:val="24"/>
        </w:rPr>
        <w:t>í</w:t>
      </w:r>
      <w:r>
        <w:rPr>
          <w:rFonts w:cs="Times New Roman"/>
          <w:szCs w:val="24"/>
        </w:rPr>
        <w:t xml:space="preserve"> mezi plněním doporučení pro dobu spánku a plněním doporučení pro MVPA </w:t>
      </w:r>
      <w:r w:rsidR="002042D4">
        <w:rPr>
          <w:rFonts w:cs="Times New Roman"/>
          <w:szCs w:val="24"/>
        </w:rPr>
        <w:t>jsme</w:t>
      </w:r>
      <w:r>
        <w:rPr>
          <w:rFonts w:cs="Times New Roman"/>
          <w:szCs w:val="24"/>
        </w:rPr>
        <w:t xml:space="preserve"> </w:t>
      </w:r>
      <w:r w:rsidR="002042D4">
        <w:rPr>
          <w:rFonts w:cs="Times New Roman"/>
          <w:szCs w:val="24"/>
        </w:rPr>
        <w:t>ne</w:t>
      </w:r>
      <w:r>
        <w:rPr>
          <w:rFonts w:cs="Times New Roman"/>
          <w:szCs w:val="24"/>
        </w:rPr>
        <w:t>zji</w:t>
      </w:r>
      <w:r w:rsidR="002042D4">
        <w:rPr>
          <w:rFonts w:cs="Times New Roman"/>
          <w:szCs w:val="24"/>
        </w:rPr>
        <w:t>stili</w:t>
      </w:r>
      <w:r>
        <w:rPr>
          <w:rFonts w:cs="Times New Roman"/>
          <w:szCs w:val="24"/>
        </w:rPr>
        <w:t xml:space="preserve"> statisticky významn</w:t>
      </w:r>
      <w:r w:rsidR="002042D4">
        <w:rPr>
          <w:rFonts w:cs="Times New Roman"/>
          <w:szCs w:val="24"/>
        </w:rPr>
        <w:t>é asociace mezi těmito</w:t>
      </w:r>
      <w:r>
        <w:rPr>
          <w:rFonts w:cs="Times New Roman"/>
          <w:szCs w:val="24"/>
        </w:rPr>
        <w:t xml:space="preserve"> proměnný</w:t>
      </w:r>
      <w:r w:rsidR="002042D4">
        <w:rPr>
          <w:rFonts w:cs="Times New Roman"/>
          <w:szCs w:val="24"/>
        </w:rPr>
        <w:t>mi</w:t>
      </w:r>
      <w:r>
        <w:rPr>
          <w:rFonts w:cs="Times New Roman"/>
          <w:szCs w:val="24"/>
        </w:rPr>
        <w:t xml:space="preserve">. </w:t>
      </w:r>
    </w:p>
    <w:p w:rsidR="007B69C0" w:rsidRDefault="007B69C0">
      <w:pPr>
        <w:spacing w:after="160" w:line="259" w:lineRule="auto"/>
        <w:ind w:firstLine="0"/>
        <w:jc w:val="left"/>
        <w:rPr>
          <w:rFonts w:cs="Times New Roman"/>
          <w:szCs w:val="24"/>
        </w:rPr>
      </w:pPr>
      <w:r>
        <w:rPr>
          <w:rFonts w:cs="Times New Roman"/>
          <w:szCs w:val="24"/>
        </w:rPr>
        <w:br w:type="page"/>
      </w:r>
    </w:p>
    <w:p w:rsidR="00140E2E" w:rsidRPr="00140E2E" w:rsidRDefault="00140E2E" w:rsidP="007B69C0">
      <w:pPr>
        <w:pStyle w:val="Nadpis1"/>
      </w:pPr>
      <w:bookmarkStart w:id="44" w:name="_Toc27488275"/>
      <w:r w:rsidRPr="00140E2E">
        <w:lastRenderedPageBreak/>
        <w:t>SOUHRN</w:t>
      </w:r>
      <w:bookmarkEnd w:id="44"/>
    </w:p>
    <w:p w:rsidR="00E0005A" w:rsidRDefault="00484226" w:rsidP="008D5FC5">
      <w:pPr>
        <w:rPr>
          <w:rFonts w:cs="Times New Roman"/>
          <w:szCs w:val="24"/>
        </w:rPr>
      </w:pPr>
      <w:r>
        <w:rPr>
          <w:rFonts w:cs="Times New Roman"/>
          <w:szCs w:val="24"/>
        </w:rPr>
        <w:t>V</w:t>
      </w:r>
      <w:r w:rsidR="005C758E">
        <w:rPr>
          <w:rFonts w:cs="Times New Roman"/>
          <w:szCs w:val="24"/>
        </w:rPr>
        <w:t> </w:t>
      </w:r>
      <w:r>
        <w:rPr>
          <w:rFonts w:cs="Times New Roman"/>
          <w:szCs w:val="24"/>
        </w:rPr>
        <w:t>této diplomové práci jsem si kladla za cíl</w:t>
      </w:r>
      <w:r w:rsidR="00E0005A">
        <w:rPr>
          <w:rFonts w:cs="Times New Roman"/>
          <w:szCs w:val="24"/>
        </w:rPr>
        <w:t xml:space="preserve"> zjistit úroveň plnění </w:t>
      </w:r>
      <w:r w:rsidR="00E0005A" w:rsidRPr="00140E2E">
        <w:rPr>
          <w:rFonts w:cs="Times New Roman"/>
          <w:szCs w:val="24"/>
        </w:rPr>
        <w:t>doporučení k</w:t>
      </w:r>
      <w:r w:rsidR="005C758E">
        <w:rPr>
          <w:rFonts w:cs="Times New Roman"/>
          <w:szCs w:val="24"/>
        </w:rPr>
        <w:t> </w:t>
      </w:r>
      <w:r w:rsidR="00E0005A" w:rsidRPr="00140E2E">
        <w:rPr>
          <w:rFonts w:cs="Times New Roman"/>
          <w:szCs w:val="24"/>
        </w:rPr>
        <w:t>pohyb</w:t>
      </w:r>
      <w:r w:rsidR="00E0005A" w:rsidRPr="00B97CE2">
        <w:rPr>
          <w:rFonts w:cs="Times New Roman"/>
          <w:szCs w:val="24"/>
        </w:rPr>
        <w:t>ovému chování v</w:t>
      </w:r>
      <w:r w:rsidR="005C758E">
        <w:rPr>
          <w:rFonts w:cs="Times New Roman"/>
          <w:szCs w:val="24"/>
        </w:rPr>
        <w:t> </w:t>
      </w:r>
      <w:r w:rsidR="00E0005A" w:rsidRPr="00B97CE2">
        <w:rPr>
          <w:rFonts w:cs="Times New Roman"/>
          <w:szCs w:val="24"/>
        </w:rPr>
        <w:t xml:space="preserve">segmentech dne u </w:t>
      </w:r>
      <w:r w:rsidR="00E0005A">
        <w:rPr>
          <w:rFonts w:cs="Times New Roman"/>
          <w:szCs w:val="24"/>
        </w:rPr>
        <w:t xml:space="preserve">českých </w:t>
      </w:r>
      <w:r w:rsidR="00E0005A" w:rsidRPr="00140E2E">
        <w:rPr>
          <w:rFonts w:cs="Times New Roman"/>
          <w:szCs w:val="24"/>
        </w:rPr>
        <w:t xml:space="preserve">dětí a mladistvých. </w:t>
      </w:r>
      <w:r w:rsidR="008D5FC5">
        <w:rPr>
          <w:rFonts w:cs="Times New Roman"/>
          <w:szCs w:val="24"/>
        </w:rPr>
        <w:t>Výzkumný soubor tvořilo 307 žáků základních a středních škol v</w:t>
      </w:r>
      <w:r w:rsidR="005C758E">
        <w:rPr>
          <w:rFonts w:cs="Times New Roman"/>
          <w:szCs w:val="24"/>
        </w:rPr>
        <w:t> </w:t>
      </w:r>
      <w:r w:rsidR="008D5FC5">
        <w:rPr>
          <w:rFonts w:cs="Times New Roman"/>
          <w:szCs w:val="24"/>
        </w:rPr>
        <w:t>Přerově a Olomouci ve věku 10-18 let</w:t>
      </w:r>
      <w:r w:rsidR="0019715D">
        <w:rPr>
          <w:rFonts w:cs="Times New Roman"/>
          <w:szCs w:val="24"/>
        </w:rPr>
        <w:t>, ze kterých bylo 187 dívek a 120 chlapců.</w:t>
      </w:r>
      <w:r w:rsidR="00617E2D">
        <w:rPr>
          <w:rFonts w:cs="Times New Roman"/>
          <w:szCs w:val="24"/>
        </w:rPr>
        <w:t xml:space="preserve"> </w:t>
      </w:r>
      <w:r w:rsidR="008D5FC5" w:rsidRPr="008D5FC5">
        <w:rPr>
          <w:rFonts w:cs="Times New Roman"/>
          <w:szCs w:val="24"/>
        </w:rPr>
        <w:t>Po</w:t>
      </w:r>
      <w:r w:rsidR="00CA301F">
        <w:rPr>
          <w:rFonts w:cs="Times New Roman"/>
          <w:szCs w:val="24"/>
        </w:rPr>
        <w:t> </w:t>
      </w:r>
      <w:r w:rsidR="008D5FC5">
        <w:rPr>
          <w:rFonts w:cs="Times New Roman"/>
          <w:szCs w:val="24"/>
        </w:rPr>
        <w:t xml:space="preserve">dobu jednoho týdne byli participanti monitorováni </w:t>
      </w:r>
      <w:r w:rsidR="00E0005A">
        <w:rPr>
          <w:rFonts w:cs="Times New Roman"/>
          <w:szCs w:val="24"/>
        </w:rPr>
        <w:t xml:space="preserve">akcelerometry </w:t>
      </w:r>
      <w:proofErr w:type="spellStart"/>
      <w:r w:rsidR="00E0005A" w:rsidRPr="00140E2E">
        <w:rPr>
          <w:rFonts w:cs="Times New Roman"/>
          <w:szCs w:val="24"/>
        </w:rPr>
        <w:t>Acti</w:t>
      </w:r>
      <w:r w:rsidR="00B52ED3">
        <w:rPr>
          <w:rFonts w:cs="Times New Roman"/>
          <w:szCs w:val="24"/>
        </w:rPr>
        <w:t>G</w:t>
      </w:r>
      <w:r w:rsidR="00E0005A" w:rsidRPr="00140E2E">
        <w:rPr>
          <w:rFonts w:cs="Times New Roman"/>
          <w:szCs w:val="24"/>
        </w:rPr>
        <w:t>raph</w:t>
      </w:r>
      <w:proofErr w:type="spellEnd"/>
      <w:r w:rsidR="00E0005A" w:rsidRPr="00140E2E">
        <w:rPr>
          <w:rFonts w:cs="Times New Roman"/>
          <w:szCs w:val="24"/>
        </w:rPr>
        <w:t xml:space="preserve"> WGT3X-BT</w:t>
      </w:r>
      <w:r w:rsidR="00E0005A">
        <w:rPr>
          <w:rFonts w:cs="Times New Roman"/>
          <w:szCs w:val="24"/>
        </w:rPr>
        <w:t xml:space="preserve"> a</w:t>
      </w:r>
      <w:r w:rsidR="00CA301F">
        <w:rPr>
          <w:rFonts w:cs="Times New Roman"/>
          <w:szCs w:val="24"/>
        </w:rPr>
        <w:t> </w:t>
      </w:r>
      <w:proofErr w:type="spellStart"/>
      <w:r w:rsidR="00E0005A" w:rsidRPr="00140E2E">
        <w:rPr>
          <w:rFonts w:cs="Times New Roman"/>
          <w:szCs w:val="24"/>
        </w:rPr>
        <w:t>Acti</w:t>
      </w:r>
      <w:r w:rsidR="00B52ED3">
        <w:rPr>
          <w:rFonts w:cs="Times New Roman"/>
          <w:szCs w:val="24"/>
        </w:rPr>
        <w:t>G</w:t>
      </w:r>
      <w:r w:rsidR="00E0005A" w:rsidRPr="00140E2E">
        <w:rPr>
          <w:rFonts w:cs="Times New Roman"/>
          <w:szCs w:val="24"/>
        </w:rPr>
        <w:t>raph</w:t>
      </w:r>
      <w:proofErr w:type="spellEnd"/>
      <w:r w:rsidR="00E0005A" w:rsidRPr="00140E2E">
        <w:rPr>
          <w:rFonts w:cs="Times New Roman"/>
          <w:szCs w:val="24"/>
        </w:rPr>
        <w:t xml:space="preserve"> </w:t>
      </w:r>
      <w:r w:rsidR="00E0005A">
        <w:rPr>
          <w:rFonts w:cs="Times New Roman"/>
          <w:szCs w:val="24"/>
        </w:rPr>
        <w:t>GT9X Link</w:t>
      </w:r>
      <w:r w:rsidR="008D5FC5">
        <w:rPr>
          <w:rFonts w:cs="Times New Roman"/>
          <w:szCs w:val="24"/>
        </w:rPr>
        <w:t xml:space="preserve">, kterými byla sledována úroveň </w:t>
      </w:r>
      <w:r w:rsidR="003170A8">
        <w:rPr>
          <w:rFonts w:cs="Times New Roman"/>
          <w:szCs w:val="24"/>
        </w:rPr>
        <w:t xml:space="preserve">jejich </w:t>
      </w:r>
      <w:r w:rsidR="008D5FC5">
        <w:rPr>
          <w:rFonts w:cs="Times New Roman"/>
          <w:szCs w:val="24"/>
        </w:rPr>
        <w:t>pohybové aktivity a délka spánku.</w:t>
      </w:r>
      <w:r w:rsidR="001D614A">
        <w:rPr>
          <w:rFonts w:cs="Times New Roman"/>
          <w:szCs w:val="24"/>
        </w:rPr>
        <w:t xml:space="preserve"> Dále byly použity dotazníky, kterými byla zjišťována doba strávená před obrazovkami.</w:t>
      </w:r>
    </w:p>
    <w:p w:rsidR="007C1CE3" w:rsidRDefault="00CC6870" w:rsidP="007C1CE3">
      <w:pPr>
        <w:rPr>
          <w:rFonts w:cs="Times New Roman"/>
          <w:szCs w:val="24"/>
        </w:rPr>
      </w:pPr>
      <w:r>
        <w:rPr>
          <w:rFonts w:cs="Times New Roman"/>
          <w:szCs w:val="24"/>
        </w:rPr>
        <w:t>Zjistili jsme, že v</w:t>
      </w:r>
      <w:r w:rsidR="00E65069">
        <w:rPr>
          <w:rFonts w:cs="Times New Roman"/>
          <w:szCs w:val="24"/>
        </w:rPr>
        <w:t>šechna s</w:t>
      </w:r>
      <w:r w:rsidR="00E65069" w:rsidRPr="00E65069">
        <w:rPr>
          <w:rFonts w:cs="Times New Roman"/>
          <w:szCs w:val="24"/>
        </w:rPr>
        <w:t>ledovaná doporučení</w:t>
      </w:r>
      <w:r w:rsidR="00E65069">
        <w:rPr>
          <w:rFonts w:cs="Times New Roman"/>
          <w:szCs w:val="24"/>
        </w:rPr>
        <w:t xml:space="preserve"> současně splnilo 5,5 % výzkumného souboru. </w:t>
      </w:r>
      <w:r w:rsidR="007C1CE3">
        <w:rPr>
          <w:rFonts w:cs="Times New Roman"/>
          <w:szCs w:val="24"/>
        </w:rPr>
        <w:t>U</w:t>
      </w:r>
      <w:r w:rsidR="002A0795">
        <w:rPr>
          <w:rFonts w:cs="Times New Roman"/>
          <w:szCs w:val="24"/>
        </w:rPr>
        <w:t> </w:t>
      </w:r>
      <w:r w:rsidR="007C1CE3">
        <w:rPr>
          <w:rFonts w:cs="Times New Roman"/>
          <w:szCs w:val="24"/>
        </w:rPr>
        <w:t xml:space="preserve">plnění jednotlivých doporučení byla pozorována větší četnost. Doporučení pro čas strávený před obrazovkou splnilo 42 % participantů, přičemž dívky toto doporučení plnily o 22,5 </w:t>
      </w:r>
      <w:r w:rsidR="002042D4">
        <w:rPr>
          <w:rFonts w:cs="Times New Roman"/>
          <w:szCs w:val="24"/>
        </w:rPr>
        <w:t>p. b.</w:t>
      </w:r>
      <w:r w:rsidR="007C1CE3">
        <w:rPr>
          <w:rFonts w:cs="Times New Roman"/>
          <w:szCs w:val="24"/>
        </w:rPr>
        <w:t xml:space="preserve"> častěji než chlapci. Doporučení ke spánku splnilo 27,7 % participantů a</w:t>
      </w:r>
      <w:r w:rsidR="002A0795">
        <w:rPr>
          <w:rFonts w:cs="Times New Roman"/>
          <w:szCs w:val="24"/>
        </w:rPr>
        <w:t> </w:t>
      </w:r>
      <w:r w:rsidR="007C1CE3">
        <w:rPr>
          <w:rFonts w:cs="Times New Roman"/>
          <w:szCs w:val="24"/>
        </w:rPr>
        <w:t>doporučení pro MVPA splnilo 26,4 % participantů. Rozdíly mezi chlapci a dívkami byly při sledování těchto dvou doporučení statisticky nevýznamné.</w:t>
      </w:r>
    </w:p>
    <w:p w:rsidR="007C1CE3" w:rsidRDefault="007C1CE3" w:rsidP="007C1CE3">
      <w:pPr>
        <w:rPr>
          <w:rFonts w:cs="Times New Roman"/>
          <w:szCs w:val="24"/>
        </w:rPr>
      </w:pPr>
      <w:r>
        <w:rPr>
          <w:rFonts w:cs="Times New Roman"/>
          <w:szCs w:val="24"/>
        </w:rPr>
        <w:t xml:space="preserve">Dále bylo zjištěno, že </w:t>
      </w:r>
      <w:r w:rsidR="00B97CE2">
        <w:rPr>
          <w:rFonts w:cs="Times New Roman"/>
          <w:szCs w:val="24"/>
        </w:rPr>
        <w:t xml:space="preserve">organizované </w:t>
      </w:r>
      <w:r>
        <w:rPr>
          <w:rFonts w:cs="Times New Roman"/>
          <w:szCs w:val="24"/>
        </w:rPr>
        <w:t>PA se aktivně účastní přibližně polovina výzkumného souboru, a</w:t>
      </w:r>
      <w:r w:rsidR="00CA301F">
        <w:rPr>
          <w:rFonts w:cs="Times New Roman"/>
          <w:szCs w:val="24"/>
        </w:rPr>
        <w:t> </w:t>
      </w:r>
      <w:r>
        <w:rPr>
          <w:rFonts w:cs="Times New Roman"/>
          <w:szCs w:val="24"/>
        </w:rPr>
        <w:t>že tito žáci vykazovali vyšší četnost plnění všech zkoumaných doporučení</w:t>
      </w:r>
      <w:r w:rsidR="0019185C">
        <w:rPr>
          <w:rFonts w:cs="Times New Roman"/>
          <w:szCs w:val="24"/>
        </w:rPr>
        <w:t xml:space="preserve">. Nejvíce se </w:t>
      </w:r>
      <w:r w:rsidR="00B97CE2">
        <w:rPr>
          <w:rFonts w:cs="Times New Roman"/>
          <w:szCs w:val="24"/>
        </w:rPr>
        <w:t>účast v</w:t>
      </w:r>
      <w:r w:rsidR="005C758E">
        <w:rPr>
          <w:rFonts w:cs="Times New Roman"/>
          <w:szCs w:val="24"/>
        </w:rPr>
        <w:t> </w:t>
      </w:r>
      <w:r w:rsidR="00B97CE2">
        <w:rPr>
          <w:rFonts w:cs="Times New Roman"/>
          <w:szCs w:val="24"/>
        </w:rPr>
        <w:t xml:space="preserve">organizované </w:t>
      </w:r>
      <w:r w:rsidR="0019185C">
        <w:rPr>
          <w:rFonts w:cs="Times New Roman"/>
          <w:szCs w:val="24"/>
        </w:rPr>
        <w:t>PA projevil</w:t>
      </w:r>
      <w:r w:rsidR="00B97CE2">
        <w:rPr>
          <w:rFonts w:cs="Times New Roman"/>
          <w:szCs w:val="24"/>
        </w:rPr>
        <w:t>a</w:t>
      </w:r>
      <w:r w:rsidR="0019185C">
        <w:rPr>
          <w:rFonts w:cs="Times New Roman"/>
          <w:szCs w:val="24"/>
        </w:rPr>
        <w:t xml:space="preserve"> </w:t>
      </w:r>
      <w:r w:rsidR="00B97CE2">
        <w:rPr>
          <w:rFonts w:cs="Times New Roman"/>
          <w:szCs w:val="24"/>
        </w:rPr>
        <w:t>v</w:t>
      </w:r>
      <w:r w:rsidR="005C758E">
        <w:rPr>
          <w:rFonts w:cs="Times New Roman"/>
          <w:szCs w:val="24"/>
        </w:rPr>
        <w:t> </w:t>
      </w:r>
      <w:r w:rsidR="0019185C">
        <w:rPr>
          <w:rFonts w:cs="Times New Roman"/>
          <w:szCs w:val="24"/>
        </w:rPr>
        <w:t xml:space="preserve">plnění doporučení </w:t>
      </w:r>
      <w:r w:rsidR="00010638">
        <w:rPr>
          <w:rFonts w:cs="Times New Roman"/>
          <w:szCs w:val="24"/>
        </w:rPr>
        <w:t>k</w:t>
      </w:r>
      <w:r w:rsidR="005C758E">
        <w:rPr>
          <w:rFonts w:cs="Times New Roman"/>
          <w:szCs w:val="24"/>
        </w:rPr>
        <w:t> </w:t>
      </w:r>
      <w:r w:rsidR="0019185C">
        <w:rPr>
          <w:rFonts w:cs="Times New Roman"/>
          <w:szCs w:val="24"/>
        </w:rPr>
        <w:t xml:space="preserve">MVPA, a to o 22,3 </w:t>
      </w:r>
      <w:r w:rsidR="002042D4">
        <w:rPr>
          <w:rFonts w:cs="Times New Roman"/>
          <w:szCs w:val="24"/>
        </w:rPr>
        <w:t>p. b</w:t>
      </w:r>
      <w:r w:rsidR="0019185C">
        <w:rPr>
          <w:rFonts w:cs="Times New Roman"/>
          <w:szCs w:val="24"/>
        </w:rPr>
        <w:t>.</w:t>
      </w:r>
    </w:p>
    <w:p w:rsidR="00140E2E" w:rsidRDefault="0019185C" w:rsidP="0019185C">
      <w:pPr>
        <w:rPr>
          <w:rFonts w:cs="Times New Roman"/>
          <w:szCs w:val="24"/>
        </w:rPr>
      </w:pPr>
      <w:r>
        <w:rPr>
          <w:rFonts w:cs="Times New Roman"/>
          <w:szCs w:val="24"/>
        </w:rPr>
        <w:t>Mezi plněním doporučení pro dobu spánku a plněním doporučení pro MVPA nebyla zjištěna statisticky významná závislost.</w:t>
      </w:r>
      <w:r w:rsidR="00140E2E" w:rsidRPr="00140E2E">
        <w:rPr>
          <w:rFonts w:cs="Times New Roman"/>
          <w:szCs w:val="24"/>
        </w:rPr>
        <w:t> </w:t>
      </w:r>
    </w:p>
    <w:p w:rsidR="007B69C0" w:rsidRDefault="007B69C0">
      <w:pPr>
        <w:spacing w:after="160" w:line="259" w:lineRule="auto"/>
        <w:ind w:firstLine="0"/>
        <w:jc w:val="left"/>
        <w:rPr>
          <w:rFonts w:cs="Times New Roman"/>
          <w:szCs w:val="24"/>
        </w:rPr>
      </w:pPr>
      <w:r>
        <w:rPr>
          <w:rFonts w:cs="Times New Roman"/>
          <w:szCs w:val="24"/>
        </w:rPr>
        <w:br w:type="page"/>
      </w:r>
    </w:p>
    <w:p w:rsidR="00C23261" w:rsidRPr="0025585A" w:rsidRDefault="00140E2E" w:rsidP="0025585A">
      <w:pPr>
        <w:pStyle w:val="Nadpis1"/>
      </w:pPr>
      <w:bookmarkStart w:id="45" w:name="_Toc27488276"/>
      <w:r w:rsidRPr="00140E2E">
        <w:lastRenderedPageBreak/>
        <w:t>SUMMARY</w:t>
      </w:r>
      <w:bookmarkEnd w:id="45"/>
    </w:p>
    <w:p w:rsidR="00C23261" w:rsidRPr="00CC6870" w:rsidRDefault="00C23261" w:rsidP="00307EF8">
      <w:r w:rsidRPr="00C23261">
        <w:rPr>
          <w:rFonts w:cs="Times New Roman"/>
          <w:szCs w:val="24"/>
        </w:rPr>
        <w:t xml:space="preserve">In </w:t>
      </w:r>
      <w:proofErr w:type="spellStart"/>
      <w:r w:rsidRPr="00C23261">
        <w:rPr>
          <w:rFonts w:cs="Times New Roman"/>
          <w:szCs w:val="24"/>
        </w:rPr>
        <w:t>this</w:t>
      </w:r>
      <w:proofErr w:type="spellEnd"/>
      <w:r w:rsidRPr="00C23261">
        <w:rPr>
          <w:rFonts w:cs="Times New Roman"/>
          <w:szCs w:val="24"/>
        </w:rPr>
        <w:t xml:space="preserve"> </w:t>
      </w:r>
      <w:proofErr w:type="spellStart"/>
      <w:r w:rsidRPr="00C23261">
        <w:rPr>
          <w:rFonts w:cs="Times New Roman"/>
          <w:szCs w:val="24"/>
        </w:rPr>
        <w:t>diploma</w:t>
      </w:r>
      <w:proofErr w:type="spellEnd"/>
      <w:r w:rsidRPr="00C23261">
        <w:rPr>
          <w:rFonts w:cs="Times New Roman"/>
          <w:szCs w:val="24"/>
        </w:rPr>
        <w:t xml:space="preserve"> thesis, I set </w:t>
      </w:r>
      <w:proofErr w:type="spellStart"/>
      <w:r w:rsidRPr="00C23261">
        <w:rPr>
          <w:rFonts w:cs="Times New Roman"/>
          <w:szCs w:val="24"/>
        </w:rPr>
        <w:t>myself</w:t>
      </w:r>
      <w:proofErr w:type="spellEnd"/>
      <w:r w:rsidRPr="00C23261">
        <w:rPr>
          <w:rFonts w:cs="Times New Roman"/>
          <w:szCs w:val="24"/>
        </w:rPr>
        <w:t xml:space="preserve"> a </w:t>
      </w:r>
      <w:proofErr w:type="spellStart"/>
      <w:r w:rsidRPr="00C23261">
        <w:rPr>
          <w:rFonts w:cs="Times New Roman"/>
          <w:szCs w:val="24"/>
        </w:rPr>
        <w:t>goal</w:t>
      </w:r>
      <w:proofErr w:type="spellEnd"/>
      <w:r w:rsidRPr="00C23261">
        <w:rPr>
          <w:rFonts w:cs="Times New Roman"/>
          <w:szCs w:val="24"/>
        </w:rPr>
        <w:t xml:space="preserve"> </w:t>
      </w:r>
      <w:r>
        <w:rPr>
          <w:rFonts w:cs="Times New Roman"/>
          <w:szCs w:val="24"/>
        </w:rPr>
        <w:t xml:space="preserve">to </w:t>
      </w:r>
      <w:proofErr w:type="spellStart"/>
      <w:r>
        <w:rPr>
          <w:rFonts w:cs="Times New Roman"/>
          <w:szCs w:val="24"/>
        </w:rPr>
        <w:t>find</w:t>
      </w:r>
      <w:proofErr w:type="spellEnd"/>
      <w:r>
        <w:rPr>
          <w:rFonts w:cs="Times New Roman"/>
          <w:szCs w:val="24"/>
        </w:rPr>
        <w:t xml:space="preserve"> </w:t>
      </w:r>
      <w:proofErr w:type="spellStart"/>
      <w:r>
        <w:rPr>
          <w:rFonts w:cs="Times New Roman"/>
          <w:szCs w:val="24"/>
        </w:rPr>
        <w:t>out</w:t>
      </w:r>
      <w:proofErr w:type="spellEnd"/>
      <w:r w:rsidRPr="00C23261">
        <w:rPr>
          <w:rFonts w:cs="Times New Roman"/>
          <w:szCs w:val="24"/>
        </w:rPr>
        <w:t xml:space="preserve"> meet</w:t>
      </w:r>
      <w:r w:rsidR="0019715D">
        <w:rPr>
          <w:rFonts w:cs="Times New Roman"/>
          <w:szCs w:val="24"/>
        </w:rPr>
        <w:t>ing</w:t>
      </w:r>
      <w:r w:rsidRPr="00C23261">
        <w:rPr>
          <w:rFonts w:cs="Times New Roman"/>
          <w:szCs w:val="24"/>
        </w:rPr>
        <w:t xml:space="preserve"> </w:t>
      </w:r>
      <w:proofErr w:type="spellStart"/>
      <w:r w:rsidRPr="00C23261">
        <w:rPr>
          <w:rFonts w:cs="Times New Roman"/>
          <w:szCs w:val="24"/>
        </w:rPr>
        <w:t>the</w:t>
      </w:r>
      <w:proofErr w:type="spellEnd"/>
      <w:r w:rsidRPr="00C23261">
        <w:rPr>
          <w:rFonts w:cs="Times New Roman"/>
          <w:szCs w:val="24"/>
        </w:rPr>
        <w:t xml:space="preserve"> </w:t>
      </w:r>
      <w:proofErr w:type="spellStart"/>
      <w:r w:rsidR="0019715D">
        <w:rPr>
          <w:rFonts w:cs="Times New Roman"/>
          <w:szCs w:val="24"/>
        </w:rPr>
        <w:t>movement</w:t>
      </w:r>
      <w:proofErr w:type="spellEnd"/>
      <w:r w:rsidR="0019715D">
        <w:rPr>
          <w:rFonts w:cs="Times New Roman"/>
          <w:szCs w:val="24"/>
        </w:rPr>
        <w:t xml:space="preserve"> </w:t>
      </w:r>
      <w:proofErr w:type="spellStart"/>
      <w:r w:rsidR="0019715D">
        <w:rPr>
          <w:rFonts w:cs="Times New Roman"/>
          <w:szCs w:val="24"/>
        </w:rPr>
        <w:t>guidelines</w:t>
      </w:r>
      <w:proofErr w:type="spellEnd"/>
      <w:r w:rsidR="0019715D" w:rsidRPr="0019715D">
        <w:rPr>
          <w:rFonts w:cs="Times New Roman"/>
          <w:szCs w:val="24"/>
        </w:rPr>
        <w:t xml:space="preserve"> </w:t>
      </w:r>
      <w:proofErr w:type="spellStart"/>
      <w:r w:rsidR="0019715D">
        <w:rPr>
          <w:rFonts w:cs="Times New Roman"/>
          <w:szCs w:val="24"/>
        </w:rPr>
        <w:t>among</w:t>
      </w:r>
      <w:proofErr w:type="spellEnd"/>
      <w:r w:rsidR="0019715D">
        <w:rPr>
          <w:rFonts w:cs="Times New Roman"/>
          <w:szCs w:val="24"/>
        </w:rPr>
        <w:t xml:space="preserve"> </w:t>
      </w:r>
      <w:proofErr w:type="spellStart"/>
      <w:r w:rsidR="0019715D">
        <w:rPr>
          <w:rFonts w:cs="Times New Roman"/>
          <w:szCs w:val="24"/>
        </w:rPr>
        <w:t>czech</w:t>
      </w:r>
      <w:proofErr w:type="spellEnd"/>
      <w:r w:rsidR="0019715D">
        <w:rPr>
          <w:rFonts w:cs="Times New Roman"/>
          <w:szCs w:val="24"/>
        </w:rPr>
        <w:t xml:space="preserve"> </w:t>
      </w:r>
      <w:proofErr w:type="spellStart"/>
      <w:r w:rsidR="0019715D">
        <w:rPr>
          <w:rFonts w:cs="Times New Roman"/>
          <w:szCs w:val="24"/>
        </w:rPr>
        <w:t>children</w:t>
      </w:r>
      <w:proofErr w:type="spellEnd"/>
      <w:r w:rsidR="0019715D">
        <w:rPr>
          <w:rFonts w:cs="Times New Roman"/>
          <w:szCs w:val="24"/>
        </w:rPr>
        <w:t xml:space="preserve"> and </w:t>
      </w:r>
      <w:proofErr w:type="spellStart"/>
      <w:r w:rsidR="0019715D">
        <w:rPr>
          <w:rFonts w:cs="Times New Roman"/>
          <w:szCs w:val="24"/>
        </w:rPr>
        <w:t>youth</w:t>
      </w:r>
      <w:proofErr w:type="spellEnd"/>
      <w:r w:rsidRPr="00C23261">
        <w:rPr>
          <w:rFonts w:cs="Times New Roman"/>
          <w:szCs w:val="24"/>
        </w:rPr>
        <w:t xml:space="preserve"> in </w:t>
      </w:r>
      <w:proofErr w:type="spellStart"/>
      <w:r w:rsidRPr="00C23261">
        <w:rPr>
          <w:rFonts w:cs="Times New Roman"/>
          <w:szCs w:val="24"/>
        </w:rPr>
        <w:t>the</w:t>
      </w:r>
      <w:proofErr w:type="spellEnd"/>
      <w:r w:rsidRPr="00C23261">
        <w:rPr>
          <w:rFonts w:cs="Times New Roman"/>
          <w:szCs w:val="24"/>
        </w:rPr>
        <w:t xml:space="preserve"> </w:t>
      </w:r>
      <w:proofErr w:type="spellStart"/>
      <w:r w:rsidRPr="00C23261">
        <w:rPr>
          <w:rFonts w:cs="Times New Roman"/>
          <w:szCs w:val="24"/>
        </w:rPr>
        <w:t>segment</w:t>
      </w:r>
      <w:r w:rsidR="0019715D">
        <w:rPr>
          <w:rFonts w:cs="Times New Roman"/>
          <w:szCs w:val="24"/>
        </w:rPr>
        <w:t>s</w:t>
      </w:r>
      <w:proofErr w:type="spellEnd"/>
      <w:r w:rsidRPr="00C23261">
        <w:rPr>
          <w:rFonts w:cs="Times New Roman"/>
          <w:szCs w:val="24"/>
        </w:rPr>
        <w:t xml:space="preserve"> </w:t>
      </w:r>
      <w:proofErr w:type="spellStart"/>
      <w:r w:rsidRPr="00C23261">
        <w:rPr>
          <w:rFonts w:cs="Times New Roman"/>
          <w:szCs w:val="24"/>
        </w:rPr>
        <w:t>of</w:t>
      </w:r>
      <w:proofErr w:type="spellEnd"/>
      <w:r w:rsidRPr="00C23261">
        <w:rPr>
          <w:rFonts w:cs="Times New Roman"/>
          <w:szCs w:val="24"/>
        </w:rPr>
        <w:t xml:space="preserve"> </w:t>
      </w:r>
      <w:proofErr w:type="spellStart"/>
      <w:r w:rsidRPr="00C23261">
        <w:rPr>
          <w:rFonts w:cs="Times New Roman"/>
          <w:szCs w:val="24"/>
        </w:rPr>
        <w:t>the</w:t>
      </w:r>
      <w:proofErr w:type="spellEnd"/>
      <w:r w:rsidRPr="00C23261">
        <w:rPr>
          <w:rFonts w:cs="Times New Roman"/>
          <w:szCs w:val="24"/>
        </w:rPr>
        <w:t xml:space="preserve"> </w:t>
      </w:r>
      <w:proofErr w:type="spellStart"/>
      <w:r w:rsidRPr="00C23261">
        <w:rPr>
          <w:rFonts w:cs="Times New Roman"/>
          <w:szCs w:val="24"/>
        </w:rPr>
        <w:t>day</w:t>
      </w:r>
      <w:proofErr w:type="spellEnd"/>
      <w:r w:rsidRPr="00C23261">
        <w:rPr>
          <w:rFonts w:cs="Times New Roman"/>
          <w:szCs w:val="24"/>
        </w:rPr>
        <w:t xml:space="preserve">. </w:t>
      </w:r>
      <w:proofErr w:type="spellStart"/>
      <w:r w:rsidR="0019715D">
        <w:rPr>
          <w:rFonts w:cs="Times New Roman"/>
          <w:szCs w:val="24"/>
        </w:rPr>
        <w:t>The</w:t>
      </w:r>
      <w:proofErr w:type="spellEnd"/>
      <w:r w:rsidR="0019715D">
        <w:rPr>
          <w:rFonts w:cs="Times New Roman"/>
          <w:szCs w:val="24"/>
        </w:rPr>
        <w:t xml:space="preserve"> </w:t>
      </w:r>
      <w:proofErr w:type="spellStart"/>
      <w:r w:rsidR="0019715D">
        <w:rPr>
          <w:rFonts w:cs="Times New Roman"/>
          <w:szCs w:val="24"/>
        </w:rPr>
        <w:t>r</w:t>
      </w:r>
      <w:r w:rsidR="0019715D" w:rsidRPr="00857A50">
        <w:t>esearch</w:t>
      </w:r>
      <w:proofErr w:type="spellEnd"/>
      <w:r w:rsidR="0019715D" w:rsidRPr="00857A50">
        <w:t xml:space="preserve"> sample </w:t>
      </w:r>
      <w:proofErr w:type="spellStart"/>
      <w:r w:rsidR="0019715D" w:rsidRPr="00857A50">
        <w:t>was</w:t>
      </w:r>
      <w:proofErr w:type="spellEnd"/>
      <w:r w:rsidR="0019715D" w:rsidRPr="00857A50">
        <w:t xml:space="preserve"> made </w:t>
      </w:r>
      <w:proofErr w:type="spellStart"/>
      <w:r w:rsidR="0019715D" w:rsidRPr="00857A50">
        <w:t>of</w:t>
      </w:r>
      <w:proofErr w:type="spellEnd"/>
      <w:r w:rsidR="0019715D" w:rsidRPr="00857A50">
        <w:t xml:space="preserve"> 307 </w:t>
      </w:r>
      <w:proofErr w:type="spellStart"/>
      <w:r w:rsidR="0019715D" w:rsidRPr="00C23261">
        <w:rPr>
          <w:rFonts w:cs="Times New Roman"/>
          <w:szCs w:val="24"/>
        </w:rPr>
        <w:t>pupils</w:t>
      </w:r>
      <w:proofErr w:type="spellEnd"/>
      <w:r w:rsidR="0019715D" w:rsidRPr="00C23261">
        <w:rPr>
          <w:rFonts w:cs="Times New Roman"/>
          <w:szCs w:val="24"/>
        </w:rPr>
        <w:t xml:space="preserve"> </w:t>
      </w:r>
      <w:proofErr w:type="spellStart"/>
      <w:r w:rsidR="0019715D" w:rsidRPr="00C23261">
        <w:rPr>
          <w:rFonts w:cs="Times New Roman"/>
          <w:szCs w:val="24"/>
        </w:rPr>
        <w:t>of</w:t>
      </w:r>
      <w:proofErr w:type="spellEnd"/>
      <w:r w:rsidR="0019715D" w:rsidRPr="00C23261">
        <w:rPr>
          <w:rFonts w:cs="Times New Roman"/>
          <w:szCs w:val="24"/>
        </w:rPr>
        <w:t xml:space="preserve"> </w:t>
      </w:r>
      <w:proofErr w:type="spellStart"/>
      <w:r w:rsidR="0019715D" w:rsidRPr="00C23261">
        <w:rPr>
          <w:rFonts w:cs="Times New Roman"/>
          <w:szCs w:val="24"/>
        </w:rPr>
        <w:t>primary</w:t>
      </w:r>
      <w:proofErr w:type="spellEnd"/>
      <w:r w:rsidR="0019715D" w:rsidRPr="00C23261">
        <w:rPr>
          <w:rFonts w:cs="Times New Roman"/>
          <w:szCs w:val="24"/>
        </w:rPr>
        <w:t xml:space="preserve"> and </w:t>
      </w:r>
      <w:proofErr w:type="spellStart"/>
      <w:r w:rsidR="0019715D" w:rsidRPr="00C23261">
        <w:rPr>
          <w:rFonts w:cs="Times New Roman"/>
          <w:szCs w:val="24"/>
        </w:rPr>
        <w:t>secondary</w:t>
      </w:r>
      <w:proofErr w:type="spellEnd"/>
      <w:r w:rsidR="0019715D" w:rsidRPr="00C23261">
        <w:rPr>
          <w:rFonts w:cs="Times New Roman"/>
          <w:szCs w:val="24"/>
        </w:rPr>
        <w:t xml:space="preserve"> </w:t>
      </w:r>
      <w:proofErr w:type="spellStart"/>
      <w:r w:rsidR="0019715D" w:rsidRPr="00C23261">
        <w:rPr>
          <w:rFonts w:cs="Times New Roman"/>
          <w:szCs w:val="24"/>
        </w:rPr>
        <w:t>schools</w:t>
      </w:r>
      <w:proofErr w:type="spellEnd"/>
      <w:r w:rsidR="0019715D" w:rsidRPr="00C23261">
        <w:rPr>
          <w:rFonts w:cs="Times New Roman"/>
          <w:szCs w:val="24"/>
        </w:rPr>
        <w:t xml:space="preserve"> in Přerov and Olomouc </w:t>
      </w:r>
      <w:r w:rsidR="0019715D">
        <w:rPr>
          <w:rFonts w:cs="Times New Roman"/>
          <w:szCs w:val="24"/>
        </w:rPr>
        <w:t xml:space="preserve">in </w:t>
      </w:r>
      <w:proofErr w:type="spellStart"/>
      <w:r w:rsidR="0019715D">
        <w:rPr>
          <w:rFonts w:cs="Times New Roman"/>
          <w:szCs w:val="24"/>
        </w:rPr>
        <w:t>a</w:t>
      </w:r>
      <w:r w:rsidR="0019715D" w:rsidRPr="00C23261">
        <w:rPr>
          <w:rFonts w:cs="Times New Roman"/>
          <w:szCs w:val="24"/>
        </w:rPr>
        <w:t>ge</w:t>
      </w:r>
      <w:proofErr w:type="spellEnd"/>
      <w:r w:rsidR="0019715D" w:rsidRPr="00C23261">
        <w:rPr>
          <w:rFonts w:cs="Times New Roman"/>
          <w:szCs w:val="24"/>
        </w:rPr>
        <w:t xml:space="preserve"> 10-18</w:t>
      </w:r>
      <w:r w:rsidR="0019715D">
        <w:rPr>
          <w:rFonts w:cs="Times New Roman"/>
          <w:szCs w:val="24"/>
        </w:rPr>
        <w:t xml:space="preserve"> </w:t>
      </w:r>
      <w:proofErr w:type="spellStart"/>
      <w:r w:rsidR="0019715D">
        <w:rPr>
          <w:rFonts w:cs="Times New Roman"/>
          <w:szCs w:val="24"/>
        </w:rPr>
        <w:t>years</w:t>
      </w:r>
      <w:proofErr w:type="spellEnd"/>
      <w:r w:rsidR="0019715D">
        <w:rPr>
          <w:rFonts w:cs="Times New Roman"/>
          <w:szCs w:val="24"/>
        </w:rPr>
        <w:t>.</w:t>
      </w:r>
      <w:r w:rsidR="0019715D">
        <w:t xml:space="preserve"> </w:t>
      </w:r>
      <w:proofErr w:type="spellStart"/>
      <w:r w:rsidR="0019715D">
        <w:t>The</w:t>
      </w:r>
      <w:proofErr w:type="spellEnd"/>
      <w:r w:rsidR="0019715D">
        <w:t xml:space="preserve"> </w:t>
      </w:r>
      <w:proofErr w:type="spellStart"/>
      <w:r w:rsidR="0019715D">
        <w:t>total</w:t>
      </w:r>
      <w:proofErr w:type="spellEnd"/>
      <w:r w:rsidR="0019715D">
        <w:t xml:space="preserve"> </w:t>
      </w:r>
      <w:proofErr w:type="spellStart"/>
      <w:r w:rsidR="0019715D">
        <w:t>number</w:t>
      </w:r>
      <w:proofErr w:type="spellEnd"/>
      <w:r w:rsidR="0019715D">
        <w:t xml:space="preserve"> </w:t>
      </w:r>
      <w:proofErr w:type="spellStart"/>
      <w:r w:rsidR="0019715D">
        <w:t>consisted</w:t>
      </w:r>
      <w:proofErr w:type="spellEnd"/>
      <w:r w:rsidR="0019715D">
        <w:t xml:space="preserve"> </w:t>
      </w:r>
      <w:proofErr w:type="spellStart"/>
      <w:r w:rsidR="0019715D">
        <w:t>of</w:t>
      </w:r>
      <w:proofErr w:type="spellEnd"/>
      <w:r w:rsidR="0019715D">
        <w:t xml:space="preserve"> </w:t>
      </w:r>
      <w:r w:rsidR="0019715D">
        <w:rPr>
          <w:rFonts w:cs="Times New Roman"/>
          <w:szCs w:val="24"/>
        </w:rPr>
        <w:t>187</w:t>
      </w:r>
      <w:r w:rsidR="0019715D">
        <w:t xml:space="preserve"> </w:t>
      </w:r>
      <w:proofErr w:type="spellStart"/>
      <w:r w:rsidR="0019715D">
        <w:t>girls</w:t>
      </w:r>
      <w:proofErr w:type="spellEnd"/>
      <w:r w:rsidR="0019715D">
        <w:t xml:space="preserve"> and 120 </w:t>
      </w:r>
      <w:proofErr w:type="spellStart"/>
      <w:r w:rsidR="0019715D">
        <w:t>boys</w:t>
      </w:r>
      <w:proofErr w:type="spellEnd"/>
      <w:r w:rsidR="0019715D">
        <w:t>.</w:t>
      </w:r>
      <w:r w:rsidR="00CC6870">
        <w:t xml:space="preserve"> </w:t>
      </w:r>
      <w:proofErr w:type="spellStart"/>
      <w:r w:rsidR="00CC6870">
        <w:rPr>
          <w:rFonts w:cs="Times New Roman"/>
          <w:szCs w:val="24"/>
        </w:rPr>
        <w:t>For</w:t>
      </w:r>
      <w:proofErr w:type="spellEnd"/>
      <w:r w:rsidRPr="00C23261">
        <w:rPr>
          <w:rFonts w:cs="Times New Roman"/>
          <w:szCs w:val="24"/>
        </w:rPr>
        <w:t xml:space="preserve"> </w:t>
      </w:r>
      <w:proofErr w:type="spellStart"/>
      <w:r w:rsidRPr="00C23261">
        <w:rPr>
          <w:rFonts w:cs="Times New Roman"/>
          <w:szCs w:val="24"/>
        </w:rPr>
        <w:t>one</w:t>
      </w:r>
      <w:proofErr w:type="spellEnd"/>
      <w:r w:rsidRPr="00C23261">
        <w:rPr>
          <w:rFonts w:cs="Times New Roman"/>
          <w:szCs w:val="24"/>
        </w:rPr>
        <w:t xml:space="preserve"> </w:t>
      </w:r>
      <w:proofErr w:type="spellStart"/>
      <w:r w:rsidRPr="00C23261">
        <w:rPr>
          <w:rFonts w:cs="Times New Roman"/>
          <w:szCs w:val="24"/>
        </w:rPr>
        <w:t>week</w:t>
      </w:r>
      <w:proofErr w:type="spellEnd"/>
      <w:r w:rsidRPr="00C23261">
        <w:rPr>
          <w:rFonts w:cs="Times New Roman"/>
          <w:szCs w:val="24"/>
        </w:rPr>
        <w:t xml:space="preserve">, </w:t>
      </w:r>
      <w:proofErr w:type="spellStart"/>
      <w:r w:rsidRPr="00C23261">
        <w:rPr>
          <w:rFonts w:cs="Times New Roman"/>
          <w:szCs w:val="24"/>
        </w:rPr>
        <w:t>participants</w:t>
      </w:r>
      <w:proofErr w:type="spellEnd"/>
      <w:r w:rsidRPr="00C23261">
        <w:rPr>
          <w:rFonts w:cs="Times New Roman"/>
          <w:szCs w:val="24"/>
        </w:rPr>
        <w:t xml:space="preserve"> </w:t>
      </w:r>
      <w:proofErr w:type="spellStart"/>
      <w:r w:rsidRPr="00C23261">
        <w:rPr>
          <w:rFonts w:cs="Times New Roman"/>
          <w:szCs w:val="24"/>
        </w:rPr>
        <w:t>were</w:t>
      </w:r>
      <w:proofErr w:type="spellEnd"/>
      <w:r w:rsidRPr="00C23261">
        <w:rPr>
          <w:rFonts w:cs="Times New Roman"/>
          <w:szCs w:val="24"/>
        </w:rPr>
        <w:t xml:space="preserve"> </w:t>
      </w:r>
      <w:proofErr w:type="spellStart"/>
      <w:r w:rsidRPr="00C23261">
        <w:rPr>
          <w:rFonts w:cs="Times New Roman"/>
          <w:szCs w:val="24"/>
        </w:rPr>
        <w:t>monitored</w:t>
      </w:r>
      <w:proofErr w:type="spellEnd"/>
      <w:r w:rsidRPr="00C23261">
        <w:rPr>
          <w:rFonts w:cs="Times New Roman"/>
          <w:szCs w:val="24"/>
        </w:rPr>
        <w:t xml:space="preserve"> by </w:t>
      </w:r>
      <w:proofErr w:type="spellStart"/>
      <w:r w:rsidRPr="00C23261">
        <w:rPr>
          <w:rFonts w:cs="Times New Roman"/>
          <w:szCs w:val="24"/>
        </w:rPr>
        <w:t>accelerometer</w:t>
      </w:r>
      <w:r w:rsidR="00CC6870">
        <w:rPr>
          <w:rFonts w:cs="Times New Roman"/>
          <w:szCs w:val="24"/>
        </w:rPr>
        <w:t>s</w:t>
      </w:r>
      <w:proofErr w:type="spellEnd"/>
      <w:r w:rsidR="00CC6870">
        <w:rPr>
          <w:rFonts w:cs="Times New Roman"/>
          <w:szCs w:val="24"/>
        </w:rPr>
        <w:t xml:space="preserve"> </w:t>
      </w:r>
      <w:proofErr w:type="spellStart"/>
      <w:r w:rsidR="00CC6870" w:rsidRPr="00140E2E">
        <w:rPr>
          <w:rFonts w:cs="Times New Roman"/>
          <w:szCs w:val="24"/>
        </w:rPr>
        <w:t>Acti</w:t>
      </w:r>
      <w:r w:rsidR="00CC6870">
        <w:rPr>
          <w:rFonts w:cs="Times New Roman"/>
          <w:szCs w:val="24"/>
        </w:rPr>
        <w:t>G</w:t>
      </w:r>
      <w:r w:rsidR="00CC6870" w:rsidRPr="00140E2E">
        <w:rPr>
          <w:rFonts w:cs="Times New Roman"/>
          <w:szCs w:val="24"/>
        </w:rPr>
        <w:t>raph</w:t>
      </w:r>
      <w:proofErr w:type="spellEnd"/>
      <w:r w:rsidR="00CC6870" w:rsidRPr="00140E2E">
        <w:rPr>
          <w:rFonts w:cs="Times New Roman"/>
          <w:szCs w:val="24"/>
        </w:rPr>
        <w:t xml:space="preserve"> WGT3X-BT</w:t>
      </w:r>
      <w:r w:rsidR="00CC6870">
        <w:rPr>
          <w:rFonts w:cs="Times New Roman"/>
          <w:szCs w:val="24"/>
        </w:rPr>
        <w:t xml:space="preserve"> and </w:t>
      </w:r>
      <w:proofErr w:type="spellStart"/>
      <w:r w:rsidR="00CC6870" w:rsidRPr="00140E2E">
        <w:rPr>
          <w:rFonts w:cs="Times New Roman"/>
          <w:szCs w:val="24"/>
        </w:rPr>
        <w:t>Acti</w:t>
      </w:r>
      <w:r w:rsidR="00CC6870">
        <w:rPr>
          <w:rFonts w:cs="Times New Roman"/>
          <w:szCs w:val="24"/>
        </w:rPr>
        <w:t>G</w:t>
      </w:r>
      <w:r w:rsidR="00CC6870" w:rsidRPr="00140E2E">
        <w:rPr>
          <w:rFonts w:cs="Times New Roman"/>
          <w:szCs w:val="24"/>
        </w:rPr>
        <w:t>raph</w:t>
      </w:r>
      <w:proofErr w:type="spellEnd"/>
      <w:r w:rsidR="00CC6870" w:rsidRPr="00140E2E">
        <w:rPr>
          <w:rFonts w:cs="Times New Roman"/>
          <w:szCs w:val="24"/>
        </w:rPr>
        <w:t xml:space="preserve"> </w:t>
      </w:r>
      <w:r w:rsidR="00CC6870">
        <w:rPr>
          <w:rFonts w:cs="Times New Roman"/>
          <w:szCs w:val="24"/>
        </w:rPr>
        <w:t xml:space="preserve">GT9X Link, </w:t>
      </w:r>
      <w:proofErr w:type="spellStart"/>
      <w:r w:rsidR="00CC6870">
        <w:rPr>
          <w:rFonts w:cs="Times New Roman"/>
          <w:szCs w:val="24"/>
        </w:rPr>
        <w:t>which</w:t>
      </w:r>
      <w:proofErr w:type="spellEnd"/>
      <w:r w:rsidR="00CC6870">
        <w:rPr>
          <w:rFonts w:cs="Times New Roman"/>
          <w:szCs w:val="24"/>
        </w:rPr>
        <w:t xml:space="preserve"> </w:t>
      </w:r>
      <w:proofErr w:type="spellStart"/>
      <w:r w:rsidR="00CC6870">
        <w:t>were</w:t>
      </w:r>
      <w:proofErr w:type="spellEnd"/>
      <w:r w:rsidR="00CC6870">
        <w:t xml:space="preserve"> </w:t>
      </w:r>
      <w:proofErr w:type="spellStart"/>
      <w:r w:rsidR="00CC6870">
        <w:t>used</w:t>
      </w:r>
      <w:proofErr w:type="spellEnd"/>
      <w:r w:rsidR="00CC6870">
        <w:t xml:space="preserve"> to </w:t>
      </w:r>
      <w:proofErr w:type="spellStart"/>
      <w:r w:rsidR="00CC6870">
        <w:t>mesure</w:t>
      </w:r>
      <w:proofErr w:type="spellEnd"/>
      <w:r w:rsidR="00CC6870">
        <w:t xml:space="preserve"> </w:t>
      </w:r>
      <w:proofErr w:type="spellStart"/>
      <w:r w:rsidR="00CC6870">
        <w:t>physical</w:t>
      </w:r>
      <w:proofErr w:type="spellEnd"/>
      <w:r w:rsidR="00CC6870">
        <w:t xml:space="preserve"> aktivity level and </w:t>
      </w:r>
      <w:proofErr w:type="spellStart"/>
      <w:r w:rsidR="00CC6870">
        <w:t>the</w:t>
      </w:r>
      <w:proofErr w:type="spellEnd"/>
      <w:r w:rsidR="00CC6870">
        <w:t xml:space="preserve"> </w:t>
      </w:r>
      <w:proofErr w:type="spellStart"/>
      <w:r w:rsidR="00CC6870" w:rsidRPr="00D92FED">
        <w:t>length</w:t>
      </w:r>
      <w:proofErr w:type="spellEnd"/>
      <w:r w:rsidR="00CC6870" w:rsidRPr="00D92FED">
        <w:t xml:space="preserve"> </w:t>
      </w:r>
      <w:proofErr w:type="spellStart"/>
      <w:r w:rsidR="00CC6870" w:rsidRPr="00D92FED">
        <w:t>of</w:t>
      </w:r>
      <w:proofErr w:type="spellEnd"/>
      <w:r w:rsidR="00CC6870" w:rsidRPr="00D92FED">
        <w:t xml:space="preserve"> </w:t>
      </w:r>
      <w:proofErr w:type="spellStart"/>
      <w:r w:rsidR="00CC6870" w:rsidRPr="00D92FED">
        <w:t>sleep</w:t>
      </w:r>
      <w:proofErr w:type="spellEnd"/>
      <w:r w:rsidR="00CC6870">
        <w:rPr>
          <w:rFonts w:cs="Times New Roman"/>
          <w:szCs w:val="24"/>
        </w:rPr>
        <w:t xml:space="preserve">. </w:t>
      </w:r>
      <w:proofErr w:type="spellStart"/>
      <w:r w:rsidR="00CC6870">
        <w:t>Q</w:t>
      </w:r>
      <w:r w:rsidR="00CC6870" w:rsidRPr="00D92FED">
        <w:t>uestionnaire</w:t>
      </w:r>
      <w:r w:rsidR="00CC6870">
        <w:t>s</w:t>
      </w:r>
      <w:proofErr w:type="spellEnd"/>
      <w:r w:rsidR="00CC6870">
        <w:t xml:space="preserve"> </w:t>
      </w:r>
      <w:proofErr w:type="spellStart"/>
      <w:r w:rsidR="00CC6870">
        <w:t>were</w:t>
      </w:r>
      <w:proofErr w:type="spellEnd"/>
      <w:r w:rsidR="00CC6870">
        <w:t xml:space="preserve"> </w:t>
      </w:r>
      <w:proofErr w:type="spellStart"/>
      <w:r w:rsidR="00CC6870">
        <w:t>also</w:t>
      </w:r>
      <w:proofErr w:type="spellEnd"/>
      <w:r w:rsidR="00CC6870">
        <w:t xml:space="preserve"> </w:t>
      </w:r>
      <w:proofErr w:type="spellStart"/>
      <w:r w:rsidR="00CC6870">
        <w:t>used</w:t>
      </w:r>
      <w:proofErr w:type="spellEnd"/>
      <w:r w:rsidR="00CC6870">
        <w:t xml:space="preserve"> to </w:t>
      </w:r>
      <w:proofErr w:type="spellStart"/>
      <w:r w:rsidR="00CC6870">
        <w:t>find</w:t>
      </w:r>
      <w:proofErr w:type="spellEnd"/>
      <w:r w:rsidR="00CC6870">
        <w:t xml:space="preserve"> </w:t>
      </w:r>
      <w:proofErr w:type="spellStart"/>
      <w:r w:rsidR="00CC6870">
        <w:t>out</w:t>
      </w:r>
      <w:proofErr w:type="spellEnd"/>
      <w:r w:rsidR="00CC6870">
        <w:t xml:space="preserve"> </w:t>
      </w:r>
      <w:proofErr w:type="spellStart"/>
      <w:r w:rsidR="00CC6870">
        <w:t>the</w:t>
      </w:r>
      <w:proofErr w:type="spellEnd"/>
      <w:r w:rsidR="00CC6870">
        <w:t xml:space="preserve"> </w:t>
      </w:r>
      <w:proofErr w:type="spellStart"/>
      <w:r w:rsidR="00CC6870">
        <w:t>legth</w:t>
      </w:r>
      <w:proofErr w:type="spellEnd"/>
      <w:r w:rsidR="00CC6870">
        <w:t xml:space="preserve"> </w:t>
      </w:r>
      <w:proofErr w:type="spellStart"/>
      <w:r w:rsidR="00CC6870">
        <w:t>of</w:t>
      </w:r>
      <w:proofErr w:type="spellEnd"/>
      <w:r w:rsidR="00CC6870">
        <w:t xml:space="preserve"> </w:t>
      </w:r>
      <w:proofErr w:type="spellStart"/>
      <w:r w:rsidR="00CC6870">
        <w:t>screen</w:t>
      </w:r>
      <w:proofErr w:type="spellEnd"/>
      <w:r w:rsidR="00CC6870">
        <w:t xml:space="preserve"> </w:t>
      </w:r>
      <w:proofErr w:type="spellStart"/>
      <w:r w:rsidR="00CC6870">
        <w:t>time</w:t>
      </w:r>
      <w:proofErr w:type="spellEnd"/>
      <w:r w:rsidR="00CC6870">
        <w:t>.</w:t>
      </w:r>
    </w:p>
    <w:p w:rsidR="00C23261" w:rsidRPr="00C23261" w:rsidRDefault="00CC6870" w:rsidP="00C50B05">
      <w:pPr>
        <w:rPr>
          <w:rFonts w:cs="Times New Roman"/>
          <w:szCs w:val="24"/>
        </w:rPr>
      </w:pPr>
      <w:proofErr w:type="spellStart"/>
      <w:r>
        <w:rPr>
          <w:rFonts w:cs="Times New Roman"/>
          <w:szCs w:val="24"/>
        </w:rPr>
        <w:t>The</w:t>
      </w:r>
      <w:proofErr w:type="spellEnd"/>
      <w:r>
        <w:rPr>
          <w:rFonts w:cs="Times New Roman"/>
          <w:szCs w:val="24"/>
        </w:rPr>
        <w:t xml:space="preserve"> </w:t>
      </w:r>
      <w:proofErr w:type="spellStart"/>
      <w:r>
        <w:rPr>
          <w:rFonts w:cs="Times New Roman"/>
          <w:szCs w:val="24"/>
        </w:rPr>
        <w:t>research</w:t>
      </w:r>
      <w:proofErr w:type="spellEnd"/>
      <w:r>
        <w:rPr>
          <w:rFonts w:cs="Times New Roman"/>
          <w:szCs w:val="24"/>
        </w:rPr>
        <w:t xml:space="preserve"> </w:t>
      </w:r>
      <w:proofErr w:type="spellStart"/>
      <w:r>
        <w:rPr>
          <w:rFonts w:cs="Times New Roman"/>
          <w:szCs w:val="24"/>
        </w:rPr>
        <w:t>shows</w:t>
      </w:r>
      <w:proofErr w:type="spellEnd"/>
      <w:r>
        <w:rPr>
          <w:rFonts w:cs="Times New Roman"/>
          <w:szCs w:val="24"/>
        </w:rPr>
        <w:t xml:space="preserve"> </w:t>
      </w:r>
      <w:proofErr w:type="spellStart"/>
      <w:r>
        <w:rPr>
          <w:rFonts w:cs="Times New Roman"/>
          <w:szCs w:val="24"/>
        </w:rPr>
        <w:t>that</w:t>
      </w:r>
      <w:proofErr w:type="spellEnd"/>
      <w:r>
        <w:rPr>
          <w:rFonts w:cs="Times New Roman"/>
          <w:szCs w:val="24"/>
        </w:rPr>
        <w:t xml:space="preserve"> </w:t>
      </w:r>
      <w:proofErr w:type="spellStart"/>
      <w:r w:rsidRPr="00F37788">
        <w:rPr>
          <w:rFonts w:cs="Times New Roman"/>
          <w:szCs w:val="24"/>
        </w:rPr>
        <w:t>movement</w:t>
      </w:r>
      <w:proofErr w:type="spellEnd"/>
      <w:r w:rsidRPr="00F37788">
        <w:rPr>
          <w:rFonts w:cs="Times New Roman"/>
          <w:szCs w:val="24"/>
        </w:rPr>
        <w:t xml:space="preserve"> </w:t>
      </w:r>
      <w:proofErr w:type="spellStart"/>
      <w:r w:rsidRPr="00F37788">
        <w:rPr>
          <w:rFonts w:cs="Times New Roman"/>
          <w:szCs w:val="24"/>
        </w:rPr>
        <w:t>guidelines</w:t>
      </w:r>
      <w:proofErr w:type="spellEnd"/>
      <w:r>
        <w:rPr>
          <w:rFonts w:cs="Times New Roman"/>
          <w:szCs w:val="24"/>
        </w:rPr>
        <w:t xml:space="preserve"> met 5,5 % </w:t>
      </w:r>
      <w:proofErr w:type="spellStart"/>
      <w:r>
        <w:rPr>
          <w:rFonts w:cs="Times New Roman"/>
          <w:szCs w:val="24"/>
        </w:rPr>
        <w:t>of</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participants</w:t>
      </w:r>
      <w:proofErr w:type="spellEnd"/>
      <w:r w:rsidR="00C23261" w:rsidRPr="00C23261">
        <w:rPr>
          <w:rFonts w:cs="Times New Roman"/>
          <w:szCs w:val="24"/>
        </w:rPr>
        <w:t xml:space="preserve">. </w:t>
      </w:r>
      <w:r w:rsidR="00C50B05">
        <w:rPr>
          <w:rFonts w:cs="Times New Roman"/>
          <w:szCs w:val="24"/>
        </w:rPr>
        <w:t>Meeting</w:t>
      </w:r>
      <w:r w:rsidR="00C23261" w:rsidRPr="00C23261">
        <w:rPr>
          <w:rFonts w:cs="Times New Roman"/>
          <w:szCs w:val="24"/>
        </w:rPr>
        <w:t xml:space="preserve"> </w:t>
      </w:r>
      <w:proofErr w:type="spellStart"/>
      <w:r w:rsidR="00C50B05">
        <w:rPr>
          <w:rFonts w:cs="Times New Roman"/>
          <w:szCs w:val="24"/>
        </w:rPr>
        <w:t>the</w:t>
      </w:r>
      <w:proofErr w:type="spellEnd"/>
      <w:r w:rsidR="00C50B05">
        <w:rPr>
          <w:rFonts w:cs="Times New Roman"/>
          <w:szCs w:val="24"/>
        </w:rPr>
        <w:t xml:space="preserve"> </w:t>
      </w:r>
      <w:proofErr w:type="spellStart"/>
      <w:r w:rsidR="00C23261" w:rsidRPr="00C23261">
        <w:rPr>
          <w:rFonts w:cs="Times New Roman"/>
          <w:szCs w:val="24"/>
        </w:rPr>
        <w:t>individual</w:t>
      </w:r>
      <w:proofErr w:type="spellEnd"/>
      <w:r w:rsidR="00C23261" w:rsidRPr="00C23261">
        <w:rPr>
          <w:rFonts w:cs="Times New Roman"/>
          <w:szCs w:val="24"/>
        </w:rPr>
        <w:t xml:space="preserve"> </w:t>
      </w:r>
      <w:proofErr w:type="spellStart"/>
      <w:r w:rsidR="00C50B05">
        <w:rPr>
          <w:rFonts w:cs="Times New Roman"/>
          <w:szCs w:val="24"/>
        </w:rPr>
        <w:t>guideline</w:t>
      </w:r>
      <w:r w:rsidR="00C23261" w:rsidRPr="00C23261">
        <w:rPr>
          <w:rFonts w:cs="Times New Roman"/>
          <w:szCs w:val="24"/>
        </w:rPr>
        <w:t>s</w:t>
      </w:r>
      <w:proofErr w:type="spellEnd"/>
      <w:r w:rsidR="00C23261" w:rsidRPr="00C23261">
        <w:rPr>
          <w:rFonts w:cs="Times New Roman"/>
          <w:szCs w:val="24"/>
        </w:rPr>
        <w:t xml:space="preserve"> </w:t>
      </w:r>
      <w:proofErr w:type="spellStart"/>
      <w:r w:rsidR="00C23261" w:rsidRPr="00C23261">
        <w:rPr>
          <w:rFonts w:cs="Times New Roman"/>
          <w:szCs w:val="24"/>
        </w:rPr>
        <w:t>was</w:t>
      </w:r>
      <w:proofErr w:type="spellEnd"/>
      <w:r w:rsidR="00C23261" w:rsidRPr="00C23261">
        <w:rPr>
          <w:rFonts w:cs="Times New Roman"/>
          <w:szCs w:val="24"/>
        </w:rPr>
        <w:t xml:space="preserve"> </w:t>
      </w:r>
      <w:proofErr w:type="spellStart"/>
      <w:r w:rsidR="00C23261" w:rsidRPr="00C23261">
        <w:rPr>
          <w:rFonts w:cs="Times New Roman"/>
          <w:szCs w:val="24"/>
        </w:rPr>
        <w:t>observed</w:t>
      </w:r>
      <w:proofErr w:type="spellEnd"/>
      <w:r w:rsidR="00C23261" w:rsidRPr="00C23261">
        <w:rPr>
          <w:rFonts w:cs="Times New Roman"/>
          <w:szCs w:val="24"/>
        </w:rPr>
        <w:t xml:space="preserve"> more </w:t>
      </w:r>
      <w:proofErr w:type="spellStart"/>
      <w:r w:rsidR="00C23261" w:rsidRPr="00C23261">
        <w:rPr>
          <w:rFonts w:cs="Times New Roman"/>
          <w:szCs w:val="24"/>
        </w:rPr>
        <w:t>frequently</w:t>
      </w:r>
      <w:proofErr w:type="spellEnd"/>
      <w:r w:rsidR="00C23261" w:rsidRPr="00C23261">
        <w:rPr>
          <w:rFonts w:cs="Times New Roman"/>
          <w:szCs w:val="24"/>
        </w:rPr>
        <w:t xml:space="preserve">. </w:t>
      </w:r>
      <w:proofErr w:type="spellStart"/>
      <w:r w:rsidR="00C50B05">
        <w:rPr>
          <w:rFonts w:cs="Times New Roman"/>
          <w:szCs w:val="24"/>
        </w:rPr>
        <w:t>Screen</w:t>
      </w:r>
      <w:proofErr w:type="spellEnd"/>
      <w:r w:rsidR="00C50B05">
        <w:rPr>
          <w:rFonts w:cs="Times New Roman"/>
          <w:szCs w:val="24"/>
        </w:rPr>
        <w:t xml:space="preserve"> </w:t>
      </w:r>
      <w:proofErr w:type="spellStart"/>
      <w:r w:rsidR="00C50B05">
        <w:rPr>
          <w:rFonts w:cs="Times New Roman"/>
          <w:szCs w:val="24"/>
        </w:rPr>
        <w:t>time</w:t>
      </w:r>
      <w:proofErr w:type="spellEnd"/>
      <w:r w:rsidR="00C50B05">
        <w:rPr>
          <w:rFonts w:cs="Times New Roman"/>
          <w:szCs w:val="24"/>
        </w:rPr>
        <w:t xml:space="preserve"> </w:t>
      </w:r>
      <w:proofErr w:type="spellStart"/>
      <w:r w:rsidR="00C50B05">
        <w:rPr>
          <w:rFonts w:cs="Times New Roman"/>
          <w:szCs w:val="24"/>
        </w:rPr>
        <w:t>guideline</w:t>
      </w:r>
      <w:proofErr w:type="spellEnd"/>
      <w:r w:rsidR="00C23261" w:rsidRPr="00C23261">
        <w:rPr>
          <w:rFonts w:cs="Times New Roman"/>
          <w:szCs w:val="24"/>
        </w:rPr>
        <w:t xml:space="preserve"> me</w:t>
      </w:r>
      <w:r w:rsidR="00C50B05">
        <w:rPr>
          <w:rFonts w:cs="Times New Roman"/>
          <w:szCs w:val="24"/>
        </w:rPr>
        <w:t>t</w:t>
      </w:r>
      <w:r w:rsidR="00C23261" w:rsidRPr="00C23261">
        <w:rPr>
          <w:rFonts w:cs="Times New Roman"/>
          <w:szCs w:val="24"/>
        </w:rPr>
        <w:t xml:space="preserve"> 42</w:t>
      </w:r>
      <w:r w:rsidR="00C23261">
        <w:rPr>
          <w:rFonts w:cs="Times New Roman"/>
          <w:szCs w:val="24"/>
        </w:rPr>
        <w:t xml:space="preserve"> </w:t>
      </w:r>
      <w:r w:rsidR="00C23261" w:rsidRPr="00C23261">
        <w:rPr>
          <w:rFonts w:cs="Times New Roman"/>
          <w:szCs w:val="24"/>
        </w:rPr>
        <w:t xml:space="preserve">% </w:t>
      </w:r>
      <w:proofErr w:type="spellStart"/>
      <w:r w:rsidR="00C23261" w:rsidRPr="00C23261">
        <w:rPr>
          <w:rFonts w:cs="Times New Roman"/>
          <w:szCs w:val="24"/>
        </w:rPr>
        <w:t>of</w:t>
      </w:r>
      <w:proofErr w:type="spellEnd"/>
      <w:r w:rsidR="00C23261" w:rsidRPr="00C23261">
        <w:rPr>
          <w:rFonts w:cs="Times New Roman"/>
          <w:szCs w:val="24"/>
        </w:rPr>
        <w:t xml:space="preserve"> </w:t>
      </w:r>
      <w:proofErr w:type="spellStart"/>
      <w:r w:rsidR="00C23261" w:rsidRPr="00C23261">
        <w:rPr>
          <w:rFonts w:cs="Times New Roman"/>
          <w:szCs w:val="24"/>
        </w:rPr>
        <w:t>participants</w:t>
      </w:r>
      <w:proofErr w:type="spellEnd"/>
      <w:r w:rsidR="00C50B05">
        <w:rPr>
          <w:rFonts w:cs="Times New Roman"/>
          <w:szCs w:val="24"/>
        </w:rPr>
        <w:t>.</w:t>
      </w:r>
      <w:r w:rsidR="00C23261" w:rsidRPr="00C23261">
        <w:rPr>
          <w:rFonts w:cs="Times New Roman"/>
          <w:szCs w:val="24"/>
        </w:rPr>
        <w:t xml:space="preserve"> </w:t>
      </w:r>
      <w:proofErr w:type="spellStart"/>
      <w:r w:rsidR="00C50B05">
        <w:rPr>
          <w:rFonts w:cs="Times New Roman"/>
          <w:szCs w:val="24"/>
        </w:rPr>
        <w:t>G</w:t>
      </w:r>
      <w:r w:rsidR="00C23261" w:rsidRPr="00C23261">
        <w:rPr>
          <w:rFonts w:cs="Times New Roman"/>
          <w:szCs w:val="24"/>
        </w:rPr>
        <w:t>irls</w:t>
      </w:r>
      <w:proofErr w:type="spellEnd"/>
      <w:r w:rsidR="00C50B05">
        <w:rPr>
          <w:rFonts w:cs="Times New Roman"/>
          <w:szCs w:val="24"/>
        </w:rPr>
        <w:t xml:space="preserve"> met</w:t>
      </w:r>
      <w:r w:rsidR="00C23261" w:rsidRPr="00C23261">
        <w:rPr>
          <w:rFonts w:cs="Times New Roman"/>
          <w:szCs w:val="24"/>
        </w:rPr>
        <w:t xml:space="preserve"> </w:t>
      </w:r>
      <w:proofErr w:type="spellStart"/>
      <w:r w:rsidR="00C23261" w:rsidRPr="00C23261">
        <w:rPr>
          <w:rFonts w:cs="Times New Roman"/>
          <w:szCs w:val="24"/>
        </w:rPr>
        <w:t>this</w:t>
      </w:r>
      <w:proofErr w:type="spellEnd"/>
      <w:r w:rsidR="00C23261" w:rsidRPr="00C23261">
        <w:rPr>
          <w:rFonts w:cs="Times New Roman"/>
          <w:szCs w:val="24"/>
        </w:rPr>
        <w:t xml:space="preserve"> </w:t>
      </w:r>
      <w:proofErr w:type="spellStart"/>
      <w:r w:rsidR="00C50B05">
        <w:rPr>
          <w:rFonts w:cs="Times New Roman"/>
          <w:szCs w:val="24"/>
        </w:rPr>
        <w:t>guideline</w:t>
      </w:r>
      <w:proofErr w:type="spellEnd"/>
      <w:r w:rsidR="00C23261" w:rsidRPr="00C23261">
        <w:rPr>
          <w:rFonts w:cs="Times New Roman"/>
          <w:szCs w:val="24"/>
        </w:rPr>
        <w:t xml:space="preserve"> </w:t>
      </w:r>
      <w:r w:rsidR="00C50B05">
        <w:rPr>
          <w:rFonts w:cs="Times New Roman"/>
          <w:szCs w:val="24"/>
        </w:rPr>
        <w:t>a</w:t>
      </w:r>
      <w:r w:rsidR="00C23261" w:rsidRPr="00C23261">
        <w:rPr>
          <w:rFonts w:cs="Times New Roman"/>
          <w:szCs w:val="24"/>
        </w:rPr>
        <w:t xml:space="preserve"> 22.5 </w:t>
      </w:r>
      <w:r w:rsidR="00C50B05">
        <w:rPr>
          <w:rFonts w:cs="Times New Roman"/>
          <w:szCs w:val="24"/>
        </w:rPr>
        <w:t xml:space="preserve">p. p. more </w:t>
      </w:r>
      <w:proofErr w:type="spellStart"/>
      <w:r w:rsidR="00C50B05">
        <w:rPr>
          <w:rFonts w:cs="Times New Roman"/>
          <w:szCs w:val="24"/>
        </w:rPr>
        <w:t>often</w:t>
      </w:r>
      <w:proofErr w:type="spellEnd"/>
      <w:r w:rsidR="00C23261" w:rsidRPr="00C23261">
        <w:rPr>
          <w:rFonts w:cs="Times New Roman"/>
          <w:szCs w:val="24"/>
        </w:rPr>
        <w:t xml:space="preserve"> </w:t>
      </w:r>
      <w:proofErr w:type="spellStart"/>
      <w:r w:rsidR="00C23261" w:rsidRPr="00C23261">
        <w:rPr>
          <w:rFonts w:cs="Times New Roman"/>
          <w:szCs w:val="24"/>
        </w:rPr>
        <w:t>than</w:t>
      </w:r>
      <w:proofErr w:type="spellEnd"/>
      <w:r w:rsidR="00C23261" w:rsidRPr="00C23261">
        <w:rPr>
          <w:rFonts w:cs="Times New Roman"/>
          <w:szCs w:val="24"/>
        </w:rPr>
        <w:t xml:space="preserve"> </w:t>
      </w:r>
      <w:proofErr w:type="spellStart"/>
      <w:r w:rsidR="00C23261" w:rsidRPr="00C23261">
        <w:rPr>
          <w:rFonts w:cs="Times New Roman"/>
          <w:szCs w:val="24"/>
        </w:rPr>
        <w:t>boys</w:t>
      </w:r>
      <w:proofErr w:type="spellEnd"/>
      <w:r w:rsidR="00C23261" w:rsidRPr="00C23261">
        <w:rPr>
          <w:rFonts w:cs="Times New Roman"/>
          <w:szCs w:val="24"/>
        </w:rPr>
        <w:t>. 27.7</w:t>
      </w:r>
      <w:r w:rsidR="00C50B05">
        <w:rPr>
          <w:rFonts w:cs="Times New Roman"/>
          <w:szCs w:val="24"/>
        </w:rPr>
        <w:t xml:space="preserve"> </w:t>
      </w:r>
      <w:r w:rsidR="00C23261" w:rsidRPr="00C23261">
        <w:rPr>
          <w:rFonts w:cs="Times New Roman"/>
          <w:szCs w:val="24"/>
        </w:rPr>
        <w:t xml:space="preserve">% </w:t>
      </w:r>
      <w:proofErr w:type="spellStart"/>
      <w:r w:rsidR="00C23261" w:rsidRPr="00C23261">
        <w:rPr>
          <w:rFonts w:cs="Times New Roman"/>
          <w:szCs w:val="24"/>
        </w:rPr>
        <w:t>of</w:t>
      </w:r>
      <w:proofErr w:type="spellEnd"/>
      <w:r w:rsidR="00C23261" w:rsidRPr="00C23261">
        <w:rPr>
          <w:rFonts w:cs="Times New Roman"/>
          <w:szCs w:val="24"/>
        </w:rPr>
        <w:t xml:space="preserve"> </w:t>
      </w:r>
      <w:proofErr w:type="spellStart"/>
      <w:r w:rsidR="00C23261" w:rsidRPr="00C23261">
        <w:rPr>
          <w:rFonts w:cs="Times New Roman"/>
          <w:szCs w:val="24"/>
        </w:rPr>
        <w:t>participants</w:t>
      </w:r>
      <w:proofErr w:type="spellEnd"/>
      <w:r w:rsidR="00C23261" w:rsidRPr="00C23261">
        <w:rPr>
          <w:rFonts w:cs="Times New Roman"/>
          <w:szCs w:val="24"/>
        </w:rPr>
        <w:t xml:space="preserve"> met </w:t>
      </w:r>
      <w:proofErr w:type="spellStart"/>
      <w:r w:rsidR="00C23261" w:rsidRPr="00C23261">
        <w:rPr>
          <w:rFonts w:cs="Times New Roman"/>
          <w:szCs w:val="24"/>
        </w:rPr>
        <w:t>the</w:t>
      </w:r>
      <w:proofErr w:type="spellEnd"/>
      <w:r w:rsidR="00C23261" w:rsidRPr="00C23261">
        <w:rPr>
          <w:rFonts w:cs="Times New Roman"/>
          <w:szCs w:val="24"/>
        </w:rPr>
        <w:t xml:space="preserve"> </w:t>
      </w:r>
      <w:proofErr w:type="spellStart"/>
      <w:r w:rsidR="0025585A">
        <w:rPr>
          <w:rFonts w:cs="Times New Roman"/>
          <w:szCs w:val="24"/>
        </w:rPr>
        <w:t>s</w:t>
      </w:r>
      <w:r w:rsidR="00C23261" w:rsidRPr="00C23261">
        <w:rPr>
          <w:rFonts w:cs="Times New Roman"/>
          <w:szCs w:val="24"/>
        </w:rPr>
        <w:t>leep</w:t>
      </w:r>
      <w:proofErr w:type="spellEnd"/>
      <w:r w:rsidR="00C23261" w:rsidRPr="00C23261">
        <w:rPr>
          <w:rFonts w:cs="Times New Roman"/>
          <w:szCs w:val="24"/>
        </w:rPr>
        <w:t xml:space="preserve"> </w:t>
      </w:r>
      <w:proofErr w:type="spellStart"/>
      <w:r w:rsidR="0025585A">
        <w:rPr>
          <w:rFonts w:cs="Times New Roman"/>
          <w:szCs w:val="24"/>
        </w:rPr>
        <w:t>guideline</w:t>
      </w:r>
      <w:proofErr w:type="spellEnd"/>
      <w:r w:rsidR="00C23261" w:rsidRPr="00C23261">
        <w:rPr>
          <w:rFonts w:cs="Times New Roman"/>
          <w:szCs w:val="24"/>
        </w:rPr>
        <w:t xml:space="preserve"> and 26.4</w:t>
      </w:r>
      <w:r w:rsidR="00C23261">
        <w:rPr>
          <w:rFonts w:cs="Times New Roman"/>
          <w:szCs w:val="24"/>
        </w:rPr>
        <w:t xml:space="preserve"> </w:t>
      </w:r>
      <w:r w:rsidR="00C23261" w:rsidRPr="00C23261">
        <w:rPr>
          <w:rFonts w:cs="Times New Roman"/>
          <w:szCs w:val="24"/>
        </w:rPr>
        <w:t xml:space="preserve">% </w:t>
      </w:r>
      <w:proofErr w:type="spellStart"/>
      <w:r w:rsidR="00C23261" w:rsidRPr="00C23261">
        <w:rPr>
          <w:rFonts w:cs="Times New Roman"/>
          <w:szCs w:val="24"/>
        </w:rPr>
        <w:t>of</w:t>
      </w:r>
      <w:proofErr w:type="spellEnd"/>
      <w:r w:rsidR="00C23261" w:rsidRPr="00C23261">
        <w:rPr>
          <w:rFonts w:cs="Times New Roman"/>
          <w:szCs w:val="24"/>
        </w:rPr>
        <w:t xml:space="preserve"> </w:t>
      </w:r>
      <w:proofErr w:type="spellStart"/>
      <w:r w:rsidR="00C23261" w:rsidRPr="00C23261">
        <w:rPr>
          <w:rFonts w:cs="Times New Roman"/>
          <w:szCs w:val="24"/>
        </w:rPr>
        <w:t>the</w:t>
      </w:r>
      <w:proofErr w:type="spellEnd"/>
      <w:r w:rsidR="00C23261" w:rsidRPr="00C23261">
        <w:rPr>
          <w:rFonts w:cs="Times New Roman"/>
          <w:szCs w:val="24"/>
        </w:rPr>
        <w:t xml:space="preserve"> </w:t>
      </w:r>
      <w:proofErr w:type="spellStart"/>
      <w:r w:rsidR="00C23261" w:rsidRPr="00C23261">
        <w:rPr>
          <w:rFonts w:cs="Times New Roman"/>
          <w:szCs w:val="24"/>
        </w:rPr>
        <w:t>participants</w:t>
      </w:r>
      <w:proofErr w:type="spellEnd"/>
      <w:r w:rsidR="00C23261" w:rsidRPr="00C23261">
        <w:rPr>
          <w:rFonts w:cs="Times New Roman"/>
          <w:szCs w:val="24"/>
        </w:rPr>
        <w:t xml:space="preserve"> met </w:t>
      </w:r>
      <w:proofErr w:type="spellStart"/>
      <w:r w:rsidR="00C23261" w:rsidRPr="00C23261">
        <w:rPr>
          <w:rFonts w:cs="Times New Roman"/>
          <w:szCs w:val="24"/>
        </w:rPr>
        <w:t>the</w:t>
      </w:r>
      <w:proofErr w:type="spellEnd"/>
      <w:r w:rsidR="00C23261" w:rsidRPr="00C23261">
        <w:rPr>
          <w:rFonts w:cs="Times New Roman"/>
          <w:szCs w:val="24"/>
        </w:rPr>
        <w:t xml:space="preserve"> MVPA </w:t>
      </w:r>
      <w:proofErr w:type="spellStart"/>
      <w:r w:rsidR="0025585A">
        <w:rPr>
          <w:rFonts w:cs="Times New Roman"/>
          <w:szCs w:val="24"/>
        </w:rPr>
        <w:t>guideline</w:t>
      </w:r>
      <w:proofErr w:type="spellEnd"/>
      <w:r w:rsidR="00C23261" w:rsidRPr="00C23261">
        <w:rPr>
          <w:rFonts w:cs="Times New Roman"/>
          <w:szCs w:val="24"/>
        </w:rPr>
        <w:t xml:space="preserve">. </w:t>
      </w:r>
      <w:proofErr w:type="spellStart"/>
      <w:r w:rsidR="00C23261" w:rsidRPr="00C23261">
        <w:rPr>
          <w:rFonts w:cs="Times New Roman"/>
          <w:szCs w:val="24"/>
        </w:rPr>
        <w:t>The</w:t>
      </w:r>
      <w:proofErr w:type="spellEnd"/>
      <w:r w:rsidR="00C23261" w:rsidRPr="00C23261">
        <w:rPr>
          <w:rFonts w:cs="Times New Roman"/>
          <w:szCs w:val="24"/>
        </w:rPr>
        <w:t xml:space="preserve"> </w:t>
      </w:r>
      <w:proofErr w:type="spellStart"/>
      <w:r w:rsidR="00C23261" w:rsidRPr="00C23261">
        <w:rPr>
          <w:rFonts w:cs="Times New Roman"/>
          <w:szCs w:val="24"/>
        </w:rPr>
        <w:t>differences</w:t>
      </w:r>
      <w:proofErr w:type="spellEnd"/>
      <w:r w:rsidR="00C23261" w:rsidRPr="00C23261">
        <w:rPr>
          <w:rFonts w:cs="Times New Roman"/>
          <w:szCs w:val="24"/>
        </w:rPr>
        <w:t xml:space="preserve"> </w:t>
      </w:r>
      <w:proofErr w:type="spellStart"/>
      <w:r w:rsidR="00C23261" w:rsidRPr="00C23261">
        <w:rPr>
          <w:rFonts w:cs="Times New Roman"/>
          <w:szCs w:val="24"/>
        </w:rPr>
        <w:t>between</w:t>
      </w:r>
      <w:proofErr w:type="spellEnd"/>
      <w:r w:rsidR="00C23261" w:rsidRPr="00C23261">
        <w:rPr>
          <w:rFonts w:cs="Times New Roman"/>
          <w:szCs w:val="24"/>
        </w:rPr>
        <w:t xml:space="preserve"> </w:t>
      </w:r>
      <w:proofErr w:type="spellStart"/>
      <w:r w:rsidR="00C23261" w:rsidRPr="00C23261">
        <w:rPr>
          <w:rFonts w:cs="Times New Roman"/>
          <w:szCs w:val="24"/>
        </w:rPr>
        <w:t>boys</w:t>
      </w:r>
      <w:proofErr w:type="spellEnd"/>
      <w:r w:rsidR="00C23261" w:rsidRPr="00C23261">
        <w:rPr>
          <w:rFonts w:cs="Times New Roman"/>
          <w:szCs w:val="24"/>
        </w:rPr>
        <w:t xml:space="preserve"> and </w:t>
      </w:r>
      <w:proofErr w:type="spellStart"/>
      <w:r w:rsidR="00C23261" w:rsidRPr="00C23261">
        <w:rPr>
          <w:rFonts w:cs="Times New Roman"/>
          <w:szCs w:val="24"/>
        </w:rPr>
        <w:t>girls</w:t>
      </w:r>
      <w:proofErr w:type="spellEnd"/>
      <w:r w:rsidR="00C23261" w:rsidRPr="00C23261">
        <w:rPr>
          <w:rFonts w:cs="Times New Roman"/>
          <w:szCs w:val="24"/>
        </w:rPr>
        <w:t xml:space="preserve"> </w:t>
      </w:r>
      <w:proofErr w:type="spellStart"/>
      <w:r w:rsidR="00C23261" w:rsidRPr="00C23261">
        <w:rPr>
          <w:rFonts w:cs="Times New Roman"/>
          <w:szCs w:val="24"/>
        </w:rPr>
        <w:t>were</w:t>
      </w:r>
      <w:proofErr w:type="spellEnd"/>
      <w:r w:rsidR="00C23261" w:rsidRPr="00C23261">
        <w:rPr>
          <w:rFonts w:cs="Times New Roman"/>
          <w:szCs w:val="24"/>
        </w:rPr>
        <w:t xml:space="preserve"> </w:t>
      </w:r>
      <w:proofErr w:type="spellStart"/>
      <w:r w:rsidR="00C23261" w:rsidRPr="00C23261">
        <w:rPr>
          <w:rFonts w:cs="Times New Roman"/>
          <w:szCs w:val="24"/>
        </w:rPr>
        <w:t>statistically</w:t>
      </w:r>
      <w:proofErr w:type="spellEnd"/>
      <w:r w:rsidR="00C23261" w:rsidRPr="00C23261">
        <w:rPr>
          <w:rFonts w:cs="Times New Roman"/>
          <w:szCs w:val="24"/>
        </w:rPr>
        <w:t xml:space="preserve"> </w:t>
      </w:r>
      <w:proofErr w:type="spellStart"/>
      <w:r w:rsidR="00C23261" w:rsidRPr="00C23261">
        <w:rPr>
          <w:rFonts w:cs="Times New Roman"/>
          <w:szCs w:val="24"/>
        </w:rPr>
        <w:t>insignificant</w:t>
      </w:r>
      <w:proofErr w:type="spellEnd"/>
      <w:r w:rsidR="00C23261" w:rsidRPr="00C23261">
        <w:rPr>
          <w:rFonts w:cs="Times New Roman"/>
          <w:szCs w:val="24"/>
        </w:rPr>
        <w:t xml:space="preserve"> in </w:t>
      </w:r>
      <w:r w:rsidR="0025585A">
        <w:rPr>
          <w:rFonts w:cs="Times New Roman"/>
          <w:szCs w:val="24"/>
        </w:rPr>
        <w:t>meet</w:t>
      </w:r>
      <w:r w:rsidR="00C23261" w:rsidRPr="00C23261">
        <w:rPr>
          <w:rFonts w:cs="Times New Roman"/>
          <w:szCs w:val="24"/>
        </w:rPr>
        <w:t xml:space="preserve">ing these </w:t>
      </w:r>
      <w:proofErr w:type="spellStart"/>
      <w:r w:rsidR="00C23261" w:rsidRPr="00C23261">
        <w:rPr>
          <w:rFonts w:cs="Times New Roman"/>
          <w:szCs w:val="24"/>
        </w:rPr>
        <w:t>two</w:t>
      </w:r>
      <w:proofErr w:type="spellEnd"/>
      <w:r w:rsidR="00C23261" w:rsidRPr="00C23261">
        <w:rPr>
          <w:rFonts w:cs="Times New Roman"/>
          <w:szCs w:val="24"/>
        </w:rPr>
        <w:t xml:space="preserve"> </w:t>
      </w:r>
      <w:proofErr w:type="spellStart"/>
      <w:r w:rsidR="0025585A">
        <w:rPr>
          <w:rFonts w:cs="Times New Roman"/>
          <w:szCs w:val="24"/>
        </w:rPr>
        <w:t>guideline</w:t>
      </w:r>
      <w:r w:rsidR="00C23261" w:rsidRPr="00C23261">
        <w:rPr>
          <w:rFonts w:cs="Times New Roman"/>
          <w:szCs w:val="24"/>
        </w:rPr>
        <w:t>s</w:t>
      </w:r>
      <w:proofErr w:type="spellEnd"/>
      <w:r w:rsidR="00C23261" w:rsidRPr="00C23261">
        <w:rPr>
          <w:rFonts w:cs="Times New Roman"/>
          <w:szCs w:val="24"/>
        </w:rPr>
        <w:t>.</w:t>
      </w:r>
    </w:p>
    <w:p w:rsidR="00C23261" w:rsidRDefault="0025585A" w:rsidP="00927C73">
      <w:pPr>
        <w:rPr>
          <w:rFonts w:cs="Times New Roman"/>
          <w:szCs w:val="24"/>
        </w:rPr>
      </w:pPr>
      <w:proofErr w:type="spellStart"/>
      <w:r>
        <w:rPr>
          <w:rFonts w:cs="Times New Roman"/>
          <w:szCs w:val="24"/>
        </w:rPr>
        <w:t>We</w:t>
      </w:r>
      <w:proofErr w:type="spellEnd"/>
      <w:r>
        <w:rPr>
          <w:rFonts w:cs="Times New Roman"/>
          <w:szCs w:val="24"/>
        </w:rPr>
        <w:t xml:space="preserve"> </w:t>
      </w:r>
      <w:proofErr w:type="spellStart"/>
      <w:r>
        <w:rPr>
          <w:rFonts w:cs="Times New Roman"/>
          <w:szCs w:val="24"/>
        </w:rPr>
        <w:t>also</w:t>
      </w:r>
      <w:proofErr w:type="spellEnd"/>
      <w:r>
        <w:rPr>
          <w:rFonts w:cs="Times New Roman"/>
          <w:szCs w:val="24"/>
        </w:rPr>
        <w:t xml:space="preserve"> </w:t>
      </w:r>
      <w:proofErr w:type="spellStart"/>
      <w:r>
        <w:rPr>
          <w:rFonts w:cs="Times New Roman"/>
          <w:szCs w:val="24"/>
        </w:rPr>
        <w:t>found</w:t>
      </w:r>
      <w:proofErr w:type="spellEnd"/>
      <w:r>
        <w:rPr>
          <w:rFonts w:cs="Times New Roman"/>
          <w:szCs w:val="24"/>
        </w:rPr>
        <w:t xml:space="preserve"> </w:t>
      </w:r>
      <w:proofErr w:type="spellStart"/>
      <w:r>
        <w:rPr>
          <w:rFonts w:cs="Times New Roman"/>
          <w:szCs w:val="24"/>
        </w:rPr>
        <w:t>out</w:t>
      </w:r>
      <w:proofErr w:type="spellEnd"/>
      <w:r>
        <w:rPr>
          <w:rFonts w:cs="Times New Roman"/>
          <w:szCs w:val="24"/>
        </w:rPr>
        <w:t xml:space="preserve"> </w:t>
      </w:r>
      <w:proofErr w:type="spellStart"/>
      <w:r>
        <w:rPr>
          <w:rFonts w:cs="Times New Roman"/>
          <w:szCs w:val="24"/>
        </w:rPr>
        <w:t>that</w:t>
      </w:r>
      <w:proofErr w:type="spellEnd"/>
      <w:r>
        <w:rPr>
          <w:rFonts w:cs="Times New Roman"/>
          <w:szCs w:val="24"/>
        </w:rPr>
        <w:t xml:space="preserve"> </w:t>
      </w:r>
      <w:proofErr w:type="spellStart"/>
      <w:r w:rsidR="00927C73">
        <w:rPr>
          <w:rFonts w:cs="Times New Roman"/>
          <w:szCs w:val="24"/>
        </w:rPr>
        <w:t>about</w:t>
      </w:r>
      <w:proofErr w:type="spellEnd"/>
      <w:r w:rsidR="00927C73">
        <w:rPr>
          <w:rFonts w:cs="Times New Roman"/>
          <w:szCs w:val="24"/>
        </w:rPr>
        <w:t xml:space="preserve"> </w:t>
      </w:r>
      <w:proofErr w:type="spellStart"/>
      <w:r w:rsidR="00927C73">
        <w:rPr>
          <w:rFonts w:cs="Times New Roman"/>
          <w:szCs w:val="24"/>
        </w:rPr>
        <w:t>an</w:t>
      </w:r>
      <w:proofErr w:type="spellEnd"/>
      <w:r w:rsidR="00927C73">
        <w:rPr>
          <w:rFonts w:cs="Times New Roman"/>
          <w:szCs w:val="24"/>
        </w:rPr>
        <w:t xml:space="preserve"> </w:t>
      </w:r>
      <w:proofErr w:type="spellStart"/>
      <w:r w:rsidR="00927C73">
        <w:rPr>
          <w:rFonts w:cs="Times New Roman"/>
          <w:szCs w:val="24"/>
        </w:rPr>
        <w:t>half</w:t>
      </w:r>
      <w:proofErr w:type="spellEnd"/>
      <w:r w:rsidR="00927C73">
        <w:rPr>
          <w:rFonts w:cs="Times New Roman"/>
          <w:szCs w:val="24"/>
        </w:rPr>
        <w:t xml:space="preserve"> </w:t>
      </w:r>
      <w:proofErr w:type="spellStart"/>
      <w:r w:rsidR="00927C73">
        <w:rPr>
          <w:rFonts w:cs="Times New Roman"/>
          <w:szCs w:val="24"/>
        </w:rPr>
        <w:t>of</w:t>
      </w:r>
      <w:proofErr w:type="spellEnd"/>
      <w:r w:rsidR="00927C73">
        <w:rPr>
          <w:rFonts w:cs="Times New Roman"/>
          <w:szCs w:val="24"/>
        </w:rPr>
        <w:t xml:space="preserve"> </w:t>
      </w:r>
      <w:proofErr w:type="spellStart"/>
      <w:r w:rsidR="00927C73">
        <w:rPr>
          <w:rFonts w:cs="Times New Roman"/>
          <w:szCs w:val="24"/>
        </w:rPr>
        <w:t>the</w:t>
      </w:r>
      <w:proofErr w:type="spellEnd"/>
      <w:r w:rsidR="00927C73">
        <w:rPr>
          <w:rFonts w:cs="Times New Roman"/>
          <w:szCs w:val="24"/>
        </w:rPr>
        <w:t xml:space="preserve"> </w:t>
      </w:r>
      <w:proofErr w:type="spellStart"/>
      <w:r w:rsidR="00927C73">
        <w:rPr>
          <w:rFonts w:cs="Times New Roman"/>
          <w:szCs w:val="24"/>
        </w:rPr>
        <w:t>research</w:t>
      </w:r>
      <w:proofErr w:type="spellEnd"/>
      <w:r w:rsidR="00927C73">
        <w:rPr>
          <w:rFonts w:cs="Times New Roman"/>
          <w:szCs w:val="24"/>
        </w:rPr>
        <w:t xml:space="preserve"> sample </w:t>
      </w:r>
      <w:proofErr w:type="spellStart"/>
      <w:r w:rsidR="00C23261" w:rsidRPr="00C23261">
        <w:rPr>
          <w:rFonts w:cs="Times New Roman"/>
          <w:szCs w:val="24"/>
        </w:rPr>
        <w:t>actively</w:t>
      </w:r>
      <w:proofErr w:type="spellEnd"/>
      <w:r w:rsidR="00C23261" w:rsidRPr="00C23261">
        <w:rPr>
          <w:rFonts w:cs="Times New Roman"/>
          <w:szCs w:val="24"/>
        </w:rPr>
        <w:t xml:space="preserve"> </w:t>
      </w:r>
      <w:proofErr w:type="spellStart"/>
      <w:r w:rsidR="00C23261" w:rsidRPr="00C23261">
        <w:rPr>
          <w:rFonts w:cs="Times New Roman"/>
          <w:szCs w:val="24"/>
        </w:rPr>
        <w:t>participated</w:t>
      </w:r>
      <w:proofErr w:type="spellEnd"/>
      <w:r w:rsidR="00927C73">
        <w:rPr>
          <w:rFonts w:cs="Times New Roman"/>
          <w:szCs w:val="24"/>
        </w:rPr>
        <w:t xml:space="preserve"> in </w:t>
      </w:r>
      <w:proofErr w:type="spellStart"/>
      <w:r w:rsidR="00927C73">
        <w:rPr>
          <w:rFonts w:cs="Times New Roman"/>
          <w:szCs w:val="24"/>
        </w:rPr>
        <w:t>organized</w:t>
      </w:r>
      <w:proofErr w:type="spellEnd"/>
      <w:r w:rsidR="00927C73">
        <w:rPr>
          <w:rFonts w:cs="Times New Roman"/>
          <w:szCs w:val="24"/>
        </w:rPr>
        <w:t xml:space="preserve"> PA</w:t>
      </w:r>
      <w:r w:rsidR="00D1325D">
        <w:rPr>
          <w:rFonts w:cs="Times New Roman"/>
          <w:szCs w:val="24"/>
        </w:rPr>
        <w:t xml:space="preserve"> and </w:t>
      </w:r>
      <w:proofErr w:type="spellStart"/>
      <w:r w:rsidR="00D1325D">
        <w:rPr>
          <w:rFonts w:cs="Times New Roman"/>
          <w:szCs w:val="24"/>
        </w:rPr>
        <w:t>that</w:t>
      </w:r>
      <w:proofErr w:type="spellEnd"/>
      <w:r w:rsidR="00927C73">
        <w:rPr>
          <w:rFonts w:cs="Times New Roman"/>
          <w:szCs w:val="24"/>
        </w:rPr>
        <w:t xml:space="preserve"> </w:t>
      </w:r>
      <w:r w:rsidR="00D1325D">
        <w:rPr>
          <w:rFonts w:cs="Times New Roman"/>
          <w:szCs w:val="24"/>
        </w:rPr>
        <w:t>t</w:t>
      </w:r>
      <w:r w:rsidR="00927C73">
        <w:rPr>
          <w:rFonts w:cs="Times New Roman"/>
          <w:szCs w:val="24"/>
        </w:rPr>
        <w:t xml:space="preserve">hese </w:t>
      </w:r>
      <w:proofErr w:type="spellStart"/>
      <w:r w:rsidR="00C23261" w:rsidRPr="00C23261">
        <w:rPr>
          <w:rFonts w:cs="Times New Roman"/>
          <w:szCs w:val="24"/>
        </w:rPr>
        <w:t>participants</w:t>
      </w:r>
      <w:proofErr w:type="spellEnd"/>
      <w:r w:rsidR="00C23261" w:rsidRPr="00C23261">
        <w:rPr>
          <w:rFonts w:cs="Times New Roman"/>
          <w:szCs w:val="24"/>
        </w:rPr>
        <w:t xml:space="preserve"> </w:t>
      </w:r>
      <w:r w:rsidR="00927C73">
        <w:rPr>
          <w:rFonts w:cs="Times New Roman"/>
          <w:szCs w:val="24"/>
        </w:rPr>
        <w:t xml:space="preserve">met </w:t>
      </w:r>
      <w:proofErr w:type="spellStart"/>
      <w:r w:rsidR="00D1325D">
        <w:rPr>
          <w:rFonts w:cs="Times New Roman"/>
          <w:szCs w:val="24"/>
        </w:rPr>
        <w:t>all</w:t>
      </w:r>
      <w:proofErr w:type="spellEnd"/>
      <w:r w:rsidR="00D1325D">
        <w:rPr>
          <w:rFonts w:cs="Times New Roman"/>
          <w:szCs w:val="24"/>
        </w:rPr>
        <w:t xml:space="preserve"> </w:t>
      </w:r>
      <w:proofErr w:type="spellStart"/>
      <w:r w:rsidR="00927C73">
        <w:rPr>
          <w:rFonts w:cs="Times New Roman"/>
          <w:szCs w:val="24"/>
        </w:rPr>
        <w:t>the</w:t>
      </w:r>
      <w:proofErr w:type="spellEnd"/>
      <w:r w:rsidR="00927C73">
        <w:rPr>
          <w:rFonts w:cs="Times New Roman"/>
          <w:szCs w:val="24"/>
        </w:rPr>
        <w:t xml:space="preserve"> </w:t>
      </w:r>
      <w:proofErr w:type="spellStart"/>
      <w:r w:rsidR="00927C73">
        <w:rPr>
          <w:rFonts w:cs="Times New Roman"/>
          <w:szCs w:val="24"/>
        </w:rPr>
        <w:t>movement</w:t>
      </w:r>
      <w:proofErr w:type="spellEnd"/>
      <w:r w:rsidR="00927C73">
        <w:rPr>
          <w:rFonts w:cs="Times New Roman"/>
          <w:szCs w:val="24"/>
        </w:rPr>
        <w:t xml:space="preserve"> </w:t>
      </w:r>
      <w:proofErr w:type="spellStart"/>
      <w:r w:rsidR="00927C73">
        <w:rPr>
          <w:rFonts w:cs="Times New Roman"/>
          <w:szCs w:val="24"/>
        </w:rPr>
        <w:t>guidelines</w:t>
      </w:r>
      <w:proofErr w:type="spellEnd"/>
      <w:r w:rsidR="00927C73">
        <w:rPr>
          <w:rFonts w:cs="Times New Roman"/>
          <w:szCs w:val="24"/>
        </w:rPr>
        <w:t xml:space="preserve"> more </w:t>
      </w:r>
      <w:proofErr w:type="spellStart"/>
      <w:r w:rsidR="00927C73">
        <w:rPr>
          <w:rFonts w:cs="Times New Roman"/>
          <w:szCs w:val="24"/>
        </w:rPr>
        <w:t>often</w:t>
      </w:r>
      <w:proofErr w:type="spellEnd"/>
      <w:r w:rsidR="00927C73">
        <w:rPr>
          <w:rFonts w:cs="Times New Roman"/>
          <w:szCs w:val="24"/>
        </w:rPr>
        <w:t>.</w:t>
      </w:r>
      <w:r w:rsidR="00C23261" w:rsidRPr="00C23261">
        <w:rPr>
          <w:rFonts w:cs="Times New Roman"/>
          <w:szCs w:val="24"/>
        </w:rPr>
        <w:t xml:space="preserve"> </w:t>
      </w:r>
      <w:proofErr w:type="spellStart"/>
      <w:r w:rsidR="00D1325D">
        <w:rPr>
          <w:rFonts w:cs="Times New Roman"/>
          <w:szCs w:val="24"/>
        </w:rPr>
        <w:t>E</w:t>
      </w:r>
      <w:r w:rsidR="00D1325D" w:rsidRPr="00D1325D">
        <w:rPr>
          <w:rFonts w:cs="Times New Roman"/>
          <w:szCs w:val="24"/>
        </w:rPr>
        <w:t>specially</w:t>
      </w:r>
      <w:proofErr w:type="spellEnd"/>
      <w:r w:rsidR="00D1325D" w:rsidRPr="00D1325D">
        <w:rPr>
          <w:rFonts w:cs="Times New Roman"/>
          <w:szCs w:val="24"/>
        </w:rPr>
        <w:t xml:space="preserve"> </w:t>
      </w:r>
      <w:r w:rsidR="00D1325D">
        <w:rPr>
          <w:rFonts w:cs="Times New Roman"/>
          <w:szCs w:val="24"/>
        </w:rPr>
        <w:t xml:space="preserve">meeting </w:t>
      </w:r>
      <w:proofErr w:type="spellStart"/>
      <w:r w:rsidR="00D1325D">
        <w:rPr>
          <w:rFonts w:cs="Times New Roman"/>
          <w:szCs w:val="24"/>
        </w:rPr>
        <w:t>the</w:t>
      </w:r>
      <w:proofErr w:type="spellEnd"/>
      <w:r w:rsidR="00D1325D">
        <w:rPr>
          <w:rFonts w:cs="Times New Roman"/>
          <w:szCs w:val="24"/>
        </w:rPr>
        <w:t xml:space="preserve"> </w:t>
      </w:r>
      <w:r w:rsidR="00C23261" w:rsidRPr="00C23261">
        <w:rPr>
          <w:rFonts w:cs="Times New Roman"/>
          <w:szCs w:val="24"/>
        </w:rPr>
        <w:t>MVPA</w:t>
      </w:r>
      <w:r w:rsidR="00D1325D">
        <w:rPr>
          <w:rFonts w:cs="Times New Roman"/>
          <w:szCs w:val="24"/>
        </w:rPr>
        <w:t xml:space="preserve"> </w:t>
      </w:r>
      <w:proofErr w:type="spellStart"/>
      <w:r w:rsidR="00D1325D">
        <w:rPr>
          <w:rFonts w:cs="Times New Roman"/>
          <w:szCs w:val="24"/>
        </w:rPr>
        <w:t>guideline</w:t>
      </w:r>
      <w:proofErr w:type="spellEnd"/>
      <w:r w:rsidR="00D1325D">
        <w:rPr>
          <w:rFonts w:cs="Times New Roman"/>
          <w:szCs w:val="24"/>
        </w:rPr>
        <w:t xml:space="preserve"> </w:t>
      </w:r>
      <w:proofErr w:type="spellStart"/>
      <w:r w:rsidR="00D1325D">
        <w:rPr>
          <w:rFonts w:cs="Times New Roman"/>
          <w:szCs w:val="24"/>
        </w:rPr>
        <w:t>was</w:t>
      </w:r>
      <w:proofErr w:type="spellEnd"/>
      <w:r w:rsidR="00D1325D">
        <w:rPr>
          <w:rFonts w:cs="Times New Roman"/>
          <w:szCs w:val="24"/>
        </w:rPr>
        <w:t xml:space="preserve"> a</w:t>
      </w:r>
      <w:r w:rsidR="00C23261" w:rsidRPr="00C23261">
        <w:rPr>
          <w:rFonts w:cs="Times New Roman"/>
          <w:szCs w:val="24"/>
        </w:rPr>
        <w:t xml:space="preserve"> 22.3 p. </w:t>
      </w:r>
      <w:r w:rsidR="00D1325D">
        <w:rPr>
          <w:rFonts w:cs="Times New Roman"/>
          <w:szCs w:val="24"/>
        </w:rPr>
        <w:t>p</w:t>
      </w:r>
      <w:r w:rsidR="00C23261" w:rsidRPr="00C23261">
        <w:rPr>
          <w:rFonts w:cs="Times New Roman"/>
          <w:szCs w:val="24"/>
        </w:rPr>
        <w:t>.</w:t>
      </w:r>
      <w:r w:rsidR="00D1325D">
        <w:rPr>
          <w:rFonts w:cs="Times New Roman"/>
          <w:szCs w:val="24"/>
        </w:rPr>
        <w:t xml:space="preserve"> more </w:t>
      </w:r>
      <w:proofErr w:type="spellStart"/>
      <w:r w:rsidR="00D1325D">
        <w:rPr>
          <w:rFonts w:cs="Times New Roman"/>
          <w:szCs w:val="24"/>
        </w:rPr>
        <w:t>often</w:t>
      </w:r>
      <w:proofErr w:type="spellEnd"/>
      <w:r w:rsidR="00D1325D">
        <w:rPr>
          <w:rFonts w:cs="Times New Roman"/>
          <w:szCs w:val="24"/>
        </w:rPr>
        <w:t xml:space="preserve"> </w:t>
      </w:r>
      <w:proofErr w:type="spellStart"/>
      <w:r w:rsidR="00D1325D">
        <w:rPr>
          <w:rFonts w:cs="Times New Roman"/>
          <w:szCs w:val="24"/>
        </w:rPr>
        <w:t>than</w:t>
      </w:r>
      <w:proofErr w:type="spellEnd"/>
      <w:r w:rsidR="00D1325D">
        <w:rPr>
          <w:rFonts w:cs="Times New Roman"/>
          <w:szCs w:val="24"/>
        </w:rPr>
        <w:t xml:space="preserve"> </w:t>
      </w:r>
      <w:proofErr w:type="spellStart"/>
      <w:r w:rsidR="00D1325D">
        <w:rPr>
          <w:rFonts w:cs="Times New Roman"/>
          <w:szCs w:val="24"/>
        </w:rPr>
        <w:t>participants</w:t>
      </w:r>
      <w:proofErr w:type="spellEnd"/>
      <w:r w:rsidR="00D1325D">
        <w:rPr>
          <w:rFonts w:cs="Times New Roman"/>
          <w:szCs w:val="24"/>
        </w:rPr>
        <w:t xml:space="preserve"> </w:t>
      </w:r>
      <w:proofErr w:type="spellStart"/>
      <w:r w:rsidR="00D1325D">
        <w:rPr>
          <w:rFonts w:cs="Times New Roman"/>
          <w:szCs w:val="24"/>
        </w:rPr>
        <w:t>without</w:t>
      </w:r>
      <w:proofErr w:type="spellEnd"/>
      <w:r w:rsidR="00D1325D">
        <w:rPr>
          <w:rFonts w:cs="Times New Roman"/>
          <w:szCs w:val="24"/>
        </w:rPr>
        <w:t xml:space="preserve"> </w:t>
      </w:r>
      <w:proofErr w:type="spellStart"/>
      <w:r w:rsidR="00D1325D">
        <w:rPr>
          <w:rFonts w:cs="Times New Roman"/>
          <w:szCs w:val="24"/>
        </w:rPr>
        <w:t>participating</w:t>
      </w:r>
      <w:proofErr w:type="spellEnd"/>
      <w:r w:rsidR="00D1325D">
        <w:rPr>
          <w:rFonts w:cs="Times New Roman"/>
          <w:szCs w:val="24"/>
        </w:rPr>
        <w:t xml:space="preserve"> in </w:t>
      </w:r>
      <w:proofErr w:type="spellStart"/>
      <w:r w:rsidR="00D1325D">
        <w:rPr>
          <w:rFonts w:cs="Times New Roman"/>
          <w:szCs w:val="24"/>
        </w:rPr>
        <w:t>organized</w:t>
      </w:r>
      <w:proofErr w:type="spellEnd"/>
      <w:r w:rsidR="00D1325D">
        <w:rPr>
          <w:rFonts w:cs="Times New Roman"/>
          <w:szCs w:val="24"/>
        </w:rPr>
        <w:t xml:space="preserve"> PA.</w:t>
      </w:r>
    </w:p>
    <w:p w:rsidR="00140E2E" w:rsidRPr="00140E2E" w:rsidRDefault="00307EF8" w:rsidP="00307EF8">
      <w:pPr>
        <w:rPr>
          <w:rFonts w:cs="Times New Roman"/>
          <w:szCs w:val="24"/>
        </w:rPr>
      </w:pPr>
      <w:proofErr w:type="spellStart"/>
      <w:r>
        <w:rPr>
          <w:rFonts w:cs="Times New Roman"/>
          <w:szCs w:val="24"/>
        </w:rPr>
        <w:t>The</w:t>
      </w:r>
      <w:proofErr w:type="spellEnd"/>
      <w:r>
        <w:rPr>
          <w:rFonts w:cs="Times New Roman"/>
          <w:szCs w:val="24"/>
        </w:rPr>
        <w:t xml:space="preserve"> </w:t>
      </w:r>
      <w:proofErr w:type="spellStart"/>
      <w:r w:rsidRPr="00C23261">
        <w:rPr>
          <w:rFonts w:cs="Times New Roman"/>
          <w:szCs w:val="24"/>
        </w:rPr>
        <w:t>relationship</w:t>
      </w:r>
      <w:proofErr w:type="spellEnd"/>
      <w:r w:rsidRPr="00307EF8">
        <w:rPr>
          <w:rFonts w:cs="Times New Roman"/>
          <w:szCs w:val="24"/>
        </w:rPr>
        <w:t xml:space="preserve"> </w:t>
      </w:r>
      <w:proofErr w:type="spellStart"/>
      <w:r w:rsidRPr="00C23261">
        <w:rPr>
          <w:rFonts w:cs="Times New Roman"/>
          <w:szCs w:val="24"/>
        </w:rPr>
        <w:t>between</w:t>
      </w:r>
      <w:proofErr w:type="spellEnd"/>
      <w:r w:rsidRPr="00C23261">
        <w:rPr>
          <w:rFonts w:cs="Times New Roman"/>
          <w:szCs w:val="24"/>
        </w:rPr>
        <w:t xml:space="preserve"> meeting </w:t>
      </w:r>
      <w:proofErr w:type="spellStart"/>
      <w:r>
        <w:rPr>
          <w:rFonts w:cs="Times New Roman"/>
          <w:szCs w:val="24"/>
        </w:rPr>
        <w:t>the</w:t>
      </w:r>
      <w:proofErr w:type="spellEnd"/>
      <w:r>
        <w:rPr>
          <w:rFonts w:cs="Times New Roman"/>
          <w:szCs w:val="24"/>
        </w:rPr>
        <w:t xml:space="preserve"> </w:t>
      </w:r>
      <w:proofErr w:type="spellStart"/>
      <w:r w:rsidRPr="00C23261">
        <w:rPr>
          <w:rFonts w:cs="Times New Roman"/>
          <w:szCs w:val="24"/>
        </w:rPr>
        <w:t>sleep</w:t>
      </w:r>
      <w:proofErr w:type="spellEnd"/>
      <w:r w:rsidRPr="00C23261">
        <w:rPr>
          <w:rFonts w:cs="Times New Roman"/>
          <w:szCs w:val="24"/>
        </w:rPr>
        <w:t xml:space="preserve"> </w:t>
      </w:r>
      <w:proofErr w:type="spellStart"/>
      <w:r>
        <w:rPr>
          <w:rFonts w:cs="Times New Roman"/>
          <w:szCs w:val="24"/>
        </w:rPr>
        <w:t>guideline</w:t>
      </w:r>
      <w:proofErr w:type="spellEnd"/>
      <w:r w:rsidRPr="00C23261">
        <w:rPr>
          <w:rFonts w:cs="Times New Roman"/>
          <w:szCs w:val="24"/>
        </w:rPr>
        <w:t xml:space="preserve"> and </w:t>
      </w:r>
      <w:proofErr w:type="spellStart"/>
      <w:r>
        <w:rPr>
          <w:rFonts w:cs="Times New Roman"/>
          <w:szCs w:val="24"/>
        </w:rPr>
        <w:t>the</w:t>
      </w:r>
      <w:proofErr w:type="spellEnd"/>
      <w:r>
        <w:rPr>
          <w:rFonts w:cs="Times New Roman"/>
          <w:szCs w:val="24"/>
        </w:rPr>
        <w:t xml:space="preserve"> </w:t>
      </w:r>
      <w:r w:rsidRPr="00C23261">
        <w:rPr>
          <w:rFonts w:cs="Times New Roman"/>
          <w:szCs w:val="24"/>
        </w:rPr>
        <w:t xml:space="preserve">MVPA </w:t>
      </w:r>
      <w:proofErr w:type="spellStart"/>
      <w:r>
        <w:rPr>
          <w:rFonts w:cs="Times New Roman"/>
          <w:szCs w:val="24"/>
        </w:rPr>
        <w:t>guideline</w:t>
      </w:r>
      <w:proofErr w:type="spellEnd"/>
      <w:r>
        <w:rPr>
          <w:rFonts w:cs="Times New Roman"/>
          <w:szCs w:val="24"/>
        </w:rPr>
        <w:t xml:space="preserve"> </w:t>
      </w:r>
      <w:proofErr w:type="spellStart"/>
      <w:r>
        <w:rPr>
          <w:rFonts w:cs="Times New Roman"/>
          <w:szCs w:val="24"/>
        </w:rPr>
        <w:t>was</w:t>
      </w:r>
      <w:proofErr w:type="spellEnd"/>
      <w:r>
        <w:rPr>
          <w:rFonts w:cs="Times New Roman"/>
          <w:szCs w:val="24"/>
        </w:rPr>
        <w:t xml:space="preserve"> </w:t>
      </w:r>
      <w:proofErr w:type="spellStart"/>
      <w:r w:rsidR="0027517B" w:rsidRPr="00C23261">
        <w:rPr>
          <w:rFonts w:cs="Times New Roman"/>
          <w:szCs w:val="24"/>
        </w:rPr>
        <w:t>statistically</w:t>
      </w:r>
      <w:proofErr w:type="spellEnd"/>
      <w:r w:rsidR="0027517B" w:rsidRPr="00C23261">
        <w:rPr>
          <w:rFonts w:cs="Times New Roman"/>
          <w:szCs w:val="24"/>
        </w:rPr>
        <w:t xml:space="preserve"> </w:t>
      </w:r>
      <w:proofErr w:type="spellStart"/>
      <w:r w:rsidR="0027517B" w:rsidRPr="00C23261">
        <w:rPr>
          <w:rFonts w:cs="Times New Roman"/>
          <w:szCs w:val="24"/>
        </w:rPr>
        <w:t>insignificant</w:t>
      </w:r>
      <w:proofErr w:type="spellEnd"/>
      <w:r>
        <w:rPr>
          <w:rFonts w:cs="Times New Roman"/>
          <w:szCs w:val="24"/>
        </w:rPr>
        <w:t>.</w:t>
      </w: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140E2E" w:rsidRPr="00140E2E" w:rsidRDefault="00140E2E" w:rsidP="00140E2E">
      <w:pPr>
        <w:rPr>
          <w:rFonts w:cs="Times New Roman"/>
          <w:szCs w:val="24"/>
        </w:rPr>
      </w:pPr>
    </w:p>
    <w:p w:rsidR="007B69C0" w:rsidRDefault="00140E2E" w:rsidP="00140E2E">
      <w:pPr>
        <w:rPr>
          <w:rFonts w:cs="Times New Roman"/>
          <w:szCs w:val="24"/>
        </w:rPr>
      </w:pPr>
      <w:r w:rsidRPr="00140E2E">
        <w:rPr>
          <w:rFonts w:cs="Times New Roman"/>
          <w:szCs w:val="24"/>
        </w:rPr>
        <w:t> </w:t>
      </w:r>
    </w:p>
    <w:p w:rsidR="007B69C0" w:rsidRDefault="007B69C0">
      <w:pPr>
        <w:spacing w:after="160" w:line="259" w:lineRule="auto"/>
        <w:ind w:firstLine="0"/>
        <w:jc w:val="left"/>
        <w:rPr>
          <w:rFonts w:cs="Times New Roman"/>
          <w:szCs w:val="24"/>
        </w:rPr>
      </w:pPr>
      <w:r>
        <w:rPr>
          <w:rFonts w:cs="Times New Roman"/>
          <w:szCs w:val="24"/>
        </w:rPr>
        <w:br w:type="page"/>
      </w:r>
    </w:p>
    <w:p w:rsidR="00140E2E" w:rsidRDefault="007B69C0" w:rsidP="007B69C0">
      <w:pPr>
        <w:pStyle w:val="Nadpis1"/>
      </w:pPr>
      <w:bookmarkStart w:id="46" w:name="_Toc27488277"/>
      <w:r>
        <w:lastRenderedPageBreak/>
        <w:t>R</w:t>
      </w:r>
      <w:r w:rsidR="00140E2E" w:rsidRPr="00140E2E">
        <w:t>EFERENČNÍ SEZNAM</w:t>
      </w:r>
      <w:bookmarkEnd w:id="46"/>
    </w:p>
    <w:p w:rsidR="00BB1F45" w:rsidRDefault="00BB1F45" w:rsidP="00DE6BF9">
      <w:pPr>
        <w:ind w:left="284" w:hanging="284"/>
      </w:pPr>
      <w:proofErr w:type="spellStart"/>
      <w:r>
        <w:t>ActiGraph</w:t>
      </w:r>
      <w:proofErr w:type="spellEnd"/>
      <w:r w:rsidR="007311B2">
        <w:t xml:space="preserve">. (2019). </w:t>
      </w:r>
      <w:proofErr w:type="spellStart"/>
      <w:r w:rsidR="007311B2">
        <w:t>ActiGraph</w:t>
      </w:r>
      <w:proofErr w:type="spellEnd"/>
      <w:r w:rsidR="007311B2">
        <w:t xml:space="preserve"> wGT3X-BT. </w:t>
      </w:r>
      <w:proofErr w:type="spellStart"/>
      <w:r w:rsidR="007311B2">
        <w:t>Retrieved</w:t>
      </w:r>
      <w:proofErr w:type="spellEnd"/>
      <w:r w:rsidR="007311B2">
        <w:t xml:space="preserve"> </w:t>
      </w:r>
      <w:proofErr w:type="spellStart"/>
      <w:r w:rsidR="007311B2">
        <w:t>from</w:t>
      </w:r>
      <w:proofErr w:type="spellEnd"/>
      <w:r w:rsidR="007311B2">
        <w:t xml:space="preserve"> </w:t>
      </w:r>
      <w:proofErr w:type="spellStart"/>
      <w:r w:rsidR="007311B2">
        <w:t>the</w:t>
      </w:r>
      <w:proofErr w:type="spellEnd"/>
      <w:r w:rsidR="007311B2">
        <w:t xml:space="preserve"> </w:t>
      </w:r>
      <w:proofErr w:type="spellStart"/>
      <w:r w:rsidR="007311B2">
        <w:t>World</w:t>
      </w:r>
      <w:proofErr w:type="spellEnd"/>
      <w:r w:rsidR="007311B2">
        <w:t xml:space="preserve"> </w:t>
      </w:r>
      <w:proofErr w:type="spellStart"/>
      <w:r w:rsidR="007311B2">
        <w:t>Wide</w:t>
      </w:r>
      <w:proofErr w:type="spellEnd"/>
      <w:r w:rsidR="007311B2">
        <w:t xml:space="preserve"> Web: </w:t>
      </w:r>
      <w:hyperlink r:id="rId21" w:history="1">
        <w:r w:rsidR="007311B2" w:rsidRPr="007311B2">
          <w:t>https://theactigraph.com/actigraph-wgt3x-bt/</w:t>
        </w:r>
      </w:hyperlink>
    </w:p>
    <w:p w:rsidR="007311B2" w:rsidRPr="007311B2" w:rsidRDefault="007311B2" w:rsidP="00DE6BF9">
      <w:pPr>
        <w:ind w:left="284" w:hanging="284"/>
      </w:pPr>
      <w:proofErr w:type="spellStart"/>
      <w:r>
        <w:t>ActiGraph</w:t>
      </w:r>
      <w:proofErr w:type="spellEnd"/>
      <w:r>
        <w:t xml:space="preserve">. (2019). </w:t>
      </w:r>
      <w:proofErr w:type="spellStart"/>
      <w:r>
        <w:t>ActiGraph</w:t>
      </w:r>
      <w:proofErr w:type="spellEnd"/>
      <w:r>
        <w:t xml:space="preserve"> wGT9X Link. </w:t>
      </w:r>
      <w:proofErr w:type="spellStart"/>
      <w:r>
        <w:t>Retrieved</w:t>
      </w:r>
      <w:proofErr w:type="spellEnd"/>
      <w:r>
        <w:t xml:space="preserve">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w:t>
      </w:r>
      <w:r w:rsidRPr="007311B2">
        <w:t xml:space="preserve"> </w:t>
      </w:r>
      <w:hyperlink r:id="rId22" w:history="1">
        <w:r w:rsidRPr="007311B2">
          <w:t>https://theactigraph.com/actigraph-link/</w:t>
        </w:r>
      </w:hyperlink>
    </w:p>
    <w:p w:rsidR="00A071B9" w:rsidRPr="00F10AD4" w:rsidRDefault="00F10AD4" w:rsidP="00DE6BF9">
      <w:pPr>
        <w:ind w:left="284" w:hanging="284"/>
      </w:pPr>
      <w:proofErr w:type="spellStart"/>
      <w:r>
        <w:t>Ainsworth</w:t>
      </w:r>
      <w:proofErr w:type="spellEnd"/>
      <w:r>
        <w:t xml:space="preserve">, B. E., </w:t>
      </w:r>
      <w:proofErr w:type="spellStart"/>
      <w:r>
        <w:t>Haskell</w:t>
      </w:r>
      <w:proofErr w:type="spellEnd"/>
      <w:r>
        <w:t xml:space="preserve">, W. L., </w:t>
      </w:r>
      <w:proofErr w:type="spellStart"/>
      <w:r>
        <w:t>Herrmann</w:t>
      </w:r>
      <w:proofErr w:type="spellEnd"/>
      <w:r>
        <w:t xml:space="preserve">, S. D., </w:t>
      </w:r>
      <w:proofErr w:type="spellStart"/>
      <w:r>
        <w:t>Meckes</w:t>
      </w:r>
      <w:proofErr w:type="spellEnd"/>
      <w:r>
        <w:t xml:space="preserve">, N., </w:t>
      </w:r>
      <w:proofErr w:type="spellStart"/>
      <w:r>
        <w:t>Bassett</w:t>
      </w:r>
      <w:proofErr w:type="spellEnd"/>
      <w:r>
        <w:t xml:space="preserve">, D. R., Tudor-Locke, C., …Leon, A. S. (2011). 2011 </w:t>
      </w:r>
      <w:proofErr w:type="spellStart"/>
      <w:r>
        <w:t>Compendium</w:t>
      </w:r>
      <w:proofErr w:type="spellEnd"/>
      <w:r>
        <w:t xml:space="preserve"> </w:t>
      </w:r>
      <w:proofErr w:type="spellStart"/>
      <w:r>
        <w:t>of</w:t>
      </w:r>
      <w:proofErr w:type="spellEnd"/>
      <w:r>
        <w:t xml:space="preserve"> </w:t>
      </w:r>
      <w:proofErr w:type="spellStart"/>
      <w:r w:rsidR="00B97CE2">
        <w:t>p</w:t>
      </w:r>
      <w:r>
        <w:t>hysical</w:t>
      </w:r>
      <w:proofErr w:type="spellEnd"/>
      <w:r>
        <w:t xml:space="preserve"> </w:t>
      </w:r>
      <w:proofErr w:type="spellStart"/>
      <w:r w:rsidR="00B97CE2">
        <w:t>a</w:t>
      </w:r>
      <w:r>
        <w:t>ctivities</w:t>
      </w:r>
      <w:proofErr w:type="spellEnd"/>
      <w:r>
        <w:t xml:space="preserve">: A second update </w:t>
      </w:r>
      <w:proofErr w:type="spellStart"/>
      <w:r>
        <w:t>of</w:t>
      </w:r>
      <w:proofErr w:type="spellEnd"/>
      <w:r>
        <w:t xml:space="preserve"> </w:t>
      </w:r>
      <w:proofErr w:type="spellStart"/>
      <w:r>
        <w:t>codes</w:t>
      </w:r>
      <w:proofErr w:type="spellEnd"/>
      <w:r>
        <w:t xml:space="preserve"> and MET </w:t>
      </w:r>
      <w:proofErr w:type="spellStart"/>
      <w:r>
        <w:t>values</w:t>
      </w:r>
      <w:proofErr w:type="spellEnd"/>
      <w:r>
        <w:t xml:space="preserve">. </w:t>
      </w:r>
      <w:proofErr w:type="spellStart"/>
      <w:r>
        <w:rPr>
          <w:i/>
        </w:rPr>
        <w:t>Medicine</w:t>
      </w:r>
      <w:proofErr w:type="spellEnd"/>
      <w:r>
        <w:rPr>
          <w:i/>
        </w:rPr>
        <w:t xml:space="preserve"> and Science in </w:t>
      </w:r>
      <w:proofErr w:type="spellStart"/>
      <w:r>
        <w:rPr>
          <w:i/>
        </w:rPr>
        <w:t>Sports</w:t>
      </w:r>
      <w:proofErr w:type="spellEnd"/>
      <w:r>
        <w:rPr>
          <w:i/>
        </w:rPr>
        <w:t xml:space="preserve"> and </w:t>
      </w:r>
      <w:proofErr w:type="spellStart"/>
      <w:r>
        <w:rPr>
          <w:i/>
        </w:rPr>
        <w:t>Exercise</w:t>
      </w:r>
      <w:proofErr w:type="spellEnd"/>
      <w:r>
        <w:rPr>
          <w:i/>
        </w:rPr>
        <w:t>, 43</w:t>
      </w:r>
      <w:r>
        <w:t>(8), 1575-1581.</w:t>
      </w:r>
    </w:p>
    <w:p w:rsidR="00140E2E" w:rsidRPr="00140E2E" w:rsidRDefault="00140E2E" w:rsidP="00DE6BF9">
      <w:pPr>
        <w:ind w:left="284" w:hanging="284"/>
        <w:rPr>
          <w:rFonts w:cs="Times New Roman"/>
          <w:szCs w:val="24"/>
        </w:rPr>
      </w:pPr>
      <w:proofErr w:type="spellStart"/>
      <w:r w:rsidRPr="00140E2E">
        <w:rPr>
          <w:rFonts w:cs="Times New Roman"/>
          <w:szCs w:val="24"/>
        </w:rPr>
        <w:t>Alwan</w:t>
      </w:r>
      <w:proofErr w:type="spellEnd"/>
      <w:r w:rsidRPr="00140E2E">
        <w:rPr>
          <w:rFonts w:cs="Times New Roman"/>
          <w:szCs w:val="24"/>
        </w:rPr>
        <w:t xml:space="preserve">, A., </w:t>
      </w:r>
      <w:proofErr w:type="spellStart"/>
      <w:r w:rsidRPr="00140E2E">
        <w:rPr>
          <w:rFonts w:cs="Times New Roman"/>
          <w:szCs w:val="24"/>
        </w:rPr>
        <w:t>MacLean</w:t>
      </w:r>
      <w:proofErr w:type="spellEnd"/>
      <w:r w:rsidRPr="00140E2E">
        <w:rPr>
          <w:rFonts w:cs="Times New Roman"/>
          <w:szCs w:val="24"/>
        </w:rPr>
        <w:t xml:space="preserve">, D., </w:t>
      </w:r>
      <w:proofErr w:type="spellStart"/>
      <w:r w:rsidRPr="00140E2E">
        <w:rPr>
          <w:rFonts w:cs="Times New Roman"/>
          <w:szCs w:val="24"/>
        </w:rPr>
        <w:t>Riley</w:t>
      </w:r>
      <w:proofErr w:type="spellEnd"/>
      <w:r w:rsidRPr="00140E2E">
        <w:rPr>
          <w:rFonts w:cs="Times New Roman"/>
          <w:szCs w:val="24"/>
        </w:rPr>
        <w:t xml:space="preserve">, L., </w:t>
      </w:r>
      <w:proofErr w:type="spellStart"/>
      <w:r w:rsidRPr="00140E2E">
        <w:rPr>
          <w:rFonts w:cs="Times New Roman"/>
          <w:szCs w:val="24"/>
        </w:rPr>
        <w:t>d’Espaignet</w:t>
      </w:r>
      <w:proofErr w:type="spellEnd"/>
      <w:r w:rsidRPr="00140E2E">
        <w:rPr>
          <w:rFonts w:cs="Times New Roman"/>
          <w:szCs w:val="24"/>
        </w:rPr>
        <w:t xml:space="preserve">, E., </w:t>
      </w:r>
      <w:proofErr w:type="spellStart"/>
      <w:r w:rsidRPr="00140E2E">
        <w:rPr>
          <w:rFonts w:cs="Times New Roman"/>
          <w:szCs w:val="24"/>
        </w:rPr>
        <w:t>Mathers</w:t>
      </w:r>
      <w:proofErr w:type="spellEnd"/>
      <w:r w:rsidRPr="00140E2E">
        <w:rPr>
          <w:rFonts w:cs="Times New Roman"/>
          <w:szCs w:val="24"/>
        </w:rPr>
        <w:t xml:space="preserve">, C., Stevens, G., &amp; </w:t>
      </w:r>
      <w:proofErr w:type="spellStart"/>
      <w:r w:rsidRPr="00140E2E">
        <w:rPr>
          <w:rFonts w:cs="Times New Roman"/>
          <w:szCs w:val="24"/>
        </w:rPr>
        <w:t>Bettcher</w:t>
      </w:r>
      <w:proofErr w:type="spellEnd"/>
      <w:r w:rsidRPr="00140E2E">
        <w:rPr>
          <w:rFonts w:cs="Times New Roman"/>
          <w:szCs w:val="24"/>
        </w:rPr>
        <w:t xml:space="preserve">, D. (2010). Monitoring and </w:t>
      </w:r>
      <w:proofErr w:type="spellStart"/>
      <w:r w:rsidRPr="00140E2E">
        <w:rPr>
          <w:rFonts w:cs="Times New Roman"/>
          <w:szCs w:val="24"/>
        </w:rPr>
        <w:t>surveillance</w:t>
      </w:r>
      <w:proofErr w:type="spellEnd"/>
      <w:r w:rsidRPr="00140E2E">
        <w:rPr>
          <w:rFonts w:cs="Times New Roman"/>
          <w:szCs w:val="24"/>
        </w:rPr>
        <w:t xml:space="preserve"> </w:t>
      </w:r>
      <w:proofErr w:type="spellStart"/>
      <w:r w:rsidRPr="00140E2E">
        <w:rPr>
          <w:rFonts w:cs="Times New Roman"/>
          <w:szCs w:val="24"/>
        </w:rPr>
        <w:t>of</w:t>
      </w:r>
      <w:proofErr w:type="spellEnd"/>
      <w:r w:rsidRPr="00140E2E">
        <w:rPr>
          <w:rFonts w:cs="Times New Roman"/>
          <w:szCs w:val="24"/>
        </w:rPr>
        <w:t xml:space="preserve"> </w:t>
      </w:r>
      <w:proofErr w:type="spellStart"/>
      <w:r w:rsidRPr="00140E2E">
        <w:rPr>
          <w:rFonts w:cs="Times New Roman"/>
          <w:szCs w:val="24"/>
        </w:rPr>
        <w:t>chronic</w:t>
      </w:r>
      <w:proofErr w:type="spellEnd"/>
      <w:r w:rsidRPr="00140E2E">
        <w:rPr>
          <w:rFonts w:cs="Times New Roman"/>
          <w:szCs w:val="24"/>
        </w:rPr>
        <w:t xml:space="preserve"> non-</w:t>
      </w:r>
      <w:proofErr w:type="spellStart"/>
      <w:r w:rsidRPr="00140E2E">
        <w:rPr>
          <w:rFonts w:cs="Times New Roman"/>
          <w:szCs w:val="24"/>
        </w:rPr>
        <w:t>communicable</w:t>
      </w:r>
      <w:proofErr w:type="spellEnd"/>
      <w:r w:rsidRPr="00140E2E">
        <w:rPr>
          <w:rFonts w:cs="Times New Roman"/>
          <w:szCs w:val="24"/>
        </w:rPr>
        <w:t xml:space="preserve"> </w:t>
      </w:r>
      <w:proofErr w:type="spellStart"/>
      <w:r w:rsidRPr="00140E2E">
        <w:rPr>
          <w:rFonts w:cs="Times New Roman"/>
          <w:szCs w:val="24"/>
        </w:rPr>
        <w:t>diseases</w:t>
      </w:r>
      <w:proofErr w:type="spellEnd"/>
      <w:r w:rsidRPr="00140E2E">
        <w:rPr>
          <w:rFonts w:cs="Times New Roman"/>
          <w:szCs w:val="24"/>
        </w:rPr>
        <w:t xml:space="preserve">: </w:t>
      </w:r>
      <w:proofErr w:type="spellStart"/>
      <w:r w:rsidRPr="00140E2E">
        <w:rPr>
          <w:rFonts w:cs="Times New Roman"/>
          <w:szCs w:val="24"/>
        </w:rPr>
        <w:t>Progress</w:t>
      </w:r>
      <w:proofErr w:type="spellEnd"/>
      <w:r w:rsidRPr="00140E2E">
        <w:rPr>
          <w:rFonts w:cs="Times New Roman"/>
          <w:szCs w:val="24"/>
        </w:rPr>
        <w:t xml:space="preserve"> and </w:t>
      </w:r>
      <w:proofErr w:type="spellStart"/>
      <w:r w:rsidRPr="00140E2E">
        <w:rPr>
          <w:rFonts w:cs="Times New Roman"/>
          <w:szCs w:val="24"/>
        </w:rPr>
        <w:t>capacity</w:t>
      </w:r>
      <w:proofErr w:type="spellEnd"/>
      <w:r w:rsidRPr="00140E2E">
        <w:rPr>
          <w:rFonts w:cs="Times New Roman"/>
          <w:szCs w:val="24"/>
        </w:rPr>
        <w:t xml:space="preserve"> in </w:t>
      </w:r>
      <w:proofErr w:type="spellStart"/>
      <w:r w:rsidRPr="00140E2E">
        <w:rPr>
          <w:rFonts w:cs="Times New Roman"/>
          <w:szCs w:val="24"/>
        </w:rPr>
        <w:t>high-burden</w:t>
      </w:r>
      <w:proofErr w:type="spellEnd"/>
      <w:r w:rsidRPr="00140E2E">
        <w:rPr>
          <w:rFonts w:cs="Times New Roman"/>
          <w:szCs w:val="24"/>
        </w:rPr>
        <w:t xml:space="preserve"> </w:t>
      </w:r>
      <w:proofErr w:type="spellStart"/>
      <w:r w:rsidRPr="00140E2E">
        <w:rPr>
          <w:rFonts w:cs="Times New Roman"/>
          <w:szCs w:val="24"/>
        </w:rPr>
        <w:t>countries</w:t>
      </w:r>
      <w:proofErr w:type="spellEnd"/>
      <w:r w:rsidRPr="00140E2E">
        <w:rPr>
          <w:rFonts w:cs="Times New Roman"/>
          <w:szCs w:val="24"/>
        </w:rPr>
        <w:t xml:space="preserve">. </w:t>
      </w:r>
      <w:proofErr w:type="spellStart"/>
      <w:r w:rsidRPr="00680CFB">
        <w:rPr>
          <w:rFonts w:cs="Times New Roman"/>
          <w:i/>
          <w:szCs w:val="24"/>
        </w:rPr>
        <w:t>The</w:t>
      </w:r>
      <w:proofErr w:type="spellEnd"/>
      <w:r w:rsidRPr="00680CFB">
        <w:rPr>
          <w:rFonts w:cs="Times New Roman"/>
          <w:i/>
          <w:szCs w:val="24"/>
        </w:rPr>
        <w:t xml:space="preserve"> Lancet </w:t>
      </w:r>
      <w:proofErr w:type="spellStart"/>
      <w:r w:rsidRPr="00680CFB">
        <w:rPr>
          <w:rFonts w:cs="Times New Roman"/>
          <w:i/>
          <w:szCs w:val="24"/>
        </w:rPr>
        <w:t>Global</w:t>
      </w:r>
      <w:proofErr w:type="spellEnd"/>
      <w:r w:rsidRPr="00680CFB">
        <w:rPr>
          <w:rFonts w:cs="Times New Roman"/>
          <w:i/>
          <w:szCs w:val="24"/>
        </w:rPr>
        <w:t xml:space="preserve"> </w:t>
      </w:r>
      <w:proofErr w:type="spellStart"/>
      <w:r w:rsidRPr="00680CFB">
        <w:rPr>
          <w:rFonts w:cs="Times New Roman"/>
          <w:i/>
          <w:szCs w:val="24"/>
        </w:rPr>
        <w:t>Health</w:t>
      </w:r>
      <w:proofErr w:type="spellEnd"/>
      <w:r w:rsidRPr="00680CFB">
        <w:rPr>
          <w:rFonts w:cs="Times New Roman"/>
          <w:i/>
          <w:szCs w:val="24"/>
        </w:rPr>
        <w:t>, 376</w:t>
      </w:r>
      <w:r w:rsidRPr="00140E2E">
        <w:rPr>
          <w:rFonts w:cs="Times New Roman"/>
          <w:szCs w:val="24"/>
        </w:rPr>
        <w:t>(9755), 1861-1868. doi:10.1016/S0140-6736(10)61853-3</w:t>
      </w:r>
    </w:p>
    <w:p w:rsidR="00140E2E" w:rsidRPr="00140E2E" w:rsidRDefault="00140E2E" w:rsidP="00DE6BF9">
      <w:pPr>
        <w:ind w:left="284" w:hanging="284"/>
        <w:rPr>
          <w:rFonts w:cs="Times New Roman"/>
          <w:szCs w:val="24"/>
        </w:rPr>
      </w:pPr>
      <w:proofErr w:type="spellStart"/>
      <w:r w:rsidRPr="00140E2E">
        <w:rPr>
          <w:rFonts w:cs="Times New Roman"/>
          <w:szCs w:val="24"/>
        </w:rPr>
        <w:t>American</w:t>
      </w:r>
      <w:proofErr w:type="spellEnd"/>
      <w:r w:rsidRPr="00140E2E">
        <w:rPr>
          <w:rFonts w:cs="Times New Roman"/>
          <w:szCs w:val="24"/>
        </w:rPr>
        <w:t xml:space="preserve"> </w:t>
      </w:r>
      <w:proofErr w:type="spellStart"/>
      <w:r w:rsidRPr="00140E2E">
        <w:rPr>
          <w:rFonts w:cs="Times New Roman"/>
          <w:szCs w:val="24"/>
        </w:rPr>
        <w:t>Academy</w:t>
      </w:r>
      <w:proofErr w:type="spellEnd"/>
      <w:r w:rsidRPr="00140E2E">
        <w:rPr>
          <w:rFonts w:cs="Times New Roman"/>
          <w:szCs w:val="24"/>
        </w:rPr>
        <w:t xml:space="preserve"> </w:t>
      </w:r>
      <w:proofErr w:type="spellStart"/>
      <w:r w:rsidRPr="00140E2E">
        <w:rPr>
          <w:rFonts w:cs="Times New Roman"/>
          <w:szCs w:val="24"/>
        </w:rPr>
        <w:t>of</w:t>
      </w:r>
      <w:proofErr w:type="spellEnd"/>
      <w:r w:rsidRPr="00140E2E">
        <w:rPr>
          <w:rFonts w:cs="Times New Roman"/>
          <w:szCs w:val="24"/>
        </w:rPr>
        <w:t xml:space="preserve"> </w:t>
      </w:r>
      <w:proofErr w:type="spellStart"/>
      <w:r w:rsidRPr="00140E2E">
        <w:rPr>
          <w:rFonts w:cs="Times New Roman"/>
          <w:szCs w:val="24"/>
        </w:rPr>
        <w:t>Pediatrics</w:t>
      </w:r>
      <w:proofErr w:type="spellEnd"/>
      <w:r w:rsidRPr="00140E2E">
        <w:rPr>
          <w:rFonts w:cs="Times New Roman"/>
          <w:szCs w:val="24"/>
        </w:rPr>
        <w:t xml:space="preserve">. (2001). </w:t>
      </w:r>
      <w:proofErr w:type="spellStart"/>
      <w:r w:rsidRPr="00140E2E">
        <w:rPr>
          <w:rFonts w:cs="Times New Roman"/>
          <w:szCs w:val="24"/>
        </w:rPr>
        <w:t>Policy</w:t>
      </w:r>
      <w:proofErr w:type="spellEnd"/>
      <w:r w:rsidRPr="00140E2E">
        <w:rPr>
          <w:rFonts w:cs="Times New Roman"/>
          <w:szCs w:val="24"/>
        </w:rPr>
        <w:t xml:space="preserve"> </w:t>
      </w:r>
      <w:proofErr w:type="spellStart"/>
      <w:r w:rsidRPr="00140E2E">
        <w:rPr>
          <w:rFonts w:cs="Times New Roman"/>
          <w:szCs w:val="24"/>
        </w:rPr>
        <w:t>statement</w:t>
      </w:r>
      <w:proofErr w:type="spellEnd"/>
      <w:r w:rsidRPr="00140E2E">
        <w:rPr>
          <w:rFonts w:cs="Times New Roman"/>
          <w:szCs w:val="24"/>
        </w:rPr>
        <w:t xml:space="preserve">: </w:t>
      </w:r>
      <w:proofErr w:type="spellStart"/>
      <w:r w:rsidRPr="00140E2E">
        <w:rPr>
          <w:rFonts w:cs="Times New Roman"/>
          <w:szCs w:val="24"/>
        </w:rPr>
        <w:t>Children</w:t>
      </w:r>
      <w:proofErr w:type="spellEnd"/>
      <w:r w:rsidRPr="00140E2E">
        <w:rPr>
          <w:rFonts w:cs="Times New Roman"/>
          <w:szCs w:val="24"/>
        </w:rPr>
        <w:t xml:space="preserve">, </w:t>
      </w:r>
      <w:proofErr w:type="spellStart"/>
      <w:r w:rsidRPr="00140E2E">
        <w:rPr>
          <w:rFonts w:cs="Times New Roman"/>
          <w:szCs w:val="24"/>
        </w:rPr>
        <w:t>adolescents</w:t>
      </w:r>
      <w:proofErr w:type="spellEnd"/>
      <w:r w:rsidRPr="00140E2E">
        <w:rPr>
          <w:rFonts w:cs="Times New Roman"/>
          <w:szCs w:val="24"/>
        </w:rPr>
        <w:t xml:space="preserve"> and </w:t>
      </w:r>
      <w:proofErr w:type="spellStart"/>
      <w:r w:rsidRPr="00140E2E">
        <w:rPr>
          <w:rFonts w:cs="Times New Roman"/>
          <w:szCs w:val="24"/>
        </w:rPr>
        <w:t>television</w:t>
      </w:r>
      <w:proofErr w:type="spellEnd"/>
      <w:r w:rsidRPr="00140E2E">
        <w:rPr>
          <w:rFonts w:cs="Times New Roman"/>
          <w:szCs w:val="24"/>
        </w:rPr>
        <w:t xml:space="preserve">. </w:t>
      </w:r>
      <w:proofErr w:type="spellStart"/>
      <w:r w:rsidRPr="00680CFB">
        <w:rPr>
          <w:rFonts w:cs="Times New Roman"/>
          <w:i/>
          <w:szCs w:val="24"/>
        </w:rPr>
        <w:t>Pediatrics</w:t>
      </w:r>
      <w:proofErr w:type="spellEnd"/>
      <w:r w:rsidRPr="00680CFB">
        <w:rPr>
          <w:rFonts w:cs="Times New Roman"/>
          <w:i/>
          <w:szCs w:val="24"/>
        </w:rPr>
        <w:t>, 707</w:t>
      </w:r>
      <w:r w:rsidRPr="00140E2E">
        <w:rPr>
          <w:rFonts w:cs="Times New Roman"/>
          <w:szCs w:val="24"/>
        </w:rPr>
        <w:t>(2), 423-426.</w:t>
      </w:r>
    </w:p>
    <w:p w:rsidR="00140E2E" w:rsidRDefault="00140E2E" w:rsidP="00DE6BF9">
      <w:pPr>
        <w:ind w:left="284" w:hanging="284"/>
        <w:rPr>
          <w:rFonts w:cs="Times New Roman"/>
          <w:szCs w:val="24"/>
        </w:rPr>
      </w:pPr>
      <w:proofErr w:type="spellStart"/>
      <w:r w:rsidRPr="00140E2E">
        <w:rPr>
          <w:rFonts w:cs="Times New Roman"/>
          <w:szCs w:val="24"/>
        </w:rPr>
        <w:t>Azevedo</w:t>
      </w:r>
      <w:proofErr w:type="spellEnd"/>
      <w:r w:rsidRPr="00140E2E">
        <w:rPr>
          <w:rFonts w:cs="Times New Roman"/>
          <w:szCs w:val="24"/>
        </w:rPr>
        <w:t xml:space="preserve">, M., </w:t>
      </w:r>
      <w:proofErr w:type="spellStart"/>
      <w:r w:rsidRPr="00140E2E">
        <w:rPr>
          <w:rFonts w:cs="Times New Roman"/>
          <w:szCs w:val="24"/>
        </w:rPr>
        <w:t>Araújo</w:t>
      </w:r>
      <w:proofErr w:type="spellEnd"/>
      <w:r w:rsidRPr="00140E2E">
        <w:rPr>
          <w:rFonts w:cs="Times New Roman"/>
          <w:szCs w:val="24"/>
        </w:rPr>
        <w:t xml:space="preserve">, C., Silva, M., &amp; </w:t>
      </w:r>
      <w:proofErr w:type="spellStart"/>
      <w:r w:rsidRPr="00140E2E">
        <w:rPr>
          <w:rFonts w:cs="Times New Roman"/>
          <w:szCs w:val="24"/>
        </w:rPr>
        <w:t>Hallal</w:t>
      </w:r>
      <w:proofErr w:type="spellEnd"/>
      <w:r w:rsidRPr="00140E2E">
        <w:rPr>
          <w:rFonts w:cs="Times New Roman"/>
          <w:szCs w:val="24"/>
        </w:rPr>
        <w:t xml:space="preserve">, P. (2007). </w:t>
      </w:r>
      <w:proofErr w:type="spellStart"/>
      <w:r w:rsidRPr="00140E2E">
        <w:rPr>
          <w:rFonts w:cs="Times New Roman"/>
          <w:szCs w:val="24"/>
        </w:rPr>
        <w:t>Tracking</w:t>
      </w:r>
      <w:proofErr w:type="spellEnd"/>
      <w:r w:rsidRPr="00140E2E">
        <w:rPr>
          <w:rFonts w:cs="Times New Roman"/>
          <w:szCs w:val="24"/>
        </w:rPr>
        <w:t xml:space="preserve"> </w:t>
      </w:r>
      <w:proofErr w:type="spellStart"/>
      <w:r w:rsidRPr="00140E2E">
        <w:rPr>
          <w:rFonts w:cs="Times New Roman"/>
          <w:szCs w:val="24"/>
        </w:rPr>
        <w:t>of</w:t>
      </w:r>
      <w:proofErr w:type="spellEnd"/>
      <w:r w:rsidRPr="00140E2E">
        <w:rPr>
          <w:rFonts w:cs="Times New Roman"/>
          <w:szCs w:val="24"/>
        </w:rPr>
        <w:t xml:space="preserve"> </w:t>
      </w:r>
      <w:proofErr w:type="spellStart"/>
      <w:r w:rsidRPr="00140E2E">
        <w:rPr>
          <w:rFonts w:cs="Times New Roman"/>
          <w:szCs w:val="24"/>
        </w:rPr>
        <w:t>physical</w:t>
      </w:r>
      <w:proofErr w:type="spellEnd"/>
      <w:r w:rsidRPr="00140E2E">
        <w:rPr>
          <w:rFonts w:cs="Times New Roman"/>
          <w:szCs w:val="24"/>
        </w:rPr>
        <w:t xml:space="preserve"> </w:t>
      </w:r>
      <w:proofErr w:type="spellStart"/>
      <w:r w:rsidR="006D4780">
        <w:rPr>
          <w:rFonts w:cs="Times New Roman"/>
          <w:szCs w:val="24"/>
        </w:rPr>
        <w:t>a</w:t>
      </w:r>
      <w:r w:rsidR="002042D4">
        <w:rPr>
          <w:rFonts w:cs="Times New Roman"/>
          <w:szCs w:val="24"/>
        </w:rPr>
        <w:t>c</w:t>
      </w:r>
      <w:r w:rsidR="005C758E">
        <w:rPr>
          <w:rFonts w:cs="Times New Roman"/>
          <w:szCs w:val="24"/>
        </w:rPr>
        <w:t>tivity</w:t>
      </w:r>
      <w:proofErr w:type="spellEnd"/>
      <w:r w:rsidRPr="00140E2E">
        <w:rPr>
          <w:rFonts w:cs="Times New Roman"/>
          <w:szCs w:val="24"/>
        </w:rPr>
        <w:t xml:space="preserve"> </w:t>
      </w:r>
      <w:proofErr w:type="spellStart"/>
      <w:r w:rsidRPr="00140E2E">
        <w:rPr>
          <w:rFonts w:cs="Times New Roman"/>
          <w:szCs w:val="24"/>
        </w:rPr>
        <w:t>from</w:t>
      </w:r>
      <w:proofErr w:type="spellEnd"/>
      <w:r w:rsidRPr="00140E2E">
        <w:rPr>
          <w:rFonts w:cs="Times New Roman"/>
          <w:szCs w:val="24"/>
        </w:rPr>
        <w:t xml:space="preserve"> adolescence to </w:t>
      </w:r>
      <w:proofErr w:type="spellStart"/>
      <w:r w:rsidRPr="00140E2E">
        <w:rPr>
          <w:rFonts w:cs="Times New Roman"/>
          <w:szCs w:val="24"/>
        </w:rPr>
        <w:t>adulthood</w:t>
      </w:r>
      <w:proofErr w:type="spellEnd"/>
      <w:r w:rsidRPr="00140E2E">
        <w:rPr>
          <w:rFonts w:cs="Times New Roman"/>
          <w:szCs w:val="24"/>
        </w:rPr>
        <w:t xml:space="preserve">: </w:t>
      </w:r>
      <w:r w:rsidR="002042D4">
        <w:rPr>
          <w:rFonts w:cs="Times New Roman"/>
          <w:szCs w:val="24"/>
        </w:rPr>
        <w:t>A</w:t>
      </w:r>
      <w:r w:rsidRPr="00140E2E">
        <w:rPr>
          <w:rFonts w:cs="Times New Roman"/>
          <w:szCs w:val="24"/>
        </w:rPr>
        <w:t xml:space="preserve"> </w:t>
      </w:r>
      <w:proofErr w:type="spellStart"/>
      <w:r w:rsidRPr="00140E2E">
        <w:rPr>
          <w:rFonts w:cs="Times New Roman"/>
          <w:szCs w:val="24"/>
        </w:rPr>
        <w:t>population-based</w:t>
      </w:r>
      <w:proofErr w:type="spellEnd"/>
      <w:r w:rsidRPr="00140E2E">
        <w:rPr>
          <w:rFonts w:cs="Times New Roman"/>
          <w:szCs w:val="24"/>
        </w:rPr>
        <w:t xml:space="preserve"> study. </w:t>
      </w:r>
      <w:proofErr w:type="spellStart"/>
      <w:r w:rsidRPr="00680CFB">
        <w:rPr>
          <w:rFonts w:cs="Times New Roman"/>
          <w:i/>
          <w:szCs w:val="24"/>
        </w:rPr>
        <w:t>Revista</w:t>
      </w:r>
      <w:proofErr w:type="spellEnd"/>
      <w:r w:rsidRPr="00680CFB">
        <w:rPr>
          <w:rFonts w:cs="Times New Roman"/>
          <w:i/>
          <w:szCs w:val="24"/>
        </w:rPr>
        <w:t xml:space="preserve"> De Saúde </w:t>
      </w:r>
      <w:proofErr w:type="spellStart"/>
      <w:r w:rsidRPr="00680CFB">
        <w:rPr>
          <w:rFonts w:cs="Times New Roman"/>
          <w:i/>
          <w:szCs w:val="24"/>
        </w:rPr>
        <w:t>Pública</w:t>
      </w:r>
      <w:proofErr w:type="spellEnd"/>
      <w:r w:rsidRPr="00680CFB">
        <w:rPr>
          <w:rFonts w:cs="Times New Roman"/>
          <w:i/>
          <w:szCs w:val="24"/>
        </w:rPr>
        <w:t>, 41</w:t>
      </w:r>
      <w:r w:rsidRPr="00140E2E">
        <w:rPr>
          <w:rFonts w:cs="Times New Roman"/>
          <w:szCs w:val="24"/>
        </w:rPr>
        <w:t>(1), 69-75. doi:10.1590/s0034-89102007000100010</w:t>
      </w:r>
    </w:p>
    <w:p w:rsidR="006D4780" w:rsidRPr="00140E2E" w:rsidRDefault="006D4780" w:rsidP="00DE6BF9">
      <w:pPr>
        <w:ind w:left="284" w:hanging="284"/>
        <w:rPr>
          <w:rFonts w:cs="Times New Roman"/>
          <w:szCs w:val="24"/>
        </w:rPr>
      </w:pPr>
      <w:proofErr w:type="spellStart"/>
      <w:r w:rsidRPr="006D4780">
        <w:rPr>
          <w:rFonts w:cs="Times New Roman"/>
          <w:szCs w:val="24"/>
        </w:rPr>
        <w:t>Barnes</w:t>
      </w:r>
      <w:proofErr w:type="spellEnd"/>
      <w:r w:rsidRPr="006D4780">
        <w:rPr>
          <w:rFonts w:cs="Times New Roman"/>
          <w:szCs w:val="24"/>
        </w:rPr>
        <w:t xml:space="preserve">, J., Cameron, C., </w:t>
      </w:r>
      <w:proofErr w:type="spellStart"/>
      <w:r w:rsidRPr="006D4780">
        <w:rPr>
          <w:rFonts w:cs="Times New Roman"/>
          <w:szCs w:val="24"/>
        </w:rPr>
        <w:t>Carson</w:t>
      </w:r>
      <w:proofErr w:type="spellEnd"/>
      <w:r w:rsidRPr="006D4780">
        <w:rPr>
          <w:rFonts w:cs="Times New Roman"/>
          <w:szCs w:val="24"/>
        </w:rPr>
        <w:t xml:space="preserve">, V., </w:t>
      </w:r>
      <w:proofErr w:type="spellStart"/>
      <w:r w:rsidRPr="006D4780">
        <w:rPr>
          <w:rFonts w:cs="Times New Roman"/>
          <w:szCs w:val="24"/>
        </w:rPr>
        <w:t>Chaput</w:t>
      </w:r>
      <w:proofErr w:type="spellEnd"/>
      <w:r w:rsidRPr="006D4780">
        <w:rPr>
          <w:rFonts w:cs="Times New Roman"/>
          <w:szCs w:val="24"/>
        </w:rPr>
        <w:t xml:space="preserve">, J., </w:t>
      </w:r>
      <w:proofErr w:type="spellStart"/>
      <w:r w:rsidRPr="006D4780">
        <w:rPr>
          <w:rFonts w:cs="Times New Roman"/>
          <w:szCs w:val="24"/>
        </w:rPr>
        <w:t>Colley</w:t>
      </w:r>
      <w:proofErr w:type="spellEnd"/>
      <w:r w:rsidRPr="006D4780">
        <w:rPr>
          <w:rFonts w:cs="Times New Roman"/>
          <w:szCs w:val="24"/>
        </w:rPr>
        <w:t xml:space="preserve">, R., &amp; </w:t>
      </w:r>
      <w:proofErr w:type="spellStart"/>
      <w:r w:rsidRPr="006D4780">
        <w:rPr>
          <w:rFonts w:cs="Times New Roman"/>
          <w:szCs w:val="24"/>
        </w:rPr>
        <w:t>Faulkner</w:t>
      </w:r>
      <w:proofErr w:type="spellEnd"/>
      <w:r w:rsidRPr="006D4780">
        <w:rPr>
          <w:rFonts w:cs="Times New Roman"/>
          <w:szCs w:val="24"/>
        </w:rPr>
        <w:t xml:space="preserve">, G. (2018). </w:t>
      </w:r>
      <w:proofErr w:type="spellStart"/>
      <w:r w:rsidRPr="006D4780">
        <w:rPr>
          <w:rFonts w:cs="Times New Roman"/>
          <w:szCs w:val="24"/>
        </w:rPr>
        <w:t>Results</w:t>
      </w:r>
      <w:proofErr w:type="spellEnd"/>
      <w:r w:rsidRPr="006D4780">
        <w:rPr>
          <w:rFonts w:cs="Times New Roman"/>
          <w:szCs w:val="24"/>
        </w:rPr>
        <w:t xml:space="preserve"> </w:t>
      </w:r>
      <w:proofErr w:type="spellStart"/>
      <w:r w:rsidRPr="006D4780">
        <w:rPr>
          <w:rFonts w:cs="Times New Roman"/>
          <w:szCs w:val="24"/>
        </w:rPr>
        <w:t>from</w:t>
      </w:r>
      <w:proofErr w:type="spellEnd"/>
      <w:r w:rsidRPr="006D4780">
        <w:rPr>
          <w:rFonts w:cs="Times New Roman"/>
          <w:szCs w:val="24"/>
        </w:rPr>
        <w:t xml:space="preserve"> </w:t>
      </w:r>
      <w:proofErr w:type="spellStart"/>
      <w:r w:rsidRPr="006D4780">
        <w:rPr>
          <w:rFonts w:cs="Times New Roman"/>
          <w:szCs w:val="24"/>
        </w:rPr>
        <w:t>Canada’s</w:t>
      </w:r>
      <w:proofErr w:type="spellEnd"/>
      <w:r w:rsidRPr="006D4780">
        <w:rPr>
          <w:rFonts w:cs="Times New Roman"/>
          <w:szCs w:val="24"/>
        </w:rPr>
        <w:t xml:space="preserve"> 2018 Report </w:t>
      </w:r>
      <w:proofErr w:type="spellStart"/>
      <w:r w:rsidRPr="006D4780">
        <w:rPr>
          <w:rFonts w:cs="Times New Roman"/>
          <w:szCs w:val="24"/>
        </w:rPr>
        <w:t>Card</w:t>
      </w:r>
      <w:proofErr w:type="spellEnd"/>
      <w:r w:rsidRPr="006D4780">
        <w:rPr>
          <w:rFonts w:cs="Times New Roman"/>
          <w:szCs w:val="24"/>
        </w:rPr>
        <w:t xml:space="preserve"> on </w:t>
      </w:r>
      <w:proofErr w:type="spellStart"/>
      <w:r w:rsidRPr="006D4780">
        <w:rPr>
          <w:rFonts w:cs="Times New Roman"/>
          <w:szCs w:val="24"/>
        </w:rPr>
        <w:t>Physical</w:t>
      </w:r>
      <w:proofErr w:type="spellEnd"/>
      <w:r w:rsidRPr="006D4780">
        <w:rPr>
          <w:rFonts w:cs="Times New Roman"/>
          <w:szCs w:val="24"/>
        </w:rPr>
        <w:t xml:space="preserve"> </w:t>
      </w:r>
      <w:proofErr w:type="spellStart"/>
      <w:r w:rsidRPr="006D4780">
        <w:rPr>
          <w:rFonts w:cs="Times New Roman"/>
          <w:szCs w:val="24"/>
        </w:rPr>
        <w:t>Activity</w:t>
      </w:r>
      <w:proofErr w:type="spellEnd"/>
      <w:r w:rsidRPr="006D4780">
        <w:rPr>
          <w:rFonts w:cs="Times New Roman"/>
          <w:szCs w:val="24"/>
        </w:rPr>
        <w:t xml:space="preserve"> </w:t>
      </w:r>
      <w:proofErr w:type="spellStart"/>
      <w:r w:rsidRPr="006D4780">
        <w:rPr>
          <w:rFonts w:cs="Times New Roman"/>
          <w:szCs w:val="24"/>
        </w:rPr>
        <w:t>for</w:t>
      </w:r>
      <w:proofErr w:type="spellEnd"/>
      <w:r w:rsidRPr="006D4780">
        <w:rPr>
          <w:rFonts w:cs="Times New Roman"/>
          <w:szCs w:val="24"/>
        </w:rPr>
        <w:t xml:space="preserve"> </w:t>
      </w:r>
      <w:proofErr w:type="spellStart"/>
      <w:r w:rsidRPr="006D4780">
        <w:rPr>
          <w:rFonts w:cs="Times New Roman"/>
          <w:szCs w:val="24"/>
        </w:rPr>
        <w:t>Children</w:t>
      </w:r>
      <w:proofErr w:type="spellEnd"/>
      <w:r w:rsidRPr="006D4780">
        <w:rPr>
          <w:rFonts w:cs="Times New Roman"/>
          <w:szCs w:val="24"/>
        </w:rPr>
        <w:t xml:space="preserve"> and </w:t>
      </w:r>
      <w:proofErr w:type="spellStart"/>
      <w:r w:rsidRPr="006D4780">
        <w:rPr>
          <w:rFonts w:cs="Times New Roman"/>
          <w:szCs w:val="24"/>
        </w:rPr>
        <w:t>Youth</w:t>
      </w:r>
      <w:proofErr w:type="spellEnd"/>
      <w:r w:rsidRPr="006D4780">
        <w:rPr>
          <w:rFonts w:cs="Times New Roman"/>
          <w:szCs w:val="24"/>
        </w:rPr>
        <w:t xml:space="preserve">. </w:t>
      </w:r>
      <w:proofErr w:type="spellStart"/>
      <w:r w:rsidRPr="006D4780">
        <w:rPr>
          <w:rFonts w:cs="Times New Roman"/>
          <w:i/>
          <w:szCs w:val="24"/>
        </w:rPr>
        <w:t>Journal</w:t>
      </w:r>
      <w:proofErr w:type="spellEnd"/>
      <w:r w:rsidRPr="006D4780">
        <w:rPr>
          <w:rFonts w:cs="Times New Roman"/>
          <w:i/>
          <w:szCs w:val="24"/>
        </w:rPr>
        <w:t xml:space="preserve"> </w:t>
      </w:r>
      <w:proofErr w:type="spellStart"/>
      <w:r w:rsidR="002042D4">
        <w:rPr>
          <w:rFonts w:cs="Times New Roman"/>
          <w:i/>
          <w:szCs w:val="24"/>
        </w:rPr>
        <w:t>o</w:t>
      </w:r>
      <w:r w:rsidRPr="006D4780">
        <w:rPr>
          <w:rFonts w:cs="Times New Roman"/>
          <w:i/>
          <w:szCs w:val="24"/>
        </w:rPr>
        <w:t>f</w:t>
      </w:r>
      <w:proofErr w:type="spellEnd"/>
      <w:r w:rsidRPr="006D4780">
        <w:rPr>
          <w:rFonts w:cs="Times New Roman"/>
          <w:i/>
          <w:szCs w:val="24"/>
        </w:rPr>
        <w:t xml:space="preserve"> </w:t>
      </w:r>
      <w:proofErr w:type="spellStart"/>
      <w:r w:rsidRPr="006D4780">
        <w:rPr>
          <w:rFonts w:cs="Times New Roman"/>
          <w:i/>
          <w:szCs w:val="24"/>
        </w:rPr>
        <w:t>Physical</w:t>
      </w:r>
      <w:proofErr w:type="spellEnd"/>
      <w:r w:rsidRPr="006D4780">
        <w:rPr>
          <w:rFonts w:cs="Times New Roman"/>
          <w:i/>
          <w:szCs w:val="24"/>
        </w:rPr>
        <w:t xml:space="preserve"> </w:t>
      </w:r>
      <w:proofErr w:type="spellStart"/>
      <w:r w:rsidRPr="006D4780">
        <w:rPr>
          <w:rFonts w:cs="Times New Roman"/>
          <w:i/>
          <w:szCs w:val="24"/>
        </w:rPr>
        <w:t>Activity</w:t>
      </w:r>
      <w:proofErr w:type="spellEnd"/>
      <w:r w:rsidRPr="006D4780">
        <w:rPr>
          <w:rFonts w:cs="Times New Roman"/>
          <w:i/>
          <w:szCs w:val="24"/>
        </w:rPr>
        <w:t xml:space="preserve"> And </w:t>
      </w:r>
      <w:proofErr w:type="spellStart"/>
      <w:r w:rsidRPr="006D4780">
        <w:rPr>
          <w:rFonts w:cs="Times New Roman"/>
          <w:i/>
          <w:szCs w:val="24"/>
        </w:rPr>
        <w:t>Health</w:t>
      </w:r>
      <w:proofErr w:type="spellEnd"/>
      <w:r w:rsidRPr="006D4780">
        <w:rPr>
          <w:rFonts w:cs="Times New Roman"/>
          <w:i/>
          <w:szCs w:val="24"/>
        </w:rPr>
        <w:t>, 15</w:t>
      </w:r>
      <w:r w:rsidRPr="006D4780">
        <w:rPr>
          <w:rFonts w:cs="Times New Roman"/>
          <w:szCs w:val="24"/>
        </w:rPr>
        <w:t>(</w:t>
      </w:r>
      <w:r w:rsidR="002042D4">
        <w:rPr>
          <w:rFonts w:cs="Times New Roman"/>
          <w:szCs w:val="24"/>
        </w:rPr>
        <w:t>S</w:t>
      </w:r>
      <w:r w:rsidRPr="006D4780">
        <w:rPr>
          <w:rFonts w:cs="Times New Roman"/>
          <w:szCs w:val="24"/>
        </w:rPr>
        <w:t>2), S328-S330. doi:10.1123/jpah.2018-0454</w:t>
      </w:r>
    </w:p>
    <w:p w:rsidR="00140E2E" w:rsidRPr="00140E2E" w:rsidRDefault="00140E2E" w:rsidP="00DE6BF9">
      <w:pPr>
        <w:ind w:left="284" w:hanging="284"/>
        <w:rPr>
          <w:rFonts w:cs="Times New Roman"/>
          <w:szCs w:val="24"/>
        </w:rPr>
      </w:pPr>
      <w:proofErr w:type="spellStart"/>
      <w:r w:rsidRPr="00140E2E">
        <w:rPr>
          <w:rFonts w:cs="Times New Roman"/>
          <w:szCs w:val="24"/>
        </w:rPr>
        <w:t>Bouchard</w:t>
      </w:r>
      <w:proofErr w:type="spellEnd"/>
      <w:r w:rsidRPr="00140E2E">
        <w:rPr>
          <w:rFonts w:cs="Times New Roman"/>
          <w:szCs w:val="24"/>
        </w:rPr>
        <w:t xml:space="preserve">, C., Blair, S. N., &amp; </w:t>
      </w:r>
      <w:proofErr w:type="spellStart"/>
      <w:r w:rsidRPr="00140E2E">
        <w:rPr>
          <w:rFonts w:cs="Times New Roman"/>
          <w:szCs w:val="24"/>
        </w:rPr>
        <w:t>Haskell</w:t>
      </w:r>
      <w:proofErr w:type="spellEnd"/>
      <w:r w:rsidRPr="00140E2E">
        <w:rPr>
          <w:rFonts w:cs="Times New Roman"/>
          <w:szCs w:val="24"/>
        </w:rPr>
        <w:t xml:space="preserve">, W. L. (2007). </w:t>
      </w:r>
      <w:proofErr w:type="spellStart"/>
      <w:r w:rsidRPr="00680CFB">
        <w:rPr>
          <w:rFonts w:cs="Times New Roman"/>
          <w:i/>
          <w:szCs w:val="24"/>
        </w:rPr>
        <w:t>Physical</w:t>
      </w:r>
      <w:proofErr w:type="spellEnd"/>
      <w:r w:rsidRPr="00680CFB">
        <w:rPr>
          <w:rFonts w:cs="Times New Roman"/>
          <w:i/>
          <w:szCs w:val="24"/>
        </w:rPr>
        <w:t xml:space="preserve"> </w:t>
      </w:r>
      <w:proofErr w:type="spellStart"/>
      <w:r w:rsidR="006D4780">
        <w:rPr>
          <w:rFonts w:cs="Times New Roman"/>
          <w:i/>
          <w:szCs w:val="24"/>
        </w:rPr>
        <w:t>a</w:t>
      </w:r>
      <w:r w:rsidR="002042D4">
        <w:rPr>
          <w:rFonts w:cs="Times New Roman"/>
          <w:i/>
          <w:szCs w:val="24"/>
        </w:rPr>
        <w:t>c</w:t>
      </w:r>
      <w:r w:rsidR="005C758E">
        <w:rPr>
          <w:rFonts w:cs="Times New Roman"/>
          <w:i/>
          <w:szCs w:val="24"/>
        </w:rPr>
        <w:t>tivity</w:t>
      </w:r>
      <w:proofErr w:type="spellEnd"/>
      <w:r w:rsidRPr="00680CFB">
        <w:rPr>
          <w:rFonts w:cs="Times New Roman"/>
          <w:i/>
          <w:szCs w:val="24"/>
        </w:rPr>
        <w:t xml:space="preserve"> and </w:t>
      </w:r>
      <w:proofErr w:type="spellStart"/>
      <w:r w:rsidRPr="00680CFB">
        <w:rPr>
          <w:rFonts w:cs="Times New Roman"/>
          <w:i/>
          <w:szCs w:val="24"/>
        </w:rPr>
        <w:t>health</w:t>
      </w:r>
      <w:proofErr w:type="spellEnd"/>
      <w:r w:rsidRPr="00140E2E">
        <w:rPr>
          <w:rFonts w:cs="Times New Roman"/>
          <w:szCs w:val="24"/>
        </w:rPr>
        <w:t xml:space="preserve">. </w:t>
      </w:r>
      <w:proofErr w:type="spellStart"/>
      <w:r w:rsidRPr="00140E2E">
        <w:rPr>
          <w:rFonts w:cs="Times New Roman"/>
          <w:szCs w:val="24"/>
        </w:rPr>
        <w:t>Champaign</w:t>
      </w:r>
      <w:proofErr w:type="spellEnd"/>
      <w:r w:rsidRPr="00140E2E">
        <w:rPr>
          <w:rFonts w:cs="Times New Roman"/>
          <w:szCs w:val="24"/>
        </w:rPr>
        <w:t xml:space="preserve">, IL: </w:t>
      </w:r>
      <w:proofErr w:type="spellStart"/>
      <w:r w:rsidRPr="00140E2E">
        <w:rPr>
          <w:rFonts w:cs="Times New Roman"/>
          <w:szCs w:val="24"/>
        </w:rPr>
        <w:t>Human</w:t>
      </w:r>
      <w:proofErr w:type="spellEnd"/>
      <w:r w:rsidRPr="00140E2E">
        <w:rPr>
          <w:rFonts w:cs="Times New Roman"/>
          <w:szCs w:val="24"/>
        </w:rPr>
        <w:t xml:space="preserve"> </w:t>
      </w:r>
      <w:proofErr w:type="spellStart"/>
      <w:r w:rsidRPr="00140E2E">
        <w:rPr>
          <w:rFonts w:cs="Times New Roman"/>
          <w:szCs w:val="24"/>
        </w:rPr>
        <w:t>Kinetics</w:t>
      </w:r>
      <w:proofErr w:type="spellEnd"/>
      <w:r w:rsidRPr="00140E2E">
        <w:rPr>
          <w:rFonts w:cs="Times New Roman"/>
          <w:szCs w:val="24"/>
        </w:rPr>
        <w:t>.</w:t>
      </w:r>
    </w:p>
    <w:p w:rsidR="00140E2E" w:rsidRPr="00140E2E" w:rsidRDefault="00140E2E" w:rsidP="00DE6BF9">
      <w:pPr>
        <w:ind w:left="284" w:hanging="284"/>
        <w:rPr>
          <w:rFonts w:cs="Times New Roman"/>
          <w:szCs w:val="24"/>
        </w:rPr>
      </w:pPr>
      <w:proofErr w:type="spellStart"/>
      <w:r w:rsidRPr="00140E2E">
        <w:rPr>
          <w:rFonts w:cs="Times New Roman"/>
          <w:szCs w:val="24"/>
        </w:rPr>
        <w:t>Bradley</w:t>
      </w:r>
      <w:proofErr w:type="spellEnd"/>
      <w:r w:rsidRPr="00140E2E">
        <w:rPr>
          <w:rFonts w:cs="Times New Roman"/>
          <w:szCs w:val="24"/>
        </w:rPr>
        <w:t xml:space="preserve">, C. B., </w:t>
      </w:r>
      <w:proofErr w:type="spellStart"/>
      <w:r w:rsidRPr="00140E2E">
        <w:rPr>
          <w:rFonts w:cs="Times New Roman"/>
          <w:szCs w:val="24"/>
        </w:rPr>
        <w:t>McMurray</w:t>
      </w:r>
      <w:proofErr w:type="spellEnd"/>
      <w:r w:rsidRPr="00140E2E">
        <w:rPr>
          <w:rFonts w:cs="Times New Roman"/>
          <w:szCs w:val="24"/>
        </w:rPr>
        <w:t xml:space="preserve">, R. G., </w:t>
      </w:r>
      <w:proofErr w:type="spellStart"/>
      <w:r w:rsidRPr="00140E2E">
        <w:rPr>
          <w:rFonts w:cs="Times New Roman"/>
          <w:szCs w:val="24"/>
        </w:rPr>
        <w:t>Harre</w:t>
      </w:r>
      <w:r w:rsidR="002042D4">
        <w:rPr>
          <w:rFonts w:cs="Times New Roman"/>
          <w:szCs w:val="24"/>
        </w:rPr>
        <w:t>ll</w:t>
      </w:r>
      <w:proofErr w:type="spellEnd"/>
      <w:r w:rsidRPr="00140E2E">
        <w:rPr>
          <w:rFonts w:cs="Times New Roman"/>
          <w:szCs w:val="24"/>
        </w:rPr>
        <w:t xml:space="preserve">, J. S., &amp; </w:t>
      </w:r>
      <w:proofErr w:type="spellStart"/>
      <w:r w:rsidRPr="00140E2E">
        <w:rPr>
          <w:rFonts w:cs="Times New Roman"/>
          <w:szCs w:val="24"/>
        </w:rPr>
        <w:t>Deng</w:t>
      </w:r>
      <w:proofErr w:type="spellEnd"/>
      <w:r w:rsidRPr="00140E2E">
        <w:rPr>
          <w:rFonts w:cs="Times New Roman"/>
          <w:szCs w:val="24"/>
        </w:rPr>
        <w:t xml:space="preserve">, S. (2000). </w:t>
      </w:r>
      <w:proofErr w:type="spellStart"/>
      <w:r w:rsidRPr="00140E2E">
        <w:rPr>
          <w:rFonts w:cs="Times New Roman"/>
          <w:szCs w:val="24"/>
        </w:rPr>
        <w:t>Changes</w:t>
      </w:r>
      <w:proofErr w:type="spellEnd"/>
      <w:r w:rsidRPr="00140E2E">
        <w:rPr>
          <w:rFonts w:cs="Times New Roman"/>
          <w:szCs w:val="24"/>
        </w:rPr>
        <w:t xml:space="preserve"> in </w:t>
      </w:r>
      <w:proofErr w:type="spellStart"/>
      <w:r w:rsidRPr="00140E2E">
        <w:rPr>
          <w:rFonts w:cs="Times New Roman"/>
          <w:szCs w:val="24"/>
        </w:rPr>
        <w:t>common</w:t>
      </w:r>
      <w:proofErr w:type="spellEnd"/>
      <w:r w:rsidRPr="00140E2E">
        <w:rPr>
          <w:rFonts w:cs="Times New Roman"/>
          <w:szCs w:val="24"/>
        </w:rPr>
        <w:t xml:space="preserve"> </w:t>
      </w:r>
      <w:proofErr w:type="spellStart"/>
      <w:r w:rsidRPr="00140E2E">
        <w:rPr>
          <w:rFonts w:cs="Times New Roman"/>
          <w:szCs w:val="24"/>
        </w:rPr>
        <w:t>activities</w:t>
      </w:r>
      <w:proofErr w:type="spellEnd"/>
      <w:r w:rsidRPr="00140E2E">
        <w:rPr>
          <w:rFonts w:cs="Times New Roman"/>
          <w:szCs w:val="24"/>
        </w:rPr>
        <w:t xml:space="preserve"> </w:t>
      </w:r>
      <w:proofErr w:type="spellStart"/>
      <w:r w:rsidRPr="00140E2E">
        <w:rPr>
          <w:rFonts w:cs="Times New Roman"/>
          <w:szCs w:val="24"/>
        </w:rPr>
        <w:t>of</w:t>
      </w:r>
      <w:proofErr w:type="spellEnd"/>
      <w:r w:rsidRPr="00140E2E">
        <w:rPr>
          <w:rFonts w:cs="Times New Roman"/>
          <w:szCs w:val="24"/>
        </w:rPr>
        <w:t xml:space="preserve"> 3rd </w:t>
      </w:r>
      <w:proofErr w:type="spellStart"/>
      <w:r w:rsidRPr="00140E2E">
        <w:rPr>
          <w:rFonts w:cs="Times New Roman"/>
          <w:szCs w:val="24"/>
        </w:rPr>
        <w:t>through</w:t>
      </w:r>
      <w:proofErr w:type="spellEnd"/>
      <w:r w:rsidRPr="00140E2E">
        <w:rPr>
          <w:rFonts w:cs="Times New Roman"/>
          <w:szCs w:val="24"/>
        </w:rPr>
        <w:t xml:space="preserve"> 10th </w:t>
      </w:r>
      <w:proofErr w:type="spellStart"/>
      <w:r w:rsidRPr="00140E2E">
        <w:rPr>
          <w:rFonts w:cs="Times New Roman"/>
          <w:szCs w:val="24"/>
        </w:rPr>
        <w:t>grades</w:t>
      </w:r>
      <w:proofErr w:type="spellEnd"/>
      <w:r w:rsidRPr="00140E2E">
        <w:rPr>
          <w:rFonts w:cs="Times New Roman"/>
          <w:szCs w:val="24"/>
        </w:rPr>
        <w:t xml:space="preserve">: </w:t>
      </w:r>
      <w:proofErr w:type="spellStart"/>
      <w:r w:rsidRPr="00140E2E">
        <w:rPr>
          <w:rFonts w:cs="Times New Roman"/>
          <w:szCs w:val="24"/>
        </w:rPr>
        <w:t>The</w:t>
      </w:r>
      <w:proofErr w:type="spellEnd"/>
      <w:r w:rsidRPr="00140E2E">
        <w:rPr>
          <w:rFonts w:cs="Times New Roman"/>
          <w:szCs w:val="24"/>
        </w:rPr>
        <w:t xml:space="preserve"> CHIC study. </w:t>
      </w:r>
      <w:proofErr w:type="spellStart"/>
      <w:r w:rsidRPr="00680CFB">
        <w:rPr>
          <w:rFonts w:cs="Times New Roman"/>
          <w:i/>
          <w:szCs w:val="24"/>
        </w:rPr>
        <w:t>Medicine</w:t>
      </w:r>
      <w:proofErr w:type="spellEnd"/>
      <w:r w:rsidRPr="00680CFB">
        <w:rPr>
          <w:rFonts w:cs="Times New Roman"/>
          <w:i/>
          <w:szCs w:val="24"/>
        </w:rPr>
        <w:t xml:space="preserve"> and Science in </w:t>
      </w:r>
      <w:proofErr w:type="spellStart"/>
      <w:r w:rsidRPr="00680CFB">
        <w:rPr>
          <w:rFonts w:cs="Times New Roman"/>
          <w:i/>
          <w:szCs w:val="24"/>
        </w:rPr>
        <w:t>Sports</w:t>
      </w:r>
      <w:proofErr w:type="spellEnd"/>
      <w:r w:rsidRPr="00680CFB">
        <w:rPr>
          <w:rFonts w:cs="Times New Roman"/>
          <w:i/>
          <w:szCs w:val="24"/>
        </w:rPr>
        <w:t xml:space="preserve"> and </w:t>
      </w:r>
      <w:proofErr w:type="spellStart"/>
      <w:r w:rsidRPr="00680CFB">
        <w:rPr>
          <w:rFonts w:cs="Times New Roman"/>
          <w:i/>
          <w:szCs w:val="24"/>
        </w:rPr>
        <w:t>Exercise</w:t>
      </w:r>
      <w:proofErr w:type="spellEnd"/>
      <w:r w:rsidRPr="00680CFB">
        <w:rPr>
          <w:rFonts w:cs="Times New Roman"/>
          <w:i/>
          <w:szCs w:val="24"/>
        </w:rPr>
        <w:t>, 32</w:t>
      </w:r>
      <w:r w:rsidRPr="00140E2E">
        <w:rPr>
          <w:rFonts w:cs="Times New Roman"/>
          <w:szCs w:val="24"/>
        </w:rPr>
        <w:t>(12), 2071-2078.</w:t>
      </w:r>
    </w:p>
    <w:p w:rsidR="00140E2E" w:rsidRDefault="00140E2E" w:rsidP="00DE6BF9">
      <w:pPr>
        <w:ind w:left="284" w:hanging="284"/>
        <w:rPr>
          <w:rFonts w:cs="Times New Roman"/>
          <w:szCs w:val="24"/>
        </w:rPr>
      </w:pPr>
      <w:r w:rsidRPr="00140E2E">
        <w:rPr>
          <w:rFonts w:cs="Times New Roman"/>
          <w:szCs w:val="24"/>
        </w:rPr>
        <w:t xml:space="preserve">Bursová, M. (2005). </w:t>
      </w:r>
      <w:r w:rsidRPr="00680CFB">
        <w:rPr>
          <w:rFonts w:cs="Times New Roman"/>
          <w:i/>
          <w:szCs w:val="24"/>
        </w:rPr>
        <w:t>Kompenzační cvičení</w:t>
      </w:r>
      <w:r w:rsidRPr="00140E2E">
        <w:rPr>
          <w:rFonts w:cs="Times New Roman"/>
          <w:szCs w:val="24"/>
        </w:rPr>
        <w:t>. Praha: Grada.</w:t>
      </w:r>
    </w:p>
    <w:p w:rsidR="002042D4" w:rsidRPr="00140E2E" w:rsidRDefault="002042D4" w:rsidP="00DE6BF9">
      <w:pPr>
        <w:ind w:left="284" w:hanging="284"/>
        <w:rPr>
          <w:rFonts w:cs="Times New Roman"/>
          <w:szCs w:val="24"/>
        </w:rPr>
      </w:pPr>
      <w:proofErr w:type="spellStart"/>
      <w:r w:rsidRPr="002042D4">
        <w:rPr>
          <w:rFonts w:cs="Times New Roman"/>
          <w:szCs w:val="24"/>
        </w:rPr>
        <w:t>Carotenuto</w:t>
      </w:r>
      <w:proofErr w:type="spellEnd"/>
      <w:r w:rsidRPr="002042D4">
        <w:rPr>
          <w:rFonts w:cs="Times New Roman"/>
          <w:szCs w:val="24"/>
        </w:rPr>
        <w:t xml:space="preserve">, M., Parisi, P, </w:t>
      </w:r>
      <w:proofErr w:type="spellStart"/>
      <w:r w:rsidRPr="002042D4">
        <w:rPr>
          <w:rFonts w:cs="Times New Roman"/>
          <w:szCs w:val="24"/>
        </w:rPr>
        <w:t>Esposito</w:t>
      </w:r>
      <w:proofErr w:type="spellEnd"/>
      <w:r w:rsidRPr="002042D4">
        <w:rPr>
          <w:rFonts w:cs="Times New Roman"/>
          <w:szCs w:val="24"/>
        </w:rPr>
        <w:t xml:space="preserve">, M., </w:t>
      </w:r>
      <w:proofErr w:type="spellStart"/>
      <w:r w:rsidRPr="002042D4">
        <w:rPr>
          <w:rFonts w:cs="Times New Roman"/>
          <w:szCs w:val="24"/>
        </w:rPr>
        <w:t>Cortese</w:t>
      </w:r>
      <w:proofErr w:type="spellEnd"/>
      <w:r w:rsidRPr="002042D4">
        <w:rPr>
          <w:rFonts w:cs="Times New Roman"/>
          <w:szCs w:val="24"/>
        </w:rPr>
        <w:t xml:space="preserve">, S., &amp; Elia, M. (2014). </w:t>
      </w:r>
      <w:proofErr w:type="spellStart"/>
      <w:r w:rsidRPr="002042D4">
        <w:rPr>
          <w:rFonts w:cs="Times New Roman"/>
          <w:szCs w:val="24"/>
        </w:rPr>
        <w:t>Sleep</w:t>
      </w:r>
      <w:proofErr w:type="spellEnd"/>
      <w:r w:rsidRPr="002042D4">
        <w:rPr>
          <w:rFonts w:cs="Times New Roman"/>
          <w:szCs w:val="24"/>
        </w:rPr>
        <w:t xml:space="preserve"> </w:t>
      </w:r>
      <w:proofErr w:type="spellStart"/>
      <w:r w:rsidRPr="002042D4">
        <w:rPr>
          <w:rFonts w:cs="Times New Roman"/>
          <w:szCs w:val="24"/>
        </w:rPr>
        <w:t>alterations</w:t>
      </w:r>
      <w:proofErr w:type="spellEnd"/>
      <w:r w:rsidRPr="002042D4">
        <w:rPr>
          <w:rFonts w:cs="Times New Roman"/>
          <w:szCs w:val="24"/>
        </w:rPr>
        <w:t xml:space="preserve"> in </w:t>
      </w:r>
      <w:proofErr w:type="spellStart"/>
      <w:r w:rsidRPr="002042D4">
        <w:rPr>
          <w:rFonts w:cs="Times New Roman"/>
          <w:szCs w:val="24"/>
        </w:rPr>
        <w:t>children</w:t>
      </w:r>
      <w:proofErr w:type="spellEnd"/>
      <w:r w:rsidRPr="002042D4">
        <w:rPr>
          <w:rFonts w:cs="Times New Roman"/>
          <w:szCs w:val="24"/>
        </w:rPr>
        <w:t xml:space="preserve"> </w:t>
      </w:r>
      <w:proofErr w:type="spellStart"/>
      <w:r w:rsidRPr="002042D4">
        <w:rPr>
          <w:rFonts w:cs="Times New Roman"/>
          <w:szCs w:val="24"/>
        </w:rPr>
        <w:t>with</w:t>
      </w:r>
      <w:proofErr w:type="spellEnd"/>
      <w:r w:rsidRPr="002042D4">
        <w:rPr>
          <w:rFonts w:cs="Times New Roman"/>
          <w:szCs w:val="24"/>
        </w:rPr>
        <w:t xml:space="preserve"> </w:t>
      </w:r>
      <w:proofErr w:type="spellStart"/>
      <w:r w:rsidRPr="002042D4">
        <w:rPr>
          <w:rFonts w:cs="Times New Roman"/>
          <w:szCs w:val="24"/>
        </w:rPr>
        <w:t>refractory</w:t>
      </w:r>
      <w:proofErr w:type="spellEnd"/>
      <w:r w:rsidRPr="002042D4">
        <w:rPr>
          <w:rFonts w:cs="Times New Roman"/>
          <w:szCs w:val="24"/>
        </w:rPr>
        <w:t xml:space="preserve"> </w:t>
      </w:r>
      <w:proofErr w:type="spellStart"/>
      <w:r w:rsidRPr="002042D4">
        <w:rPr>
          <w:rFonts w:cs="Times New Roman"/>
          <w:szCs w:val="24"/>
        </w:rPr>
        <w:t>epileptic</w:t>
      </w:r>
      <w:proofErr w:type="spellEnd"/>
      <w:r w:rsidRPr="002042D4">
        <w:rPr>
          <w:rFonts w:cs="Times New Roman"/>
          <w:szCs w:val="24"/>
        </w:rPr>
        <w:t xml:space="preserve"> </w:t>
      </w:r>
      <w:proofErr w:type="spellStart"/>
      <w:r w:rsidRPr="002042D4">
        <w:rPr>
          <w:rFonts w:cs="Times New Roman"/>
          <w:szCs w:val="24"/>
        </w:rPr>
        <w:t>encephalopathies</w:t>
      </w:r>
      <w:proofErr w:type="spellEnd"/>
      <w:r w:rsidRPr="002042D4">
        <w:rPr>
          <w:rFonts w:cs="Times New Roman"/>
          <w:szCs w:val="24"/>
        </w:rPr>
        <w:t xml:space="preserve">: A </w:t>
      </w:r>
      <w:proofErr w:type="spellStart"/>
      <w:r w:rsidRPr="002042D4">
        <w:rPr>
          <w:rFonts w:cs="Times New Roman"/>
          <w:szCs w:val="24"/>
        </w:rPr>
        <w:t>polysomnographic</w:t>
      </w:r>
      <w:proofErr w:type="spellEnd"/>
      <w:r w:rsidRPr="002042D4">
        <w:rPr>
          <w:rFonts w:cs="Times New Roman"/>
          <w:szCs w:val="24"/>
        </w:rPr>
        <w:t xml:space="preserve"> study. </w:t>
      </w:r>
      <w:proofErr w:type="spellStart"/>
      <w:r w:rsidRPr="002042D4">
        <w:rPr>
          <w:rFonts w:cs="Times New Roman"/>
          <w:i/>
          <w:szCs w:val="24"/>
        </w:rPr>
        <w:t>Epilepsy</w:t>
      </w:r>
      <w:proofErr w:type="spellEnd"/>
      <w:r w:rsidRPr="002042D4">
        <w:rPr>
          <w:rFonts w:cs="Times New Roman"/>
          <w:i/>
          <w:szCs w:val="24"/>
        </w:rPr>
        <w:t xml:space="preserve"> </w:t>
      </w:r>
      <w:r>
        <w:rPr>
          <w:rFonts w:cs="Times New Roman"/>
          <w:i/>
          <w:szCs w:val="24"/>
        </w:rPr>
        <w:t>a</w:t>
      </w:r>
      <w:r w:rsidRPr="002042D4">
        <w:rPr>
          <w:rFonts w:cs="Times New Roman"/>
          <w:i/>
          <w:szCs w:val="24"/>
        </w:rPr>
        <w:t xml:space="preserve">nd </w:t>
      </w:r>
      <w:proofErr w:type="spellStart"/>
      <w:r w:rsidRPr="002042D4">
        <w:rPr>
          <w:rFonts w:cs="Times New Roman"/>
          <w:i/>
          <w:szCs w:val="24"/>
        </w:rPr>
        <w:t>Behavior</w:t>
      </w:r>
      <w:proofErr w:type="spellEnd"/>
      <w:r w:rsidRPr="002042D4">
        <w:rPr>
          <w:rFonts w:cs="Times New Roman"/>
          <w:i/>
          <w:szCs w:val="24"/>
        </w:rPr>
        <w:t>, 35</w:t>
      </w:r>
      <w:r w:rsidRPr="002042D4">
        <w:rPr>
          <w:rFonts w:cs="Times New Roman"/>
          <w:szCs w:val="24"/>
        </w:rPr>
        <w:t xml:space="preserve">, 50-53. </w:t>
      </w:r>
      <w:proofErr w:type="gramStart"/>
      <w:r w:rsidRPr="002042D4">
        <w:rPr>
          <w:rFonts w:cs="Times New Roman"/>
          <w:szCs w:val="24"/>
        </w:rPr>
        <w:t>doi:10.1016/j.yebeh</w:t>
      </w:r>
      <w:proofErr w:type="gramEnd"/>
      <w:r w:rsidRPr="002042D4">
        <w:rPr>
          <w:rFonts w:cs="Times New Roman"/>
          <w:szCs w:val="24"/>
        </w:rPr>
        <w:t>.2014.03.009</w:t>
      </w:r>
    </w:p>
    <w:p w:rsidR="00140E2E" w:rsidRPr="00140E2E" w:rsidRDefault="00140E2E" w:rsidP="00DE6BF9">
      <w:pPr>
        <w:ind w:left="284" w:hanging="284"/>
        <w:rPr>
          <w:rFonts w:cs="Times New Roman"/>
          <w:szCs w:val="24"/>
        </w:rPr>
      </w:pPr>
      <w:proofErr w:type="spellStart"/>
      <w:r w:rsidRPr="00140E2E">
        <w:rPr>
          <w:rFonts w:cs="Times New Roman"/>
          <w:szCs w:val="24"/>
        </w:rPr>
        <w:t>Clayton</w:t>
      </w:r>
      <w:proofErr w:type="spellEnd"/>
      <w:r w:rsidRPr="00140E2E">
        <w:rPr>
          <w:rFonts w:cs="Times New Roman"/>
          <w:szCs w:val="24"/>
        </w:rPr>
        <w:t xml:space="preserve">, P (2018). </w:t>
      </w:r>
      <w:proofErr w:type="spellStart"/>
      <w:r w:rsidR="00B97CE2" w:rsidRPr="00B97CE2">
        <w:rPr>
          <w:rFonts w:cs="Times New Roman"/>
          <w:szCs w:val="24"/>
        </w:rPr>
        <w:t>I</w:t>
      </w:r>
      <w:r w:rsidR="005C758E">
        <w:rPr>
          <w:rFonts w:cs="Times New Roman"/>
          <w:szCs w:val="24"/>
        </w:rPr>
        <w:t>‘</w:t>
      </w:r>
      <w:r w:rsidR="00B97CE2" w:rsidRPr="00B97CE2">
        <w:rPr>
          <w:rFonts w:cs="Times New Roman"/>
          <w:szCs w:val="24"/>
        </w:rPr>
        <w:t>ll</w:t>
      </w:r>
      <w:proofErr w:type="spellEnd"/>
      <w:r w:rsidR="00B97CE2" w:rsidRPr="00B97CE2">
        <w:rPr>
          <w:rFonts w:cs="Times New Roman"/>
          <w:szCs w:val="24"/>
        </w:rPr>
        <w:t xml:space="preserve"> </w:t>
      </w:r>
      <w:proofErr w:type="spellStart"/>
      <w:r w:rsidR="00B97CE2" w:rsidRPr="00B97CE2">
        <w:rPr>
          <w:rFonts w:cs="Times New Roman"/>
          <w:szCs w:val="24"/>
        </w:rPr>
        <w:t>sleep</w:t>
      </w:r>
      <w:proofErr w:type="spellEnd"/>
      <w:r w:rsidR="00B97CE2" w:rsidRPr="00B97CE2">
        <w:rPr>
          <w:rFonts w:cs="Times New Roman"/>
          <w:szCs w:val="24"/>
        </w:rPr>
        <w:t xml:space="preserve"> </w:t>
      </w:r>
      <w:proofErr w:type="spellStart"/>
      <w:r w:rsidR="00B97CE2" w:rsidRPr="00B97CE2">
        <w:rPr>
          <w:rFonts w:cs="Times New Roman"/>
          <w:szCs w:val="24"/>
        </w:rPr>
        <w:t>when</w:t>
      </w:r>
      <w:proofErr w:type="spellEnd"/>
      <w:r w:rsidR="00B97CE2" w:rsidRPr="00B97CE2">
        <w:rPr>
          <w:rFonts w:cs="Times New Roman"/>
          <w:szCs w:val="24"/>
        </w:rPr>
        <w:t xml:space="preserve"> </w:t>
      </w:r>
      <w:proofErr w:type="spellStart"/>
      <w:r w:rsidR="00B97CE2" w:rsidRPr="00B97CE2">
        <w:rPr>
          <w:rFonts w:cs="Times New Roman"/>
          <w:szCs w:val="24"/>
        </w:rPr>
        <w:t>i</w:t>
      </w:r>
      <w:r w:rsidR="005C758E">
        <w:rPr>
          <w:rFonts w:cs="Times New Roman"/>
          <w:szCs w:val="24"/>
        </w:rPr>
        <w:t>‘</w:t>
      </w:r>
      <w:r w:rsidR="00B97CE2" w:rsidRPr="00B97CE2">
        <w:rPr>
          <w:rFonts w:cs="Times New Roman"/>
          <w:szCs w:val="24"/>
        </w:rPr>
        <w:t>m</w:t>
      </w:r>
      <w:proofErr w:type="spellEnd"/>
      <w:r w:rsidR="00B97CE2" w:rsidRPr="00B97CE2">
        <w:rPr>
          <w:rFonts w:cs="Times New Roman"/>
          <w:szCs w:val="24"/>
        </w:rPr>
        <w:t xml:space="preserve"> </w:t>
      </w:r>
      <w:proofErr w:type="spellStart"/>
      <w:r w:rsidR="00B97CE2" w:rsidRPr="00B97CE2">
        <w:rPr>
          <w:rFonts w:cs="Times New Roman"/>
          <w:szCs w:val="24"/>
        </w:rPr>
        <w:t>dead</w:t>
      </w:r>
      <w:proofErr w:type="spellEnd"/>
      <w:r w:rsidR="00B97CE2" w:rsidRPr="00B97CE2">
        <w:rPr>
          <w:rFonts w:cs="Times New Roman"/>
          <w:szCs w:val="24"/>
        </w:rPr>
        <w:t xml:space="preserve">, </w:t>
      </w:r>
      <w:proofErr w:type="spellStart"/>
      <w:r w:rsidR="00B97CE2" w:rsidRPr="00B97CE2">
        <w:rPr>
          <w:rFonts w:cs="Times New Roman"/>
          <w:szCs w:val="24"/>
        </w:rPr>
        <w:t>If</w:t>
      </w:r>
      <w:proofErr w:type="spellEnd"/>
      <w:r w:rsidR="00B97CE2" w:rsidRPr="00B97CE2">
        <w:rPr>
          <w:rFonts w:cs="Times New Roman"/>
          <w:szCs w:val="24"/>
        </w:rPr>
        <w:t xml:space="preserve"> </w:t>
      </w:r>
      <w:proofErr w:type="spellStart"/>
      <w:r w:rsidR="00B97CE2" w:rsidRPr="00B97CE2">
        <w:rPr>
          <w:rFonts w:cs="Times New Roman"/>
          <w:szCs w:val="24"/>
        </w:rPr>
        <w:t>the</w:t>
      </w:r>
      <w:proofErr w:type="spellEnd"/>
      <w:r w:rsidR="00B97CE2" w:rsidRPr="00B97CE2">
        <w:rPr>
          <w:rFonts w:cs="Times New Roman"/>
          <w:szCs w:val="24"/>
        </w:rPr>
        <w:t xml:space="preserve"> </w:t>
      </w:r>
      <w:proofErr w:type="spellStart"/>
      <w:r w:rsidR="00B97CE2" w:rsidRPr="00B97CE2">
        <w:rPr>
          <w:rFonts w:cs="Times New Roman"/>
          <w:szCs w:val="24"/>
        </w:rPr>
        <w:t>lack</w:t>
      </w:r>
      <w:proofErr w:type="spellEnd"/>
      <w:r w:rsidR="00B97CE2" w:rsidRPr="00B97CE2">
        <w:rPr>
          <w:rFonts w:cs="Times New Roman"/>
          <w:szCs w:val="24"/>
        </w:rPr>
        <w:t xml:space="preserve"> </w:t>
      </w:r>
      <w:proofErr w:type="spellStart"/>
      <w:r w:rsidR="00B97CE2" w:rsidRPr="00B97CE2">
        <w:rPr>
          <w:rFonts w:cs="Times New Roman"/>
          <w:szCs w:val="24"/>
        </w:rPr>
        <w:t>of</w:t>
      </w:r>
      <w:proofErr w:type="spellEnd"/>
      <w:r w:rsidR="00B97CE2" w:rsidRPr="00B97CE2">
        <w:rPr>
          <w:rFonts w:cs="Times New Roman"/>
          <w:szCs w:val="24"/>
        </w:rPr>
        <w:t xml:space="preserve"> It </w:t>
      </w:r>
      <w:proofErr w:type="spellStart"/>
      <w:r w:rsidR="00B97CE2" w:rsidRPr="00B97CE2">
        <w:rPr>
          <w:rFonts w:cs="Times New Roman"/>
          <w:szCs w:val="24"/>
        </w:rPr>
        <w:t>doesn</w:t>
      </w:r>
      <w:r w:rsidR="005C758E">
        <w:rPr>
          <w:rFonts w:cs="Times New Roman"/>
          <w:szCs w:val="24"/>
        </w:rPr>
        <w:t>‘</w:t>
      </w:r>
      <w:r w:rsidR="00B97CE2" w:rsidRPr="00B97CE2">
        <w:rPr>
          <w:rFonts w:cs="Times New Roman"/>
          <w:szCs w:val="24"/>
        </w:rPr>
        <w:t>t</w:t>
      </w:r>
      <w:proofErr w:type="spellEnd"/>
      <w:r w:rsidR="00B97CE2" w:rsidRPr="00B97CE2">
        <w:rPr>
          <w:rFonts w:cs="Times New Roman"/>
          <w:szCs w:val="24"/>
        </w:rPr>
        <w:t xml:space="preserve"> </w:t>
      </w:r>
      <w:proofErr w:type="spellStart"/>
      <w:r w:rsidR="00B97CE2" w:rsidRPr="00B97CE2">
        <w:rPr>
          <w:rFonts w:cs="Times New Roman"/>
          <w:szCs w:val="24"/>
        </w:rPr>
        <w:t>kill</w:t>
      </w:r>
      <w:proofErr w:type="spellEnd"/>
      <w:r w:rsidR="00B97CE2" w:rsidRPr="00B97CE2">
        <w:rPr>
          <w:rFonts w:cs="Times New Roman"/>
          <w:szCs w:val="24"/>
        </w:rPr>
        <w:t xml:space="preserve"> </w:t>
      </w:r>
      <w:proofErr w:type="spellStart"/>
      <w:r w:rsidR="00B97CE2" w:rsidRPr="00B97CE2">
        <w:rPr>
          <w:rFonts w:cs="Times New Roman"/>
          <w:szCs w:val="24"/>
        </w:rPr>
        <w:t>me</w:t>
      </w:r>
      <w:proofErr w:type="spellEnd"/>
      <w:r w:rsidR="00B97CE2" w:rsidRPr="00B97CE2">
        <w:rPr>
          <w:rFonts w:cs="Times New Roman"/>
          <w:szCs w:val="24"/>
        </w:rPr>
        <w:t xml:space="preserve"> </w:t>
      </w:r>
      <w:proofErr w:type="spellStart"/>
      <w:r w:rsidR="00B97CE2" w:rsidRPr="00B97CE2">
        <w:rPr>
          <w:rFonts w:cs="Times New Roman"/>
          <w:szCs w:val="24"/>
        </w:rPr>
        <w:t>first</w:t>
      </w:r>
      <w:proofErr w:type="spellEnd"/>
      <w:r w:rsidR="00B97CE2" w:rsidRPr="00B97CE2">
        <w:rPr>
          <w:rFonts w:cs="Times New Roman"/>
          <w:szCs w:val="24"/>
        </w:rPr>
        <w:t>!</w:t>
      </w:r>
      <w:r w:rsidRPr="00140E2E">
        <w:rPr>
          <w:rFonts w:cs="Times New Roman"/>
          <w:szCs w:val="24"/>
        </w:rPr>
        <w:t xml:space="preserve"> </w:t>
      </w:r>
      <w:r w:rsidRPr="00680CFB">
        <w:rPr>
          <w:rFonts w:cs="Times New Roman"/>
          <w:i/>
          <w:szCs w:val="24"/>
        </w:rPr>
        <w:t>Co-</w:t>
      </w:r>
      <w:proofErr w:type="spellStart"/>
      <w:r w:rsidRPr="00680CFB">
        <w:rPr>
          <w:rFonts w:cs="Times New Roman"/>
          <w:i/>
          <w:szCs w:val="24"/>
        </w:rPr>
        <w:t>Kinetic</w:t>
      </w:r>
      <w:proofErr w:type="spellEnd"/>
      <w:r w:rsidRPr="00680CFB">
        <w:rPr>
          <w:rFonts w:cs="Times New Roman"/>
          <w:i/>
          <w:szCs w:val="24"/>
        </w:rPr>
        <w:t xml:space="preserve"> </w:t>
      </w:r>
      <w:proofErr w:type="spellStart"/>
      <w:r w:rsidRPr="00680CFB">
        <w:rPr>
          <w:rFonts w:cs="Times New Roman"/>
          <w:i/>
          <w:szCs w:val="24"/>
        </w:rPr>
        <w:t>Journal</w:t>
      </w:r>
      <w:proofErr w:type="spellEnd"/>
      <w:r w:rsidRPr="00140E2E">
        <w:rPr>
          <w:rFonts w:cs="Times New Roman"/>
          <w:szCs w:val="24"/>
        </w:rPr>
        <w:t>, (78), 25-32.</w:t>
      </w:r>
    </w:p>
    <w:p w:rsidR="00140E2E" w:rsidRDefault="00140E2E" w:rsidP="00DE6BF9">
      <w:pPr>
        <w:ind w:left="284" w:hanging="284"/>
        <w:rPr>
          <w:rFonts w:cs="Times New Roman"/>
          <w:szCs w:val="24"/>
        </w:rPr>
      </w:pPr>
      <w:proofErr w:type="spellStart"/>
      <w:r w:rsidRPr="00140E2E">
        <w:rPr>
          <w:rFonts w:cs="Times New Roman"/>
          <w:szCs w:val="24"/>
        </w:rPr>
        <w:lastRenderedPageBreak/>
        <w:t>Čelikovský</w:t>
      </w:r>
      <w:proofErr w:type="spellEnd"/>
      <w:r w:rsidRPr="00140E2E">
        <w:rPr>
          <w:rFonts w:cs="Times New Roman"/>
          <w:szCs w:val="24"/>
        </w:rPr>
        <w:t xml:space="preserve">, S., </w:t>
      </w:r>
      <w:proofErr w:type="spellStart"/>
      <w:r w:rsidRPr="00140E2E">
        <w:rPr>
          <w:rFonts w:cs="Times New Roman"/>
          <w:szCs w:val="24"/>
        </w:rPr>
        <w:t>Blahuš</w:t>
      </w:r>
      <w:proofErr w:type="spellEnd"/>
      <w:r w:rsidRPr="00140E2E">
        <w:rPr>
          <w:rFonts w:cs="Times New Roman"/>
          <w:szCs w:val="24"/>
        </w:rPr>
        <w:t xml:space="preserve">, P., </w:t>
      </w:r>
      <w:proofErr w:type="spellStart"/>
      <w:r w:rsidRPr="00140E2E">
        <w:rPr>
          <w:rFonts w:cs="Times New Roman"/>
          <w:szCs w:val="24"/>
        </w:rPr>
        <w:t>Chytráčková</w:t>
      </w:r>
      <w:proofErr w:type="spellEnd"/>
      <w:r w:rsidRPr="00140E2E">
        <w:rPr>
          <w:rFonts w:cs="Times New Roman"/>
          <w:szCs w:val="24"/>
        </w:rPr>
        <w:t xml:space="preserve">, J., Kasa, J., Kohoutek, M., Kovář, R., </w:t>
      </w:r>
      <w:r w:rsidR="005C758E">
        <w:rPr>
          <w:rFonts w:cs="Times New Roman"/>
          <w:szCs w:val="24"/>
        </w:rPr>
        <w:t>…</w:t>
      </w:r>
      <w:r w:rsidRPr="00140E2E">
        <w:rPr>
          <w:rFonts w:cs="Times New Roman"/>
          <w:szCs w:val="24"/>
        </w:rPr>
        <w:t xml:space="preserve"> </w:t>
      </w:r>
      <w:proofErr w:type="spellStart"/>
      <w:r w:rsidRPr="00140E2E">
        <w:rPr>
          <w:rFonts w:cs="Times New Roman"/>
          <w:szCs w:val="24"/>
        </w:rPr>
        <w:t>Zaciorskij</w:t>
      </w:r>
      <w:proofErr w:type="spellEnd"/>
      <w:r w:rsidRPr="00140E2E">
        <w:rPr>
          <w:rFonts w:cs="Times New Roman"/>
          <w:szCs w:val="24"/>
        </w:rPr>
        <w:t xml:space="preserve">, V. M. (1990). </w:t>
      </w:r>
      <w:proofErr w:type="spellStart"/>
      <w:r w:rsidRPr="00680CFB">
        <w:rPr>
          <w:rFonts w:cs="Times New Roman"/>
          <w:i/>
          <w:szCs w:val="24"/>
        </w:rPr>
        <w:t>Antropomotorika</w:t>
      </w:r>
      <w:proofErr w:type="spellEnd"/>
      <w:r w:rsidRPr="00680CFB">
        <w:rPr>
          <w:rFonts w:cs="Times New Roman"/>
          <w:i/>
          <w:szCs w:val="24"/>
        </w:rPr>
        <w:t xml:space="preserve"> pro studující tělesnou výchovu</w:t>
      </w:r>
      <w:r w:rsidRPr="00140E2E">
        <w:rPr>
          <w:rFonts w:cs="Times New Roman"/>
          <w:szCs w:val="24"/>
        </w:rPr>
        <w:t xml:space="preserve"> (3rd </w:t>
      </w:r>
      <w:proofErr w:type="spellStart"/>
      <w:r w:rsidRPr="00140E2E">
        <w:rPr>
          <w:rFonts w:cs="Times New Roman"/>
          <w:szCs w:val="24"/>
        </w:rPr>
        <w:t>ed</w:t>
      </w:r>
      <w:proofErr w:type="spellEnd"/>
      <w:r w:rsidRPr="00140E2E">
        <w:rPr>
          <w:rFonts w:cs="Times New Roman"/>
          <w:szCs w:val="24"/>
        </w:rPr>
        <w:t>.). Praha: Státní pedagogické nakladatelství.</w:t>
      </w:r>
    </w:p>
    <w:p w:rsidR="002042D4" w:rsidRPr="00140E2E" w:rsidRDefault="002042D4" w:rsidP="00DE6BF9">
      <w:pPr>
        <w:ind w:left="284" w:hanging="284"/>
        <w:rPr>
          <w:rFonts w:cs="Times New Roman"/>
          <w:szCs w:val="24"/>
        </w:rPr>
      </w:pPr>
      <w:r w:rsidRPr="002042D4">
        <w:rPr>
          <w:rFonts w:cs="Times New Roman"/>
          <w:szCs w:val="24"/>
        </w:rPr>
        <w:t xml:space="preserve">Dovalil, J., &amp; Choutka, M. (2012). </w:t>
      </w:r>
      <w:r w:rsidRPr="002042D4">
        <w:rPr>
          <w:rFonts w:cs="Times New Roman"/>
          <w:i/>
          <w:szCs w:val="24"/>
        </w:rPr>
        <w:t>Výkon a trénink ve sportu</w:t>
      </w:r>
      <w:r w:rsidRPr="002042D4">
        <w:rPr>
          <w:rFonts w:cs="Times New Roman"/>
          <w:szCs w:val="24"/>
        </w:rPr>
        <w:t>. Praha: Olympia.</w:t>
      </w:r>
    </w:p>
    <w:p w:rsidR="00140E2E" w:rsidRDefault="00140E2E" w:rsidP="00DE6BF9">
      <w:pPr>
        <w:ind w:left="284" w:hanging="284"/>
        <w:rPr>
          <w:rFonts w:cs="Times New Roman"/>
          <w:szCs w:val="24"/>
        </w:rPr>
      </w:pPr>
      <w:proofErr w:type="spellStart"/>
      <w:r w:rsidRPr="00140E2E">
        <w:rPr>
          <w:rFonts w:cs="Times New Roman"/>
          <w:szCs w:val="24"/>
        </w:rPr>
        <w:t>Ellis</w:t>
      </w:r>
      <w:proofErr w:type="spellEnd"/>
      <w:r w:rsidRPr="00140E2E">
        <w:rPr>
          <w:rFonts w:cs="Times New Roman"/>
          <w:szCs w:val="24"/>
        </w:rPr>
        <w:t xml:space="preserve">, K. J. (2000). </w:t>
      </w:r>
      <w:proofErr w:type="spellStart"/>
      <w:r w:rsidRPr="00140E2E">
        <w:rPr>
          <w:rFonts w:cs="Times New Roman"/>
          <w:szCs w:val="24"/>
        </w:rPr>
        <w:t>Human</w:t>
      </w:r>
      <w:proofErr w:type="spellEnd"/>
      <w:r w:rsidRPr="00140E2E">
        <w:rPr>
          <w:rFonts w:cs="Times New Roman"/>
          <w:szCs w:val="24"/>
        </w:rPr>
        <w:t xml:space="preserve"> body </w:t>
      </w:r>
      <w:proofErr w:type="spellStart"/>
      <w:r w:rsidRPr="00140E2E">
        <w:rPr>
          <w:rFonts w:cs="Times New Roman"/>
          <w:szCs w:val="24"/>
        </w:rPr>
        <w:t>composition</w:t>
      </w:r>
      <w:proofErr w:type="spellEnd"/>
      <w:r w:rsidRPr="00140E2E">
        <w:rPr>
          <w:rFonts w:cs="Times New Roman"/>
          <w:szCs w:val="24"/>
        </w:rPr>
        <w:t xml:space="preserve">: </w:t>
      </w:r>
      <w:r w:rsidR="002042D4">
        <w:rPr>
          <w:rFonts w:cs="Times New Roman"/>
          <w:szCs w:val="24"/>
        </w:rPr>
        <w:t>I</w:t>
      </w:r>
      <w:r w:rsidRPr="00140E2E">
        <w:rPr>
          <w:rFonts w:cs="Times New Roman"/>
          <w:szCs w:val="24"/>
        </w:rPr>
        <w:t xml:space="preserve">n </w:t>
      </w:r>
      <w:proofErr w:type="spellStart"/>
      <w:r w:rsidRPr="00140E2E">
        <w:rPr>
          <w:rFonts w:cs="Times New Roman"/>
          <w:szCs w:val="24"/>
        </w:rPr>
        <w:t>vivo</w:t>
      </w:r>
      <w:proofErr w:type="spellEnd"/>
      <w:r w:rsidRPr="00140E2E">
        <w:rPr>
          <w:rFonts w:cs="Times New Roman"/>
          <w:szCs w:val="24"/>
        </w:rPr>
        <w:t xml:space="preserve"> </w:t>
      </w:r>
      <w:proofErr w:type="spellStart"/>
      <w:r w:rsidRPr="00140E2E">
        <w:rPr>
          <w:rFonts w:cs="Times New Roman"/>
          <w:szCs w:val="24"/>
        </w:rPr>
        <w:t>methods</w:t>
      </w:r>
      <w:proofErr w:type="spellEnd"/>
      <w:r w:rsidRPr="00140E2E">
        <w:rPr>
          <w:rFonts w:cs="Times New Roman"/>
          <w:szCs w:val="24"/>
        </w:rPr>
        <w:t xml:space="preserve">. </w:t>
      </w:r>
      <w:proofErr w:type="spellStart"/>
      <w:r w:rsidRPr="00680CFB">
        <w:rPr>
          <w:rFonts w:cs="Times New Roman"/>
          <w:i/>
          <w:szCs w:val="24"/>
        </w:rPr>
        <w:t>Physiological</w:t>
      </w:r>
      <w:proofErr w:type="spellEnd"/>
      <w:r w:rsidRPr="00680CFB">
        <w:rPr>
          <w:rFonts w:cs="Times New Roman"/>
          <w:i/>
          <w:szCs w:val="24"/>
        </w:rPr>
        <w:t xml:space="preserve"> </w:t>
      </w:r>
      <w:proofErr w:type="spellStart"/>
      <w:r w:rsidR="00B97CE2">
        <w:rPr>
          <w:rFonts w:cs="Times New Roman"/>
          <w:i/>
          <w:szCs w:val="24"/>
        </w:rPr>
        <w:t>R</w:t>
      </w:r>
      <w:r w:rsidRPr="00680CFB">
        <w:rPr>
          <w:rFonts w:cs="Times New Roman"/>
          <w:i/>
          <w:szCs w:val="24"/>
        </w:rPr>
        <w:t>eviews</w:t>
      </w:r>
      <w:proofErr w:type="spellEnd"/>
      <w:r w:rsidRPr="00680CFB">
        <w:rPr>
          <w:rFonts w:cs="Times New Roman"/>
          <w:i/>
          <w:szCs w:val="24"/>
        </w:rPr>
        <w:t>, 80</w:t>
      </w:r>
      <w:r w:rsidRPr="00140E2E">
        <w:rPr>
          <w:rFonts w:cs="Times New Roman"/>
          <w:szCs w:val="24"/>
        </w:rPr>
        <w:t>(2), 649-680.</w:t>
      </w:r>
    </w:p>
    <w:p w:rsidR="009865C3" w:rsidRDefault="009865C3" w:rsidP="00DE6BF9">
      <w:pPr>
        <w:ind w:left="284" w:hanging="284"/>
      </w:pPr>
      <w:proofErr w:type="spellStart"/>
      <w:r>
        <w:t>Esposito</w:t>
      </w:r>
      <w:proofErr w:type="spellEnd"/>
      <w:r>
        <w:t xml:space="preserve">, M., &amp; </w:t>
      </w:r>
      <w:proofErr w:type="spellStart"/>
      <w:r>
        <w:t>Carotenuto</w:t>
      </w:r>
      <w:proofErr w:type="spellEnd"/>
      <w:r>
        <w:t xml:space="preserve">, M. (2014). </w:t>
      </w:r>
      <w:proofErr w:type="spellStart"/>
      <w:r>
        <w:t>Intellectual</w:t>
      </w:r>
      <w:proofErr w:type="spellEnd"/>
      <w:r>
        <w:t xml:space="preserve"> </w:t>
      </w:r>
      <w:proofErr w:type="spellStart"/>
      <w:r>
        <w:t>disabilities</w:t>
      </w:r>
      <w:proofErr w:type="spellEnd"/>
      <w:r>
        <w:t xml:space="preserve"> and </w:t>
      </w:r>
      <w:proofErr w:type="spellStart"/>
      <w:r>
        <w:t>power</w:t>
      </w:r>
      <w:proofErr w:type="spellEnd"/>
      <w:r>
        <w:t xml:space="preserve"> </w:t>
      </w:r>
      <w:r w:rsidR="006D4780">
        <w:t>a</w:t>
      </w:r>
      <w:r w:rsidR="005C758E">
        <w:t>ktivit</w:t>
      </w:r>
      <w:r>
        <w:t xml:space="preserve"> </w:t>
      </w:r>
      <w:proofErr w:type="spellStart"/>
      <w:r>
        <w:t>analysis</w:t>
      </w:r>
      <w:proofErr w:type="spellEnd"/>
      <w:r>
        <w:t xml:space="preserve"> </w:t>
      </w:r>
      <w:proofErr w:type="spellStart"/>
      <w:r>
        <w:t>during</w:t>
      </w:r>
      <w:proofErr w:type="spellEnd"/>
      <w:r>
        <w:t xml:space="preserve"> </w:t>
      </w:r>
      <w:proofErr w:type="spellStart"/>
      <w:r>
        <w:t>sleep</w:t>
      </w:r>
      <w:proofErr w:type="spellEnd"/>
      <w:r>
        <w:t xml:space="preserve">: </w:t>
      </w:r>
      <w:r w:rsidR="002042D4">
        <w:t>A</w:t>
      </w:r>
      <w:r>
        <w:t xml:space="preserve"> </w:t>
      </w:r>
      <w:proofErr w:type="spellStart"/>
      <w:r>
        <w:t>new</w:t>
      </w:r>
      <w:proofErr w:type="spellEnd"/>
      <w:r>
        <w:t xml:space="preserve"> </w:t>
      </w:r>
      <w:proofErr w:type="spellStart"/>
      <w:r>
        <w:t>perspective</w:t>
      </w:r>
      <w:proofErr w:type="spellEnd"/>
      <w:r>
        <w:t xml:space="preserve"> on </w:t>
      </w:r>
      <w:proofErr w:type="spellStart"/>
      <w:r>
        <w:t>borderline</w:t>
      </w:r>
      <w:proofErr w:type="spellEnd"/>
      <w:r>
        <w:t xml:space="preserve"> </w:t>
      </w:r>
      <w:proofErr w:type="spellStart"/>
      <w:r>
        <w:t>intellectual</w:t>
      </w:r>
      <w:proofErr w:type="spellEnd"/>
      <w:r>
        <w:t xml:space="preserve"> </w:t>
      </w:r>
      <w:proofErr w:type="spellStart"/>
      <w:r>
        <w:t>functioning</w:t>
      </w:r>
      <w:proofErr w:type="spellEnd"/>
      <w:r>
        <w:t xml:space="preserve">. </w:t>
      </w:r>
      <w:proofErr w:type="spellStart"/>
      <w:r w:rsidRPr="009865C3">
        <w:rPr>
          <w:i/>
        </w:rPr>
        <w:t>Journal</w:t>
      </w:r>
      <w:proofErr w:type="spellEnd"/>
      <w:r w:rsidRPr="009865C3">
        <w:rPr>
          <w:i/>
        </w:rPr>
        <w:t xml:space="preserve"> </w:t>
      </w:r>
      <w:proofErr w:type="spellStart"/>
      <w:r w:rsidRPr="009865C3">
        <w:rPr>
          <w:i/>
        </w:rPr>
        <w:t>of</w:t>
      </w:r>
      <w:proofErr w:type="spellEnd"/>
      <w:r w:rsidRPr="009865C3">
        <w:rPr>
          <w:i/>
        </w:rPr>
        <w:t xml:space="preserve"> </w:t>
      </w:r>
      <w:proofErr w:type="spellStart"/>
      <w:r w:rsidRPr="009865C3">
        <w:rPr>
          <w:i/>
        </w:rPr>
        <w:t>Intellectual</w:t>
      </w:r>
      <w:proofErr w:type="spellEnd"/>
      <w:r w:rsidRPr="009865C3">
        <w:rPr>
          <w:i/>
        </w:rPr>
        <w:t xml:space="preserve"> Disability </w:t>
      </w:r>
      <w:proofErr w:type="spellStart"/>
      <w:r w:rsidRPr="009865C3">
        <w:rPr>
          <w:i/>
        </w:rPr>
        <w:t>Research</w:t>
      </w:r>
      <w:proofErr w:type="spellEnd"/>
      <w:r w:rsidRPr="009865C3">
        <w:rPr>
          <w:i/>
        </w:rPr>
        <w:t>, 58</w:t>
      </w:r>
      <w:r>
        <w:t>(5), 421</w:t>
      </w:r>
      <w:r w:rsidR="00B97CE2">
        <w:t>–</w:t>
      </w:r>
      <w:r>
        <w:t>429. doi:10.1111/jir.12036</w:t>
      </w:r>
    </w:p>
    <w:p w:rsidR="002042D4" w:rsidRDefault="002042D4" w:rsidP="00DE6BF9">
      <w:pPr>
        <w:ind w:left="284" w:hanging="284"/>
        <w:rPr>
          <w:rFonts w:cs="Times New Roman"/>
          <w:szCs w:val="24"/>
        </w:rPr>
      </w:pPr>
      <w:proofErr w:type="spellStart"/>
      <w:r w:rsidRPr="002042D4">
        <w:rPr>
          <w:rFonts w:cs="Times New Roman"/>
          <w:szCs w:val="24"/>
        </w:rPr>
        <w:t>Foster</w:t>
      </w:r>
      <w:proofErr w:type="spellEnd"/>
      <w:r w:rsidRPr="002042D4">
        <w:rPr>
          <w:rFonts w:cs="Times New Roman"/>
          <w:szCs w:val="24"/>
        </w:rPr>
        <w:t xml:space="preserve">, V. W. (1996). </w:t>
      </w:r>
      <w:r w:rsidRPr="006A088F">
        <w:rPr>
          <w:rFonts w:cs="Times New Roman"/>
          <w:i/>
          <w:szCs w:val="24"/>
        </w:rPr>
        <w:t>Nový začátek = New start: Kniha o zdravém životním stylu</w:t>
      </w:r>
      <w:r w:rsidRPr="002042D4">
        <w:rPr>
          <w:rFonts w:cs="Times New Roman"/>
          <w:szCs w:val="24"/>
        </w:rPr>
        <w:t>. Praha: Advent – Orion.</w:t>
      </w:r>
    </w:p>
    <w:p w:rsidR="004D494C" w:rsidRPr="00140E2E" w:rsidRDefault="004D494C" w:rsidP="00DE6BF9">
      <w:pPr>
        <w:ind w:left="284" w:hanging="284"/>
        <w:rPr>
          <w:rFonts w:cs="Times New Roman"/>
          <w:szCs w:val="24"/>
        </w:rPr>
      </w:pPr>
      <w:proofErr w:type="spellStart"/>
      <w:r>
        <w:rPr>
          <w:rFonts w:cs="Times New Roman"/>
          <w:szCs w:val="24"/>
        </w:rPr>
        <w:t>Frömel</w:t>
      </w:r>
      <w:proofErr w:type="spellEnd"/>
      <w:r>
        <w:rPr>
          <w:rFonts w:cs="Times New Roman"/>
          <w:szCs w:val="24"/>
        </w:rPr>
        <w:t xml:space="preserve">, K., Novosad, J., </w:t>
      </w:r>
      <w:r w:rsidRPr="00140E2E">
        <w:rPr>
          <w:rFonts w:cs="Times New Roman"/>
          <w:szCs w:val="24"/>
        </w:rPr>
        <w:t>&amp;</w:t>
      </w:r>
      <w:r>
        <w:rPr>
          <w:rFonts w:cs="Times New Roman"/>
          <w:szCs w:val="24"/>
        </w:rPr>
        <w:t xml:space="preserve"> Svozil, Z. (1999). </w:t>
      </w:r>
      <w:r w:rsidRPr="004D494C">
        <w:rPr>
          <w:rFonts w:cs="Times New Roman"/>
          <w:i/>
          <w:szCs w:val="24"/>
        </w:rPr>
        <w:t>Pohybová aktivita a sportovní zájmy mládeže</w:t>
      </w:r>
      <w:r>
        <w:rPr>
          <w:rFonts w:cs="Times New Roman"/>
          <w:szCs w:val="24"/>
        </w:rPr>
        <w:t xml:space="preserve"> (1st </w:t>
      </w:r>
      <w:proofErr w:type="spellStart"/>
      <w:r>
        <w:rPr>
          <w:rFonts w:cs="Times New Roman"/>
          <w:szCs w:val="24"/>
        </w:rPr>
        <w:t>ed</w:t>
      </w:r>
      <w:proofErr w:type="spellEnd"/>
      <w:r>
        <w:rPr>
          <w:rFonts w:cs="Times New Roman"/>
          <w:szCs w:val="24"/>
        </w:rPr>
        <w:t>.). Olomouc: Univerzita Palackého v</w:t>
      </w:r>
      <w:r w:rsidR="005C758E">
        <w:rPr>
          <w:rFonts w:cs="Times New Roman"/>
          <w:szCs w:val="24"/>
        </w:rPr>
        <w:t> </w:t>
      </w:r>
      <w:r>
        <w:rPr>
          <w:rFonts w:cs="Times New Roman"/>
          <w:szCs w:val="24"/>
        </w:rPr>
        <w:t>Olomouci.</w:t>
      </w:r>
    </w:p>
    <w:p w:rsidR="00140E2E" w:rsidRDefault="00140E2E" w:rsidP="00DE6BF9">
      <w:pPr>
        <w:ind w:left="284" w:hanging="284"/>
        <w:rPr>
          <w:rFonts w:cs="Times New Roman"/>
          <w:szCs w:val="24"/>
        </w:rPr>
      </w:pPr>
      <w:r w:rsidRPr="00140E2E">
        <w:rPr>
          <w:rFonts w:cs="Times New Roman"/>
          <w:szCs w:val="24"/>
        </w:rPr>
        <w:t xml:space="preserve">Gajda V., &amp; Fojtík I. (2008). </w:t>
      </w:r>
      <w:r w:rsidRPr="00680CFB">
        <w:rPr>
          <w:rFonts w:cs="Times New Roman"/>
          <w:i/>
          <w:szCs w:val="24"/>
        </w:rPr>
        <w:t>Úvod do kinantropologie</w:t>
      </w:r>
      <w:r w:rsidRPr="00140E2E">
        <w:rPr>
          <w:rFonts w:cs="Times New Roman"/>
          <w:szCs w:val="24"/>
        </w:rPr>
        <w:t>. Ostrava: Pedagogická fakulta Ostravské univerzity.</w:t>
      </w:r>
    </w:p>
    <w:p w:rsidR="003A33D4" w:rsidRDefault="003A33D4" w:rsidP="00DE6BF9">
      <w:pPr>
        <w:ind w:left="284" w:hanging="284"/>
        <w:rPr>
          <w:rFonts w:cs="Times New Roman"/>
          <w:szCs w:val="24"/>
        </w:rPr>
      </w:pPr>
      <w:r>
        <w:rPr>
          <w:shd w:val="clear" w:color="auto" w:fill="FFFFFF"/>
        </w:rPr>
        <w:t xml:space="preserve">Gába, A., Rubín, L., Badura, P., Roubalová, E., Sigmund, E., &amp; Kudláček, M. (2018). </w:t>
      </w:r>
      <w:proofErr w:type="spellStart"/>
      <w:r>
        <w:rPr>
          <w:shd w:val="clear" w:color="auto" w:fill="FFFFFF"/>
        </w:rPr>
        <w:t>Results</w:t>
      </w:r>
      <w:proofErr w:type="spellEnd"/>
      <w:r>
        <w:rPr>
          <w:shd w:val="clear" w:color="auto" w:fill="FFFFFF"/>
        </w:rPr>
        <w:t xml:space="preserve"> </w:t>
      </w:r>
      <w:proofErr w:type="spellStart"/>
      <w:r>
        <w:rPr>
          <w:shd w:val="clear" w:color="auto" w:fill="FFFFFF"/>
        </w:rPr>
        <w:t>from</w:t>
      </w:r>
      <w:proofErr w:type="spellEnd"/>
      <w:r>
        <w:rPr>
          <w:shd w:val="clear" w:color="auto" w:fill="FFFFFF"/>
        </w:rPr>
        <w:t xml:space="preserve"> </w:t>
      </w:r>
      <w:proofErr w:type="spellStart"/>
      <w:r>
        <w:rPr>
          <w:shd w:val="clear" w:color="auto" w:fill="FFFFFF"/>
        </w:rPr>
        <w:t>the</w:t>
      </w:r>
      <w:proofErr w:type="spellEnd"/>
      <w:r>
        <w:rPr>
          <w:shd w:val="clear" w:color="auto" w:fill="FFFFFF"/>
        </w:rPr>
        <w:t xml:space="preserve"> Czech </w:t>
      </w:r>
      <w:proofErr w:type="spellStart"/>
      <w:r>
        <w:rPr>
          <w:shd w:val="clear" w:color="auto" w:fill="FFFFFF"/>
        </w:rPr>
        <w:t>Republic’s</w:t>
      </w:r>
      <w:proofErr w:type="spellEnd"/>
      <w:r>
        <w:rPr>
          <w:shd w:val="clear" w:color="auto" w:fill="FFFFFF"/>
        </w:rPr>
        <w:t xml:space="preserve"> 2018 Report </w:t>
      </w:r>
      <w:proofErr w:type="spellStart"/>
      <w:r>
        <w:rPr>
          <w:shd w:val="clear" w:color="auto" w:fill="FFFFFF"/>
        </w:rPr>
        <w:t>Card</w:t>
      </w:r>
      <w:proofErr w:type="spellEnd"/>
      <w:r>
        <w:rPr>
          <w:shd w:val="clear" w:color="auto" w:fill="FFFFFF"/>
        </w:rPr>
        <w:t xml:space="preserve"> on </w:t>
      </w:r>
      <w:proofErr w:type="spellStart"/>
      <w:r>
        <w:rPr>
          <w:shd w:val="clear" w:color="auto" w:fill="FFFFFF"/>
        </w:rPr>
        <w:t>Physical</w:t>
      </w:r>
      <w:proofErr w:type="spellEnd"/>
      <w:r>
        <w:rPr>
          <w:shd w:val="clear" w:color="auto" w:fill="FFFFFF"/>
        </w:rPr>
        <w:t xml:space="preserve"> </w:t>
      </w:r>
      <w:proofErr w:type="spellStart"/>
      <w:r>
        <w:rPr>
          <w:shd w:val="clear" w:color="auto" w:fill="FFFFFF"/>
        </w:rPr>
        <w:t>Activity</w:t>
      </w:r>
      <w:proofErr w:type="spellEnd"/>
      <w:r>
        <w:rPr>
          <w:shd w:val="clear" w:color="auto" w:fill="FFFFFF"/>
        </w:rPr>
        <w:t xml:space="preserve"> </w:t>
      </w:r>
      <w:proofErr w:type="spellStart"/>
      <w:r>
        <w:rPr>
          <w:shd w:val="clear" w:color="auto" w:fill="FFFFFF"/>
        </w:rPr>
        <w:t>for</w:t>
      </w:r>
      <w:proofErr w:type="spellEnd"/>
      <w:r>
        <w:rPr>
          <w:shd w:val="clear" w:color="auto" w:fill="FFFFFF"/>
        </w:rPr>
        <w:t xml:space="preserve"> </w:t>
      </w:r>
      <w:proofErr w:type="spellStart"/>
      <w:r>
        <w:rPr>
          <w:shd w:val="clear" w:color="auto" w:fill="FFFFFF"/>
        </w:rPr>
        <w:t>Children</w:t>
      </w:r>
      <w:proofErr w:type="spellEnd"/>
      <w:r>
        <w:rPr>
          <w:shd w:val="clear" w:color="auto" w:fill="FFFFFF"/>
        </w:rPr>
        <w:t xml:space="preserve"> and </w:t>
      </w:r>
      <w:proofErr w:type="spellStart"/>
      <w:r>
        <w:rPr>
          <w:shd w:val="clear" w:color="auto" w:fill="FFFFFF"/>
        </w:rPr>
        <w:t>Youth</w:t>
      </w:r>
      <w:proofErr w:type="spellEnd"/>
      <w:r>
        <w:rPr>
          <w:shd w:val="clear" w:color="auto" w:fill="FFFFFF"/>
        </w:rPr>
        <w:t>. </w:t>
      </w:r>
      <w:proofErr w:type="spellStart"/>
      <w:r>
        <w:rPr>
          <w:i/>
          <w:iCs/>
          <w:shd w:val="clear" w:color="auto" w:fill="FFFFFF"/>
        </w:rPr>
        <w:t>Journal</w:t>
      </w:r>
      <w:proofErr w:type="spellEnd"/>
      <w:r>
        <w:rPr>
          <w:i/>
          <w:iCs/>
          <w:shd w:val="clear" w:color="auto" w:fill="FFFFFF"/>
        </w:rPr>
        <w:t xml:space="preserve"> </w:t>
      </w:r>
      <w:proofErr w:type="spellStart"/>
      <w:r w:rsidR="004B33C1">
        <w:rPr>
          <w:i/>
          <w:iCs/>
          <w:shd w:val="clear" w:color="auto" w:fill="FFFFFF"/>
        </w:rPr>
        <w:t>o</w:t>
      </w:r>
      <w:r>
        <w:rPr>
          <w:i/>
          <w:iCs/>
          <w:shd w:val="clear" w:color="auto" w:fill="FFFFFF"/>
        </w:rPr>
        <w:t>f</w:t>
      </w:r>
      <w:proofErr w:type="spellEnd"/>
      <w:r>
        <w:rPr>
          <w:i/>
          <w:iCs/>
          <w:shd w:val="clear" w:color="auto" w:fill="FFFFFF"/>
        </w:rPr>
        <w:t xml:space="preserve"> </w:t>
      </w:r>
      <w:proofErr w:type="spellStart"/>
      <w:r>
        <w:rPr>
          <w:i/>
          <w:iCs/>
          <w:shd w:val="clear" w:color="auto" w:fill="FFFFFF"/>
        </w:rPr>
        <w:t>Physical</w:t>
      </w:r>
      <w:proofErr w:type="spellEnd"/>
      <w:r>
        <w:rPr>
          <w:i/>
          <w:iCs/>
          <w:shd w:val="clear" w:color="auto" w:fill="FFFFFF"/>
        </w:rPr>
        <w:t xml:space="preserve"> </w:t>
      </w:r>
      <w:proofErr w:type="spellStart"/>
      <w:r>
        <w:rPr>
          <w:i/>
          <w:iCs/>
          <w:shd w:val="clear" w:color="auto" w:fill="FFFFFF"/>
        </w:rPr>
        <w:t>Activity</w:t>
      </w:r>
      <w:proofErr w:type="spellEnd"/>
      <w:r>
        <w:rPr>
          <w:i/>
          <w:iCs/>
          <w:shd w:val="clear" w:color="auto" w:fill="FFFFFF"/>
        </w:rPr>
        <w:t xml:space="preserve"> </w:t>
      </w:r>
      <w:r w:rsidR="004B33C1">
        <w:rPr>
          <w:i/>
          <w:iCs/>
          <w:shd w:val="clear" w:color="auto" w:fill="FFFFFF"/>
        </w:rPr>
        <w:t>a</w:t>
      </w:r>
      <w:r>
        <w:rPr>
          <w:i/>
          <w:iCs/>
          <w:shd w:val="clear" w:color="auto" w:fill="FFFFFF"/>
        </w:rPr>
        <w:t xml:space="preserve">nd </w:t>
      </w:r>
      <w:proofErr w:type="spellStart"/>
      <w:r>
        <w:rPr>
          <w:i/>
          <w:iCs/>
          <w:shd w:val="clear" w:color="auto" w:fill="FFFFFF"/>
        </w:rPr>
        <w:t>Health</w:t>
      </w:r>
      <w:proofErr w:type="spellEnd"/>
      <w:r>
        <w:rPr>
          <w:shd w:val="clear" w:color="auto" w:fill="FFFFFF"/>
        </w:rPr>
        <w:t>, </w:t>
      </w:r>
      <w:r>
        <w:rPr>
          <w:i/>
          <w:iCs/>
          <w:shd w:val="clear" w:color="auto" w:fill="FFFFFF"/>
        </w:rPr>
        <w:t>15</w:t>
      </w:r>
      <w:r>
        <w:rPr>
          <w:shd w:val="clear" w:color="auto" w:fill="FFFFFF"/>
        </w:rPr>
        <w:t>(</w:t>
      </w:r>
      <w:r w:rsidR="006A088F">
        <w:rPr>
          <w:shd w:val="clear" w:color="auto" w:fill="FFFFFF"/>
        </w:rPr>
        <w:t>S</w:t>
      </w:r>
      <w:r>
        <w:rPr>
          <w:shd w:val="clear" w:color="auto" w:fill="FFFFFF"/>
        </w:rPr>
        <w:t>2), S338-S340. doi:10.1123/jpah.2018-0508</w:t>
      </w:r>
    </w:p>
    <w:p w:rsidR="009865C3" w:rsidRPr="00140E2E" w:rsidRDefault="009865C3" w:rsidP="00DE6BF9">
      <w:pPr>
        <w:ind w:left="284" w:hanging="284"/>
        <w:rPr>
          <w:rFonts w:cs="Times New Roman"/>
          <w:szCs w:val="24"/>
        </w:rPr>
      </w:pPr>
      <w:r>
        <w:t xml:space="preserve">Goll, J. C., &amp; </w:t>
      </w:r>
      <w:proofErr w:type="spellStart"/>
      <w:r>
        <w:t>Shapiro</w:t>
      </w:r>
      <w:proofErr w:type="spellEnd"/>
      <w:r>
        <w:t xml:space="preserve">, C. (2006). </w:t>
      </w:r>
      <w:proofErr w:type="spellStart"/>
      <w:r>
        <w:t>Sleep</w:t>
      </w:r>
      <w:proofErr w:type="spellEnd"/>
      <w:r>
        <w:t xml:space="preserve"> </w:t>
      </w:r>
      <w:proofErr w:type="spellStart"/>
      <w:r>
        <w:t>disorders</w:t>
      </w:r>
      <w:proofErr w:type="spellEnd"/>
      <w:r>
        <w:t xml:space="preserve"> </w:t>
      </w:r>
      <w:proofErr w:type="spellStart"/>
      <w:r>
        <w:t>presenting</w:t>
      </w:r>
      <w:proofErr w:type="spellEnd"/>
      <w:r>
        <w:t xml:space="preserve"> as </w:t>
      </w:r>
      <w:proofErr w:type="spellStart"/>
      <w:r>
        <w:t>common</w:t>
      </w:r>
      <w:proofErr w:type="spellEnd"/>
      <w:r>
        <w:t xml:space="preserve"> </w:t>
      </w:r>
      <w:proofErr w:type="spellStart"/>
      <w:r>
        <w:t>pediatric</w:t>
      </w:r>
      <w:proofErr w:type="spellEnd"/>
      <w:r>
        <w:t xml:space="preserve"> </w:t>
      </w:r>
      <w:proofErr w:type="spellStart"/>
      <w:r>
        <w:t>problems</w:t>
      </w:r>
      <w:proofErr w:type="spellEnd"/>
      <w:r>
        <w:t xml:space="preserve">. </w:t>
      </w:r>
      <w:r w:rsidRPr="009865C3">
        <w:rPr>
          <w:i/>
        </w:rPr>
        <w:t>CMAJ, 174</w:t>
      </w:r>
      <w:r>
        <w:t>(5), 617–619.</w:t>
      </w:r>
    </w:p>
    <w:p w:rsidR="00140E2E" w:rsidRPr="00140E2E" w:rsidRDefault="00140E2E" w:rsidP="00DE6BF9">
      <w:pPr>
        <w:ind w:left="284" w:hanging="284"/>
        <w:rPr>
          <w:rFonts w:cs="Times New Roman"/>
          <w:szCs w:val="24"/>
        </w:rPr>
      </w:pPr>
      <w:proofErr w:type="spellStart"/>
      <w:r w:rsidRPr="00140E2E">
        <w:rPr>
          <w:rFonts w:cs="Times New Roman"/>
          <w:szCs w:val="24"/>
        </w:rPr>
        <w:t>Gordon-Larsen</w:t>
      </w:r>
      <w:proofErr w:type="spellEnd"/>
      <w:r w:rsidRPr="00140E2E">
        <w:rPr>
          <w:rFonts w:cs="Times New Roman"/>
          <w:szCs w:val="24"/>
        </w:rPr>
        <w:t xml:space="preserve">, P., Nelson, M., &amp; </w:t>
      </w:r>
      <w:proofErr w:type="spellStart"/>
      <w:r w:rsidRPr="00140E2E">
        <w:rPr>
          <w:rFonts w:cs="Times New Roman"/>
          <w:szCs w:val="24"/>
        </w:rPr>
        <w:t>Popkin</w:t>
      </w:r>
      <w:proofErr w:type="spellEnd"/>
      <w:r w:rsidRPr="00140E2E">
        <w:rPr>
          <w:rFonts w:cs="Times New Roman"/>
          <w:szCs w:val="24"/>
        </w:rPr>
        <w:t xml:space="preserve">, B. (2004). </w:t>
      </w:r>
      <w:proofErr w:type="spellStart"/>
      <w:r w:rsidRPr="00140E2E">
        <w:rPr>
          <w:rFonts w:cs="Times New Roman"/>
          <w:szCs w:val="24"/>
        </w:rPr>
        <w:t>Longitudinal</w:t>
      </w:r>
      <w:proofErr w:type="spellEnd"/>
      <w:r w:rsidRPr="00140E2E">
        <w:rPr>
          <w:rFonts w:cs="Times New Roman"/>
          <w:szCs w:val="24"/>
        </w:rPr>
        <w:t xml:space="preserve"> </w:t>
      </w:r>
      <w:proofErr w:type="spellStart"/>
      <w:r w:rsidRPr="00140E2E">
        <w:rPr>
          <w:rFonts w:cs="Times New Roman"/>
          <w:szCs w:val="24"/>
        </w:rPr>
        <w:t>physical</w:t>
      </w:r>
      <w:proofErr w:type="spellEnd"/>
      <w:r w:rsidRPr="00140E2E">
        <w:rPr>
          <w:rFonts w:cs="Times New Roman"/>
          <w:szCs w:val="24"/>
        </w:rPr>
        <w:t xml:space="preserve"> </w:t>
      </w:r>
      <w:proofErr w:type="spellStart"/>
      <w:r w:rsidR="00D26888">
        <w:rPr>
          <w:rFonts w:cs="Times New Roman"/>
          <w:szCs w:val="24"/>
        </w:rPr>
        <w:t>ac</w:t>
      </w:r>
      <w:r w:rsidR="005C758E">
        <w:rPr>
          <w:rFonts w:cs="Times New Roman"/>
          <w:szCs w:val="24"/>
        </w:rPr>
        <w:t>tivity</w:t>
      </w:r>
      <w:proofErr w:type="spellEnd"/>
      <w:r w:rsidRPr="00140E2E">
        <w:rPr>
          <w:rFonts w:cs="Times New Roman"/>
          <w:szCs w:val="24"/>
        </w:rPr>
        <w:t xml:space="preserve"> and </w:t>
      </w:r>
      <w:proofErr w:type="spellStart"/>
      <w:r w:rsidRPr="00140E2E">
        <w:rPr>
          <w:rFonts w:cs="Times New Roman"/>
          <w:szCs w:val="24"/>
        </w:rPr>
        <w:t>sedentary</w:t>
      </w:r>
      <w:proofErr w:type="spellEnd"/>
      <w:r w:rsidRPr="00140E2E">
        <w:rPr>
          <w:rFonts w:cs="Times New Roman"/>
          <w:szCs w:val="24"/>
        </w:rPr>
        <w:t xml:space="preserve"> </w:t>
      </w:r>
      <w:proofErr w:type="spellStart"/>
      <w:r w:rsidRPr="00140E2E">
        <w:rPr>
          <w:rFonts w:cs="Times New Roman"/>
          <w:szCs w:val="24"/>
        </w:rPr>
        <w:t>behavior</w:t>
      </w:r>
      <w:proofErr w:type="spellEnd"/>
      <w:r w:rsidRPr="00140E2E">
        <w:rPr>
          <w:rFonts w:cs="Times New Roman"/>
          <w:szCs w:val="24"/>
        </w:rPr>
        <w:t xml:space="preserve"> </w:t>
      </w:r>
      <w:proofErr w:type="spellStart"/>
      <w:r w:rsidRPr="00140E2E">
        <w:rPr>
          <w:rFonts w:cs="Times New Roman"/>
          <w:szCs w:val="24"/>
        </w:rPr>
        <w:t>trends</w:t>
      </w:r>
      <w:proofErr w:type="spellEnd"/>
      <w:r w:rsidR="00D26888">
        <w:rPr>
          <w:rFonts w:cs="Times New Roman"/>
          <w:szCs w:val="24"/>
        </w:rPr>
        <w:t xml:space="preserve">: </w:t>
      </w:r>
      <w:r w:rsidRPr="00140E2E">
        <w:rPr>
          <w:rFonts w:cs="Times New Roman"/>
          <w:szCs w:val="24"/>
        </w:rPr>
        <w:t xml:space="preserve">Adolescence to </w:t>
      </w:r>
      <w:proofErr w:type="spellStart"/>
      <w:r w:rsidRPr="00140E2E">
        <w:rPr>
          <w:rFonts w:cs="Times New Roman"/>
          <w:szCs w:val="24"/>
        </w:rPr>
        <w:t>adulthood</w:t>
      </w:r>
      <w:proofErr w:type="spellEnd"/>
      <w:r w:rsidRPr="00140E2E">
        <w:rPr>
          <w:rFonts w:cs="Times New Roman"/>
          <w:szCs w:val="24"/>
        </w:rPr>
        <w:t xml:space="preserve">. </w:t>
      </w:r>
      <w:proofErr w:type="spellStart"/>
      <w:r w:rsidRPr="00680CFB">
        <w:rPr>
          <w:rFonts w:cs="Times New Roman"/>
          <w:i/>
          <w:szCs w:val="24"/>
        </w:rPr>
        <w:t>American</w:t>
      </w:r>
      <w:proofErr w:type="spellEnd"/>
      <w:r w:rsidRPr="00680CFB">
        <w:rPr>
          <w:rFonts w:cs="Times New Roman"/>
          <w:i/>
          <w:szCs w:val="24"/>
        </w:rPr>
        <w:t xml:space="preserve"> </w:t>
      </w:r>
      <w:proofErr w:type="spellStart"/>
      <w:r w:rsidRPr="00680CFB">
        <w:rPr>
          <w:rFonts w:cs="Times New Roman"/>
          <w:i/>
          <w:szCs w:val="24"/>
        </w:rPr>
        <w:t>Journal</w:t>
      </w:r>
      <w:proofErr w:type="spellEnd"/>
      <w:r w:rsidRPr="00680CFB">
        <w:rPr>
          <w:rFonts w:cs="Times New Roman"/>
          <w:i/>
          <w:szCs w:val="24"/>
        </w:rPr>
        <w:t xml:space="preserve"> </w:t>
      </w:r>
      <w:proofErr w:type="spellStart"/>
      <w:r w:rsidR="00B97CE2">
        <w:rPr>
          <w:rFonts w:cs="Times New Roman"/>
          <w:i/>
          <w:szCs w:val="24"/>
        </w:rPr>
        <w:t>o</w:t>
      </w:r>
      <w:r w:rsidRPr="00680CFB">
        <w:rPr>
          <w:rFonts w:cs="Times New Roman"/>
          <w:i/>
          <w:szCs w:val="24"/>
        </w:rPr>
        <w:t>f</w:t>
      </w:r>
      <w:proofErr w:type="spellEnd"/>
      <w:r w:rsidRPr="00680CFB">
        <w:rPr>
          <w:rFonts w:cs="Times New Roman"/>
          <w:i/>
          <w:szCs w:val="24"/>
        </w:rPr>
        <w:t xml:space="preserve"> </w:t>
      </w:r>
      <w:proofErr w:type="spellStart"/>
      <w:r w:rsidRPr="00680CFB">
        <w:rPr>
          <w:rFonts w:cs="Times New Roman"/>
          <w:i/>
          <w:szCs w:val="24"/>
        </w:rPr>
        <w:t>Preventive</w:t>
      </w:r>
      <w:proofErr w:type="spellEnd"/>
      <w:r w:rsidRPr="00680CFB">
        <w:rPr>
          <w:rFonts w:cs="Times New Roman"/>
          <w:i/>
          <w:szCs w:val="24"/>
        </w:rPr>
        <w:t xml:space="preserve"> </w:t>
      </w:r>
      <w:proofErr w:type="spellStart"/>
      <w:r w:rsidRPr="00680CFB">
        <w:rPr>
          <w:rFonts w:cs="Times New Roman"/>
          <w:i/>
          <w:szCs w:val="24"/>
        </w:rPr>
        <w:t>Medicine</w:t>
      </w:r>
      <w:proofErr w:type="spellEnd"/>
      <w:r w:rsidRPr="00680CFB">
        <w:rPr>
          <w:rFonts w:cs="Times New Roman"/>
          <w:i/>
          <w:szCs w:val="24"/>
        </w:rPr>
        <w:t>, 27</w:t>
      </w:r>
      <w:r w:rsidRPr="00140E2E">
        <w:rPr>
          <w:rFonts w:cs="Times New Roman"/>
          <w:szCs w:val="24"/>
        </w:rPr>
        <w:t>(4), 277-283. doi:10.1016/s0749-3797(04)00183-7</w:t>
      </w:r>
    </w:p>
    <w:p w:rsidR="00140E2E" w:rsidRPr="00140E2E" w:rsidRDefault="00140E2E" w:rsidP="00DE6BF9">
      <w:pPr>
        <w:ind w:left="284" w:hanging="284"/>
        <w:rPr>
          <w:rFonts w:cs="Times New Roman"/>
          <w:szCs w:val="24"/>
        </w:rPr>
      </w:pPr>
      <w:proofErr w:type="spellStart"/>
      <w:r w:rsidRPr="00140E2E">
        <w:rPr>
          <w:rFonts w:cs="Times New Roman"/>
          <w:szCs w:val="24"/>
        </w:rPr>
        <w:t>Guthold</w:t>
      </w:r>
      <w:proofErr w:type="spellEnd"/>
      <w:r w:rsidRPr="00140E2E">
        <w:rPr>
          <w:rFonts w:cs="Times New Roman"/>
          <w:szCs w:val="24"/>
        </w:rPr>
        <w:t xml:space="preserve">, R., Ono, T., </w:t>
      </w:r>
      <w:proofErr w:type="spellStart"/>
      <w:r w:rsidRPr="00140E2E">
        <w:rPr>
          <w:rFonts w:cs="Times New Roman"/>
          <w:szCs w:val="24"/>
        </w:rPr>
        <w:t>Strong</w:t>
      </w:r>
      <w:proofErr w:type="spellEnd"/>
      <w:r w:rsidRPr="00140E2E">
        <w:rPr>
          <w:rFonts w:cs="Times New Roman"/>
          <w:szCs w:val="24"/>
        </w:rPr>
        <w:t xml:space="preserve">, K. L., </w:t>
      </w:r>
      <w:proofErr w:type="spellStart"/>
      <w:r w:rsidRPr="00140E2E">
        <w:rPr>
          <w:rFonts w:cs="Times New Roman"/>
          <w:szCs w:val="24"/>
        </w:rPr>
        <w:t>Chatterji</w:t>
      </w:r>
      <w:proofErr w:type="spellEnd"/>
      <w:r w:rsidRPr="00140E2E">
        <w:rPr>
          <w:rFonts w:cs="Times New Roman"/>
          <w:szCs w:val="24"/>
        </w:rPr>
        <w:t xml:space="preserve">, S., &amp; </w:t>
      </w:r>
      <w:proofErr w:type="spellStart"/>
      <w:r w:rsidRPr="00140E2E">
        <w:rPr>
          <w:rFonts w:cs="Times New Roman"/>
          <w:szCs w:val="24"/>
        </w:rPr>
        <w:t>Morabia</w:t>
      </w:r>
      <w:proofErr w:type="spellEnd"/>
      <w:r w:rsidRPr="00140E2E">
        <w:rPr>
          <w:rFonts w:cs="Times New Roman"/>
          <w:szCs w:val="24"/>
        </w:rPr>
        <w:t xml:space="preserve">, A. (2008). </w:t>
      </w:r>
      <w:proofErr w:type="spellStart"/>
      <w:r w:rsidRPr="00140E2E">
        <w:rPr>
          <w:rFonts w:cs="Times New Roman"/>
          <w:szCs w:val="24"/>
        </w:rPr>
        <w:t>Worldwide</w:t>
      </w:r>
      <w:proofErr w:type="spellEnd"/>
      <w:r w:rsidRPr="00140E2E">
        <w:rPr>
          <w:rFonts w:cs="Times New Roman"/>
          <w:szCs w:val="24"/>
        </w:rPr>
        <w:t xml:space="preserve"> variability in </w:t>
      </w:r>
      <w:proofErr w:type="spellStart"/>
      <w:r w:rsidRPr="00140E2E">
        <w:rPr>
          <w:rFonts w:cs="Times New Roman"/>
          <w:szCs w:val="24"/>
        </w:rPr>
        <w:t>physical</w:t>
      </w:r>
      <w:proofErr w:type="spellEnd"/>
      <w:r w:rsidRPr="00140E2E">
        <w:rPr>
          <w:rFonts w:cs="Times New Roman"/>
          <w:szCs w:val="24"/>
        </w:rPr>
        <w:t xml:space="preserve"> </w:t>
      </w:r>
      <w:r w:rsidR="006D4780">
        <w:rPr>
          <w:rFonts w:cs="Times New Roman"/>
          <w:szCs w:val="24"/>
        </w:rPr>
        <w:t>a</w:t>
      </w:r>
      <w:r w:rsidR="005C758E">
        <w:rPr>
          <w:rFonts w:cs="Times New Roman"/>
          <w:szCs w:val="24"/>
        </w:rPr>
        <w:t>ktivity</w:t>
      </w:r>
      <w:r w:rsidRPr="00140E2E">
        <w:rPr>
          <w:rFonts w:cs="Times New Roman"/>
          <w:szCs w:val="24"/>
        </w:rPr>
        <w:t xml:space="preserve"> </w:t>
      </w:r>
      <w:r w:rsidR="005C758E">
        <w:rPr>
          <w:rFonts w:cs="Times New Roman"/>
          <w:szCs w:val="24"/>
        </w:rPr>
        <w:t>–</w:t>
      </w:r>
      <w:r w:rsidRPr="00140E2E">
        <w:rPr>
          <w:rFonts w:cs="Times New Roman"/>
          <w:szCs w:val="24"/>
        </w:rPr>
        <w:t xml:space="preserve"> A </w:t>
      </w:r>
      <w:proofErr w:type="gramStart"/>
      <w:r w:rsidRPr="00140E2E">
        <w:rPr>
          <w:rFonts w:cs="Times New Roman"/>
          <w:szCs w:val="24"/>
        </w:rPr>
        <w:t>51-country</w:t>
      </w:r>
      <w:proofErr w:type="gramEnd"/>
      <w:r w:rsidRPr="00140E2E">
        <w:rPr>
          <w:rFonts w:cs="Times New Roman"/>
          <w:szCs w:val="24"/>
        </w:rPr>
        <w:t xml:space="preserve"> </w:t>
      </w:r>
      <w:proofErr w:type="spellStart"/>
      <w:r w:rsidRPr="00140E2E">
        <w:rPr>
          <w:rFonts w:cs="Times New Roman"/>
          <w:szCs w:val="24"/>
        </w:rPr>
        <w:t>survey</w:t>
      </w:r>
      <w:proofErr w:type="spellEnd"/>
      <w:r w:rsidRPr="00140E2E">
        <w:rPr>
          <w:rFonts w:cs="Times New Roman"/>
          <w:szCs w:val="24"/>
        </w:rPr>
        <w:t xml:space="preserve">. </w:t>
      </w:r>
      <w:proofErr w:type="spellStart"/>
      <w:r w:rsidRPr="00680CFB">
        <w:rPr>
          <w:rFonts w:cs="Times New Roman"/>
          <w:i/>
          <w:szCs w:val="24"/>
        </w:rPr>
        <w:t>American</w:t>
      </w:r>
      <w:proofErr w:type="spellEnd"/>
      <w:r w:rsidRPr="00680CFB">
        <w:rPr>
          <w:rFonts w:cs="Times New Roman"/>
          <w:i/>
          <w:szCs w:val="24"/>
        </w:rPr>
        <w:t xml:space="preserve"> </w:t>
      </w:r>
      <w:proofErr w:type="spellStart"/>
      <w:r w:rsidRPr="00680CFB">
        <w:rPr>
          <w:rFonts w:cs="Times New Roman"/>
          <w:i/>
          <w:szCs w:val="24"/>
        </w:rPr>
        <w:t>Journal</w:t>
      </w:r>
      <w:proofErr w:type="spellEnd"/>
      <w:r w:rsidRPr="00680CFB">
        <w:rPr>
          <w:rFonts w:cs="Times New Roman"/>
          <w:i/>
          <w:szCs w:val="24"/>
        </w:rPr>
        <w:t xml:space="preserve"> </w:t>
      </w:r>
      <w:proofErr w:type="spellStart"/>
      <w:r w:rsidRPr="00680CFB">
        <w:rPr>
          <w:rFonts w:cs="Times New Roman"/>
          <w:i/>
          <w:szCs w:val="24"/>
        </w:rPr>
        <w:t>of</w:t>
      </w:r>
      <w:proofErr w:type="spellEnd"/>
      <w:r w:rsidRPr="00680CFB">
        <w:rPr>
          <w:rFonts w:cs="Times New Roman"/>
          <w:i/>
          <w:szCs w:val="24"/>
        </w:rPr>
        <w:t xml:space="preserve"> </w:t>
      </w:r>
      <w:proofErr w:type="spellStart"/>
      <w:r w:rsidRPr="00680CFB">
        <w:rPr>
          <w:rFonts w:cs="Times New Roman"/>
          <w:i/>
          <w:szCs w:val="24"/>
        </w:rPr>
        <w:t>Preventive</w:t>
      </w:r>
      <w:proofErr w:type="spellEnd"/>
      <w:r w:rsidRPr="00680CFB">
        <w:rPr>
          <w:rFonts w:cs="Times New Roman"/>
          <w:i/>
          <w:szCs w:val="24"/>
        </w:rPr>
        <w:t xml:space="preserve"> </w:t>
      </w:r>
      <w:proofErr w:type="spellStart"/>
      <w:r w:rsidRPr="00680CFB">
        <w:rPr>
          <w:rFonts w:cs="Times New Roman"/>
          <w:i/>
          <w:szCs w:val="24"/>
        </w:rPr>
        <w:t>Medicine</w:t>
      </w:r>
      <w:proofErr w:type="spellEnd"/>
      <w:r w:rsidRPr="00680CFB">
        <w:rPr>
          <w:rFonts w:cs="Times New Roman"/>
          <w:i/>
          <w:szCs w:val="24"/>
        </w:rPr>
        <w:t>, 34</w:t>
      </w:r>
      <w:r w:rsidRPr="00140E2E">
        <w:rPr>
          <w:rFonts w:cs="Times New Roman"/>
          <w:szCs w:val="24"/>
        </w:rPr>
        <w:t xml:space="preserve">(6), 486-494. </w:t>
      </w:r>
      <w:proofErr w:type="spellStart"/>
      <w:r w:rsidRPr="00140E2E">
        <w:rPr>
          <w:rFonts w:cs="Times New Roman"/>
          <w:szCs w:val="24"/>
        </w:rPr>
        <w:t>doi</w:t>
      </w:r>
      <w:proofErr w:type="spellEnd"/>
      <w:r w:rsidRPr="00140E2E">
        <w:rPr>
          <w:rFonts w:cs="Times New Roman"/>
          <w:szCs w:val="24"/>
        </w:rPr>
        <w:t>: 10.1016/j.amepre.2008.02.013</w:t>
      </w:r>
    </w:p>
    <w:p w:rsidR="00140E2E" w:rsidRPr="00140E2E" w:rsidRDefault="00140E2E" w:rsidP="00DE6BF9">
      <w:pPr>
        <w:ind w:left="284" w:hanging="284"/>
        <w:rPr>
          <w:rFonts w:cs="Times New Roman"/>
          <w:szCs w:val="24"/>
        </w:rPr>
      </w:pPr>
      <w:proofErr w:type="spellStart"/>
      <w:r w:rsidRPr="00140E2E">
        <w:rPr>
          <w:rFonts w:cs="Times New Roman"/>
          <w:szCs w:val="24"/>
        </w:rPr>
        <w:t>Hallal</w:t>
      </w:r>
      <w:proofErr w:type="spellEnd"/>
      <w:r w:rsidRPr="00140E2E">
        <w:rPr>
          <w:rFonts w:cs="Times New Roman"/>
          <w:szCs w:val="24"/>
        </w:rPr>
        <w:t xml:space="preserve">, P. C., Victora, C. G., </w:t>
      </w:r>
      <w:proofErr w:type="spellStart"/>
      <w:r w:rsidRPr="00140E2E">
        <w:rPr>
          <w:rFonts w:cs="Times New Roman"/>
          <w:szCs w:val="24"/>
        </w:rPr>
        <w:t>Azevedo</w:t>
      </w:r>
      <w:proofErr w:type="spellEnd"/>
      <w:r w:rsidRPr="00140E2E">
        <w:rPr>
          <w:rFonts w:cs="Times New Roman"/>
          <w:szCs w:val="24"/>
        </w:rPr>
        <w:t xml:space="preserve">, M. R., &amp; </w:t>
      </w:r>
      <w:proofErr w:type="spellStart"/>
      <w:r w:rsidRPr="00140E2E">
        <w:rPr>
          <w:rFonts w:cs="Times New Roman"/>
          <w:szCs w:val="24"/>
        </w:rPr>
        <w:t>Wells</w:t>
      </w:r>
      <w:proofErr w:type="spellEnd"/>
      <w:r w:rsidRPr="00140E2E">
        <w:rPr>
          <w:rFonts w:cs="Times New Roman"/>
          <w:szCs w:val="24"/>
        </w:rPr>
        <w:t xml:space="preserve">, J. C. K. (2006). Adolescent </w:t>
      </w:r>
      <w:proofErr w:type="spellStart"/>
      <w:r w:rsidRPr="00140E2E">
        <w:rPr>
          <w:rFonts w:cs="Times New Roman"/>
          <w:szCs w:val="24"/>
        </w:rPr>
        <w:t>physical</w:t>
      </w:r>
      <w:proofErr w:type="spellEnd"/>
      <w:r w:rsidRPr="00140E2E">
        <w:rPr>
          <w:rFonts w:cs="Times New Roman"/>
          <w:szCs w:val="24"/>
        </w:rPr>
        <w:t xml:space="preserve"> </w:t>
      </w:r>
      <w:proofErr w:type="spellStart"/>
      <w:r w:rsidR="006D4780">
        <w:rPr>
          <w:rFonts w:cs="Times New Roman"/>
          <w:szCs w:val="24"/>
        </w:rPr>
        <w:t>a</w:t>
      </w:r>
      <w:r w:rsidR="00D26888">
        <w:rPr>
          <w:rFonts w:cs="Times New Roman"/>
          <w:szCs w:val="24"/>
        </w:rPr>
        <w:t>c</w:t>
      </w:r>
      <w:r w:rsidR="005C758E">
        <w:rPr>
          <w:rFonts w:cs="Times New Roman"/>
          <w:szCs w:val="24"/>
        </w:rPr>
        <w:t>tivity</w:t>
      </w:r>
      <w:proofErr w:type="spellEnd"/>
      <w:r w:rsidRPr="00140E2E">
        <w:rPr>
          <w:rFonts w:cs="Times New Roman"/>
          <w:szCs w:val="24"/>
        </w:rPr>
        <w:t xml:space="preserve"> and </w:t>
      </w:r>
      <w:proofErr w:type="spellStart"/>
      <w:r w:rsidRPr="00140E2E">
        <w:rPr>
          <w:rFonts w:cs="Times New Roman"/>
          <w:szCs w:val="24"/>
        </w:rPr>
        <w:t>health</w:t>
      </w:r>
      <w:proofErr w:type="spellEnd"/>
      <w:r w:rsidRPr="00140E2E">
        <w:rPr>
          <w:rFonts w:cs="Times New Roman"/>
          <w:szCs w:val="24"/>
        </w:rPr>
        <w:t xml:space="preserve">: A </w:t>
      </w:r>
      <w:proofErr w:type="spellStart"/>
      <w:r w:rsidRPr="00140E2E">
        <w:rPr>
          <w:rFonts w:cs="Times New Roman"/>
          <w:szCs w:val="24"/>
        </w:rPr>
        <w:t>systematic</w:t>
      </w:r>
      <w:proofErr w:type="spellEnd"/>
      <w:r w:rsidRPr="00140E2E">
        <w:rPr>
          <w:rFonts w:cs="Times New Roman"/>
          <w:szCs w:val="24"/>
        </w:rPr>
        <w:t xml:space="preserve"> </w:t>
      </w:r>
      <w:proofErr w:type="spellStart"/>
      <w:r w:rsidRPr="00140E2E">
        <w:rPr>
          <w:rFonts w:cs="Times New Roman"/>
          <w:szCs w:val="24"/>
        </w:rPr>
        <w:t>review</w:t>
      </w:r>
      <w:proofErr w:type="spellEnd"/>
      <w:r w:rsidRPr="00140E2E">
        <w:rPr>
          <w:rFonts w:cs="Times New Roman"/>
          <w:szCs w:val="24"/>
        </w:rPr>
        <w:t xml:space="preserve">. </w:t>
      </w:r>
      <w:proofErr w:type="spellStart"/>
      <w:r w:rsidRPr="00A91620">
        <w:rPr>
          <w:rFonts w:cs="Times New Roman"/>
          <w:i/>
          <w:szCs w:val="24"/>
        </w:rPr>
        <w:t>Sports</w:t>
      </w:r>
      <w:proofErr w:type="spellEnd"/>
      <w:r w:rsidRPr="00A91620">
        <w:rPr>
          <w:rFonts w:cs="Times New Roman"/>
          <w:i/>
          <w:szCs w:val="24"/>
        </w:rPr>
        <w:t xml:space="preserve"> </w:t>
      </w:r>
      <w:proofErr w:type="spellStart"/>
      <w:r w:rsidRPr="00A91620">
        <w:rPr>
          <w:rFonts w:cs="Times New Roman"/>
          <w:i/>
          <w:szCs w:val="24"/>
        </w:rPr>
        <w:t>Medicine</w:t>
      </w:r>
      <w:proofErr w:type="spellEnd"/>
      <w:r w:rsidRPr="00A91620">
        <w:rPr>
          <w:rFonts w:cs="Times New Roman"/>
          <w:i/>
          <w:szCs w:val="24"/>
        </w:rPr>
        <w:t>, 36</w:t>
      </w:r>
      <w:r w:rsidRPr="00140E2E">
        <w:rPr>
          <w:rFonts w:cs="Times New Roman"/>
          <w:szCs w:val="24"/>
        </w:rPr>
        <w:t>(12), 1019-1030.</w:t>
      </w:r>
      <w:r w:rsidR="00B97CE2">
        <w:rPr>
          <w:rFonts w:cs="Times New Roman"/>
          <w:szCs w:val="24"/>
        </w:rPr>
        <w:t xml:space="preserve"> </w:t>
      </w:r>
      <w:r w:rsidRPr="00140E2E">
        <w:rPr>
          <w:rFonts w:cs="Times New Roman"/>
          <w:szCs w:val="24"/>
        </w:rPr>
        <w:t>doi</w:t>
      </w:r>
      <w:r w:rsidR="008B6FE7">
        <w:rPr>
          <w:rFonts w:cs="Times New Roman"/>
          <w:szCs w:val="24"/>
        </w:rPr>
        <w:t>:</w:t>
      </w:r>
      <w:r w:rsidRPr="00140E2E">
        <w:rPr>
          <w:rFonts w:cs="Times New Roman"/>
          <w:szCs w:val="24"/>
        </w:rPr>
        <w:t>10.2165/00007256-200636120-00003.</w:t>
      </w:r>
    </w:p>
    <w:p w:rsidR="00140E2E" w:rsidRPr="00140E2E" w:rsidRDefault="00140E2E" w:rsidP="00DE6BF9">
      <w:pPr>
        <w:ind w:left="284" w:hanging="284"/>
        <w:rPr>
          <w:rFonts w:cs="Times New Roman"/>
          <w:szCs w:val="24"/>
        </w:rPr>
      </w:pPr>
      <w:proofErr w:type="spellStart"/>
      <w:r w:rsidRPr="00140E2E">
        <w:rPr>
          <w:rFonts w:cs="Times New Roman"/>
          <w:szCs w:val="24"/>
        </w:rPr>
        <w:t>Hamilton</w:t>
      </w:r>
      <w:proofErr w:type="spellEnd"/>
      <w:r w:rsidRPr="00140E2E">
        <w:rPr>
          <w:rFonts w:cs="Times New Roman"/>
          <w:szCs w:val="24"/>
        </w:rPr>
        <w:t xml:space="preserve">, M. T., </w:t>
      </w:r>
      <w:proofErr w:type="spellStart"/>
      <w:r w:rsidRPr="00140E2E">
        <w:rPr>
          <w:rFonts w:cs="Times New Roman"/>
          <w:szCs w:val="24"/>
        </w:rPr>
        <w:t>Healy</w:t>
      </w:r>
      <w:proofErr w:type="spellEnd"/>
      <w:r w:rsidRPr="00140E2E">
        <w:rPr>
          <w:rFonts w:cs="Times New Roman"/>
          <w:szCs w:val="24"/>
        </w:rPr>
        <w:t xml:space="preserve">, G. N., </w:t>
      </w:r>
      <w:proofErr w:type="spellStart"/>
      <w:r w:rsidRPr="00140E2E">
        <w:rPr>
          <w:rFonts w:cs="Times New Roman"/>
          <w:szCs w:val="24"/>
        </w:rPr>
        <w:t>Dunstan</w:t>
      </w:r>
      <w:proofErr w:type="spellEnd"/>
      <w:r w:rsidRPr="00140E2E">
        <w:rPr>
          <w:rFonts w:cs="Times New Roman"/>
          <w:szCs w:val="24"/>
        </w:rPr>
        <w:t xml:space="preserve">, D. W., </w:t>
      </w:r>
      <w:proofErr w:type="spellStart"/>
      <w:r w:rsidRPr="00140E2E">
        <w:rPr>
          <w:rFonts w:cs="Times New Roman"/>
          <w:szCs w:val="24"/>
        </w:rPr>
        <w:t>Zderic</w:t>
      </w:r>
      <w:proofErr w:type="spellEnd"/>
      <w:r w:rsidRPr="00140E2E">
        <w:rPr>
          <w:rFonts w:cs="Times New Roman"/>
          <w:szCs w:val="24"/>
        </w:rPr>
        <w:t xml:space="preserve">, T. W., &amp; Owen, N. (2008). </w:t>
      </w:r>
      <w:proofErr w:type="spellStart"/>
      <w:r w:rsidRPr="00140E2E">
        <w:rPr>
          <w:rFonts w:cs="Times New Roman"/>
          <w:szCs w:val="24"/>
        </w:rPr>
        <w:t>Too</w:t>
      </w:r>
      <w:proofErr w:type="spellEnd"/>
      <w:r w:rsidRPr="00140E2E">
        <w:rPr>
          <w:rFonts w:cs="Times New Roman"/>
          <w:szCs w:val="24"/>
        </w:rPr>
        <w:t xml:space="preserve"> </w:t>
      </w:r>
      <w:proofErr w:type="spellStart"/>
      <w:r w:rsidRPr="00140E2E">
        <w:rPr>
          <w:rFonts w:cs="Times New Roman"/>
          <w:szCs w:val="24"/>
        </w:rPr>
        <w:t>little</w:t>
      </w:r>
      <w:proofErr w:type="spellEnd"/>
      <w:r w:rsidRPr="00140E2E">
        <w:rPr>
          <w:rFonts w:cs="Times New Roman"/>
          <w:szCs w:val="24"/>
        </w:rPr>
        <w:t xml:space="preserve"> </w:t>
      </w:r>
      <w:proofErr w:type="spellStart"/>
      <w:r w:rsidRPr="00140E2E">
        <w:rPr>
          <w:rFonts w:cs="Times New Roman"/>
          <w:szCs w:val="24"/>
        </w:rPr>
        <w:t>exercise</w:t>
      </w:r>
      <w:proofErr w:type="spellEnd"/>
      <w:r w:rsidRPr="00140E2E">
        <w:rPr>
          <w:rFonts w:cs="Times New Roman"/>
          <w:szCs w:val="24"/>
        </w:rPr>
        <w:t xml:space="preserve"> and </w:t>
      </w:r>
      <w:proofErr w:type="spellStart"/>
      <w:r w:rsidRPr="00140E2E">
        <w:rPr>
          <w:rFonts w:cs="Times New Roman"/>
          <w:szCs w:val="24"/>
        </w:rPr>
        <w:t>too</w:t>
      </w:r>
      <w:proofErr w:type="spellEnd"/>
      <w:r w:rsidRPr="00140E2E">
        <w:rPr>
          <w:rFonts w:cs="Times New Roman"/>
          <w:szCs w:val="24"/>
        </w:rPr>
        <w:t xml:space="preserve"> much </w:t>
      </w:r>
      <w:proofErr w:type="spellStart"/>
      <w:r w:rsidRPr="00140E2E">
        <w:rPr>
          <w:rFonts w:cs="Times New Roman"/>
          <w:szCs w:val="24"/>
        </w:rPr>
        <w:t>sitting</w:t>
      </w:r>
      <w:proofErr w:type="spellEnd"/>
      <w:r w:rsidRPr="00140E2E">
        <w:rPr>
          <w:rFonts w:cs="Times New Roman"/>
          <w:szCs w:val="24"/>
        </w:rPr>
        <w:t xml:space="preserve">: </w:t>
      </w:r>
      <w:proofErr w:type="spellStart"/>
      <w:r w:rsidR="00D26888">
        <w:rPr>
          <w:rFonts w:cs="Times New Roman"/>
          <w:szCs w:val="24"/>
        </w:rPr>
        <w:t>Ac</w:t>
      </w:r>
      <w:r w:rsidR="005C758E">
        <w:rPr>
          <w:rFonts w:cs="Times New Roman"/>
          <w:szCs w:val="24"/>
        </w:rPr>
        <w:t>tivity</w:t>
      </w:r>
      <w:proofErr w:type="spellEnd"/>
      <w:r w:rsidRPr="00140E2E">
        <w:rPr>
          <w:rFonts w:cs="Times New Roman"/>
          <w:szCs w:val="24"/>
        </w:rPr>
        <w:t xml:space="preserve"> </w:t>
      </w:r>
      <w:proofErr w:type="spellStart"/>
      <w:r w:rsidRPr="00140E2E">
        <w:rPr>
          <w:rFonts w:cs="Times New Roman"/>
          <w:szCs w:val="24"/>
        </w:rPr>
        <w:t>physiology</w:t>
      </w:r>
      <w:proofErr w:type="spellEnd"/>
      <w:r w:rsidRPr="00140E2E">
        <w:rPr>
          <w:rFonts w:cs="Times New Roman"/>
          <w:szCs w:val="24"/>
        </w:rPr>
        <w:t xml:space="preserve"> and </w:t>
      </w:r>
      <w:proofErr w:type="spellStart"/>
      <w:r w:rsidRPr="00140E2E">
        <w:rPr>
          <w:rFonts w:cs="Times New Roman"/>
          <w:szCs w:val="24"/>
        </w:rPr>
        <w:t>the</w:t>
      </w:r>
      <w:proofErr w:type="spellEnd"/>
      <w:r w:rsidRPr="00140E2E">
        <w:rPr>
          <w:rFonts w:cs="Times New Roman"/>
          <w:szCs w:val="24"/>
        </w:rPr>
        <w:t xml:space="preserve"> </w:t>
      </w:r>
      <w:proofErr w:type="spellStart"/>
      <w:r w:rsidRPr="00140E2E">
        <w:rPr>
          <w:rFonts w:cs="Times New Roman"/>
          <w:szCs w:val="24"/>
        </w:rPr>
        <w:t>need</w:t>
      </w:r>
      <w:proofErr w:type="spellEnd"/>
      <w:r w:rsidRPr="00140E2E">
        <w:rPr>
          <w:rFonts w:cs="Times New Roman"/>
          <w:szCs w:val="24"/>
        </w:rPr>
        <w:t xml:space="preserve"> </w:t>
      </w:r>
      <w:proofErr w:type="spellStart"/>
      <w:r w:rsidRPr="00140E2E">
        <w:rPr>
          <w:rFonts w:cs="Times New Roman"/>
          <w:szCs w:val="24"/>
        </w:rPr>
        <w:t>for</w:t>
      </w:r>
      <w:proofErr w:type="spellEnd"/>
      <w:r w:rsidRPr="00140E2E">
        <w:rPr>
          <w:rFonts w:cs="Times New Roman"/>
          <w:szCs w:val="24"/>
        </w:rPr>
        <w:t xml:space="preserve"> </w:t>
      </w:r>
      <w:proofErr w:type="spellStart"/>
      <w:r w:rsidRPr="00140E2E">
        <w:rPr>
          <w:rFonts w:cs="Times New Roman"/>
          <w:szCs w:val="24"/>
        </w:rPr>
        <w:t>new</w:t>
      </w:r>
      <w:proofErr w:type="spellEnd"/>
      <w:r w:rsidRPr="00140E2E">
        <w:rPr>
          <w:rFonts w:cs="Times New Roman"/>
          <w:szCs w:val="24"/>
        </w:rPr>
        <w:t xml:space="preserve"> </w:t>
      </w:r>
      <w:proofErr w:type="spellStart"/>
      <w:r w:rsidRPr="00140E2E">
        <w:rPr>
          <w:rFonts w:cs="Times New Roman"/>
          <w:szCs w:val="24"/>
        </w:rPr>
        <w:t>recommendations</w:t>
      </w:r>
      <w:proofErr w:type="spellEnd"/>
      <w:r w:rsidRPr="00140E2E">
        <w:rPr>
          <w:rFonts w:cs="Times New Roman"/>
          <w:szCs w:val="24"/>
        </w:rPr>
        <w:t xml:space="preserve"> on </w:t>
      </w:r>
      <w:proofErr w:type="spellStart"/>
      <w:r w:rsidRPr="00140E2E">
        <w:rPr>
          <w:rFonts w:cs="Times New Roman"/>
          <w:szCs w:val="24"/>
        </w:rPr>
        <w:t>sedentary</w:t>
      </w:r>
      <w:proofErr w:type="spellEnd"/>
      <w:r w:rsidRPr="00140E2E">
        <w:rPr>
          <w:rFonts w:cs="Times New Roman"/>
          <w:szCs w:val="24"/>
        </w:rPr>
        <w:t xml:space="preserve"> </w:t>
      </w:r>
      <w:proofErr w:type="spellStart"/>
      <w:r w:rsidRPr="00140E2E">
        <w:rPr>
          <w:rFonts w:cs="Times New Roman"/>
          <w:szCs w:val="24"/>
        </w:rPr>
        <w:t>behavior</w:t>
      </w:r>
      <w:proofErr w:type="spellEnd"/>
      <w:r w:rsidRPr="00140E2E">
        <w:rPr>
          <w:rFonts w:cs="Times New Roman"/>
          <w:szCs w:val="24"/>
        </w:rPr>
        <w:t xml:space="preserve">. </w:t>
      </w:r>
      <w:proofErr w:type="spellStart"/>
      <w:r w:rsidRPr="00A91620">
        <w:rPr>
          <w:rFonts w:cs="Times New Roman"/>
          <w:i/>
          <w:szCs w:val="24"/>
        </w:rPr>
        <w:t>Current</w:t>
      </w:r>
      <w:proofErr w:type="spellEnd"/>
      <w:r w:rsidRPr="00A91620">
        <w:rPr>
          <w:rFonts w:cs="Times New Roman"/>
          <w:i/>
          <w:szCs w:val="24"/>
        </w:rPr>
        <w:t xml:space="preserve"> </w:t>
      </w:r>
      <w:proofErr w:type="spellStart"/>
      <w:r w:rsidRPr="00A91620">
        <w:rPr>
          <w:rFonts w:cs="Times New Roman"/>
          <w:i/>
          <w:szCs w:val="24"/>
        </w:rPr>
        <w:t>cardiovascular</w:t>
      </w:r>
      <w:proofErr w:type="spellEnd"/>
      <w:r w:rsidRPr="00A91620">
        <w:rPr>
          <w:rFonts w:cs="Times New Roman"/>
          <w:i/>
          <w:szCs w:val="24"/>
        </w:rPr>
        <w:t xml:space="preserve"> risk </w:t>
      </w:r>
      <w:proofErr w:type="spellStart"/>
      <w:r w:rsidRPr="00A91620">
        <w:rPr>
          <w:rFonts w:cs="Times New Roman"/>
          <w:i/>
          <w:szCs w:val="24"/>
        </w:rPr>
        <w:t>reports</w:t>
      </w:r>
      <w:proofErr w:type="spellEnd"/>
      <w:r w:rsidRPr="00A91620">
        <w:rPr>
          <w:rFonts w:cs="Times New Roman"/>
          <w:i/>
          <w:szCs w:val="24"/>
        </w:rPr>
        <w:t>, 2</w:t>
      </w:r>
      <w:r w:rsidRPr="00140E2E">
        <w:rPr>
          <w:rFonts w:cs="Times New Roman"/>
          <w:szCs w:val="24"/>
        </w:rPr>
        <w:t>(4), 292. doi:10.1007/s12170-008-0054-8</w:t>
      </w:r>
    </w:p>
    <w:p w:rsidR="00140E2E" w:rsidRPr="00140E2E" w:rsidRDefault="00140E2E" w:rsidP="00DE6BF9">
      <w:pPr>
        <w:ind w:left="284" w:hanging="284"/>
        <w:rPr>
          <w:rFonts w:cs="Times New Roman"/>
          <w:szCs w:val="24"/>
        </w:rPr>
      </w:pPr>
      <w:r w:rsidRPr="00140E2E">
        <w:rPr>
          <w:rFonts w:cs="Times New Roman"/>
          <w:szCs w:val="24"/>
        </w:rPr>
        <w:lastRenderedPageBreak/>
        <w:t xml:space="preserve">Hamřík, Z., Kalman, M., </w:t>
      </w:r>
      <w:proofErr w:type="spellStart"/>
      <w:r w:rsidRPr="00140E2E">
        <w:rPr>
          <w:rFonts w:cs="Times New Roman"/>
          <w:szCs w:val="24"/>
        </w:rPr>
        <w:t>Bobáková</w:t>
      </w:r>
      <w:proofErr w:type="spellEnd"/>
      <w:r w:rsidRPr="00140E2E">
        <w:rPr>
          <w:rFonts w:cs="Times New Roman"/>
          <w:szCs w:val="24"/>
        </w:rPr>
        <w:t xml:space="preserve">, D., &amp; Sigmund, E. (2012). </w:t>
      </w:r>
      <w:proofErr w:type="spellStart"/>
      <w:r w:rsidRPr="00140E2E">
        <w:rPr>
          <w:rFonts w:cs="Times New Roman"/>
          <w:szCs w:val="24"/>
        </w:rPr>
        <w:t>Sedentary</w:t>
      </w:r>
      <w:proofErr w:type="spellEnd"/>
      <w:r w:rsidRPr="00140E2E">
        <w:rPr>
          <w:rFonts w:cs="Times New Roman"/>
          <w:szCs w:val="24"/>
        </w:rPr>
        <w:t xml:space="preserve"> lifestyle and </w:t>
      </w:r>
      <w:proofErr w:type="spellStart"/>
      <w:r w:rsidRPr="00140E2E">
        <w:rPr>
          <w:rFonts w:cs="Times New Roman"/>
          <w:szCs w:val="24"/>
        </w:rPr>
        <w:t>passive</w:t>
      </w:r>
      <w:proofErr w:type="spellEnd"/>
      <w:r w:rsidRPr="00140E2E">
        <w:rPr>
          <w:rFonts w:cs="Times New Roman"/>
          <w:szCs w:val="24"/>
        </w:rPr>
        <w:t xml:space="preserve"> </w:t>
      </w:r>
      <w:proofErr w:type="spellStart"/>
      <w:r w:rsidRPr="00140E2E">
        <w:rPr>
          <w:rFonts w:cs="Times New Roman"/>
          <w:szCs w:val="24"/>
        </w:rPr>
        <w:t>leisure</w:t>
      </w:r>
      <w:proofErr w:type="spellEnd"/>
      <w:r w:rsidRPr="00140E2E">
        <w:rPr>
          <w:rFonts w:cs="Times New Roman"/>
          <w:szCs w:val="24"/>
        </w:rPr>
        <w:t xml:space="preserve"> in Czech </w:t>
      </w:r>
      <w:proofErr w:type="spellStart"/>
      <w:r w:rsidRPr="00140E2E">
        <w:rPr>
          <w:rFonts w:cs="Times New Roman"/>
          <w:szCs w:val="24"/>
        </w:rPr>
        <w:t>school-aged</w:t>
      </w:r>
      <w:proofErr w:type="spellEnd"/>
      <w:r w:rsidRPr="00140E2E">
        <w:rPr>
          <w:rFonts w:cs="Times New Roman"/>
          <w:szCs w:val="24"/>
        </w:rPr>
        <w:t xml:space="preserve"> </w:t>
      </w:r>
      <w:proofErr w:type="spellStart"/>
      <w:r w:rsidRPr="00140E2E">
        <w:rPr>
          <w:rFonts w:cs="Times New Roman"/>
          <w:szCs w:val="24"/>
        </w:rPr>
        <w:t>children</w:t>
      </w:r>
      <w:proofErr w:type="spellEnd"/>
      <w:r w:rsidRPr="00140E2E">
        <w:rPr>
          <w:rFonts w:cs="Times New Roman"/>
          <w:szCs w:val="24"/>
        </w:rPr>
        <w:t xml:space="preserve">. </w:t>
      </w:r>
      <w:r w:rsidRPr="00A91620">
        <w:rPr>
          <w:rFonts w:cs="Times New Roman"/>
          <w:i/>
          <w:szCs w:val="24"/>
        </w:rPr>
        <w:t>Tělesná Kultura, 35</w:t>
      </w:r>
      <w:r w:rsidRPr="00140E2E">
        <w:rPr>
          <w:rFonts w:cs="Times New Roman"/>
          <w:szCs w:val="24"/>
        </w:rPr>
        <w:t>(1), 28-39. doi:10.5507/tk.2012.002</w:t>
      </w:r>
    </w:p>
    <w:p w:rsidR="00140E2E" w:rsidRPr="00140E2E" w:rsidRDefault="00140E2E" w:rsidP="00DE6BF9">
      <w:pPr>
        <w:ind w:left="284" w:hanging="284"/>
        <w:rPr>
          <w:rFonts w:cs="Times New Roman"/>
          <w:szCs w:val="24"/>
        </w:rPr>
      </w:pPr>
      <w:proofErr w:type="spellStart"/>
      <w:r w:rsidRPr="00140E2E">
        <w:rPr>
          <w:rFonts w:cs="Times New Roman"/>
          <w:szCs w:val="24"/>
        </w:rPr>
        <w:t>Hatlová</w:t>
      </w:r>
      <w:proofErr w:type="spellEnd"/>
      <w:r w:rsidRPr="00140E2E">
        <w:rPr>
          <w:rFonts w:cs="Times New Roman"/>
          <w:szCs w:val="24"/>
        </w:rPr>
        <w:t xml:space="preserve">, B., (2003). </w:t>
      </w:r>
      <w:r w:rsidRPr="00A91620">
        <w:rPr>
          <w:rFonts w:cs="Times New Roman"/>
          <w:i/>
          <w:szCs w:val="24"/>
        </w:rPr>
        <w:t>Kinezioterapie – Pohybová cvičení v</w:t>
      </w:r>
      <w:r w:rsidR="005C758E">
        <w:rPr>
          <w:rFonts w:cs="Times New Roman"/>
          <w:i/>
          <w:szCs w:val="24"/>
        </w:rPr>
        <w:t> </w:t>
      </w:r>
      <w:r w:rsidRPr="00A91620">
        <w:rPr>
          <w:rFonts w:cs="Times New Roman"/>
          <w:i/>
          <w:szCs w:val="24"/>
        </w:rPr>
        <w:t>léčbě psychických poruch</w:t>
      </w:r>
      <w:r w:rsidRPr="00140E2E">
        <w:rPr>
          <w:rFonts w:cs="Times New Roman"/>
          <w:szCs w:val="24"/>
        </w:rPr>
        <w:t>. 2. přepracované vydání. Praha: Karlova univerzita.</w:t>
      </w:r>
    </w:p>
    <w:p w:rsidR="00140E2E" w:rsidRPr="00140E2E" w:rsidRDefault="00140E2E" w:rsidP="00DE6BF9">
      <w:pPr>
        <w:ind w:left="284" w:hanging="284"/>
        <w:rPr>
          <w:rFonts w:cs="Times New Roman"/>
          <w:szCs w:val="24"/>
        </w:rPr>
      </w:pPr>
      <w:proofErr w:type="spellStart"/>
      <w:r w:rsidRPr="00140E2E">
        <w:rPr>
          <w:rFonts w:cs="Times New Roman"/>
          <w:szCs w:val="24"/>
        </w:rPr>
        <w:t>Hainer</w:t>
      </w:r>
      <w:proofErr w:type="spellEnd"/>
      <w:r w:rsidRPr="00140E2E">
        <w:rPr>
          <w:rFonts w:cs="Times New Roman"/>
          <w:szCs w:val="24"/>
        </w:rPr>
        <w:t xml:space="preserve">, V. (2004). </w:t>
      </w:r>
      <w:r w:rsidRPr="00A91620">
        <w:rPr>
          <w:rFonts w:cs="Times New Roman"/>
          <w:i/>
          <w:szCs w:val="24"/>
        </w:rPr>
        <w:t xml:space="preserve">Základy klinické </w:t>
      </w:r>
      <w:proofErr w:type="spellStart"/>
      <w:r w:rsidRPr="00A91620">
        <w:rPr>
          <w:rFonts w:cs="Times New Roman"/>
          <w:i/>
          <w:szCs w:val="24"/>
        </w:rPr>
        <w:t>obezitologie</w:t>
      </w:r>
      <w:proofErr w:type="spellEnd"/>
      <w:r w:rsidRPr="00140E2E">
        <w:rPr>
          <w:rFonts w:cs="Times New Roman"/>
          <w:szCs w:val="24"/>
        </w:rPr>
        <w:t xml:space="preserve">. Praha: Grada. </w:t>
      </w:r>
    </w:p>
    <w:p w:rsidR="00140E2E" w:rsidRPr="00140E2E" w:rsidRDefault="00140E2E" w:rsidP="00DE6BF9">
      <w:pPr>
        <w:ind w:left="284" w:hanging="284"/>
        <w:rPr>
          <w:rFonts w:cs="Times New Roman"/>
          <w:szCs w:val="24"/>
        </w:rPr>
      </w:pPr>
      <w:r w:rsidRPr="00140E2E">
        <w:rPr>
          <w:rFonts w:cs="Times New Roman"/>
          <w:szCs w:val="24"/>
        </w:rPr>
        <w:t xml:space="preserve">Havlíčková, L. (1999). </w:t>
      </w:r>
      <w:r w:rsidRPr="00A91620">
        <w:rPr>
          <w:rFonts w:cs="Times New Roman"/>
          <w:i/>
          <w:szCs w:val="24"/>
        </w:rPr>
        <w:t>Fyziologie tělesné zátěže. I, Obecná část</w:t>
      </w:r>
      <w:r w:rsidRPr="00140E2E">
        <w:rPr>
          <w:rFonts w:cs="Times New Roman"/>
          <w:szCs w:val="24"/>
        </w:rPr>
        <w:t>. Praha: Nakladatelství Karolinum.</w:t>
      </w:r>
    </w:p>
    <w:p w:rsidR="00140E2E" w:rsidRPr="00140E2E" w:rsidRDefault="00140E2E" w:rsidP="00DE6BF9">
      <w:pPr>
        <w:ind w:left="284" w:hanging="284"/>
        <w:rPr>
          <w:rFonts w:cs="Times New Roman"/>
          <w:szCs w:val="24"/>
        </w:rPr>
      </w:pPr>
      <w:proofErr w:type="spellStart"/>
      <w:r w:rsidRPr="00140E2E">
        <w:rPr>
          <w:rFonts w:cs="Times New Roman"/>
          <w:szCs w:val="24"/>
        </w:rPr>
        <w:t>Haywood</w:t>
      </w:r>
      <w:proofErr w:type="spellEnd"/>
      <w:r w:rsidRPr="00140E2E">
        <w:rPr>
          <w:rFonts w:cs="Times New Roman"/>
          <w:szCs w:val="24"/>
        </w:rPr>
        <w:t xml:space="preserve">, K. M., &amp; </w:t>
      </w:r>
      <w:proofErr w:type="spellStart"/>
      <w:r w:rsidRPr="00140E2E">
        <w:rPr>
          <w:rFonts w:cs="Times New Roman"/>
          <w:szCs w:val="24"/>
        </w:rPr>
        <w:t>Getchell</w:t>
      </w:r>
      <w:proofErr w:type="spellEnd"/>
      <w:r w:rsidRPr="00140E2E">
        <w:rPr>
          <w:rFonts w:cs="Times New Roman"/>
          <w:szCs w:val="24"/>
        </w:rPr>
        <w:t xml:space="preserve">, N. (2014). </w:t>
      </w:r>
      <w:proofErr w:type="spellStart"/>
      <w:r w:rsidRPr="00A91620">
        <w:rPr>
          <w:rFonts w:cs="Times New Roman"/>
          <w:i/>
          <w:szCs w:val="24"/>
        </w:rPr>
        <w:t>Life</w:t>
      </w:r>
      <w:proofErr w:type="spellEnd"/>
      <w:r w:rsidRPr="00A91620">
        <w:rPr>
          <w:rFonts w:cs="Times New Roman"/>
          <w:i/>
          <w:szCs w:val="24"/>
        </w:rPr>
        <w:t xml:space="preserve"> </w:t>
      </w:r>
      <w:proofErr w:type="spellStart"/>
      <w:r w:rsidRPr="00A91620">
        <w:rPr>
          <w:rFonts w:cs="Times New Roman"/>
          <w:i/>
          <w:szCs w:val="24"/>
        </w:rPr>
        <w:t>span</w:t>
      </w:r>
      <w:proofErr w:type="spellEnd"/>
      <w:r w:rsidRPr="00A91620">
        <w:rPr>
          <w:rFonts w:cs="Times New Roman"/>
          <w:i/>
          <w:szCs w:val="24"/>
        </w:rPr>
        <w:t xml:space="preserve"> motor development</w:t>
      </w:r>
      <w:r w:rsidRPr="00140E2E">
        <w:rPr>
          <w:rFonts w:cs="Times New Roman"/>
          <w:szCs w:val="24"/>
        </w:rPr>
        <w:t xml:space="preserve"> (6th </w:t>
      </w:r>
      <w:proofErr w:type="spellStart"/>
      <w:r w:rsidRPr="00140E2E">
        <w:rPr>
          <w:rFonts w:cs="Times New Roman"/>
          <w:szCs w:val="24"/>
        </w:rPr>
        <w:t>ed</w:t>
      </w:r>
      <w:proofErr w:type="spellEnd"/>
      <w:r w:rsidRPr="00140E2E">
        <w:rPr>
          <w:rFonts w:cs="Times New Roman"/>
          <w:szCs w:val="24"/>
        </w:rPr>
        <w:t xml:space="preserve">.). </w:t>
      </w:r>
      <w:proofErr w:type="spellStart"/>
      <w:r w:rsidRPr="00140E2E">
        <w:rPr>
          <w:rFonts w:cs="Times New Roman"/>
          <w:szCs w:val="24"/>
        </w:rPr>
        <w:t>Champaign</w:t>
      </w:r>
      <w:proofErr w:type="spellEnd"/>
      <w:r w:rsidRPr="00140E2E">
        <w:rPr>
          <w:rFonts w:cs="Times New Roman"/>
          <w:szCs w:val="24"/>
        </w:rPr>
        <w:t xml:space="preserve">, IL: </w:t>
      </w:r>
      <w:proofErr w:type="spellStart"/>
      <w:r w:rsidRPr="00140E2E">
        <w:rPr>
          <w:rFonts w:cs="Times New Roman"/>
          <w:szCs w:val="24"/>
        </w:rPr>
        <w:t>Human</w:t>
      </w:r>
      <w:proofErr w:type="spellEnd"/>
      <w:r w:rsidRPr="00140E2E">
        <w:rPr>
          <w:rFonts w:cs="Times New Roman"/>
          <w:szCs w:val="24"/>
        </w:rPr>
        <w:t xml:space="preserve"> </w:t>
      </w:r>
      <w:proofErr w:type="spellStart"/>
      <w:r w:rsidRPr="00140E2E">
        <w:rPr>
          <w:rFonts w:cs="Times New Roman"/>
          <w:szCs w:val="24"/>
        </w:rPr>
        <w:t>Kinetics</w:t>
      </w:r>
      <w:proofErr w:type="spellEnd"/>
      <w:r w:rsidRPr="00140E2E">
        <w:rPr>
          <w:rFonts w:cs="Times New Roman"/>
          <w:szCs w:val="24"/>
        </w:rPr>
        <w:t>.</w:t>
      </w:r>
    </w:p>
    <w:p w:rsidR="00140E2E" w:rsidRDefault="00140E2E" w:rsidP="00DE6BF9">
      <w:pPr>
        <w:ind w:left="284" w:hanging="284"/>
        <w:rPr>
          <w:rFonts w:cs="Times New Roman"/>
          <w:szCs w:val="24"/>
        </w:rPr>
      </w:pPr>
      <w:r w:rsidRPr="00140E2E">
        <w:rPr>
          <w:rFonts w:cs="Times New Roman"/>
          <w:szCs w:val="24"/>
        </w:rPr>
        <w:t xml:space="preserve">Hájek, B., Hofbauer, B., </w:t>
      </w:r>
      <w:r w:rsidR="008B6FE7" w:rsidRPr="00140E2E">
        <w:rPr>
          <w:rFonts w:cs="Times New Roman"/>
          <w:szCs w:val="24"/>
        </w:rPr>
        <w:t>&amp;</w:t>
      </w:r>
      <w:r w:rsidR="008B6FE7">
        <w:rPr>
          <w:rFonts w:cs="Times New Roman"/>
          <w:szCs w:val="24"/>
        </w:rPr>
        <w:t xml:space="preserve"> </w:t>
      </w:r>
      <w:r w:rsidRPr="00140E2E">
        <w:rPr>
          <w:rFonts w:cs="Times New Roman"/>
          <w:szCs w:val="24"/>
        </w:rPr>
        <w:t xml:space="preserve">Pávková, J. (2010). </w:t>
      </w:r>
      <w:r w:rsidRPr="00A91620">
        <w:rPr>
          <w:rFonts w:cs="Times New Roman"/>
          <w:i/>
          <w:szCs w:val="24"/>
        </w:rPr>
        <w:t>Pedagogika volného času</w:t>
      </w:r>
      <w:r w:rsidRPr="00140E2E">
        <w:rPr>
          <w:rFonts w:cs="Times New Roman"/>
          <w:szCs w:val="24"/>
        </w:rPr>
        <w:t>. 2. přepracované vydání. Praha: Pedagogická fakulta Univerzity Karlovy.</w:t>
      </w:r>
    </w:p>
    <w:p w:rsidR="0069271B" w:rsidRPr="00140E2E" w:rsidRDefault="0069271B" w:rsidP="00DE6BF9">
      <w:pPr>
        <w:ind w:left="284" w:hanging="284"/>
        <w:rPr>
          <w:rFonts w:cs="Times New Roman"/>
          <w:szCs w:val="24"/>
        </w:rPr>
      </w:pPr>
      <w:proofErr w:type="spellStart"/>
      <w:r>
        <w:rPr>
          <w:shd w:val="clear" w:color="auto" w:fill="FFFFFF"/>
        </w:rPr>
        <w:t>Hildebrand</w:t>
      </w:r>
      <w:proofErr w:type="spellEnd"/>
      <w:r>
        <w:rPr>
          <w:shd w:val="clear" w:color="auto" w:fill="FFFFFF"/>
        </w:rPr>
        <w:t xml:space="preserve">, M., van </w:t>
      </w:r>
      <w:proofErr w:type="spellStart"/>
      <w:r>
        <w:rPr>
          <w:shd w:val="clear" w:color="auto" w:fill="FFFFFF"/>
        </w:rPr>
        <w:t>Hees</w:t>
      </w:r>
      <w:proofErr w:type="spellEnd"/>
      <w:r>
        <w:rPr>
          <w:shd w:val="clear" w:color="auto" w:fill="FFFFFF"/>
        </w:rPr>
        <w:t xml:space="preserve">, V. T., </w:t>
      </w:r>
      <w:proofErr w:type="spellStart"/>
      <w:r>
        <w:rPr>
          <w:shd w:val="clear" w:color="auto" w:fill="FFFFFF"/>
        </w:rPr>
        <w:t>Hansen</w:t>
      </w:r>
      <w:proofErr w:type="spellEnd"/>
      <w:r>
        <w:rPr>
          <w:shd w:val="clear" w:color="auto" w:fill="FFFFFF"/>
        </w:rPr>
        <w:t xml:space="preserve">, B. </w:t>
      </w:r>
      <w:r w:rsidR="00D26888">
        <w:rPr>
          <w:shd w:val="clear" w:color="auto" w:fill="FFFFFF"/>
        </w:rPr>
        <w:t>H</w:t>
      </w:r>
      <w:r>
        <w:rPr>
          <w:shd w:val="clear" w:color="auto" w:fill="FFFFFF"/>
        </w:rPr>
        <w:t xml:space="preserve">., &amp; </w:t>
      </w:r>
      <w:proofErr w:type="spellStart"/>
      <w:r>
        <w:rPr>
          <w:shd w:val="clear" w:color="auto" w:fill="FFFFFF"/>
        </w:rPr>
        <w:t>Ekelund</w:t>
      </w:r>
      <w:proofErr w:type="spellEnd"/>
      <w:r>
        <w:rPr>
          <w:shd w:val="clear" w:color="auto" w:fill="FFFFFF"/>
        </w:rPr>
        <w:t xml:space="preserve">, U. (2014). Age </w:t>
      </w:r>
      <w:proofErr w:type="spellStart"/>
      <w:r w:rsidR="008B6FE7">
        <w:rPr>
          <w:shd w:val="clear" w:color="auto" w:fill="FFFFFF"/>
        </w:rPr>
        <w:t>g</w:t>
      </w:r>
      <w:r>
        <w:rPr>
          <w:shd w:val="clear" w:color="auto" w:fill="FFFFFF"/>
        </w:rPr>
        <w:t>roup</w:t>
      </w:r>
      <w:proofErr w:type="spellEnd"/>
      <w:r>
        <w:rPr>
          <w:shd w:val="clear" w:color="auto" w:fill="FFFFFF"/>
        </w:rPr>
        <w:t xml:space="preserve"> </w:t>
      </w:r>
      <w:proofErr w:type="spellStart"/>
      <w:r w:rsidR="008B6FE7">
        <w:rPr>
          <w:shd w:val="clear" w:color="auto" w:fill="FFFFFF"/>
        </w:rPr>
        <w:t>c</w:t>
      </w:r>
      <w:r>
        <w:rPr>
          <w:shd w:val="clear" w:color="auto" w:fill="FFFFFF"/>
        </w:rPr>
        <w:t>omparability</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sidR="008B6FE7">
        <w:rPr>
          <w:shd w:val="clear" w:color="auto" w:fill="FFFFFF"/>
        </w:rPr>
        <w:t>r</w:t>
      </w:r>
      <w:r>
        <w:rPr>
          <w:shd w:val="clear" w:color="auto" w:fill="FFFFFF"/>
        </w:rPr>
        <w:t>aw</w:t>
      </w:r>
      <w:proofErr w:type="spellEnd"/>
      <w:r>
        <w:rPr>
          <w:shd w:val="clear" w:color="auto" w:fill="FFFFFF"/>
        </w:rPr>
        <w:t xml:space="preserve"> </w:t>
      </w:r>
      <w:proofErr w:type="spellStart"/>
      <w:r w:rsidR="008B6FE7">
        <w:rPr>
          <w:shd w:val="clear" w:color="auto" w:fill="FFFFFF"/>
        </w:rPr>
        <w:t>a</w:t>
      </w:r>
      <w:r>
        <w:rPr>
          <w:shd w:val="clear" w:color="auto" w:fill="FFFFFF"/>
        </w:rPr>
        <w:t>ccelerometer</w:t>
      </w:r>
      <w:proofErr w:type="spellEnd"/>
      <w:r>
        <w:rPr>
          <w:shd w:val="clear" w:color="auto" w:fill="FFFFFF"/>
        </w:rPr>
        <w:t xml:space="preserve"> </w:t>
      </w:r>
      <w:r w:rsidR="008B6FE7">
        <w:rPr>
          <w:shd w:val="clear" w:color="auto" w:fill="FFFFFF"/>
        </w:rPr>
        <w:t>o</w:t>
      </w:r>
      <w:r>
        <w:rPr>
          <w:shd w:val="clear" w:color="auto" w:fill="FFFFFF"/>
        </w:rPr>
        <w:t xml:space="preserve">utput </w:t>
      </w:r>
      <w:proofErr w:type="spellStart"/>
      <w:r>
        <w:rPr>
          <w:shd w:val="clear" w:color="auto" w:fill="FFFFFF"/>
        </w:rPr>
        <w:t>from</w:t>
      </w:r>
      <w:proofErr w:type="spellEnd"/>
      <w:r>
        <w:rPr>
          <w:shd w:val="clear" w:color="auto" w:fill="FFFFFF"/>
        </w:rPr>
        <w:t xml:space="preserve"> </w:t>
      </w:r>
      <w:proofErr w:type="spellStart"/>
      <w:proofErr w:type="gramStart"/>
      <w:r w:rsidR="008B6FE7">
        <w:rPr>
          <w:shd w:val="clear" w:color="auto" w:fill="FFFFFF"/>
        </w:rPr>
        <w:t>w</w:t>
      </w:r>
      <w:r>
        <w:rPr>
          <w:shd w:val="clear" w:color="auto" w:fill="FFFFFF"/>
        </w:rPr>
        <w:t>rist</w:t>
      </w:r>
      <w:proofErr w:type="spellEnd"/>
      <w:r>
        <w:rPr>
          <w:shd w:val="clear" w:color="auto" w:fill="FFFFFF"/>
        </w:rPr>
        <w:t>- and</w:t>
      </w:r>
      <w:proofErr w:type="gramEnd"/>
      <w:r>
        <w:rPr>
          <w:shd w:val="clear" w:color="auto" w:fill="FFFFFF"/>
        </w:rPr>
        <w:t xml:space="preserve"> </w:t>
      </w:r>
      <w:r w:rsidR="008B6FE7">
        <w:rPr>
          <w:shd w:val="clear" w:color="auto" w:fill="FFFFFF"/>
        </w:rPr>
        <w:t>h</w:t>
      </w:r>
      <w:r>
        <w:rPr>
          <w:shd w:val="clear" w:color="auto" w:fill="FFFFFF"/>
        </w:rPr>
        <w:t>ip-</w:t>
      </w:r>
      <w:proofErr w:type="spellStart"/>
      <w:r w:rsidR="008B6FE7">
        <w:rPr>
          <w:shd w:val="clear" w:color="auto" w:fill="FFFFFF"/>
        </w:rPr>
        <w:t>w</w:t>
      </w:r>
      <w:r>
        <w:rPr>
          <w:shd w:val="clear" w:color="auto" w:fill="FFFFFF"/>
        </w:rPr>
        <w:t>orn</w:t>
      </w:r>
      <w:proofErr w:type="spellEnd"/>
      <w:r>
        <w:rPr>
          <w:shd w:val="clear" w:color="auto" w:fill="FFFFFF"/>
        </w:rPr>
        <w:t xml:space="preserve"> </w:t>
      </w:r>
      <w:proofErr w:type="spellStart"/>
      <w:r w:rsidR="008B6FE7">
        <w:rPr>
          <w:shd w:val="clear" w:color="auto" w:fill="FFFFFF"/>
        </w:rPr>
        <w:t>m</w:t>
      </w:r>
      <w:r>
        <w:rPr>
          <w:shd w:val="clear" w:color="auto" w:fill="FFFFFF"/>
        </w:rPr>
        <w:t>onitors</w:t>
      </w:r>
      <w:proofErr w:type="spellEnd"/>
      <w:r>
        <w:rPr>
          <w:shd w:val="clear" w:color="auto" w:fill="FFFFFF"/>
        </w:rPr>
        <w:t xml:space="preserve">. </w:t>
      </w:r>
      <w:proofErr w:type="spellStart"/>
      <w:r w:rsidRPr="0069271B">
        <w:rPr>
          <w:i/>
          <w:shd w:val="clear" w:color="auto" w:fill="FFFFFF"/>
        </w:rPr>
        <w:t>Medicine</w:t>
      </w:r>
      <w:proofErr w:type="spellEnd"/>
      <w:r w:rsidRPr="0069271B">
        <w:rPr>
          <w:i/>
          <w:shd w:val="clear" w:color="auto" w:fill="FFFFFF"/>
        </w:rPr>
        <w:t xml:space="preserve"> </w:t>
      </w:r>
      <w:r w:rsidR="004B33C1">
        <w:rPr>
          <w:i/>
          <w:shd w:val="clear" w:color="auto" w:fill="FFFFFF"/>
        </w:rPr>
        <w:t>and</w:t>
      </w:r>
      <w:r w:rsidRPr="0069271B">
        <w:rPr>
          <w:i/>
          <w:shd w:val="clear" w:color="auto" w:fill="FFFFFF"/>
        </w:rPr>
        <w:t xml:space="preserve"> Science in </w:t>
      </w:r>
      <w:proofErr w:type="spellStart"/>
      <w:r w:rsidRPr="0069271B">
        <w:rPr>
          <w:i/>
          <w:shd w:val="clear" w:color="auto" w:fill="FFFFFF"/>
        </w:rPr>
        <w:t>Sports</w:t>
      </w:r>
      <w:proofErr w:type="spellEnd"/>
      <w:r w:rsidRPr="0069271B">
        <w:rPr>
          <w:i/>
          <w:shd w:val="clear" w:color="auto" w:fill="FFFFFF"/>
        </w:rPr>
        <w:t xml:space="preserve"> </w:t>
      </w:r>
      <w:r w:rsidR="004B33C1">
        <w:rPr>
          <w:i/>
          <w:shd w:val="clear" w:color="auto" w:fill="FFFFFF"/>
        </w:rPr>
        <w:t>and</w:t>
      </w:r>
      <w:r w:rsidRPr="0069271B">
        <w:rPr>
          <w:i/>
          <w:shd w:val="clear" w:color="auto" w:fill="FFFFFF"/>
        </w:rPr>
        <w:t xml:space="preserve"> </w:t>
      </w:r>
      <w:proofErr w:type="spellStart"/>
      <w:r w:rsidRPr="0069271B">
        <w:rPr>
          <w:i/>
          <w:shd w:val="clear" w:color="auto" w:fill="FFFFFF"/>
        </w:rPr>
        <w:t>Exercise</w:t>
      </w:r>
      <w:proofErr w:type="spellEnd"/>
      <w:r w:rsidRPr="0069271B">
        <w:rPr>
          <w:i/>
          <w:shd w:val="clear" w:color="auto" w:fill="FFFFFF"/>
        </w:rPr>
        <w:t>, 46</w:t>
      </w:r>
      <w:r>
        <w:rPr>
          <w:shd w:val="clear" w:color="auto" w:fill="FFFFFF"/>
        </w:rPr>
        <w:t>(9)</w:t>
      </w:r>
      <w:r w:rsidR="008B6FE7">
        <w:rPr>
          <w:shd w:val="clear" w:color="auto" w:fill="FFFFFF"/>
        </w:rPr>
        <w:t xml:space="preserve">, </w:t>
      </w:r>
      <w:r w:rsidR="008B6FE7" w:rsidRPr="008B6FE7">
        <w:rPr>
          <w:shd w:val="clear" w:color="auto" w:fill="FFFFFF"/>
        </w:rPr>
        <w:t>1816-1824. doi:10.1249/MSS.0000000000000289</w:t>
      </w:r>
    </w:p>
    <w:p w:rsidR="00140E2E" w:rsidRDefault="00140E2E" w:rsidP="00DE6BF9">
      <w:pPr>
        <w:ind w:left="284" w:hanging="284"/>
        <w:rPr>
          <w:rFonts w:cs="Times New Roman"/>
          <w:szCs w:val="24"/>
        </w:rPr>
      </w:pPr>
      <w:proofErr w:type="spellStart"/>
      <w:r w:rsidRPr="00140E2E">
        <w:rPr>
          <w:rFonts w:cs="Times New Roman"/>
          <w:szCs w:val="24"/>
        </w:rPr>
        <w:t>Hjorth</w:t>
      </w:r>
      <w:proofErr w:type="spellEnd"/>
      <w:r w:rsidRPr="00140E2E">
        <w:rPr>
          <w:rFonts w:cs="Times New Roman"/>
          <w:szCs w:val="24"/>
        </w:rPr>
        <w:t xml:space="preserve">, M., </w:t>
      </w:r>
      <w:proofErr w:type="spellStart"/>
      <w:r w:rsidRPr="00140E2E">
        <w:rPr>
          <w:rFonts w:cs="Times New Roman"/>
          <w:szCs w:val="24"/>
        </w:rPr>
        <w:t>Chaput</w:t>
      </w:r>
      <w:proofErr w:type="spellEnd"/>
      <w:r w:rsidRPr="00140E2E">
        <w:rPr>
          <w:rFonts w:cs="Times New Roman"/>
          <w:szCs w:val="24"/>
        </w:rPr>
        <w:t xml:space="preserve">, J., </w:t>
      </w:r>
      <w:proofErr w:type="spellStart"/>
      <w:r w:rsidRPr="00140E2E">
        <w:rPr>
          <w:rFonts w:cs="Times New Roman"/>
          <w:szCs w:val="24"/>
        </w:rPr>
        <w:t>Damsgaard</w:t>
      </w:r>
      <w:proofErr w:type="spellEnd"/>
      <w:r w:rsidRPr="00140E2E">
        <w:rPr>
          <w:rFonts w:cs="Times New Roman"/>
          <w:szCs w:val="24"/>
        </w:rPr>
        <w:t xml:space="preserve">, C., </w:t>
      </w:r>
      <w:proofErr w:type="spellStart"/>
      <w:r w:rsidRPr="00140E2E">
        <w:rPr>
          <w:rFonts w:cs="Times New Roman"/>
          <w:szCs w:val="24"/>
        </w:rPr>
        <w:t>Dalskov</w:t>
      </w:r>
      <w:proofErr w:type="spellEnd"/>
      <w:r w:rsidRPr="00140E2E">
        <w:rPr>
          <w:rFonts w:cs="Times New Roman"/>
          <w:szCs w:val="24"/>
        </w:rPr>
        <w:t xml:space="preserve">, S., </w:t>
      </w:r>
      <w:proofErr w:type="spellStart"/>
      <w:r w:rsidRPr="00140E2E">
        <w:rPr>
          <w:rFonts w:cs="Times New Roman"/>
          <w:szCs w:val="24"/>
        </w:rPr>
        <w:t>Michaelsen</w:t>
      </w:r>
      <w:proofErr w:type="spellEnd"/>
      <w:r w:rsidRPr="00140E2E">
        <w:rPr>
          <w:rFonts w:cs="Times New Roman"/>
          <w:szCs w:val="24"/>
        </w:rPr>
        <w:t xml:space="preserve">, K., </w:t>
      </w:r>
      <w:proofErr w:type="spellStart"/>
      <w:r w:rsidRPr="00140E2E">
        <w:rPr>
          <w:rFonts w:cs="Times New Roman"/>
          <w:szCs w:val="24"/>
        </w:rPr>
        <w:t>Tetens</w:t>
      </w:r>
      <w:proofErr w:type="spellEnd"/>
      <w:r w:rsidRPr="00140E2E">
        <w:rPr>
          <w:rFonts w:cs="Times New Roman"/>
          <w:szCs w:val="24"/>
        </w:rPr>
        <w:t xml:space="preserve">, I., &amp; </w:t>
      </w:r>
      <w:proofErr w:type="spellStart"/>
      <w:r w:rsidRPr="00140E2E">
        <w:rPr>
          <w:rFonts w:cs="Times New Roman"/>
          <w:szCs w:val="24"/>
        </w:rPr>
        <w:t>Sjödin</w:t>
      </w:r>
      <w:proofErr w:type="spellEnd"/>
      <w:r w:rsidRPr="00140E2E">
        <w:rPr>
          <w:rFonts w:cs="Times New Roman"/>
          <w:szCs w:val="24"/>
        </w:rPr>
        <w:t xml:space="preserve">, A. (2012). </w:t>
      </w:r>
      <w:proofErr w:type="spellStart"/>
      <w:r w:rsidRPr="00140E2E">
        <w:rPr>
          <w:rFonts w:cs="Times New Roman"/>
          <w:szCs w:val="24"/>
        </w:rPr>
        <w:t>Measure</w:t>
      </w:r>
      <w:proofErr w:type="spellEnd"/>
      <w:r w:rsidRPr="00140E2E">
        <w:rPr>
          <w:rFonts w:cs="Times New Roman"/>
          <w:szCs w:val="24"/>
        </w:rPr>
        <w:t xml:space="preserve"> </w:t>
      </w:r>
      <w:proofErr w:type="spellStart"/>
      <w:r w:rsidRPr="00140E2E">
        <w:rPr>
          <w:rFonts w:cs="Times New Roman"/>
          <w:szCs w:val="24"/>
        </w:rPr>
        <w:t>of</w:t>
      </w:r>
      <w:proofErr w:type="spellEnd"/>
      <w:r w:rsidRPr="00140E2E">
        <w:rPr>
          <w:rFonts w:cs="Times New Roman"/>
          <w:szCs w:val="24"/>
        </w:rPr>
        <w:t xml:space="preserve"> </w:t>
      </w:r>
      <w:proofErr w:type="spellStart"/>
      <w:r w:rsidRPr="00140E2E">
        <w:rPr>
          <w:rFonts w:cs="Times New Roman"/>
          <w:szCs w:val="24"/>
        </w:rPr>
        <w:t>sleep</w:t>
      </w:r>
      <w:proofErr w:type="spellEnd"/>
      <w:r w:rsidRPr="00140E2E">
        <w:rPr>
          <w:rFonts w:cs="Times New Roman"/>
          <w:szCs w:val="24"/>
        </w:rPr>
        <w:t xml:space="preserve"> and </w:t>
      </w:r>
      <w:proofErr w:type="spellStart"/>
      <w:r w:rsidRPr="00140E2E">
        <w:rPr>
          <w:rFonts w:cs="Times New Roman"/>
          <w:szCs w:val="24"/>
        </w:rPr>
        <w:t>physical</w:t>
      </w:r>
      <w:proofErr w:type="spellEnd"/>
      <w:r w:rsidRPr="00140E2E">
        <w:rPr>
          <w:rFonts w:cs="Times New Roman"/>
          <w:szCs w:val="24"/>
        </w:rPr>
        <w:t xml:space="preserve"> </w:t>
      </w:r>
      <w:proofErr w:type="spellStart"/>
      <w:r w:rsidR="006D4780">
        <w:rPr>
          <w:rFonts w:cs="Times New Roman"/>
          <w:szCs w:val="24"/>
        </w:rPr>
        <w:t>a</w:t>
      </w:r>
      <w:r w:rsidR="00D26888">
        <w:rPr>
          <w:rFonts w:cs="Times New Roman"/>
          <w:szCs w:val="24"/>
        </w:rPr>
        <w:t>c</w:t>
      </w:r>
      <w:r w:rsidR="005C758E">
        <w:rPr>
          <w:rFonts w:cs="Times New Roman"/>
          <w:szCs w:val="24"/>
        </w:rPr>
        <w:t>tivity</w:t>
      </w:r>
      <w:proofErr w:type="spellEnd"/>
      <w:r w:rsidRPr="00140E2E">
        <w:rPr>
          <w:rFonts w:cs="Times New Roman"/>
          <w:szCs w:val="24"/>
        </w:rPr>
        <w:t xml:space="preserve"> by a single </w:t>
      </w:r>
      <w:proofErr w:type="spellStart"/>
      <w:r w:rsidRPr="00140E2E">
        <w:rPr>
          <w:rFonts w:cs="Times New Roman"/>
          <w:szCs w:val="24"/>
        </w:rPr>
        <w:t>accelerometer</w:t>
      </w:r>
      <w:proofErr w:type="spellEnd"/>
      <w:r w:rsidRPr="00140E2E">
        <w:rPr>
          <w:rFonts w:cs="Times New Roman"/>
          <w:szCs w:val="24"/>
        </w:rPr>
        <w:t xml:space="preserve">: </w:t>
      </w:r>
      <w:proofErr w:type="spellStart"/>
      <w:r w:rsidRPr="00140E2E">
        <w:rPr>
          <w:rFonts w:cs="Times New Roman"/>
          <w:szCs w:val="24"/>
        </w:rPr>
        <w:t>Can</w:t>
      </w:r>
      <w:proofErr w:type="spellEnd"/>
      <w:r w:rsidRPr="00140E2E">
        <w:rPr>
          <w:rFonts w:cs="Times New Roman"/>
          <w:szCs w:val="24"/>
        </w:rPr>
        <w:t xml:space="preserve"> a </w:t>
      </w:r>
      <w:proofErr w:type="spellStart"/>
      <w:r w:rsidRPr="00140E2E">
        <w:rPr>
          <w:rFonts w:cs="Times New Roman"/>
          <w:szCs w:val="24"/>
        </w:rPr>
        <w:t>waist-worn</w:t>
      </w:r>
      <w:proofErr w:type="spellEnd"/>
      <w:r w:rsidRPr="00140E2E">
        <w:rPr>
          <w:rFonts w:cs="Times New Roman"/>
          <w:szCs w:val="24"/>
        </w:rPr>
        <w:t xml:space="preserve"> </w:t>
      </w:r>
      <w:proofErr w:type="spellStart"/>
      <w:r w:rsidRPr="00140E2E">
        <w:rPr>
          <w:rFonts w:cs="Times New Roman"/>
          <w:szCs w:val="24"/>
        </w:rPr>
        <w:t>Actigraph</w:t>
      </w:r>
      <w:proofErr w:type="spellEnd"/>
      <w:r w:rsidRPr="00140E2E">
        <w:rPr>
          <w:rFonts w:cs="Times New Roman"/>
          <w:szCs w:val="24"/>
        </w:rPr>
        <w:t xml:space="preserve"> </w:t>
      </w:r>
      <w:proofErr w:type="spellStart"/>
      <w:r w:rsidRPr="00140E2E">
        <w:rPr>
          <w:rFonts w:cs="Times New Roman"/>
          <w:szCs w:val="24"/>
        </w:rPr>
        <w:t>adequately</w:t>
      </w:r>
      <w:proofErr w:type="spellEnd"/>
      <w:r w:rsidRPr="00140E2E">
        <w:rPr>
          <w:rFonts w:cs="Times New Roman"/>
          <w:szCs w:val="24"/>
        </w:rPr>
        <w:t xml:space="preserve"> </w:t>
      </w:r>
      <w:proofErr w:type="spellStart"/>
      <w:r w:rsidRPr="00140E2E">
        <w:rPr>
          <w:rFonts w:cs="Times New Roman"/>
          <w:szCs w:val="24"/>
        </w:rPr>
        <w:t>measure</w:t>
      </w:r>
      <w:proofErr w:type="spellEnd"/>
      <w:r w:rsidRPr="00140E2E">
        <w:rPr>
          <w:rFonts w:cs="Times New Roman"/>
          <w:szCs w:val="24"/>
        </w:rPr>
        <w:t xml:space="preserve"> </w:t>
      </w:r>
      <w:proofErr w:type="spellStart"/>
      <w:r w:rsidRPr="00140E2E">
        <w:rPr>
          <w:rFonts w:cs="Times New Roman"/>
          <w:szCs w:val="24"/>
        </w:rPr>
        <w:t>sleep</w:t>
      </w:r>
      <w:proofErr w:type="spellEnd"/>
      <w:r w:rsidRPr="00140E2E">
        <w:rPr>
          <w:rFonts w:cs="Times New Roman"/>
          <w:szCs w:val="24"/>
        </w:rPr>
        <w:t xml:space="preserve"> in </w:t>
      </w:r>
      <w:proofErr w:type="spellStart"/>
      <w:r w:rsidRPr="00140E2E">
        <w:rPr>
          <w:rFonts w:cs="Times New Roman"/>
          <w:szCs w:val="24"/>
        </w:rPr>
        <w:t>children</w:t>
      </w:r>
      <w:proofErr w:type="spellEnd"/>
      <w:r w:rsidRPr="00140E2E">
        <w:rPr>
          <w:rFonts w:cs="Times New Roman"/>
          <w:szCs w:val="24"/>
        </w:rPr>
        <w:t xml:space="preserve">? </w:t>
      </w:r>
      <w:proofErr w:type="spellStart"/>
      <w:r w:rsidRPr="00A91620">
        <w:rPr>
          <w:rFonts w:cs="Times New Roman"/>
          <w:i/>
          <w:szCs w:val="24"/>
        </w:rPr>
        <w:t>Sleep</w:t>
      </w:r>
      <w:proofErr w:type="spellEnd"/>
      <w:r w:rsidRPr="00A91620">
        <w:rPr>
          <w:rFonts w:cs="Times New Roman"/>
          <w:i/>
          <w:szCs w:val="24"/>
        </w:rPr>
        <w:t xml:space="preserve"> </w:t>
      </w:r>
      <w:r w:rsidR="008B6FE7">
        <w:rPr>
          <w:rFonts w:cs="Times New Roman"/>
          <w:i/>
          <w:szCs w:val="24"/>
        </w:rPr>
        <w:t>a</w:t>
      </w:r>
      <w:r w:rsidRPr="00A91620">
        <w:rPr>
          <w:rFonts w:cs="Times New Roman"/>
          <w:i/>
          <w:szCs w:val="24"/>
        </w:rPr>
        <w:t xml:space="preserve">nd </w:t>
      </w:r>
      <w:proofErr w:type="spellStart"/>
      <w:r w:rsidRPr="00A91620">
        <w:rPr>
          <w:rFonts w:cs="Times New Roman"/>
          <w:i/>
          <w:szCs w:val="24"/>
        </w:rPr>
        <w:t>Biological</w:t>
      </w:r>
      <w:proofErr w:type="spellEnd"/>
      <w:r w:rsidRPr="00A91620">
        <w:rPr>
          <w:rFonts w:cs="Times New Roman"/>
          <w:i/>
          <w:szCs w:val="24"/>
        </w:rPr>
        <w:t xml:space="preserve"> </w:t>
      </w:r>
      <w:proofErr w:type="spellStart"/>
      <w:r w:rsidRPr="00A91620">
        <w:rPr>
          <w:rFonts w:cs="Times New Roman"/>
          <w:i/>
          <w:szCs w:val="24"/>
        </w:rPr>
        <w:t>Rhythms</w:t>
      </w:r>
      <w:proofErr w:type="spellEnd"/>
      <w:r w:rsidRPr="00A91620">
        <w:rPr>
          <w:rFonts w:cs="Times New Roman"/>
          <w:i/>
          <w:szCs w:val="24"/>
        </w:rPr>
        <w:t>, 10</w:t>
      </w:r>
      <w:r w:rsidRPr="00140E2E">
        <w:rPr>
          <w:rFonts w:cs="Times New Roman"/>
          <w:szCs w:val="24"/>
        </w:rPr>
        <w:t>(4), 328-335. doi:10.1111/j.1479-8425.2012.00578.x</w:t>
      </w:r>
    </w:p>
    <w:p w:rsidR="00140E2E" w:rsidRPr="00140E2E" w:rsidRDefault="00140E2E" w:rsidP="00DE6BF9">
      <w:pPr>
        <w:ind w:left="284" w:hanging="284"/>
        <w:rPr>
          <w:rFonts w:cs="Times New Roman"/>
          <w:szCs w:val="24"/>
        </w:rPr>
      </w:pPr>
      <w:r w:rsidRPr="00140E2E">
        <w:rPr>
          <w:rFonts w:cs="Times New Roman"/>
          <w:szCs w:val="24"/>
        </w:rPr>
        <w:t xml:space="preserve">Hodaň, B. (2000). </w:t>
      </w:r>
      <w:r w:rsidRPr="00A91620">
        <w:rPr>
          <w:rFonts w:cs="Times New Roman"/>
          <w:i/>
          <w:szCs w:val="24"/>
        </w:rPr>
        <w:t>Tělesná kultura – sociokulturní fenomén: Východiska a vztahy</w:t>
      </w:r>
      <w:r w:rsidRPr="00140E2E">
        <w:rPr>
          <w:rFonts w:cs="Times New Roman"/>
          <w:szCs w:val="24"/>
        </w:rPr>
        <w:t>. Olomouc: U</w:t>
      </w:r>
      <w:r w:rsidR="008B6FE7">
        <w:rPr>
          <w:rFonts w:cs="Times New Roman"/>
          <w:szCs w:val="24"/>
        </w:rPr>
        <w:t>niverzita Palackého</w:t>
      </w:r>
      <w:r w:rsidRPr="00140E2E">
        <w:rPr>
          <w:rFonts w:cs="Times New Roman"/>
          <w:szCs w:val="24"/>
        </w:rPr>
        <w:t xml:space="preserve"> v</w:t>
      </w:r>
      <w:r w:rsidR="005C758E">
        <w:rPr>
          <w:rFonts w:cs="Times New Roman"/>
          <w:szCs w:val="24"/>
        </w:rPr>
        <w:t> </w:t>
      </w:r>
      <w:r w:rsidRPr="00140E2E">
        <w:rPr>
          <w:rFonts w:cs="Times New Roman"/>
          <w:szCs w:val="24"/>
        </w:rPr>
        <w:t>Olomouci.</w:t>
      </w:r>
    </w:p>
    <w:p w:rsidR="00140E2E" w:rsidRPr="00140E2E" w:rsidRDefault="00140E2E" w:rsidP="00DE6BF9">
      <w:pPr>
        <w:ind w:left="284" w:hanging="284"/>
        <w:rPr>
          <w:rFonts w:cs="Times New Roman"/>
          <w:szCs w:val="24"/>
        </w:rPr>
      </w:pPr>
      <w:proofErr w:type="spellStart"/>
      <w:r w:rsidRPr="00140E2E">
        <w:rPr>
          <w:rFonts w:cs="Times New Roman"/>
          <w:szCs w:val="24"/>
        </w:rPr>
        <w:t>Janssen</w:t>
      </w:r>
      <w:proofErr w:type="spellEnd"/>
      <w:r w:rsidRPr="00140E2E">
        <w:rPr>
          <w:rFonts w:cs="Times New Roman"/>
          <w:szCs w:val="24"/>
        </w:rPr>
        <w:t xml:space="preserve">, I., &amp; </w:t>
      </w:r>
      <w:proofErr w:type="spellStart"/>
      <w:r w:rsidRPr="00140E2E">
        <w:rPr>
          <w:rFonts w:cs="Times New Roman"/>
          <w:szCs w:val="24"/>
        </w:rPr>
        <w:t>LeBlanc</w:t>
      </w:r>
      <w:proofErr w:type="spellEnd"/>
      <w:r w:rsidRPr="00140E2E">
        <w:rPr>
          <w:rFonts w:cs="Times New Roman"/>
          <w:szCs w:val="24"/>
        </w:rPr>
        <w:t xml:space="preserve">, A. (2010). </w:t>
      </w:r>
      <w:proofErr w:type="spellStart"/>
      <w:r w:rsidRPr="00140E2E">
        <w:rPr>
          <w:rFonts w:cs="Times New Roman"/>
          <w:szCs w:val="24"/>
        </w:rPr>
        <w:t>Systematic</w:t>
      </w:r>
      <w:proofErr w:type="spellEnd"/>
      <w:r w:rsidRPr="00140E2E">
        <w:rPr>
          <w:rFonts w:cs="Times New Roman"/>
          <w:szCs w:val="24"/>
        </w:rPr>
        <w:t xml:space="preserve"> </w:t>
      </w:r>
      <w:proofErr w:type="spellStart"/>
      <w:r w:rsidRPr="00140E2E">
        <w:rPr>
          <w:rFonts w:cs="Times New Roman"/>
          <w:szCs w:val="24"/>
        </w:rPr>
        <w:t>review</w:t>
      </w:r>
      <w:proofErr w:type="spellEnd"/>
      <w:r w:rsidRPr="00140E2E">
        <w:rPr>
          <w:rFonts w:cs="Times New Roman"/>
          <w:szCs w:val="24"/>
        </w:rPr>
        <w:t xml:space="preserve"> </w:t>
      </w:r>
      <w:proofErr w:type="spellStart"/>
      <w:r w:rsidRPr="00140E2E">
        <w:rPr>
          <w:rFonts w:cs="Times New Roman"/>
          <w:szCs w:val="24"/>
        </w:rPr>
        <w:t>of</w:t>
      </w:r>
      <w:proofErr w:type="spellEnd"/>
      <w:r w:rsidRPr="00140E2E">
        <w:rPr>
          <w:rFonts w:cs="Times New Roman"/>
          <w:szCs w:val="24"/>
        </w:rPr>
        <w:t xml:space="preserve"> </w:t>
      </w:r>
      <w:proofErr w:type="spellStart"/>
      <w:r w:rsidRPr="00140E2E">
        <w:rPr>
          <w:rFonts w:cs="Times New Roman"/>
          <w:szCs w:val="24"/>
        </w:rPr>
        <w:t>the</w:t>
      </w:r>
      <w:proofErr w:type="spellEnd"/>
      <w:r w:rsidRPr="00140E2E">
        <w:rPr>
          <w:rFonts w:cs="Times New Roman"/>
          <w:szCs w:val="24"/>
        </w:rPr>
        <w:t xml:space="preserve"> </w:t>
      </w:r>
      <w:proofErr w:type="spellStart"/>
      <w:r w:rsidRPr="00140E2E">
        <w:rPr>
          <w:rFonts w:cs="Times New Roman"/>
          <w:szCs w:val="24"/>
        </w:rPr>
        <w:t>health</w:t>
      </w:r>
      <w:proofErr w:type="spellEnd"/>
      <w:r w:rsidRPr="00140E2E">
        <w:rPr>
          <w:rFonts w:cs="Times New Roman"/>
          <w:szCs w:val="24"/>
        </w:rPr>
        <w:t xml:space="preserve"> </w:t>
      </w:r>
      <w:proofErr w:type="spellStart"/>
      <w:r w:rsidRPr="00140E2E">
        <w:rPr>
          <w:rFonts w:cs="Times New Roman"/>
          <w:szCs w:val="24"/>
        </w:rPr>
        <w:t>benefits</w:t>
      </w:r>
      <w:proofErr w:type="spellEnd"/>
      <w:r w:rsidRPr="00140E2E">
        <w:rPr>
          <w:rFonts w:cs="Times New Roman"/>
          <w:szCs w:val="24"/>
        </w:rPr>
        <w:t xml:space="preserve"> </w:t>
      </w:r>
      <w:proofErr w:type="spellStart"/>
      <w:r w:rsidRPr="00140E2E">
        <w:rPr>
          <w:rFonts w:cs="Times New Roman"/>
          <w:szCs w:val="24"/>
        </w:rPr>
        <w:t>of</w:t>
      </w:r>
      <w:proofErr w:type="spellEnd"/>
      <w:r w:rsidRPr="00140E2E">
        <w:rPr>
          <w:rFonts w:cs="Times New Roman"/>
          <w:szCs w:val="24"/>
        </w:rPr>
        <w:t xml:space="preserve"> </w:t>
      </w:r>
      <w:proofErr w:type="spellStart"/>
      <w:r w:rsidRPr="00140E2E">
        <w:rPr>
          <w:rFonts w:cs="Times New Roman"/>
          <w:szCs w:val="24"/>
        </w:rPr>
        <w:t>physical</w:t>
      </w:r>
      <w:proofErr w:type="spellEnd"/>
      <w:r w:rsidRPr="00140E2E">
        <w:rPr>
          <w:rFonts w:cs="Times New Roman"/>
          <w:szCs w:val="24"/>
        </w:rPr>
        <w:t xml:space="preserve"> </w:t>
      </w:r>
      <w:proofErr w:type="spellStart"/>
      <w:r w:rsidR="006D4780">
        <w:rPr>
          <w:rFonts w:cs="Times New Roman"/>
          <w:szCs w:val="24"/>
        </w:rPr>
        <w:t>a</w:t>
      </w:r>
      <w:r w:rsidR="00D26888">
        <w:rPr>
          <w:rFonts w:cs="Times New Roman"/>
          <w:szCs w:val="24"/>
        </w:rPr>
        <w:t>c</w:t>
      </w:r>
      <w:r w:rsidR="005C758E">
        <w:rPr>
          <w:rFonts w:cs="Times New Roman"/>
          <w:szCs w:val="24"/>
        </w:rPr>
        <w:t>tivity</w:t>
      </w:r>
      <w:proofErr w:type="spellEnd"/>
      <w:r w:rsidRPr="00140E2E">
        <w:rPr>
          <w:rFonts w:cs="Times New Roman"/>
          <w:szCs w:val="24"/>
        </w:rPr>
        <w:t xml:space="preserve"> and fitness in </w:t>
      </w:r>
      <w:proofErr w:type="spellStart"/>
      <w:r w:rsidRPr="00140E2E">
        <w:rPr>
          <w:rFonts w:cs="Times New Roman"/>
          <w:szCs w:val="24"/>
        </w:rPr>
        <w:t>school-aged</w:t>
      </w:r>
      <w:proofErr w:type="spellEnd"/>
      <w:r w:rsidRPr="00140E2E">
        <w:rPr>
          <w:rFonts w:cs="Times New Roman"/>
          <w:szCs w:val="24"/>
        </w:rPr>
        <w:t xml:space="preserve"> </w:t>
      </w:r>
      <w:proofErr w:type="spellStart"/>
      <w:r w:rsidRPr="00140E2E">
        <w:rPr>
          <w:rFonts w:cs="Times New Roman"/>
          <w:szCs w:val="24"/>
        </w:rPr>
        <w:t>children</w:t>
      </w:r>
      <w:proofErr w:type="spellEnd"/>
      <w:r w:rsidRPr="00140E2E">
        <w:rPr>
          <w:rFonts w:cs="Times New Roman"/>
          <w:szCs w:val="24"/>
        </w:rPr>
        <w:t xml:space="preserve"> and </w:t>
      </w:r>
      <w:proofErr w:type="spellStart"/>
      <w:r w:rsidRPr="00140E2E">
        <w:rPr>
          <w:rFonts w:cs="Times New Roman"/>
          <w:szCs w:val="24"/>
        </w:rPr>
        <w:t>youth</w:t>
      </w:r>
      <w:proofErr w:type="spellEnd"/>
      <w:r w:rsidRPr="00140E2E">
        <w:rPr>
          <w:rFonts w:cs="Times New Roman"/>
          <w:szCs w:val="24"/>
        </w:rPr>
        <w:t xml:space="preserve">. </w:t>
      </w:r>
      <w:r w:rsidRPr="00A91620">
        <w:rPr>
          <w:rFonts w:cs="Times New Roman"/>
          <w:i/>
          <w:szCs w:val="24"/>
        </w:rPr>
        <w:t xml:space="preserve">International </w:t>
      </w:r>
      <w:proofErr w:type="spellStart"/>
      <w:r w:rsidRPr="00A91620">
        <w:rPr>
          <w:rFonts w:cs="Times New Roman"/>
          <w:i/>
          <w:szCs w:val="24"/>
        </w:rPr>
        <w:t>Journal</w:t>
      </w:r>
      <w:proofErr w:type="spellEnd"/>
      <w:r w:rsidRPr="00A91620">
        <w:rPr>
          <w:rFonts w:cs="Times New Roman"/>
          <w:i/>
          <w:szCs w:val="24"/>
        </w:rPr>
        <w:t xml:space="preserve"> </w:t>
      </w:r>
      <w:proofErr w:type="spellStart"/>
      <w:r w:rsidRPr="00A91620">
        <w:rPr>
          <w:rFonts w:cs="Times New Roman"/>
          <w:i/>
          <w:szCs w:val="24"/>
        </w:rPr>
        <w:t>of</w:t>
      </w:r>
      <w:proofErr w:type="spellEnd"/>
      <w:r w:rsidRPr="00A91620">
        <w:rPr>
          <w:rFonts w:cs="Times New Roman"/>
          <w:i/>
          <w:szCs w:val="24"/>
        </w:rPr>
        <w:t xml:space="preserve"> </w:t>
      </w:r>
      <w:proofErr w:type="spellStart"/>
      <w:r w:rsidRPr="00A91620">
        <w:rPr>
          <w:rFonts w:cs="Times New Roman"/>
          <w:i/>
          <w:szCs w:val="24"/>
        </w:rPr>
        <w:t>Bahavioral</w:t>
      </w:r>
      <w:proofErr w:type="spellEnd"/>
      <w:r w:rsidRPr="00A91620">
        <w:rPr>
          <w:rFonts w:cs="Times New Roman"/>
          <w:i/>
          <w:szCs w:val="24"/>
        </w:rPr>
        <w:t xml:space="preserve"> </w:t>
      </w:r>
      <w:proofErr w:type="spellStart"/>
      <w:r w:rsidRPr="00A91620">
        <w:rPr>
          <w:rFonts w:cs="Times New Roman"/>
          <w:i/>
          <w:szCs w:val="24"/>
        </w:rPr>
        <w:t>Nutrition</w:t>
      </w:r>
      <w:proofErr w:type="spellEnd"/>
      <w:r w:rsidRPr="00A91620">
        <w:rPr>
          <w:rFonts w:cs="Times New Roman"/>
          <w:i/>
          <w:szCs w:val="24"/>
        </w:rPr>
        <w:t xml:space="preserve"> and </w:t>
      </w:r>
      <w:proofErr w:type="spellStart"/>
      <w:r w:rsidRPr="00A91620">
        <w:rPr>
          <w:rFonts w:cs="Times New Roman"/>
          <w:i/>
          <w:szCs w:val="24"/>
        </w:rPr>
        <w:t>Physical</w:t>
      </w:r>
      <w:proofErr w:type="spellEnd"/>
      <w:r w:rsidRPr="00A91620">
        <w:rPr>
          <w:rFonts w:cs="Times New Roman"/>
          <w:i/>
          <w:szCs w:val="24"/>
        </w:rPr>
        <w:t xml:space="preserve"> </w:t>
      </w:r>
      <w:proofErr w:type="spellStart"/>
      <w:r w:rsidR="00D26888">
        <w:rPr>
          <w:rFonts w:cs="Times New Roman"/>
          <w:i/>
          <w:szCs w:val="24"/>
        </w:rPr>
        <w:t>Ac</w:t>
      </w:r>
      <w:r w:rsidRPr="00A91620">
        <w:rPr>
          <w:rFonts w:cs="Times New Roman"/>
          <w:i/>
          <w:szCs w:val="24"/>
        </w:rPr>
        <w:t>tivity</w:t>
      </w:r>
      <w:proofErr w:type="spellEnd"/>
      <w:r w:rsidRPr="00A91620">
        <w:rPr>
          <w:rFonts w:cs="Times New Roman"/>
          <w:i/>
          <w:szCs w:val="24"/>
        </w:rPr>
        <w:t>, 7</w:t>
      </w:r>
      <w:r w:rsidRPr="00140E2E">
        <w:rPr>
          <w:rFonts w:cs="Times New Roman"/>
          <w:szCs w:val="24"/>
        </w:rPr>
        <w:t>(1), 40.</w:t>
      </w:r>
    </w:p>
    <w:p w:rsidR="00140E2E" w:rsidRPr="00140E2E" w:rsidRDefault="00140E2E" w:rsidP="00DE6BF9">
      <w:pPr>
        <w:ind w:left="284" w:hanging="284"/>
        <w:rPr>
          <w:rFonts w:cs="Times New Roman"/>
          <w:szCs w:val="24"/>
        </w:rPr>
      </w:pPr>
      <w:proofErr w:type="spellStart"/>
      <w:r w:rsidRPr="00140E2E">
        <w:rPr>
          <w:rFonts w:cs="Times New Roman"/>
          <w:szCs w:val="24"/>
        </w:rPr>
        <w:t>Jike</w:t>
      </w:r>
      <w:proofErr w:type="spellEnd"/>
      <w:r w:rsidRPr="00140E2E">
        <w:rPr>
          <w:rFonts w:cs="Times New Roman"/>
          <w:szCs w:val="24"/>
        </w:rPr>
        <w:t xml:space="preserve">, M., </w:t>
      </w:r>
      <w:proofErr w:type="spellStart"/>
      <w:r w:rsidRPr="00140E2E">
        <w:rPr>
          <w:rFonts w:cs="Times New Roman"/>
          <w:szCs w:val="24"/>
        </w:rPr>
        <w:t>Itani</w:t>
      </w:r>
      <w:proofErr w:type="spellEnd"/>
      <w:r w:rsidRPr="00140E2E">
        <w:rPr>
          <w:rFonts w:cs="Times New Roman"/>
          <w:szCs w:val="24"/>
        </w:rPr>
        <w:t xml:space="preserve">, O., </w:t>
      </w:r>
      <w:proofErr w:type="spellStart"/>
      <w:r w:rsidRPr="00140E2E">
        <w:rPr>
          <w:rFonts w:cs="Times New Roman"/>
          <w:szCs w:val="24"/>
        </w:rPr>
        <w:t>Watanabe</w:t>
      </w:r>
      <w:proofErr w:type="spellEnd"/>
      <w:r w:rsidRPr="00140E2E">
        <w:rPr>
          <w:rFonts w:cs="Times New Roman"/>
          <w:szCs w:val="24"/>
        </w:rPr>
        <w:t xml:space="preserve">, N., </w:t>
      </w:r>
      <w:proofErr w:type="spellStart"/>
      <w:r w:rsidRPr="00140E2E">
        <w:rPr>
          <w:rFonts w:cs="Times New Roman"/>
          <w:szCs w:val="24"/>
        </w:rPr>
        <w:t>Buysse</w:t>
      </w:r>
      <w:proofErr w:type="spellEnd"/>
      <w:r w:rsidRPr="00140E2E">
        <w:rPr>
          <w:rFonts w:cs="Times New Roman"/>
          <w:szCs w:val="24"/>
        </w:rPr>
        <w:t xml:space="preserve">, D., &amp; </w:t>
      </w:r>
      <w:proofErr w:type="spellStart"/>
      <w:r w:rsidRPr="00140E2E">
        <w:rPr>
          <w:rFonts w:cs="Times New Roman"/>
          <w:szCs w:val="24"/>
        </w:rPr>
        <w:t>Kaneita</w:t>
      </w:r>
      <w:proofErr w:type="spellEnd"/>
      <w:r w:rsidRPr="00140E2E">
        <w:rPr>
          <w:rFonts w:cs="Times New Roman"/>
          <w:szCs w:val="24"/>
        </w:rPr>
        <w:t xml:space="preserve">, Y. (2018). Long </w:t>
      </w:r>
      <w:proofErr w:type="spellStart"/>
      <w:r w:rsidRPr="00140E2E">
        <w:rPr>
          <w:rFonts w:cs="Times New Roman"/>
          <w:szCs w:val="24"/>
        </w:rPr>
        <w:t>sleep</w:t>
      </w:r>
      <w:proofErr w:type="spellEnd"/>
      <w:r w:rsidRPr="00140E2E">
        <w:rPr>
          <w:rFonts w:cs="Times New Roman"/>
          <w:szCs w:val="24"/>
        </w:rPr>
        <w:t xml:space="preserve"> </w:t>
      </w:r>
      <w:proofErr w:type="spellStart"/>
      <w:r w:rsidRPr="00140E2E">
        <w:rPr>
          <w:rFonts w:cs="Times New Roman"/>
          <w:szCs w:val="24"/>
        </w:rPr>
        <w:t>duration</w:t>
      </w:r>
      <w:proofErr w:type="spellEnd"/>
      <w:r w:rsidRPr="00140E2E">
        <w:rPr>
          <w:rFonts w:cs="Times New Roman"/>
          <w:szCs w:val="24"/>
        </w:rPr>
        <w:t xml:space="preserve"> and </w:t>
      </w:r>
      <w:proofErr w:type="spellStart"/>
      <w:r w:rsidRPr="00140E2E">
        <w:rPr>
          <w:rFonts w:cs="Times New Roman"/>
          <w:szCs w:val="24"/>
        </w:rPr>
        <w:t>health</w:t>
      </w:r>
      <w:proofErr w:type="spellEnd"/>
      <w:r w:rsidRPr="00140E2E">
        <w:rPr>
          <w:rFonts w:cs="Times New Roman"/>
          <w:szCs w:val="24"/>
        </w:rPr>
        <w:t xml:space="preserve"> </w:t>
      </w:r>
      <w:proofErr w:type="spellStart"/>
      <w:r w:rsidRPr="00140E2E">
        <w:rPr>
          <w:rFonts w:cs="Times New Roman"/>
          <w:szCs w:val="24"/>
        </w:rPr>
        <w:t>outcomes</w:t>
      </w:r>
      <w:proofErr w:type="spellEnd"/>
      <w:r w:rsidRPr="00140E2E">
        <w:rPr>
          <w:rFonts w:cs="Times New Roman"/>
          <w:szCs w:val="24"/>
        </w:rPr>
        <w:t xml:space="preserve">: A </w:t>
      </w:r>
      <w:proofErr w:type="spellStart"/>
      <w:r w:rsidRPr="00140E2E">
        <w:rPr>
          <w:rFonts w:cs="Times New Roman"/>
          <w:szCs w:val="24"/>
        </w:rPr>
        <w:t>systematic</w:t>
      </w:r>
      <w:proofErr w:type="spellEnd"/>
      <w:r w:rsidRPr="00140E2E">
        <w:rPr>
          <w:rFonts w:cs="Times New Roman"/>
          <w:szCs w:val="24"/>
        </w:rPr>
        <w:t xml:space="preserve"> </w:t>
      </w:r>
      <w:proofErr w:type="spellStart"/>
      <w:r w:rsidRPr="00140E2E">
        <w:rPr>
          <w:rFonts w:cs="Times New Roman"/>
          <w:szCs w:val="24"/>
        </w:rPr>
        <w:t>review</w:t>
      </w:r>
      <w:proofErr w:type="spellEnd"/>
      <w:r w:rsidRPr="00140E2E">
        <w:rPr>
          <w:rFonts w:cs="Times New Roman"/>
          <w:szCs w:val="24"/>
        </w:rPr>
        <w:t>, meta-</w:t>
      </w:r>
      <w:proofErr w:type="spellStart"/>
      <w:r w:rsidRPr="00140E2E">
        <w:rPr>
          <w:rFonts w:cs="Times New Roman"/>
          <w:szCs w:val="24"/>
        </w:rPr>
        <w:t>analysis</w:t>
      </w:r>
      <w:proofErr w:type="spellEnd"/>
      <w:r w:rsidRPr="00140E2E">
        <w:rPr>
          <w:rFonts w:cs="Times New Roman"/>
          <w:szCs w:val="24"/>
        </w:rPr>
        <w:t xml:space="preserve"> and meta-</w:t>
      </w:r>
      <w:proofErr w:type="spellStart"/>
      <w:r w:rsidRPr="00140E2E">
        <w:rPr>
          <w:rFonts w:cs="Times New Roman"/>
          <w:szCs w:val="24"/>
        </w:rPr>
        <w:t>regression</w:t>
      </w:r>
      <w:proofErr w:type="spellEnd"/>
      <w:r w:rsidRPr="00140E2E">
        <w:rPr>
          <w:rFonts w:cs="Times New Roman"/>
          <w:szCs w:val="24"/>
        </w:rPr>
        <w:t xml:space="preserve">. </w:t>
      </w:r>
      <w:proofErr w:type="spellStart"/>
      <w:r w:rsidRPr="00A91620">
        <w:rPr>
          <w:rFonts w:cs="Times New Roman"/>
          <w:i/>
          <w:szCs w:val="24"/>
        </w:rPr>
        <w:t>Sleep</w:t>
      </w:r>
      <w:proofErr w:type="spellEnd"/>
      <w:r w:rsidRPr="00A91620">
        <w:rPr>
          <w:rFonts w:cs="Times New Roman"/>
          <w:i/>
          <w:szCs w:val="24"/>
        </w:rPr>
        <w:t xml:space="preserve"> </w:t>
      </w:r>
      <w:proofErr w:type="spellStart"/>
      <w:r w:rsidRPr="00A91620">
        <w:rPr>
          <w:rFonts w:cs="Times New Roman"/>
          <w:i/>
          <w:szCs w:val="24"/>
        </w:rPr>
        <w:t>Medicine</w:t>
      </w:r>
      <w:proofErr w:type="spellEnd"/>
      <w:r w:rsidRPr="00A91620">
        <w:rPr>
          <w:rFonts w:cs="Times New Roman"/>
          <w:i/>
          <w:szCs w:val="24"/>
        </w:rPr>
        <w:t xml:space="preserve"> </w:t>
      </w:r>
      <w:proofErr w:type="spellStart"/>
      <w:r w:rsidRPr="00A91620">
        <w:rPr>
          <w:rFonts w:cs="Times New Roman"/>
          <w:i/>
          <w:szCs w:val="24"/>
        </w:rPr>
        <w:t>Reviews</w:t>
      </w:r>
      <w:proofErr w:type="spellEnd"/>
      <w:r w:rsidRPr="00140E2E">
        <w:rPr>
          <w:rFonts w:cs="Times New Roman"/>
          <w:szCs w:val="24"/>
        </w:rPr>
        <w:t xml:space="preserve">, 39, 25-36. </w:t>
      </w:r>
    </w:p>
    <w:p w:rsidR="00140E2E" w:rsidRPr="00140E2E" w:rsidRDefault="00140E2E" w:rsidP="00DE6BF9">
      <w:pPr>
        <w:ind w:left="284" w:hanging="284"/>
        <w:rPr>
          <w:rFonts w:cs="Times New Roman"/>
          <w:szCs w:val="24"/>
        </w:rPr>
      </w:pPr>
      <w:r w:rsidRPr="00140E2E">
        <w:rPr>
          <w:rFonts w:cs="Times New Roman"/>
          <w:szCs w:val="24"/>
        </w:rPr>
        <w:t xml:space="preserve"> </w:t>
      </w:r>
      <w:proofErr w:type="spellStart"/>
      <w:r w:rsidRPr="00140E2E">
        <w:rPr>
          <w:rFonts w:cs="Times New Roman"/>
          <w:szCs w:val="24"/>
        </w:rPr>
        <w:t>Johansson</w:t>
      </w:r>
      <w:proofErr w:type="spellEnd"/>
      <w:r w:rsidRPr="00140E2E">
        <w:rPr>
          <w:rFonts w:cs="Times New Roman"/>
          <w:szCs w:val="24"/>
        </w:rPr>
        <w:t xml:space="preserve">, E., </w:t>
      </w:r>
      <w:proofErr w:type="spellStart"/>
      <w:r w:rsidRPr="00140E2E">
        <w:rPr>
          <w:rFonts w:cs="Times New Roman"/>
          <w:szCs w:val="24"/>
        </w:rPr>
        <w:t>Ekelund</w:t>
      </w:r>
      <w:proofErr w:type="spellEnd"/>
      <w:r w:rsidRPr="00140E2E">
        <w:rPr>
          <w:rFonts w:cs="Times New Roman"/>
          <w:szCs w:val="24"/>
        </w:rPr>
        <w:t xml:space="preserve">, U., Nero, H., Marcus, C., &amp; </w:t>
      </w:r>
      <w:proofErr w:type="spellStart"/>
      <w:r w:rsidRPr="00140E2E">
        <w:rPr>
          <w:rFonts w:cs="Times New Roman"/>
          <w:szCs w:val="24"/>
        </w:rPr>
        <w:t>Hagströmer</w:t>
      </w:r>
      <w:proofErr w:type="spellEnd"/>
      <w:r w:rsidRPr="00140E2E">
        <w:rPr>
          <w:rFonts w:cs="Times New Roman"/>
          <w:szCs w:val="24"/>
        </w:rPr>
        <w:t xml:space="preserve">, M. (2014). </w:t>
      </w:r>
      <w:proofErr w:type="spellStart"/>
      <w:r w:rsidRPr="00140E2E">
        <w:rPr>
          <w:rFonts w:cs="Times New Roman"/>
          <w:szCs w:val="24"/>
        </w:rPr>
        <w:t>Calibration</w:t>
      </w:r>
      <w:proofErr w:type="spellEnd"/>
      <w:r w:rsidRPr="00140E2E">
        <w:rPr>
          <w:rFonts w:cs="Times New Roman"/>
          <w:szCs w:val="24"/>
        </w:rPr>
        <w:t xml:space="preserve"> and </w:t>
      </w:r>
      <w:proofErr w:type="spellStart"/>
      <w:r w:rsidRPr="00140E2E">
        <w:rPr>
          <w:rFonts w:cs="Times New Roman"/>
          <w:szCs w:val="24"/>
        </w:rPr>
        <w:t>cross-validation</w:t>
      </w:r>
      <w:proofErr w:type="spellEnd"/>
      <w:r w:rsidRPr="00140E2E">
        <w:rPr>
          <w:rFonts w:cs="Times New Roman"/>
          <w:szCs w:val="24"/>
        </w:rPr>
        <w:t xml:space="preserve"> </w:t>
      </w:r>
      <w:proofErr w:type="spellStart"/>
      <w:r w:rsidRPr="00140E2E">
        <w:rPr>
          <w:rFonts w:cs="Times New Roman"/>
          <w:szCs w:val="24"/>
        </w:rPr>
        <w:t>of</w:t>
      </w:r>
      <w:proofErr w:type="spellEnd"/>
      <w:r w:rsidRPr="00140E2E">
        <w:rPr>
          <w:rFonts w:cs="Times New Roman"/>
          <w:szCs w:val="24"/>
        </w:rPr>
        <w:t xml:space="preserve"> a </w:t>
      </w:r>
      <w:proofErr w:type="spellStart"/>
      <w:r w:rsidRPr="00140E2E">
        <w:rPr>
          <w:rFonts w:cs="Times New Roman"/>
          <w:szCs w:val="24"/>
        </w:rPr>
        <w:t>wrist-worn</w:t>
      </w:r>
      <w:proofErr w:type="spellEnd"/>
      <w:r w:rsidRPr="00140E2E">
        <w:rPr>
          <w:rFonts w:cs="Times New Roman"/>
          <w:szCs w:val="24"/>
        </w:rPr>
        <w:t xml:space="preserve"> </w:t>
      </w:r>
      <w:proofErr w:type="spellStart"/>
      <w:r w:rsidR="008B6FE7">
        <w:rPr>
          <w:rFonts w:cs="Times New Roman"/>
          <w:szCs w:val="24"/>
        </w:rPr>
        <w:t>A</w:t>
      </w:r>
      <w:r w:rsidRPr="00140E2E">
        <w:rPr>
          <w:rFonts w:cs="Times New Roman"/>
          <w:szCs w:val="24"/>
        </w:rPr>
        <w:t>ctigraph</w:t>
      </w:r>
      <w:proofErr w:type="spellEnd"/>
      <w:r w:rsidRPr="00140E2E">
        <w:rPr>
          <w:rFonts w:cs="Times New Roman"/>
          <w:szCs w:val="24"/>
        </w:rPr>
        <w:t xml:space="preserve"> in </w:t>
      </w:r>
      <w:proofErr w:type="spellStart"/>
      <w:r w:rsidRPr="00140E2E">
        <w:rPr>
          <w:rFonts w:cs="Times New Roman"/>
          <w:szCs w:val="24"/>
        </w:rPr>
        <w:t>young</w:t>
      </w:r>
      <w:proofErr w:type="spellEnd"/>
      <w:r w:rsidRPr="00140E2E">
        <w:rPr>
          <w:rFonts w:cs="Times New Roman"/>
          <w:szCs w:val="24"/>
        </w:rPr>
        <w:t xml:space="preserve"> </w:t>
      </w:r>
      <w:proofErr w:type="spellStart"/>
      <w:r w:rsidRPr="00140E2E">
        <w:rPr>
          <w:rFonts w:cs="Times New Roman"/>
          <w:szCs w:val="24"/>
        </w:rPr>
        <w:t>preschoolers</w:t>
      </w:r>
      <w:proofErr w:type="spellEnd"/>
      <w:r w:rsidRPr="00140E2E">
        <w:rPr>
          <w:rFonts w:cs="Times New Roman"/>
          <w:szCs w:val="24"/>
        </w:rPr>
        <w:t xml:space="preserve">. </w:t>
      </w:r>
      <w:proofErr w:type="spellStart"/>
      <w:r w:rsidRPr="00A91620">
        <w:rPr>
          <w:rFonts w:cs="Times New Roman"/>
          <w:i/>
          <w:szCs w:val="24"/>
        </w:rPr>
        <w:t>Pediatric</w:t>
      </w:r>
      <w:proofErr w:type="spellEnd"/>
      <w:r w:rsidRPr="00A91620">
        <w:rPr>
          <w:rFonts w:cs="Times New Roman"/>
          <w:i/>
          <w:szCs w:val="24"/>
        </w:rPr>
        <w:t xml:space="preserve"> Obesity, 10</w:t>
      </w:r>
      <w:r w:rsidRPr="00140E2E">
        <w:rPr>
          <w:rFonts w:cs="Times New Roman"/>
          <w:szCs w:val="24"/>
        </w:rPr>
        <w:t xml:space="preserve">(1), 1-6. </w:t>
      </w:r>
      <w:proofErr w:type="spellStart"/>
      <w:r w:rsidRPr="00140E2E">
        <w:rPr>
          <w:rFonts w:cs="Times New Roman"/>
          <w:szCs w:val="24"/>
        </w:rPr>
        <w:t>doi</w:t>
      </w:r>
      <w:proofErr w:type="spellEnd"/>
      <w:r w:rsidRPr="00140E2E">
        <w:rPr>
          <w:rFonts w:cs="Times New Roman"/>
          <w:szCs w:val="24"/>
        </w:rPr>
        <w:t>: 10.1111/j.2047-6310.2013.00213.x</w:t>
      </w:r>
    </w:p>
    <w:p w:rsidR="00140E2E" w:rsidRPr="00140E2E" w:rsidRDefault="00140E2E" w:rsidP="00DE6BF9">
      <w:pPr>
        <w:ind w:left="284" w:hanging="284"/>
        <w:rPr>
          <w:rFonts w:cs="Times New Roman"/>
          <w:szCs w:val="24"/>
        </w:rPr>
      </w:pPr>
      <w:r w:rsidRPr="00140E2E">
        <w:rPr>
          <w:rFonts w:cs="Times New Roman"/>
          <w:szCs w:val="24"/>
        </w:rPr>
        <w:t xml:space="preserve">Kabela, M., Hladík, A., Palacký, J., Brunnerová, E., Kopřiva, M., Drobný, V., et al. (2007). </w:t>
      </w:r>
      <w:r w:rsidRPr="00A91620">
        <w:rPr>
          <w:rFonts w:cs="Times New Roman"/>
          <w:szCs w:val="24"/>
        </w:rPr>
        <w:t xml:space="preserve">Územně plánovací podklady. </w:t>
      </w:r>
      <w:r w:rsidRPr="006C2E88">
        <w:rPr>
          <w:rFonts w:cs="Times New Roman"/>
          <w:i/>
          <w:szCs w:val="24"/>
        </w:rPr>
        <w:t>Generel sportovních zařízení ve městě Brně</w:t>
      </w:r>
      <w:r w:rsidRPr="00140E2E">
        <w:rPr>
          <w:rFonts w:cs="Times New Roman"/>
          <w:szCs w:val="24"/>
        </w:rPr>
        <w:t xml:space="preserve">. </w:t>
      </w:r>
      <w:proofErr w:type="spellStart"/>
      <w:r w:rsidRPr="00140E2E">
        <w:rPr>
          <w:rFonts w:cs="Times New Roman"/>
          <w:szCs w:val="24"/>
        </w:rPr>
        <w:t>Retrieved</w:t>
      </w:r>
      <w:proofErr w:type="spellEnd"/>
      <w:r w:rsidRPr="00140E2E">
        <w:rPr>
          <w:rFonts w:cs="Times New Roman"/>
          <w:szCs w:val="24"/>
        </w:rPr>
        <w:t xml:space="preserve"> </w:t>
      </w:r>
      <w:proofErr w:type="spellStart"/>
      <w:r w:rsidRPr="00140E2E">
        <w:rPr>
          <w:rFonts w:cs="Times New Roman"/>
          <w:szCs w:val="24"/>
        </w:rPr>
        <w:t>from</w:t>
      </w:r>
      <w:proofErr w:type="spellEnd"/>
      <w:r w:rsidRPr="00140E2E">
        <w:rPr>
          <w:rFonts w:cs="Times New Roman"/>
          <w:szCs w:val="24"/>
        </w:rPr>
        <w:t xml:space="preserve"> </w:t>
      </w:r>
      <w:proofErr w:type="spellStart"/>
      <w:r w:rsidRPr="00140E2E">
        <w:rPr>
          <w:rFonts w:cs="Times New Roman"/>
          <w:szCs w:val="24"/>
        </w:rPr>
        <w:t>the</w:t>
      </w:r>
      <w:proofErr w:type="spellEnd"/>
      <w:r w:rsidRPr="00140E2E">
        <w:rPr>
          <w:rFonts w:cs="Times New Roman"/>
          <w:szCs w:val="24"/>
        </w:rPr>
        <w:t xml:space="preserve"> </w:t>
      </w:r>
      <w:proofErr w:type="spellStart"/>
      <w:r w:rsidRPr="00140E2E">
        <w:rPr>
          <w:rFonts w:cs="Times New Roman"/>
          <w:szCs w:val="24"/>
        </w:rPr>
        <w:t>World</w:t>
      </w:r>
      <w:proofErr w:type="spellEnd"/>
      <w:r w:rsidRPr="00140E2E">
        <w:rPr>
          <w:rFonts w:cs="Times New Roman"/>
          <w:szCs w:val="24"/>
        </w:rPr>
        <w:t xml:space="preserve"> </w:t>
      </w:r>
      <w:proofErr w:type="spellStart"/>
      <w:r w:rsidRPr="00140E2E">
        <w:rPr>
          <w:rFonts w:cs="Times New Roman"/>
          <w:szCs w:val="24"/>
        </w:rPr>
        <w:t>Wide</w:t>
      </w:r>
      <w:proofErr w:type="spellEnd"/>
      <w:r w:rsidRPr="00140E2E">
        <w:rPr>
          <w:rFonts w:cs="Times New Roman"/>
          <w:szCs w:val="24"/>
        </w:rPr>
        <w:t xml:space="preserve"> Web</w:t>
      </w:r>
      <w:r w:rsidRPr="00FE6FED">
        <w:t xml:space="preserve">: </w:t>
      </w:r>
      <w:hyperlink r:id="rId23" w:history="1">
        <w:r w:rsidR="005C758E" w:rsidRPr="00FE6FED">
          <w:t>https://www</w:t>
        </w:r>
      </w:hyperlink>
      <w:r w:rsidRPr="00FE6FED">
        <w:t>.brno.</w:t>
      </w:r>
      <w:r w:rsidRPr="00140E2E">
        <w:rPr>
          <w:rFonts w:cs="Times New Roman"/>
          <w:szCs w:val="24"/>
        </w:rPr>
        <w:t>cz/sprava-mesta/magistrat-</w:t>
      </w:r>
      <w:r w:rsidRPr="00140E2E">
        <w:rPr>
          <w:rFonts w:cs="Times New Roman"/>
          <w:szCs w:val="24"/>
        </w:rPr>
        <w:lastRenderedPageBreak/>
        <w:t>mesta-brna/usek-1-namestka-primatorky/odbor-uzemniho-planovani-a-rozvoje/dokumenty/upp/generel-sportovnich-zarizeni-ve-meste-brne/-text.pdf</w:t>
      </w:r>
    </w:p>
    <w:p w:rsidR="00140E2E" w:rsidRDefault="00140E2E" w:rsidP="00DE6BF9">
      <w:pPr>
        <w:ind w:left="284" w:hanging="284"/>
        <w:rPr>
          <w:rFonts w:cs="Times New Roman"/>
          <w:szCs w:val="24"/>
        </w:rPr>
      </w:pPr>
      <w:r w:rsidRPr="00140E2E">
        <w:rPr>
          <w:rFonts w:cs="Times New Roman"/>
          <w:szCs w:val="24"/>
        </w:rPr>
        <w:t xml:space="preserve">Kábrt, J. (2014). Životní styl a riziko civilizačních nemocí. </w:t>
      </w:r>
      <w:r w:rsidRPr="00A91620">
        <w:rPr>
          <w:rFonts w:cs="Times New Roman"/>
          <w:i/>
          <w:szCs w:val="24"/>
        </w:rPr>
        <w:t>Vnitřní lékařství, 60</w:t>
      </w:r>
      <w:r w:rsidRPr="00140E2E">
        <w:rPr>
          <w:rFonts w:cs="Times New Roman"/>
          <w:szCs w:val="24"/>
        </w:rPr>
        <w:t>(5-6), 458-461.</w:t>
      </w:r>
    </w:p>
    <w:p w:rsidR="00267B7F" w:rsidRPr="00140E2E" w:rsidRDefault="00267B7F" w:rsidP="00DE6BF9">
      <w:pPr>
        <w:ind w:left="284" w:hanging="284"/>
        <w:rPr>
          <w:rFonts w:cs="Times New Roman"/>
          <w:szCs w:val="24"/>
        </w:rPr>
      </w:pPr>
      <w:proofErr w:type="spellStart"/>
      <w:r>
        <w:rPr>
          <w:shd w:val="clear" w:color="auto" w:fill="FFFFFF"/>
        </w:rPr>
        <w:t>Khouja</w:t>
      </w:r>
      <w:proofErr w:type="spellEnd"/>
      <w:r>
        <w:rPr>
          <w:shd w:val="clear" w:color="auto" w:fill="FFFFFF"/>
        </w:rPr>
        <w:t xml:space="preserve">, J., </w:t>
      </w:r>
      <w:proofErr w:type="spellStart"/>
      <w:r>
        <w:rPr>
          <w:shd w:val="clear" w:color="auto" w:fill="FFFFFF"/>
        </w:rPr>
        <w:t>Munafò</w:t>
      </w:r>
      <w:proofErr w:type="spellEnd"/>
      <w:r>
        <w:rPr>
          <w:shd w:val="clear" w:color="auto" w:fill="FFFFFF"/>
        </w:rPr>
        <w:t xml:space="preserve">, M., </w:t>
      </w:r>
      <w:proofErr w:type="spellStart"/>
      <w:r>
        <w:rPr>
          <w:shd w:val="clear" w:color="auto" w:fill="FFFFFF"/>
        </w:rPr>
        <w:t>Tilling</w:t>
      </w:r>
      <w:proofErr w:type="spellEnd"/>
      <w:r>
        <w:rPr>
          <w:shd w:val="clear" w:color="auto" w:fill="FFFFFF"/>
        </w:rPr>
        <w:t xml:space="preserve">, K., </w:t>
      </w:r>
      <w:proofErr w:type="spellStart"/>
      <w:r>
        <w:rPr>
          <w:shd w:val="clear" w:color="auto" w:fill="FFFFFF"/>
        </w:rPr>
        <w:t>Wiles</w:t>
      </w:r>
      <w:proofErr w:type="spellEnd"/>
      <w:r>
        <w:rPr>
          <w:shd w:val="clear" w:color="auto" w:fill="FFFFFF"/>
        </w:rPr>
        <w:t xml:space="preserve">, N., </w:t>
      </w:r>
      <w:proofErr w:type="spellStart"/>
      <w:r>
        <w:rPr>
          <w:shd w:val="clear" w:color="auto" w:fill="FFFFFF"/>
        </w:rPr>
        <w:t>Joinson</w:t>
      </w:r>
      <w:proofErr w:type="spellEnd"/>
      <w:r>
        <w:rPr>
          <w:shd w:val="clear" w:color="auto" w:fill="FFFFFF"/>
        </w:rPr>
        <w:t xml:space="preserve">, C., &amp; </w:t>
      </w:r>
      <w:proofErr w:type="spellStart"/>
      <w:r>
        <w:rPr>
          <w:shd w:val="clear" w:color="auto" w:fill="FFFFFF"/>
        </w:rPr>
        <w:t>Etchells</w:t>
      </w:r>
      <w:proofErr w:type="spellEnd"/>
      <w:r>
        <w:rPr>
          <w:shd w:val="clear" w:color="auto" w:fill="FFFFFF"/>
        </w:rPr>
        <w:t xml:space="preserve">, P. et al. (2019). </w:t>
      </w:r>
      <w:proofErr w:type="spellStart"/>
      <w:r>
        <w:rPr>
          <w:shd w:val="clear" w:color="auto" w:fill="FFFFFF"/>
        </w:rPr>
        <w:t>Is</w:t>
      </w:r>
      <w:proofErr w:type="spellEnd"/>
      <w:r>
        <w:rPr>
          <w:shd w:val="clear" w:color="auto" w:fill="FFFFFF"/>
        </w:rPr>
        <w:t xml:space="preserve"> </w:t>
      </w:r>
      <w:proofErr w:type="spellStart"/>
      <w:r>
        <w:rPr>
          <w:shd w:val="clear" w:color="auto" w:fill="FFFFFF"/>
        </w:rPr>
        <w:t>screen</w:t>
      </w:r>
      <w:proofErr w:type="spellEnd"/>
      <w:r>
        <w:rPr>
          <w:shd w:val="clear" w:color="auto" w:fill="FFFFFF"/>
        </w:rPr>
        <w:t xml:space="preserve"> </w:t>
      </w:r>
      <w:proofErr w:type="spellStart"/>
      <w:r>
        <w:rPr>
          <w:shd w:val="clear" w:color="auto" w:fill="FFFFFF"/>
        </w:rPr>
        <w:t>time</w:t>
      </w:r>
      <w:proofErr w:type="spellEnd"/>
      <w:r>
        <w:rPr>
          <w:shd w:val="clear" w:color="auto" w:fill="FFFFFF"/>
        </w:rPr>
        <w:t xml:space="preserve"> </w:t>
      </w:r>
      <w:proofErr w:type="spellStart"/>
      <w:r>
        <w:rPr>
          <w:shd w:val="clear" w:color="auto" w:fill="FFFFFF"/>
        </w:rPr>
        <w:t>associated</w:t>
      </w:r>
      <w:proofErr w:type="spellEnd"/>
      <w:r>
        <w:rPr>
          <w:shd w:val="clear" w:color="auto" w:fill="FFFFFF"/>
        </w:rPr>
        <w:t xml:space="preserve"> </w:t>
      </w:r>
      <w:proofErr w:type="spellStart"/>
      <w:r>
        <w:rPr>
          <w:shd w:val="clear" w:color="auto" w:fill="FFFFFF"/>
        </w:rPr>
        <w:t>with</w:t>
      </w:r>
      <w:proofErr w:type="spellEnd"/>
      <w:r>
        <w:rPr>
          <w:shd w:val="clear" w:color="auto" w:fill="FFFFFF"/>
        </w:rPr>
        <w:t xml:space="preserve"> </w:t>
      </w:r>
      <w:proofErr w:type="spellStart"/>
      <w:r>
        <w:rPr>
          <w:shd w:val="clear" w:color="auto" w:fill="FFFFFF"/>
        </w:rPr>
        <w:t>anxiety</w:t>
      </w:r>
      <w:proofErr w:type="spellEnd"/>
      <w:r>
        <w:rPr>
          <w:shd w:val="clear" w:color="auto" w:fill="FFFFFF"/>
        </w:rPr>
        <w:t xml:space="preserve"> </w:t>
      </w:r>
      <w:proofErr w:type="spellStart"/>
      <w:r>
        <w:rPr>
          <w:shd w:val="clear" w:color="auto" w:fill="FFFFFF"/>
        </w:rPr>
        <w:t>or</w:t>
      </w:r>
      <w:proofErr w:type="spellEnd"/>
      <w:r>
        <w:rPr>
          <w:shd w:val="clear" w:color="auto" w:fill="FFFFFF"/>
        </w:rPr>
        <w:t xml:space="preserve"> </w:t>
      </w:r>
      <w:proofErr w:type="spellStart"/>
      <w:r>
        <w:rPr>
          <w:shd w:val="clear" w:color="auto" w:fill="FFFFFF"/>
        </w:rPr>
        <w:t>depression</w:t>
      </w:r>
      <w:proofErr w:type="spellEnd"/>
      <w:r>
        <w:rPr>
          <w:shd w:val="clear" w:color="auto" w:fill="FFFFFF"/>
        </w:rPr>
        <w:t xml:space="preserve"> in </w:t>
      </w:r>
      <w:proofErr w:type="spellStart"/>
      <w:r>
        <w:rPr>
          <w:shd w:val="clear" w:color="auto" w:fill="FFFFFF"/>
        </w:rPr>
        <w:t>young</w:t>
      </w:r>
      <w:proofErr w:type="spellEnd"/>
      <w:r>
        <w:rPr>
          <w:shd w:val="clear" w:color="auto" w:fill="FFFFFF"/>
        </w:rPr>
        <w:t xml:space="preserve"> </w:t>
      </w:r>
      <w:proofErr w:type="spellStart"/>
      <w:r>
        <w:rPr>
          <w:shd w:val="clear" w:color="auto" w:fill="FFFFFF"/>
        </w:rPr>
        <w:t>people</w:t>
      </w:r>
      <w:proofErr w:type="spellEnd"/>
      <w:r>
        <w:rPr>
          <w:shd w:val="clear" w:color="auto" w:fill="FFFFFF"/>
        </w:rPr>
        <w:t xml:space="preserve">? </w:t>
      </w:r>
      <w:proofErr w:type="spellStart"/>
      <w:r>
        <w:rPr>
          <w:shd w:val="clear" w:color="auto" w:fill="FFFFFF"/>
        </w:rPr>
        <w:t>Results</w:t>
      </w:r>
      <w:proofErr w:type="spellEnd"/>
      <w:r>
        <w:rPr>
          <w:shd w:val="clear" w:color="auto" w:fill="FFFFFF"/>
        </w:rPr>
        <w:t xml:space="preserve"> </w:t>
      </w:r>
      <w:proofErr w:type="spellStart"/>
      <w:r>
        <w:rPr>
          <w:shd w:val="clear" w:color="auto" w:fill="FFFFFF"/>
        </w:rPr>
        <w:t>from</w:t>
      </w:r>
      <w:proofErr w:type="spellEnd"/>
      <w:r>
        <w:rPr>
          <w:shd w:val="clear" w:color="auto" w:fill="FFFFFF"/>
        </w:rPr>
        <w:t xml:space="preserve"> a UK </w:t>
      </w:r>
      <w:proofErr w:type="spellStart"/>
      <w:r>
        <w:rPr>
          <w:shd w:val="clear" w:color="auto" w:fill="FFFFFF"/>
        </w:rPr>
        <w:t>birth</w:t>
      </w:r>
      <w:proofErr w:type="spellEnd"/>
      <w:r>
        <w:rPr>
          <w:shd w:val="clear" w:color="auto" w:fill="FFFFFF"/>
        </w:rPr>
        <w:t xml:space="preserve"> </w:t>
      </w:r>
      <w:proofErr w:type="spellStart"/>
      <w:r>
        <w:rPr>
          <w:shd w:val="clear" w:color="auto" w:fill="FFFFFF"/>
        </w:rPr>
        <w:t>cohort</w:t>
      </w:r>
      <w:proofErr w:type="spellEnd"/>
      <w:r>
        <w:rPr>
          <w:shd w:val="clear" w:color="auto" w:fill="FFFFFF"/>
        </w:rPr>
        <w:t>. </w:t>
      </w:r>
      <w:r>
        <w:rPr>
          <w:i/>
          <w:iCs/>
          <w:shd w:val="clear" w:color="auto" w:fill="FFFFFF"/>
        </w:rPr>
        <w:t xml:space="preserve">BMC Public </w:t>
      </w:r>
      <w:proofErr w:type="spellStart"/>
      <w:r>
        <w:rPr>
          <w:i/>
          <w:iCs/>
          <w:shd w:val="clear" w:color="auto" w:fill="FFFFFF"/>
        </w:rPr>
        <w:t>Health</w:t>
      </w:r>
      <w:proofErr w:type="spellEnd"/>
      <w:r>
        <w:rPr>
          <w:shd w:val="clear" w:color="auto" w:fill="FFFFFF"/>
        </w:rPr>
        <w:t>, </w:t>
      </w:r>
      <w:r>
        <w:rPr>
          <w:i/>
          <w:iCs/>
          <w:shd w:val="clear" w:color="auto" w:fill="FFFFFF"/>
        </w:rPr>
        <w:t>19</w:t>
      </w:r>
      <w:r>
        <w:rPr>
          <w:shd w:val="clear" w:color="auto" w:fill="FFFFFF"/>
        </w:rPr>
        <w:t>(1). doi:10.1186/s12889-018-6321-9</w:t>
      </w:r>
    </w:p>
    <w:p w:rsidR="00140E2E" w:rsidRPr="00140E2E" w:rsidRDefault="00140E2E" w:rsidP="00DE6BF9">
      <w:pPr>
        <w:ind w:left="284" w:hanging="284"/>
        <w:rPr>
          <w:rFonts w:cs="Times New Roman"/>
          <w:szCs w:val="24"/>
        </w:rPr>
      </w:pPr>
      <w:r w:rsidRPr="00140E2E">
        <w:rPr>
          <w:rFonts w:cs="Times New Roman"/>
          <w:szCs w:val="24"/>
        </w:rPr>
        <w:t xml:space="preserve">Kim, S., Kim, M., Park, B., Kim, J., &amp; </w:t>
      </w:r>
      <w:proofErr w:type="spellStart"/>
      <w:r w:rsidRPr="00140E2E">
        <w:rPr>
          <w:rFonts w:cs="Times New Roman"/>
          <w:szCs w:val="24"/>
        </w:rPr>
        <w:t>Choi</w:t>
      </w:r>
      <w:proofErr w:type="spellEnd"/>
      <w:r w:rsidRPr="00140E2E">
        <w:rPr>
          <w:rFonts w:cs="Times New Roman"/>
          <w:szCs w:val="24"/>
        </w:rPr>
        <w:t xml:space="preserve">, H. (2018). </w:t>
      </w:r>
      <w:proofErr w:type="spellStart"/>
      <w:r w:rsidR="006D4780">
        <w:rPr>
          <w:rFonts w:cs="Times New Roman"/>
          <w:szCs w:val="24"/>
        </w:rPr>
        <w:t>Lack</w:t>
      </w:r>
      <w:proofErr w:type="spellEnd"/>
      <w:r w:rsidR="006D4780">
        <w:rPr>
          <w:rFonts w:cs="Times New Roman"/>
          <w:szCs w:val="24"/>
        </w:rPr>
        <w:t xml:space="preserve"> </w:t>
      </w:r>
      <w:proofErr w:type="spellStart"/>
      <w:r w:rsidR="006D4780">
        <w:rPr>
          <w:rFonts w:cs="Times New Roman"/>
          <w:szCs w:val="24"/>
        </w:rPr>
        <w:t>of</w:t>
      </w:r>
      <w:proofErr w:type="spellEnd"/>
      <w:r w:rsidRPr="00140E2E">
        <w:rPr>
          <w:rFonts w:cs="Times New Roman"/>
          <w:szCs w:val="24"/>
        </w:rPr>
        <w:t xml:space="preserve"> </w:t>
      </w:r>
      <w:proofErr w:type="spellStart"/>
      <w:r w:rsidRPr="00140E2E">
        <w:rPr>
          <w:rFonts w:cs="Times New Roman"/>
          <w:szCs w:val="24"/>
        </w:rPr>
        <w:t>sleep</w:t>
      </w:r>
      <w:proofErr w:type="spellEnd"/>
      <w:r w:rsidRPr="00140E2E">
        <w:rPr>
          <w:rFonts w:cs="Times New Roman"/>
          <w:szCs w:val="24"/>
        </w:rPr>
        <w:t xml:space="preserve"> </w:t>
      </w:r>
      <w:proofErr w:type="spellStart"/>
      <w:r w:rsidRPr="00140E2E">
        <w:rPr>
          <w:rFonts w:cs="Times New Roman"/>
          <w:szCs w:val="24"/>
        </w:rPr>
        <w:t>is</w:t>
      </w:r>
      <w:proofErr w:type="spellEnd"/>
      <w:r w:rsidRPr="00140E2E">
        <w:rPr>
          <w:rFonts w:cs="Times New Roman"/>
          <w:szCs w:val="24"/>
        </w:rPr>
        <w:t xml:space="preserve"> </w:t>
      </w:r>
      <w:proofErr w:type="spellStart"/>
      <w:r w:rsidRPr="00140E2E">
        <w:rPr>
          <w:rFonts w:cs="Times New Roman"/>
          <w:szCs w:val="24"/>
        </w:rPr>
        <w:t>associated</w:t>
      </w:r>
      <w:proofErr w:type="spellEnd"/>
      <w:r w:rsidRPr="00140E2E">
        <w:rPr>
          <w:rFonts w:cs="Times New Roman"/>
          <w:szCs w:val="24"/>
        </w:rPr>
        <w:t xml:space="preserve"> </w:t>
      </w:r>
      <w:proofErr w:type="spellStart"/>
      <w:r w:rsidRPr="00140E2E">
        <w:rPr>
          <w:rFonts w:cs="Times New Roman"/>
          <w:szCs w:val="24"/>
        </w:rPr>
        <w:t>with</w:t>
      </w:r>
      <w:proofErr w:type="spellEnd"/>
      <w:r w:rsidRPr="00140E2E">
        <w:rPr>
          <w:rFonts w:cs="Times New Roman"/>
          <w:szCs w:val="24"/>
        </w:rPr>
        <w:t xml:space="preserve"> internet use </w:t>
      </w:r>
      <w:proofErr w:type="spellStart"/>
      <w:r w:rsidRPr="00140E2E">
        <w:rPr>
          <w:rFonts w:cs="Times New Roman"/>
          <w:szCs w:val="24"/>
        </w:rPr>
        <w:t>for</w:t>
      </w:r>
      <w:proofErr w:type="spellEnd"/>
      <w:r w:rsidRPr="00140E2E">
        <w:rPr>
          <w:rFonts w:cs="Times New Roman"/>
          <w:szCs w:val="24"/>
        </w:rPr>
        <w:t xml:space="preserve"> </w:t>
      </w:r>
      <w:proofErr w:type="spellStart"/>
      <w:r w:rsidRPr="00140E2E">
        <w:rPr>
          <w:rFonts w:cs="Times New Roman"/>
          <w:szCs w:val="24"/>
        </w:rPr>
        <w:t>leisure</w:t>
      </w:r>
      <w:proofErr w:type="spellEnd"/>
      <w:r w:rsidRPr="00140E2E">
        <w:rPr>
          <w:rFonts w:cs="Times New Roman"/>
          <w:szCs w:val="24"/>
        </w:rPr>
        <w:t xml:space="preserve">. </w:t>
      </w:r>
      <w:proofErr w:type="spellStart"/>
      <w:r w:rsidRPr="00A91620">
        <w:rPr>
          <w:rFonts w:cs="Times New Roman"/>
          <w:i/>
          <w:szCs w:val="24"/>
        </w:rPr>
        <w:t>P</w:t>
      </w:r>
      <w:r w:rsidR="005C758E" w:rsidRPr="00A91620">
        <w:rPr>
          <w:rFonts w:cs="Times New Roman"/>
          <w:i/>
          <w:szCs w:val="24"/>
        </w:rPr>
        <w:t>l</w:t>
      </w:r>
      <w:r w:rsidR="008B6FE7">
        <w:rPr>
          <w:rFonts w:cs="Times New Roman"/>
          <w:i/>
          <w:szCs w:val="24"/>
        </w:rPr>
        <w:t>o</w:t>
      </w:r>
      <w:r w:rsidRPr="00A91620">
        <w:rPr>
          <w:rFonts w:cs="Times New Roman"/>
          <w:i/>
          <w:szCs w:val="24"/>
        </w:rPr>
        <w:t>S</w:t>
      </w:r>
      <w:proofErr w:type="spellEnd"/>
      <w:r w:rsidRPr="00A91620">
        <w:rPr>
          <w:rFonts w:cs="Times New Roman"/>
          <w:i/>
          <w:szCs w:val="24"/>
        </w:rPr>
        <w:t xml:space="preserve"> ONE, 13</w:t>
      </w:r>
      <w:r w:rsidRPr="00140E2E">
        <w:rPr>
          <w:rFonts w:cs="Times New Roman"/>
          <w:szCs w:val="24"/>
        </w:rPr>
        <w:t xml:space="preserve">(1), e0191713. </w:t>
      </w:r>
      <w:proofErr w:type="gramStart"/>
      <w:r w:rsidRPr="00140E2E">
        <w:rPr>
          <w:rFonts w:cs="Times New Roman"/>
          <w:szCs w:val="24"/>
        </w:rPr>
        <w:t>doi:10.1371/journal.pone</w:t>
      </w:r>
      <w:proofErr w:type="gramEnd"/>
      <w:r w:rsidRPr="00140E2E">
        <w:rPr>
          <w:rFonts w:cs="Times New Roman"/>
          <w:szCs w:val="24"/>
        </w:rPr>
        <w:t>.0191713</w:t>
      </w:r>
    </w:p>
    <w:p w:rsidR="00140E2E" w:rsidRPr="00140E2E" w:rsidRDefault="00140E2E" w:rsidP="00DE6BF9">
      <w:pPr>
        <w:ind w:left="284" w:hanging="284"/>
        <w:rPr>
          <w:rFonts w:cs="Times New Roman"/>
          <w:szCs w:val="24"/>
        </w:rPr>
      </w:pPr>
      <w:r w:rsidRPr="00140E2E">
        <w:rPr>
          <w:rFonts w:cs="Times New Roman"/>
          <w:szCs w:val="24"/>
        </w:rPr>
        <w:t xml:space="preserve">Kraus, B. (2014). </w:t>
      </w:r>
      <w:r w:rsidRPr="00A91620">
        <w:rPr>
          <w:rFonts w:cs="Times New Roman"/>
          <w:i/>
          <w:szCs w:val="24"/>
        </w:rPr>
        <w:t>Základy sociální pedagogiky</w:t>
      </w:r>
      <w:r w:rsidRPr="00140E2E">
        <w:rPr>
          <w:rFonts w:cs="Times New Roman"/>
          <w:szCs w:val="24"/>
        </w:rPr>
        <w:t xml:space="preserve"> </w:t>
      </w:r>
      <w:r w:rsidR="00A91620">
        <w:rPr>
          <w:rFonts w:cs="Times New Roman"/>
          <w:szCs w:val="24"/>
        </w:rPr>
        <w:t>(</w:t>
      </w:r>
      <w:r w:rsidRPr="00140E2E">
        <w:rPr>
          <w:rFonts w:cs="Times New Roman"/>
          <w:szCs w:val="24"/>
        </w:rPr>
        <w:t>2</w:t>
      </w:r>
      <w:r w:rsidR="00A91620">
        <w:rPr>
          <w:rFonts w:cs="Times New Roman"/>
          <w:szCs w:val="24"/>
        </w:rPr>
        <w:t xml:space="preserve">nd </w:t>
      </w:r>
      <w:proofErr w:type="spellStart"/>
      <w:r w:rsidR="00A91620">
        <w:rPr>
          <w:rFonts w:cs="Times New Roman"/>
          <w:szCs w:val="24"/>
        </w:rPr>
        <w:t>ed</w:t>
      </w:r>
      <w:proofErr w:type="spellEnd"/>
      <w:r w:rsidR="00A91620">
        <w:rPr>
          <w:rFonts w:cs="Times New Roman"/>
          <w:szCs w:val="24"/>
        </w:rPr>
        <w:t>.)</w:t>
      </w:r>
      <w:r w:rsidRPr="00140E2E">
        <w:rPr>
          <w:rFonts w:cs="Times New Roman"/>
          <w:szCs w:val="24"/>
        </w:rPr>
        <w:t>. Praha: Portál.</w:t>
      </w:r>
    </w:p>
    <w:p w:rsidR="00140E2E" w:rsidRDefault="00140E2E" w:rsidP="00DE6BF9">
      <w:pPr>
        <w:ind w:left="284" w:hanging="284"/>
        <w:rPr>
          <w:rFonts w:cs="Times New Roman"/>
          <w:szCs w:val="24"/>
        </w:rPr>
      </w:pPr>
      <w:proofErr w:type="spellStart"/>
      <w:r w:rsidRPr="00140E2E">
        <w:rPr>
          <w:rFonts w:cs="Times New Roman"/>
          <w:szCs w:val="24"/>
        </w:rPr>
        <w:t>Kumar</w:t>
      </w:r>
      <w:proofErr w:type="spellEnd"/>
      <w:r w:rsidRPr="00140E2E">
        <w:rPr>
          <w:rFonts w:cs="Times New Roman"/>
          <w:szCs w:val="24"/>
        </w:rPr>
        <w:t xml:space="preserve">, B., Robinson, R., &amp; </w:t>
      </w:r>
      <w:proofErr w:type="spellStart"/>
      <w:r w:rsidRPr="00140E2E">
        <w:rPr>
          <w:rFonts w:cs="Times New Roman"/>
          <w:szCs w:val="24"/>
        </w:rPr>
        <w:t>Till</w:t>
      </w:r>
      <w:proofErr w:type="spellEnd"/>
      <w:r w:rsidRPr="00140E2E">
        <w:rPr>
          <w:rFonts w:cs="Times New Roman"/>
          <w:szCs w:val="24"/>
        </w:rPr>
        <w:t xml:space="preserve">, S. (2015). </w:t>
      </w:r>
      <w:proofErr w:type="spellStart"/>
      <w:r w:rsidRPr="00140E2E">
        <w:rPr>
          <w:rFonts w:cs="Times New Roman"/>
          <w:szCs w:val="24"/>
        </w:rPr>
        <w:t>Physical</w:t>
      </w:r>
      <w:proofErr w:type="spellEnd"/>
      <w:r w:rsidRPr="00140E2E">
        <w:rPr>
          <w:rFonts w:cs="Times New Roman"/>
          <w:szCs w:val="24"/>
        </w:rPr>
        <w:t xml:space="preserve"> </w:t>
      </w:r>
      <w:proofErr w:type="spellStart"/>
      <w:r w:rsidR="006D4780">
        <w:rPr>
          <w:rFonts w:cs="Times New Roman"/>
          <w:szCs w:val="24"/>
        </w:rPr>
        <w:t>a</w:t>
      </w:r>
      <w:r w:rsidR="00D26888">
        <w:rPr>
          <w:rFonts w:cs="Times New Roman"/>
          <w:szCs w:val="24"/>
        </w:rPr>
        <w:t>c</w:t>
      </w:r>
      <w:r w:rsidR="005C758E">
        <w:rPr>
          <w:rFonts w:cs="Times New Roman"/>
          <w:szCs w:val="24"/>
        </w:rPr>
        <w:t>tivity</w:t>
      </w:r>
      <w:proofErr w:type="spellEnd"/>
      <w:r w:rsidRPr="00140E2E">
        <w:rPr>
          <w:rFonts w:cs="Times New Roman"/>
          <w:szCs w:val="24"/>
        </w:rPr>
        <w:t xml:space="preserve"> and </w:t>
      </w:r>
      <w:proofErr w:type="spellStart"/>
      <w:r w:rsidRPr="00140E2E">
        <w:rPr>
          <w:rFonts w:cs="Times New Roman"/>
          <w:szCs w:val="24"/>
        </w:rPr>
        <w:t>health</w:t>
      </w:r>
      <w:proofErr w:type="spellEnd"/>
      <w:r w:rsidRPr="00140E2E">
        <w:rPr>
          <w:rFonts w:cs="Times New Roman"/>
          <w:szCs w:val="24"/>
        </w:rPr>
        <w:t xml:space="preserve"> in adolescence. </w:t>
      </w:r>
      <w:proofErr w:type="spellStart"/>
      <w:r w:rsidRPr="00A91620">
        <w:rPr>
          <w:rFonts w:cs="Times New Roman"/>
          <w:i/>
          <w:szCs w:val="24"/>
        </w:rPr>
        <w:t>Clinical</w:t>
      </w:r>
      <w:proofErr w:type="spellEnd"/>
      <w:r w:rsidRPr="00A91620">
        <w:rPr>
          <w:rFonts w:cs="Times New Roman"/>
          <w:i/>
          <w:szCs w:val="24"/>
        </w:rPr>
        <w:t xml:space="preserve"> </w:t>
      </w:r>
      <w:proofErr w:type="spellStart"/>
      <w:r w:rsidRPr="00A91620">
        <w:rPr>
          <w:rFonts w:cs="Times New Roman"/>
          <w:i/>
          <w:szCs w:val="24"/>
        </w:rPr>
        <w:t>Medicine</w:t>
      </w:r>
      <w:proofErr w:type="spellEnd"/>
      <w:r w:rsidRPr="00A91620">
        <w:rPr>
          <w:rFonts w:cs="Times New Roman"/>
          <w:i/>
          <w:szCs w:val="24"/>
        </w:rPr>
        <w:t>, 15</w:t>
      </w:r>
      <w:r w:rsidRPr="00140E2E">
        <w:rPr>
          <w:rFonts w:cs="Times New Roman"/>
          <w:szCs w:val="24"/>
        </w:rPr>
        <w:t>(3), 267-272. doi:10.7861/clinmedicine.15-3-267</w:t>
      </w:r>
    </w:p>
    <w:p w:rsidR="00B64F37" w:rsidRPr="00140E2E" w:rsidRDefault="00B64F37" w:rsidP="00DE6BF9">
      <w:pPr>
        <w:ind w:left="284" w:hanging="284"/>
        <w:rPr>
          <w:rFonts w:cs="Times New Roman"/>
          <w:szCs w:val="24"/>
        </w:rPr>
      </w:pPr>
      <w:proofErr w:type="spellStart"/>
      <w:r>
        <w:t>Kuric</w:t>
      </w:r>
      <w:proofErr w:type="spellEnd"/>
      <w:r>
        <w:t xml:space="preserve">, J. (2001). </w:t>
      </w:r>
      <w:proofErr w:type="spellStart"/>
      <w:r w:rsidRPr="00B64F37">
        <w:rPr>
          <w:i/>
        </w:rPr>
        <w:t>Ontogenická</w:t>
      </w:r>
      <w:proofErr w:type="spellEnd"/>
      <w:r w:rsidRPr="00B64F37">
        <w:rPr>
          <w:i/>
        </w:rPr>
        <w:t xml:space="preserve"> psychologie</w:t>
      </w:r>
      <w:r>
        <w:t>. Brno: CERM.</w:t>
      </w:r>
    </w:p>
    <w:p w:rsidR="00140E2E" w:rsidRDefault="00140E2E" w:rsidP="00DE6BF9">
      <w:pPr>
        <w:ind w:left="284" w:hanging="284"/>
        <w:rPr>
          <w:rFonts w:cs="Times New Roman"/>
          <w:szCs w:val="24"/>
        </w:rPr>
      </w:pPr>
      <w:r w:rsidRPr="00140E2E">
        <w:rPr>
          <w:rFonts w:cs="Times New Roman"/>
          <w:szCs w:val="24"/>
        </w:rPr>
        <w:t xml:space="preserve">Lee, P., &amp; </w:t>
      </w:r>
      <w:proofErr w:type="spellStart"/>
      <w:r w:rsidRPr="00140E2E">
        <w:rPr>
          <w:rFonts w:cs="Times New Roman"/>
          <w:szCs w:val="24"/>
        </w:rPr>
        <w:t>Tse</w:t>
      </w:r>
      <w:proofErr w:type="spellEnd"/>
      <w:r w:rsidRPr="00140E2E">
        <w:rPr>
          <w:rFonts w:cs="Times New Roman"/>
          <w:szCs w:val="24"/>
        </w:rPr>
        <w:t xml:space="preserve">, C. (2019). </w:t>
      </w:r>
      <w:proofErr w:type="spellStart"/>
      <w:r w:rsidRPr="00140E2E">
        <w:rPr>
          <w:rFonts w:cs="Times New Roman"/>
          <w:szCs w:val="24"/>
        </w:rPr>
        <w:t>Calibration</w:t>
      </w:r>
      <w:proofErr w:type="spellEnd"/>
      <w:r w:rsidRPr="00140E2E">
        <w:rPr>
          <w:rFonts w:cs="Times New Roman"/>
          <w:szCs w:val="24"/>
        </w:rPr>
        <w:t xml:space="preserve"> </w:t>
      </w:r>
      <w:proofErr w:type="spellStart"/>
      <w:r w:rsidRPr="00140E2E">
        <w:rPr>
          <w:rFonts w:cs="Times New Roman"/>
          <w:szCs w:val="24"/>
        </w:rPr>
        <w:t>of</w:t>
      </w:r>
      <w:proofErr w:type="spellEnd"/>
      <w:r w:rsidRPr="00140E2E">
        <w:rPr>
          <w:rFonts w:cs="Times New Roman"/>
          <w:szCs w:val="24"/>
        </w:rPr>
        <w:t xml:space="preserve"> </w:t>
      </w:r>
      <w:proofErr w:type="spellStart"/>
      <w:r w:rsidRPr="00140E2E">
        <w:rPr>
          <w:rFonts w:cs="Times New Roman"/>
          <w:szCs w:val="24"/>
        </w:rPr>
        <w:t>wrist-worn</w:t>
      </w:r>
      <w:proofErr w:type="spellEnd"/>
      <w:r w:rsidRPr="00140E2E">
        <w:rPr>
          <w:rFonts w:cs="Times New Roman"/>
          <w:szCs w:val="24"/>
        </w:rPr>
        <w:t xml:space="preserve"> </w:t>
      </w:r>
      <w:proofErr w:type="spellStart"/>
      <w:r w:rsidRPr="00140E2E">
        <w:rPr>
          <w:rFonts w:cs="Times New Roman"/>
          <w:szCs w:val="24"/>
        </w:rPr>
        <w:t>ActiWatch</w:t>
      </w:r>
      <w:proofErr w:type="spellEnd"/>
      <w:r w:rsidRPr="00140E2E">
        <w:rPr>
          <w:rFonts w:cs="Times New Roman"/>
          <w:szCs w:val="24"/>
        </w:rPr>
        <w:t xml:space="preserve"> 2 and </w:t>
      </w:r>
      <w:proofErr w:type="spellStart"/>
      <w:r w:rsidRPr="00140E2E">
        <w:rPr>
          <w:rFonts w:cs="Times New Roman"/>
          <w:szCs w:val="24"/>
        </w:rPr>
        <w:t>ActiGraph</w:t>
      </w:r>
      <w:proofErr w:type="spellEnd"/>
      <w:r w:rsidRPr="00140E2E">
        <w:rPr>
          <w:rFonts w:cs="Times New Roman"/>
          <w:szCs w:val="24"/>
        </w:rPr>
        <w:t xml:space="preserve"> wGT3X </w:t>
      </w:r>
      <w:proofErr w:type="spellStart"/>
      <w:r w:rsidRPr="00140E2E">
        <w:rPr>
          <w:rFonts w:cs="Times New Roman"/>
          <w:szCs w:val="24"/>
        </w:rPr>
        <w:t>for</w:t>
      </w:r>
      <w:proofErr w:type="spellEnd"/>
      <w:r w:rsidRPr="00140E2E">
        <w:rPr>
          <w:rFonts w:cs="Times New Roman"/>
          <w:szCs w:val="24"/>
        </w:rPr>
        <w:t xml:space="preserve"> </w:t>
      </w:r>
      <w:proofErr w:type="spellStart"/>
      <w:r w:rsidRPr="00140E2E">
        <w:rPr>
          <w:rFonts w:cs="Times New Roman"/>
          <w:szCs w:val="24"/>
        </w:rPr>
        <w:t>assessment</w:t>
      </w:r>
      <w:proofErr w:type="spellEnd"/>
      <w:r w:rsidRPr="00140E2E">
        <w:rPr>
          <w:rFonts w:cs="Times New Roman"/>
          <w:szCs w:val="24"/>
        </w:rPr>
        <w:t xml:space="preserve"> </w:t>
      </w:r>
      <w:proofErr w:type="spellStart"/>
      <w:r w:rsidRPr="00140E2E">
        <w:rPr>
          <w:rFonts w:cs="Times New Roman"/>
          <w:szCs w:val="24"/>
        </w:rPr>
        <w:t>of</w:t>
      </w:r>
      <w:proofErr w:type="spellEnd"/>
      <w:r w:rsidRPr="00140E2E">
        <w:rPr>
          <w:rFonts w:cs="Times New Roman"/>
          <w:szCs w:val="24"/>
        </w:rPr>
        <w:t xml:space="preserve"> </w:t>
      </w:r>
      <w:proofErr w:type="spellStart"/>
      <w:r w:rsidRPr="00140E2E">
        <w:rPr>
          <w:rFonts w:cs="Times New Roman"/>
          <w:szCs w:val="24"/>
        </w:rPr>
        <w:t>physical</w:t>
      </w:r>
      <w:proofErr w:type="spellEnd"/>
      <w:r w:rsidRPr="00140E2E">
        <w:rPr>
          <w:rFonts w:cs="Times New Roman"/>
          <w:szCs w:val="24"/>
        </w:rPr>
        <w:t xml:space="preserve"> </w:t>
      </w:r>
      <w:proofErr w:type="spellStart"/>
      <w:r w:rsidR="006D4780">
        <w:rPr>
          <w:rFonts w:cs="Times New Roman"/>
          <w:szCs w:val="24"/>
        </w:rPr>
        <w:t>a</w:t>
      </w:r>
      <w:r w:rsidR="00D26888">
        <w:rPr>
          <w:rFonts w:cs="Times New Roman"/>
          <w:szCs w:val="24"/>
        </w:rPr>
        <w:t>c</w:t>
      </w:r>
      <w:r w:rsidR="005C758E">
        <w:rPr>
          <w:rFonts w:cs="Times New Roman"/>
          <w:szCs w:val="24"/>
        </w:rPr>
        <w:t>tivity</w:t>
      </w:r>
      <w:proofErr w:type="spellEnd"/>
      <w:r w:rsidRPr="00140E2E">
        <w:rPr>
          <w:rFonts w:cs="Times New Roman"/>
          <w:szCs w:val="24"/>
        </w:rPr>
        <w:t xml:space="preserve"> in </w:t>
      </w:r>
      <w:proofErr w:type="spellStart"/>
      <w:r w:rsidRPr="00140E2E">
        <w:rPr>
          <w:rFonts w:cs="Times New Roman"/>
          <w:szCs w:val="24"/>
        </w:rPr>
        <w:t>young</w:t>
      </w:r>
      <w:proofErr w:type="spellEnd"/>
      <w:r w:rsidRPr="00140E2E">
        <w:rPr>
          <w:rFonts w:cs="Times New Roman"/>
          <w:szCs w:val="24"/>
        </w:rPr>
        <w:t xml:space="preserve"> </w:t>
      </w:r>
      <w:proofErr w:type="spellStart"/>
      <w:r w:rsidRPr="00140E2E">
        <w:rPr>
          <w:rFonts w:cs="Times New Roman"/>
          <w:szCs w:val="24"/>
        </w:rPr>
        <w:t>adults</w:t>
      </w:r>
      <w:proofErr w:type="spellEnd"/>
      <w:r w:rsidRPr="00140E2E">
        <w:rPr>
          <w:rFonts w:cs="Times New Roman"/>
          <w:szCs w:val="24"/>
        </w:rPr>
        <w:t xml:space="preserve">. </w:t>
      </w:r>
      <w:proofErr w:type="spellStart"/>
      <w:r w:rsidRPr="00A91620">
        <w:rPr>
          <w:rFonts w:cs="Times New Roman"/>
          <w:i/>
          <w:szCs w:val="24"/>
        </w:rPr>
        <w:t>Gait</w:t>
      </w:r>
      <w:proofErr w:type="spellEnd"/>
      <w:r w:rsidRPr="00A91620">
        <w:rPr>
          <w:rFonts w:cs="Times New Roman"/>
          <w:i/>
          <w:szCs w:val="24"/>
        </w:rPr>
        <w:t xml:space="preserve"> &amp; </w:t>
      </w:r>
      <w:proofErr w:type="spellStart"/>
      <w:r w:rsidRPr="00A91620">
        <w:rPr>
          <w:rFonts w:cs="Times New Roman"/>
          <w:i/>
          <w:szCs w:val="24"/>
        </w:rPr>
        <w:t>Posture</w:t>
      </w:r>
      <w:proofErr w:type="spellEnd"/>
      <w:r w:rsidRPr="00140E2E">
        <w:rPr>
          <w:rFonts w:cs="Times New Roman"/>
          <w:szCs w:val="24"/>
        </w:rPr>
        <w:t xml:space="preserve">, 68, 141-149. </w:t>
      </w:r>
      <w:proofErr w:type="gramStart"/>
      <w:r w:rsidRPr="00140E2E">
        <w:rPr>
          <w:rFonts w:cs="Times New Roman"/>
          <w:szCs w:val="24"/>
        </w:rPr>
        <w:t>doi:10.1016/j.gaitpost</w:t>
      </w:r>
      <w:proofErr w:type="gramEnd"/>
      <w:r w:rsidRPr="00140E2E">
        <w:rPr>
          <w:rFonts w:cs="Times New Roman"/>
          <w:szCs w:val="24"/>
        </w:rPr>
        <w:t>.2018.11.023</w:t>
      </w:r>
    </w:p>
    <w:p w:rsidR="00D26888" w:rsidRPr="00140E2E" w:rsidRDefault="00D26888" w:rsidP="00DE6BF9">
      <w:pPr>
        <w:ind w:left="284" w:hanging="284"/>
        <w:rPr>
          <w:rFonts w:cs="Times New Roman"/>
          <w:szCs w:val="24"/>
        </w:rPr>
      </w:pPr>
      <w:proofErr w:type="spellStart"/>
      <w:r w:rsidRPr="00D26888">
        <w:rPr>
          <w:rFonts w:cs="Times New Roman"/>
          <w:szCs w:val="24"/>
        </w:rPr>
        <w:t>Leibold</w:t>
      </w:r>
      <w:proofErr w:type="spellEnd"/>
      <w:r w:rsidRPr="00D26888">
        <w:rPr>
          <w:rFonts w:cs="Times New Roman"/>
          <w:szCs w:val="24"/>
        </w:rPr>
        <w:t xml:space="preserve">, G. (1994). </w:t>
      </w:r>
      <w:r w:rsidRPr="00D26888">
        <w:rPr>
          <w:rFonts w:cs="Times New Roman"/>
          <w:i/>
          <w:szCs w:val="24"/>
        </w:rPr>
        <w:t>Dobrý spánek, dobré nervy</w:t>
      </w:r>
      <w:r w:rsidRPr="00D26888">
        <w:rPr>
          <w:rFonts w:cs="Times New Roman"/>
          <w:szCs w:val="24"/>
        </w:rPr>
        <w:t>. Praha: Svoboda.</w:t>
      </w:r>
    </w:p>
    <w:p w:rsidR="00140E2E" w:rsidRPr="00140E2E" w:rsidRDefault="00140E2E" w:rsidP="00DE6BF9">
      <w:pPr>
        <w:ind w:left="284" w:hanging="284"/>
        <w:rPr>
          <w:rFonts w:cs="Times New Roman"/>
          <w:szCs w:val="24"/>
        </w:rPr>
      </w:pPr>
      <w:proofErr w:type="spellStart"/>
      <w:r w:rsidRPr="00140E2E">
        <w:rPr>
          <w:rFonts w:cs="Times New Roman"/>
          <w:szCs w:val="24"/>
        </w:rPr>
        <w:t>Lobstein</w:t>
      </w:r>
      <w:proofErr w:type="spellEnd"/>
      <w:r w:rsidRPr="00140E2E">
        <w:rPr>
          <w:rFonts w:cs="Times New Roman"/>
          <w:szCs w:val="24"/>
        </w:rPr>
        <w:t xml:space="preserve">, T., &amp; </w:t>
      </w:r>
      <w:proofErr w:type="spellStart"/>
      <w:r w:rsidRPr="00140E2E">
        <w:rPr>
          <w:rFonts w:cs="Times New Roman"/>
          <w:szCs w:val="24"/>
        </w:rPr>
        <w:t>Frelut</w:t>
      </w:r>
      <w:proofErr w:type="spellEnd"/>
      <w:r w:rsidRPr="00140E2E">
        <w:rPr>
          <w:rFonts w:cs="Times New Roman"/>
          <w:szCs w:val="24"/>
        </w:rPr>
        <w:t xml:space="preserve">, M. L. (2003). Prevalence </w:t>
      </w:r>
      <w:proofErr w:type="spellStart"/>
      <w:r w:rsidRPr="00140E2E">
        <w:rPr>
          <w:rFonts w:cs="Times New Roman"/>
          <w:szCs w:val="24"/>
        </w:rPr>
        <w:t>of</w:t>
      </w:r>
      <w:proofErr w:type="spellEnd"/>
      <w:r w:rsidRPr="00140E2E">
        <w:rPr>
          <w:rFonts w:cs="Times New Roman"/>
          <w:szCs w:val="24"/>
        </w:rPr>
        <w:t xml:space="preserve"> </w:t>
      </w:r>
      <w:proofErr w:type="spellStart"/>
      <w:r w:rsidRPr="00140E2E">
        <w:rPr>
          <w:rFonts w:cs="Times New Roman"/>
          <w:szCs w:val="24"/>
        </w:rPr>
        <w:t>overweight</w:t>
      </w:r>
      <w:proofErr w:type="spellEnd"/>
      <w:r w:rsidRPr="00140E2E">
        <w:rPr>
          <w:rFonts w:cs="Times New Roman"/>
          <w:szCs w:val="24"/>
        </w:rPr>
        <w:t xml:space="preserve"> </w:t>
      </w:r>
      <w:proofErr w:type="spellStart"/>
      <w:r w:rsidRPr="00140E2E">
        <w:rPr>
          <w:rFonts w:cs="Times New Roman"/>
          <w:szCs w:val="24"/>
        </w:rPr>
        <w:t>among</w:t>
      </w:r>
      <w:proofErr w:type="spellEnd"/>
      <w:r w:rsidRPr="00140E2E">
        <w:rPr>
          <w:rFonts w:cs="Times New Roman"/>
          <w:szCs w:val="24"/>
        </w:rPr>
        <w:t xml:space="preserve"> </w:t>
      </w:r>
      <w:proofErr w:type="spellStart"/>
      <w:r w:rsidRPr="00140E2E">
        <w:rPr>
          <w:rFonts w:cs="Times New Roman"/>
          <w:szCs w:val="24"/>
        </w:rPr>
        <w:t>children</w:t>
      </w:r>
      <w:proofErr w:type="spellEnd"/>
      <w:r w:rsidRPr="00140E2E">
        <w:rPr>
          <w:rFonts w:cs="Times New Roman"/>
          <w:szCs w:val="24"/>
        </w:rPr>
        <w:t xml:space="preserve"> in </w:t>
      </w:r>
      <w:proofErr w:type="spellStart"/>
      <w:r w:rsidRPr="00140E2E">
        <w:rPr>
          <w:rFonts w:cs="Times New Roman"/>
          <w:szCs w:val="24"/>
        </w:rPr>
        <w:t>Europe</w:t>
      </w:r>
      <w:proofErr w:type="spellEnd"/>
      <w:r w:rsidRPr="00140E2E">
        <w:rPr>
          <w:rFonts w:cs="Times New Roman"/>
          <w:szCs w:val="24"/>
        </w:rPr>
        <w:t xml:space="preserve">. </w:t>
      </w:r>
      <w:r w:rsidRPr="00A91620">
        <w:rPr>
          <w:rFonts w:cs="Times New Roman"/>
          <w:i/>
          <w:szCs w:val="24"/>
        </w:rPr>
        <w:t xml:space="preserve">Obesity </w:t>
      </w:r>
      <w:proofErr w:type="spellStart"/>
      <w:r w:rsidRPr="00A91620">
        <w:rPr>
          <w:rFonts w:cs="Times New Roman"/>
          <w:i/>
          <w:szCs w:val="24"/>
        </w:rPr>
        <w:t>Reviews</w:t>
      </w:r>
      <w:proofErr w:type="spellEnd"/>
      <w:r w:rsidRPr="00A91620">
        <w:rPr>
          <w:rFonts w:cs="Times New Roman"/>
          <w:i/>
          <w:szCs w:val="24"/>
        </w:rPr>
        <w:t>, 4</w:t>
      </w:r>
      <w:r w:rsidRPr="00140E2E">
        <w:rPr>
          <w:rFonts w:cs="Times New Roman"/>
          <w:szCs w:val="24"/>
        </w:rPr>
        <w:t>(4), 195-200.</w:t>
      </w:r>
    </w:p>
    <w:p w:rsidR="00140E2E" w:rsidRDefault="00140E2E" w:rsidP="00DE6BF9">
      <w:pPr>
        <w:ind w:left="284" w:hanging="284"/>
        <w:rPr>
          <w:rFonts w:cs="Times New Roman"/>
          <w:szCs w:val="24"/>
        </w:rPr>
      </w:pPr>
      <w:proofErr w:type="spellStart"/>
      <w:r w:rsidRPr="00140E2E">
        <w:rPr>
          <w:rFonts w:cs="Times New Roman"/>
          <w:szCs w:val="24"/>
        </w:rPr>
        <w:t>Lubans</w:t>
      </w:r>
      <w:proofErr w:type="spellEnd"/>
      <w:r w:rsidRPr="00140E2E">
        <w:rPr>
          <w:rFonts w:cs="Times New Roman"/>
          <w:szCs w:val="24"/>
        </w:rPr>
        <w:t xml:space="preserve">, D., </w:t>
      </w:r>
      <w:proofErr w:type="spellStart"/>
      <w:r w:rsidRPr="00140E2E">
        <w:rPr>
          <w:rFonts w:cs="Times New Roman"/>
          <w:szCs w:val="24"/>
        </w:rPr>
        <w:t>Richards</w:t>
      </w:r>
      <w:proofErr w:type="spellEnd"/>
      <w:r w:rsidRPr="00140E2E">
        <w:rPr>
          <w:rFonts w:cs="Times New Roman"/>
          <w:szCs w:val="24"/>
        </w:rPr>
        <w:t xml:space="preserve">, J., </w:t>
      </w:r>
      <w:proofErr w:type="spellStart"/>
      <w:r w:rsidRPr="00140E2E">
        <w:rPr>
          <w:rFonts w:cs="Times New Roman"/>
          <w:szCs w:val="24"/>
        </w:rPr>
        <w:t>Hillman</w:t>
      </w:r>
      <w:proofErr w:type="spellEnd"/>
      <w:r w:rsidRPr="00140E2E">
        <w:rPr>
          <w:rFonts w:cs="Times New Roman"/>
          <w:szCs w:val="24"/>
        </w:rPr>
        <w:t xml:space="preserve">, C., </w:t>
      </w:r>
      <w:proofErr w:type="spellStart"/>
      <w:r w:rsidRPr="00140E2E">
        <w:rPr>
          <w:rFonts w:cs="Times New Roman"/>
          <w:szCs w:val="24"/>
        </w:rPr>
        <w:t>Faulkner</w:t>
      </w:r>
      <w:proofErr w:type="spellEnd"/>
      <w:r w:rsidRPr="00140E2E">
        <w:rPr>
          <w:rFonts w:cs="Times New Roman"/>
          <w:szCs w:val="24"/>
        </w:rPr>
        <w:t xml:space="preserve">, G., </w:t>
      </w:r>
      <w:proofErr w:type="spellStart"/>
      <w:r w:rsidRPr="00140E2E">
        <w:rPr>
          <w:rFonts w:cs="Times New Roman"/>
          <w:szCs w:val="24"/>
        </w:rPr>
        <w:t>Beauchamp</w:t>
      </w:r>
      <w:proofErr w:type="spellEnd"/>
      <w:r w:rsidRPr="00140E2E">
        <w:rPr>
          <w:rFonts w:cs="Times New Roman"/>
          <w:szCs w:val="24"/>
        </w:rPr>
        <w:t xml:space="preserve">, M., </w:t>
      </w:r>
      <w:proofErr w:type="spellStart"/>
      <w:r w:rsidRPr="00140E2E">
        <w:rPr>
          <w:rFonts w:cs="Times New Roman"/>
          <w:szCs w:val="24"/>
        </w:rPr>
        <w:t>Nillson</w:t>
      </w:r>
      <w:proofErr w:type="spellEnd"/>
      <w:r w:rsidRPr="00140E2E">
        <w:rPr>
          <w:rFonts w:cs="Times New Roman"/>
          <w:szCs w:val="24"/>
        </w:rPr>
        <w:t xml:space="preserve">, M., … </w:t>
      </w:r>
      <w:proofErr w:type="spellStart"/>
      <w:r w:rsidRPr="00140E2E">
        <w:rPr>
          <w:rFonts w:cs="Times New Roman"/>
          <w:szCs w:val="24"/>
        </w:rPr>
        <w:t>Biddle</w:t>
      </w:r>
      <w:proofErr w:type="spellEnd"/>
      <w:r w:rsidRPr="00140E2E">
        <w:rPr>
          <w:rFonts w:cs="Times New Roman"/>
          <w:szCs w:val="24"/>
        </w:rPr>
        <w:t xml:space="preserve">, S. (2016) </w:t>
      </w:r>
      <w:proofErr w:type="spellStart"/>
      <w:r w:rsidRPr="00140E2E">
        <w:rPr>
          <w:rFonts w:cs="Times New Roman"/>
          <w:szCs w:val="24"/>
        </w:rPr>
        <w:t>Physical</w:t>
      </w:r>
      <w:proofErr w:type="spellEnd"/>
      <w:r w:rsidRPr="00140E2E">
        <w:rPr>
          <w:rFonts w:cs="Times New Roman"/>
          <w:szCs w:val="24"/>
        </w:rPr>
        <w:t xml:space="preserve"> </w:t>
      </w:r>
      <w:proofErr w:type="spellStart"/>
      <w:r w:rsidR="006D4780">
        <w:rPr>
          <w:rFonts w:cs="Times New Roman"/>
          <w:szCs w:val="24"/>
        </w:rPr>
        <w:t>a</w:t>
      </w:r>
      <w:r w:rsidR="00D26888">
        <w:rPr>
          <w:rFonts w:cs="Times New Roman"/>
          <w:szCs w:val="24"/>
        </w:rPr>
        <w:t>c</w:t>
      </w:r>
      <w:r w:rsidR="005C758E">
        <w:rPr>
          <w:rFonts w:cs="Times New Roman"/>
          <w:szCs w:val="24"/>
        </w:rPr>
        <w:t>tivity</w:t>
      </w:r>
      <w:proofErr w:type="spellEnd"/>
      <w:r w:rsidRPr="00140E2E">
        <w:rPr>
          <w:rFonts w:cs="Times New Roman"/>
          <w:szCs w:val="24"/>
        </w:rPr>
        <w:t xml:space="preserve"> </w:t>
      </w:r>
      <w:proofErr w:type="spellStart"/>
      <w:r w:rsidRPr="00140E2E">
        <w:rPr>
          <w:rFonts w:cs="Times New Roman"/>
          <w:szCs w:val="24"/>
        </w:rPr>
        <w:t>for</w:t>
      </w:r>
      <w:proofErr w:type="spellEnd"/>
      <w:r w:rsidRPr="00140E2E">
        <w:rPr>
          <w:rFonts w:cs="Times New Roman"/>
          <w:szCs w:val="24"/>
        </w:rPr>
        <w:t xml:space="preserve"> </w:t>
      </w:r>
      <w:proofErr w:type="spellStart"/>
      <w:r w:rsidRPr="00140E2E">
        <w:rPr>
          <w:rFonts w:cs="Times New Roman"/>
          <w:szCs w:val="24"/>
        </w:rPr>
        <w:t>cognitive</w:t>
      </w:r>
      <w:proofErr w:type="spellEnd"/>
      <w:r w:rsidRPr="00140E2E">
        <w:rPr>
          <w:rFonts w:cs="Times New Roman"/>
          <w:szCs w:val="24"/>
        </w:rPr>
        <w:t xml:space="preserve"> and </w:t>
      </w:r>
      <w:proofErr w:type="spellStart"/>
      <w:r w:rsidRPr="00140E2E">
        <w:rPr>
          <w:rFonts w:cs="Times New Roman"/>
          <w:szCs w:val="24"/>
        </w:rPr>
        <w:t>mental</w:t>
      </w:r>
      <w:proofErr w:type="spellEnd"/>
      <w:r w:rsidRPr="00140E2E">
        <w:rPr>
          <w:rFonts w:cs="Times New Roman"/>
          <w:szCs w:val="24"/>
        </w:rPr>
        <w:t xml:space="preserve"> </w:t>
      </w:r>
      <w:proofErr w:type="spellStart"/>
      <w:r w:rsidRPr="00140E2E">
        <w:rPr>
          <w:rFonts w:cs="Times New Roman"/>
          <w:szCs w:val="24"/>
        </w:rPr>
        <w:t>health</w:t>
      </w:r>
      <w:proofErr w:type="spellEnd"/>
      <w:r w:rsidRPr="00140E2E">
        <w:rPr>
          <w:rFonts w:cs="Times New Roman"/>
          <w:szCs w:val="24"/>
        </w:rPr>
        <w:t xml:space="preserve"> in </w:t>
      </w:r>
      <w:proofErr w:type="spellStart"/>
      <w:r w:rsidRPr="00140E2E">
        <w:rPr>
          <w:rFonts w:cs="Times New Roman"/>
          <w:szCs w:val="24"/>
        </w:rPr>
        <w:t>youth</w:t>
      </w:r>
      <w:proofErr w:type="spellEnd"/>
      <w:r w:rsidRPr="00140E2E">
        <w:rPr>
          <w:rFonts w:cs="Times New Roman"/>
          <w:szCs w:val="24"/>
        </w:rPr>
        <w:t xml:space="preserve">: A </w:t>
      </w:r>
      <w:proofErr w:type="spellStart"/>
      <w:r w:rsidRPr="00140E2E">
        <w:rPr>
          <w:rFonts w:cs="Times New Roman"/>
          <w:szCs w:val="24"/>
        </w:rPr>
        <w:t>systematic</w:t>
      </w:r>
      <w:proofErr w:type="spellEnd"/>
      <w:r w:rsidRPr="00140E2E">
        <w:rPr>
          <w:rFonts w:cs="Times New Roman"/>
          <w:szCs w:val="24"/>
        </w:rPr>
        <w:t xml:space="preserve"> </w:t>
      </w:r>
      <w:proofErr w:type="spellStart"/>
      <w:r w:rsidRPr="00140E2E">
        <w:rPr>
          <w:rFonts w:cs="Times New Roman"/>
          <w:szCs w:val="24"/>
        </w:rPr>
        <w:t>review</w:t>
      </w:r>
      <w:proofErr w:type="spellEnd"/>
      <w:r w:rsidRPr="00140E2E">
        <w:rPr>
          <w:rFonts w:cs="Times New Roman"/>
          <w:szCs w:val="24"/>
        </w:rPr>
        <w:t xml:space="preserve"> </w:t>
      </w:r>
      <w:proofErr w:type="spellStart"/>
      <w:r w:rsidRPr="00140E2E">
        <w:rPr>
          <w:rFonts w:cs="Times New Roman"/>
          <w:szCs w:val="24"/>
        </w:rPr>
        <w:t>of</w:t>
      </w:r>
      <w:proofErr w:type="spellEnd"/>
      <w:r w:rsidRPr="00140E2E">
        <w:rPr>
          <w:rFonts w:cs="Times New Roman"/>
          <w:szCs w:val="24"/>
        </w:rPr>
        <w:t xml:space="preserve"> </w:t>
      </w:r>
      <w:proofErr w:type="spellStart"/>
      <w:r w:rsidRPr="00140E2E">
        <w:rPr>
          <w:rFonts w:cs="Times New Roman"/>
          <w:szCs w:val="24"/>
        </w:rPr>
        <w:t>mechanisms</w:t>
      </w:r>
      <w:proofErr w:type="spellEnd"/>
      <w:r w:rsidRPr="00140E2E">
        <w:rPr>
          <w:rFonts w:cs="Times New Roman"/>
          <w:szCs w:val="24"/>
        </w:rPr>
        <w:t xml:space="preserve">. </w:t>
      </w:r>
      <w:proofErr w:type="spellStart"/>
      <w:r w:rsidRPr="00A91620">
        <w:rPr>
          <w:rFonts w:cs="Times New Roman"/>
          <w:i/>
          <w:szCs w:val="24"/>
        </w:rPr>
        <w:t>Pediatrics</w:t>
      </w:r>
      <w:proofErr w:type="spellEnd"/>
      <w:r w:rsidRPr="00A91620">
        <w:rPr>
          <w:rFonts w:cs="Times New Roman"/>
          <w:i/>
          <w:szCs w:val="24"/>
        </w:rPr>
        <w:t>, 138</w:t>
      </w:r>
      <w:r w:rsidRPr="00140E2E">
        <w:rPr>
          <w:rFonts w:cs="Times New Roman"/>
          <w:szCs w:val="24"/>
        </w:rPr>
        <w:t xml:space="preserve">(3), e20161642. </w:t>
      </w:r>
      <w:hyperlink r:id="rId24" w:history="1">
        <w:r w:rsidR="00A91620" w:rsidRPr="008B6FE7">
          <w:t>doi</w:t>
        </w:r>
        <w:r w:rsidR="008B6FE7" w:rsidRPr="008B6FE7">
          <w:t>:</w:t>
        </w:r>
        <w:r w:rsidR="00A91620" w:rsidRPr="008B6FE7">
          <w:t>10.1542/peds.2016-0884</w:t>
        </w:r>
      </w:hyperlink>
    </w:p>
    <w:p w:rsidR="00A91620" w:rsidRPr="00140E2E" w:rsidRDefault="00A91620" w:rsidP="00DE6BF9">
      <w:pPr>
        <w:ind w:left="284" w:hanging="284"/>
        <w:rPr>
          <w:rFonts w:cs="Times New Roman"/>
          <w:szCs w:val="24"/>
        </w:rPr>
      </w:pPr>
      <w:r w:rsidRPr="00140E2E">
        <w:rPr>
          <w:rFonts w:cs="Times New Roman"/>
          <w:szCs w:val="24"/>
        </w:rPr>
        <w:t xml:space="preserve">Machová, J., Kubátová, D., et al. (2006). </w:t>
      </w:r>
      <w:r w:rsidRPr="00A91620">
        <w:rPr>
          <w:rFonts w:cs="Times New Roman"/>
          <w:i/>
          <w:szCs w:val="24"/>
        </w:rPr>
        <w:t>Výchova ke zdraví pro učitele</w:t>
      </w:r>
      <w:r w:rsidRPr="00140E2E">
        <w:rPr>
          <w:rFonts w:cs="Times New Roman"/>
          <w:szCs w:val="24"/>
        </w:rPr>
        <w:t>. Ústí nad Labem: PF UJEP.</w:t>
      </w:r>
    </w:p>
    <w:p w:rsidR="00140E2E" w:rsidRPr="00140E2E" w:rsidRDefault="00140E2E" w:rsidP="00DE6BF9">
      <w:pPr>
        <w:ind w:left="284" w:hanging="284"/>
        <w:rPr>
          <w:rFonts w:cs="Times New Roman"/>
          <w:szCs w:val="24"/>
        </w:rPr>
      </w:pPr>
      <w:r w:rsidRPr="00140E2E">
        <w:rPr>
          <w:rFonts w:cs="Times New Roman"/>
          <w:szCs w:val="24"/>
        </w:rPr>
        <w:t xml:space="preserve">Machová, J., Kubátová, D., et al. (2009). </w:t>
      </w:r>
      <w:r w:rsidRPr="00A91620">
        <w:rPr>
          <w:rFonts w:cs="Times New Roman"/>
          <w:i/>
          <w:szCs w:val="24"/>
        </w:rPr>
        <w:t>Výchova ke zdraví</w:t>
      </w:r>
      <w:r w:rsidRPr="00140E2E">
        <w:rPr>
          <w:rFonts w:cs="Times New Roman"/>
          <w:szCs w:val="24"/>
        </w:rPr>
        <w:t xml:space="preserve">. Praha: Grada </w:t>
      </w:r>
      <w:proofErr w:type="spellStart"/>
      <w:r w:rsidRPr="00140E2E">
        <w:rPr>
          <w:rFonts w:cs="Times New Roman"/>
          <w:szCs w:val="24"/>
        </w:rPr>
        <w:t>Publishing</w:t>
      </w:r>
      <w:proofErr w:type="spellEnd"/>
      <w:r w:rsidRPr="00140E2E">
        <w:rPr>
          <w:rFonts w:cs="Times New Roman"/>
          <w:szCs w:val="24"/>
        </w:rPr>
        <w:t>.</w:t>
      </w:r>
    </w:p>
    <w:p w:rsidR="00140E2E" w:rsidRPr="00140E2E" w:rsidRDefault="00140E2E" w:rsidP="00DE6BF9">
      <w:pPr>
        <w:ind w:left="284" w:hanging="284"/>
        <w:rPr>
          <w:rFonts w:cs="Times New Roman"/>
          <w:szCs w:val="24"/>
        </w:rPr>
      </w:pPr>
      <w:r w:rsidRPr="00140E2E">
        <w:rPr>
          <w:rFonts w:cs="Times New Roman"/>
          <w:szCs w:val="24"/>
        </w:rPr>
        <w:t xml:space="preserve">Marková, M. (2012). </w:t>
      </w:r>
      <w:r w:rsidRPr="00A91620">
        <w:rPr>
          <w:rFonts w:cs="Times New Roman"/>
          <w:i/>
          <w:szCs w:val="24"/>
        </w:rPr>
        <w:t>Determinanty zdraví</w:t>
      </w:r>
      <w:r w:rsidRPr="00140E2E">
        <w:rPr>
          <w:rFonts w:cs="Times New Roman"/>
          <w:szCs w:val="24"/>
        </w:rPr>
        <w:t>. Brno: Národní centrum ošetřovatelství a nelékařských zdravotnických oborů.</w:t>
      </w:r>
    </w:p>
    <w:p w:rsidR="00140E2E" w:rsidRDefault="00140E2E" w:rsidP="00DE6BF9">
      <w:pPr>
        <w:ind w:left="284" w:hanging="284"/>
        <w:rPr>
          <w:rFonts w:cs="Times New Roman"/>
          <w:szCs w:val="24"/>
        </w:rPr>
      </w:pPr>
      <w:r w:rsidRPr="00140E2E">
        <w:rPr>
          <w:rFonts w:cs="Times New Roman"/>
          <w:szCs w:val="24"/>
        </w:rPr>
        <w:t xml:space="preserve">Měkota, K., &amp; </w:t>
      </w:r>
      <w:proofErr w:type="spellStart"/>
      <w:r w:rsidRPr="00140E2E">
        <w:rPr>
          <w:rFonts w:cs="Times New Roman"/>
          <w:szCs w:val="24"/>
        </w:rPr>
        <w:t>Cuberek</w:t>
      </w:r>
      <w:proofErr w:type="spellEnd"/>
      <w:r w:rsidRPr="00140E2E">
        <w:rPr>
          <w:rFonts w:cs="Times New Roman"/>
          <w:szCs w:val="24"/>
        </w:rPr>
        <w:t xml:space="preserve">, R. (2007). </w:t>
      </w:r>
      <w:r w:rsidRPr="00A91620">
        <w:rPr>
          <w:rFonts w:cs="Times New Roman"/>
          <w:i/>
          <w:szCs w:val="24"/>
        </w:rPr>
        <w:t>Pohybové dovednosti – činnosti – výkony</w:t>
      </w:r>
      <w:r w:rsidRPr="00140E2E">
        <w:rPr>
          <w:rFonts w:cs="Times New Roman"/>
          <w:szCs w:val="24"/>
        </w:rPr>
        <w:t>. Olomouc: Univerzita Palackého v</w:t>
      </w:r>
      <w:r w:rsidR="005C758E">
        <w:rPr>
          <w:rFonts w:cs="Times New Roman"/>
          <w:szCs w:val="24"/>
        </w:rPr>
        <w:t> </w:t>
      </w:r>
      <w:r w:rsidRPr="00140E2E">
        <w:rPr>
          <w:rFonts w:cs="Times New Roman"/>
          <w:szCs w:val="24"/>
        </w:rPr>
        <w:t>Olomouci.</w:t>
      </w:r>
    </w:p>
    <w:p w:rsidR="004E2366" w:rsidRPr="00140E2E" w:rsidRDefault="004E2366" w:rsidP="00DE6BF9">
      <w:pPr>
        <w:ind w:left="284" w:hanging="284"/>
        <w:rPr>
          <w:rFonts w:cs="Times New Roman"/>
          <w:szCs w:val="24"/>
        </w:rPr>
      </w:pPr>
      <w:proofErr w:type="spellStart"/>
      <w:r>
        <w:rPr>
          <w:shd w:val="clear" w:color="auto" w:fill="FFFFFF"/>
        </w:rPr>
        <w:t>Migueles</w:t>
      </w:r>
      <w:proofErr w:type="spellEnd"/>
      <w:r>
        <w:rPr>
          <w:shd w:val="clear" w:color="auto" w:fill="FFFFFF"/>
        </w:rPr>
        <w:t xml:space="preserve">, J. H., </w:t>
      </w:r>
      <w:proofErr w:type="spellStart"/>
      <w:r>
        <w:rPr>
          <w:shd w:val="clear" w:color="auto" w:fill="FFFFFF"/>
        </w:rPr>
        <w:t>Rowlands</w:t>
      </w:r>
      <w:proofErr w:type="spellEnd"/>
      <w:r>
        <w:rPr>
          <w:shd w:val="clear" w:color="auto" w:fill="FFFFFF"/>
        </w:rPr>
        <w:t xml:space="preserve">, A. V, </w:t>
      </w:r>
      <w:proofErr w:type="spellStart"/>
      <w:r>
        <w:rPr>
          <w:shd w:val="clear" w:color="auto" w:fill="FFFFFF"/>
        </w:rPr>
        <w:t>Huber</w:t>
      </w:r>
      <w:proofErr w:type="spellEnd"/>
      <w:r>
        <w:rPr>
          <w:shd w:val="clear" w:color="auto" w:fill="FFFFFF"/>
        </w:rPr>
        <w:t xml:space="preserve">, F., </w:t>
      </w:r>
      <w:proofErr w:type="spellStart"/>
      <w:r>
        <w:rPr>
          <w:shd w:val="clear" w:color="auto" w:fill="FFFFFF"/>
        </w:rPr>
        <w:t>Sabia</w:t>
      </w:r>
      <w:proofErr w:type="spellEnd"/>
      <w:r>
        <w:rPr>
          <w:shd w:val="clear" w:color="auto" w:fill="FFFFFF"/>
        </w:rPr>
        <w:t xml:space="preserve">, S., &amp; </w:t>
      </w:r>
      <w:r w:rsidR="00D26888">
        <w:rPr>
          <w:shd w:val="clear" w:color="auto" w:fill="FFFFFF"/>
        </w:rPr>
        <w:t xml:space="preserve">van </w:t>
      </w:r>
      <w:proofErr w:type="spellStart"/>
      <w:r>
        <w:rPr>
          <w:shd w:val="clear" w:color="auto" w:fill="FFFFFF"/>
        </w:rPr>
        <w:t>Hees</w:t>
      </w:r>
      <w:proofErr w:type="spellEnd"/>
      <w:r>
        <w:rPr>
          <w:shd w:val="clear" w:color="auto" w:fill="FFFFFF"/>
        </w:rPr>
        <w:t xml:space="preserve">, V. T. (2019). GGIR: A </w:t>
      </w:r>
      <w:proofErr w:type="spellStart"/>
      <w:r w:rsidR="00D26888">
        <w:rPr>
          <w:shd w:val="clear" w:color="auto" w:fill="FFFFFF"/>
        </w:rPr>
        <w:t>r</w:t>
      </w:r>
      <w:r>
        <w:rPr>
          <w:shd w:val="clear" w:color="auto" w:fill="FFFFFF"/>
        </w:rPr>
        <w:t>esearch</w:t>
      </w:r>
      <w:proofErr w:type="spellEnd"/>
      <w:r>
        <w:rPr>
          <w:shd w:val="clear" w:color="auto" w:fill="FFFFFF"/>
        </w:rPr>
        <w:t xml:space="preserve"> </w:t>
      </w:r>
      <w:proofErr w:type="spellStart"/>
      <w:r w:rsidR="00D26888">
        <w:rPr>
          <w:shd w:val="clear" w:color="auto" w:fill="FFFFFF"/>
        </w:rPr>
        <w:t>c</w:t>
      </w:r>
      <w:r>
        <w:rPr>
          <w:shd w:val="clear" w:color="auto" w:fill="FFFFFF"/>
        </w:rPr>
        <w:t>ommunity</w:t>
      </w:r>
      <w:proofErr w:type="spellEnd"/>
      <w:r>
        <w:rPr>
          <w:shd w:val="clear" w:color="auto" w:fill="FFFFFF"/>
        </w:rPr>
        <w:t>–</w:t>
      </w:r>
      <w:proofErr w:type="spellStart"/>
      <w:r w:rsidR="00D26888">
        <w:rPr>
          <w:shd w:val="clear" w:color="auto" w:fill="FFFFFF"/>
        </w:rPr>
        <w:t>d</w:t>
      </w:r>
      <w:r>
        <w:rPr>
          <w:shd w:val="clear" w:color="auto" w:fill="FFFFFF"/>
        </w:rPr>
        <w:t>riven</w:t>
      </w:r>
      <w:proofErr w:type="spellEnd"/>
      <w:r>
        <w:rPr>
          <w:shd w:val="clear" w:color="auto" w:fill="FFFFFF"/>
        </w:rPr>
        <w:t xml:space="preserve"> </w:t>
      </w:r>
      <w:r w:rsidR="00D26888">
        <w:rPr>
          <w:shd w:val="clear" w:color="auto" w:fill="FFFFFF"/>
        </w:rPr>
        <w:t>o</w:t>
      </w:r>
      <w:r>
        <w:rPr>
          <w:shd w:val="clear" w:color="auto" w:fill="FFFFFF"/>
        </w:rPr>
        <w:t xml:space="preserve">pen </w:t>
      </w:r>
      <w:r w:rsidR="00D26888">
        <w:rPr>
          <w:shd w:val="clear" w:color="auto" w:fill="FFFFFF"/>
        </w:rPr>
        <w:t>s</w:t>
      </w:r>
      <w:r>
        <w:rPr>
          <w:shd w:val="clear" w:color="auto" w:fill="FFFFFF"/>
        </w:rPr>
        <w:t xml:space="preserve">ource R </w:t>
      </w:r>
      <w:proofErr w:type="spellStart"/>
      <w:r w:rsidR="00D26888">
        <w:rPr>
          <w:shd w:val="clear" w:color="auto" w:fill="FFFFFF"/>
        </w:rPr>
        <w:t>p</w:t>
      </w:r>
      <w:r>
        <w:rPr>
          <w:shd w:val="clear" w:color="auto" w:fill="FFFFFF"/>
        </w:rPr>
        <w:t>ackage</w:t>
      </w:r>
      <w:proofErr w:type="spellEnd"/>
      <w:r>
        <w:rPr>
          <w:shd w:val="clear" w:color="auto" w:fill="FFFFFF"/>
        </w:rPr>
        <w:t xml:space="preserve"> </w:t>
      </w:r>
      <w:proofErr w:type="spellStart"/>
      <w:r>
        <w:rPr>
          <w:shd w:val="clear" w:color="auto" w:fill="FFFFFF"/>
        </w:rPr>
        <w:t>for</w:t>
      </w:r>
      <w:proofErr w:type="spellEnd"/>
      <w:r>
        <w:rPr>
          <w:shd w:val="clear" w:color="auto" w:fill="FFFFFF"/>
        </w:rPr>
        <w:t xml:space="preserve"> </w:t>
      </w:r>
      <w:proofErr w:type="spellStart"/>
      <w:r w:rsidR="00D26888">
        <w:rPr>
          <w:shd w:val="clear" w:color="auto" w:fill="FFFFFF"/>
        </w:rPr>
        <w:t>g</w:t>
      </w:r>
      <w:r>
        <w:rPr>
          <w:shd w:val="clear" w:color="auto" w:fill="FFFFFF"/>
        </w:rPr>
        <w:t>enerating</w:t>
      </w:r>
      <w:proofErr w:type="spellEnd"/>
      <w:r>
        <w:rPr>
          <w:shd w:val="clear" w:color="auto" w:fill="FFFFFF"/>
        </w:rPr>
        <w:t xml:space="preserve"> </w:t>
      </w:r>
      <w:proofErr w:type="spellStart"/>
      <w:r w:rsidR="00D26888">
        <w:rPr>
          <w:shd w:val="clear" w:color="auto" w:fill="FFFFFF"/>
        </w:rPr>
        <w:t>p</w:t>
      </w:r>
      <w:r>
        <w:rPr>
          <w:shd w:val="clear" w:color="auto" w:fill="FFFFFF"/>
        </w:rPr>
        <w:t>hysical</w:t>
      </w:r>
      <w:proofErr w:type="spellEnd"/>
      <w:r>
        <w:rPr>
          <w:shd w:val="clear" w:color="auto" w:fill="FFFFFF"/>
        </w:rPr>
        <w:t xml:space="preserve"> </w:t>
      </w:r>
      <w:proofErr w:type="spellStart"/>
      <w:r w:rsidR="00D26888">
        <w:rPr>
          <w:shd w:val="clear" w:color="auto" w:fill="FFFFFF"/>
        </w:rPr>
        <w:t>a</w:t>
      </w:r>
      <w:r>
        <w:rPr>
          <w:shd w:val="clear" w:color="auto" w:fill="FFFFFF"/>
        </w:rPr>
        <w:t>ctivity</w:t>
      </w:r>
      <w:proofErr w:type="spellEnd"/>
      <w:r>
        <w:rPr>
          <w:shd w:val="clear" w:color="auto" w:fill="FFFFFF"/>
        </w:rPr>
        <w:t xml:space="preserve"> </w:t>
      </w:r>
      <w:r>
        <w:rPr>
          <w:shd w:val="clear" w:color="auto" w:fill="FFFFFF"/>
        </w:rPr>
        <w:lastRenderedPageBreak/>
        <w:t xml:space="preserve">and </w:t>
      </w:r>
      <w:proofErr w:type="spellStart"/>
      <w:r w:rsidR="00D26888">
        <w:rPr>
          <w:shd w:val="clear" w:color="auto" w:fill="FFFFFF"/>
        </w:rPr>
        <w:t>s</w:t>
      </w:r>
      <w:r>
        <w:rPr>
          <w:shd w:val="clear" w:color="auto" w:fill="FFFFFF"/>
        </w:rPr>
        <w:t>leep</w:t>
      </w:r>
      <w:proofErr w:type="spellEnd"/>
      <w:r>
        <w:rPr>
          <w:shd w:val="clear" w:color="auto" w:fill="FFFFFF"/>
        </w:rPr>
        <w:t xml:space="preserve"> </w:t>
      </w:r>
      <w:proofErr w:type="spellStart"/>
      <w:r w:rsidR="00D26888">
        <w:rPr>
          <w:shd w:val="clear" w:color="auto" w:fill="FFFFFF"/>
        </w:rPr>
        <w:t>o</w:t>
      </w:r>
      <w:r>
        <w:rPr>
          <w:shd w:val="clear" w:color="auto" w:fill="FFFFFF"/>
        </w:rPr>
        <w:t>utcomes</w:t>
      </w:r>
      <w:proofErr w:type="spellEnd"/>
      <w:r>
        <w:rPr>
          <w:shd w:val="clear" w:color="auto" w:fill="FFFFFF"/>
        </w:rPr>
        <w:t xml:space="preserve"> </w:t>
      </w:r>
      <w:proofErr w:type="spellStart"/>
      <w:r w:rsidR="00D26888">
        <w:rPr>
          <w:shd w:val="clear" w:color="auto" w:fill="FFFFFF"/>
        </w:rPr>
        <w:t>f</w:t>
      </w:r>
      <w:r>
        <w:rPr>
          <w:shd w:val="clear" w:color="auto" w:fill="FFFFFF"/>
        </w:rPr>
        <w:t>rom</w:t>
      </w:r>
      <w:proofErr w:type="spellEnd"/>
      <w:r>
        <w:rPr>
          <w:shd w:val="clear" w:color="auto" w:fill="FFFFFF"/>
        </w:rPr>
        <w:t xml:space="preserve"> </w:t>
      </w:r>
      <w:proofErr w:type="spellStart"/>
      <w:r w:rsidR="00D26888">
        <w:rPr>
          <w:shd w:val="clear" w:color="auto" w:fill="FFFFFF"/>
        </w:rPr>
        <w:t>m</w:t>
      </w:r>
      <w:r>
        <w:rPr>
          <w:shd w:val="clear" w:color="auto" w:fill="FFFFFF"/>
        </w:rPr>
        <w:t>ulti-</w:t>
      </w:r>
      <w:r w:rsidR="00D26888">
        <w:rPr>
          <w:shd w:val="clear" w:color="auto" w:fill="FFFFFF"/>
        </w:rPr>
        <w:t>d</w:t>
      </w:r>
      <w:r>
        <w:rPr>
          <w:shd w:val="clear" w:color="auto" w:fill="FFFFFF"/>
        </w:rPr>
        <w:t>ay</w:t>
      </w:r>
      <w:proofErr w:type="spellEnd"/>
      <w:r>
        <w:rPr>
          <w:shd w:val="clear" w:color="auto" w:fill="FFFFFF"/>
        </w:rPr>
        <w:t xml:space="preserve"> </w:t>
      </w:r>
      <w:proofErr w:type="spellStart"/>
      <w:r w:rsidR="00D26888">
        <w:rPr>
          <w:shd w:val="clear" w:color="auto" w:fill="FFFFFF"/>
        </w:rPr>
        <w:t>r</w:t>
      </w:r>
      <w:r>
        <w:rPr>
          <w:shd w:val="clear" w:color="auto" w:fill="FFFFFF"/>
        </w:rPr>
        <w:t>aw</w:t>
      </w:r>
      <w:proofErr w:type="spellEnd"/>
      <w:r>
        <w:rPr>
          <w:shd w:val="clear" w:color="auto" w:fill="FFFFFF"/>
        </w:rPr>
        <w:t xml:space="preserve"> </w:t>
      </w:r>
      <w:proofErr w:type="spellStart"/>
      <w:r w:rsidR="00D26888">
        <w:rPr>
          <w:shd w:val="clear" w:color="auto" w:fill="FFFFFF"/>
        </w:rPr>
        <w:t>a</w:t>
      </w:r>
      <w:r>
        <w:rPr>
          <w:shd w:val="clear" w:color="auto" w:fill="FFFFFF"/>
        </w:rPr>
        <w:t>ccelerometer</w:t>
      </w:r>
      <w:proofErr w:type="spellEnd"/>
      <w:r>
        <w:rPr>
          <w:shd w:val="clear" w:color="auto" w:fill="FFFFFF"/>
        </w:rPr>
        <w:t xml:space="preserve"> </w:t>
      </w:r>
      <w:r w:rsidR="00D26888">
        <w:rPr>
          <w:shd w:val="clear" w:color="auto" w:fill="FFFFFF"/>
        </w:rPr>
        <w:t>d</w:t>
      </w:r>
      <w:r>
        <w:rPr>
          <w:shd w:val="clear" w:color="auto" w:fill="FFFFFF"/>
        </w:rPr>
        <w:t>ata</w:t>
      </w:r>
      <w:r w:rsidRPr="004E2366">
        <w:rPr>
          <w:i/>
          <w:shd w:val="clear" w:color="auto" w:fill="FFFFFF"/>
        </w:rPr>
        <w:t xml:space="preserve">. </w:t>
      </w:r>
      <w:proofErr w:type="spellStart"/>
      <w:r w:rsidRPr="004E2366">
        <w:rPr>
          <w:i/>
          <w:shd w:val="clear" w:color="auto" w:fill="FFFFFF"/>
        </w:rPr>
        <w:t>Journal</w:t>
      </w:r>
      <w:proofErr w:type="spellEnd"/>
      <w:r w:rsidRPr="004E2366">
        <w:rPr>
          <w:i/>
          <w:shd w:val="clear" w:color="auto" w:fill="FFFFFF"/>
        </w:rPr>
        <w:t xml:space="preserve"> </w:t>
      </w:r>
      <w:proofErr w:type="spellStart"/>
      <w:r w:rsidRPr="004E2366">
        <w:rPr>
          <w:i/>
          <w:shd w:val="clear" w:color="auto" w:fill="FFFFFF"/>
        </w:rPr>
        <w:t>for</w:t>
      </w:r>
      <w:proofErr w:type="spellEnd"/>
      <w:r w:rsidRPr="004E2366">
        <w:rPr>
          <w:i/>
          <w:shd w:val="clear" w:color="auto" w:fill="FFFFFF"/>
        </w:rPr>
        <w:t xml:space="preserve"> </w:t>
      </w:r>
      <w:proofErr w:type="spellStart"/>
      <w:r w:rsidRPr="004E2366">
        <w:rPr>
          <w:i/>
          <w:shd w:val="clear" w:color="auto" w:fill="FFFFFF"/>
        </w:rPr>
        <w:t>the</w:t>
      </w:r>
      <w:proofErr w:type="spellEnd"/>
      <w:r w:rsidRPr="004E2366">
        <w:rPr>
          <w:i/>
          <w:shd w:val="clear" w:color="auto" w:fill="FFFFFF"/>
        </w:rPr>
        <w:t xml:space="preserve"> </w:t>
      </w:r>
      <w:proofErr w:type="spellStart"/>
      <w:r w:rsidRPr="004E2366">
        <w:rPr>
          <w:i/>
          <w:shd w:val="clear" w:color="auto" w:fill="FFFFFF"/>
        </w:rPr>
        <w:t>Measurement</w:t>
      </w:r>
      <w:proofErr w:type="spellEnd"/>
      <w:r w:rsidRPr="004E2366">
        <w:rPr>
          <w:i/>
          <w:shd w:val="clear" w:color="auto" w:fill="FFFFFF"/>
        </w:rPr>
        <w:t xml:space="preserve"> </w:t>
      </w:r>
      <w:proofErr w:type="spellStart"/>
      <w:r w:rsidRPr="004E2366">
        <w:rPr>
          <w:i/>
          <w:shd w:val="clear" w:color="auto" w:fill="FFFFFF"/>
        </w:rPr>
        <w:t>of</w:t>
      </w:r>
      <w:proofErr w:type="spellEnd"/>
      <w:r w:rsidRPr="004E2366">
        <w:rPr>
          <w:i/>
          <w:shd w:val="clear" w:color="auto" w:fill="FFFFFF"/>
        </w:rPr>
        <w:t xml:space="preserve"> </w:t>
      </w:r>
      <w:proofErr w:type="spellStart"/>
      <w:r w:rsidRPr="004E2366">
        <w:rPr>
          <w:i/>
          <w:shd w:val="clear" w:color="auto" w:fill="FFFFFF"/>
        </w:rPr>
        <w:t>Physical</w:t>
      </w:r>
      <w:proofErr w:type="spellEnd"/>
      <w:r w:rsidRPr="004E2366">
        <w:rPr>
          <w:i/>
          <w:shd w:val="clear" w:color="auto" w:fill="FFFFFF"/>
        </w:rPr>
        <w:t xml:space="preserve"> </w:t>
      </w:r>
      <w:proofErr w:type="spellStart"/>
      <w:r w:rsidRPr="004E2366">
        <w:rPr>
          <w:i/>
          <w:shd w:val="clear" w:color="auto" w:fill="FFFFFF"/>
        </w:rPr>
        <w:t>Behaviour</w:t>
      </w:r>
      <w:proofErr w:type="spellEnd"/>
      <w:r w:rsidRPr="004E2366">
        <w:rPr>
          <w:i/>
          <w:shd w:val="clear" w:color="auto" w:fill="FFFFFF"/>
        </w:rPr>
        <w:t>, 2</w:t>
      </w:r>
      <w:r>
        <w:rPr>
          <w:shd w:val="clear" w:color="auto" w:fill="FFFFFF"/>
        </w:rPr>
        <w:t>(3), 188–196.</w:t>
      </w:r>
    </w:p>
    <w:p w:rsidR="00140E2E" w:rsidRPr="00140E2E" w:rsidRDefault="00140E2E" w:rsidP="00DE6BF9">
      <w:pPr>
        <w:ind w:left="284" w:hanging="284"/>
        <w:rPr>
          <w:rFonts w:cs="Times New Roman"/>
          <w:szCs w:val="24"/>
        </w:rPr>
      </w:pPr>
      <w:r w:rsidRPr="00140E2E">
        <w:rPr>
          <w:rFonts w:cs="Times New Roman"/>
          <w:szCs w:val="24"/>
        </w:rPr>
        <w:t xml:space="preserve">Mužík, V. (2007). </w:t>
      </w:r>
      <w:r w:rsidRPr="00A91620">
        <w:rPr>
          <w:rFonts w:cs="Times New Roman"/>
          <w:i/>
          <w:szCs w:val="24"/>
        </w:rPr>
        <w:t>Výživa a pohyb jako součást výchovy ke zdraví na základní škole</w:t>
      </w:r>
      <w:r w:rsidRPr="00140E2E">
        <w:rPr>
          <w:rFonts w:cs="Times New Roman"/>
          <w:szCs w:val="24"/>
        </w:rPr>
        <w:t xml:space="preserve">. Brno: </w:t>
      </w:r>
      <w:proofErr w:type="spellStart"/>
      <w:r w:rsidRPr="00140E2E">
        <w:rPr>
          <w:rFonts w:cs="Times New Roman"/>
          <w:szCs w:val="24"/>
        </w:rPr>
        <w:t>Paido</w:t>
      </w:r>
      <w:proofErr w:type="spellEnd"/>
      <w:r w:rsidRPr="00140E2E">
        <w:rPr>
          <w:rFonts w:cs="Times New Roman"/>
          <w:szCs w:val="24"/>
        </w:rPr>
        <w:t>.</w:t>
      </w:r>
    </w:p>
    <w:p w:rsidR="00140E2E" w:rsidRDefault="00140E2E" w:rsidP="00DE6BF9">
      <w:pPr>
        <w:ind w:left="284" w:hanging="284"/>
        <w:rPr>
          <w:rFonts w:cs="Times New Roman"/>
          <w:szCs w:val="24"/>
        </w:rPr>
      </w:pPr>
      <w:r w:rsidRPr="00140E2E">
        <w:rPr>
          <w:rFonts w:cs="Times New Roman"/>
          <w:szCs w:val="24"/>
        </w:rPr>
        <w:t>Mužík, V.</w:t>
      </w:r>
      <w:r w:rsidR="00D26888">
        <w:rPr>
          <w:rFonts w:cs="Times New Roman"/>
          <w:szCs w:val="24"/>
        </w:rPr>
        <w:t>,</w:t>
      </w:r>
      <w:r w:rsidRPr="00140E2E">
        <w:rPr>
          <w:rFonts w:cs="Times New Roman"/>
          <w:szCs w:val="24"/>
        </w:rPr>
        <w:t xml:space="preserve"> &amp; </w:t>
      </w:r>
      <w:proofErr w:type="spellStart"/>
      <w:r w:rsidRPr="00140E2E">
        <w:rPr>
          <w:rFonts w:cs="Times New Roman"/>
          <w:szCs w:val="24"/>
        </w:rPr>
        <w:t>Süss</w:t>
      </w:r>
      <w:proofErr w:type="spellEnd"/>
      <w:r w:rsidRPr="00140E2E">
        <w:rPr>
          <w:rFonts w:cs="Times New Roman"/>
          <w:szCs w:val="24"/>
        </w:rPr>
        <w:t xml:space="preserve">, V. (2009). </w:t>
      </w:r>
      <w:r w:rsidRPr="00A91620">
        <w:rPr>
          <w:rFonts w:cs="Times New Roman"/>
          <w:i/>
          <w:szCs w:val="24"/>
        </w:rPr>
        <w:t>Tělesná výchova a sport mládeže v</w:t>
      </w:r>
      <w:r w:rsidR="005C758E">
        <w:rPr>
          <w:rFonts w:cs="Times New Roman"/>
          <w:i/>
          <w:szCs w:val="24"/>
        </w:rPr>
        <w:t> </w:t>
      </w:r>
      <w:r w:rsidRPr="00A91620">
        <w:rPr>
          <w:rFonts w:cs="Times New Roman"/>
          <w:i/>
          <w:szCs w:val="24"/>
        </w:rPr>
        <w:t>21. století</w:t>
      </w:r>
      <w:r w:rsidRPr="00140E2E">
        <w:rPr>
          <w:rFonts w:cs="Times New Roman"/>
          <w:szCs w:val="24"/>
        </w:rPr>
        <w:t>. Brno: Masarykova univerzita.</w:t>
      </w:r>
    </w:p>
    <w:p w:rsidR="008B6FE7" w:rsidRDefault="008B6FE7" w:rsidP="00DE6BF9">
      <w:pPr>
        <w:ind w:left="284" w:hanging="284"/>
        <w:rPr>
          <w:rFonts w:cs="Times New Roman"/>
          <w:szCs w:val="24"/>
        </w:rPr>
      </w:pPr>
      <w:r w:rsidRPr="008B6FE7">
        <w:rPr>
          <w:rFonts w:cs="Times New Roman"/>
          <w:szCs w:val="24"/>
        </w:rPr>
        <w:t xml:space="preserve">Národní ústav pro vzdělávání (2017). </w:t>
      </w:r>
      <w:r w:rsidRPr="008B6FE7">
        <w:rPr>
          <w:rFonts w:cs="Times New Roman"/>
          <w:i/>
          <w:szCs w:val="24"/>
        </w:rPr>
        <w:t>Rámcový vzdělávací program pro základní vzdělávání</w:t>
      </w:r>
      <w:r w:rsidRPr="008B6FE7">
        <w:rPr>
          <w:rFonts w:cs="Times New Roman"/>
          <w:szCs w:val="24"/>
        </w:rPr>
        <w:t xml:space="preserve">. </w:t>
      </w:r>
      <w:proofErr w:type="spellStart"/>
      <w:r w:rsidRPr="008B6FE7">
        <w:rPr>
          <w:rFonts w:cs="Times New Roman"/>
          <w:szCs w:val="24"/>
        </w:rPr>
        <w:t>Retrieved</w:t>
      </w:r>
      <w:proofErr w:type="spellEnd"/>
      <w:r w:rsidRPr="008B6FE7">
        <w:rPr>
          <w:rFonts w:cs="Times New Roman"/>
          <w:szCs w:val="24"/>
        </w:rPr>
        <w:t xml:space="preserve"> </w:t>
      </w:r>
      <w:proofErr w:type="spellStart"/>
      <w:r w:rsidRPr="008B6FE7">
        <w:rPr>
          <w:rFonts w:cs="Times New Roman"/>
          <w:szCs w:val="24"/>
        </w:rPr>
        <w:t>from</w:t>
      </w:r>
      <w:proofErr w:type="spellEnd"/>
      <w:r w:rsidRPr="008B6FE7">
        <w:rPr>
          <w:rFonts w:cs="Times New Roman"/>
          <w:szCs w:val="24"/>
        </w:rPr>
        <w:t xml:space="preserve"> </w:t>
      </w:r>
      <w:proofErr w:type="spellStart"/>
      <w:r w:rsidRPr="008B6FE7">
        <w:rPr>
          <w:rFonts w:cs="Times New Roman"/>
          <w:szCs w:val="24"/>
        </w:rPr>
        <w:t>the</w:t>
      </w:r>
      <w:proofErr w:type="spellEnd"/>
      <w:r w:rsidRPr="008B6FE7">
        <w:rPr>
          <w:rFonts w:cs="Times New Roman"/>
          <w:szCs w:val="24"/>
        </w:rPr>
        <w:t xml:space="preserve"> </w:t>
      </w:r>
      <w:proofErr w:type="spellStart"/>
      <w:r w:rsidRPr="008B6FE7">
        <w:rPr>
          <w:rFonts w:cs="Times New Roman"/>
          <w:szCs w:val="24"/>
        </w:rPr>
        <w:t>World</w:t>
      </w:r>
      <w:proofErr w:type="spellEnd"/>
      <w:r w:rsidRPr="008B6FE7">
        <w:rPr>
          <w:rFonts w:cs="Times New Roman"/>
          <w:szCs w:val="24"/>
        </w:rPr>
        <w:t xml:space="preserve"> </w:t>
      </w:r>
      <w:proofErr w:type="spellStart"/>
      <w:r w:rsidRPr="008B6FE7">
        <w:rPr>
          <w:rFonts w:cs="Times New Roman"/>
          <w:szCs w:val="24"/>
        </w:rPr>
        <w:t>Wide</w:t>
      </w:r>
      <w:proofErr w:type="spellEnd"/>
      <w:r w:rsidRPr="008B6FE7">
        <w:rPr>
          <w:rFonts w:cs="Times New Roman"/>
          <w:szCs w:val="24"/>
        </w:rPr>
        <w:t xml:space="preserve"> Web</w:t>
      </w:r>
      <w:r w:rsidRPr="00F4001F">
        <w:t xml:space="preserve"> </w:t>
      </w:r>
      <w:hyperlink r:id="rId25" w:history="1">
        <w:r w:rsidR="00F4001F" w:rsidRPr="00F4001F">
          <w:t>http://www.nuv.cz/t/rvp-pro-zakladni-vzdelavani</w:t>
        </w:r>
      </w:hyperlink>
    </w:p>
    <w:p w:rsidR="00F4001F" w:rsidRPr="00140E2E" w:rsidRDefault="00F4001F" w:rsidP="00DE6BF9">
      <w:pPr>
        <w:ind w:left="284" w:hanging="284"/>
        <w:rPr>
          <w:rFonts w:cs="Times New Roman"/>
          <w:szCs w:val="24"/>
        </w:rPr>
      </w:pPr>
      <w:proofErr w:type="spellStart"/>
      <w:r>
        <w:rPr>
          <w:shd w:val="clear" w:color="auto" w:fill="FFFFFF"/>
        </w:rPr>
        <w:t>Nyström</w:t>
      </w:r>
      <w:proofErr w:type="spellEnd"/>
      <w:r>
        <w:rPr>
          <w:shd w:val="clear" w:color="auto" w:fill="FFFFFF"/>
        </w:rPr>
        <w:t xml:space="preserve">, C., </w:t>
      </w:r>
      <w:proofErr w:type="spellStart"/>
      <w:r>
        <w:rPr>
          <w:shd w:val="clear" w:color="auto" w:fill="FFFFFF"/>
        </w:rPr>
        <w:t>Larsson</w:t>
      </w:r>
      <w:proofErr w:type="spellEnd"/>
      <w:r>
        <w:rPr>
          <w:shd w:val="clear" w:color="auto" w:fill="FFFFFF"/>
        </w:rPr>
        <w:t xml:space="preserve">, C., </w:t>
      </w:r>
      <w:proofErr w:type="spellStart"/>
      <w:r>
        <w:rPr>
          <w:shd w:val="clear" w:color="auto" w:fill="FFFFFF"/>
        </w:rPr>
        <w:t>Ehrenblad</w:t>
      </w:r>
      <w:proofErr w:type="spellEnd"/>
      <w:r>
        <w:rPr>
          <w:shd w:val="clear" w:color="auto" w:fill="FFFFFF"/>
        </w:rPr>
        <w:t xml:space="preserve">, B., </w:t>
      </w:r>
      <w:proofErr w:type="spellStart"/>
      <w:r>
        <w:rPr>
          <w:shd w:val="clear" w:color="auto" w:fill="FFFFFF"/>
        </w:rPr>
        <w:t>Eneroth</w:t>
      </w:r>
      <w:proofErr w:type="spellEnd"/>
      <w:r>
        <w:rPr>
          <w:shd w:val="clear" w:color="auto" w:fill="FFFFFF"/>
        </w:rPr>
        <w:t xml:space="preserve">, H., </w:t>
      </w:r>
      <w:proofErr w:type="spellStart"/>
      <w:r>
        <w:rPr>
          <w:shd w:val="clear" w:color="auto" w:fill="FFFFFF"/>
        </w:rPr>
        <w:t>Eriksson</w:t>
      </w:r>
      <w:proofErr w:type="spellEnd"/>
      <w:r>
        <w:rPr>
          <w:shd w:val="clear" w:color="auto" w:fill="FFFFFF"/>
        </w:rPr>
        <w:t xml:space="preserve">, U., &amp; </w:t>
      </w:r>
      <w:proofErr w:type="spellStart"/>
      <w:r>
        <w:rPr>
          <w:shd w:val="clear" w:color="auto" w:fill="FFFFFF"/>
        </w:rPr>
        <w:t>Friberg</w:t>
      </w:r>
      <w:proofErr w:type="spellEnd"/>
      <w:r>
        <w:rPr>
          <w:shd w:val="clear" w:color="auto" w:fill="FFFFFF"/>
        </w:rPr>
        <w:t>, M.</w:t>
      </w:r>
      <w:r w:rsidR="00D26888">
        <w:rPr>
          <w:shd w:val="clear" w:color="auto" w:fill="FFFFFF"/>
        </w:rPr>
        <w:t xml:space="preserve"> </w:t>
      </w:r>
      <w:r>
        <w:rPr>
          <w:shd w:val="clear" w:color="auto" w:fill="FFFFFF"/>
        </w:rPr>
        <w:t xml:space="preserve">(2016). </w:t>
      </w:r>
      <w:proofErr w:type="spellStart"/>
      <w:r>
        <w:rPr>
          <w:shd w:val="clear" w:color="auto" w:fill="FFFFFF"/>
        </w:rPr>
        <w:t>Results</w:t>
      </w:r>
      <w:proofErr w:type="spellEnd"/>
      <w:r>
        <w:rPr>
          <w:shd w:val="clear" w:color="auto" w:fill="FFFFFF"/>
        </w:rPr>
        <w:t xml:space="preserve"> </w:t>
      </w:r>
      <w:proofErr w:type="spellStart"/>
      <w:r w:rsidR="00D26888">
        <w:rPr>
          <w:shd w:val="clear" w:color="auto" w:fill="FFFFFF"/>
        </w:rPr>
        <w:t>f</w:t>
      </w:r>
      <w:r>
        <w:rPr>
          <w:shd w:val="clear" w:color="auto" w:fill="FFFFFF"/>
        </w:rPr>
        <w:t>rom</w:t>
      </w:r>
      <w:proofErr w:type="spellEnd"/>
      <w:r>
        <w:rPr>
          <w:shd w:val="clear" w:color="auto" w:fill="FFFFFF"/>
        </w:rPr>
        <w:t xml:space="preserve"> </w:t>
      </w:r>
      <w:proofErr w:type="spellStart"/>
      <w:r>
        <w:rPr>
          <w:shd w:val="clear" w:color="auto" w:fill="FFFFFF"/>
        </w:rPr>
        <w:t>Sweden’s</w:t>
      </w:r>
      <w:proofErr w:type="spellEnd"/>
      <w:r>
        <w:rPr>
          <w:shd w:val="clear" w:color="auto" w:fill="FFFFFF"/>
        </w:rPr>
        <w:t xml:space="preserve"> 2016 Report </w:t>
      </w:r>
      <w:proofErr w:type="spellStart"/>
      <w:r>
        <w:rPr>
          <w:shd w:val="clear" w:color="auto" w:fill="FFFFFF"/>
        </w:rPr>
        <w:t>Card</w:t>
      </w:r>
      <w:proofErr w:type="spellEnd"/>
      <w:r>
        <w:rPr>
          <w:shd w:val="clear" w:color="auto" w:fill="FFFFFF"/>
        </w:rPr>
        <w:t xml:space="preserve"> on </w:t>
      </w:r>
      <w:proofErr w:type="spellStart"/>
      <w:r>
        <w:rPr>
          <w:shd w:val="clear" w:color="auto" w:fill="FFFFFF"/>
        </w:rPr>
        <w:t>Physical</w:t>
      </w:r>
      <w:proofErr w:type="spellEnd"/>
      <w:r>
        <w:rPr>
          <w:shd w:val="clear" w:color="auto" w:fill="FFFFFF"/>
        </w:rPr>
        <w:t xml:space="preserve"> </w:t>
      </w:r>
      <w:proofErr w:type="spellStart"/>
      <w:r>
        <w:rPr>
          <w:shd w:val="clear" w:color="auto" w:fill="FFFFFF"/>
        </w:rPr>
        <w:t>Activity</w:t>
      </w:r>
      <w:proofErr w:type="spellEnd"/>
      <w:r>
        <w:rPr>
          <w:shd w:val="clear" w:color="auto" w:fill="FFFFFF"/>
        </w:rPr>
        <w:t xml:space="preserve"> </w:t>
      </w:r>
      <w:proofErr w:type="spellStart"/>
      <w:r>
        <w:rPr>
          <w:shd w:val="clear" w:color="auto" w:fill="FFFFFF"/>
        </w:rPr>
        <w:t>for</w:t>
      </w:r>
      <w:proofErr w:type="spellEnd"/>
      <w:r>
        <w:rPr>
          <w:shd w:val="clear" w:color="auto" w:fill="FFFFFF"/>
        </w:rPr>
        <w:t xml:space="preserve"> </w:t>
      </w:r>
      <w:proofErr w:type="spellStart"/>
      <w:r>
        <w:rPr>
          <w:shd w:val="clear" w:color="auto" w:fill="FFFFFF"/>
        </w:rPr>
        <w:t>Children</w:t>
      </w:r>
      <w:proofErr w:type="spellEnd"/>
      <w:r>
        <w:rPr>
          <w:shd w:val="clear" w:color="auto" w:fill="FFFFFF"/>
        </w:rPr>
        <w:t xml:space="preserve"> and </w:t>
      </w:r>
      <w:proofErr w:type="spellStart"/>
      <w:r>
        <w:rPr>
          <w:shd w:val="clear" w:color="auto" w:fill="FFFFFF"/>
        </w:rPr>
        <w:t>Youth</w:t>
      </w:r>
      <w:proofErr w:type="spellEnd"/>
      <w:r>
        <w:rPr>
          <w:shd w:val="clear" w:color="auto" w:fill="FFFFFF"/>
        </w:rPr>
        <w:t>. </w:t>
      </w:r>
      <w:proofErr w:type="spellStart"/>
      <w:r>
        <w:rPr>
          <w:i/>
          <w:iCs/>
          <w:shd w:val="clear" w:color="auto" w:fill="FFFFFF"/>
        </w:rPr>
        <w:t>Journal</w:t>
      </w:r>
      <w:proofErr w:type="spellEnd"/>
      <w:r>
        <w:rPr>
          <w:i/>
          <w:iCs/>
          <w:shd w:val="clear" w:color="auto" w:fill="FFFFFF"/>
        </w:rPr>
        <w:t xml:space="preserve"> </w:t>
      </w:r>
      <w:proofErr w:type="spellStart"/>
      <w:r w:rsidR="00D26888">
        <w:rPr>
          <w:i/>
          <w:iCs/>
          <w:shd w:val="clear" w:color="auto" w:fill="FFFFFF"/>
        </w:rPr>
        <w:t>o</w:t>
      </w:r>
      <w:r>
        <w:rPr>
          <w:i/>
          <w:iCs/>
          <w:shd w:val="clear" w:color="auto" w:fill="FFFFFF"/>
        </w:rPr>
        <w:t>f</w:t>
      </w:r>
      <w:proofErr w:type="spellEnd"/>
      <w:r>
        <w:rPr>
          <w:i/>
          <w:iCs/>
          <w:shd w:val="clear" w:color="auto" w:fill="FFFFFF"/>
        </w:rPr>
        <w:t xml:space="preserve"> </w:t>
      </w:r>
      <w:proofErr w:type="spellStart"/>
      <w:r>
        <w:rPr>
          <w:i/>
          <w:iCs/>
          <w:shd w:val="clear" w:color="auto" w:fill="FFFFFF"/>
        </w:rPr>
        <w:t>Physical</w:t>
      </w:r>
      <w:proofErr w:type="spellEnd"/>
      <w:r>
        <w:rPr>
          <w:i/>
          <w:iCs/>
          <w:shd w:val="clear" w:color="auto" w:fill="FFFFFF"/>
        </w:rPr>
        <w:t xml:space="preserve"> </w:t>
      </w:r>
      <w:proofErr w:type="spellStart"/>
      <w:r>
        <w:rPr>
          <w:i/>
          <w:iCs/>
          <w:shd w:val="clear" w:color="auto" w:fill="FFFFFF"/>
        </w:rPr>
        <w:t>Activity</w:t>
      </w:r>
      <w:proofErr w:type="spellEnd"/>
      <w:r>
        <w:rPr>
          <w:i/>
          <w:iCs/>
          <w:shd w:val="clear" w:color="auto" w:fill="FFFFFF"/>
        </w:rPr>
        <w:t xml:space="preserve"> </w:t>
      </w:r>
      <w:r w:rsidR="00D26888">
        <w:rPr>
          <w:i/>
          <w:iCs/>
          <w:shd w:val="clear" w:color="auto" w:fill="FFFFFF"/>
        </w:rPr>
        <w:t>a</w:t>
      </w:r>
      <w:r>
        <w:rPr>
          <w:i/>
          <w:iCs/>
          <w:shd w:val="clear" w:color="auto" w:fill="FFFFFF"/>
        </w:rPr>
        <w:t xml:space="preserve">nd </w:t>
      </w:r>
      <w:proofErr w:type="spellStart"/>
      <w:r>
        <w:rPr>
          <w:i/>
          <w:iCs/>
          <w:shd w:val="clear" w:color="auto" w:fill="FFFFFF"/>
        </w:rPr>
        <w:t>Health</w:t>
      </w:r>
      <w:proofErr w:type="spellEnd"/>
      <w:r>
        <w:rPr>
          <w:shd w:val="clear" w:color="auto" w:fill="FFFFFF"/>
        </w:rPr>
        <w:t>, </w:t>
      </w:r>
      <w:r>
        <w:rPr>
          <w:i/>
          <w:iCs/>
          <w:shd w:val="clear" w:color="auto" w:fill="FFFFFF"/>
        </w:rPr>
        <w:t>13</w:t>
      </w:r>
      <w:r>
        <w:rPr>
          <w:shd w:val="clear" w:color="auto" w:fill="FFFFFF"/>
        </w:rPr>
        <w:t>(</w:t>
      </w:r>
      <w:r w:rsidR="00D26888">
        <w:rPr>
          <w:shd w:val="clear" w:color="auto" w:fill="FFFFFF"/>
        </w:rPr>
        <w:t>S</w:t>
      </w:r>
      <w:r>
        <w:rPr>
          <w:shd w:val="clear" w:color="auto" w:fill="FFFFFF"/>
        </w:rPr>
        <w:t>2), S284-S290. doi:10.1123/jpah.2016-0307</w:t>
      </w:r>
    </w:p>
    <w:p w:rsidR="00140E2E" w:rsidRDefault="00140E2E" w:rsidP="00DE6BF9">
      <w:pPr>
        <w:ind w:left="284" w:hanging="284"/>
        <w:rPr>
          <w:rFonts w:cs="Times New Roman"/>
          <w:szCs w:val="24"/>
        </w:rPr>
      </w:pPr>
      <w:proofErr w:type="spellStart"/>
      <w:r w:rsidRPr="00140E2E">
        <w:rPr>
          <w:rFonts w:cs="Times New Roman"/>
          <w:szCs w:val="24"/>
        </w:rPr>
        <w:t>Oja</w:t>
      </w:r>
      <w:proofErr w:type="spellEnd"/>
      <w:r w:rsidRPr="00140E2E">
        <w:rPr>
          <w:rFonts w:cs="Times New Roman"/>
          <w:szCs w:val="24"/>
        </w:rPr>
        <w:t xml:space="preserve">, P., Bull, F. C., </w:t>
      </w:r>
      <w:proofErr w:type="spellStart"/>
      <w:r w:rsidRPr="00140E2E">
        <w:rPr>
          <w:rFonts w:cs="Times New Roman"/>
          <w:szCs w:val="24"/>
        </w:rPr>
        <w:t>Fogelholm</w:t>
      </w:r>
      <w:proofErr w:type="spellEnd"/>
      <w:r w:rsidRPr="00140E2E">
        <w:rPr>
          <w:rFonts w:cs="Times New Roman"/>
          <w:szCs w:val="24"/>
        </w:rPr>
        <w:t xml:space="preserve">, M. &amp; Martin, B. W. (2010). </w:t>
      </w:r>
      <w:proofErr w:type="spellStart"/>
      <w:r w:rsidRPr="00140E2E">
        <w:rPr>
          <w:rFonts w:cs="Times New Roman"/>
          <w:szCs w:val="24"/>
        </w:rPr>
        <w:t>Physical</w:t>
      </w:r>
      <w:proofErr w:type="spellEnd"/>
      <w:r w:rsidRPr="00140E2E">
        <w:rPr>
          <w:rFonts w:cs="Times New Roman"/>
          <w:szCs w:val="24"/>
        </w:rPr>
        <w:t xml:space="preserve"> </w:t>
      </w:r>
      <w:proofErr w:type="spellStart"/>
      <w:r w:rsidR="006D4780">
        <w:rPr>
          <w:rFonts w:cs="Times New Roman"/>
          <w:szCs w:val="24"/>
        </w:rPr>
        <w:t>a</w:t>
      </w:r>
      <w:r w:rsidR="00D26888">
        <w:rPr>
          <w:rFonts w:cs="Times New Roman"/>
          <w:szCs w:val="24"/>
        </w:rPr>
        <w:t>c</w:t>
      </w:r>
      <w:r w:rsidR="005C758E">
        <w:rPr>
          <w:rFonts w:cs="Times New Roman"/>
          <w:szCs w:val="24"/>
        </w:rPr>
        <w:t>tivity</w:t>
      </w:r>
      <w:proofErr w:type="spellEnd"/>
      <w:r w:rsidRPr="00140E2E">
        <w:rPr>
          <w:rFonts w:cs="Times New Roman"/>
          <w:szCs w:val="24"/>
        </w:rPr>
        <w:t xml:space="preserve"> </w:t>
      </w:r>
      <w:proofErr w:type="spellStart"/>
      <w:r w:rsidR="008B6FE7">
        <w:rPr>
          <w:rFonts w:cs="Times New Roman"/>
          <w:szCs w:val="24"/>
        </w:rPr>
        <w:t>r</w:t>
      </w:r>
      <w:r w:rsidRPr="00140E2E">
        <w:rPr>
          <w:rFonts w:cs="Times New Roman"/>
          <w:szCs w:val="24"/>
        </w:rPr>
        <w:t>ecommendations</w:t>
      </w:r>
      <w:proofErr w:type="spellEnd"/>
      <w:r w:rsidRPr="00140E2E">
        <w:rPr>
          <w:rFonts w:cs="Times New Roman"/>
          <w:szCs w:val="24"/>
        </w:rPr>
        <w:t xml:space="preserve"> </w:t>
      </w:r>
      <w:proofErr w:type="spellStart"/>
      <w:r w:rsidRPr="00140E2E">
        <w:rPr>
          <w:rFonts w:cs="Times New Roman"/>
          <w:szCs w:val="24"/>
        </w:rPr>
        <w:t>for</w:t>
      </w:r>
      <w:proofErr w:type="spellEnd"/>
      <w:r w:rsidRPr="00140E2E">
        <w:rPr>
          <w:rFonts w:cs="Times New Roman"/>
          <w:szCs w:val="24"/>
        </w:rPr>
        <w:t xml:space="preserve"> </w:t>
      </w:r>
      <w:proofErr w:type="spellStart"/>
      <w:r w:rsidR="008B6FE7">
        <w:rPr>
          <w:rFonts w:cs="Times New Roman"/>
          <w:szCs w:val="24"/>
        </w:rPr>
        <w:t>h</w:t>
      </w:r>
      <w:r w:rsidRPr="00140E2E">
        <w:rPr>
          <w:rFonts w:cs="Times New Roman"/>
          <w:szCs w:val="24"/>
        </w:rPr>
        <w:t>ealth</w:t>
      </w:r>
      <w:proofErr w:type="spellEnd"/>
      <w:r w:rsidRPr="00140E2E">
        <w:rPr>
          <w:rFonts w:cs="Times New Roman"/>
          <w:szCs w:val="24"/>
        </w:rPr>
        <w:t xml:space="preserve">: </w:t>
      </w:r>
      <w:proofErr w:type="spellStart"/>
      <w:r w:rsidRPr="00140E2E">
        <w:rPr>
          <w:rFonts w:cs="Times New Roman"/>
          <w:szCs w:val="24"/>
        </w:rPr>
        <w:t>What</w:t>
      </w:r>
      <w:proofErr w:type="spellEnd"/>
      <w:r w:rsidRPr="00140E2E">
        <w:rPr>
          <w:rFonts w:cs="Times New Roman"/>
          <w:szCs w:val="24"/>
        </w:rPr>
        <w:t xml:space="preserve"> </w:t>
      </w:r>
      <w:proofErr w:type="spellStart"/>
      <w:r w:rsidR="008B6FE7">
        <w:rPr>
          <w:rFonts w:cs="Times New Roman"/>
          <w:szCs w:val="24"/>
        </w:rPr>
        <w:t>s</w:t>
      </w:r>
      <w:r w:rsidRPr="00140E2E">
        <w:rPr>
          <w:rFonts w:cs="Times New Roman"/>
          <w:szCs w:val="24"/>
        </w:rPr>
        <w:t>hould</w:t>
      </w:r>
      <w:proofErr w:type="spellEnd"/>
      <w:r w:rsidRPr="00140E2E">
        <w:rPr>
          <w:rFonts w:cs="Times New Roman"/>
          <w:szCs w:val="24"/>
        </w:rPr>
        <w:t xml:space="preserve"> </w:t>
      </w:r>
      <w:proofErr w:type="spellStart"/>
      <w:r w:rsidRPr="00140E2E">
        <w:rPr>
          <w:rFonts w:cs="Times New Roman"/>
          <w:szCs w:val="24"/>
        </w:rPr>
        <w:t>Europe</w:t>
      </w:r>
      <w:proofErr w:type="spellEnd"/>
      <w:r w:rsidRPr="00140E2E">
        <w:rPr>
          <w:rFonts w:cs="Times New Roman"/>
          <w:szCs w:val="24"/>
        </w:rPr>
        <w:t xml:space="preserve"> </w:t>
      </w:r>
      <w:r w:rsidR="008B6FE7">
        <w:rPr>
          <w:rFonts w:cs="Times New Roman"/>
          <w:szCs w:val="24"/>
        </w:rPr>
        <w:t>d</w:t>
      </w:r>
      <w:r w:rsidRPr="00140E2E">
        <w:rPr>
          <w:rFonts w:cs="Times New Roman"/>
          <w:szCs w:val="24"/>
        </w:rPr>
        <w:t xml:space="preserve">o? </w:t>
      </w:r>
      <w:r w:rsidRPr="00A91620">
        <w:rPr>
          <w:rFonts w:cs="Times New Roman"/>
          <w:i/>
          <w:szCs w:val="24"/>
        </w:rPr>
        <w:t xml:space="preserve">BMC Public </w:t>
      </w:r>
      <w:proofErr w:type="spellStart"/>
      <w:r w:rsidRPr="00A91620">
        <w:rPr>
          <w:rFonts w:cs="Times New Roman"/>
          <w:i/>
          <w:szCs w:val="24"/>
        </w:rPr>
        <w:t>Health</w:t>
      </w:r>
      <w:proofErr w:type="spellEnd"/>
      <w:r w:rsidRPr="00A91620">
        <w:rPr>
          <w:rFonts w:cs="Times New Roman"/>
          <w:i/>
          <w:szCs w:val="24"/>
        </w:rPr>
        <w:t>, 10</w:t>
      </w:r>
      <w:r w:rsidRPr="00140E2E">
        <w:rPr>
          <w:rFonts w:cs="Times New Roman"/>
          <w:szCs w:val="24"/>
        </w:rPr>
        <w:t>(10), 218-227.</w:t>
      </w:r>
    </w:p>
    <w:p w:rsidR="002F46BB" w:rsidRPr="00140E2E" w:rsidRDefault="002F46BB" w:rsidP="00DE6BF9">
      <w:pPr>
        <w:ind w:left="284" w:hanging="284"/>
        <w:rPr>
          <w:rFonts w:cs="Times New Roman"/>
          <w:szCs w:val="24"/>
        </w:rPr>
      </w:pPr>
      <w:r>
        <w:rPr>
          <w:shd w:val="clear" w:color="auto" w:fill="FFFFFF"/>
        </w:rPr>
        <w:t xml:space="preserve">Okamura, T., </w:t>
      </w:r>
      <w:proofErr w:type="spellStart"/>
      <w:r>
        <w:rPr>
          <w:shd w:val="clear" w:color="auto" w:fill="FFFFFF"/>
        </w:rPr>
        <w:t>Hashimoto</w:t>
      </w:r>
      <w:proofErr w:type="spellEnd"/>
      <w:r>
        <w:rPr>
          <w:shd w:val="clear" w:color="auto" w:fill="FFFFFF"/>
        </w:rPr>
        <w:t xml:space="preserve">, Y., </w:t>
      </w:r>
      <w:proofErr w:type="spellStart"/>
      <w:r>
        <w:rPr>
          <w:shd w:val="clear" w:color="auto" w:fill="FFFFFF"/>
        </w:rPr>
        <w:t>Hamaguchi</w:t>
      </w:r>
      <w:proofErr w:type="spellEnd"/>
      <w:r>
        <w:rPr>
          <w:shd w:val="clear" w:color="auto" w:fill="FFFFFF"/>
        </w:rPr>
        <w:t xml:space="preserve">, M., Obora, A., </w:t>
      </w:r>
      <w:proofErr w:type="spellStart"/>
      <w:r>
        <w:rPr>
          <w:shd w:val="clear" w:color="auto" w:fill="FFFFFF"/>
        </w:rPr>
        <w:t>Kojima</w:t>
      </w:r>
      <w:proofErr w:type="spellEnd"/>
      <w:r>
        <w:rPr>
          <w:shd w:val="clear" w:color="auto" w:fill="FFFFFF"/>
        </w:rPr>
        <w:t xml:space="preserve">, T., &amp; </w:t>
      </w:r>
      <w:proofErr w:type="spellStart"/>
      <w:r>
        <w:rPr>
          <w:shd w:val="clear" w:color="auto" w:fill="FFFFFF"/>
        </w:rPr>
        <w:t>Fukui</w:t>
      </w:r>
      <w:proofErr w:type="spellEnd"/>
      <w:r>
        <w:rPr>
          <w:shd w:val="clear" w:color="auto" w:fill="FFFFFF"/>
        </w:rPr>
        <w:t xml:space="preserve">, M. (2019). </w:t>
      </w:r>
      <w:proofErr w:type="spellStart"/>
      <w:r>
        <w:rPr>
          <w:shd w:val="clear" w:color="auto" w:fill="FFFFFF"/>
        </w:rPr>
        <w:t>Short</w:t>
      </w:r>
      <w:proofErr w:type="spellEnd"/>
      <w:r>
        <w:rPr>
          <w:shd w:val="clear" w:color="auto" w:fill="FFFFFF"/>
        </w:rPr>
        <w:t xml:space="preserve"> </w:t>
      </w:r>
      <w:proofErr w:type="spellStart"/>
      <w:r>
        <w:rPr>
          <w:shd w:val="clear" w:color="auto" w:fill="FFFFFF"/>
        </w:rPr>
        <w:t>sleep</w:t>
      </w:r>
      <w:proofErr w:type="spellEnd"/>
      <w:r>
        <w:rPr>
          <w:shd w:val="clear" w:color="auto" w:fill="FFFFFF"/>
        </w:rPr>
        <w:t xml:space="preserve"> </w:t>
      </w:r>
      <w:proofErr w:type="spellStart"/>
      <w:r>
        <w:rPr>
          <w:shd w:val="clear" w:color="auto" w:fill="FFFFFF"/>
        </w:rPr>
        <w:t>duration</w:t>
      </w:r>
      <w:proofErr w:type="spellEnd"/>
      <w:r>
        <w:rPr>
          <w:shd w:val="clear" w:color="auto" w:fill="FFFFFF"/>
        </w:rPr>
        <w:t xml:space="preserve"> </w:t>
      </w:r>
      <w:proofErr w:type="spellStart"/>
      <w:r>
        <w:rPr>
          <w:shd w:val="clear" w:color="auto" w:fill="FFFFFF"/>
        </w:rPr>
        <w:t>is</w:t>
      </w:r>
      <w:proofErr w:type="spellEnd"/>
      <w:r>
        <w:rPr>
          <w:shd w:val="clear" w:color="auto" w:fill="FFFFFF"/>
        </w:rPr>
        <w:t xml:space="preserve"> a risk </w:t>
      </w:r>
      <w:proofErr w:type="spellStart"/>
      <w:r>
        <w:rPr>
          <w:shd w:val="clear" w:color="auto" w:fill="FFFFFF"/>
        </w:rPr>
        <w:t>of</w:t>
      </w:r>
      <w:proofErr w:type="spellEnd"/>
      <w:r>
        <w:rPr>
          <w:shd w:val="clear" w:color="auto" w:fill="FFFFFF"/>
        </w:rPr>
        <w:t xml:space="preserve"> incident </w:t>
      </w:r>
      <w:proofErr w:type="spellStart"/>
      <w:r>
        <w:rPr>
          <w:shd w:val="clear" w:color="auto" w:fill="FFFFFF"/>
        </w:rPr>
        <w:t>nonalcoholic</w:t>
      </w:r>
      <w:proofErr w:type="spellEnd"/>
      <w:r>
        <w:rPr>
          <w:shd w:val="clear" w:color="auto" w:fill="FFFFFF"/>
        </w:rPr>
        <w:t xml:space="preserve"> </w:t>
      </w:r>
      <w:proofErr w:type="spellStart"/>
      <w:r>
        <w:rPr>
          <w:shd w:val="clear" w:color="auto" w:fill="FFFFFF"/>
        </w:rPr>
        <w:t>fatty</w:t>
      </w:r>
      <w:proofErr w:type="spellEnd"/>
      <w:r>
        <w:rPr>
          <w:shd w:val="clear" w:color="auto" w:fill="FFFFFF"/>
        </w:rPr>
        <w:t xml:space="preserve"> liver </w:t>
      </w:r>
      <w:proofErr w:type="spellStart"/>
      <w:r>
        <w:rPr>
          <w:shd w:val="clear" w:color="auto" w:fill="FFFFFF"/>
        </w:rPr>
        <w:t>disease</w:t>
      </w:r>
      <w:proofErr w:type="spellEnd"/>
      <w:r>
        <w:rPr>
          <w:shd w:val="clear" w:color="auto" w:fill="FFFFFF"/>
        </w:rPr>
        <w:t xml:space="preserve">: </w:t>
      </w:r>
      <w:r w:rsidR="008B6FE7">
        <w:rPr>
          <w:shd w:val="clear" w:color="auto" w:fill="FFFFFF"/>
        </w:rPr>
        <w:t>A</w:t>
      </w:r>
      <w:r>
        <w:rPr>
          <w:shd w:val="clear" w:color="auto" w:fill="FFFFFF"/>
        </w:rPr>
        <w:t xml:space="preserve"> </w:t>
      </w:r>
      <w:proofErr w:type="spellStart"/>
      <w:r>
        <w:rPr>
          <w:shd w:val="clear" w:color="auto" w:fill="FFFFFF"/>
        </w:rPr>
        <w:t>population-based</w:t>
      </w:r>
      <w:proofErr w:type="spellEnd"/>
      <w:r>
        <w:rPr>
          <w:shd w:val="clear" w:color="auto" w:fill="FFFFFF"/>
        </w:rPr>
        <w:t xml:space="preserve"> </w:t>
      </w:r>
      <w:proofErr w:type="spellStart"/>
      <w:r>
        <w:rPr>
          <w:shd w:val="clear" w:color="auto" w:fill="FFFFFF"/>
        </w:rPr>
        <w:t>longitudinal</w:t>
      </w:r>
      <w:proofErr w:type="spellEnd"/>
      <w:r>
        <w:rPr>
          <w:shd w:val="clear" w:color="auto" w:fill="FFFFFF"/>
        </w:rPr>
        <w:t xml:space="preserve"> study. </w:t>
      </w:r>
      <w:proofErr w:type="spellStart"/>
      <w:r>
        <w:rPr>
          <w:i/>
          <w:iCs/>
          <w:shd w:val="clear" w:color="auto" w:fill="FFFFFF"/>
        </w:rPr>
        <w:t>Journal</w:t>
      </w:r>
      <w:proofErr w:type="spellEnd"/>
      <w:r>
        <w:rPr>
          <w:i/>
          <w:iCs/>
          <w:shd w:val="clear" w:color="auto" w:fill="FFFFFF"/>
        </w:rPr>
        <w:t xml:space="preserve"> </w:t>
      </w:r>
      <w:proofErr w:type="spellStart"/>
      <w:r w:rsidR="008B6FE7">
        <w:rPr>
          <w:i/>
          <w:iCs/>
          <w:shd w:val="clear" w:color="auto" w:fill="FFFFFF"/>
        </w:rPr>
        <w:t>o</w:t>
      </w:r>
      <w:r>
        <w:rPr>
          <w:i/>
          <w:iCs/>
          <w:shd w:val="clear" w:color="auto" w:fill="FFFFFF"/>
        </w:rPr>
        <w:t>f</w:t>
      </w:r>
      <w:proofErr w:type="spellEnd"/>
      <w:r>
        <w:rPr>
          <w:i/>
          <w:iCs/>
          <w:shd w:val="clear" w:color="auto" w:fill="FFFFFF"/>
        </w:rPr>
        <w:t xml:space="preserve"> </w:t>
      </w:r>
      <w:proofErr w:type="spellStart"/>
      <w:r>
        <w:rPr>
          <w:i/>
          <w:iCs/>
          <w:shd w:val="clear" w:color="auto" w:fill="FFFFFF"/>
        </w:rPr>
        <w:t>Gastrointestinal</w:t>
      </w:r>
      <w:proofErr w:type="spellEnd"/>
      <w:r>
        <w:rPr>
          <w:i/>
          <w:iCs/>
          <w:shd w:val="clear" w:color="auto" w:fill="FFFFFF"/>
        </w:rPr>
        <w:t xml:space="preserve"> </w:t>
      </w:r>
      <w:r w:rsidR="008B6FE7">
        <w:rPr>
          <w:i/>
          <w:iCs/>
          <w:shd w:val="clear" w:color="auto" w:fill="FFFFFF"/>
        </w:rPr>
        <w:t>a</w:t>
      </w:r>
      <w:r>
        <w:rPr>
          <w:i/>
          <w:iCs/>
          <w:shd w:val="clear" w:color="auto" w:fill="FFFFFF"/>
        </w:rPr>
        <w:t xml:space="preserve">nd Liver </w:t>
      </w:r>
      <w:proofErr w:type="spellStart"/>
      <w:r>
        <w:rPr>
          <w:i/>
          <w:iCs/>
          <w:shd w:val="clear" w:color="auto" w:fill="FFFFFF"/>
        </w:rPr>
        <w:t>Diseases</w:t>
      </w:r>
      <w:proofErr w:type="spellEnd"/>
      <w:r>
        <w:rPr>
          <w:shd w:val="clear" w:color="auto" w:fill="FFFFFF"/>
        </w:rPr>
        <w:t>, </w:t>
      </w:r>
      <w:r>
        <w:rPr>
          <w:i/>
          <w:iCs/>
          <w:shd w:val="clear" w:color="auto" w:fill="FFFFFF"/>
        </w:rPr>
        <w:t>28</w:t>
      </w:r>
      <w:r>
        <w:rPr>
          <w:shd w:val="clear" w:color="auto" w:fill="FFFFFF"/>
        </w:rPr>
        <w:t xml:space="preserve">(1), 73-81. </w:t>
      </w:r>
      <w:proofErr w:type="gramStart"/>
      <w:r>
        <w:rPr>
          <w:shd w:val="clear" w:color="auto" w:fill="FFFFFF"/>
        </w:rPr>
        <w:t>doi:10.15403/jgld.2014.1121.281.alc</w:t>
      </w:r>
      <w:proofErr w:type="gramEnd"/>
    </w:p>
    <w:p w:rsidR="00140E2E" w:rsidRPr="00140E2E" w:rsidRDefault="00140E2E" w:rsidP="00DE6BF9">
      <w:pPr>
        <w:ind w:left="284" w:hanging="284"/>
        <w:rPr>
          <w:rFonts w:cs="Times New Roman"/>
          <w:szCs w:val="24"/>
        </w:rPr>
      </w:pPr>
      <w:r w:rsidRPr="00140E2E">
        <w:rPr>
          <w:rFonts w:cs="Times New Roman"/>
          <w:szCs w:val="24"/>
        </w:rPr>
        <w:t>Pacholík, V. (2010). Ve vodě s</w:t>
      </w:r>
      <w:r w:rsidR="005C758E">
        <w:rPr>
          <w:rFonts w:cs="Times New Roman"/>
          <w:szCs w:val="24"/>
        </w:rPr>
        <w:t> </w:t>
      </w:r>
      <w:r w:rsidRPr="00140E2E">
        <w:rPr>
          <w:rFonts w:cs="Times New Roman"/>
          <w:szCs w:val="24"/>
        </w:rPr>
        <w:t xml:space="preserve">úsměvem. </w:t>
      </w:r>
      <w:r w:rsidRPr="00A91620">
        <w:rPr>
          <w:rFonts w:cs="Times New Roman"/>
          <w:i/>
          <w:szCs w:val="24"/>
        </w:rPr>
        <w:t>Aplikované pohybové aktivity v</w:t>
      </w:r>
      <w:r w:rsidR="005C758E">
        <w:rPr>
          <w:rFonts w:cs="Times New Roman"/>
          <w:i/>
          <w:szCs w:val="24"/>
        </w:rPr>
        <w:t> </w:t>
      </w:r>
      <w:r w:rsidRPr="00A91620">
        <w:rPr>
          <w:rFonts w:cs="Times New Roman"/>
          <w:i/>
          <w:szCs w:val="24"/>
        </w:rPr>
        <w:t>teorii a praxi, 1</w:t>
      </w:r>
      <w:r w:rsidRPr="00140E2E">
        <w:rPr>
          <w:rFonts w:cs="Times New Roman"/>
          <w:szCs w:val="24"/>
        </w:rPr>
        <w:t xml:space="preserve">(2), 17-20. </w:t>
      </w:r>
      <w:proofErr w:type="spellStart"/>
      <w:r w:rsidRPr="00140E2E">
        <w:rPr>
          <w:rFonts w:cs="Times New Roman"/>
          <w:szCs w:val="24"/>
        </w:rPr>
        <w:t>Retrieved</w:t>
      </w:r>
      <w:proofErr w:type="spellEnd"/>
      <w:r w:rsidRPr="00140E2E">
        <w:rPr>
          <w:rFonts w:cs="Times New Roman"/>
          <w:szCs w:val="24"/>
        </w:rPr>
        <w:t xml:space="preserve"> </w:t>
      </w:r>
      <w:proofErr w:type="spellStart"/>
      <w:r w:rsidRPr="00140E2E">
        <w:rPr>
          <w:rFonts w:cs="Times New Roman"/>
          <w:szCs w:val="24"/>
        </w:rPr>
        <w:t>from</w:t>
      </w:r>
      <w:proofErr w:type="spellEnd"/>
      <w:r w:rsidRPr="00140E2E">
        <w:rPr>
          <w:rFonts w:cs="Times New Roman"/>
          <w:szCs w:val="24"/>
        </w:rPr>
        <w:t xml:space="preserve"> </w:t>
      </w:r>
      <w:proofErr w:type="spellStart"/>
      <w:r w:rsidRPr="00140E2E">
        <w:rPr>
          <w:rFonts w:cs="Times New Roman"/>
          <w:szCs w:val="24"/>
        </w:rPr>
        <w:t>the</w:t>
      </w:r>
      <w:proofErr w:type="spellEnd"/>
      <w:r w:rsidRPr="00140E2E">
        <w:rPr>
          <w:rFonts w:cs="Times New Roman"/>
          <w:szCs w:val="24"/>
        </w:rPr>
        <w:t xml:space="preserve"> </w:t>
      </w:r>
      <w:proofErr w:type="spellStart"/>
      <w:r w:rsidRPr="00140E2E">
        <w:rPr>
          <w:rFonts w:cs="Times New Roman"/>
          <w:szCs w:val="24"/>
        </w:rPr>
        <w:t>world</w:t>
      </w:r>
      <w:proofErr w:type="spellEnd"/>
      <w:r w:rsidRPr="00140E2E">
        <w:rPr>
          <w:rFonts w:cs="Times New Roman"/>
          <w:szCs w:val="24"/>
        </w:rPr>
        <w:t xml:space="preserve"> </w:t>
      </w:r>
      <w:proofErr w:type="spellStart"/>
      <w:r w:rsidRPr="00140E2E">
        <w:rPr>
          <w:rFonts w:cs="Times New Roman"/>
          <w:szCs w:val="24"/>
        </w:rPr>
        <w:t>wide</w:t>
      </w:r>
      <w:proofErr w:type="spellEnd"/>
      <w:r w:rsidRPr="00140E2E">
        <w:rPr>
          <w:rFonts w:cs="Times New Roman"/>
          <w:szCs w:val="24"/>
        </w:rPr>
        <w:t xml:space="preserve"> web</w:t>
      </w:r>
      <w:r w:rsidRPr="006D4780">
        <w:t xml:space="preserve">: </w:t>
      </w:r>
      <w:hyperlink r:id="rId26" w:history="1">
        <w:r w:rsidR="005C758E" w:rsidRPr="006D4780">
          <w:t>https://docplayer</w:t>
        </w:r>
      </w:hyperlink>
      <w:r w:rsidRPr="006D4780">
        <w:t>.cz/17382137</w:t>
      </w:r>
      <w:r w:rsidRPr="00140E2E">
        <w:rPr>
          <w:rFonts w:cs="Times New Roman"/>
          <w:szCs w:val="24"/>
        </w:rPr>
        <w:t xml:space="preserve">-Ve-vode-s-usmevem-praxe-jak-na-to-redaktor-martin-kucera.html </w:t>
      </w:r>
    </w:p>
    <w:p w:rsidR="00140E2E" w:rsidRPr="00140E2E" w:rsidRDefault="00140E2E" w:rsidP="00DE6BF9">
      <w:pPr>
        <w:ind w:left="284" w:hanging="284"/>
        <w:rPr>
          <w:rFonts w:cs="Times New Roman"/>
          <w:szCs w:val="24"/>
        </w:rPr>
      </w:pPr>
      <w:r w:rsidRPr="00140E2E">
        <w:rPr>
          <w:rFonts w:cs="Times New Roman"/>
          <w:szCs w:val="24"/>
        </w:rPr>
        <w:t xml:space="preserve">Pařízková, J., </w:t>
      </w:r>
      <w:proofErr w:type="spellStart"/>
      <w:r w:rsidRPr="00140E2E">
        <w:rPr>
          <w:rFonts w:cs="Times New Roman"/>
          <w:szCs w:val="24"/>
        </w:rPr>
        <w:t>Samešová</w:t>
      </w:r>
      <w:proofErr w:type="spellEnd"/>
      <w:r w:rsidRPr="00140E2E">
        <w:rPr>
          <w:rFonts w:cs="Times New Roman"/>
          <w:szCs w:val="24"/>
        </w:rPr>
        <w:t>, D., Dvořáková, H., Janebová, M.</w:t>
      </w:r>
      <w:r w:rsidR="008B6FE7">
        <w:rPr>
          <w:rFonts w:cs="Times New Roman"/>
          <w:szCs w:val="24"/>
        </w:rPr>
        <w:t>,</w:t>
      </w:r>
      <w:r w:rsidRPr="00140E2E">
        <w:rPr>
          <w:rFonts w:cs="Times New Roman"/>
          <w:szCs w:val="24"/>
        </w:rPr>
        <w:t xml:space="preserve"> &amp; Sedlák, P. (2019). Dlouhodobé změny ve složení těla, distribuci tuku a pohybové aktivitě u českých dětí</w:t>
      </w:r>
      <w:r w:rsidRPr="00A91620">
        <w:rPr>
          <w:rFonts w:cs="Times New Roman"/>
          <w:i/>
          <w:szCs w:val="24"/>
        </w:rPr>
        <w:t xml:space="preserve">. </w:t>
      </w:r>
      <w:proofErr w:type="spellStart"/>
      <w:r w:rsidR="00A91620" w:rsidRPr="00A91620">
        <w:rPr>
          <w:rFonts w:cs="Times New Roman"/>
          <w:i/>
          <w:szCs w:val="24"/>
        </w:rPr>
        <w:t>Č</w:t>
      </w:r>
      <w:r w:rsidRPr="00A91620">
        <w:rPr>
          <w:rFonts w:cs="Times New Roman"/>
          <w:i/>
          <w:szCs w:val="24"/>
        </w:rPr>
        <w:t>esko-Slovensk</w:t>
      </w:r>
      <w:r w:rsidR="00A91620" w:rsidRPr="00A91620">
        <w:rPr>
          <w:rFonts w:cs="Times New Roman"/>
          <w:i/>
          <w:szCs w:val="24"/>
        </w:rPr>
        <w:t>á</w:t>
      </w:r>
      <w:proofErr w:type="spellEnd"/>
      <w:r w:rsidRPr="00A91620">
        <w:rPr>
          <w:rFonts w:cs="Times New Roman"/>
          <w:i/>
          <w:szCs w:val="24"/>
        </w:rPr>
        <w:t xml:space="preserve"> Pediatrie, 74</w:t>
      </w:r>
      <w:r w:rsidRPr="00140E2E">
        <w:rPr>
          <w:rFonts w:cs="Times New Roman"/>
          <w:szCs w:val="24"/>
        </w:rPr>
        <w:t>(2), 106-110.</w:t>
      </w:r>
    </w:p>
    <w:p w:rsidR="00140E2E" w:rsidRPr="00140E2E" w:rsidRDefault="00140E2E" w:rsidP="00DE6BF9">
      <w:pPr>
        <w:ind w:left="284" w:hanging="284"/>
        <w:rPr>
          <w:rFonts w:cs="Times New Roman"/>
          <w:szCs w:val="24"/>
        </w:rPr>
      </w:pPr>
      <w:r w:rsidRPr="00140E2E">
        <w:rPr>
          <w:rFonts w:cs="Times New Roman"/>
          <w:szCs w:val="24"/>
        </w:rPr>
        <w:t xml:space="preserve">Pastucha, D. (2011). </w:t>
      </w:r>
      <w:r w:rsidRPr="00A91620">
        <w:rPr>
          <w:rFonts w:cs="Times New Roman"/>
          <w:i/>
          <w:szCs w:val="24"/>
        </w:rPr>
        <w:t>Pohyb v</w:t>
      </w:r>
      <w:r w:rsidR="005C758E">
        <w:rPr>
          <w:rFonts w:cs="Times New Roman"/>
          <w:i/>
          <w:szCs w:val="24"/>
        </w:rPr>
        <w:t> </w:t>
      </w:r>
      <w:r w:rsidRPr="00A91620">
        <w:rPr>
          <w:rFonts w:cs="Times New Roman"/>
          <w:i/>
          <w:szCs w:val="24"/>
        </w:rPr>
        <w:t>terapii a prevenci dětské obezity</w:t>
      </w:r>
      <w:r w:rsidRPr="00140E2E">
        <w:rPr>
          <w:rFonts w:cs="Times New Roman"/>
          <w:szCs w:val="24"/>
        </w:rPr>
        <w:t>. Praha: Grada.</w:t>
      </w:r>
    </w:p>
    <w:p w:rsidR="00140E2E" w:rsidRDefault="00140E2E" w:rsidP="00DE6BF9">
      <w:pPr>
        <w:ind w:left="284" w:hanging="284"/>
        <w:rPr>
          <w:rFonts w:cs="Times New Roman"/>
          <w:szCs w:val="24"/>
        </w:rPr>
      </w:pPr>
      <w:r w:rsidRPr="00140E2E">
        <w:rPr>
          <w:rFonts w:cs="Times New Roman"/>
          <w:szCs w:val="24"/>
        </w:rPr>
        <w:t xml:space="preserve">Pávková, J., Hájek, B., Hofbauer, B., Hrdličková, V., </w:t>
      </w:r>
      <w:r w:rsidR="0010233F" w:rsidRPr="00140E2E">
        <w:rPr>
          <w:rFonts w:cs="Times New Roman"/>
          <w:szCs w:val="24"/>
        </w:rPr>
        <w:t>&amp;</w:t>
      </w:r>
      <w:r w:rsidR="0010233F">
        <w:rPr>
          <w:rFonts w:cs="Times New Roman"/>
          <w:szCs w:val="24"/>
        </w:rPr>
        <w:t xml:space="preserve"> </w:t>
      </w:r>
      <w:r w:rsidRPr="00140E2E">
        <w:rPr>
          <w:rFonts w:cs="Times New Roman"/>
          <w:szCs w:val="24"/>
        </w:rPr>
        <w:t xml:space="preserve">Pavlíková, A. (2002). </w:t>
      </w:r>
      <w:r w:rsidRPr="00A91620">
        <w:rPr>
          <w:rFonts w:cs="Times New Roman"/>
          <w:i/>
          <w:szCs w:val="24"/>
        </w:rPr>
        <w:t>Pedagogika volného času</w:t>
      </w:r>
      <w:r w:rsidRPr="00140E2E">
        <w:rPr>
          <w:rFonts w:cs="Times New Roman"/>
          <w:szCs w:val="24"/>
        </w:rPr>
        <w:t xml:space="preserve"> </w:t>
      </w:r>
      <w:r w:rsidR="00A91620">
        <w:rPr>
          <w:rFonts w:cs="Times New Roman"/>
          <w:szCs w:val="24"/>
        </w:rPr>
        <w:t>(</w:t>
      </w:r>
      <w:r w:rsidRPr="00140E2E">
        <w:rPr>
          <w:rFonts w:cs="Times New Roman"/>
          <w:szCs w:val="24"/>
        </w:rPr>
        <w:t>3</w:t>
      </w:r>
      <w:r w:rsidR="00A91620">
        <w:rPr>
          <w:rFonts w:cs="Times New Roman"/>
          <w:szCs w:val="24"/>
        </w:rPr>
        <w:t>rd</w:t>
      </w:r>
      <w:r w:rsidRPr="00140E2E">
        <w:rPr>
          <w:rFonts w:cs="Times New Roman"/>
          <w:szCs w:val="24"/>
        </w:rPr>
        <w:t xml:space="preserve"> </w:t>
      </w:r>
      <w:proofErr w:type="spellStart"/>
      <w:r w:rsidR="00A91620">
        <w:rPr>
          <w:rFonts w:cs="Times New Roman"/>
          <w:szCs w:val="24"/>
        </w:rPr>
        <w:t>ed</w:t>
      </w:r>
      <w:proofErr w:type="spellEnd"/>
      <w:r w:rsidR="00A91620">
        <w:rPr>
          <w:rFonts w:cs="Times New Roman"/>
          <w:szCs w:val="24"/>
        </w:rPr>
        <w:t>.).</w:t>
      </w:r>
      <w:r w:rsidRPr="00140E2E">
        <w:rPr>
          <w:rFonts w:cs="Times New Roman"/>
          <w:szCs w:val="24"/>
        </w:rPr>
        <w:t xml:space="preserve"> Praha: Portál.</w:t>
      </w:r>
    </w:p>
    <w:p w:rsidR="00D26888" w:rsidRDefault="00D26888" w:rsidP="00DE6BF9">
      <w:pPr>
        <w:ind w:left="284" w:hanging="284"/>
        <w:rPr>
          <w:rFonts w:cs="Times New Roman"/>
          <w:szCs w:val="24"/>
        </w:rPr>
      </w:pPr>
      <w:proofErr w:type="spellStart"/>
      <w:r w:rsidRPr="00D26888">
        <w:rPr>
          <w:rFonts w:cs="Times New Roman"/>
          <w:szCs w:val="24"/>
        </w:rPr>
        <w:t>Perič</w:t>
      </w:r>
      <w:proofErr w:type="spellEnd"/>
      <w:r w:rsidRPr="00D26888">
        <w:rPr>
          <w:rFonts w:cs="Times New Roman"/>
          <w:szCs w:val="24"/>
        </w:rPr>
        <w:t xml:space="preserve"> </w:t>
      </w:r>
      <w:r w:rsidR="004B33C1">
        <w:rPr>
          <w:rFonts w:cs="Times New Roman"/>
          <w:szCs w:val="24"/>
        </w:rPr>
        <w:t xml:space="preserve">T. </w:t>
      </w:r>
      <w:r w:rsidRPr="00D26888">
        <w:rPr>
          <w:rFonts w:cs="Times New Roman"/>
          <w:szCs w:val="24"/>
        </w:rPr>
        <w:t xml:space="preserve">et al. (2012). </w:t>
      </w:r>
      <w:r w:rsidRPr="00D26888">
        <w:rPr>
          <w:rFonts w:cs="Times New Roman"/>
          <w:i/>
          <w:szCs w:val="24"/>
        </w:rPr>
        <w:t>Sportovní příprava dětí</w:t>
      </w:r>
      <w:r w:rsidRPr="00D26888">
        <w:rPr>
          <w:rFonts w:cs="Times New Roman"/>
          <w:szCs w:val="24"/>
        </w:rPr>
        <w:t>. Praha: Grada.</w:t>
      </w:r>
    </w:p>
    <w:p w:rsidR="00A01F11" w:rsidRPr="00D26888" w:rsidRDefault="002A1697" w:rsidP="00DE6BF9">
      <w:pPr>
        <w:ind w:left="284" w:hanging="284"/>
      </w:pPr>
      <w:r>
        <w:t xml:space="preserve">Petřková, A. (1991). </w:t>
      </w:r>
      <w:r w:rsidRPr="002A1697">
        <w:rPr>
          <w:i/>
        </w:rPr>
        <w:t>Nástin ontogeneze dětství a dospívání</w:t>
      </w:r>
      <w:r>
        <w:t>. Olomouc: Univerzita Palackého.</w:t>
      </w:r>
    </w:p>
    <w:p w:rsidR="0084102F" w:rsidRDefault="00D26888" w:rsidP="00DE6BF9">
      <w:pPr>
        <w:ind w:left="284" w:hanging="284"/>
      </w:pPr>
      <w:proofErr w:type="spellStart"/>
      <w:r w:rsidRPr="00D26888">
        <w:t>Piaget</w:t>
      </w:r>
      <w:proofErr w:type="spellEnd"/>
      <w:r w:rsidRPr="00D26888">
        <w:t xml:space="preserve">, J, &amp; </w:t>
      </w:r>
      <w:proofErr w:type="spellStart"/>
      <w:r w:rsidRPr="00D26888">
        <w:t>Inhelderova</w:t>
      </w:r>
      <w:proofErr w:type="spellEnd"/>
      <w:r w:rsidRPr="00D26888">
        <w:t xml:space="preserve">, B. (1966). </w:t>
      </w:r>
      <w:r w:rsidRPr="00D26888">
        <w:rPr>
          <w:i/>
        </w:rPr>
        <w:t xml:space="preserve">La psychologie de </w:t>
      </w:r>
      <w:proofErr w:type="spellStart"/>
      <w:r w:rsidRPr="00D26888">
        <w:rPr>
          <w:i/>
        </w:rPr>
        <w:t>l’enfant</w:t>
      </w:r>
      <w:proofErr w:type="spellEnd"/>
      <w:r w:rsidRPr="00D26888">
        <w:t xml:space="preserve">. Paris: </w:t>
      </w:r>
      <w:proofErr w:type="spellStart"/>
      <w:r w:rsidRPr="00D26888">
        <w:t>Presses</w:t>
      </w:r>
      <w:proofErr w:type="spellEnd"/>
      <w:r w:rsidRPr="00D26888">
        <w:t xml:space="preserve"> </w:t>
      </w:r>
      <w:proofErr w:type="spellStart"/>
      <w:r w:rsidRPr="00D26888">
        <w:t>Universitaires</w:t>
      </w:r>
      <w:proofErr w:type="spellEnd"/>
      <w:r w:rsidRPr="00D26888">
        <w:t xml:space="preserve"> de France.</w:t>
      </w:r>
    </w:p>
    <w:p w:rsidR="00D26888" w:rsidRDefault="00D26888" w:rsidP="00DE6BF9">
      <w:pPr>
        <w:ind w:left="284" w:hanging="284"/>
      </w:pPr>
      <w:proofErr w:type="spellStart"/>
      <w:r w:rsidRPr="00D26888">
        <w:lastRenderedPageBreak/>
        <w:t>Prusinski</w:t>
      </w:r>
      <w:proofErr w:type="spellEnd"/>
      <w:r w:rsidRPr="00D26888">
        <w:t xml:space="preserve">, A. (1993). </w:t>
      </w:r>
      <w:r w:rsidRPr="00D26888">
        <w:rPr>
          <w:i/>
        </w:rPr>
        <w:t>Nespavost a jiné poruchy spánku</w:t>
      </w:r>
      <w:r w:rsidRPr="00D26888">
        <w:t xml:space="preserve">. Praha: </w:t>
      </w:r>
      <w:proofErr w:type="spellStart"/>
      <w:r w:rsidRPr="00D26888">
        <w:t>Maxdorf</w:t>
      </w:r>
      <w:proofErr w:type="spellEnd"/>
      <w:r w:rsidRPr="00D26888">
        <w:t>.</w:t>
      </w:r>
    </w:p>
    <w:p w:rsidR="00140E2E" w:rsidRDefault="00140E2E" w:rsidP="00DE6BF9">
      <w:pPr>
        <w:ind w:left="284" w:hanging="284"/>
        <w:rPr>
          <w:rFonts w:cs="Times New Roman"/>
          <w:szCs w:val="24"/>
        </w:rPr>
      </w:pPr>
      <w:r w:rsidRPr="00140E2E">
        <w:rPr>
          <w:rFonts w:cs="Times New Roman"/>
          <w:szCs w:val="24"/>
        </w:rPr>
        <w:t xml:space="preserve">Riegerová, J., Přidalová, M., &amp; </w:t>
      </w:r>
      <w:proofErr w:type="spellStart"/>
      <w:r w:rsidRPr="00140E2E">
        <w:rPr>
          <w:rFonts w:cs="Times New Roman"/>
          <w:szCs w:val="24"/>
        </w:rPr>
        <w:t>Ulbrichová</w:t>
      </w:r>
      <w:proofErr w:type="spellEnd"/>
      <w:r w:rsidRPr="00140E2E">
        <w:rPr>
          <w:rFonts w:cs="Times New Roman"/>
          <w:szCs w:val="24"/>
        </w:rPr>
        <w:t xml:space="preserve">, M. (1998). </w:t>
      </w:r>
      <w:r w:rsidRPr="00AF0603">
        <w:rPr>
          <w:rFonts w:cs="Times New Roman"/>
          <w:i/>
          <w:szCs w:val="24"/>
        </w:rPr>
        <w:t>Aplikace fyzické antropologie v</w:t>
      </w:r>
      <w:r w:rsidR="005C758E">
        <w:rPr>
          <w:rFonts w:cs="Times New Roman"/>
          <w:i/>
          <w:szCs w:val="24"/>
        </w:rPr>
        <w:t> </w:t>
      </w:r>
      <w:r w:rsidRPr="00AF0603">
        <w:rPr>
          <w:rFonts w:cs="Times New Roman"/>
          <w:i/>
          <w:szCs w:val="24"/>
        </w:rPr>
        <w:t>tělesné výchově a sportu</w:t>
      </w:r>
      <w:r w:rsidRPr="00140E2E">
        <w:rPr>
          <w:rFonts w:cs="Times New Roman"/>
          <w:szCs w:val="24"/>
        </w:rPr>
        <w:t>. Olomouc: Vydavatelství UP</w:t>
      </w:r>
      <w:r w:rsidR="002F46BB">
        <w:rPr>
          <w:rFonts w:cs="Times New Roman"/>
          <w:szCs w:val="24"/>
        </w:rPr>
        <w:t>.</w:t>
      </w:r>
    </w:p>
    <w:p w:rsidR="00ED0074" w:rsidRDefault="00ED0074" w:rsidP="00DE6BF9">
      <w:pPr>
        <w:ind w:left="284" w:hanging="284"/>
        <w:rPr>
          <w:rFonts w:cs="Times New Roman"/>
          <w:szCs w:val="24"/>
        </w:rPr>
      </w:pPr>
      <w:r>
        <w:t>Roman-</w:t>
      </w:r>
      <w:proofErr w:type="spellStart"/>
      <w:r>
        <w:t>Viñas</w:t>
      </w:r>
      <w:proofErr w:type="spellEnd"/>
      <w:r>
        <w:t xml:space="preserve">, B., </w:t>
      </w:r>
      <w:proofErr w:type="spellStart"/>
      <w:r>
        <w:t>Chaput</w:t>
      </w:r>
      <w:proofErr w:type="spellEnd"/>
      <w:r>
        <w:t xml:space="preserve">, J.-P., </w:t>
      </w:r>
      <w:proofErr w:type="spellStart"/>
      <w:r>
        <w:t>Katzmarzyk</w:t>
      </w:r>
      <w:proofErr w:type="spellEnd"/>
      <w:r>
        <w:t xml:space="preserve">, P. T., </w:t>
      </w:r>
      <w:proofErr w:type="spellStart"/>
      <w:r>
        <w:t>Fogelholm</w:t>
      </w:r>
      <w:proofErr w:type="spellEnd"/>
      <w:r>
        <w:t xml:space="preserve">, M., Lambert, E. V, </w:t>
      </w:r>
      <w:proofErr w:type="spellStart"/>
      <w:r>
        <w:t>Maher</w:t>
      </w:r>
      <w:proofErr w:type="spellEnd"/>
      <w:r>
        <w:t xml:space="preserve">, C., … </w:t>
      </w:r>
      <w:proofErr w:type="spellStart"/>
      <w:r>
        <w:t>for</w:t>
      </w:r>
      <w:proofErr w:type="spellEnd"/>
      <w:r>
        <w:t xml:space="preserve"> </w:t>
      </w:r>
      <w:proofErr w:type="spellStart"/>
      <w:r>
        <w:t>the</w:t>
      </w:r>
      <w:proofErr w:type="spellEnd"/>
      <w:r>
        <w:t xml:space="preserve"> ISCOLE </w:t>
      </w:r>
      <w:proofErr w:type="spellStart"/>
      <w:r>
        <w:t>Research</w:t>
      </w:r>
      <w:proofErr w:type="spellEnd"/>
      <w:r>
        <w:t xml:space="preserve"> Group. (2016). </w:t>
      </w:r>
      <w:proofErr w:type="spellStart"/>
      <w:r>
        <w:t>Proportion</w:t>
      </w:r>
      <w:proofErr w:type="spellEnd"/>
      <w:r>
        <w:t xml:space="preserve"> </w:t>
      </w:r>
      <w:proofErr w:type="spellStart"/>
      <w:r>
        <w:t>of</w:t>
      </w:r>
      <w:proofErr w:type="spellEnd"/>
      <w:r>
        <w:t xml:space="preserve"> </w:t>
      </w:r>
      <w:proofErr w:type="spellStart"/>
      <w:r>
        <w:t>children</w:t>
      </w:r>
      <w:proofErr w:type="spellEnd"/>
      <w:r>
        <w:t xml:space="preserve"> meeting </w:t>
      </w:r>
      <w:proofErr w:type="spellStart"/>
      <w:r>
        <w:t>recommendations</w:t>
      </w:r>
      <w:proofErr w:type="spellEnd"/>
      <w:r>
        <w:t xml:space="preserve"> </w:t>
      </w:r>
      <w:proofErr w:type="spellStart"/>
      <w:r>
        <w:t>for</w:t>
      </w:r>
      <w:proofErr w:type="spellEnd"/>
      <w:r>
        <w:t xml:space="preserve"> </w:t>
      </w:r>
      <w:proofErr w:type="gramStart"/>
      <w:r>
        <w:t>24-hour</w:t>
      </w:r>
      <w:proofErr w:type="gramEnd"/>
      <w:r>
        <w:t xml:space="preserve"> </w:t>
      </w:r>
      <w:proofErr w:type="spellStart"/>
      <w:r>
        <w:t>movement</w:t>
      </w:r>
      <w:proofErr w:type="spellEnd"/>
      <w:r>
        <w:t xml:space="preserve"> </w:t>
      </w:r>
      <w:proofErr w:type="spellStart"/>
      <w:r>
        <w:t>guidelines</w:t>
      </w:r>
      <w:proofErr w:type="spellEnd"/>
      <w:r>
        <w:t xml:space="preserve"> and </w:t>
      </w:r>
      <w:proofErr w:type="spellStart"/>
      <w:r>
        <w:t>associations</w:t>
      </w:r>
      <w:proofErr w:type="spellEnd"/>
      <w:r>
        <w:t xml:space="preserve"> </w:t>
      </w:r>
      <w:proofErr w:type="spellStart"/>
      <w:r>
        <w:t>with</w:t>
      </w:r>
      <w:proofErr w:type="spellEnd"/>
      <w:r>
        <w:t xml:space="preserve"> </w:t>
      </w:r>
      <w:proofErr w:type="spellStart"/>
      <w:r w:rsidR="006D4780">
        <w:t>a</w:t>
      </w:r>
      <w:r w:rsidR="00D26888">
        <w:t>c</w:t>
      </w:r>
      <w:r w:rsidR="005C758E">
        <w:t>tivity</w:t>
      </w:r>
      <w:proofErr w:type="spellEnd"/>
      <w:r>
        <w:t xml:space="preserve"> in a 12-country study. </w:t>
      </w:r>
      <w:r>
        <w:rPr>
          <w:i/>
          <w:iCs/>
        </w:rPr>
        <w:t xml:space="preserve">International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Behavioral</w:t>
      </w:r>
      <w:proofErr w:type="spellEnd"/>
      <w:r>
        <w:rPr>
          <w:i/>
          <w:iCs/>
        </w:rPr>
        <w:t xml:space="preserve"> </w:t>
      </w:r>
      <w:proofErr w:type="spellStart"/>
      <w:r>
        <w:rPr>
          <w:i/>
          <w:iCs/>
        </w:rPr>
        <w:t>Nutrition</w:t>
      </w:r>
      <w:proofErr w:type="spellEnd"/>
      <w:r>
        <w:rPr>
          <w:i/>
          <w:iCs/>
        </w:rPr>
        <w:t xml:space="preserve"> and </w:t>
      </w:r>
      <w:proofErr w:type="spellStart"/>
      <w:r>
        <w:rPr>
          <w:i/>
          <w:iCs/>
        </w:rPr>
        <w:t>Physical</w:t>
      </w:r>
      <w:proofErr w:type="spellEnd"/>
      <w:r>
        <w:rPr>
          <w:i/>
          <w:iCs/>
        </w:rPr>
        <w:t xml:space="preserve"> </w:t>
      </w:r>
      <w:proofErr w:type="spellStart"/>
      <w:r>
        <w:rPr>
          <w:i/>
          <w:iCs/>
        </w:rPr>
        <w:t>Activity</w:t>
      </w:r>
      <w:proofErr w:type="spellEnd"/>
      <w:r>
        <w:t xml:space="preserve">, </w:t>
      </w:r>
      <w:r>
        <w:rPr>
          <w:i/>
          <w:iCs/>
        </w:rPr>
        <w:t>13</w:t>
      </w:r>
      <w:r>
        <w:t>(1), 12</w:t>
      </w:r>
      <w:r w:rsidRPr="0084102F">
        <w:t xml:space="preserve">3. </w:t>
      </w:r>
      <w:hyperlink r:id="rId27" w:history="1">
        <w:r w:rsidRPr="0084102F">
          <w:t>doi</w:t>
        </w:r>
        <w:r w:rsidR="0084102F" w:rsidRPr="0084102F">
          <w:t>:</w:t>
        </w:r>
        <w:r w:rsidRPr="0084102F">
          <w:t>10.1186/s12966-016-0449-8</w:t>
        </w:r>
      </w:hyperlink>
    </w:p>
    <w:p w:rsidR="0069271B" w:rsidRPr="00140E2E" w:rsidRDefault="0069271B" w:rsidP="00DE6BF9">
      <w:pPr>
        <w:ind w:left="284" w:hanging="284"/>
        <w:rPr>
          <w:rFonts w:cs="Times New Roman"/>
          <w:szCs w:val="24"/>
        </w:rPr>
      </w:pPr>
      <w:proofErr w:type="spellStart"/>
      <w:r>
        <w:t>R</w:t>
      </w:r>
      <w:r w:rsidR="005C758E">
        <w:t>s</w:t>
      </w:r>
      <w:r>
        <w:t>tudio</w:t>
      </w:r>
      <w:proofErr w:type="spellEnd"/>
      <w:r>
        <w:t xml:space="preserve"> Team (2015</w:t>
      </w:r>
      <w:r w:rsidRPr="0084102F">
        <w:t>)</w:t>
      </w:r>
      <w:r w:rsidRPr="0084102F">
        <w:rPr>
          <w:i/>
        </w:rPr>
        <w:t xml:space="preserve">. </w:t>
      </w:r>
      <w:proofErr w:type="spellStart"/>
      <w:r w:rsidRPr="0084102F">
        <w:rPr>
          <w:i/>
        </w:rPr>
        <w:t>R</w:t>
      </w:r>
      <w:r w:rsidR="005C758E" w:rsidRPr="0084102F">
        <w:rPr>
          <w:i/>
        </w:rPr>
        <w:t>s</w:t>
      </w:r>
      <w:r w:rsidRPr="0084102F">
        <w:rPr>
          <w:i/>
        </w:rPr>
        <w:t>tudio</w:t>
      </w:r>
      <w:proofErr w:type="spellEnd"/>
      <w:r w:rsidRPr="0084102F">
        <w:rPr>
          <w:i/>
        </w:rPr>
        <w:t xml:space="preserve">: </w:t>
      </w:r>
      <w:proofErr w:type="spellStart"/>
      <w:r w:rsidRPr="0084102F">
        <w:rPr>
          <w:i/>
        </w:rPr>
        <w:t>Integrated</w:t>
      </w:r>
      <w:proofErr w:type="spellEnd"/>
      <w:r w:rsidRPr="0084102F">
        <w:rPr>
          <w:i/>
        </w:rPr>
        <w:t xml:space="preserve"> Development </w:t>
      </w:r>
      <w:proofErr w:type="spellStart"/>
      <w:r w:rsidRPr="0084102F">
        <w:rPr>
          <w:i/>
        </w:rPr>
        <w:t>for</w:t>
      </w:r>
      <w:proofErr w:type="spellEnd"/>
      <w:r w:rsidRPr="0084102F">
        <w:rPr>
          <w:i/>
        </w:rPr>
        <w:t xml:space="preserve"> R. </w:t>
      </w:r>
      <w:proofErr w:type="spellStart"/>
      <w:r w:rsidRPr="0084102F">
        <w:rPr>
          <w:i/>
        </w:rPr>
        <w:t>R</w:t>
      </w:r>
      <w:r w:rsidR="005C758E" w:rsidRPr="0084102F">
        <w:rPr>
          <w:i/>
        </w:rPr>
        <w:t>s</w:t>
      </w:r>
      <w:r w:rsidRPr="0084102F">
        <w:rPr>
          <w:i/>
        </w:rPr>
        <w:t>tudio</w:t>
      </w:r>
      <w:proofErr w:type="spellEnd"/>
      <w:r>
        <w:t>, Inc., Boston, MA.</w:t>
      </w:r>
    </w:p>
    <w:p w:rsidR="00140E2E" w:rsidRDefault="00140E2E" w:rsidP="00DE6BF9">
      <w:pPr>
        <w:ind w:left="284" w:hanging="284"/>
        <w:rPr>
          <w:rFonts w:cs="Times New Roman"/>
          <w:szCs w:val="24"/>
        </w:rPr>
      </w:pPr>
      <w:proofErr w:type="spellStart"/>
      <w:r w:rsidRPr="00140E2E">
        <w:rPr>
          <w:rFonts w:cs="Times New Roman"/>
          <w:szCs w:val="24"/>
        </w:rPr>
        <w:t>Ruiz</w:t>
      </w:r>
      <w:proofErr w:type="spellEnd"/>
      <w:r w:rsidRPr="00140E2E">
        <w:rPr>
          <w:rFonts w:cs="Times New Roman"/>
          <w:szCs w:val="24"/>
        </w:rPr>
        <w:t xml:space="preserve">, J. R., </w:t>
      </w:r>
      <w:proofErr w:type="spellStart"/>
      <w:r w:rsidRPr="00140E2E">
        <w:rPr>
          <w:rFonts w:cs="Times New Roman"/>
          <w:szCs w:val="24"/>
        </w:rPr>
        <w:t>Ortega</w:t>
      </w:r>
      <w:proofErr w:type="spellEnd"/>
      <w:r w:rsidRPr="00140E2E">
        <w:rPr>
          <w:rFonts w:cs="Times New Roman"/>
          <w:szCs w:val="24"/>
        </w:rPr>
        <w:t xml:space="preserve">, F. B., </w:t>
      </w:r>
      <w:proofErr w:type="spellStart"/>
      <w:r w:rsidRPr="00140E2E">
        <w:rPr>
          <w:rFonts w:cs="Times New Roman"/>
          <w:szCs w:val="24"/>
        </w:rPr>
        <w:t>Martínez-Gómez</w:t>
      </w:r>
      <w:proofErr w:type="spellEnd"/>
      <w:r w:rsidRPr="00140E2E">
        <w:rPr>
          <w:rFonts w:cs="Times New Roman"/>
          <w:szCs w:val="24"/>
        </w:rPr>
        <w:t xml:space="preserve">, D., </w:t>
      </w:r>
      <w:proofErr w:type="spellStart"/>
      <w:r w:rsidRPr="00140E2E">
        <w:rPr>
          <w:rFonts w:cs="Times New Roman"/>
          <w:szCs w:val="24"/>
        </w:rPr>
        <w:t>Labaxen</w:t>
      </w:r>
      <w:proofErr w:type="spellEnd"/>
      <w:r w:rsidRPr="00140E2E">
        <w:rPr>
          <w:rFonts w:cs="Times New Roman"/>
          <w:szCs w:val="24"/>
        </w:rPr>
        <w:t xml:space="preserve">, I., </w:t>
      </w:r>
      <w:proofErr w:type="spellStart"/>
      <w:r w:rsidRPr="00140E2E">
        <w:rPr>
          <w:rFonts w:cs="Times New Roman"/>
          <w:szCs w:val="24"/>
        </w:rPr>
        <w:t>Moreno</w:t>
      </w:r>
      <w:proofErr w:type="spellEnd"/>
      <w:r w:rsidRPr="00140E2E">
        <w:rPr>
          <w:rFonts w:cs="Times New Roman"/>
          <w:szCs w:val="24"/>
        </w:rPr>
        <w:t xml:space="preserve">, L. A., De </w:t>
      </w:r>
      <w:proofErr w:type="spellStart"/>
      <w:r w:rsidRPr="00140E2E">
        <w:rPr>
          <w:rFonts w:cs="Times New Roman"/>
          <w:szCs w:val="24"/>
        </w:rPr>
        <w:t>Bourdeaudhuji</w:t>
      </w:r>
      <w:proofErr w:type="spellEnd"/>
      <w:r w:rsidRPr="00140E2E">
        <w:rPr>
          <w:rFonts w:cs="Times New Roman"/>
          <w:szCs w:val="24"/>
        </w:rPr>
        <w:t xml:space="preserve">, L., </w:t>
      </w:r>
      <w:r w:rsidR="005C758E">
        <w:rPr>
          <w:rFonts w:cs="Times New Roman"/>
          <w:szCs w:val="24"/>
        </w:rPr>
        <w:t>…</w:t>
      </w:r>
      <w:r w:rsidRPr="00140E2E">
        <w:rPr>
          <w:rFonts w:cs="Times New Roman"/>
          <w:szCs w:val="24"/>
        </w:rPr>
        <w:t xml:space="preserve"> </w:t>
      </w:r>
      <w:proofErr w:type="spellStart"/>
      <w:r w:rsidRPr="00140E2E">
        <w:rPr>
          <w:rFonts w:cs="Times New Roman"/>
          <w:szCs w:val="24"/>
        </w:rPr>
        <w:t>Sjöjström</w:t>
      </w:r>
      <w:proofErr w:type="spellEnd"/>
      <w:r w:rsidRPr="00140E2E">
        <w:rPr>
          <w:rFonts w:cs="Times New Roman"/>
          <w:szCs w:val="24"/>
        </w:rPr>
        <w:t xml:space="preserve">, M. (2011). </w:t>
      </w:r>
      <w:proofErr w:type="spellStart"/>
      <w:r w:rsidRPr="00140E2E">
        <w:rPr>
          <w:rFonts w:cs="Times New Roman"/>
          <w:szCs w:val="24"/>
        </w:rPr>
        <w:t>Objectively</w:t>
      </w:r>
      <w:proofErr w:type="spellEnd"/>
      <w:r w:rsidRPr="00140E2E">
        <w:rPr>
          <w:rFonts w:cs="Times New Roman"/>
          <w:szCs w:val="24"/>
        </w:rPr>
        <w:t xml:space="preserve"> </w:t>
      </w:r>
      <w:proofErr w:type="spellStart"/>
      <w:r w:rsidRPr="00140E2E">
        <w:rPr>
          <w:rFonts w:cs="Times New Roman"/>
          <w:szCs w:val="24"/>
        </w:rPr>
        <w:t>measured</w:t>
      </w:r>
      <w:proofErr w:type="spellEnd"/>
      <w:r w:rsidRPr="00140E2E">
        <w:rPr>
          <w:rFonts w:cs="Times New Roman"/>
          <w:szCs w:val="24"/>
        </w:rPr>
        <w:t xml:space="preserve"> </w:t>
      </w:r>
      <w:proofErr w:type="spellStart"/>
      <w:r w:rsidRPr="00140E2E">
        <w:rPr>
          <w:rFonts w:cs="Times New Roman"/>
          <w:szCs w:val="24"/>
        </w:rPr>
        <w:t>physical</w:t>
      </w:r>
      <w:proofErr w:type="spellEnd"/>
      <w:r w:rsidRPr="00140E2E">
        <w:rPr>
          <w:rFonts w:cs="Times New Roman"/>
          <w:szCs w:val="24"/>
        </w:rPr>
        <w:t xml:space="preserve"> </w:t>
      </w:r>
      <w:proofErr w:type="spellStart"/>
      <w:r w:rsidR="006D4780">
        <w:rPr>
          <w:rFonts w:cs="Times New Roman"/>
          <w:szCs w:val="24"/>
        </w:rPr>
        <w:t>a</w:t>
      </w:r>
      <w:r w:rsidR="00D26888">
        <w:rPr>
          <w:rFonts w:cs="Times New Roman"/>
          <w:szCs w:val="24"/>
        </w:rPr>
        <w:t>c</w:t>
      </w:r>
      <w:r w:rsidR="005C758E">
        <w:rPr>
          <w:rFonts w:cs="Times New Roman"/>
          <w:szCs w:val="24"/>
        </w:rPr>
        <w:t>tivity</w:t>
      </w:r>
      <w:proofErr w:type="spellEnd"/>
      <w:r w:rsidRPr="00140E2E">
        <w:rPr>
          <w:rFonts w:cs="Times New Roman"/>
          <w:szCs w:val="24"/>
        </w:rPr>
        <w:t xml:space="preserve"> and </w:t>
      </w:r>
      <w:proofErr w:type="spellStart"/>
      <w:r w:rsidRPr="00140E2E">
        <w:rPr>
          <w:rFonts w:cs="Times New Roman"/>
          <w:szCs w:val="24"/>
        </w:rPr>
        <w:t>sedentary</w:t>
      </w:r>
      <w:proofErr w:type="spellEnd"/>
      <w:r w:rsidRPr="00140E2E">
        <w:rPr>
          <w:rFonts w:cs="Times New Roman"/>
          <w:szCs w:val="24"/>
        </w:rPr>
        <w:t xml:space="preserve"> </w:t>
      </w:r>
      <w:proofErr w:type="spellStart"/>
      <w:r w:rsidRPr="00140E2E">
        <w:rPr>
          <w:rFonts w:cs="Times New Roman"/>
          <w:szCs w:val="24"/>
        </w:rPr>
        <w:t>time</w:t>
      </w:r>
      <w:proofErr w:type="spellEnd"/>
      <w:r w:rsidRPr="00140E2E">
        <w:rPr>
          <w:rFonts w:cs="Times New Roman"/>
          <w:szCs w:val="24"/>
        </w:rPr>
        <w:t xml:space="preserve"> in </w:t>
      </w:r>
      <w:proofErr w:type="spellStart"/>
      <w:r w:rsidRPr="00140E2E">
        <w:rPr>
          <w:rFonts w:cs="Times New Roman"/>
          <w:szCs w:val="24"/>
        </w:rPr>
        <w:t>European</w:t>
      </w:r>
      <w:proofErr w:type="spellEnd"/>
      <w:r w:rsidRPr="00140E2E">
        <w:rPr>
          <w:rFonts w:cs="Times New Roman"/>
          <w:szCs w:val="24"/>
        </w:rPr>
        <w:t xml:space="preserve"> </w:t>
      </w:r>
      <w:proofErr w:type="spellStart"/>
      <w:r w:rsidRPr="00140E2E">
        <w:rPr>
          <w:rFonts w:cs="Times New Roman"/>
          <w:szCs w:val="24"/>
        </w:rPr>
        <w:t>adolescents</w:t>
      </w:r>
      <w:proofErr w:type="spellEnd"/>
      <w:r w:rsidRPr="00140E2E">
        <w:rPr>
          <w:rFonts w:cs="Times New Roman"/>
          <w:szCs w:val="24"/>
        </w:rPr>
        <w:t xml:space="preserve">: </w:t>
      </w:r>
      <w:proofErr w:type="spellStart"/>
      <w:r w:rsidRPr="00140E2E">
        <w:rPr>
          <w:rFonts w:cs="Times New Roman"/>
          <w:szCs w:val="24"/>
        </w:rPr>
        <w:t>The</w:t>
      </w:r>
      <w:proofErr w:type="spellEnd"/>
      <w:r w:rsidRPr="00140E2E">
        <w:rPr>
          <w:rFonts w:cs="Times New Roman"/>
          <w:szCs w:val="24"/>
        </w:rPr>
        <w:t xml:space="preserve"> HELENA study. </w:t>
      </w:r>
      <w:proofErr w:type="spellStart"/>
      <w:r w:rsidRPr="00252720">
        <w:rPr>
          <w:rFonts w:cs="Times New Roman"/>
          <w:i/>
          <w:szCs w:val="24"/>
        </w:rPr>
        <w:t>American</w:t>
      </w:r>
      <w:proofErr w:type="spellEnd"/>
      <w:r w:rsidRPr="00252720">
        <w:rPr>
          <w:rFonts w:cs="Times New Roman"/>
          <w:i/>
          <w:szCs w:val="24"/>
        </w:rPr>
        <w:t xml:space="preserve"> </w:t>
      </w:r>
      <w:proofErr w:type="spellStart"/>
      <w:r w:rsidRPr="00252720">
        <w:rPr>
          <w:rFonts w:cs="Times New Roman"/>
          <w:i/>
          <w:szCs w:val="24"/>
        </w:rPr>
        <w:t>Journal</w:t>
      </w:r>
      <w:proofErr w:type="spellEnd"/>
      <w:r w:rsidRPr="00252720">
        <w:rPr>
          <w:rFonts w:cs="Times New Roman"/>
          <w:i/>
          <w:szCs w:val="24"/>
        </w:rPr>
        <w:t xml:space="preserve"> </w:t>
      </w:r>
      <w:proofErr w:type="spellStart"/>
      <w:r w:rsidRPr="00252720">
        <w:rPr>
          <w:rFonts w:cs="Times New Roman"/>
          <w:i/>
          <w:szCs w:val="24"/>
        </w:rPr>
        <w:t>of</w:t>
      </w:r>
      <w:proofErr w:type="spellEnd"/>
      <w:r w:rsidRPr="00252720">
        <w:rPr>
          <w:rFonts w:cs="Times New Roman"/>
          <w:i/>
          <w:szCs w:val="24"/>
        </w:rPr>
        <w:t xml:space="preserve"> Epidemiology, 174</w:t>
      </w:r>
      <w:r w:rsidRPr="00140E2E">
        <w:rPr>
          <w:rFonts w:cs="Times New Roman"/>
          <w:szCs w:val="24"/>
        </w:rPr>
        <w:t>(2), 173-184.</w:t>
      </w:r>
      <w:r w:rsidRPr="0084102F">
        <w:t xml:space="preserve"> </w:t>
      </w:r>
      <w:hyperlink r:id="rId28" w:history="1">
        <w:r w:rsidR="00252720" w:rsidRPr="0084102F">
          <w:t>doi</w:t>
        </w:r>
        <w:r w:rsidR="0084102F" w:rsidRPr="0084102F">
          <w:t>:</w:t>
        </w:r>
        <w:r w:rsidR="00252720" w:rsidRPr="0084102F">
          <w:t>10.1093/</w:t>
        </w:r>
        <w:proofErr w:type="spellStart"/>
        <w:r w:rsidR="00252720" w:rsidRPr="0084102F">
          <w:t>aje</w:t>
        </w:r>
        <w:proofErr w:type="spellEnd"/>
        <w:r w:rsidR="00252720" w:rsidRPr="0084102F">
          <w:t>/kwr068</w:t>
        </w:r>
      </w:hyperlink>
    </w:p>
    <w:p w:rsidR="00252720" w:rsidRDefault="00252720" w:rsidP="00DE6BF9">
      <w:pPr>
        <w:ind w:left="284" w:hanging="284"/>
      </w:pPr>
      <w:r>
        <w:rPr>
          <w:shd w:val="clear" w:color="auto" w:fill="FFFFFF"/>
        </w:rPr>
        <w:t>Ryan, T. G.,</w:t>
      </w:r>
      <w:r w:rsidR="006E45D5">
        <w:rPr>
          <w:shd w:val="clear" w:color="auto" w:fill="FFFFFF"/>
        </w:rPr>
        <w:t xml:space="preserve"> </w:t>
      </w:r>
      <w:r w:rsidR="006E45D5" w:rsidRPr="00A80328">
        <w:rPr>
          <w:rFonts w:cs="Times New Roman"/>
          <w:szCs w:val="24"/>
        </w:rPr>
        <w:t>&amp;</w:t>
      </w:r>
      <w:r>
        <w:rPr>
          <w:shd w:val="clear" w:color="auto" w:fill="FFFFFF"/>
        </w:rPr>
        <w:t xml:space="preserve"> </w:t>
      </w:r>
      <w:proofErr w:type="spellStart"/>
      <w:r>
        <w:rPr>
          <w:shd w:val="clear" w:color="auto" w:fill="FFFFFF"/>
        </w:rPr>
        <w:t>Sinay</w:t>
      </w:r>
      <w:proofErr w:type="spellEnd"/>
      <w:r>
        <w:rPr>
          <w:shd w:val="clear" w:color="auto" w:fill="FFFFFF"/>
        </w:rPr>
        <w:t>, E. (2019</w:t>
      </w:r>
      <w:r w:rsidRPr="00252720">
        <w:t xml:space="preserve">). </w:t>
      </w:r>
      <w:proofErr w:type="spellStart"/>
      <w:r w:rsidRPr="00252720">
        <w:t>What</w:t>
      </w:r>
      <w:proofErr w:type="spellEnd"/>
      <w:r w:rsidRPr="00252720">
        <w:t xml:space="preserve"> a </w:t>
      </w:r>
      <w:proofErr w:type="spellStart"/>
      <w:r w:rsidRPr="00252720">
        <w:t>health</w:t>
      </w:r>
      <w:proofErr w:type="spellEnd"/>
      <w:r w:rsidRPr="00252720">
        <w:t xml:space="preserve"> and </w:t>
      </w:r>
      <w:proofErr w:type="spellStart"/>
      <w:r w:rsidRPr="00252720">
        <w:t>physical</w:t>
      </w:r>
      <w:proofErr w:type="spellEnd"/>
      <w:r w:rsidRPr="00252720">
        <w:t xml:space="preserve"> </w:t>
      </w:r>
      <w:proofErr w:type="spellStart"/>
      <w:r w:rsidRPr="00252720">
        <w:t>educator</w:t>
      </w:r>
      <w:proofErr w:type="spellEnd"/>
      <w:r w:rsidRPr="00252720">
        <w:t xml:space="preserve"> </w:t>
      </w:r>
      <w:proofErr w:type="spellStart"/>
      <w:r w:rsidRPr="00252720">
        <w:t>needs</w:t>
      </w:r>
      <w:proofErr w:type="spellEnd"/>
      <w:r w:rsidRPr="00252720">
        <w:t xml:space="preserve"> to </w:t>
      </w:r>
      <w:proofErr w:type="spellStart"/>
      <w:r w:rsidRPr="00252720">
        <w:t>know</w:t>
      </w:r>
      <w:proofErr w:type="spellEnd"/>
      <w:r w:rsidRPr="00252720">
        <w:t xml:space="preserve"> </w:t>
      </w:r>
      <w:proofErr w:type="spellStart"/>
      <w:r w:rsidRPr="00252720">
        <w:t>about</w:t>
      </w:r>
      <w:proofErr w:type="spellEnd"/>
      <w:r w:rsidRPr="00252720">
        <w:t xml:space="preserve"> </w:t>
      </w:r>
      <w:proofErr w:type="spellStart"/>
      <w:r w:rsidRPr="00252720">
        <w:t>children</w:t>
      </w:r>
      <w:proofErr w:type="spellEnd"/>
      <w:r w:rsidRPr="00252720">
        <w:t xml:space="preserve"> and </w:t>
      </w:r>
      <w:proofErr w:type="spellStart"/>
      <w:r w:rsidRPr="00252720">
        <w:t>youth</w:t>
      </w:r>
      <w:proofErr w:type="spellEnd"/>
      <w:r w:rsidRPr="00252720">
        <w:t xml:space="preserve"> </w:t>
      </w:r>
      <w:proofErr w:type="spellStart"/>
      <w:r w:rsidRPr="00252720">
        <w:t>sleep</w:t>
      </w:r>
      <w:proofErr w:type="spellEnd"/>
      <w:r w:rsidRPr="00252720">
        <w:t xml:space="preserve"> </w:t>
      </w:r>
      <w:proofErr w:type="spellStart"/>
      <w:r w:rsidRPr="00252720">
        <w:t>problems</w:t>
      </w:r>
      <w:proofErr w:type="spellEnd"/>
      <w:r w:rsidRPr="00252720">
        <w:t xml:space="preserve"> </w:t>
      </w:r>
      <w:proofErr w:type="spellStart"/>
      <w:r w:rsidRPr="00252720">
        <w:t>that</w:t>
      </w:r>
      <w:proofErr w:type="spellEnd"/>
      <w:r w:rsidRPr="00252720">
        <w:t xml:space="preserve"> </w:t>
      </w:r>
      <w:proofErr w:type="spellStart"/>
      <w:r w:rsidRPr="00252720">
        <w:t>impact</w:t>
      </w:r>
      <w:proofErr w:type="spellEnd"/>
      <w:r w:rsidRPr="00252720">
        <w:t xml:space="preserve"> learning, </w:t>
      </w:r>
      <w:proofErr w:type="spellStart"/>
      <w:r w:rsidRPr="00252720">
        <w:t>behaviour</w:t>
      </w:r>
      <w:proofErr w:type="spellEnd"/>
      <w:r w:rsidRPr="00252720">
        <w:t xml:space="preserve"> and </w:t>
      </w:r>
      <w:proofErr w:type="spellStart"/>
      <w:r w:rsidRPr="00252720">
        <w:t>well-being</w:t>
      </w:r>
      <w:proofErr w:type="spellEnd"/>
      <w:r w:rsidRPr="00252720">
        <w:t>. </w:t>
      </w:r>
      <w:r w:rsidRPr="00252720">
        <w:rPr>
          <w:i/>
        </w:rPr>
        <w:t xml:space="preserve">International </w:t>
      </w:r>
      <w:proofErr w:type="spellStart"/>
      <w:r w:rsidRPr="00252720">
        <w:rPr>
          <w:i/>
        </w:rPr>
        <w:t>Journal</w:t>
      </w:r>
      <w:proofErr w:type="spellEnd"/>
      <w:r w:rsidRPr="00252720">
        <w:rPr>
          <w:i/>
        </w:rPr>
        <w:t xml:space="preserve"> </w:t>
      </w:r>
      <w:proofErr w:type="spellStart"/>
      <w:r w:rsidRPr="00252720">
        <w:rPr>
          <w:i/>
        </w:rPr>
        <w:t>of</w:t>
      </w:r>
      <w:proofErr w:type="spellEnd"/>
      <w:r w:rsidRPr="00252720">
        <w:rPr>
          <w:i/>
        </w:rPr>
        <w:t xml:space="preserve"> </w:t>
      </w:r>
      <w:proofErr w:type="spellStart"/>
      <w:r w:rsidRPr="00252720">
        <w:rPr>
          <w:i/>
        </w:rPr>
        <w:t>Physical</w:t>
      </w:r>
      <w:proofErr w:type="spellEnd"/>
      <w:r w:rsidRPr="00252720">
        <w:rPr>
          <w:i/>
        </w:rPr>
        <w:t xml:space="preserve"> </w:t>
      </w:r>
      <w:proofErr w:type="spellStart"/>
      <w:r w:rsidRPr="00252720">
        <w:rPr>
          <w:i/>
        </w:rPr>
        <w:t>Education</w:t>
      </w:r>
      <w:proofErr w:type="spellEnd"/>
      <w:r>
        <w:rPr>
          <w:i/>
        </w:rPr>
        <w:t>, 56</w:t>
      </w:r>
      <w:r>
        <w:t>(3), 20-30.</w:t>
      </w:r>
    </w:p>
    <w:p w:rsidR="00A80328" w:rsidRPr="00252720" w:rsidRDefault="00A80328" w:rsidP="00DE6BF9">
      <w:pPr>
        <w:ind w:left="284" w:hanging="284"/>
        <w:rPr>
          <w:rFonts w:cs="Times New Roman"/>
          <w:szCs w:val="24"/>
        </w:rPr>
      </w:pPr>
      <w:r w:rsidRPr="00A80328">
        <w:rPr>
          <w:rFonts w:cs="Times New Roman"/>
          <w:szCs w:val="24"/>
        </w:rPr>
        <w:t xml:space="preserve">Saint-Maurice, P. F., &amp; </w:t>
      </w:r>
      <w:proofErr w:type="spellStart"/>
      <w:r w:rsidRPr="00A80328">
        <w:rPr>
          <w:rFonts w:cs="Times New Roman"/>
          <w:szCs w:val="24"/>
        </w:rPr>
        <w:t>Welk</w:t>
      </w:r>
      <w:proofErr w:type="spellEnd"/>
      <w:r w:rsidRPr="00A80328">
        <w:rPr>
          <w:rFonts w:cs="Times New Roman"/>
          <w:szCs w:val="24"/>
        </w:rPr>
        <w:t xml:space="preserve">, G. J. (2015). Validity and </w:t>
      </w:r>
      <w:proofErr w:type="spellStart"/>
      <w:r w:rsidRPr="00A80328">
        <w:rPr>
          <w:rFonts w:cs="Times New Roman"/>
          <w:szCs w:val="24"/>
        </w:rPr>
        <w:t>calibration</w:t>
      </w:r>
      <w:proofErr w:type="spellEnd"/>
      <w:r w:rsidRPr="00A80328">
        <w:rPr>
          <w:rFonts w:cs="Times New Roman"/>
          <w:szCs w:val="24"/>
        </w:rPr>
        <w:t xml:space="preserve"> </w:t>
      </w:r>
      <w:proofErr w:type="spellStart"/>
      <w:r w:rsidRPr="00A80328">
        <w:rPr>
          <w:rFonts w:cs="Times New Roman"/>
          <w:szCs w:val="24"/>
        </w:rPr>
        <w:t>of</w:t>
      </w:r>
      <w:proofErr w:type="spellEnd"/>
      <w:r w:rsidRPr="00A80328">
        <w:rPr>
          <w:rFonts w:cs="Times New Roman"/>
          <w:szCs w:val="24"/>
        </w:rPr>
        <w:t xml:space="preserve"> </w:t>
      </w:r>
      <w:proofErr w:type="spellStart"/>
      <w:r w:rsidRPr="00A80328">
        <w:rPr>
          <w:rFonts w:cs="Times New Roman"/>
          <w:szCs w:val="24"/>
        </w:rPr>
        <w:t>the</w:t>
      </w:r>
      <w:proofErr w:type="spellEnd"/>
      <w:r w:rsidRPr="00A80328">
        <w:rPr>
          <w:rFonts w:cs="Times New Roman"/>
          <w:szCs w:val="24"/>
        </w:rPr>
        <w:t xml:space="preserve"> </w:t>
      </w:r>
      <w:proofErr w:type="spellStart"/>
      <w:r w:rsidRPr="00A80328">
        <w:rPr>
          <w:rFonts w:cs="Times New Roman"/>
          <w:szCs w:val="24"/>
        </w:rPr>
        <w:t>Youth</w:t>
      </w:r>
      <w:proofErr w:type="spellEnd"/>
      <w:r w:rsidRPr="00A80328">
        <w:rPr>
          <w:rFonts w:cs="Times New Roman"/>
          <w:szCs w:val="24"/>
        </w:rPr>
        <w:t xml:space="preserve"> </w:t>
      </w:r>
      <w:proofErr w:type="spellStart"/>
      <w:r w:rsidRPr="00A80328">
        <w:rPr>
          <w:rFonts w:cs="Times New Roman"/>
          <w:szCs w:val="24"/>
        </w:rPr>
        <w:t>Activity</w:t>
      </w:r>
      <w:proofErr w:type="spellEnd"/>
      <w:r w:rsidRPr="00A80328">
        <w:rPr>
          <w:rFonts w:cs="Times New Roman"/>
          <w:szCs w:val="24"/>
        </w:rPr>
        <w:t xml:space="preserve"> Profile. </w:t>
      </w:r>
      <w:proofErr w:type="spellStart"/>
      <w:r w:rsidRPr="00A80328">
        <w:rPr>
          <w:rFonts w:cs="Times New Roman"/>
          <w:i/>
          <w:szCs w:val="24"/>
        </w:rPr>
        <w:t>P</w:t>
      </w:r>
      <w:r w:rsidR="005C758E" w:rsidRPr="00A80328">
        <w:rPr>
          <w:rFonts w:cs="Times New Roman"/>
          <w:i/>
          <w:szCs w:val="24"/>
        </w:rPr>
        <w:t>l</w:t>
      </w:r>
      <w:r w:rsidRPr="00A80328">
        <w:rPr>
          <w:rFonts w:cs="Times New Roman"/>
          <w:i/>
          <w:szCs w:val="24"/>
        </w:rPr>
        <w:t>oS</w:t>
      </w:r>
      <w:proofErr w:type="spellEnd"/>
      <w:r w:rsidRPr="00A80328">
        <w:rPr>
          <w:rFonts w:cs="Times New Roman"/>
          <w:i/>
          <w:szCs w:val="24"/>
        </w:rPr>
        <w:t xml:space="preserve"> ONE, 10</w:t>
      </w:r>
      <w:r w:rsidRPr="00A80328">
        <w:rPr>
          <w:rFonts w:cs="Times New Roman"/>
          <w:szCs w:val="24"/>
        </w:rPr>
        <w:t xml:space="preserve">(12), e0143949. </w:t>
      </w:r>
      <w:proofErr w:type="gramStart"/>
      <w:r w:rsidRPr="00A80328">
        <w:rPr>
          <w:rFonts w:cs="Times New Roman"/>
          <w:szCs w:val="24"/>
        </w:rPr>
        <w:t>doi</w:t>
      </w:r>
      <w:r>
        <w:rPr>
          <w:rFonts w:cs="Times New Roman"/>
          <w:szCs w:val="24"/>
        </w:rPr>
        <w:t>:</w:t>
      </w:r>
      <w:r w:rsidRPr="00A80328">
        <w:rPr>
          <w:rFonts w:cs="Times New Roman"/>
          <w:szCs w:val="24"/>
        </w:rPr>
        <w:t>10.1371/journal.pone</w:t>
      </w:r>
      <w:proofErr w:type="gramEnd"/>
      <w:r w:rsidRPr="00A80328">
        <w:rPr>
          <w:rFonts w:cs="Times New Roman"/>
          <w:szCs w:val="24"/>
        </w:rPr>
        <w:t>.0143949</w:t>
      </w:r>
    </w:p>
    <w:p w:rsidR="00140E2E" w:rsidRPr="00140E2E" w:rsidRDefault="00140E2E" w:rsidP="00DE6BF9">
      <w:pPr>
        <w:ind w:left="284" w:hanging="284"/>
        <w:rPr>
          <w:rFonts w:cs="Times New Roman"/>
          <w:szCs w:val="24"/>
        </w:rPr>
      </w:pPr>
      <w:proofErr w:type="spellStart"/>
      <w:r w:rsidRPr="00140E2E">
        <w:rPr>
          <w:rFonts w:cs="Times New Roman"/>
          <w:szCs w:val="24"/>
        </w:rPr>
        <w:t>Sekot</w:t>
      </w:r>
      <w:proofErr w:type="spellEnd"/>
      <w:r w:rsidRPr="00140E2E">
        <w:rPr>
          <w:rFonts w:cs="Times New Roman"/>
          <w:szCs w:val="24"/>
        </w:rPr>
        <w:t xml:space="preserve">, A. (2006). </w:t>
      </w:r>
      <w:r w:rsidRPr="00AF0603">
        <w:rPr>
          <w:rFonts w:cs="Times New Roman"/>
          <w:i/>
          <w:szCs w:val="24"/>
        </w:rPr>
        <w:t>Sociologie sportu</w:t>
      </w:r>
      <w:r w:rsidRPr="00140E2E">
        <w:rPr>
          <w:rFonts w:cs="Times New Roman"/>
          <w:szCs w:val="24"/>
        </w:rPr>
        <w:t xml:space="preserve">. Brno: Masarykova univerzita a </w:t>
      </w:r>
      <w:proofErr w:type="spellStart"/>
      <w:r w:rsidRPr="00140E2E">
        <w:rPr>
          <w:rFonts w:cs="Times New Roman"/>
          <w:szCs w:val="24"/>
        </w:rPr>
        <w:t>Paido</w:t>
      </w:r>
      <w:proofErr w:type="spellEnd"/>
      <w:r w:rsidRPr="00140E2E">
        <w:rPr>
          <w:rFonts w:cs="Times New Roman"/>
          <w:szCs w:val="24"/>
        </w:rPr>
        <w:t>.</w:t>
      </w:r>
    </w:p>
    <w:p w:rsidR="00140E2E" w:rsidRPr="00140E2E" w:rsidRDefault="00140E2E" w:rsidP="00DE6BF9">
      <w:pPr>
        <w:ind w:left="284" w:hanging="284"/>
        <w:rPr>
          <w:rFonts w:cs="Times New Roman"/>
          <w:szCs w:val="24"/>
        </w:rPr>
      </w:pPr>
      <w:proofErr w:type="spellStart"/>
      <w:r w:rsidRPr="00140E2E">
        <w:rPr>
          <w:rFonts w:cs="Times New Roman"/>
          <w:szCs w:val="24"/>
        </w:rPr>
        <w:t>Sekot</w:t>
      </w:r>
      <w:proofErr w:type="spellEnd"/>
      <w:r w:rsidRPr="00140E2E">
        <w:rPr>
          <w:rFonts w:cs="Times New Roman"/>
          <w:szCs w:val="24"/>
        </w:rPr>
        <w:t xml:space="preserve">, A. (2008). </w:t>
      </w:r>
      <w:r w:rsidRPr="00AF0603">
        <w:rPr>
          <w:rFonts w:cs="Times New Roman"/>
          <w:i/>
          <w:szCs w:val="24"/>
        </w:rPr>
        <w:t>Sociologické problémy sportu</w:t>
      </w:r>
      <w:r w:rsidRPr="00140E2E">
        <w:rPr>
          <w:rFonts w:cs="Times New Roman"/>
          <w:szCs w:val="24"/>
        </w:rPr>
        <w:t xml:space="preserve"> </w:t>
      </w:r>
      <w:r w:rsidR="00AF0603">
        <w:rPr>
          <w:rFonts w:cs="Times New Roman"/>
          <w:szCs w:val="24"/>
        </w:rPr>
        <w:t>(</w:t>
      </w:r>
      <w:r w:rsidRPr="00140E2E">
        <w:rPr>
          <w:rFonts w:cs="Times New Roman"/>
          <w:szCs w:val="24"/>
        </w:rPr>
        <w:t>1</w:t>
      </w:r>
      <w:r w:rsidR="00AF0603">
        <w:rPr>
          <w:rFonts w:cs="Times New Roman"/>
          <w:szCs w:val="24"/>
        </w:rPr>
        <w:t xml:space="preserve">st </w:t>
      </w:r>
      <w:proofErr w:type="spellStart"/>
      <w:r w:rsidR="00AF0603">
        <w:rPr>
          <w:rFonts w:cs="Times New Roman"/>
          <w:szCs w:val="24"/>
        </w:rPr>
        <w:t>ed</w:t>
      </w:r>
      <w:proofErr w:type="spellEnd"/>
      <w:r w:rsidR="00AF0603">
        <w:rPr>
          <w:rFonts w:cs="Times New Roman"/>
          <w:szCs w:val="24"/>
        </w:rPr>
        <w:t>.)</w:t>
      </w:r>
      <w:r w:rsidRPr="00140E2E">
        <w:rPr>
          <w:rFonts w:cs="Times New Roman"/>
          <w:szCs w:val="24"/>
        </w:rPr>
        <w:t xml:space="preserve">. Praha: Grada </w:t>
      </w:r>
      <w:proofErr w:type="spellStart"/>
      <w:r w:rsidRPr="00140E2E">
        <w:rPr>
          <w:rFonts w:cs="Times New Roman"/>
          <w:szCs w:val="24"/>
        </w:rPr>
        <w:t>publishing</w:t>
      </w:r>
      <w:proofErr w:type="spellEnd"/>
      <w:r w:rsidRPr="00140E2E">
        <w:rPr>
          <w:rFonts w:cs="Times New Roman"/>
          <w:szCs w:val="24"/>
        </w:rPr>
        <w:t>.</w:t>
      </w:r>
    </w:p>
    <w:p w:rsidR="00140E2E" w:rsidRPr="00140E2E" w:rsidRDefault="00140E2E" w:rsidP="00DE6BF9">
      <w:pPr>
        <w:ind w:left="284" w:hanging="284"/>
        <w:rPr>
          <w:rFonts w:cs="Times New Roman"/>
          <w:szCs w:val="24"/>
        </w:rPr>
      </w:pPr>
      <w:proofErr w:type="spellStart"/>
      <w:r w:rsidRPr="00140E2E">
        <w:rPr>
          <w:rFonts w:cs="Times New Roman"/>
          <w:szCs w:val="24"/>
        </w:rPr>
        <w:t>Sekot</w:t>
      </w:r>
      <w:proofErr w:type="spellEnd"/>
      <w:r w:rsidRPr="00140E2E">
        <w:rPr>
          <w:rFonts w:cs="Times New Roman"/>
          <w:szCs w:val="24"/>
        </w:rPr>
        <w:t>, A. (</w:t>
      </w:r>
      <w:proofErr w:type="gramStart"/>
      <w:r w:rsidRPr="00140E2E">
        <w:rPr>
          <w:rFonts w:cs="Times New Roman"/>
          <w:szCs w:val="24"/>
        </w:rPr>
        <w:t>2015</w:t>
      </w:r>
      <w:r w:rsidR="006E45D5">
        <w:rPr>
          <w:rFonts w:cs="Times New Roman"/>
          <w:szCs w:val="24"/>
        </w:rPr>
        <w:t>a</w:t>
      </w:r>
      <w:proofErr w:type="gramEnd"/>
      <w:r w:rsidRPr="00140E2E">
        <w:rPr>
          <w:rFonts w:cs="Times New Roman"/>
          <w:szCs w:val="24"/>
        </w:rPr>
        <w:t xml:space="preserve">). </w:t>
      </w:r>
      <w:r w:rsidRPr="00AF0603">
        <w:rPr>
          <w:rFonts w:cs="Times New Roman"/>
          <w:i/>
          <w:szCs w:val="24"/>
        </w:rPr>
        <w:t>Pohybové aktivity pohledem sociologie</w:t>
      </w:r>
      <w:r w:rsidRPr="00140E2E">
        <w:rPr>
          <w:rFonts w:cs="Times New Roman"/>
          <w:szCs w:val="24"/>
        </w:rPr>
        <w:t>. Brno: Masarykova univerzita.</w:t>
      </w:r>
    </w:p>
    <w:p w:rsidR="00140E2E" w:rsidRPr="00140E2E" w:rsidRDefault="00140E2E" w:rsidP="00DE6BF9">
      <w:pPr>
        <w:ind w:left="284" w:hanging="284"/>
        <w:rPr>
          <w:rFonts w:cs="Times New Roman"/>
          <w:szCs w:val="24"/>
        </w:rPr>
      </w:pPr>
      <w:proofErr w:type="spellStart"/>
      <w:r w:rsidRPr="00140E2E">
        <w:rPr>
          <w:rFonts w:cs="Times New Roman"/>
          <w:szCs w:val="24"/>
        </w:rPr>
        <w:t>Sekot</w:t>
      </w:r>
      <w:proofErr w:type="spellEnd"/>
      <w:r w:rsidRPr="00140E2E">
        <w:rPr>
          <w:rFonts w:cs="Times New Roman"/>
          <w:szCs w:val="24"/>
        </w:rPr>
        <w:t>, A. (</w:t>
      </w:r>
      <w:proofErr w:type="gramStart"/>
      <w:r w:rsidRPr="00140E2E">
        <w:rPr>
          <w:rFonts w:cs="Times New Roman"/>
          <w:szCs w:val="24"/>
        </w:rPr>
        <w:t>2015</w:t>
      </w:r>
      <w:r w:rsidR="006E45D5">
        <w:rPr>
          <w:rFonts w:cs="Times New Roman"/>
          <w:szCs w:val="24"/>
        </w:rPr>
        <w:t>b</w:t>
      </w:r>
      <w:proofErr w:type="gramEnd"/>
      <w:r w:rsidRPr="00140E2E">
        <w:rPr>
          <w:rFonts w:cs="Times New Roman"/>
          <w:szCs w:val="24"/>
        </w:rPr>
        <w:t xml:space="preserve">). Aktivní formy dopravy jako výzva sedavé společnosti. </w:t>
      </w:r>
      <w:proofErr w:type="spellStart"/>
      <w:r w:rsidRPr="00AF0603">
        <w:rPr>
          <w:rFonts w:cs="Times New Roman"/>
          <w:i/>
          <w:szCs w:val="24"/>
        </w:rPr>
        <w:t>Universitas</w:t>
      </w:r>
      <w:proofErr w:type="spellEnd"/>
      <w:r w:rsidRPr="00AF0603">
        <w:rPr>
          <w:rFonts w:cs="Times New Roman"/>
          <w:i/>
          <w:szCs w:val="24"/>
        </w:rPr>
        <w:t xml:space="preserve"> – Revue Masarykovy univerzity, 1</w:t>
      </w:r>
      <w:r w:rsidRPr="00140E2E">
        <w:rPr>
          <w:rFonts w:cs="Times New Roman"/>
          <w:szCs w:val="24"/>
        </w:rPr>
        <w:t xml:space="preserve">(1). 25-28. </w:t>
      </w:r>
      <w:proofErr w:type="spellStart"/>
      <w:r w:rsidRPr="00140E2E">
        <w:rPr>
          <w:rFonts w:cs="Times New Roman"/>
          <w:szCs w:val="24"/>
        </w:rPr>
        <w:t>Retrieved</w:t>
      </w:r>
      <w:proofErr w:type="spellEnd"/>
      <w:r w:rsidRPr="00140E2E">
        <w:rPr>
          <w:rFonts w:cs="Times New Roman"/>
          <w:szCs w:val="24"/>
        </w:rPr>
        <w:t xml:space="preserve"> </w:t>
      </w:r>
      <w:proofErr w:type="spellStart"/>
      <w:r w:rsidRPr="00140E2E">
        <w:rPr>
          <w:rFonts w:cs="Times New Roman"/>
          <w:szCs w:val="24"/>
        </w:rPr>
        <w:t>from</w:t>
      </w:r>
      <w:proofErr w:type="spellEnd"/>
      <w:r w:rsidRPr="00140E2E">
        <w:rPr>
          <w:rFonts w:cs="Times New Roman"/>
          <w:szCs w:val="24"/>
        </w:rPr>
        <w:t xml:space="preserve"> </w:t>
      </w:r>
      <w:proofErr w:type="spellStart"/>
      <w:r w:rsidRPr="00140E2E">
        <w:rPr>
          <w:rFonts w:cs="Times New Roman"/>
          <w:szCs w:val="24"/>
        </w:rPr>
        <w:t>the</w:t>
      </w:r>
      <w:proofErr w:type="spellEnd"/>
      <w:r w:rsidRPr="00140E2E">
        <w:rPr>
          <w:rFonts w:cs="Times New Roman"/>
          <w:szCs w:val="24"/>
        </w:rPr>
        <w:t xml:space="preserve"> </w:t>
      </w:r>
      <w:proofErr w:type="spellStart"/>
      <w:r w:rsidRPr="00140E2E">
        <w:rPr>
          <w:rFonts w:cs="Times New Roman"/>
          <w:szCs w:val="24"/>
        </w:rPr>
        <w:t>world</w:t>
      </w:r>
      <w:proofErr w:type="spellEnd"/>
      <w:r w:rsidRPr="00140E2E">
        <w:rPr>
          <w:rFonts w:cs="Times New Roman"/>
          <w:szCs w:val="24"/>
        </w:rPr>
        <w:t xml:space="preserve"> </w:t>
      </w:r>
      <w:proofErr w:type="spellStart"/>
      <w:r w:rsidRPr="00140E2E">
        <w:rPr>
          <w:rFonts w:cs="Times New Roman"/>
          <w:szCs w:val="24"/>
        </w:rPr>
        <w:t>wide</w:t>
      </w:r>
      <w:proofErr w:type="spellEnd"/>
      <w:r w:rsidRPr="00140E2E">
        <w:rPr>
          <w:rFonts w:cs="Times New Roman"/>
          <w:szCs w:val="24"/>
        </w:rPr>
        <w:t xml:space="preserve"> web</w:t>
      </w:r>
      <w:r w:rsidRPr="005C758E">
        <w:t>:</w:t>
      </w:r>
      <w:r w:rsidR="0084102F" w:rsidRPr="005C758E">
        <w:t> </w:t>
      </w:r>
      <w:hyperlink r:id="rId29" w:history="1">
        <w:r w:rsidR="005C758E" w:rsidRPr="005C758E">
          <w:t>https://journals</w:t>
        </w:r>
      </w:hyperlink>
      <w:r w:rsidRPr="005C758E">
        <w:t>.muni</w:t>
      </w:r>
      <w:r w:rsidRPr="00140E2E">
        <w:rPr>
          <w:rFonts w:cs="Times New Roman"/>
          <w:szCs w:val="24"/>
        </w:rPr>
        <w:t>.cz/universitas/article/view/3397/2604</w:t>
      </w:r>
    </w:p>
    <w:p w:rsidR="00140E2E" w:rsidRDefault="00140E2E" w:rsidP="00DE6BF9">
      <w:pPr>
        <w:ind w:left="284" w:hanging="284"/>
        <w:rPr>
          <w:rFonts w:cs="Times New Roman"/>
          <w:szCs w:val="24"/>
        </w:rPr>
      </w:pPr>
      <w:r w:rsidRPr="00140E2E">
        <w:rPr>
          <w:rFonts w:cs="Times New Roman"/>
          <w:szCs w:val="24"/>
        </w:rPr>
        <w:t xml:space="preserve">Seman, P., &amp; Stejskal, P. (2014). Nedostatečná pohybová aktivita a metabolický syndrom. </w:t>
      </w:r>
      <w:proofErr w:type="spellStart"/>
      <w:r w:rsidRPr="00AF0603">
        <w:rPr>
          <w:rFonts w:cs="Times New Roman"/>
          <w:i/>
          <w:szCs w:val="24"/>
        </w:rPr>
        <w:t>Medicina</w:t>
      </w:r>
      <w:proofErr w:type="spellEnd"/>
      <w:r w:rsidRPr="00AF0603">
        <w:rPr>
          <w:rFonts w:cs="Times New Roman"/>
          <w:i/>
          <w:szCs w:val="24"/>
        </w:rPr>
        <w:t xml:space="preserve"> </w:t>
      </w:r>
      <w:proofErr w:type="spellStart"/>
      <w:r w:rsidRPr="00AF0603">
        <w:rPr>
          <w:rFonts w:cs="Times New Roman"/>
          <w:i/>
          <w:szCs w:val="24"/>
        </w:rPr>
        <w:t>Sportiva</w:t>
      </w:r>
      <w:proofErr w:type="spellEnd"/>
      <w:r w:rsidRPr="00AF0603">
        <w:rPr>
          <w:rFonts w:cs="Times New Roman"/>
          <w:i/>
          <w:szCs w:val="24"/>
        </w:rPr>
        <w:t xml:space="preserve"> </w:t>
      </w:r>
      <w:proofErr w:type="spellStart"/>
      <w:r w:rsidRPr="00AF0603">
        <w:rPr>
          <w:rFonts w:cs="Times New Roman"/>
          <w:i/>
          <w:szCs w:val="24"/>
        </w:rPr>
        <w:t>Bohemica</w:t>
      </w:r>
      <w:proofErr w:type="spellEnd"/>
      <w:r w:rsidRPr="00AF0603">
        <w:rPr>
          <w:rFonts w:cs="Times New Roman"/>
          <w:i/>
          <w:szCs w:val="24"/>
        </w:rPr>
        <w:t xml:space="preserve"> et </w:t>
      </w:r>
      <w:proofErr w:type="spellStart"/>
      <w:r w:rsidRPr="00AF0603">
        <w:rPr>
          <w:rFonts w:cs="Times New Roman"/>
          <w:i/>
          <w:szCs w:val="24"/>
        </w:rPr>
        <w:t>Slovaca</w:t>
      </w:r>
      <w:proofErr w:type="spellEnd"/>
      <w:r w:rsidRPr="00AF0603">
        <w:rPr>
          <w:rFonts w:cs="Times New Roman"/>
          <w:i/>
          <w:szCs w:val="24"/>
        </w:rPr>
        <w:t>, 23</w:t>
      </w:r>
      <w:r w:rsidRPr="00140E2E">
        <w:rPr>
          <w:rFonts w:cs="Times New Roman"/>
          <w:szCs w:val="24"/>
        </w:rPr>
        <w:t>(3), 178.</w:t>
      </w:r>
    </w:p>
    <w:p w:rsidR="00CC611E" w:rsidRDefault="00CC611E" w:rsidP="00DE6BF9">
      <w:pPr>
        <w:ind w:left="284" w:hanging="284"/>
        <w:rPr>
          <w:rFonts w:cs="Times New Roman"/>
          <w:szCs w:val="24"/>
        </w:rPr>
      </w:pPr>
      <w:proofErr w:type="spellStart"/>
      <w:r>
        <w:t>Schäfers</w:t>
      </w:r>
      <w:proofErr w:type="spellEnd"/>
      <w:r>
        <w:t xml:space="preserve">, B. (2001). </w:t>
      </w:r>
      <w:proofErr w:type="spellStart"/>
      <w:r w:rsidRPr="00CC611E">
        <w:rPr>
          <w:i/>
        </w:rPr>
        <w:t>Jugendsoziologie</w:t>
      </w:r>
      <w:proofErr w:type="spellEnd"/>
      <w:r w:rsidRPr="00CC611E">
        <w:rPr>
          <w:i/>
        </w:rPr>
        <w:t xml:space="preserve">. </w:t>
      </w:r>
      <w:proofErr w:type="spellStart"/>
      <w:r w:rsidRPr="00CC611E">
        <w:rPr>
          <w:i/>
        </w:rPr>
        <w:t>Eine</w:t>
      </w:r>
      <w:proofErr w:type="spellEnd"/>
      <w:r w:rsidRPr="00CC611E">
        <w:rPr>
          <w:i/>
        </w:rPr>
        <w:t xml:space="preserve"> </w:t>
      </w:r>
      <w:proofErr w:type="spellStart"/>
      <w:r w:rsidRPr="00CC611E">
        <w:rPr>
          <w:i/>
        </w:rPr>
        <w:t>Einführung</w:t>
      </w:r>
      <w:proofErr w:type="spellEnd"/>
      <w:r w:rsidRPr="00CC611E">
        <w:rPr>
          <w:i/>
        </w:rPr>
        <w:t xml:space="preserve"> in </w:t>
      </w:r>
      <w:proofErr w:type="spellStart"/>
      <w:r w:rsidRPr="00CC611E">
        <w:rPr>
          <w:i/>
        </w:rPr>
        <w:t>Grundlagen</w:t>
      </w:r>
      <w:proofErr w:type="spellEnd"/>
      <w:r w:rsidRPr="00CC611E">
        <w:rPr>
          <w:i/>
        </w:rPr>
        <w:t xml:space="preserve"> </w:t>
      </w:r>
      <w:proofErr w:type="spellStart"/>
      <w:r w:rsidRPr="00CC611E">
        <w:rPr>
          <w:i/>
        </w:rPr>
        <w:t>und</w:t>
      </w:r>
      <w:proofErr w:type="spellEnd"/>
      <w:r w:rsidRPr="00CC611E">
        <w:rPr>
          <w:i/>
        </w:rPr>
        <w:t xml:space="preserve"> </w:t>
      </w:r>
      <w:proofErr w:type="spellStart"/>
      <w:r w:rsidRPr="00CC611E">
        <w:rPr>
          <w:i/>
        </w:rPr>
        <w:t>Theorien</w:t>
      </w:r>
      <w:proofErr w:type="spellEnd"/>
      <w:r w:rsidRPr="00CC611E">
        <w:rPr>
          <w:i/>
        </w:rPr>
        <w:t>.</w:t>
      </w:r>
      <w:r>
        <w:t xml:space="preserve"> </w:t>
      </w:r>
      <w:proofErr w:type="spellStart"/>
      <w:r>
        <w:t>Opladen</w:t>
      </w:r>
      <w:proofErr w:type="spellEnd"/>
      <w:r>
        <w:t xml:space="preserve">: </w:t>
      </w:r>
      <w:proofErr w:type="spellStart"/>
      <w:r>
        <w:t>Leske+Budrich</w:t>
      </w:r>
      <w:proofErr w:type="spellEnd"/>
      <w:r>
        <w:t>.</w:t>
      </w:r>
    </w:p>
    <w:p w:rsidR="00825A8E" w:rsidRPr="00140E2E" w:rsidRDefault="00825A8E" w:rsidP="00DE6BF9">
      <w:pPr>
        <w:ind w:left="284" w:hanging="284"/>
        <w:rPr>
          <w:rFonts w:cs="Times New Roman"/>
          <w:szCs w:val="24"/>
        </w:rPr>
      </w:pPr>
      <w:proofErr w:type="spellStart"/>
      <w:r>
        <w:t>Sheedy-Kurcinka</w:t>
      </w:r>
      <w:proofErr w:type="spellEnd"/>
      <w:r>
        <w:t xml:space="preserve">, M. (2007). </w:t>
      </w:r>
      <w:proofErr w:type="spellStart"/>
      <w:r w:rsidRPr="00825A8E">
        <w:rPr>
          <w:i/>
        </w:rPr>
        <w:t>Sleepless</w:t>
      </w:r>
      <w:proofErr w:type="spellEnd"/>
      <w:r w:rsidRPr="00825A8E">
        <w:rPr>
          <w:i/>
        </w:rPr>
        <w:t xml:space="preserve"> in America: </w:t>
      </w:r>
      <w:proofErr w:type="spellStart"/>
      <w:r w:rsidRPr="00825A8E">
        <w:rPr>
          <w:i/>
        </w:rPr>
        <w:t>Practical</w:t>
      </w:r>
      <w:proofErr w:type="spellEnd"/>
      <w:r w:rsidRPr="00825A8E">
        <w:rPr>
          <w:i/>
        </w:rPr>
        <w:t xml:space="preserve"> </w:t>
      </w:r>
      <w:proofErr w:type="spellStart"/>
      <w:r w:rsidRPr="00825A8E">
        <w:rPr>
          <w:i/>
        </w:rPr>
        <w:t>Strategies</w:t>
      </w:r>
      <w:proofErr w:type="spellEnd"/>
      <w:r w:rsidRPr="00825A8E">
        <w:rPr>
          <w:i/>
        </w:rPr>
        <w:t xml:space="preserve"> To </w:t>
      </w:r>
      <w:proofErr w:type="spellStart"/>
      <w:r w:rsidRPr="00825A8E">
        <w:rPr>
          <w:i/>
        </w:rPr>
        <w:t>Help</w:t>
      </w:r>
      <w:proofErr w:type="spellEnd"/>
      <w:r w:rsidRPr="00825A8E">
        <w:rPr>
          <w:i/>
        </w:rPr>
        <w:t xml:space="preserve"> </w:t>
      </w:r>
      <w:proofErr w:type="spellStart"/>
      <w:r w:rsidRPr="00825A8E">
        <w:rPr>
          <w:i/>
        </w:rPr>
        <w:t>Your</w:t>
      </w:r>
      <w:proofErr w:type="spellEnd"/>
      <w:r w:rsidRPr="00825A8E">
        <w:rPr>
          <w:i/>
        </w:rPr>
        <w:t xml:space="preserve"> </w:t>
      </w:r>
      <w:proofErr w:type="spellStart"/>
      <w:r w:rsidRPr="00825A8E">
        <w:rPr>
          <w:i/>
        </w:rPr>
        <w:t>Family</w:t>
      </w:r>
      <w:proofErr w:type="spellEnd"/>
      <w:r w:rsidRPr="00825A8E">
        <w:rPr>
          <w:i/>
        </w:rPr>
        <w:t xml:space="preserve"> </w:t>
      </w:r>
      <w:proofErr w:type="spellStart"/>
      <w:r w:rsidRPr="00825A8E">
        <w:rPr>
          <w:i/>
        </w:rPr>
        <w:t>Get</w:t>
      </w:r>
      <w:proofErr w:type="spellEnd"/>
      <w:r w:rsidRPr="00825A8E">
        <w:rPr>
          <w:i/>
        </w:rPr>
        <w:t xml:space="preserve"> </w:t>
      </w:r>
      <w:proofErr w:type="spellStart"/>
      <w:r w:rsidRPr="00825A8E">
        <w:rPr>
          <w:i/>
        </w:rPr>
        <w:t>The</w:t>
      </w:r>
      <w:proofErr w:type="spellEnd"/>
      <w:r w:rsidRPr="00825A8E">
        <w:rPr>
          <w:i/>
        </w:rPr>
        <w:t xml:space="preserve"> </w:t>
      </w:r>
      <w:proofErr w:type="spellStart"/>
      <w:r w:rsidRPr="00825A8E">
        <w:rPr>
          <w:i/>
        </w:rPr>
        <w:t>Sleep</w:t>
      </w:r>
      <w:proofErr w:type="spellEnd"/>
      <w:r w:rsidRPr="00825A8E">
        <w:rPr>
          <w:i/>
        </w:rPr>
        <w:t xml:space="preserve"> It </w:t>
      </w:r>
      <w:proofErr w:type="spellStart"/>
      <w:r w:rsidRPr="00825A8E">
        <w:rPr>
          <w:i/>
        </w:rPr>
        <w:t>Deserves</w:t>
      </w:r>
      <w:proofErr w:type="spellEnd"/>
      <w:r>
        <w:t xml:space="preserve">. </w:t>
      </w:r>
      <w:r w:rsidR="0084102F">
        <w:t xml:space="preserve">New York, NY: </w:t>
      </w:r>
      <w:proofErr w:type="spellStart"/>
      <w:r>
        <w:t>Harper</w:t>
      </w:r>
      <w:proofErr w:type="spellEnd"/>
      <w:r w:rsidR="0084102F">
        <w:t>.</w:t>
      </w:r>
    </w:p>
    <w:p w:rsidR="00140E2E" w:rsidRPr="00140E2E" w:rsidRDefault="00140E2E" w:rsidP="00DE6BF9">
      <w:pPr>
        <w:ind w:left="284" w:hanging="284"/>
        <w:rPr>
          <w:rFonts w:cs="Times New Roman"/>
          <w:szCs w:val="24"/>
        </w:rPr>
      </w:pPr>
      <w:r w:rsidRPr="00140E2E">
        <w:rPr>
          <w:rFonts w:cs="Times New Roman"/>
          <w:szCs w:val="24"/>
        </w:rPr>
        <w:t xml:space="preserve">Sigmund, E., </w:t>
      </w:r>
      <w:proofErr w:type="spellStart"/>
      <w:r w:rsidRPr="00140E2E">
        <w:rPr>
          <w:rFonts w:cs="Times New Roman"/>
          <w:szCs w:val="24"/>
        </w:rPr>
        <w:t>Dlugopolská</w:t>
      </w:r>
      <w:proofErr w:type="spellEnd"/>
      <w:r w:rsidRPr="00140E2E">
        <w:rPr>
          <w:rFonts w:cs="Times New Roman"/>
          <w:szCs w:val="24"/>
        </w:rPr>
        <w:t xml:space="preserve">, D., &amp; </w:t>
      </w:r>
      <w:proofErr w:type="spellStart"/>
      <w:r w:rsidRPr="00140E2E">
        <w:rPr>
          <w:rFonts w:cs="Times New Roman"/>
          <w:szCs w:val="24"/>
        </w:rPr>
        <w:t>Frömel</w:t>
      </w:r>
      <w:proofErr w:type="spellEnd"/>
      <w:r w:rsidRPr="00140E2E">
        <w:rPr>
          <w:rFonts w:cs="Times New Roman"/>
          <w:szCs w:val="24"/>
        </w:rPr>
        <w:t xml:space="preserve">, K. (2002). </w:t>
      </w:r>
      <w:proofErr w:type="spellStart"/>
      <w:r w:rsidRPr="00140E2E">
        <w:rPr>
          <w:rFonts w:cs="Times New Roman"/>
          <w:szCs w:val="24"/>
        </w:rPr>
        <w:t>Longitudinal</w:t>
      </w:r>
      <w:proofErr w:type="spellEnd"/>
      <w:r w:rsidRPr="00140E2E">
        <w:rPr>
          <w:rFonts w:cs="Times New Roman"/>
          <w:szCs w:val="24"/>
        </w:rPr>
        <w:t xml:space="preserve"> monitoring </w:t>
      </w:r>
      <w:proofErr w:type="spellStart"/>
      <w:r w:rsidRPr="00140E2E">
        <w:rPr>
          <w:rFonts w:cs="Times New Roman"/>
          <w:szCs w:val="24"/>
        </w:rPr>
        <w:t>of</w:t>
      </w:r>
      <w:proofErr w:type="spellEnd"/>
      <w:r w:rsidRPr="00140E2E">
        <w:rPr>
          <w:rFonts w:cs="Times New Roman"/>
          <w:szCs w:val="24"/>
        </w:rPr>
        <w:t xml:space="preserve"> </w:t>
      </w:r>
      <w:proofErr w:type="spellStart"/>
      <w:r w:rsidRPr="00140E2E">
        <w:rPr>
          <w:rFonts w:cs="Times New Roman"/>
          <w:szCs w:val="24"/>
        </w:rPr>
        <w:t>the</w:t>
      </w:r>
      <w:proofErr w:type="spellEnd"/>
      <w:r w:rsidRPr="00140E2E">
        <w:rPr>
          <w:rFonts w:cs="Times New Roman"/>
          <w:szCs w:val="24"/>
        </w:rPr>
        <w:t xml:space="preserve"> </w:t>
      </w:r>
      <w:proofErr w:type="spellStart"/>
      <w:r w:rsidRPr="00140E2E">
        <w:rPr>
          <w:rFonts w:cs="Times New Roman"/>
          <w:szCs w:val="24"/>
        </w:rPr>
        <w:t>physical</w:t>
      </w:r>
      <w:proofErr w:type="spellEnd"/>
      <w:r w:rsidRPr="00140E2E">
        <w:rPr>
          <w:rFonts w:cs="Times New Roman"/>
          <w:szCs w:val="24"/>
        </w:rPr>
        <w:t xml:space="preserve"> </w:t>
      </w:r>
      <w:proofErr w:type="spellStart"/>
      <w:r w:rsidR="00F12188">
        <w:rPr>
          <w:rFonts w:cs="Times New Roman"/>
          <w:szCs w:val="24"/>
        </w:rPr>
        <w:t>a</w:t>
      </w:r>
      <w:r w:rsidR="006E45D5">
        <w:rPr>
          <w:rFonts w:cs="Times New Roman"/>
          <w:szCs w:val="24"/>
        </w:rPr>
        <w:t>c</w:t>
      </w:r>
      <w:r w:rsidR="005C758E">
        <w:rPr>
          <w:rFonts w:cs="Times New Roman"/>
          <w:szCs w:val="24"/>
        </w:rPr>
        <w:t>tivity</w:t>
      </w:r>
      <w:proofErr w:type="spellEnd"/>
      <w:r w:rsidRPr="00140E2E">
        <w:rPr>
          <w:rFonts w:cs="Times New Roman"/>
          <w:szCs w:val="24"/>
        </w:rPr>
        <w:t xml:space="preserve"> and </w:t>
      </w:r>
      <w:proofErr w:type="spellStart"/>
      <w:r w:rsidR="006E45D5">
        <w:rPr>
          <w:rFonts w:cs="Times New Roman"/>
          <w:szCs w:val="24"/>
        </w:rPr>
        <w:t>in</w:t>
      </w:r>
      <w:r w:rsidR="00F12188">
        <w:rPr>
          <w:rFonts w:cs="Times New Roman"/>
          <w:szCs w:val="24"/>
        </w:rPr>
        <w:t>a</w:t>
      </w:r>
      <w:r w:rsidR="006E45D5">
        <w:rPr>
          <w:rFonts w:cs="Times New Roman"/>
          <w:szCs w:val="24"/>
        </w:rPr>
        <w:t>c</w:t>
      </w:r>
      <w:r w:rsidR="005C758E">
        <w:rPr>
          <w:rFonts w:cs="Times New Roman"/>
          <w:szCs w:val="24"/>
        </w:rPr>
        <w:t>tivity</w:t>
      </w:r>
      <w:proofErr w:type="spellEnd"/>
      <w:r w:rsidRPr="00140E2E">
        <w:rPr>
          <w:rFonts w:cs="Times New Roman"/>
          <w:szCs w:val="24"/>
        </w:rPr>
        <w:t xml:space="preserve"> </w:t>
      </w:r>
      <w:proofErr w:type="spellStart"/>
      <w:r w:rsidRPr="00140E2E">
        <w:rPr>
          <w:rFonts w:cs="Times New Roman"/>
          <w:szCs w:val="24"/>
        </w:rPr>
        <w:t>of</w:t>
      </w:r>
      <w:proofErr w:type="spellEnd"/>
      <w:r w:rsidRPr="00140E2E">
        <w:rPr>
          <w:rFonts w:cs="Times New Roman"/>
          <w:szCs w:val="24"/>
        </w:rPr>
        <w:t xml:space="preserve"> </w:t>
      </w:r>
      <w:proofErr w:type="spellStart"/>
      <w:r w:rsidRPr="00140E2E">
        <w:rPr>
          <w:rFonts w:cs="Times New Roman"/>
          <w:szCs w:val="24"/>
        </w:rPr>
        <w:t>adolescents</w:t>
      </w:r>
      <w:proofErr w:type="spellEnd"/>
      <w:r w:rsidRPr="00140E2E">
        <w:rPr>
          <w:rFonts w:cs="Times New Roman"/>
          <w:szCs w:val="24"/>
        </w:rPr>
        <w:t xml:space="preserve"> </w:t>
      </w:r>
      <w:proofErr w:type="spellStart"/>
      <w:r w:rsidRPr="00140E2E">
        <w:rPr>
          <w:rFonts w:cs="Times New Roman"/>
          <w:szCs w:val="24"/>
        </w:rPr>
        <w:t>from</w:t>
      </w:r>
      <w:proofErr w:type="spellEnd"/>
      <w:r w:rsidRPr="00140E2E">
        <w:rPr>
          <w:rFonts w:cs="Times New Roman"/>
          <w:szCs w:val="24"/>
        </w:rPr>
        <w:t xml:space="preserve"> Olomouc – </w:t>
      </w:r>
      <w:proofErr w:type="spellStart"/>
      <w:r w:rsidRPr="00140E2E">
        <w:rPr>
          <w:rFonts w:cs="Times New Roman"/>
          <w:szCs w:val="24"/>
        </w:rPr>
        <w:t>partial</w:t>
      </w:r>
      <w:proofErr w:type="spellEnd"/>
      <w:r w:rsidRPr="00140E2E">
        <w:rPr>
          <w:rFonts w:cs="Times New Roman"/>
          <w:szCs w:val="24"/>
        </w:rPr>
        <w:t xml:space="preserve"> </w:t>
      </w:r>
      <w:proofErr w:type="spellStart"/>
      <w:r w:rsidRPr="00140E2E">
        <w:rPr>
          <w:rFonts w:cs="Times New Roman"/>
          <w:szCs w:val="24"/>
        </w:rPr>
        <w:t>results</w:t>
      </w:r>
      <w:proofErr w:type="spellEnd"/>
      <w:r w:rsidRPr="00140E2E">
        <w:rPr>
          <w:rFonts w:cs="Times New Roman"/>
          <w:szCs w:val="24"/>
        </w:rPr>
        <w:t xml:space="preserve"> </w:t>
      </w:r>
      <w:proofErr w:type="spellStart"/>
      <w:r w:rsidRPr="00140E2E">
        <w:rPr>
          <w:rFonts w:cs="Times New Roman"/>
          <w:szCs w:val="24"/>
        </w:rPr>
        <w:t>after</w:t>
      </w:r>
      <w:proofErr w:type="spellEnd"/>
      <w:r w:rsidRPr="00140E2E">
        <w:rPr>
          <w:rFonts w:cs="Times New Roman"/>
          <w:szCs w:val="24"/>
        </w:rPr>
        <w:t xml:space="preserve"> </w:t>
      </w:r>
      <w:proofErr w:type="spellStart"/>
      <w:r w:rsidRPr="00140E2E">
        <w:rPr>
          <w:rFonts w:cs="Times New Roman"/>
          <w:szCs w:val="24"/>
        </w:rPr>
        <w:t>two</w:t>
      </w:r>
      <w:proofErr w:type="spellEnd"/>
      <w:r w:rsidRPr="00140E2E">
        <w:rPr>
          <w:rFonts w:cs="Times New Roman"/>
          <w:szCs w:val="24"/>
        </w:rPr>
        <w:t xml:space="preserve"> </w:t>
      </w:r>
      <w:proofErr w:type="spellStart"/>
      <w:r w:rsidRPr="00140E2E">
        <w:rPr>
          <w:rFonts w:cs="Times New Roman"/>
          <w:szCs w:val="24"/>
        </w:rPr>
        <w:t>years</w:t>
      </w:r>
      <w:proofErr w:type="spellEnd"/>
      <w:r w:rsidRPr="00140E2E">
        <w:rPr>
          <w:rFonts w:cs="Times New Roman"/>
          <w:szCs w:val="24"/>
        </w:rPr>
        <w:t xml:space="preserve"> </w:t>
      </w:r>
      <w:proofErr w:type="spellStart"/>
      <w:r w:rsidRPr="00140E2E">
        <w:rPr>
          <w:rFonts w:cs="Times New Roman"/>
          <w:szCs w:val="24"/>
        </w:rPr>
        <w:t>observation</w:t>
      </w:r>
      <w:proofErr w:type="spellEnd"/>
      <w:r w:rsidRPr="00140E2E">
        <w:rPr>
          <w:rFonts w:cs="Times New Roman"/>
          <w:szCs w:val="24"/>
        </w:rPr>
        <w:t xml:space="preserve">. </w:t>
      </w:r>
      <w:proofErr w:type="spellStart"/>
      <w:r w:rsidRPr="00680CFB">
        <w:rPr>
          <w:rFonts w:cs="Times New Roman"/>
          <w:i/>
          <w:szCs w:val="24"/>
        </w:rPr>
        <w:t>Physical</w:t>
      </w:r>
      <w:proofErr w:type="spellEnd"/>
      <w:r w:rsidRPr="00680CFB">
        <w:rPr>
          <w:rFonts w:cs="Times New Roman"/>
          <w:i/>
          <w:szCs w:val="24"/>
        </w:rPr>
        <w:t xml:space="preserve"> </w:t>
      </w:r>
      <w:proofErr w:type="spellStart"/>
      <w:r w:rsidRPr="00680CFB">
        <w:rPr>
          <w:rFonts w:cs="Times New Roman"/>
          <w:i/>
          <w:szCs w:val="24"/>
        </w:rPr>
        <w:t>Education</w:t>
      </w:r>
      <w:proofErr w:type="spellEnd"/>
      <w:r w:rsidRPr="00680CFB">
        <w:rPr>
          <w:rFonts w:cs="Times New Roman"/>
          <w:i/>
          <w:szCs w:val="24"/>
        </w:rPr>
        <w:t xml:space="preserve"> and Sport, 46</w:t>
      </w:r>
      <w:r w:rsidRPr="00140E2E">
        <w:rPr>
          <w:rFonts w:cs="Times New Roman"/>
          <w:szCs w:val="24"/>
        </w:rPr>
        <w:t>(1), S584-S585.</w:t>
      </w:r>
    </w:p>
    <w:p w:rsidR="00140E2E" w:rsidRPr="00140E2E" w:rsidRDefault="00140E2E" w:rsidP="00DE6BF9">
      <w:pPr>
        <w:ind w:left="284" w:hanging="284"/>
        <w:rPr>
          <w:rFonts w:cs="Times New Roman"/>
          <w:szCs w:val="24"/>
        </w:rPr>
      </w:pPr>
      <w:r w:rsidRPr="00140E2E">
        <w:rPr>
          <w:rFonts w:cs="Times New Roman"/>
          <w:szCs w:val="24"/>
        </w:rPr>
        <w:lastRenderedPageBreak/>
        <w:t xml:space="preserve">Sigmund, E. (2007). </w:t>
      </w:r>
      <w:r w:rsidRPr="00680CFB">
        <w:rPr>
          <w:rFonts w:cs="Times New Roman"/>
          <w:i/>
          <w:szCs w:val="24"/>
        </w:rPr>
        <w:t>Pohybová aktivita dětí a jejich integrace prostřednictvím 60 pohybových her</w:t>
      </w:r>
      <w:r w:rsidRPr="00140E2E">
        <w:rPr>
          <w:rFonts w:cs="Times New Roman"/>
          <w:szCs w:val="24"/>
        </w:rPr>
        <w:t xml:space="preserve">. Olomouc: </w:t>
      </w:r>
      <w:proofErr w:type="spellStart"/>
      <w:r w:rsidRPr="00140E2E">
        <w:rPr>
          <w:rFonts w:cs="Times New Roman"/>
          <w:szCs w:val="24"/>
        </w:rPr>
        <w:t>Hanex</w:t>
      </w:r>
      <w:proofErr w:type="spellEnd"/>
      <w:r w:rsidRPr="00140E2E">
        <w:rPr>
          <w:rFonts w:cs="Times New Roman"/>
          <w:szCs w:val="24"/>
        </w:rPr>
        <w:t>.</w:t>
      </w:r>
    </w:p>
    <w:p w:rsidR="00140E2E" w:rsidRDefault="00140E2E" w:rsidP="00DE6BF9">
      <w:pPr>
        <w:ind w:left="284" w:hanging="284"/>
        <w:rPr>
          <w:rFonts w:cs="Times New Roman"/>
          <w:szCs w:val="24"/>
        </w:rPr>
      </w:pPr>
      <w:r w:rsidRPr="00140E2E">
        <w:rPr>
          <w:rFonts w:cs="Times New Roman"/>
          <w:szCs w:val="24"/>
        </w:rPr>
        <w:t xml:space="preserve">Sigmund, E. &amp; Sigmundová, D. (2011). </w:t>
      </w:r>
      <w:r w:rsidRPr="00680CFB">
        <w:rPr>
          <w:rFonts w:cs="Times New Roman"/>
          <w:i/>
          <w:szCs w:val="24"/>
        </w:rPr>
        <w:t>Pohybová aktivita pro podporu zdraví dětí a mládeže</w:t>
      </w:r>
      <w:r w:rsidRPr="00140E2E">
        <w:rPr>
          <w:rFonts w:cs="Times New Roman"/>
          <w:szCs w:val="24"/>
        </w:rPr>
        <w:t>. Olomouc: Univerzita Palackého v</w:t>
      </w:r>
      <w:r w:rsidR="005C758E">
        <w:rPr>
          <w:rFonts w:cs="Times New Roman"/>
          <w:szCs w:val="24"/>
        </w:rPr>
        <w:t> </w:t>
      </w:r>
      <w:r w:rsidRPr="00140E2E">
        <w:rPr>
          <w:rFonts w:cs="Times New Roman"/>
          <w:szCs w:val="24"/>
        </w:rPr>
        <w:t>Olomouci.</w:t>
      </w:r>
    </w:p>
    <w:p w:rsidR="00F12188" w:rsidRDefault="00F12188" w:rsidP="00DE6BF9">
      <w:pPr>
        <w:ind w:left="284" w:hanging="284"/>
        <w:rPr>
          <w:rFonts w:cs="Times New Roman"/>
          <w:szCs w:val="24"/>
        </w:rPr>
      </w:pPr>
      <w:r w:rsidRPr="00F12188">
        <w:rPr>
          <w:rFonts w:cs="Times New Roman"/>
          <w:szCs w:val="24"/>
        </w:rPr>
        <w:t>Sigmund</w:t>
      </w:r>
      <w:r>
        <w:rPr>
          <w:rFonts w:cs="Times New Roman"/>
          <w:szCs w:val="24"/>
        </w:rPr>
        <w:t>,</w:t>
      </w:r>
      <w:r w:rsidRPr="00F12188">
        <w:rPr>
          <w:rFonts w:cs="Times New Roman"/>
          <w:szCs w:val="24"/>
        </w:rPr>
        <w:t xml:space="preserve"> E</w:t>
      </w:r>
      <w:r>
        <w:rPr>
          <w:rFonts w:cs="Times New Roman"/>
          <w:szCs w:val="24"/>
        </w:rPr>
        <w:t>.</w:t>
      </w:r>
      <w:r w:rsidRPr="00F12188">
        <w:rPr>
          <w:rFonts w:cs="Times New Roman"/>
          <w:szCs w:val="24"/>
        </w:rPr>
        <w:t>, Sigmundov</w:t>
      </w:r>
      <w:r>
        <w:rPr>
          <w:rFonts w:cs="Times New Roman"/>
          <w:szCs w:val="24"/>
        </w:rPr>
        <w:t>á,</w:t>
      </w:r>
      <w:r w:rsidRPr="00F12188">
        <w:rPr>
          <w:rFonts w:cs="Times New Roman"/>
          <w:szCs w:val="24"/>
        </w:rPr>
        <w:t xml:space="preserve"> D</w:t>
      </w:r>
      <w:r>
        <w:rPr>
          <w:rFonts w:cs="Times New Roman"/>
          <w:szCs w:val="24"/>
        </w:rPr>
        <w:t>.</w:t>
      </w:r>
      <w:r w:rsidRPr="00F12188">
        <w:rPr>
          <w:rFonts w:cs="Times New Roman"/>
          <w:szCs w:val="24"/>
        </w:rPr>
        <w:t>, Ba</w:t>
      </w:r>
      <w:r>
        <w:rPr>
          <w:rFonts w:cs="Times New Roman"/>
          <w:szCs w:val="24"/>
        </w:rPr>
        <w:t>d</w:t>
      </w:r>
      <w:r w:rsidRPr="00F12188">
        <w:rPr>
          <w:rFonts w:cs="Times New Roman"/>
          <w:szCs w:val="24"/>
        </w:rPr>
        <w:t>ura</w:t>
      </w:r>
      <w:r>
        <w:rPr>
          <w:rFonts w:cs="Times New Roman"/>
          <w:szCs w:val="24"/>
        </w:rPr>
        <w:t>,</w:t>
      </w:r>
      <w:r w:rsidRPr="00F12188">
        <w:rPr>
          <w:rFonts w:cs="Times New Roman"/>
          <w:szCs w:val="24"/>
        </w:rPr>
        <w:t xml:space="preserve"> P</w:t>
      </w:r>
      <w:r>
        <w:rPr>
          <w:rFonts w:cs="Times New Roman"/>
          <w:szCs w:val="24"/>
        </w:rPr>
        <w:t>.</w:t>
      </w:r>
      <w:r w:rsidRPr="00F12188">
        <w:rPr>
          <w:rFonts w:cs="Times New Roman"/>
          <w:szCs w:val="24"/>
        </w:rPr>
        <w:t>, Kalman</w:t>
      </w:r>
      <w:r>
        <w:rPr>
          <w:rFonts w:cs="Times New Roman"/>
          <w:szCs w:val="24"/>
        </w:rPr>
        <w:t>,</w:t>
      </w:r>
      <w:r w:rsidRPr="00F12188">
        <w:rPr>
          <w:rFonts w:cs="Times New Roman"/>
          <w:szCs w:val="24"/>
        </w:rPr>
        <w:t xml:space="preserve"> M</w:t>
      </w:r>
      <w:r>
        <w:rPr>
          <w:rFonts w:cs="Times New Roman"/>
          <w:szCs w:val="24"/>
        </w:rPr>
        <w:t>.</w:t>
      </w:r>
      <w:r w:rsidRPr="00F12188">
        <w:rPr>
          <w:rFonts w:cs="Times New Roman"/>
          <w:szCs w:val="24"/>
        </w:rPr>
        <w:t>, Ham</w:t>
      </w:r>
      <w:r>
        <w:rPr>
          <w:rFonts w:cs="Times New Roman"/>
          <w:szCs w:val="24"/>
        </w:rPr>
        <w:t>ří</w:t>
      </w:r>
      <w:r w:rsidRPr="00F12188">
        <w:rPr>
          <w:rFonts w:cs="Times New Roman"/>
          <w:szCs w:val="24"/>
        </w:rPr>
        <w:t>k</w:t>
      </w:r>
      <w:r>
        <w:rPr>
          <w:rFonts w:cs="Times New Roman"/>
          <w:szCs w:val="24"/>
        </w:rPr>
        <w:t>,</w:t>
      </w:r>
      <w:r w:rsidRPr="00F12188">
        <w:rPr>
          <w:rFonts w:cs="Times New Roman"/>
          <w:szCs w:val="24"/>
        </w:rPr>
        <w:t xml:space="preserve"> Z</w:t>
      </w:r>
      <w:r>
        <w:rPr>
          <w:rFonts w:cs="Times New Roman"/>
          <w:szCs w:val="24"/>
        </w:rPr>
        <w:t>.</w:t>
      </w:r>
      <w:r w:rsidRPr="00F12188">
        <w:rPr>
          <w:rFonts w:cs="Times New Roman"/>
          <w:szCs w:val="24"/>
        </w:rPr>
        <w:t xml:space="preserve">, </w:t>
      </w:r>
      <w:r w:rsidR="006E45D5" w:rsidRPr="00A80328">
        <w:rPr>
          <w:rFonts w:cs="Times New Roman"/>
          <w:szCs w:val="24"/>
        </w:rPr>
        <w:t>&amp;</w:t>
      </w:r>
      <w:r w:rsidR="006E45D5">
        <w:rPr>
          <w:rFonts w:cs="Times New Roman"/>
          <w:szCs w:val="24"/>
        </w:rPr>
        <w:t xml:space="preserve"> </w:t>
      </w:r>
      <w:r w:rsidRPr="00F12188">
        <w:rPr>
          <w:rFonts w:cs="Times New Roman"/>
          <w:szCs w:val="24"/>
        </w:rPr>
        <w:t>Pavelka</w:t>
      </w:r>
      <w:r>
        <w:rPr>
          <w:rFonts w:cs="Times New Roman"/>
          <w:szCs w:val="24"/>
        </w:rPr>
        <w:t>,</w:t>
      </w:r>
      <w:r w:rsidRPr="00F12188">
        <w:rPr>
          <w:rFonts w:cs="Times New Roman"/>
          <w:szCs w:val="24"/>
        </w:rPr>
        <w:t xml:space="preserve"> J. </w:t>
      </w:r>
      <w:r>
        <w:rPr>
          <w:rFonts w:cs="Times New Roman"/>
          <w:szCs w:val="24"/>
        </w:rPr>
        <w:t xml:space="preserve">(2015). </w:t>
      </w:r>
      <w:proofErr w:type="spellStart"/>
      <w:r w:rsidRPr="00F12188">
        <w:rPr>
          <w:rFonts w:cs="Times New Roman"/>
          <w:szCs w:val="24"/>
        </w:rPr>
        <w:t>Temporal</w:t>
      </w:r>
      <w:proofErr w:type="spellEnd"/>
      <w:r w:rsidRPr="00F12188">
        <w:rPr>
          <w:rFonts w:cs="Times New Roman"/>
          <w:szCs w:val="24"/>
        </w:rPr>
        <w:t xml:space="preserve"> </w:t>
      </w:r>
      <w:proofErr w:type="spellStart"/>
      <w:r w:rsidRPr="00F12188">
        <w:rPr>
          <w:rFonts w:cs="Times New Roman"/>
          <w:szCs w:val="24"/>
        </w:rPr>
        <w:t>trends</w:t>
      </w:r>
      <w:proofErr w:type="spellEnd"/>
      <w:r w:rsidRPr="00F12188">
        <w:rPr>
          <w:rFonts w:cs="Times New Roman"/>
          <w:szCs w:val="24"/>
        </w:rPr>
        <w:t xml:space="preserve"> in </w:t>
      </w:r>
      <w:proofErr w:type="spellStart"/>
      <w:r w:rsidRPr="00F12188">
        <w:rPr>
          <w:rFonts w:cs="Times New Roman"/>
          <w:szCs w:val="24"/>
        </w:rPr>
        <w:t>overweight</w:t>
      </w:r>
      <w:proofErr w:type="spellEnd"/>
      <w:r w:rsidRPr="00F12188">
        <w:rPr>
          <w:rFonts w:cs="Times New Roman"/>
          <w:szCs w:val="24"/>
        </w:rPr>
        <w:t xml:space="preserve"> and obesity, </w:t>
      </w:r>
      <w:proofErr w:type="spellStart"/>
      <w:r w:rsidRPr="00F12188">
        <w:rPr>
          <w:rFonts w:cs="Times New Roman"/>
          <w:szCs w:val="24"/>
        </w:rPr>
        <w:t>physical</w:t>
      </w:r>
      <w:proofErr w:type="spellEnd"/>
      <w:r w:rsidRPr="00F12188">
        <w:rPr>
          <w:rFonts w:cs="Times New Roman"/>
          <w:szCs w:val="24"/>
        </w:rPr>
        <w:t xml:space="preserve"> </w:t>
      </w:r>
      <w:proofErr w:type="spellStart"/>
      <w:r w:rsidRPr="00F12188">
        <w:rPr>
          <w:rFonts w:cs="Times New Roman"/>
          <w:szCs w:val="24"/>
        </w:rPr>
        <w:t>activity</w:t>
      </w:r>
      <w:proofErr w:type="spellEnd"/>
      <w:r w:rsidRPr="00F12188">
        <w:rPr>
          <w:rFonts w:cs="Times New Roman"/>
          <w:szCs w:val="24"/>
        </w:rPr>
        <w:t xml:space="preserve"> and </w:t>
      </w:r>
      <w:proofErr w:type="spellStart"/>
      <w:r w:rsidRPr="00F12188">
        <w:rPr>
          <w:rFonts w:cs="Times New Roman"/>
          <w:szCs w:val="24"/>
        </w:rPr>
        <w:t>screen</w:t>
      </w:r>
      <w:proofErr w:type="spellEnd"/>
      <w:r w:rsidRPr="00F12188">
        <w:rPr>
          <w:rFonts w:cs="Times New Roman"/>
          <w:szCs w:val="24"/>
        </w:rPr>
        <w:t xml:space="preserve"> </w:t>
      </w:r>
      <w:proofErr w:type="spellStart"/>
      <w:r w:rsidRPr="00F12188">
        <w:rPr>
          <w:rFonts w:cs="Times New Roman"/>
          <w:szCs w:val="24"/>
        </w:rPr>
        <w:t>time</w:t>
      </w:r>
      <w:proofErr w:type="spellEnd"/>
      <w:r w:rsidRPr="00F12188">
        <w:rPr>
          <w:rFonts w:cs="Times New Roman"/>
          <w:szCs w:val="24"/>
        </w:rPr>
        <w:t xml:space="preserve"> </w:t>
      </w:r>
      <w:proofErr w:type="spellStart"/>
      <w:r w:rsidRPr="00F12188">
        <w:rPr>
          <w:rFonts w:cs="Times New Roman"/>
          <w:szCs w:val="24"/>
        </w:rPr>
        <w:t>among</w:t>
      </w:r>
      <w:proofErr w:type="spellEnd"/>
      <w:r w:rsidRPr="00F12188">
        <w:rPr>
          <w:rFonts w:cs="Times New Roman"/>
          <w:szCs w:val="24"/>
        </w:rPr>
        <w:t xml:space="preserve"> </w:t>
      </w:r>
      <w:r w:rsidR="006E45D5">
        <w:rPr>
          <w:rFonts w:cs="Times New Roman"/>
          <w:szCs w:val="24"/>
        </w:rPr>
        <w:t>C</w:t>
      </w:r>
      <w:r w:rsidRPr="00F12188">
        <w:rPr>
          <w:rFonts w:cs="Times New Roman"/>
          <w:szCs w:val="24"/>
        </w:rPr>
        <w:t xml:space="preserve">zech </w:t>
      </w:r>
      <w:proofErr w:type="spellStart"/>
      <w:r w:rsidRPr="00F12188">
        <w:rPr>
          <w:rFonts w:cs="Times New Roman"/>
          <w:szCs w:val="24"/>
        </w:rPr>
        <w:t>adolescents</w:t>
      </w:r>
      <w:proofErr w:type="spellEnd"/>
      <w:r w:rsidRPr="00F12188">
        <w:rPr>
          <w:rFonts w:cs="Times New Roman"/>
          <w:szCs w:val="24"/>
        </w:rPr>
        <w:t xml:space="preserve"> </w:t>
      </w:r>
      <w:proofErr w:type="spellStart"/>
      <w:r w:rsidRPr="00F12188">
        <w:rPr>
          <w:rFonts w:cs="Times New Roman"/>
          <w:szCs w:val="24"/>
        </w:rPr>
        <w:t>from</w:t>
      </w:r>
      <w:proofErr w:type="spellEnd"/>
      <w:r w:rsidRPr="00F12188">
        <w:rPr>
          <w:rFonts w:cs="Times New Roman"/>
          <w:szCs w:val="24"/>
        </w:rPr>
        <w:t xml:space="preserve"> 2002 to 2014: a </w:t>
      </w:r>
      <w:proofErr w:type="spellStart"/>
      <w:r w:rsidRPr="00F12188">
        <w:rPr>
          <w:rFonts w:cs="Times New Roman"/>
          <w:szCs w:val="24"/>
        </w:rPr>
        <w:t>National</w:t>
      </w:r>
      <w:proofErr w:type="spellEnd"/>
      <w:r w:rsidRPr="00F12188">
        <w:rPr>
          <w:rFonts w:cs="Times New Roman"/>
          <w:szCs w:val="24"/>
        </w:rPr>
        <w:t xml:space="preserve"> </w:t>
      </w:r>
      <w:proofErr w:type="spellStart"/>
      <w:r w:rsidRPr="00F12188">
        <w:rPr>
          <w:rFonts w:cs="Times New Roman"/>
          <w:szCs w:val="24"/>
        </w:rPr>
        <w:t>Health</w:t>
      </w:r>
      <w:proofErr w:type="spellEnd"/>
      <w:r w:rsidRPr="00F12188">
        <w:rPr>
          <w:rFonts w:cs="Times New Roman"/>
          <w:szCs w:val="24"/>
        </w:rPr>
        <w:t xml:space="preserve"> </w:t>
      </w:r>
      <w:proofErr w:type="spellStart"/>
      <w:r w:rsidRPr="00F12188">
        <w:rPr>
          <w:rFonts w:cs="Times New Roman"/>
          <w:szCs w:val="24"/>
        </w:rPr>
        <w:t>Behaviour</w:t>
      </w:r>
      <w:proofErr w:type="spellEnd"/>
      <w:r w:rsidRPr="00F12188">
        <w:rPr>
          <w:rFonts w:cs="Times New Roman"/>
          <w:szCs w:val="24"/>
        </w:rPr>
        <w:t xml:space="preserve"> in </w:t>
      </w:r>
      <w:proofErr w:type="spellStart"/>
      <w:r w:rsidRPr="00F12188">
        <w:rPr>
          <w:rFonts w:cs="Times New Roman"/>
          <w:szCs w:val="24"/>
        </w:rPr>
        <w:t>School-Aged</w:t>
      </w:r>
      <w:proofErr w:type="spellEnd"/>
      <w:r w:rsidRPr="00F12188">
        <w:rPr>
          <w:rFonts w:cs="Times New Roman"/>
          <w:szCs w:val="24"/>
        </w:rPr>
        <w:t xml:space="preserve"> </w:t>
      </w:r>
      <w:proofErr w:type="spellStart"/>
      <w:r w:rsidRPr="00F12188">
        <w:rPr>
          <w:rFonts w:cs="Times New Roman"/>
          <w:szCs w:val="24"/>
        </w:rPr>
        <w:t>Children</w:t>
      </w:r>
      <w:proofErr w:type="spellEnd"/>
      <w:r w:rsidRPr="00F12188">
        <w:rPr>
          <w:rFonts w:cs="Times New Roman"/>
          <w:szCs w:val="24"/>
        </w:rPr>
        <w:t xml:space="preserve"> Study</w:t>
      </w:r>
      <w:r w:rsidRPr="00F12188">
        <w:rPr>
          <w:rFonts w:cs="Times New Roman"/>
          <w:i/>
          <w:szCs w:val="24"/>
        </w:rPr>
        <w:t xml:space="preserve">. International </w:t>
      </w:r>
      <w:proofErr w:type="spellStart"/>
      <w:r w:rsidRPr="00F12188">
        <w:rPr>
          <w:rFonts w:cs="Times New Roman"/>
          <w:i/>
          <w:szCs w:val="24"/>
        </w:rPr>
        <w:t>Journal</w:t>
      </w:r>
      <w:proofErr w:type="spellEnd"/>
      <w:r w:rsidRPr="00F12188">
        <w:rPr>
          <w:rFonts w:cs="Times New Roman"/>
          <w:i/>
          <w:szCs w:val="24"/>
        </w:rPr>
        <w:t xml:space="preserve"> </w:t>
      </w:r>
      <w:proofErr w:type="spellStart"/>
      <w:r w:rsidRPr="00F12188">
        <w:rPr>
          <w:rFonts w:cs="Times New Roman"/>
          <w:i/>
          <w:szCs w:val="24"/>
        </w:rPr>
        <w:t>of</w:t>
      </w:r>
      <w:proofErr w:type="spellEnd"/>
      <w:r w:rsidRPr="00F12188">
        <w:rPr>
          <w:rFonts w:cs="Times New Roman"/>
          <w:i/>
          <w:szCs w:val="24"/>
        </w:rPr>
        <w:t xml:space="preserve"> </w:t>
      </w:r>
      <w:proofErr w:type="spellStart"/>
      <w:r w:rsidRPr="00F12188">
        <w:rPr>
          <w:rFonts w:cs="Times New Roman"/>
          <w:i/>
          <w:szCs w:val="24"/>
        </w:rPr>
        <w:t>Environmental</w:t>
      </w:r>
      <w:proofErr w:type="spellEnd"/>
      <w:r w:rsidRPr="00F12188">
        <w:rPr>
          <w:rFonts w:cs="Times New Roman"/>
          <w:i/>
          <w:szCs w:val="24"/>
        </w:rPr>
        <w:t xml:space="preserve"> </w:t>
      </w:r>
      <w:proofErr w:type="spellStart"/>
      <w:r w:rsidRPr="00F12188">
        <w:rPr>
          <w:rFonts w:cs="Times New Roman"/>
          <w:i/>
          <w:szCs w:val="24"/>
        </w:rPr>
        <w:t>Research</w:t>
      </w:r>
      <w:proofErr w:type="spellEnd"/>
      <w:r w:rsidRPr="00F12188">
        <w:rPr>
          <w:rFonts w:cs="Times New Roman"/>
          <w:i/>
          <w:szCs w:val="24"/>
        </w:rPr>
        <w:t xml:space="preserve"> and Public </w:t>
      </w:r>
      <w:proofErr w:type="spellStart"/>
      <w:r w:rsidRPr="00F12188">
        <w:rPr>
          <w:rFonts w:cs="Times New Roman"/>
          <w:i/>
          <w:szCs w:val="24"/>
        </w:rPr>
        <w:t>Health</w:t>
      </w:r>
      <w:proofErr w:type="spellEnd"/>
      <w:r w:rsidRPr="00F12188">
        <w:rPr>
          <w:rFonts w:cs="Times New Roman"/>
          <w:i/>
          <w:szCs w:val="24"/>
        </w:rPr>
        <w:t>. 12</w:t>
      </w:r>
      <w:r w:rsidRPr="00F12188">
        <w:rPr>
          <w:rFonts w:cs="Times New Roman"/>
          <w:szCs w:val="24"/>
        </w:rPr>
        <w:t>(9):11848–11868. doi:10.3390/ijerph120911848</w:t>
      </w:r>
    </w:p>
    <w:p w:rsidR="00680CFB" w:rsidRDefault="00680CFB" w:rsidP="00DE6BF9">
      <w:pPr>
        <w:ind w:left="284" w:hanging="284"/>
        <w:rPr>
          <w:rFonts w:cs="Times New Roman"/>
          <w:szCs w:val="24"/>
        </w:rPr>
      </w:pPr>
      <w:r w:rsidRPr="00140E2E">
        <w:rPr>
          <w:rFonts w:cs="Times New Roman"/>
          <w:szCs w:val="24"/>
        </w:rPr>
        <w:t xml:space="preserve">Sigmundová, D., Sigmund, E., Hamřík, Z., Kalman, M., &amp; </w:t>
      </w:r>
      <w:proofErr w:type="spellStart"/>
      <w:r w:rsidRPr="00140E2E">
        <w:rPr>
          <w:rFonts w:cs="Times New Roman"/>
          <w:szCs w:val="24"/>
        </w:rPr>
        <w:t>Frömel</w:t>
      </w:r>
      <w:proofErr w:type="spellEnd"/>
      <w:r w:rsidRPr="00140E2E">
        <w:rPr>
          <w:rFonts w:cs="Times New Roman"/>
          <w:szCs w:val="24"/>
        </w:rPr>
        <w:t xml:space="preserve">, K. (2014). Trendy ve vývoji pohybového chování obyvatel České </w:t>
      </w:r>
      <w:proofErr w:type="gramStart"/>
      <w:r w:rsidRPr="00140E2E">
        <w:rPr>
          <w:rFonts w:cs="Times New Roman"/>
          <w:szCs w:val="24"/>
        </w:rPr>
        <w:t>Republiky</w:t>
      </w:r>
      <w:proofErr w:type="gramEnd"/>
      <w:r w:rsidRPr="00140E2E">
        <w:rPr>
          <w:rFonts w:cs="Times New Roman"/>
          <w:szCs w:val="24"/>
        </w:rPr>
        <w:t xml:space="preserve">. </w:t>
      </w:r>
      <w:proofErr w:type="spellStart"/>
      <w:r w:rsidRPr="00680CFB">
        <w:rPr>
          <w:rFonts w:cs="Times New Roman"/>
          <w:i/>
          <w:szCs w:val="24"/>
        </w:rPr>
        <w:t>Medicina</w:t>
      </w:r>
      <w:proofErr w:type="spellEnd"/>
      <w:r w:rsidRPr="00680CFB">
        <w:rPr>
          <w:rFonts w:cs="Times New Roman"/>
          <w:i/>
          <w:szCs w:val="24"/>
        </w:rPr>
        <w:t xml:space="preserve"> </w:t>
      </w:r>
      <w:proofErr w:type="spellStart"/>
      <w:r w:rsidRPr="00680CFB">
        <w:rPr>
          <w:rFonts w:cs="Times New Roman"/>
          <w:i/>
          <w:szCs w:val="24"/>
        </w:rPr>
        <w:t>Sportiva</w:t>
      </w:r>
      <w:proofErr w:type="spellEnd"/>
      <w:r w:rsidRPr="00680CFB">
        <w:rPr>
          <w:rFonts w:cs="Times New Roman"/>
          <w:i/>
          <w:szCs w:val="24"/>
        </w:rPr>
        <w:t xml:space="preserve"> </w:t>
      </w:r>
      <w:proofErr w:type="spellStart"/>
      <w:r w:rsidRPr="00680CFB">
        <w:rPr>
          <w:rFonts w:cs="Times New Roman"/>
          <w:i/>
          <w:szCs w:val="24"/>
        </w:rPr>
        <w:t>Bohemica</w:t>
      </w:r>
      <w:proofErr w:type="spellEnd"/>
      <w:r w:rsidRPr="00680CFB">
        <w:rPr>
          <w:rFonts w:cs="Times New Roman"/>
          <w:i/>
          <w:szCs w:val="24"/>
        </w:rPr>
        <w:t xml:space="preserve"> et </w:t>
      </w:r>
      <w:proofErr w:type="spellStart"/>
      <w:r w:rsidRPr="00680CFB">
        <w:rPr>
          <w:rFonts w:cs="Times New Roman"/>
          <w:i/>
          <w:szCs w:val="24"/>
        </w:rPr>
        <w:t>Slovaca</w:t>
      </w:r>
      <w:proofErr w:type="spellEnd"/>
      <w:r w:rsidRPr="00680CFB">
        <w:rPr>
          <w:rFonts w:cs="Times New Roman"/>
          <w:i/>
          <w:szCs w:val="24"/>
        </w:rPr>
        <w:t>, 23</w:t>
      </w:r>
      <w:r w:rsidRPr="00140E2E">
        <w:rPr>
          <w:rFonts w:cs="Times New Roman"/>
          <w:szCs w:val="24"/>
        </w:rPr>
        <w:t>(3), 105.</w:t>
      </w:r>
    </w:p>
    <w:p w:rsidR="00680CFB" w:rsidRPr="00140E2E" w:rsidRDefault="00680CFB" w:rsidP="00DE6BF9">
      <w:pPr>
        <w:ind w:left="284" w:hanging="284"/>
        <w:rPr>
          <w:rFonts w:cs="Times New Roman"/>
          <w:szCs w:val="24"/>
        </w:rPr>
      </w:pPr>
      <w:r w:rsidRPr="00140E2E">
        <w:rPr>
          <w:rFonts w:cs="Times New Roman"/>
          <w:szCs w:val="24"/>
        </w:rPr>
        <w:t>Sigmundová, D.,</w:t>
      </w:r>
      <w:r>
        <w:rPr>
          <w:rFonts w:cs="Times New Roman"/>
          <w:szCs w:val="24"/>
        </w:rPr>
        <w:t xml:space="preserve"> </w:t>
      </w:r>
      <w:r w:rsidRPr="00140E2E">
        <w:rPr>
          <w:rFonts w:cs="Times New Roman"/>
          <w:szCs w:val="24"/>
        </w:rPr>
        <w:t>&amp;</w:t>
      </w:r>
      <w:r w:rsidRPr="00680CFB">
        <w:rPr>
          <w:rFonts w:cs="Times New Roman"/>
          <w:szCs w:val="24"/>
        </w:rPr>
        <w:t xml:space="preserve"> </w:t>
      </w:r>
      <w:r w:rsidRPr="00140E2E">
        <w:rPr>
          <w:rFonts w:cs="Times New Roman"/>
          <w:szCs w:val="24"/>
        </w:rPr>
        <w:t>Sigmund, E.</w:t>
      </w:r>
      <w:r>
        <w:rPr>
          <w:rFonts w:cs="Times New Roman"/>
          <w:szCs w:val="24"/>
        </w:rPr>
        <w:t xml:space="preserve"> (2015). </w:t>
      </w:r>
      <w:r w:rsidRPr="00680CFB">
        <w:rPr>
          <w:rFonts w:cs="Times New Roman"/>
          <w:i/>
          <w:szCs w:val="24"/>
        </w:rPr>
        <w:t>Trendy v</w:t>
      </w:r>
      <w:r w:rsidR="005C758E">
        <w:rPr>
          <w:rFonts w:cs="Times New Roman"/>
          <w:i/>
          <w:szCs w:val="24"/>
        </w:rPr>
        <w:t> </w:t>
      </w:r>
      <w:r w:rsidRPr="00680CFB">
        <w:rPr>
          <w:rFonts w:cs="Times New Roman"/>
          <w:i/>
          <w:szCs w:val="24"/>
        </w:rPr>
        <w:t>pohybovém chování českých dětí a adolescentů</w:t>
      </w:r>
      <w:r>
        <w:rPr>
          <w:rFonts w:cs="Times New Roman"/>
          <w:szCs w:val="24"/>
        </w:rPr>
        <w:t xml:space="preserve"> (1st </w:t>
      </w:r>
      <w:proofErr w:type="spellStart"/>
      <w:r>
        <w:rPr>
          <w:rFonts w:cs="Times New Roman"/>
          <w:szCs w:val="24"/>
        </w:rPr>
        <w:t>ed</w:t>
      </w:r>
      <w:proofErr w:type="spellEnd"/>
      <w:r>
        <w:rPr>
          <w:rFonts w:cs="Times New Roman"/>
          <w:szCs w:val="24"/>
        </w:rPr>
        <w:t>.). Olomouc: Univerzita Palackého v</w:t>
      </w:r>
      <w:r w:rsidR="005C758E">
        <w:rPr>
          <w:rFonts w:cs="Times New Roman"/>
          <w:szCs w:val="24"/>
        </w:rPr>
        <w:t> </w:t>
      </w:r>
      <w:r>
        <w:rPr>
          <w:rFonts w:cs="Times New Roman"/>
          <w:szCs w:val="24"/>
        </w:rPr>
        <w:t>Olomouci.</w:t>
      </w:r>
    </w:p>
    <w:p w:rsidR="00140E2E" w:rsidRDefault="00140E2E" w:rsidP="00DE6BF9">
      <w:pPr>
        <w:ind w:left="284" w:hanging="284"/>
        <w:rPr>
          <w:rFonts w:cs="Times New Roman"/>
          <w:szCs w:val="24"/>
        </w:rPr>
      </w:pPr>
      <w:proofErr w:type="spellStart"/>
      <w:r w:rsidRPr="00140E2E">
        <w:rPr>
          <w:rFonts w:cs="Times New Roman"/>
          <w:szCs w:val="24"/>
        </w:rPr>
        <w:t>Sirard</w:t>
      </w:r>
      <w:proofErr w:type="spellEnd"/>
      <w:r w:rsidRPr="00140E2E">
        <w:rPr>
          <w:rFonts w:cs="Times New Roman"/>
          <w:szCs w:val="24"/>
        </w:rPr>
        <w:t xml:space="preserve">, J. R., &amp; Pate, R. R. (2001). </w:t>
      </w:r>
      <w:proofErr w:type="spellStart"/>
      <w:r w:rsidRPr="00140E2E">
        <w:rPr>
          <w:rFonts w:cs="Times New Roman"/>
          <w:szCs w:val="24"/>
        </w:rPr>
        <w:t>Physical</w:t>
      </w:r>
      <w:proofErr w:type="spellEnd"/>
      <w:r w:rsidRPr="00140E2E">
        <w:rPr>
          <w:rFonts w:cs="Times New Roman"/>
          <w:szCs w:val="24"/>
        </w:rPr>
        <w:t xml:space="preserve"> </w:t>
      </w:r>
      <w:proofErr w:type="spellStart"/>
      <w:r w:rsidR="006E45D5">
        <w:rPr>
          <w:rFonts w:cs="Times New Roman"/>
          <w:szCs w:val="24"/>
        </w:rPr>
        <w:t>ac</w:t>
      </w:r>
      <w:r w:rsidR="005C758E">
        <w:rPr>
          <w:rFonts w:cs="Times New Roman"/>
          <w:szCs w:val="24"/>
        </w:rPr>
        <w:t>tivity</w:t>
      </w:r>
      <w:proofErr w:type="spellEnd"/>
      <w:r w:rsidRPr="00140E2E">
        <w:rPr>
          <w:rFonts w:cs="Times New Roman"/>
          <w:szCs w:val="24"/>
        </w:rPr>
        <w:t xml:space="preserve"> </w:t>
      </w:r>
      <w:proofErr w:type="spellStart"/>
      <w:r w:rsidRPr="00140E2E">
        <w:rPr>
          <w:rFonts w:cs="Times New Roman"/>
          <w:szCs w:val="24"/>
        </w:rPr>
        <w:t>assessment</w:t>
      </w:r>
      <w:proofErr w:type="spellEnd"/>
      <w:r w:rsidRPr="00140E2E">
        <w:rPr>
          <w:rFonts w:cs="Times New Roman"/>
          <w:szCs w:val="24"/>
        </w:rPr>
        <w:t xml:space="preserve"> in </w:t>
      </w:r>
      <w:proofErr w:type="spellStart"/>
      <w:r w:rsidRPr="00140E2E">
        <w:rPr>
          <w:rFonts w:cs="Times New Roman"/>
          <w:szCs w:val="24"/>
        </w:rPr>
        <w:t>children</w:t>
      </w:r>
      <w:proofErr w:type="spellEnd"/>
      <w:r w:rsidRPr="00140E2E">
        <w:rPr>
          <w:rFonts w:cs="Times New Roman"/>
          <w:szCs w:val="24"/>
        </w:rPr>
        <w:t xml:space="preserve"> and </w:t>
      </w:r>
      <w:proofErr w:type="spellStart"/>
      <w:r w:rsidRPr="00140E2E">
        <w:rPr>
          <w:rFonts w:cs="Times New Roman"/>
          <w:szCs w:val="24"/>
        </w:rPr>
        <w:t>adolescents</w:t>
      </w:r>
      <w:proofErr w:type="spellEnd"/>
      <w:r w:rsidRPr="00140E2E">
        <w:rPr>
          <w:rFonts w:cs="Times New Roman"/>
          <w:szCs w:val="24"/>
        </w:rPr>
        <w:t xml:space="preserve">. </w:t>
      </w:r>
      <w:proofErr w:type="spellStart"/>
      <w:r w:rsidRPr="00AF0603">
        <w:rPr>
          <w:rFonts w:cs="Times New Roman"/>
          <w:i/>
          <w:szCs w:val="24"/>
        </w:rPr>
        <w:t>Sports</w:t>
      </w:r>
      <w:proofErr w:type="spellEnd"/>
      <w:r w:rsidRPr="00AF0603">
        <w:rPr>
          <w:rFonts w:cs="Times New Roman"/>
          <w:i/>
          <w:szCs w:val="24"/>
        </w:rPr>
        <w:t xml:space="preserve"> </w:t>
      </w:r>
      <w:proofErr w:type="spellStart"/>
      <w:r w:rsidRPr="00AF0603">
        <w:rPr>
          <w:rFonts w:cs="Times New Roman"/>
          <w:i/>
          <w:szCs w:val="24"/>
        </w:rPr>
        <w:t>Medicine</w:t>
      </w:r>
      <w:proofErr w:type="spellEnd"/>
      <w:r w:rsidRPr="00AF0603">
        <w:rPr>
          <w:rFonts w:cs="Times New Roman"/>
          <w:i/>
          <w:szCs w:val="24"/>
        </w:rPr>
        <w:t>, 31</w:t>
      </w:r>
      <w:r w:rsidRPr="00140E2E">
        <w:rPr>
          <w:rFonts w:cs="Times New Roman"/>
          <w:szCs w:val="24"/>
        </w:rPr>
        <w:t>(6), 439-454.</w:t>
      </w:r>
    </w:p>
    <w:p w:rsidR="00C27663" w:rsidRPr="00140E2E" w:rsidRDefault="00C27663" w:rsidP="00DE6BF9">
      <w:pPr>
        <w:ind w:left="284" w:hanging="284"/>
        <w:rPr>
          <w:rFonts w:cs="Times New Roman"/>
          <w:szCs w:val="24"/>
        </w:rPr>
      </w:pPr>
      <w:r>
        <w:t xml:space="preserve">Slepička, P., Hošek, V., &amp; </w:t>
      </w:r>
      <w:proofErr w:type="spellStart"/>
      <w:r>
        <w:t>Hátlová</w:t>
      </w:r>
      <w:proofErr w:type="spellEnd"/>
      <w:r>
        <w:t xml:space="preserve">, B. (2006). </w:t>
      </w:r>
      <w:r w:rsidRPr="00C27663">
        <w:rPr>
          <w:i/>
        </w:rPr>
        <w:t>Psychologie sportu</w:t>
      </w:r>
      <w:r>
        <w:t>. Praha: Karolinum.</w:t>
      </w:r>
    </w:p>
    <w:p w:rsidR="00140E2E" w:rsidRPr="00140E2E" w:rsidRDefault="00140E2E" w:rsidP="00DE6BF9">
      <w:pPr>
        <w:ind w:left="284" w:hanging="284"/>
        <w:rPr>
          <w:rFonts w:cs="Times New Roman"/>
          <w:szCs w:val="24"/>
        </w:rPr>
      </w:pPr>
      <w:r w:rsidRPr="00140E2E">
        <w:rPr>
          <w:rFonts w:cs="Times New Roman"/>
          <w:szCs w:val="24"/>
        </w:rPr>
        <w:t xml:space="preserve">Slepičková, I. (2005). </w:t>
      </w:r>
      <w:r w:rsidRPr="00AF0603">
        <w:rPr>
          <w:rFonts w:cs="Times New Roman"/>
          <w:i/>
          <w:szCs w:val="24"/>
        </w:rPr>
        <w:t>Sport a volný čas</w:t>
      </w:r>
      <w:r w:rsidRPr="00140E2E">
        <w:rPr>
          <w:rFonts w:cs="Times New Roman"/>
          <w:szCs w:val="24"/>
        </w:rPr>
        <w:t>. Praha: Karolinum.</w:t>
      </w:r>
    </w:p>
    <w:p w:rsidR="00140E2E" w:rsidRPr="00140E2E" w:rsidRDefault="00140E2E" w:rsidP="00DE6BF9">
      <w:pPr>
        <w:ind w:left="284" w:hanging="284"/>
        <w:rPr>
          <w:rFonts w:cs="Times New Roman"/>
          <w:szCs w:val="24"/>
        </w:rPr>
      </w:pPr>
      <w:proofErr w:type="spellStart"/>
      <w:r w:rsidRPr="00140E2E">
        <w:rPr>
          <w:rFonts w:cs="Times New Roman"/>
          <w:szCs w:val="24"/>
        </w:rPr>
        <w:t>Stebbins</w:t>
      </w:r>
      <w:proofErr w:type="spellEnd"/>
      <w:r w:rsidRPr="00140E2E">
        <w:rPr>
          <w:rFonts w:cs="Times New Roman"/>
          <w:szCs w:val="24"/>
        </w:rPr>
        <w:t xml:space="preserve">, R. A. (2009). </w:t>
      </w:r>
      <w:proofErr w:type="spellStart"/>
      <w:r w:rsidR="006E45D5" w:rsidRPr="006E45D5">
        <w:rPr>
          <w:rFonts w:cs="Times New Roman"/>
          <w:i/>
          <w:szCs w:val="24"/>
        </w:rPr>
        <w:t>Personal</w:t>
      </w:r>
      <w:proofErr w:type="spellEnd"/>
      <w:r w:rsidR="006E45D5" w:rsidRPr="006E45D5">
        <w:rPr>
          <w:rFonts w:cs="Times New Roman"/>
          <w:i/>
          <w:szCs w:val="24"/>
        </w:rPr>
        <w:t xml:space="preserve"> </w:t>
      </w:r>
      <w:proofErr w:type="spellStart"/>
      <w:r w:rsidR="006E45D5" w:rsidRPr="006E45D5">
        <w:rPr>
          <w:rFonts w:cs="Times New Roman"/>
          <w:i/>
          <w:szCs w:val="24"/>
        </w:rPr>
        <w:t>decisions</w:t>
      </w:r>
      <w:proofErr w:type="spellEnd"/>
      <w:r w:rsidR="006E45D5" w:rsidRPr="006E45D5">
        <w:rPr>
          <w:rFonts w:cs="Times New Roman"/>
          <w:i/>
          <w:szCs w:val="24"/>
        </w:rPr>
        <w:t xml:space="preserve"> in </w:t>
      </w:r>
      <w:proofErr w:type="spellStart"/>
      <w:r w:rsidR="006E45D5" w:rsidRPr="006E45D5">
        <w:rPr>
          <w:rFonts w:cs="Times New Roman"/>
          <w:i/>
          <w:szCs w:val="24"/>
        </w:rPr>
        <w:t>the</w:t>
      </w:r>
      <w:proofErr w:type="spellEnd"/>
      <w:r w:rsidR="006E45D5" w:rsidRPr="006E45D5">
        <w:rPr>
          <w:rFonts w:cs="Times New Roman"/>
          <w:i/>
          <w:szCs w:val="24"/>
        </w:rPr>
        <w:t xml:space="preserve"> public square blond </w:t>
      </w:r>
      <w:proofErr w:type="spellStart"/>
      <w:r w:rsidR="006E45D5" w:rsidRPr="006E45D5">
        <w:rPr>
          <w:rFonts w:cs="Times New Roman"/>
          <w:i/>
          <w:szCs w:val="24"/>
        </w:rPr>
        <w:t>problem</w:t>
      </w:r>
      <w:proofErr w:type="spellEnd"/>
      <w:r w:rsidR="006E45D5" w:rsidRPr="006E45D5">
        <w:rPr>
          <w:rFonts w:cs="Times New Roman"/>
          <w:i/>
          <w:szCs w:val="24"/>
        </w:rPr>
        <w:t xml:space="preserve"> </w:t>
      </w:r>
      <w:proofErr w:type="spellStart"/>
      <w:r w:rsidR="006E45D5" w:rsidRPr="006E45D5">
        <w:rPr>
          <w:rFonts w:cs="Times New Roman"/>
          <w:i/>
          <w:szCs w:val="24"/>
        </w:rPr>
        <w:t>solving</w:t>
      </w:r>
      <w:proofErr w:type="spellEnd"/>
      <w:r w:rsidR="006E45D5" w:rsidRPr="006E45D5">
        <w:rPr>
          <w:rFonts w:cs="Times New Roman"/>
          <w:i/>
          <w:szCs w:val="24"/>
        </w:rPr>
        <w:t xml:space="preserve"> </w:t>
      </w:r>
      <w:proofErr w:type="spellStart"/>
      <w:r w:rsidR="006E45D5" w:rsidRPr="006E45D5">
        <w:rPr>
          <w:rFonts w:cs="Times New Roman"/>
          <w:i/>
          <w:szCs w:val="24"/>
        </w:rPr>
        <w:t>into</w:t>
      </w:r>
      <w:proofErr w:type="spellEnd"/>
      <w:r w:rsidR="006E45D5" w:rsidRPr="006E45D5">
        <w:rPr>
          <w:rFonts w:cs="Times New Roman"/>
          <w:i/>
          <w:szCs w:val="24"/>
        </w:rPr>
        <w:t xml:space="preserve"> a positive sociology</w:t>
      </w:r>
      <w:r w:rsidR="006E45D5" w:rsidRPr="006E45D5">
        <w:rPr>
          <w:rFonts w:cs="Times New Roman"/>
          <w:szCs w:val="24"/>
        </w:rPr>
        <w:t xml:space="preserve">. New </w:t>
      </w:r>
      <w:proofErr w:type="spellStart"/>
      <w:r w:rsidR="006E45D5" w:rsidRPr="006E45D5">
        <w:rPr>
          <w:rFonts w:cs="Times New Roman"/>
          <w:szCs w:val="24"/>
        </w:rPr>
        <w:t>Brunswick</w:t>
      </w:r>
      <w:proofErr w:type="spellEnd"/>
      <w:r w:rsidR="006E45D5" w:rsidRPr="006E45D5">
        <w:rPr>
          <w:rFonts w:cs="Times New Roman"/>
          <w:szCs w:val="24"/>
        </w:rPr>
        <w:t xml:space="preserve">, NJ: </w:t>
      </w:r>
      <w:proofErr w:type="spellStart"/>
      <w:r w:rsidR="006E45D5" w:rsidRPr="006E45D5">
        <w:rPr>
          <w:rFonts w:cs="Times New Roman"/>
          <w:szCs w:val="24"/>
        </w:rPr>
        <w:t>Transaction</w:t>
      </w:r>
      <w:proofErr w:type="spellEnd"/>
      <w:r w:rsidR="006E45D5" w:rsidRPr="006E45D5">
        <w:rPr>
          <w:rFonts w:cs="Times New Roman"/>
          <w:szCs w:val="24"/>
        </w:rPr>
        <w:t>.</w:t>
      </w:r>
    </w:p>
    <w:p w:rsidR="00140E2E" w:rsidRDefault="00140E2E" w:rsidP="00DE6BF9">
      <w:pPr>
        <w:ind w:left="284" w:hanging="284"/>
        <w:rPr>
          <w:rFonts w:cs="Times New Roman"/>
          <w:szCs w:val="24"/>
        </w:rPr>
      </w:pPr>
      <w:proofErr w:type="spellStart"/>
      <w:r w:rsidRPr="00140E2E">
        <w:rPr>
          <w:rFonts w:cs="Times New Roman"/>
          <w:szCs w:val="24"/>
        </w:rPr>
        <w:t>Strong</w:t>
      </w:r>
      <w:proofErr w:type="spellEnd"/>
      <w:r w:rsidRPr="00140E2E">
        <w:rPr>
          <w:rFonts w:cs="Times New Roman"/>
          <w:szCs w:val="24"/>
        </w:rPr>
        <w:t xml:space="preserve">, W. B., Malina, R. M., </w:t>
      </w:r>
      <w:proofErr w:type="spellStart"/>
      <w:r w:rsidRPr="00140E2E">
        <w:rPr>
          <w:rFonts w:cs="Times New Roman"/>
          <w:szCs w:val="24"/>
        </w:rPr>
        <w:t>Blimkie</w:t>
      </w:r>
      <w:proofErr w:type="spellEnd"/>
      <w:r w:rsidRPr="00140E2E">
        <w:rPr>
          <w:rFonts w:cs="Times New Roman"/>
          <w:szCs w:val="24"/>
        </w:rPr>
        <w:t xml:space="preserve">, C. J. R., </w:t>
      </w:r>
      <w:proofErr w:type="spellStart"/>
      <w:r w:rsidRPr="00140E2E">
        <w:rPr>
          <w:rFonts w:cs="Times New Roman"/>
          <w:szCs w:val="24"/>
        </w:rPr>
        <w:t>Daniels</w:t>
      </w:r>
      <w:proofErr w:type="spellEnd"/>
      <w:r w:rsidRPr="00140E2E">
        <w:rPr>
          <w:rFonts w:cs="Times New Roman"/>
          <w:szCs w:val="24"/>
        </w:rPr>
        <w:t xml:space="preserve">, S. R., </w:t>
      </w:r>
      <w:proofErr w:type="spellStart"/>
      <w:r w:rsidRPr="00140E2E">
        <w:rPr>
          <w:rFonts w:cs="Times New Roman"/>
          <w:szCs w:val="24"/>
        </w:rPr>
        <w:t>Dishman</w:t>
      </w:r>
      <w:proofErr w:type="spellEnd"/>
      <w:r w:rsidRPr="00140E2E">
        <w:rPr>
          <w:rFonts w:cs="Times New Roman"/>
          <w:szCs w:val="24"/>
        </w:rPr>
        <w:t xml:space="preserve">, R. K., </w:t>
      </w:r>
      <w:proofErr w:type="spellStart"/>
      <w:r w:rsidRPr="00140E2E">
        <w:rPr>
          <w:rFonts w:cs="Times New Roman"/>
          <w:szCs w:val="24"/>
        </w:rPr>
        <w:t>Gutin</w:t>
      </w:r>
      <w:proofErr w:type="spellEnd"/>
      <w:r w:rsidRPr="00140E2E">
        <w:rPr>
          <w:rFonts w:cs="Times New Roman"/>
          <w:szCs w:val="24"/>
        </w:rPr>
        <w:t xml:space="preserve">, B., … </w:t>
      </w:r>
      <w:proofErr w:type="spellStart"/>
      <w:r w:rsidRPr="00140E2E">
        <w:rPr>
          <w:rFonts w:cs="Times New Roman"/>
          <w:szCs w:val="24"/>
        </w:rPr>
        <w:t>Trudeau</w:t>
      </w:r>
      <w:proofErr w:type="spellEnd"/>
      <w:r w:rsidRPr="00140E2E">
        <w:rPr>
          <w:rFonts w:cs="Times New Roman"/>
          <w:szCs w:val="24"/>
        </w:rPr>
        <w:t xml:space="preserve">, F. (2005). Evidence </w:t>
      </w:r>
      <w:proofErr w:type="spellStart"/>
      <w:r w:rsidRPr="00140E2E">
        <w:rPr>
          <w:rFonts w:cs="Times New Roman"/>
          <w:szCs w:val="24"/>
        </w:rPr>
        <w:t>based</w:t>
      </w:r>
      <w:proofErr w:type="spellEnd"/>
      <w:r w:rsidRPr="00140E2E">
        <w:rPr>
          <w:rFonts w:cs="Times New Roman"/>
          <w:szCs w:val="24"/>
        </w:rPr>
        <w:t xml:space="preserve"> </w:t>
      </w:r>
      <w:proofErr w:type="spellStart"/>
      <w:r w:rsidRPr="00140E2E">
        <w:rPr>
          <w:rFonts w:cs="Times New Roman"/>
          <w:szCs w:val="24"/>
        </w:rPr>
        <w:t>physical</w:t>
      </w:r>
      <w:proofErr w:type="spellEnd"/>
      <w:r w:rsidRPr="00140E2E">
        <w:rPr>
          <w:rFonts w:cs="Times New Roman"/>
          <w:szCs w:val="24"/>
        </w:rPr>
        <w:t xml:space="preserve"> </w:t>
      </w:r>
      <w:proofErr w:type="spellStart"/>
      <w:r w:rsidR="006E45D5">
        <w:rPr>
          <w:rFonts w:cs="Times New Roman"/>
          <w:szCs w:val="24"/>
        </w:rPr>
        <w:t>ac</w:t>
      </w:r>
      <w:r w:rsidR="005C758E">
        <w:rPr>
          <w:rFonts w:cs="Times New Roman"/>
          <w:szCs w:val="24"/>
        </w:rPr>
        <w:t>tivity</w:t>
      </w:r>
      <w:proofErr w:type="spellEnd"/>
      <w:r w:rsidRPr="00140E2E">
        <w:rPr>
          <w:rFonts w:cs="Times New Roman"/>
          <w:szCs w:val="24"/>
        </w:rPr>
        <w:t xml:space="preserve"> </w:t>
      </w:r>
      <w:proofErr w:type="spellStart"/>
      <w:r w:rsidRPr="00140E2E">
        <w:rPr>
          <w:rFonts w:cs="Times New Roman"/>
          <w:szCs w:val="24"/>
        </w:rPr>
        <w:t>for</w:t>
      </w:r>
      <w:proofErr w:type="spellEnd"/>
      <w:r w:rsidRPr="00140E2E">
        <w:rPr>
          <w:rFonts w:cs="Times New Roman"/>
          <w:szCs w:val="24"/>
        </w:rPr>
        <w:t xml:space="preserve"> </w:t>
      </w:r>
      <w:proofErr w:type="spellStart"/>
      <w:r w:rsidRPr="00140E2E">
        <w:rPr>
          <w:rFonts w:cs="Times New Roman"/>
          <w:szCs w:val="24"/>
        </w:rPr>
        <w:t>school-age</w:t>
      </w:r>
      <w:proofErr w:type="spellEnd"/>
      <w:r w:rsidRPr="00140E2E">
        <w:rPr>
          <w:rFonts w:cs="Times New Roman"/>
          <w:szCs w:val="24"/>
        </w:rPr>
        <w:t xml:space="preserve"> </w:t>
      </w:r>
      <w:proofErr w:type="spellStart"/>
      <w:r w:rsidRPr="00140E2E">
        <w:rPr>
          <w:rFonts w:cs="Times New Roman"/>
          <w:szCs w:val="24"/>
        </w:rPr>
        <w:t>youth</w:t>
      </w:r>
      <w:proofErr w:type="spellEnd"/>
      <w:r w:rsidRPr="00140E2E">
        <w:rPr>
          <w:rFonts w:cs="Times New Roman"/>
          <w:szCs w:val="24"/>
        </w:rPr>
        <w:t xml:space="preserve">. </w:t>
      </w:r>
      <w:proofErr w:type="spellStart"/>
      <w:r w:rsidRPr="00AF0603">
        <w:rPr>
          <w:rFonts w:cs="Times New Roman"/>
          <w:i/>
          <w:szCs w:val="24"/>
        </w:rPr>
        <w:t>Journal</w:t>
      </w:r>
      <w:proofErr w:type="spellEnd"/>
      <w:r w:rsidRPr="00AF0603">
        <w:rPr>
          <w:rFonts w:cs="Times New Roman"/>
          <w:i/>
          <w:szCs w:val="24"/>
        </w:rPr>
        <w:t xml:space="preserve"> </w:t>
      </w:r>
      <w:proofErr w:type="spellStart"/>
      <w:r w:rsidRPr="00AF0603">
        <w:rPr>
          <w:rFonts w:cs="Times New Roman"/>
          <w:i/>
          <w:szCs w:val="24"/>
        </w:rPr>
        <w:t>of</w:t>
      </w:r>
      <w:proofErr w:type="spellEnd"/>
      <w:r w:rsidRPr="00AF0603">
        <w:rPr>
          <w:rFonts w:cs="Times New Roman"/>
          <w:i/>
          <w:szCs w:val="24"/>
        </w:rPr>
        <w:t xml:space="preserve"> </w:t>
      </w:r>
      <w:proofErr w:type="spellStart"/>
      <w:r w:rsidRPr="00AF0603">
        <w:rPr>
          <w:rFonts w:cs="Times New Roman"/>
          <w:i/>
          <w:szCs w:val="24"/>
        </w:rPr>
        <w:t>Pediatrics</w:t>
      </w:r>
      <w:proofErr w:type="spellEnd"/>
      <w:r w:rsidRPr="00AF0603">
        <w:rPr>
          <w:rFonts w:cs="Times New Roman"/>
          <w:i/>
          <w:szCs w:val="24"/>
        </w:rPr>
        <w:t>, 146</w:t>
      </w:r>
      <w:r w:rsidRPr="00140E2E">
        <w:rPr>
          <w:rFonts w:cs="Times New Roman"/>
          <w:szCs w:val="24"/>
        </w:rPr>
        <w:t>(6), 732-737.</w:t>
      </w:r>
    </w:p>
    <w:p w:rsidR="00116172" w:rsidRPr="00140E2E" w:rsidRDefault="00116172" w:rsidP="00DE6BF9">
      <w:pPr>
        <w:ind w:left="284" w:hanging="284"/>
        <w:rPr>
          <w:rFonts w:cs="Times New Roman"/>
          <w:szCs w:val="24"/>
        </w:rPr>
      </w:pPr>
      <w:r>
        <w:t xml:space="preserve">Svoboda, B. (2000). </w:t>
      </w:r>
      <w:r w:rsidRPr="00116172">
        <w:rPr>
          <w:i/>
        </w:rPr>
        <w:t>Pedagogika sportu.</w:t>
      </w:r>
      <w:r>
        <w:t xml:space="preserve"> Praha: Karolinum</w:t>
      </w:r>
    </w:p>
    <w:p w:rsidR="00140E2E" w:rsidRPr="00140E2E" w:rsidRDefault="00140E2E" w:rsidP="00DE6BF9">
      <w:pPr>
        <w:ind w:left="284" w:hanging="284"/>
        <w:rPr>
          <w:rFonts w:cs="Times New Roman"/>
          <w:szCs w:val="24"/>
        </w:rPr>
      </w:pPr>
      <w:r w:rsidRPr="00140E2E">
        <w:rPr>
          <w:rFonts w:cs="Times New Roman"/>
          <w:szCs w:val="24"/>
        </w:rPr>
        <w:t xml:space="preserve">Svoboda, B. (2007). </w:t>
      </w:r>
      <w:r w:rsidRPr="00AF0603">
        <w:rPr>
          <w:rFonts w:cs="Times New Roman"/>
          <w:i/>
          <w:szCs w:val="24"/>
        </w:rPr>
        <w:t>Pedagogika sportu</w:t>
      </w:r>
      <w:r w:rsidRPr="00140E2E">
        <w:rPr>
          <w:rFonts w:cs="Times New Roman"/>
          <w:szCs w:val="24"/>
        </w:rPr>
        <w:t xml:space="preserve"> (2nd </w:t>
      </w:r>
      <w:proofErr w:type="spellStart"/>
      <w:r w:rsidRPr="00140E2E">
        <w:rPr>
          <w:rFonts w:cs="Times New Roman"/>
          <w:szCs w:val="24"/>
        </w:rPr>
        <w:t>ed</w:t>
      </w:r>
      <w:proofErr w:type="spellEnd"/>
      <w:r w:rsidRPr="00140E2E">
        <w:rPr>
          <w:rFonts w:cs="Times New Roman"/>
          <w:szCs w:val="24"/>
        </w:rPr>
        <w:t>.). Praha: Karolinum.</w:t>
      </w:r>
    </w:p>
    <w:p w:rsidR="00140E2E" w:rsidRDefault="00140E2E" w:rsidP="00DE6BF9">
      <w:pPr>
        <w:ind w:left="284" w:hanging="284"/>
        <w:rPr>
          <w:rFonts w:cs="Times New Roman"/>
          <w:szCs w:val="24"/>
        </w:rPr>
      </w:pPr>
      <w:r w:rsidRPr="00140E2E">
        <w:rPr>
          <w:rFonts w:cs="Times New Roman"/>
          <w:szCs w:val="24"/>
        </w:rPr>
        <w:t xml:space="preserve">Šobra J. (1996). </w:t>
      </w:r>
      <w:r w:rsidRPr="00AF0603">
        <w:rPr>
          <w:rFonts w:cs="Times New Roman"/>
          <w:i/>
          <w:szCs w:val="24"/>
        </w:rPr>
        <w:t>Proč zbytečně umíráme: esej o současném člověku v</w:t>
      </w:r>
      <w:r w:rsidR="005C758E">
        <w:rPr>
          <w:rFonts w:cs="Times New Roman"/>
          <w:i/>
          <w:szCs w:val="24"/>
        </w:rPr>
        <w:t> </w:t>
      </w:r>
      <w:r w:rsidRPr="00AF0603">
        <w:rPr>
          <w:rFonts w:cs="Times New Roman"/>
          <w:i/>
          <w:szCs w:val="24"/>
        </w:rPr>
        <w:t>epidemii srdečně-cévních onemocnění, která chce oslovit ty, jež chtějí vědět</w:t>
      </w:r>
      <w:r w:rsidRPr="00140E2E">
        <w:rPr>
          <w:rFonts w:cs="Times New Roman"/>
          <w:szCs w:val="24"/>
        </w:rPr>
        <w:t>. Praha: Radix.</w:t>
      </w:r>
    </w:p>
    <w:p w:rsidR="00F10AD4" w:rsidRPr="00140E2E" w:rsidRDefault="00F10AD4" w:rsidP="00DE6BF9">
      <w:pPr>
        <w:ind w:left="284" w:hanging="284"/>
        <w:rPr>
          <w:rFonts w:cs="Times New Roman"/>
          <w:szCs w:val="24"/>
        </w:rPr>
      </w:pPr>
      <w:proofErr w:type="spellStart"/>
      <w:r>
        <w:rPr>
          <w:rFonts w:cs="Times New Roman"/>
          <w:szCs w:val="24"/>
        </w:rPr>
        <w:t>Tremblay</w:t>
      </w:r>
      <w:proofErr w:type="spellEnd"/>
      <w:r>
        <w:rPr>
          <w:rFonts w:cs="Times New Roman"/>
          <w:szCs w:val="24"/>
        </w:rPr>
        <w:t xml:space="preserve">, M. S., </w:t>
      </w:r>
      <w:proofErr w:type="spellStart"/>
      <w:r>
        <w:rPr>
          <w:rFonts w:cs="Times New Roman"/>
          <w:szCs w:val="24"/>
        </w:rPr>
        <w:t>Colley</w:t>
      </w:r>
      <w:proofErr w:type="spellEnd"/>
      <w:r>
        <w:rPr>
          <w:rFonts w:cs="Times New Roman"/>
          <w:szCs w:val="24"/>
        </w:rPr>
        <w:t xml:space="preserve">, R. C., </w:t>
      </w:r>
      <w:proofErr w:type="spellStart"/>
      <w:r>
        <w:rPr>
          <w:rFonts w:cs="Times New Roman"/>
          <w:szCs w:val="24"/>
        </w:rPr>
        <w:t>Saunders</w:t>
      </w:r>
      <w:proofErr w:type="spellEnd"/>
      <w:r>
        <w:rPr>
          <w:rFonts w:cs="Times New Roman"/>
          <w:szCs w:val="24"/>
        </w:rPr>
        <w:t xml:space="preserve">, T. J., </w:t>
      </w:r>
      <w:proofErr w:type="spellStart"/>
      <w:r>
        <w:rPr>
          <w:rFonts w:cs="Times New Roman"/>
          <w:szCs w:val="24"/>
        </w:rPr>
        <w:t>Healy</w:t>
      </w:r>
      <w:proofErr w:type="spellEnd"/>
      <w:r>
        <w:rPr>
          <w:rFonts w:cs="Times New Roman"/>
          <w:szCs w:val="24"/>
        </w:rPr>
        <w:t xml:space="preserve">, G. N., </w:t>
      </w:r>
      <w:r w:rsidRPr="00140E2E">
        <w:rPr>
          <w:rFonts w:cs="Times New Roman"/>
          <w:szCs w:val="24"/>
        </w:rPr>
        <w:t>&amp;</w:t>
      </w:r>
      <w:r>
        <w:rPr>
          <w:rFonts w:cs="Times New Roman"/>
          <w:szCs w:val="24"/>
        </w:rPr>
        <w:t xml:space="preserve"> Owen, N. (2010). </w:t>
      </w:r>
      <w:proofErr w:type="spellStart"/>
      <w:r>
        <w:rPr>
          <w:rFonts w:cs="Times New Roman"/>
          <w:szCs w:val="24"/>
        </w:rPr>
        <w:t>Physiological</w:t>
      </w:r>
      <w:proofErr w:type="spellEnd"/>
      <w:r>
        <w:rPr>
          <w:rFonts w:cs="Times New Roman"/>
          <w:szCs w:val="24"/>
        </w:rPr>
        <w:t xml:space="preserve"> and </w:t>
      </w:r>
      <w:proofErr w:type="spellStart"/>
      <w:r>
        <w:rPr>
          <w:rFonts w:cs="Times New Roman"/>
          <w:szCs w:val="24"/>
        </w:rPr>
        <w:t>health</w:t>
      </w:r>
      <w:proofErr w:type="spellEnd"/>
      <w:r>
        <w:rPr>
          <w:rFonts w:cs="Times New Roman"/>
          <w:szCs w:val="24"/>
        </w:rPr>
        <w:t xml:space="preserve"> </w:t>
      </w:r>
      <w:proofErr w:type="spellStart"/>
      <w:r>
        <w:rPr>
          <w:rFonts w:cs="Times New Roman"/>
          <w:szCs w:val="24"/>
        </w:rPr>
        <w:t>implications</w:t>
      </w:r>
      <w:proofErr w:type="spellEnd"/>
      <w:r>
        <w:rPr>
          <w:rFonts w:cs="Times New Roman"/>
          <w:szCs w:val="24"/>
        </w:rPr>
        <w:t xml:space="preserve"> </w:t>
      </w:r>
      <w:proofErr w:type="spellStart"/>
      <w:r>
        <w:rPr>
          <w:rFonts w:cs="Times New Roman"/>
          <w:szCs w:val="24"/>
        </w:rPr>
        <w:t>of</w:t>
      </w:r>
      <w:proofErr w:type="spellEnd"/>
      <w:r>
        <w:rPr>
          <w:rFonts w:cs="Times New Roman"/>
          <w:szCs w:val="24"/>
        </w:rPr>
        <w:t xml:space="preserve"> a </w:t>
      </w:r>
      <w:proofErr w:type="spellStart"/>
      <w:r>
        <w:rPr>
          <w:rFonts w:cs="Times New Roman"/>
          <w:szCs w:val="24"/>
        </w:rPr>
        <w:t>sedentary</w:t>
      </w:r>
      <w:proofErr w:type="spellEnd"/>
      <w:r>
        <w:rPr>
          <w:rFonts w:cs="Times New Roman"/>
          <w:szCs w:val="24"/>
        </w:rPr>
        <w:t xml:space="preserve"> lifestyle. </w:t>
      </w:r>
      <w:proofErr w:type="spellStart"/>
      <w:r w:rsidRPr="00F10AD4">
        <w:rPr>
          <w:rFonts w:cs="Times New Roman"/>
          <w:i/>
          <w:szCs w:val="24"/>
        </w:rPr>
        <w:t>Applied</w:t>
      </w:r>
      <w:proofErr w:type="spellEnd"/>
      <w:r w:rsidRPr="00F10AD4">
        <w:rPr>
          <w:rFonts w:cs="Times New Roman"/>
          <w:i/>
          <w:szCs w:val="24"/>
        </w:rPr>
        <w:t xml:space="preserve"> </w:t>
      </w:r>
      <w:proofErr w:type="spellStart"/>
      <w:r w:rsidRPr="00F10AD4">
        <w:rPr>
          <w:rFonts w:cs="Times New Roman"/>
          <w:i/>
          <w:szCs w:val="24"/>
        </w:rPr>
        <w:t>Physiology</w:t>
      </w:r>
      <w:proofErr w:type="spellEnd"/>
      <w:r w:rsidRPr="00F10AD4">
        <w:rPr>
          <w:rFonts w:cs="Times New Roman"/>
          <w:i/>
          <w:szCs w:val="24"/>
        </w:rPr>
        <w:t xml:space="preserve">, </w:t>
      </w:r>
      <w:proofErr w:type="spellStart"/>
      <w:r w:rsidRPr="00F10AD4">
        <w:rPr>
          <w:rFonts w:cs="Times New Roman"/>
          <w:i/>
          <w:szCs w:val="24"/>
        </w:rPr>
        <w:t>Nutrition</w:t>
      </w:r>
      <w:proofErr w:type="spellEnd"/>
      <w:r w:rsidRPr="00F10AD4">
        <w:rPr>
          <w:rFonts w:cs="Times New Roman"/>
          <w:i/>
          <w:szCs w:val="24"/>
        </w:rPr>
        <w:t xml:space="preserve"> and </w:t>
      </w:r>
      <w:proofErr w:type="spellStart"/>
      <w:r w:rsidRPr="00F10AD4">
        <w:rPr>
          <w:rFonts w:cs="Times New Roman"/>
          <w:i/>
          <w:szCs w:val="24"/>
        </w:rPr>
        <w:t>Metabolism</w:t>
      </w:r>
      <w:proofErr w:type="spellEnd"/>
      <w:r w:rsidRPr="00F10AD4">
        <w:rPr>
          <w:rFonts w:cs="Times New Roman"/>
          <w:i/>
          <w:szCs w:val="24"/>
        </w:rPr>
        <w:t>, 35</w:t>
      </w:r>
      <w:r>
        <w:rPr>
          <w:rFonts w:cs="Times New Roman"/>
          <w:szCs w:val="24"/>
        </w:rPr>
        <w:t>(6), 725-740.</w:t>
      </w:r>
    </w:p>
    <w:p w:rsidR="00140E2E" w:rsidRPr="00140E2E" w:rsidRDefault="00140E2E" w:rsidP="00DE6BF9">
      <w:pPr>
        <w:ind w:left="284" w:hanging="284"/>
        <w:rPr>
          <w:rFonts w:cs="Times New Roman"/>
          <w:szCs w:val="24"/>
        </w:rPr>
      </w:pPr>
      <w:proofErr w:type="spellStart"/>
      <w:r w:rsidRPr="00140E2E">
        <w:rPr>
          <w:rFonts w:cs="Times New Roman"/>
          <w:szCs w:val="24"/>
        </w:rPr>
        <w:t>Tremblay</w:t>
      </w:r>
      <w:proofErr w:type="spellEnd"/>
      <w:r w:rsidRPr="00140E2E">
        <w:rPr>
          <w:rFonts w:cs="Times New Roman"/>
          <w:szCs w:val="24"/>
        </w:rPr>
        <w:t xml:space="preserve">, M., </w:t>
      </w:r>
      <w:proofErr w:type="spellStart"/>
      <w:r w:rsidRPr="00140E2E">
        <w:rPr>
          <w:rFonts w:cs="Times New Roman"/>
          <w:szCs w:val="24"/>
        </w:rPr>
        <w:t>Carson</w:t>
      </w:r>
      <w:proofErr w:type="spellEnd"/>
      <w:r w:rsidRPr="00140E2E">
        <w:rPr>
          <w:rFonts w:cs="Times New Roman"/>
          <w:szCs w:val="24"/>
        </w:rPr>
        <w:t xml:space="preserve">, V., </w:t>
      </w:r>
      <w:r w:rsidR="0084102F" w:rsidRPr="00140E2E">
        <w:rPr>
          <w:rFonts w:cs="Times New Roman"/>
          <w:szCs w:val="24"/>
        </w:rPr>
        <w:t>&amp;</w:t>
      </w:r>
      <w:r w:rsidR="0084102F">
        <w:rPr>
          <w:rFonts w:cs="Times New Roman"/>
          <w:szCs w:val="24"/>
        </w:rPr>
        <w:t xml:space="preserve"> </w:t>
      </w:r>
      <w:proofErr w:type="spellStart"/>
      <w:r w:rsidRPr="00140E2E">
        <w:rPr>
          <w:rFonts w:cs="Times New Roman"/>
          <w:szCs w:val="24"/>
        </w:rPr>
        <w:t>Chaput</w:t>
      </w:r>
      <w:proofErr w:type="spellEnd"/>
      <w:r w:rsidRPr="00140E2E">
        <w:rPr>
          <w:rFonts w:cs="Times New Roman"/>
          <w:szCs w:val="24"/>
        </w:rPr>
        <w:t>, J.</w:t>
      </w:r>
      <w:r w:rsidR="0084102F">
        <w:rPr>
          <w:rFonts w:cs="Times New Roman"/>
          <w:szCs w:val="24"/>
        </w:rPr>
        <w:t xml:space="preserve"> P</w:t>
      </w:r>
      <w:r w:rsidRPr="00140E2E">
        <w:rPr>
          <w:rFonts w:cs="Times New Roman"/>
          <w:szCs w:val="24"/>
        </w:rPr>
        <w:t xml:space="preserve">. (2016). </w:t>
      </w:r>
      <w:proofErr w:type="spellStart"/>
      <w:r w:rsidRPr="00140E2E">
        <w:rPr>
          <w:rFonts w:cs="Times New Roman"/>
          <w:szCs w:val="24"/>
        </w:rPr>
        <w:t>Introduction</w:t>
      </w:r>
      <w:proofErr w:type="spellEnd"/>
      <w:r w:rsidRPr="00140E2E">
        <w:rPr>
          <w:rFonts w:cs="Times New Roman"/>
          <w:szCs w:val="24"/>
        </w:rPr>
        <w:t xml:space="preserve"> to </w:t>
      </w:r>
      <w:proofErr w:type="spellStart"/>
      <w:r w:rsidRPr="00140E2E">
        <w:rPr>
          <w:rFonts w:cs="Times New Roman"/>
          <w:szCs w:val="24"/>
        </w:rPr>
        <w:t>the</w:t>
      </w:r>
      <w:proofErr w:type="spellEnd"/>
      <w:r w:rsidRPr="00140E2E">
        <w:rPr>
          <w:rFonts w:cs="Times New Roman"/>
          <w:szCs w:val="24"/>
        </w:rPr>
        <w:t xml:space="preserve"> </w:t>
      </w:r>
      <w:proofErr w:type="spellStart"/>
      <w:r w:rsidRPr="00140E2E">
        <w:rPr>
          <w:rFonts w:cs="Times New Roman"/>
          <w:szCs w:val="24"/>
        </w:rPr>
        <w:t>Canadian</w:t>
      </w:r>
      <w:proofErr w:type="spellEnd"/>
      <w:r w:rsidRPr="00140E2E">
        <w:rPr>
          <w:rFonts w:cs="Times New Roman"/>
          <w:szCs w:val="24"/>
        </w:rPr>
        <w:t xml:space="preserve"> </w:t>
      </w:r>
      <w:proofErr w:type="gramStart"/>
      <w:r w:rsidRPr="00140E2E">
        <w:rPr>
          <w:rFonts w:cs="Times New Roman"/>
          <w:szCs w:val="24"/>
        </w:rPr>
        <w:t>24-</w:t>
      </w:r>
      <w:r w:rsidR="0084102F">
        <w:rPr>
          <w:rFonts w:cs="Times New Roman"/>
          <w:szCs w:val="24"/>
        </w:rPr>
        <w:t>h</w:t>
      </w:r>
      <w:r w:rsidRPr="00140E2E">
        <w:rPr>
          <w:rFonts w:cs="Times New Roman"/>
          <w:szCs w:val="24"/>
        </w:rPr>
        <w:t>our</w:t>
      </w:r>
      <w:proofErr w:type="gramEnd"/>
      <w:r w:rsidRPr="00140E2E">
        <w:rPr>
          <w:rFonts w:cs="Times New Roman"/>
          <w:szCs w:val="24"/>
        </w:rPr>
        <w:t xml:space="preserve"> </w:t>
      </w:r>
      <w:proofErr w:type="spellStart"/>
      <w:r w:rsidR="0084102F">
        <w:rPr>
          <w:rFonts w:cs="Times New Roman"/>
          <w:szCs w:val="24"/>
        </w:rPr>
        <w:t>m</w:t>
      </w:r>
      <w:r w:rsidRPr="00140E2E">
        <w:rPr>
          <w:rFonts w:cs="Times New Roman"/>
          <w:szCs w:val="24"/>
        </w:rPr>
        <w:t>ovement</w:t>
      </w:r>
      <w:proofErr w:type="spellEnd"/>
      <w:r w:rsidRPr="00140E2E">
        <w:rPr>
          <w:rFonts w:cs="Times New Roman"/>
          <w:szCs w:val="24"/>
        </w:rPr>
        <w:t xml:space="preserve"> </w:t>
      </w:r>
      <w:proofErr w:type="spellStart"/>
      <w:r w:rsidR="0084102F">
        <w:rPr>
          <w:rFonts w:cs="Times New Roman"/>
          <w:szCs w:val="24"/>
        </w:rPr>
        <w:t>g</w:t>
      </w:r>
      <w:r w:rsidRPr="00140E2E">
        <w:rPr>
          <w:rFonts w:cs="Times New Roman"/>
          <w:szCs w:val="24"/>
        </w:rPr>
        <w:t>uidelines</w:t>
      </w:r>
      <w:proofErr w:type="spellEnd"/>
      <w:r w:rsidRPr="00140E2E">
        <w:rPr>
          <w:rFonts w:cs="Times New Roman"/>
          <w:szCs w:val="24"/>
        </w:rPr>
        <w:t xml:space="preserve"> </w:t>
      </w:r>
      <w:proofErr w:type="spellStart"/>
      <w:r w:rsidRPr="00140E2E">
        <w:rPr>
          <w:rFonts w:cs="Times New Roman"/>
          <w:szCs w:val="24"/>
        </w:rPr>
        <w:t>for</w:t>
      </w:r>
      <w:proofErr w:type="spellEnd"/>
      <w:r w:rsidRPr="00140E2E">
        <w:rPr>
          <w:rFonts w:cs="Times New Roman"/>
          <w:szCs w:val="24"/>
        </w:rPr>
        <w:t xml:space="preserve"> </w:t>
      </w:r>
      <w:proofErr w:type="spellStart"/>
      <w:r w:rsidR="0084102F">
        <w:rPr>
          <w:rFonts w:cs="Times New Roman"/>
          <w:szCs w:val="24"/>
        </w:rPr>
        <w:t>c</w:t>
      </w:r>
      <w:r w:rsidRPr="00140E2E">
        <w:rPr>
          <w:rFonts w:cs="Times New Roman"/>
          <w:szCs w:val="24"/>
        </w:rPr>
        <w:t>hildren</w:t>
      </w:r>
      <w:proofErr w:type="spellEnd"/>
      <w:r w:rsidRPr="00140E2E">
        <w:rPr>
          <w:rFonts w:cs="Times New Roman"/>
          <w:szCs w:val="24"/>
        </w:rPr>
        <w:t xml:space="preserve"> and </w:t>
      </w:r>
      <w:proofErr w:type="spellStart"/>
      <w:r w:rsidR="0084102F">
        <w:rPr>
          <w:rFonts w:cs="Times New Roman"/>
          <w:szCs w:val="24"/>
        </w:rPr>
        <w:t>y</w:t>
      </w:r>
      <w:r w:rsidRPr="00140E2E">
        <w:rPr>
          <w:rFonts w:cs="Times New Roman"/>
          <w:szCs w:val="24"/>
        </w:rPr>
        <w:t>outh</w:t>
      </w:r>
      <w:proofErr w:type="spellEnd"/>
      <w:r w:rsidRPr="00140E2E">
        <w:rPr>
          <w:rFonts w:cs="Times New Roman"/>
          <w:szCs w:val="24"/>
        </w:rPr>
        <w:t xml:space="preserve">: An </w:t>
      </w:r>
      <w:proofErr w:type="spellStart"/>
      <w:r w:rsidR="0084102F">
        <w:rPr>
          <w:rFonts w:cs="Times New Roman"/>
          <w:szCs w:val="24"/>
        </w:rPr>
        <w:t>i</w:t>
      </w:r>
      <w:r w:rsidRPr="00140E2E">
        <w:rPr>
          <w:rFonts w:cs="Times New Roman"/>
          <w:szCs w:val="24"/>
        </w:rPr>
        <w:t>ntegration</w:t>
      </w:r>
      <w:proofErr w:type="spellEnd"/>
      <w:r w:rsidRPr="00140E2E">
        <w:rPr>
          <w:rFonts w:cs="Times New Roman"/>
          <w:szCs w:val="24"/>
        </w:rPr>
        <w:t xml:space="preserve"> </w:t>
      </w:r>
      <w:proofErr w:type="spellStart"/>
      <w:r w:rsidRPr="00140E2E">
        <w:rPr>
          <w:rFonts w:cs="Times New Roman"/>
          <w:szCs w:val="24"/>
        </w:rPr>
        <w:t>of</w:t>
      </w:r>
      <w:proofErr w:type="spellEnd"/>
      <w:r w:rsidRPr="00140E2E">
        <w:rPr>
          <w:rFonts w:cs="Times New Roman"/>
          <w:szCs w:val="24"/>
        </w:rPr>
        <w:t xml:space="preserve"> </w:t>
      </w:r>
      <w:proofErr w:type="spellStart"/>
      <w:r w:rsidR="0084102F">
        <w:rPr>
          <w:rFonts w:cs="Times New Roman"/>
          <w:szCs w:val="24"/>
        </w:rPr>
        <w:t>p</w:t>
      </w:r>
      <w:r w:rsidRPr="00140E2E">
        <w:rPr>
          <w:rFonts w:cs="Times New Roman"/>
          <w:szCs w:val="24"/>
        </w:rPr>
        <w:t>hysical</w:t>
      </w:r>
      <w:proofErr w:type="spellEnd"/>
      <w:r w:rsidRPr="00140E2E">
        <w:rPr>
          <w:rFonts w:cs="Times New Roman"/>
          <w:szCs w:val="24"/>
        </w:rPr>
        <w:t xml:space="preserve"> </w:t>
      </w:r>
      <w:proofErr w:type="spellStart"/>
      <w:r w:rsidR="006E45D5">
        <w:rPr>
          <w:rFonts w:cs="Times New Roman"/>
          <w:szCs w:val="24"/>
        </w:rPr>
        <w:t>ac</w:t>
      </w:r>
      <w:r w:rsidR="005C758E">
        <w:rPr>
          <w:rFonts w:cs="Times New Roman"/>
          <w:szCs w:val="24"/>
        </w:rPr>
        <w:t>tivity</w:t>
      </w:r>
      <w:proofErr w:type="spellEnd"/>
      <w:r w:rsidRPr="00140E2E">
        <w:rPr>
          <w:rFonts w:cs="Times New Roman"/>
          <w:szCs w:val="24"/>
        </w:rPr>
        <w:t xml:space="preserve">, </w:t>
      </w:r>
      <w:proofErr w:type="spellStart"/>
      <w:r w:rsidR="0084102F">
        <w:rPr>
          <w:rFonts w:cs="Times New Roman"/>
          <w:szCs w:val="24"/>
        </w:rPr>
        <w:t>s</w:t>
      </w:r>
      <w:r w:rsidRPr="00140E2E">
        <w:rPr>
          <w:rFonts w:cs="Times New Roman"/>
          <w:szCs w:val="24"/>
        </w:rPr>
        <w:t>edentary</w:t>
      </w:r>
      <w:proofErr w:type="spellEnd"/>
      <w:r w:rsidRPr="00140E2E">
        <w:rPr>
          <w:rFonts w:cs="Times New Roman"/>
          <w:szCs w:val="24"/>
        </w:rPr>
        <w:t xml:space="preserve"> </w:t>
      </w:r>
      <w:proofErr w:type="spellStart"/>
      <w:r w:rsidR="0084102F">
        <w:rPr>
          <w:rFonts w:cs="Times New Roman"/>
          <w:szCs w:val="24"/>
        </w:rPr>
        <w:t>b</w:t>
      </w:r>
      <w:r w:rsidRPr="00140E2E">
        <w:rPr>
          <w:rFonts w:cs="Times New Roman"/>
          <w:szCs w:val="24"/>
        </w:rPr>
        <w:t>ehaviour</w:t>
      </w:r>
      <w:proofErr w:type="spellEnd"/>
      <w:r w:rsidRPr="00140E2E">
        <w:rPr>
          <w:rFonts w:cs="Times New Roman"/>
          <w:szCs w:val="24"/>
        </w:rPr>
        <w:t xml:space="preserve"> and </w:t>
      </w:r>
      <w:proofErr w:type="spellStart"/>
      <w:r w:rsidR="0084102F">
        <w:rPr>
          <w:rFonts w:cs="Times New Roman"/>
          <w:szCs w:val="24"/>
        </w:rPr>
        <w:t>s</w:t>
      </w:r>
      <w:r w:rsidRPr="00140E2E">
        <w:rPr>
          <w:rFonts w:cs="Times New Roman"/>
          <w:szCs w:val="24"/>
        </w:rPr>
        <w:t>leep</w:t>
      </w:r>
      <w:proofErr w:type="spellEnd"/>
      <w:r w:rsidRPr="00140E2E">
        <w:rPr>
          <w:rFonts w:cs="Times New Roman"/>
          <w:szCs w:val="24"/>
        </w:rPr>
        <w:t xml:space="preserve">. </w:t>
      </w:r>
      <w:proofErr w:type="spellStart"/>
      <w:r w:rsidRPr="006018D9">
        <w:rPr>
          <w:rFonts w:cs="Times New Roman"/>
          <w:i/>
          <w:szCs w:val="24"/>
        </w:rPr>
        <w:t>Applied</w:t>
      </w:r>
      <w:proofErr w:type="spellEnd"/>
      <w:r w:rsidRPr="006018D9">
        <w:rPr>
          <w:rFonts w:cs="Times New Roman"/>
          <w:i/>
          <w:szCs w:val="24"/>
        </w:rPr>
        <w:t xml:space="preserve"> </w:t>
      </w:r>
      <w:proofErr w:type="spellStart"/>
      <w:r w:rsidRPr="006018D9">
        <w:rPr>
          <w:rFonts w:cs="Times New Roman"/>
          <w:i/>
          <w:szCs w:val="24"/>
        </w:rPr>
        <w:t>Physiology</w:t>
      </w:r>
      <w:proofErr w:type="spellEnd"/>
      <w:r w:rsidRPr="006018D9">
        <w:rPr>
          <w:rFonts w:cs="Times New Roman"/>
          <w:i/>
          <w:szCs w:val="24"/>
        </w:rPr>
        <w:t xml:space="preserve">, </w:t>
      </w:r>
      <w:proofErr w:type="spellStart"/>
      <w:r w:rsidRPr="006018D9">
        <w:rPr>
          <w:rFonts w:cs="Times New Roman"/>
          <w:i/>
          <w:szCs w:val="24"/>
        </w:rPr>
        <w:t>Nutrition</w:t>
      </w:r>
      <w:proofErr w:type="spellEnd"/>
      <w:r w:rsidRPr="006018D9">
        <w:rPr>
          <w:rFonts w:cs="Times New Roman"/>
          <w:i/>
          <w:szCs w:val="24"/>
        </w:rPr>
        <w:t xml:space="preserve">, </w:t>
      </w:r>
      <w:r w:rsidR="000D72D5">
        <w:rPr>
          <w:rFonts w:cs="Times New Roman"/>
          <w:i/>
          <w:szCs w:val="24"/>
        </w:rPr>
        <w:t>a</w:t>
      </w:r>
      <w:r w:rsidRPr="006018D9">
        <w:rPr>
          <w:rFonts w:cs="Times New Roman"/>
          <w:i/>
          <w:szCs w:val="24"/>
        </w:rPr>
        <w:t xml:space="preserve">nd </w:t>
      </w:r>
      <w:proofErr w:type="spellStart"/>
      <w:r w:rsidRPr="006018D9">
        <w:rPr>
          <w:rFonts w:cs="Times New Roman"/>
          <w:i/>
          <w:szCs w:val="24"/>
        </w:rPr>
        <w:t>Metabolism</w:t>
      </w:r>
      <w:proofErr w:type="spellEnd"/>
      <w:r w:rsidRPr="006018D9">
        <w:rPr>
          <w:rFonts w:cs="Times New Roman"/>
          <w:i/>
          <w:szCs w:val="24"/>
        </w:rPr>
        <w:t>, 41</w:t>
      </w:r>
      <w:r w:rsidRPr="00140E2E">
        <w:rPr>
          <w:rFonts w:cs="Times New Roman"/>
          <w:szCs w:val="24"/>
        </w:rPr>
        <w:t>(6</w:t>
      </w:r>
      <w:r w:rsidR="000D72D5">
        <w:rPr>
          <w:rFonts w:cs="Times New Roman"/>
          <w:szCs w:val="24"/>
        </w:rPr>
        <w:t>)</w:t>
      </w:r>
      <w:r w:rsidRPr="00140E2E">
        <w:rPr>
          <w:rFonts w:cs="Times New Roman"/>
          <w:szCs w:val="24"/>
        </w:rPr>
        <w:t xml:space="preserve"> (</w:t>
      </w:r>
      <w:proofErr w:type="spellStart"/>
      <w:r w:rsidRPr="00140E2E">
        <w:rPr>
          <w:rFonts w:cs="Times New Roman"/>
          <w:szCs w:val="24"/>
        </w:rPr>
        <w:t>Suppl</w:t>
      </w:r>
      <w:proofErr w:type="spellEnd"/>
      <w:r w:rsidRPr="00140E2E">
        <w:rPr>
          <w:rFonts w:cs="Times New Roman"/>
          <w:szCs w:val="24"/>
        </w:rPr>
        <w:t xml:space="preserve">. 3), </w:t>
      </w:r>
      <w:proofErr w:type="spellStart"/>
      <w:r w:rsidRPr="00140E2E">
        <w:rPr>
          <w:rFonts w:cs="Times New Roman"/>
          <w:szCs w:val="24"/>
        </w:rPr>
        <w:t>iii-iv</w:t>
      </w:r>
      <w:proofErr w:type="spellEnd"/>
      <w:r w:rsidRPr="00140E2E">
        <w:rPr>
          <w:rFonts w:cs="Times New Roman"/>
          <w:szCs w:val="24"/>
        </w:rPr>
        <w:t xml:space="preserve">. </w:t>
      </w:r>
      <w:r w:rsidR="005C758E" w:rsidRPr="00140E2E">
        <w:rPr>
          <w:rFonts w:cs="Times New Roman"/>
          <w:szCs w:val="24"/>
        </w:rPr>
        <w:t>D</w:t>
      </w:r>
      <w:r w:rsidRPr="00140E2E">
        <w:rPr>
          <w:rFonts w:cs="Times New Roman"/>
          <w:szCs w:val="24"/>
        </w:rPr>
        <w:t>oi:10.1139/apnm-2016-</w:t>
      </w:r>
    </w:p>
    <w:p w:rsidR="00140E2E" w:rsidRPr="00140E2E" w:rsidRDefault="00140E2E" w:rsidP="00DE6BF9">
      <w:pPr>
        <w:ind w:left="284" w:hanging="284"/>
        <w:rPr>
          <w:rFonts w:cs="Times New Roman"/>
          <w:szCs w:val="24"/>
        </w:rPr>
      </w:pPr>
      <w:proofErr w:type="spellStart"/>
      <w:r w:rsidRPr="00140E2E">
        <w:rPr>
          <w:rFonts w:cs="Times New Roman"/>
          <w:szCs w:val="24"/>
        </w:rPr>
        <w:lastRenderedPageBreak/>
        <w:t>Tremblay</w:t>
      </w:r>
      <w:proofErr w:type="spellEnd"/>
      <w:r w:rsidRPr="00140E2E">
        <w:rPr>
          <w:rFonts w:cs="Times New Roman"/>
          <w:szCs w:val="24"/>
        </w:rPr>
        <w:t xml:space="preserve">, M. S., </w:t>
      </w:r>
      <w:proofErr w:type="spellStart"/>
      <w:r w:rsidRPr="00140E2E">
        <w:rPr>
          <w:rFonts w:cs="Times New Roman"/>
          <w:szCs w:val="24"/>
        </w:rPr>
        <w:t>Aubert</w:t>
      </w:r>
      <w:proofErr w:type="spellEnd"/>
      <w:r w:rsidRPr="00140E2E">
        <w:rPr>
          <w:rFonts w:cs="Times New Roman"/>
          <w:szCs w:val="24"/>
        </w:rPr>
        <w:t xml:space="preserve">, S., </w:t>
      </w:r>
      <w:proofErr w:type="spellStart"/>
      <w:r w:rsidRPr="00140E2E">
        <w:rPr>
          <w:rFonts w:cs="Times New Roman"/>
          <w:szCs w:val="24"/>
        </w:rPr>
        <w:t>Barnes</w:t>
      </w:r>
      <w:proofErr w:type="spellEnd"/>
      <w:r w:rsidRPr="00140E2E">
        <w:rPr>
          <w:rFonts w:cs="Times New Roman"/>
          <w:szCs w:val="24"/>
        </w:rPr>
        <w:t xml:space="preserve">, J. D., </w:t>
      </w:r>
      <w:proofErr w:type="spellStart"/>
      <w:r w:rsidRPr="00140E2E">
        <w:rPr>
          <w:rFonts w:cs="Times New Roman"/>
          <w:szCs w:val="24"/>
        </w:rPr>
        <w:t>Saunders</w:t>
      </w:r>
      <w:proofErr w:type="spellEnd"/>
      <w:r w:rsidRPr="00140E2E">
        <w:rPr>
          <w:rFonts w:cs="Times New Roman"/>
          <w:szCs w:val="24"/>
        </w:rPr>
        <w:t xml:space="preserve">, T. J., </w:t>
      </w:r>
      <w:proofErr w:type="spellStart"/>
      <w:r w:rsidRPr="00140E2E">
        <w:rPr>
          <w:rFonts w:cs="Times New Roman"/>
          <w:szCs w:val="24"/>
        </w:rPr>
        <w:t>Carson</w:t>
      </w:r>
      <w:proofErr w:type="spellEnd"/>
      <w:r w:rsidRPr="00140E2E">
        <w:rPr>
          <w:rFonts w:cs="Times New Roman"/>
          <w:szCs w:val="24"/>
        </w:rPr>
        <w:t xml:space="preserve">, V., </w:t>
      </w:r>
      <w:proofErr w:type="spellStart"/>
      <w:r w:rsidRPr="00140E2E">
        <w:rPr>
          <w:rFonts w:cs="Times New Roman"/>
          <w:szCs w:val="24"/>
        </w:rPr>
        <w:t>Latimer-Cheung</w:t>
      </w:r>
      <w:proofErr w:type="spellEnd"/>
      <w:r w:rsidRPr="00140E2E">
        <w:rPr>
          <w:rFonts w:cs="Times New Roman"/>
          <w:szCs w:val="24"/>
        </w:rPr>
        <w:t xml:space="preserve">, A. E., </w:t>
      </w:r>
      <w:r w:rsidR="005C758E">
        <w:rPr>
          <w:rFonts w:cs="Times New Roman"/>
          <w:szCs w:val="24"/>
        </w:rPr>
        <w:t>…</w:t>
      </w:r>
      <w:r w:rsidRPr="00140E2E">
        <w:rPr>
          <w:rFonts w:cs="Times New Roman"/>
          <w:szCs w:val="24"/>
        </w:rPr>
        <w:t xml:space="preserve"> &amp; </w:t>
      </w:r>
      <w:proofErr w:type="spellStart"/>
      <w:r w:rsidRPr="00140E2E">
        <w:rPr>
          <w:rFonts w:cs="Times New Roman"/>
          <w:szCs w:val="24"/>
        </w:rPr>
        <w:t>Chinapaw</w:t>
      </w:r>
      <w:proofErr w:type="spellEnd"/>
      <w:r w:rsidRPr="00140E2E">
        <w:rPr>
          <w:rFonts w:cs="Times New Roman"/>
          <w:szCs w:val="24"/>
        </w:rPr>
        <w:t xml:space="preserve">, M. J. (2017). </w:t>
      </w:r>
      <w:proofErr w:type="spellStart"/>
      <w:r w:rsidRPr="00140E2E">
        <w:rPr>
          <w:rFonts w:cs="Times New Roman"/>
          <w:szCs w:val="24"/>
        </w:rPr>
        <w:t>Sedentary</w:t>
      </w:r>
      <w:proofErr w:type="spellEnd"/>
      <w:r w:rsidRPr="00140E2E">
        <w:rPr>
          <w:rFonts w:cs="Times New Roman"/>
          <w:szCs w:val="24"/>
        </w:rPr>
        <w:t xml:space="preserve"> </w:t>
      </w:r>
      <w:proofErr w:type="spellStart"/>
      <w:r w:rsidRPr="00140E2E">
        <w:rPr>
          <w:rFonts w:cs="Times New Roman"/>
          <w:szCs w:val="24"/>
        </w:rPr>
        <w:t>behavior</w:t>
      </w:r>
      <w:proofErr w:type="spellEnd"/>
      <w:r w:rsidRPr="00140E2E">
        <w:rPr>
          <w:rFonts w:cs="Times New Roman"/>
          <w:szCs w:val="24"/>
        </w:rPr>
        <w:t xml:space="preserve"> </w:t>
      </w:r>
      <w:proofErr w:type="spellStart"/>
      <w:r w:rsidRPr="00140E2E">
        <w:rPr>
          <w:rFonts w:cs="Times New Roman"/>
          <w:szCs w:val="24"/>
        </w:rPr>
        <w:t>research</w:t>
      </w:r>
      <w:proofErr w:type="spellEnd"/>
      <w:r w:rsidRPr="00140E2E">
        <w:rPr>
          <w:rFonts w:cs="Times New Roman"/>
          <w:szCs w:val="24"/>
        </w:rPr>
        <w:t xml:space="preserve"> network (SBRN)– terminology </w:t>
      </w:r>
      <w:proofErr w:type="spellStart"/>
      <w:r w:rsidRPr="00140E2E">
        <w:rPr>
          <w:rFonts w:cs="Times New Roman"/>
          <w:szCs w:val="24"/>
        </w:rPr>
        <w:t>consensus</w:t>
      </w:r>
      <w:proofErr w:type="spellEnd"/>
      <w:r w:rsidRPr="00140E2E">
        <w:rPr>
          <w:rFonts w:cs="Times New Roman"/>
          <w:szCs w:val="24"/>
        </w:rPr>
        <w:t xml:space="preserve"> </w:t>
      </w:r>
      <w:proofErr w:type="spellStart"/>
      <w:r w:rsidRPr="00140E2E">
        <w:rPr>
          <w:rFonts w:cs="Times New Roman"/>
          <w:szCs w:val="24"/>
        </w:rPr>
        <w:t>project</w:t>
      </w:r>
      <w:proofErr w:type="spellEnd"/>
      <w:r w:rsidRPr="00140E2E">
        <w:rPr>
          <w:rFonts w:cs="Times New Roman"/>
          <w:szCs w:val="24"/>
        </w:rPr>
        <w:t xml:space="preserve"> </w:t>
      </w:r>
      <w:proofErr w:type="spellStart"/>
      <w:r w:rsidRPr="00140E2E">
        <w:rPr>
          <w:rFonts w:cs="Times New Roman"/>
          <w:szCs w:val="24"/>
        </w:rPr>
        <w:t>process</w:t>
      </w:r>
      <w:proofErr w:type="spellEnd"/>
      <w:r w:rsidRPr="00140E2E">
        <w:rPr>
          <w:rFonts w:cs="Times New Roman"/>
          <w:szCs w:val="24"/>
        </w:rPr>
        <w:t xml:space="preserve"> and </w:t>
      </w:r>
      <w:proofErr w:type="spellStart"/>
      <w:r w:rsidRPr="00140E2E">
        <w:rPr>
          <w:rFonts w:cs="Times New Roman"/>
          <w:szCs w:val="24"/>
        </w:rPr>
        <w:t>outcome</w:t>
      </w:r>
      <w:proofErr w:type="spellEnd"/>
      <w:r w:rsidRPr="00140E2E">
        <w:rPr>
          <w:rFonts w:cs="Times New Roman"/>
          <w:szCs w:val="24"/>
        </w:rPr>
        <w:t xml:space="preserve">. </w:t>
      </w:r>
      <w:r w:rsidRPr="006018D9">
        <w:rPr>
          <w:rFonts w:cs="Times New Roman"/>
          <w:i/>
          <w:szCs w:val="24"/>
        </w:rPr>
        <w:t xml:space="preserve">International </w:t>
      </w:r>
      <w:proofErr w:type="spellStart"/>
      <w:r w:rsidRPr="006018D9">
        <w:rPr>
          <w:rFonts w:cs="Times New Roman"/>
          <w:i/>
          <w:szCs w:val="24"/>
        </w:rPr>
        <w:t>Journal</w:t>
      </w:r>
      <w:proofErr w:type="spellEnd"/>
      <w:r w:rsidRPr="006018D9">
        <w:rPr>
          <w:rFonts w:cs="Times New Roman"/>
          <w:i/>
          <w:szCs w:val="24"/>
        </w:rPr>
        <w:t xml:space="preserve"> </w:t>
      </w:r>
      <w:proofErr w:type="spellStart"/>
      <w:r w:rsidRPr="006018D9">
        <w:rPr>
          <w:rFonts w:cs="Times New Roman"/>
          <w:i/>
          <w:szCs w:val="24"/>
        </w:rPr>
        <w:t>of</w:t>
      </w:r>
      <w:proofErr w:type="spellEnd"/>
      <w:r w:rsidRPr="006018D9">
        <w:rPr>
          <w:rFonts w:cs="Times New Roman"/>
          <w:i/>
          <w:szCs w:val="24"/>
        </w:rPr>
        <w:t xml:space="preserve"> </w:t>
      </w:r>
      <w:proofErr w:type="spellStart"/>
      <w:r w:rsidRPr="006018D9">
        <w:rPr>
          <w:rFonts w:cs="Times New Roman"/>
          <w:i/>
          <w:szCs w:val="24"/>
        </w:rPr>
        <w:t>Behavioral</w:t>
      </w:r>
      <w:proofErr w:type="spellEnd"/>
      <w:r w:rsidRPr="006018D9">
        <w:rPr>
          <w:rFonts w:cs="Times New Roman"/>
          <w:i/>
          <w:szCs w:val="24"/>
        </w:rPr>
        <w:t xml:space="preserve"> </w:t>
      </w:r>
      <w:proofErr w:type="spellStart"/>
      <w:r w:rsidRPr="006018D9">
        <w:rPr>
          <w:rFonts w:cs="Times New Roman"/>
          <w:i/>
          <w:szCs w:val="24"/>
        </w:rPr>
        <w:t>Nutrition</w:t>
      </w:r>
      <w:proofErr w:type="spellEnd"/>
      <w:r w:rsidRPr="006018D9">
        <w:rPr>
          <w:rFonts w:cs="Times New Roman"/>
          <w:i/>
          <w:szCs w:val="24"/>
        </w:rPr>
        <w:t xml:space="preserve"> and </w:t>
      </w:r>
      <w:proofErr w:type="spellStart"/>
      <w:r w:rsidRPr="006018D9">
        <w:rPr>
          <w:rFonts w:cs="Times New Roman"/>
          <w:i/>
          <w:szCs w:val="24"/>
        </w:rPr>
        <w:t>Physical</w:t>
      </w:r>
      <w:proofErr w:type="spellEnd"/>
      <w:r w:rsidRPr="006018D9">
        <w:rPr>
          <w:rFonts w:cs="Times New Roman"/>
          <w:i/>
          <w:szCs w:val="24"/>
        </w:rPr>
        <w:t xml:space="preserve"> </w:t>
      </w:r>
      <w:proofErr w:type="spellStart"/>
      <w:r w:rsidRPr="006018D9">
        <w:rPr>
          <w:rFonts w:cs="Times New Roman"/>
          <w:i/>
          <w:szCs w:val="24"/>
        </w:rPr>
        <w:t>Activity</w:t>
      </w:r>
      <w:proofErr w:type="spellEnd"/>
      <w:r w:rsidRPr="006018D9">
        <w:rPr>
          <w:rFonts w:cs="Times New Roman"/>
          <w:i/>
          <w:szCs w:val="24"/>
        </w:rPr>
        <w:t>, 14</w:t>
      </w:r>
      <w:r w:rsidRPr="00140E2E">
        <w:rPr>
          <w:rFonts w:cs="Times New Roman"/>
          <w:szCs w:val="24"/>
        </w:rPr>
        <w:t>(1), 75. doi:10.1186/s12966-017-0525-8</w:t>
      </w:r>
    </w:p>
    <w:p w:rsidR="00140E2E" w:rsidRDefault="00140E2E" w:rsidP="00DE6BF9">
      <w:pPr>
        <w:ind w:left="284" w:hanging="284"/>
        <w:rPr>
          <w:rFonts w:cs="Times New Roman"/>
          <w:szCs w:val="24"/>
        </w:rPr>
      </w:pPr>
      <w:r w:rsidRPr="00140E2E">
        <w:rPr>
          <w:rFonts w:cs="Times New Roman"/>
          <w:szCs w:val="24"/>
        </w:rPr>
        <w:t xml:space="preserve">Tudor-Locke, C., Craig, C. L., </w:t>
      </w:r>
      <w:proofErr w:type="spellStart"/>
      <w:r w:rsidRPr="00140E2E">
        <w:rPr>
          <w:rFonts w:cs="Times New Roman"/>
          <w:szCs w:val="24"/>
        </w:rPr>
        <w:t>Beets</w:t>
      </w:r>
      <w:proofErr w:type="spellEnd"/>
      <w:r w:rsidRPr="00140E2E">
        <w:rPr>
          <w:rFonts w:cs="Times New Roman"/>
          <w:szCs w:val="24"/>
        </w:rPr>
        <w:t xml:space="preserve">, M. W., </w:t>
      </w:r>
      <w:proofErr w:type="spellStart"/>
      <w:r w:rsidRPr="00140E2E">
        <w:rPr>
          <w:rFonts w:cs="Times New Roman"/>
          <w:szCs w:val="24"/>
        </w:rPr>
        <w:t>Belston</w:t>
      </w:r>
      <w:proofErr w:type="spellEnd"/>
      <w:r w:rsidRPr="00140E2E">
        <w:rPr>
          <w:rFonts w:cs="Times New Roman"/>
          <w:szCs w:val="24"/>
        </w:rPr>
        <w:t xml:space="preserve">, S., </w:t>
      </w:r>
      <w:proofErr w:type="spellStart"/>
      <w:r w:rsidRPr="00140E2E">
        <w:rPr>
          <w:rFonts w:cs="Times New Roman"/>
          <w:szCs w:val="24"/>
        </w:rPr>
        <w:t>Cardon</w:t>
      </w:r>
      <w:proofErr w:type="spellEnd"/>
      <w:r w:rsidRPr="00140E2E">
        <w:rPr>
          <w:rFonts w:cs="Times New Roman"/>
          <w:szCs w:val="24"/>
        </w:rPr>
        <w:t xml:space="preserve">, G. M., </w:t>
      </w:r>
      <w:proofErr w:type="spellStart"/>
      <w:r w:rsidRPr="00140E2E">
        <w:rPr>
          <w:rFonts w:cs="Times New Roman"/>
          <w:szCs w:val="24"/>
        </w:rPr>
        <w:t>Duncan</w:t>
      </w:r>
      <w:proofErr w:type="spellEnd"/>
      <w:r w:rsidRPr="00140E2E">
        <w:rPr>
          <w:rFonts w:cs="Times New Roman"/>
          <w:szCs w:val="24"/>
        </w:rPr>
        <w:t xml:space="preserve">, S., … Blair, S. N. (2011) </w:t>
      </w:r>
      <w:proofErr w:type="spellStart"/>
      <w:r w:rsidRPr="00140E2E">
        <w:rPr>
          <w:rFonts w:cs="Times New Roman"/>
          <w:szCs w:val="24"/>
        </w:rPr>
        <w:t>How</w:t>
      </w:r>
      <w:proofErr w:type="spellEnd"/>
      <w:r w:rsidRPr="00140E2E">
        <w:rPr>
          <w:rFonts w:cs="Times New Roman"/>
          <w:szCs w:val="24"/>
        </w:rPr>
        <w:t xml:space="preserve"> many </w:t>
      </w:r>
      <w:proofErr w:type="spellStart"/>
      <w:r w:rsidRPr="00140E2E">
        <w:rPr>
          <w:rFonts w:cs="Times New Roman"/>
          <w:szCs w:val="24"/>
        </w:rPr>
        <w:t>steps</w:t>
      </w:r>
      <w:proofErr w:type="spellEnd"/>
      <w:r w:rsidRPr="00140E2E">
        <w:rPr>
          <w:rFonts w:cs="Times New Roman"/>
          <w:szCs w:val="24"/>
        </w:rPr>
        <w:t>/</w:t>
      </w:r>
      <w:proofErr w:type="spellStart"/>
      <w:r w:rsidRPr="00140E2E">
        <w:rPr>
          <w:rFonts w:cs="Times New Roman"/>
          <w:szCs w:val="24"/>
        </w:rPr>
        <w:t>day</w:t>
      </w:r>
      <w:proofErr w:type="spellEnd"/>
      <w:r w:rsidRPr="00140E2E">
        <w:rPr>
          <w:rFonts w:cs="Times New Roman"/>
          <w:szCs w:val="24"/>
        </w:rPr>
        <w:t xml:space="preserve"> are </w:t>
      </w:r>
      <w:proofErr w:type="spellStart"/>
      <w:r w:rsidRPr="00140E2E">
        <w:rPr>
          <w:rFonts w:cs="Times New Roman"/>
          <w:szCs w:val="24"/>
        </w:rPr>
        <w:t>enough</w:t>
      </w:r>
      <w:proofErr w:type="spellEnd"/>
      <w:r w:rsidRPr="00140E2E">
        <w:rPr>
          <w:rFonts w:cs="Times New Roman"/>
          <w:szCs w:val="24"/>
        </w:rPr>
        <w:t xml:space="preserve">? </w:t>
      </w:r>
      <w:proofErr w:type="spellStart"/>
      <w:r w:rsidRPr="00140E2E">
        <w:rPr>
          <w:rFonts w:cs="Times New Roman"/>
          <w:szCs w:val="24"/>
        </w:rPr>
        <w:t>For</w:t>
      </w:r>
      <w:proofErr w:type="spellEnd"/>
      <w:r w:rsidRPr="00140E2E">
        <w:rPr>
          <w:rFonts w:cs="Times New Roman"/>
          <w:szCs w:val="24"/>
        </w:rPr>
        <w:t xml:space="preserve"> </w:t>
      </w:r>
      <w:proofErr w:type="spellStart"/>
      <w:r w:rsidRPr="00140E2E">
        <w:rPr>
          <w:rFonts w:cs="Times New Roman"/>
          <w:szCs w:val="24"/>
        </w:rPr>
        <w:t>children</w:t>
      </w:r>
      <w:proofErr w:type="spellEnd"/>
      <w:r w:rsidRPr="00140E2E">
        <w:rPr>
          <w:rFonts w:cs="Times New Roman"/>
          <w:szCs w:val="24"/>
        </w:rPr>
        <w:t xml:space="preserve"> and </w:t>
      </w:r>
      <w:proofErr w:type="spellStart"/>
      <w:r w:rsidRPr="00140E2E">
        <w:rPr>
          <w:rFonts w:cs="Times New Roman"/>
          <w:szCs w:val="24"/>
        </w:rPr>
        <w:t>adolscents</w:t>
      </w:r>
      <w:proofErr w:type="spellEnd"/>
      <w:r w:rsidRPr="00140E2E">
        <w:rPr>
          <w:rFonts w:cs="Times New Roman"/>
          <w:szCs w:val="24"/>
        </w:rPr>
        <w:t xml:space="preserve">. </w:t>
      </w:r>
      <w:proofErr w:type="spellStart"/>
      <w:r w:rsidRPr="006018D9">
        <w:rPr>
          <w:rFonts w:cs="Times New Roman"/>
          <w:i/>
          <w:szCs w:val="24"/>
        </w:rPr>
        <w:t>Internatiaonal</w:t>
      </w:r>
      <w:proofErr w:type="spellEnd"/>
      <w:r w:rsidRPr="006018D9">
        <w:rPr>
          <w:rFonts w:cs="Times New Roman"/>
          <w:i/>
          <w:szCs w:val="24"/>
        </w:rPr>
        <w:t xml:space="preserve"> </w:t>
      </w:r>
      <w:proofErr w:type="spellStart"/>
      <w:r w:rsidRPr="006018D9">
        <w:rPr>
          <w:rFonts w:cs="Times New Roman"/>
          <w:i/>
          <w:szCs w:val="24"/>
        </w:rPr>
        <w:t>Journal</w:t>
      </w:r>
      <w:proofErr w:type="spellEnd"/>
      <w:r w:rsidRPr="006018D9">
        <w:rPr>
          <w:rFonts w:cs="Times New Roman"/>
          <w:i/>
          <w:szCs w:val="24"/>
        </w:rPr>
        <w:t xml:space="preserve"> </w:t>
      </w:r>
      <w:proofErr w:type="spellStart"/>
      <w:r w:rsidRPr="006018D9">
        <w:rPr>
          <w:rFonts w:cs="Times New Roman"/>
          <w:i/>
          <w:szCs w:val="24"/>
        </w:rPr>
        <w:t>of</w:t>
      </w:r>
      <w:proofErr w:type="spellEnd"/>
      <w:r w:rsidRPr="006018D9">
        <w:rPr>
          <w:rFonts w:cs="Times New Roman"/>
          <w:i/>
          <w:szCs w:val="24"/>
        </w:rPr>
        <w:t xml:space="preserve"> </w:t>
      </w:r>
      <w:proofErr w:type="spellStart"/>
      <w:r w:rsidRPr="006018D9">
        <w:rPr>
          <w:rFonts w:cs="Times New Roman"/>
          <w:i/>
          <w:szCs w:val="24"/>
        </w:rPr>
        <w:t>Behavioral</w:t>
      </w:r>
      <w:proofErr w:type="spellEnd"/>
      <w:r w:rsidRPr="006018D9">
        <w:rPr>
          <w:rFonts w:cs="Times New Roman"/>
          <w:i/>
          <w:szCs w:val="24"/>
        </w:rPr>
        <w:t xml:space="preserve"> </w:t>
      </w:r>
      <w:proofErr w:type="spellStart"/>
      <w:r w:rsidRPr="006018D9">
        <w:rPr>
          <w:rFonts w:cs="Times New Roman"/>
          <w:i/>
          <w:szCs w:val="24"/>
        </w:rPr>
        <w:t>Nutrition</w:t>
      </w:r>
      <w:proofErr w:type="spellEnd"/>
      <w:r w:rsidRPr="006018D9">
        <w:rPr>
          <w:rFonts w:cs="Times New Roman"/>
          <w:i/>
          <w:szCs w:val="24"/>
        </w:rPr>
        <w:t xml:space="preserve"> and </w:t>
      </w:r>
      <w:proofErr w:type="spellStart"/>
      <w:r w:rsidRPr="006018D9">
        <w:rPr>
          <w:rFonts w:cs="Times New Roman"/>
          <w:i/>
          <w:szCs w:val="24"/>
        </w:rPr>
        <w:t>Physical</w:t>
      </w:r>
      <w:proofErr w:type="spellEnd"/>
      <w:r w:rsidRPr="006018D9">
        <w:rPr>
          <w:rFonts w:cs="Times New Roman"/>
          <w:i/>
          <w:szCs w:val="24"/>
        </w:rPr>
        <w:t xml:space="preserve"> </w:t>
      </w:r>
      <w:proofErr w:type="spellStart"/>
      <w:r w:rsidRPr="006018D9">
        <w:rPr>
          <w:rFonts w:cs="Times New Roman"/>
          <w:i/>
          <w:szCs w:val="24"/>
        </w:rPr>
        <w:t>Activity</w:t>
      </w:r>
      <w:proofErr w:type="spellEnd"/>
      <w:r w:rsidRPr="006018D9">
        <w:rPr>
          <w:rFonts w:cs="Times New Roman"/>
          <w:i/>
          <w:szCs w:val="24"/>
        </w:rPr>
        <w:t>, 8</w:t>
      </w:r>
      <w:r w:rsidRPr="00140E2E">
        <w:rPr>
          <w:rFonts w:cs="Times New Roman"/>
          <w:szCs w:val="24"/>
        </w:rPr>
        <w:t>(1), 78</w:t>
      </w:r>
      <w:r w:rsidR="000D72D5">
        <w:rPr>
          <w:rFonts w:cs="Times New Roman"/>
          <w:szCs w:val="24"/>
        </w:rPr>
        <w:t xml:space="preserve">. </w:t>
      </w:r>
      <w:r w:rsidRPr="00140E2E">
        <w:rPr>
          <w:rFonts w:cs="Times New Roman"/>
          <w:szCs w:val="24"/>
        </w:rPr>
        <w:t>doi</w:t>
      </w:r>
      <w:r w:rsidR="000D72D5">
        <w:rPr>
          <w:rFonts w:cs="Times New Roman"/>
          <w:szCs w:val="24"/>
        </w:rPr>
        <w:t>:</w:t>
      </w:r>
      <w:r w:rsidRPr="00140E2E">
        <w:rPr>
          <w:rFonts w:cs="Times New Roman"/>
          <w:szCs w:val="24"/>
        </w:rPr>
        <w:t>10.1186/1479-5868-8-78</w:t>
      </w:r>
    </w:p>
    <w:p w:rsidR="006576F0" w:rsidRPr="00140E2E" w:rsidRDefault="006576F0" w:rsidP="00DE6BF9">
      <w:pPr>
        <w:ind w:left="284" w:hanging="284"/>
        <w:rPr>
          <w:rFonts w:cs="Times New Roman"/>
          <w:szCs w:val="24"/>
        </w:rPr>
      </w:pPr>
      <w:r w:rsidRPr="00140E2E">
        <w:rPr>
          <w:rFonts w:cs="Times New Roman"/>
          <w:szCs w:val="24"/>
        </w:rPr>
        <w:t> </w:t>
      </w:r>
      <w:r w:rsidRPr="000D72D5">
        <w:t xml:space="preserve"> </w:t>
      </w:r>
      <w:r w:rsidRPr="000D72D5">
        <w:rPr>
          <w:rFonts w:cs="Times New Roman"/>
          <w:szCs w:val="24"/>
        </w:rPr>
        <w:t xml:space="preserve">U.S. Department </w:t>
      </w:r>
      <w:proofErr w:type="spellStart"/>
      <w:r w:rsidRPr="000D72D5">
        <w:rPr>
          <w:rFonts w:cs="Times New Roman"/>
          <w:szCs w:val="24"/>
        </w:rPr>
        <w:t>of</w:t>
      </w:r>
      <w:proofErr w:type="spellEnd"/>
      <w:r w:rsidRPr="000D72D5">
        <w:rPr>
          <w:rFonts w:cs="Times New Roman"/>
          <w:szCs w:val="24"/>
        </w:rPr>
        <w:t xml:space="preserve"> </w:t>
      </w:r>
      <w:proofErr w:type="spellStart"/>
      <w:r w:rsidRPr="000D72D5">
        <w:rPr>
          <w:rFonts w:cs="Times New Roman"/>
          <w:szCs w:val="24"/>
        </w:rPr>
        <w:t>Health</w:t>
      </w:r>
      <w:proofErr w:type="spellEnd"/>
      <w:r w:rsidRPr="000D72D5">
        <w:rPr>
          <w:rFonts w:cs="Times New Roman"/>
          <w:szCs w:val="24"/>
        </w:rPr>
        <w:t xml:space="preserve"> and </w:t>
      </w:r>
      <w:proofErr w:type="spellStart"/>
      <w:r w:rsidRPr="000D72D5">
        <w:rPr>
          <w:rFonts w:cs="Times New Roman"/>
          <w:szCs w:val="24"/>
        </w:rPr>
        <w:t>Human</w:t>
      </w:r>
      <w:proofErr w:type="spellEnd"/>
      <w:r w:rsidRPr="000D72D5">
        <w:rPr>
          <w:rFonts w:cs="Times New Roman"/>
          <w:szCs w:val="24"/>
        </w:rPr>
        <w:t xml:space="preserve"> </w:t>
      </w:r>
      <w:proofErr w:type="spellStart"/>
      <w:r w:rsidRPr="000D72D5">
        <w:rPr>
          <w:rFonts w:cs="Times New Roman"/>
          <w:szCs w:val="24"/>
        </w:rPr>
        <w:t>Services</w:t>
      </w:r>
      <w:proofErr w:type="spellEnd"/>
      <w:r w:rsidRPr="000D72D5">
        <w:rPr>
          <w:rFonts w:cs="Times New Roman"/>
          <w:szCs w:val="24"/>
        </w:rPr>
        <w:t xml:space="preserve"> (2000). </w:t>
      </w:r>
      <w:proofErr w:type="spellStart"/>
      <w:r w:rsidRPr="000D72D5">
        <w:rPr>
          <w:rFonts w:cs="Times New Roman"/>
          <w:i/>
          <w:szCs w:val="24"/>
        </w:rPr>
        <w:t>Healthy</w:t>
      </w:r>
      <w:proofErr w:type="spellEnd"/>
      <w:r w:rsidRPr="000D72D5">
        <w:rPr>
          <w:rFonts w:cs="Times New Roman"/>
          <w:i/>
          <w:szCs w:val="24"/>
        </w:rPr>
        <w:t xml:space="preserve"> </w:t>
      </w:r>
      <w:proofErr w:type="spellStart"/>
      <w:r w:rsidRPr="000D72D5">
        <w:rPr>
          <w:rFonts w:cs="Times New Roman"/>
          <w:i/>
          <w:szCs w:val="24"/>
        </w:rPr>
        <w:t>people</w:t>
      </w:r>
      <w:proofErr w:type="spellEnd"/>
      <w:r w:rsidRPr="000D72D5">
        <w:rPr>
          <w:rFonts w:cs="Times New Roman"/>
          <w:i/>
          <w:szCs w:val="24"/>
        </w:rPr>
        <w:t xml:space="preserve"> 2010: </w:t>
      </w:r>
      <w:proofErr w:type="spellStart"/>
      <w:r w:rsidRPr="000D72D5">
        <w:rPr>
          <w:rFonts w:cs="Times New Roman"/>
          <w:i/>
          <w:szCs w:val="24"/>
        </w:rPr>
        <w:t>Understanding</w:t>
      </w:r>
      <w:proofErr w:type="spellEnd"/>
      <w:r w:rsidRPr="000D72D5">
        <w:rPr>
          <w:rFonts w:cs="Times New Roman"/>
          <w:i/>
          <w:szCs w:val="24"/>
        </w:rPr>
        <w:t xml:space="preserve"> and </w:t>
      </w:r>
      <w:proofErr w:type="spellStart"/>
      <w:r w:rsidRPr="000D72D5">
        <w:rPr>
          <w:rFonts w:cs="Times New Roman"/>
          <w:i/>
          <w:szCs w:val="24"/>
        </w:rPr>
        <w:t>improving</w:t>
      </w:r>
      <w:proofErr w:type="spellEnd"/>
      <w:r w:rsidRPr="000D72D5">
        <w:rPr>
          <w:rFonts w:cs="Times New Roman"/>
          <w:i/>
          <w:szCs w:val="24"/>
        </w:rPr>
        <w:t xml:space="preserve"> </w:t>
      </w:r>
      <w:proofErr w:type="spellStart"/>
      <w:r w:rsidRPr="000D72D5">
        <w:rPr>
          <w:rFonts w:cs="Times New Roman"/>
          <w:i/>
          <w:szCs w:val="24"/>
        </w:rPr>
        <w:t>health</w:t>
      </w:r>
      <w:proofErr w:type="spellEnd"/>
      <w:r w:rsidRPr="000D72D5">
        <w:rPr>
          <w:rFonts w:cs="Times New Roman"/>
          <w:szCs w:val="24"/>
        </w:rPr>
        <w:t xml:space="preserve">. Washington, DC: U.S. Department </w:t>
      </w:r>
      <w:proofErr w:type="spellStart"/>
      <w:r w:rsidRPr="000D72D5">
        <w:rPr>
          <w:rFonts w:cs="Times New Roman"/>
          <w:szCs w:val="24"/>
        </w:rPr>
        <w:t>of</w:t>
      </w:r>
      <w:proofErr w:type="spellEnd"/>
      <w:r w:rsidRPr="000D72D5">
        <w:rPr>
          <w:rFonts w:cs="Times New Roman"/>
          <w:szCs w:val="24"/>
        </w:rPr>
        <w:t xml:space="preserve"> </w:t>
      </w:r>
      <w:proofErr w:type="spellStart"/>
      <w:r w:rsidRPr="000D72D5">
        <w:rPr>
          <w:rFonts w:cs="Times New Roman"/>
          <w:szCs w:val="24"/>
        </w:rPr>
        <w:t>Health</w:t>
      </w:r>
      <w:proofErr w:type="spellEnd"/>
      <w:r w:rsidRPr="000D72D5">
        <w:rPr>
          <w:rFonts w:cs="Times New Roman"/>
          <w:szCs w:val="24"/>
        </w:rPr>
        <w:t xml:space="preserve"> and </w:t>
      </w:r>
      <w:proofErr w:type="spellStart"/>
      <w:r w:rsidRPr="000D72D5">
        <w:rPr>
          <w:rFonts w:cs="Times New Roman"/>
          <w:szCs w:val="24"/>
        </w:rPr>
        <w:t>Human</w:t>
      </w:r>
      <w:proofErr w:type="spellEnd"/>
      <w:r w:rsidRPr="000D72D5">
        <w:rPr>
          <w:rFonts w:cs="Times New Roman"/>
          <w:szCs w:val="24"/>
        </w:rPr>
        <w:t xml:space="preserve"> </w:t>
      </w:r>
      <w:proofErr w:type="spellStart"/>
      <w:r w:rsidRPr="000D72D5">
        <w:rPr>
          <w:rFonts w:cs="Times New Roman"/>
          <w:szCs w:val="24"/>
        </w:rPr>
        <w:t>Services</w:t>
      </w:r>
      <w:proofErr w:type="spellEnd"/>
      <w:r>
        <w:rPr>
          <w:rFonts w:cs="Times New Roman"/>
          <w:szCs w:val="24"/>
        </w:rPr>
        <w:t>.</w:t>
      </w:r>
    </w:p>
    <w:p w:rsidR="00140E2E" w:rsidRDefault="00140E2E" w:rsidP="00DE6BF9">
      <w:pPr>
        <w:ind w:left="284" w:hanging="284"/>
        <w:rPr>
          <w:rFonts w:cs="Times New Roman"/>
          <w:szCs w:val="24"/>
        </w:rPr>
      </w:pPr>
      <w:r w:rsidRPr="00140E2E">
        <w:rPr>
          <w:rFonts w:cs="Times New Roman"/>
          <w:szCs w:val="24"/>
        </w:rPr>
        <w:t xml:space="preserve">Vágnerová, M. (2000). </w:t>
      </w:r>
      <w:r w:rsidRPr="006018D9">
        <w:rPr>
          <w:rFonts w:cs="Times New Roman"/>
          <w:i/>
          <w:szCs w:val="24"/>
        </w:rPr>
        <w:t>Vývojová psychologie: dětství, dospělost, stáří</w:t>
      </w:r>
      <w:r w:rsidRPr="00140E2E">
        <w:rPr>
          <w:rFonts w:cs="Times New Roman"/>
          <w:szCs w:val="24"/>
        </w:rPr>
        <w:t>. Praha: Portál.</w:t>
      </w:r>
    </w:p>
    <w:p w:rsidR="00E82CF5" w:rsidRDefault="00E82CF5" w:rsidP="00DE6BF9">
      <w:pPr>
        <w:ind w:left="284" w:hanging="284"/>
      </w:pPr>
      <w:r>
        <w:t xml:space="preserve">Vágnerová, M. (2005). </w:t>
      </w:r>
      <w:r w:rsidRPr="00E82CF5">
        <w:rPr>
          <w:i/>
        </w:rPr>
        <w:t>Vývojová psychologie I</w:t>
      </w:r>
      <w:r>
        <w:t>. Praha: Karolinum.</w:t>
      </w:r>
    </w:p>
    <w:p w:rsidR="00C27663" w:rsidRPr="00140E2E" w:rsidRDefault="00C27663" w:rsidP="00DE6BF9">
      <w:pPr>
        <w:ind w:left="284" w:hanging="284"/>
        <w:rPr>
          <w:rFonts w:cs="Times New Roman"/>
          <w:szCs w:val="24"/>
        </w:rPr>
      </w:pPr>
      <w:r>
        <w:t xml:space="preserve">Válková, H. (1983). </w:t>
      </w:r>
      <w:r w:rsidRPr="00C27663">
        <w:rPr>
          <w:i/>
        </w:rPr>
        <w:t>Psychologie tělesné výchovy</w:t>
      </w:r>
      <w:r>
        <w:t>. Olomouc: Pedagogická fakulta Univerzity Palackého v</w:t>
      </w:r>
      <w:r w:rsidR="005C758E">
        <w:t> </w:t>
      </w:r>
      <w:r>
        <w:t>Olomouci.</w:t>
      </w:r>
    </w:p>
    <w:p w:rsidR="000D72D5" w:rsidRDefault="00140E2E" w:rsidP="00DE6BF9">
      <w:pPr>
        <w:ind w:left="284" w:hanging="284"/>
        <w:rPr>
          <w:rFonts w:cs="Times New Roman"/>
          <w:szCs w:val="24"/>
        </w:rPr>
      </w:pPr>
      <w:proofErr w:type="spellStart"/>
      <w:r w:rsidRPr="00140E2E">
        <w:rPr>
          <w:rFonts w:cs="Times New Roman"/>
          <w:szCs w:val="24"/>
        </w:rPr>
        <w:t>Welk</w:t>
      </w:r>
      <w:proofErr w:type="spellEnd"/>
      <w:r w:rsidRPr="00140E2E">
        <w:rPr>
          <w:rFonts w:cs="Times New Roman"/>
          <w:szCs w:val="24"/>
        </w:rPr>
        <w:t xml:space="preserve">, G. J. (2002). </w:t>
      </w:r>
      <w:proofErr w:type="spellStart"/>
      <w:r w:rsidRPr="006018D9">
        <w:rPr>
          <w:rFonts w:cs="Times New Roman"/>
          <w:i/>
          <w:szCs w:val="24"/>
        </w:rPr>
        <w:t>Physical</w:t>
      </w:r>
      <w:proofErr w:type="spellEnd"/>
      <w:r w:rsidRPr="006018D9">
        <w:rPr>
          <w:rFonts w:cs="Times New Roman"/>
          <w:i/>
          <w:szCs w:val="24"/>
        </w:rPr>
        <w:t xml:space="preserve"> </w:t>
      </w:r>
      <w:proofErr w:type="spellStart"/>
      <w:r w:rsidRPr="006018D9">
        <w:rPr>
          <w:rFonts w:cs="Times New Roman"/>
          <w:i/>
          <w:szCs w:val="24"/>
        </w:rPr>
        <w:t>Activity</w:t>
      </w:r>
      <w:proofErr w:type="spellEnd"/>
      <w:r w:rsidRPr="006018D9">
        <w:rPr>
          <w:rFonts w:cs="Times New Roman"/>
          <w:i/>
          <w:szCs w:val="24"/>
        </w:rPr>
        <w:t xml:space="preserve"> </w:t>
      </w:r>
      <w:proofErr w:type="spellStart"/>
      <w:r w:rsidRPr="006018D9">
        <w:rPr>
          <w:rFonts w:cs="Times New Roman"/>
          <w:i/>
          <w:szCs w:val="24"/>
        </w:rPr>
        <w:t>Assessments</w:t>
      </w:r>
      <w:proofErr w:type="spellEnd"/>
      <w:r w:rsidRPr="006018D9">
        <w:rPr>
          <w:rFonts w:cs="Times New Roman"/>
          <w:i/>
          <w:szCs w:val="24"/>
        </w:rPr>
        <w:t xml:space="preserve"> </w:t>
      </w:r>
      <w:proofErr w:type="spellStart"/>
      <w:r w:rsidRPr="006018D9">
        <w:rPr>
          <w:rFonts w:cs="Times New Roman"/>
          <w:i/>
          <w:szCs w:val="24"/>
        </w:rPr>
        <w:t>for</w:t>
      </w:r>
      <w:proofErr w:type="spellEnd"/>
      <w:r w:rsidRPr="006018D9">
        <w:rPr>
          <w:rFonts w:cs="Times New Roman"/>
          <w:i/>
          <w:szCs w:val="24"/>
        </w:rPr>
        <w:t xml:space="preserve"> </w:t>
      </w:r>
      <w:proofErr w:type="spellStart"/>
      <w:r w:rsidRPr="006018D9">
        <w:rPr>
          <w:rFonts w:cs="Times New Roman"/>
          <w:i/>
          <w:szCs w:val="24"/>
        </w:rPr>
        <w:t>Health</w:t>
      </w:r>
      <w:proofErr w:type="spellEnd"/>
      <w:r w:rsidRPr="006018D9">
        <w:rPr>
          <w:rFonts w:cs="Times New Roman"/>
          <w:i/>
          <w:szCs w:val="24"/>
        </w:rPr>
        <w:t xml:space="preserve"> </w:t>
      </w:r>
      <w:proofErr w:type="spellStart"/>
      <w:r w:rsidRPr="006018D9">
        <w:rPr>
          <w:rFonts w:cs="Times New Roman"/>
          <w:i/>
          <w:szCs w:val="24"/>
        </w:rPr>
        <w:t>Related</w:t>
      </w:r>
      <w:proofErr w:type="spellEnd"/>
      <w:r w:rsidRPr="006018D9">
        <w:rPr>
          <w:rFonts w:cs="Times New Roman"/>
          <w:i/>
          <w:szCs w:val="24"/>
        </w:rPr>
        <w:t xml:space="preserve"> </w:t>
      </w:r>
      <w:proofErr w:type="spellStart"/>
      <w:r w:rsidRPr="006018D9">
        <w:rPr>
          <w:rFonts w:cs="Times New Roman"/>
          <w:i/>
          <w:szCs w:val="24"/>
        </w:rPr>
        <w:t>Research</w:t>
      </w:r>
      <w:proofErr w:type="spellEnd"/>
      <w:r w:rsidRPr="00140E2E">
        <w:rPr>
          <w:rFonts w:cs="Times New Roman"/>
          <w:szCs w:val="24"/>
        </w:rPr>
        <w:t xml:space="preserve">. </w:t>
      </w:r>
      <w:proofErr w:type="spellStart"/>
      <w:r w:rsidRPr="00140E2E">
        <w:rPr>
          <w:rFonts w:cs="Times New Roman"/>
          <w:szCs w:val="24"/>
        </w:rPr>
        <w:t>Champlain</w:t>
      </w:r>
      <w:proofErr w:type="spellEnd"/>
      <w:r w:rsidRPr="00140E2E">
        <w:rPr>
          <w:rFonts w:cs="Times New Roman"/>
          <w:szCs w:val="24"/>
        </w:rPr>
        <w:t xml:space="preserve">, IL: </w:t>
      </w:r>
      <w:proofErr w:type="spellStart"/>
      <w:r w:rsidRPr="00140E2E">
        <w:rPr>
          <w:rFonts w:cs="Times New Roman"/>
          <w:szCs w:val="24"/>
        </w:rPr>
        <w:t>Human</w:t>
      </w:r>
      <w:proofErr w:type="spellEnd"/>
      <w:r w:rsidRPr="00140E2E">
        <w:rPr>
          <w:rFonts w:cs="Times New Roman"/>
          <w:szCs w:val="24"/>
        </w:rPr>
        <w:t xml:space="preserve"> </w:t>
      </w:r>
      <w:proofErr w:type="spellStart"/>
      <w:r w:rsidRPr="00140E2E">
        <w:rPr>
          <w:rFonts w:cs="Times New Roman"/>
          <w:szCs w:val="24"/>
        </w:rPr>
        <w:t>Kinetics</w:t>
      </w:r>
      <w:proofErr w:type="spellEnd"/>
      <w:r w:rsidRPr="00140E2E">
        <w:rPr>
          <w:rFonts w:cs="Times New Roman"/>
          <w:szCs w:val="24"/>
        </w:rPr>
        <w:t>.</w:t>
      </w:r>
    </w:p>
    <w:p w:rsidR="006576F0" w:rsidRDefault="006576F0" w:rsidP="00DE6BF9">
      <w:pPr>
        <w:ind w:left="284" w:hanging="284"/>
        <w:rPr>
          <w:rFonts w:cs="Times New Roman"/>
          <w:szCs w:val="24"/>
        </w:rPr>
      </w:pPr>
      <w:proofErr w:type="spellStart"/>
      <w:r w:rsidRPr="006576F0">
        <w:rPr>
          <w:rFonts w:cs="Times New Roman"/>
          <w:szCs w:val="24"/>
        </w:rPr>
        <w:t>Zembura</w:t>
      </w:r>
      <w:proofErr w:type="spellEnd"/>
      <w:r w:rsidRPr="006576F0">
        <w:rPr>
          <w:rFonts w:cs="Times New Roman"/>
          <w:szCs w:val="24"/>
        </w:rPr>
        <w:t xml:space="preserve">, P., </w:t>
      </w:r>
      <w:proofErr w:type="spellStart"/>
      <w:r w:rsidRPr="006576F0">
        <w:rPr>
          <w:rFonts w:cs="Times New Roman"/>
          <w:szCs w:val="24"/>
        </w:rPr>
        <w:t>Korcz</w:t>
      </w:r>
      <w:proofErr w:type="spellEnd"/>
      <w:r w:rsidRPr="006576F0">
        <w:rPr>
          <w:rFonts w:cs="Times New Roman"/>
          <w:szCs w:val="24"/>
        </w:rPr>
        <w:t xml:space="preserve">, A., </w:t>
      </w:r>
      <w:proofErr w:type="spellStart"/>
      <w:r w:rsidRPr="006576F0">
        <w:rPr>
          <w:rFonts w:cs="Times New Roman"/>
          <w:szCs w:val="24"/>
        </w:rPr>
        <w:t>Cieśla</w:t>
      </w:r>
      <w:proofErr w:type="spellEnd"/>
      <w:r w:rsidRPr="006576F0">
        <w:rPr>
          <w:rFonts w:cs="Times New Roman"/>
          <w:szCs w:val="24"/>
        </w:rPr>
        <w:t xml:space="preserve">, E., </w:t>
      </w:r>
      <w:proofErr w:type="spellStart"/>
      <w:r w:rsidRPr="006576F0">
        <w:rPr>
          <w:rFonts w:cs="Times New Roman"/>
          <w:szCs w:val="24"/>
        </w:rPr>
        <w:t>Gołdys</w:t>
      </w:r>
      <w:proofErr w:type="spellEnd"/>
      <w:r w:rsidRPr="006576F0">
        <w:rPr>
          <w:rFonts w:cs="Times New Roman"/>
          <w:szCs w:val="24"/>
        </w:rPr>
        <w:t xml:space="preserve">, A., &amp; </w:t>
      </w:r>
      <w:proofErr w:type="spellStart"/>
      <w:r w:rsidRPr="006576F0">
        <w:rPr>
          <w:rFonts w:cs="Times New Roman"/>
          <w:szCs w:val="24"/>
        </w:rPr>
        <w:t>Nałȩcz</w:t>
      </w:r>
      <w:proofErr w:type="spellEnd"/>
      <w:r w:rsidRPr="006576F0">
        <w:rPr>
          <w:rFonts w:cs="Times New Roman"/>
          <w:szCs w:val="24"/>
        </w:rPr>
        <w:t xml:space="preserve">, H. (2018). </w:t>
      </w:r>
      <w:proofErr w:type="spellStart"/>
      <w:r w:rsidRPr="006576F0">
        <w:rPr>
          <w:rFonts w:cs="Times New Roman"/>
          <w:szCs w:val="24"/>
        </w:rPr>
        <w:t>Results</w:t>
      </w:r>
      <w:proofErr w:type="spellEnd"/>
      <w:r w:rsidRPr="006576F0">
        <w:rPr>
          <w:rFonts w:cs="Times New Roman"/>
          <w:szCs w:val="24"/>
        </w:rPr>
        <w:t xml:space="preserve"> </w:t>
      </w:r>
      <w:proofErr w:type="spellStart"/>
      <w:r w:rsidRPr="006576F0">
        <w:rPr>
          <w:rFonts w:cs="Times New Roman"/>
          <w:szCs w:val="24"/>
        </w:rPr>
        <w:t>from</w:t>
      </w:r>
      <w:proofErr w:type="spellEnd"/>
      <w:r w:rsidRPr="006576F0">
        <w:rPr>
          <w:rFonts w:cs="Times New Roman"/>
          <w:szCs w:val="24"/>
        </w:rPr>
        <w:t xml:space="preserve"> </w:t>
      </w:r>
      <w:proofErr w:type="spellStart"/>
      <w:r w:rsidRPr="006576F0">
        <w:rPr>
          <w:rFonts w:cs="Times New Roman"/>
          <w:szCs w:val="24"/>
        </w:rPr>
        <w:t>Poland’s</w:t>
      </w:r>
      <w:proofErr w:type="spellEnd"/>
      <w:r w:rsidRPr="006576F0">
        <w:rPr>
          <w:rFonts w:cs="Times New Roman"/>
          <w:szCs w:val="24"/>
        </w:rPr>
        <w:t xml:space="preserve"> 2018 Report </w:t>
      </w:r>
      <w:proofErr w:type="spellStart"/>
      <w:r w:rsidRPr="006576F0">
        <w:rPr>
          <w:rFonts w:cs="Times New Roman"/>
          <w:szCs w:val="24"/>
        </w:rPr>
        <w:t>Card</w:t>
      </w:r>
      <w:proofErr w:type="spellEnd"/>
      <w:r w:rsidRPr="006576F0">
        <w:rPr>
          <w:rFonts w:cs="Times New Roman"/>
          <w:szCs w:val="24"/>
        </w:rPr>
        <w:t xml:space="preserve"> on </w:t>
      </w:r>
      <w:proofErr w:type="spellStart"/>
      <w:r w:rsidRPr="006576F0">
        <w:rPr>
          <w:rFonts w:cs="Times New Roman"/>
          <w:szCs w:val="24"/>
        </w:rPr>
        <w:t>Physical</w:t>
      </w:r>
      <w:proofErr w:type="spellEnd"/>
      <w:r w:rsidRPr="006576F0">
        <w:rPr>
          <w:rFonts w:cs="Times New Roman"/>
          <w:szCs w:val="24"/>
        </w:rPr>
        <w:t xml:space="preserve"> </w:t>
      </w:r>
      <w:proofErr w:type="spellStart"/>
      <w:r w:rsidRPr="006576F0">
        <w:rPr>
          <w:rFonts w:cs="Times New Roman"/>
          <w:szCs w:val="24"/>
        </w:rPr>
        <w:t>Activity</w:t>
      </w:r>
      <w:proofErr w:type="spellEnd"/>
      <w:r w:rsidRPr="006576F0">
        <w:rPr>
          <w:rFonts w:cs="Times New Roman"/>
          <w:szCs w:val="24"/>
        </w:rPr>
        <w:t xml:space="preserve"> </w:t>
      </w:r>
      <w:proofErr w:type="spellStart"/>
      <w:r w:rsidRPr="006576F0">
        <w:rPr>
          <w:rFonts w:cs="Times New Roman"/>
          <w:szCs w:val="24"/>
        </w:rPr>
        <w:t>for</w:t>
      </w:r>
      <w:proofErr w:type="spellEnd"/>
      <w:r w:rsidRPr="006576F0">
        <w:rPr>
          <w:rFonts w:cs="Times New Roman"/>
          <w:szCs w:val="24"/>
        </w:rPr>
        <w:t xml:space="preserve"> </w:t>
      </w:r>
      <w:proofErr w:type="spellStart"/>
      <w:r w:rsidRPr="006576F0">
        <w:rPr>
          <w:rFonts w:cs="Times New Roman"/>
          <w:szCs w:val="24"/>
        </w:rPr>
        <w:t>Children</w:t>
      </w:r>
      <w:proofErr w:type="spellEnd"/>
      <w:r w:rsidRPr="006576F0">
        <w:rPr>
          <w:rFonts w:cs="Times New Roman"/>
          <w:szCs w:val="24"/>
        </w:rPr>
        <w:t xml:space="preserve"> and </w:t>
      </w:r>
      <w:proofErr w:type="spellStart"/>
      <w:r w:rsidRPr="006576F0">
        <w:rPr>
          <w:rFonts w:cs="Times New Roman"/>
          <w:szCs w:val="24"/>
        </w:rPr>
        <w:t>Youth</w:t>
      </w:r>
      <w:proofErr w:type="spellEnd"/>
      <w:r w:rsidRPr="006576F0">
        <w:rPr>
          <w:rFonts w:cs="Times New Roman"/>
          <w:i/>
          <w:szCs w:val="24"/>
        </w:rPr>
        <w:t xml:space="preserve">. </w:t>
      </w:r>
      <w:proofErr w:type="spellStart"/>
      <w:r w:rsidRPr="006576F0">
        <w:rPr>
          <w:rFonts w:cs="Times New Roman"/>
          <w:i/>
          <w:szCs w:val="24"/>
        </w:rPr>
        <w:t>Journal</w:t>
      </w:r>
      <w:proofErr w:type="spellEnd"/>
      <w:r w:rsidRPr="006576F0">
        <w:rPr>
          <w:rFonts w:cs="Times New Roman"/>
          <w:i/>
          <w:szCs w:val="24"/>
        </w:rPr>
        <w:t xml:space="preserve"> </w:t>
      </w:r>
      <w:proofErr w:type="spellStart"/>
      <w:r w:rsidR="006E45D5">
        <w:rPr>
          <w:rFonts w:cs="Times New Roman"/>
          <w:i/>
          <w:szCs w:val="24"/>
        </w:rPr>
        <w:t>o</w:t>
      </w:r>
      <w:r w:rsidRPr="006576F0">
        <w:rPr>
          <w:rFonts w:cs="Times New Roman"/>
          <w:i/>
          <w:szCs w:val="24"/>
        </w:rPr>
        <w:t>f</w:t>
      </w:r>
      <w:proofErr w:type="spellEnd"/>
      <w:r w:rsidRPr="006576F0">
        <w:rPr>
          <w:rFonts w:cs="Times New Roman"/>
          <w:i/>
          <w:szCs w:val="24"/>
        </w:rPr>
        <w:t xml:space="preserve"> </w:t>
      </w:r>
      <w:proofErr w:type="spellStart"/>
      <w:r w:rsidRPr="006576F0">
        <w:rPr>
          <w:rFonts w:cs="Times New Roman"/>
          <w:i/>
          <w:szCs w:val="24"/>
        </w:rPr>
        <w:t>Physical</w:t>
      </w:r>
      <w:proofErr w:type="spellEnd"/>
      <w:r w:rsidRPr="006576F0">
        <w:rPr>
          <w:rFonts w:cs="Times New Roman"/>
          <w:i/>
          <w:szCs w:val="24"/>
        </w:rPr>
        <w:t xml:space="preserve"> </w:t>
      </w:r>
      <w:proofErr w:type="spellStart"/>
      <w:r w:rsidRPr="006576F0">
        <w:rPr>
          <w:rFonts w:cs="Times New Roman"/>
          <w:i/>
          <w:szCs w:val="24"/>
        </w:rPr>
        <w:t>Activity</w:t>
      </w:r>
      <w:proofErr w:type="spellEnd"/>
      <w:r w:rsidRPr="006576F0">
        <w:rPr>
          <w:rFonts w:cs="Times New Roman"/>
          <w:i/>
          <w:szCs w:val="24"/>
        </w:rPr>
        <w:t xml:space="preserve"> </w:t>
      </w:r>
      <w:r w:rsidR="006E45D5">
        <w:rPr>
          <w:rFonts w:cs="Times New Roman"/>
          <w:i/>
          <w:szCs w:val="24"/>
        </w:rPr>
        <w:t>a</w:t>
      </w:r>
      <w:r w:rsidRPr="006576F0">
        <w:rPr>
          <w:rFonts w:cs="Times New Roman"/>
          <w:i/>
          <w:szCs w:val="24"/>
        </w:rPr>
        <w:t xml:space="preserve">nd </w:t>
      </w:r>
      <w:proofErr w:type="spellStart"/>
      <w:r w:rsidRPr="006576F0">
        <w:rPr>
          <w:rFonts w:cs="Times New Roman"/>
          <w:i/>
          <w:szCs w:val="24"/>
        </w:rPr>
        <w:t>Health</w:t>
      </w:r>
      <w:proofErr w:type="spellEnd"/>
      <w:r w:rsidRPr="006576F0">
        <w:rPr>
          <w:rFonts w:cs="Times New Roman"/>
          <w:i/>
          <w:szCs w:val="24"/>
        </w:rPr>
        <w:t>, 15</w:t>
      </w:r>
      <w:r w:rsidRPr="006576F0">
        <w:rPr>
          <w:rFonts w:cs="Times New Roman"/>
          <w:szCs w:val="24"/>
        </w:rPr>
        <w:t>(</w:t>
      </w:r>
      <w:r w:rsidR="006E45D5">
        <w:rPr>
          <w:rFonts w:cs="Times New Roman"/>
          <w:szCs w:val="24"/>
        </w:rPr>
        <w:t>S</w:t>
      </w:r>
      <w:r w:rsidRPr="006576F0">
        <w:rPr>
          <w:rFonts w:cs="Times New Roman"/>
          <w:szCs w:val="24"/>
        </w:rPr>
        <w:t>2), S395-S397. doi:10.1123/jpah.2018-0540</w:t>
      </w:r>
    </w:p>
    <w:p w:rsidR="007B69C0" w:rsidRDefault="007B69C0" w:rsidP="00DE6BF9">
      <w:pPr>
        <w:ind w:left="284" w:hanging="284"/>
        <w:rPr>
          <w:rFonts w:cs="Times New Roman"/>
          <w:szCs w:val="24"/>
        </w:rPr>
      </w:pPr>
      <w:r>
        <w:rPr>
          <w:rFonts w:cs="Times New Roman"/>
          <w:szCs w:val="24"/>
        </w:rPr>
        <w:br w:type="page"/>
      </w:r>
    </w:p>
    <w:p w:rsidR="00140E2E" w:rsidRPr="00140E2E" w:rsidRDefault="00140E2E" w:rsidP="007B69C0">
      <w:pPr>
        <w:pStyle w:val="Nadpis1"/>
      </w:pPr>
      <w:bookmarkStart w:id="47" w:name="_Toc27488278"/>
      <w:r w:rsidRPr="00140E2E">
        <w:lastRenderedPageBreak/>
        <w:t>PŘÍLOH</w:t>
      </w:r>
      <w:r w:rsidR="00EC7DD2">
        <w:t>Y</w:t>
      </w:r>
      <w:bookmarkEnd w:id="47"/>
    </w:p>
    <w:p w:rsidR="00245B77" w:rsidRDefault="00245B77" w:rsidP="00245B77">
      <w:r>
        <w:t>Příloha 1</w:t>
      </w:r>
      <w:r w:rsidRPr="00EC7DD2">
        <w:rPr>
          <w:i/>
        </w:rPr>
        <w:t>. Informovaný souhlas pro zákonné zástupce</w:t>
      </w:r>
    </w:p>
    <w:p w:rsidR="00245B77" w:rsidRPr="00EC7DD2" w:rsidRDefault="00245B77" w:rsidP="00245B77">
      <w:pPr>
        <w:rPr>
          <w:i/>
        </w:rPr>
      </w:pPr>
      <w:r>
        <w:t xml:space="preserve">Příloha 2. </w:t>
      </w:r>
      <w:r w:rsidRPr="00EC7DD2">
        <w:rPr>
          <w:i/>
        </w:rPr>
        <w:t>Záznamový arch</w:t>
      </w:r>
    </w:p>
    <w:p w:rsidR="00245B77" w:rsidRPr="00EC7DD2" w:rsidRDefault="00245B77" w:rsidP="00245B77">
      <w:pPr>
        <w:rPr>
          <w:i/>
        </w:rPr>
      </w:pPr>
      <w:r>
        <w:t xml:space="preserve">Příloha 3. </w:t>
      </w:r>
      <w:r w:rsidRPr="00EC7DD2">
        <w:rPr>
          <w:i/>
        </w:rPr>
        <w:t>Dotazník pro rodiče</w:t>
      </w:r>
    </w:p>
    <w:p w:rsidR="00245B77" w:rsidRPr="00EC7DD2" w:rsidRDefault="00245B77" w:rsidP="00245B77">
      <w:pPr>
        <w:rPr>
          <w:i/>
        </w:rPr>
      </w:pPr>
      <w:r>
        <w:t xml:space="preserve">Příloha 4. </w:t>
      </w:r>
      <w:r w:rsidRPr="00EC7DD2">
        <w:rPr>
          <w:i/>
        </w:rPr>
        <w:t>Dotazník YAP</w:t>
      </w:r>
    </w:p>
    <w:p w:rsidR="00140E2E" w:rsidRPr="00EC7DD2" w:rsidRDefault="00140E2E" w:rsidP="00140E2E">
      <w:pPr>
        <w:rPr>
          <w:rFonts w:cs="Times New Roman"/>
          <w:i/>
          <w:szCs w:val="24"/>
        </w:rPr>
      </w:pPr>
    </w:p>
    <w:p w:rsidR="00245B77" w:rsidRDefault="00245B77">
      <w:pPr>
        <w:spacing w:after="160" w:line="259" w:lineRule="auto"/>
        <w:ind w:firstLine="0"/>
        <w:jc w:val="left"/>
        <w:rPr>
          <w:rFonts w:cs="Times New Roman"/>
          <w:szCs w:val="24"/>
        </w:rPr>
      </w:pPr>
      <w:r>
        <w:rPr>
          <w:rFonts w:cs="Times New Roman"/>
          <w:szCs w:val="24"/>
        </w:rPr>
        <w:br w:type="page"/>
      </w:r>
    </w:p>
    <w:p w:rsidR="00245B77" w:rsidRDefault="00245B77">
      <w:pPr>
        <w:spacing w:after="160" w:line="259" w:lineRule="auto"/>
        <w:ind w:firstLine="0"/>
        <w:jc w:val="left"/>
        <w:rPr>
          <w:rFonts w:cs="Times New Roman"/>
          <w:szCs w:val="24"/>
        </w:rPr>
      </w:pPr>
      <w:r>
        <w:rPr>
          <w:noProof/>
          <w:lang w:eastAsia="cs-CZ"/>
        </w:rPr>
        <w:lastRenderedPageBreak/>
        <w:drawing>
          <wp:anchor distT="0" distB="0" distL="114300" distR="114300" simplePos="0" relativeHeight="251664384" behindDoc="0" locked="0" layoutInCell="1" allowOverlap="1" wp14:anchorId="3A261260">
            <wp:simplePos x="0" y="0"/>
            <wp:positionH relativeFrom="margin">
              <wp:align>right</wp:align>
            </wp:positionH>
            <wp:positionV relativeFrom="paragraph">
              <wp:posOffset>395605</wp:posOffset>
            </wp:positionV>
            <wp:extent cx="5760720" cy="7664450"/>
            <wp:effectExtent l="0" t="0" r="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3430" b="2464"/>
                    <a:stretch/>
                  </pic:blipFill>
                  <pic:spPr bwMode="auto">
                    <a:xfrm>
                      <a:off x="0" y="0"/>
                      <a:ext cx="5760720" cy="766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szCs w:val="24"/>
        </w:rPr>
        <w:t>Příloha 1</w:t>
      </w:r>
    </w:p>
    <w:p w:rsidR="00245B77" w:rsidRDefault="00245B77">
      <w:pPr>
        <w:spacing w:after="160" w:line="259" w:lineRule="auto"/>
        <w:ind w:firstLine="0"/>
        <w:jc w:val="left"/>
        <w:rPr>
          <w:rFonts w:cs="Times New Roman"/>
          <w:szCs w:val="24"/>
        </w:rPr>
      </w:pPr>
      <w:r>
        <w:rPr>
          <w:rFonts w:cs="Times New Roman"/>
          <w:szCs w:val="24"/>
        </w:rPr>
        <w:br w:type="page"/>
      </w:r>
    </w:p>
    <w:p w:rsidR="00B06106" w:rsidRDefault="00737B18">
      <w:pPr>
        <w:rPr>
          <w:rFonts w:cs="Times New Roman"/>
          <w:szCs w:val="24"/>
        </w:rPr>
      </w:pPr>
      <w:r>
        <w:rPr>
          <w:noProof/>
          <w:lang w:eastAsia="cs-CZ"/>
        </w:rPr>
        <w:lastRenderedPageBreak/>
        <w:drawing>
          <wp:anchor distT="0" distB="0" distL="114300" distR="114300" simplePos="0" relativeHeight="251665408" behindDoc="0" locked="0" layoutInCell="1" allowOverlap="1" wp14:anchorId="082C64D8">
            <wp:simplePos x="0" y="0"/>
            <wp:positionH relativeFrom="margin">
              <wp:align>right</wp:align>
            </wp:positionH>
            <wp:positionV relativeFrom="paragraph">
              <wp:posOffset>325755</wp:posOffset>
            </wp:positionV>
            <wp:extent cx="5760720" cy="7899400"/>
            <wp:effectExtent l="0" t="0" r="0" b="635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1639" b="1295"/>
                    <a:stretch/>
                  </pic:blipFill>
                  <pic:spPr bwMode="auto">
                    <a:xfrm>
                      <a:off x="0" y="0"/>
                      <a:ext cx="5760720" cy="789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B77">
        <w:rPr>
          <w:rFonts w:cs="Times New Roman"/>
          <w:szCs w:val="24"/>
        </w:rPr>
        <w:t>Příloha 2</w:t>
      </w:r>
    </w:p>
    <w:p w:rsidR="00737B18" w:rsidRDefault="00737B18" w:rsidP="00737B18">
      <w:pPr>
        <w:spacing w:after="160" w:line="259" w:lineRule="auto"/>
        <w:ind w:firstLine="0"/>
        <w:jc w:val="left"/>
        <w:rPr>
          <w:rFonts w:cs="Times New Roman"/>
          <w:szCs w:val="24"/>
        </w:rPr>
      </w:pPr>
    </w:p>
    <w:p w:rsidR="00737B18" w:rsidRDefault="00737B18">
      <w:pPr>
        <w:spacing w:after="160" w:line="259" w:lineRule="auto"/>
        <w:ind w:firstLine="0"/>
        <w:jc w:val="left"/>
        <w:rPr>
          <w:rFonts w:cs="Times New Roman"/>
          <w:szCs w:val="24"/>
        </w:rPr>
      </w:pPr>
    </w:p>
    <w:p w:rsidR="00737B18" w:rsidRDefault="00737B18">
      <w:pPr>
        <w:rPr>
          <w:rFonts w:cs="Times New Roman"/>
          <w:szCs w:val="24"/>
        </w:rPr>
      </w:pPr>
      <w:r>
        <w:rPr>
          <w:noProof/>
          <w:lang w:eastAsia="cs-CZ"/>
        </w:rPr>
        <w:lastRenderedPageBreak/>
        <w:drawing>
          <wp:anchor distT="0" distB="0" distL="114300" distR="114300" simplePos="0" relativeHeight="251666432" behindDoc="0" locked="0" layoutInCell="1" allowOverlap="1" wp14:anchorId="1E941616">
            <wp:simplePos x="0" y="0"/>
            <wp:positionH relativeFrom="margin">
              <wp:align>center</wp:align>
            </wp:positionH>
            <wp:positionV relativeFrom="paragraph">
              <wp:posOffset>37465</wp:posOffset>
            </wp:positionV>
            <wp:extent cx="5824220" cy="8242935"/>
            <wp:effectExtent l="0" t="0" r="5080" b="5715"/>
            <wp:wrapThrough wrapText="bothSides">
              <wp:wrapPolygon edited="0">
                <wp:start x="0" y="0"/>
                <wp:lineTo x="0" y="21565"/>
                <wp:lineTo x="21548" y="21565"/>
                <wp:lineTo x="21548" y="0"/>
                <wp:lineTo x="0" y="0"/>
              </wp:wrapPolygon>
            </wp:wrapThrough>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824220" cy="8242935"/>
                    </a:xfrm>
                    <a:prstGeom prst="rect">
                      <a:avLst/>
                    </a:prstGeom>
                  </pic:spPr>
                </pic:pic>
              </a:graphicData>
            </a:graphic>
            <wp14:sizeRelH relativeFrom="page">
              <wp14:pctWidth>0</wp14:pctWidth>
            </wp14:sizeRelH>
            <wp14:sizeRelV relativeFrom="page">
              <wp14:pctHeight>0</wp14:pctHeight>
            </wp14:sizeRelV>
          </wp:anchor>
        </w:drawing>
      </w:r>
    </w:p>
    <w:p w:rsidR="00737B18" w:rsidRDefault="00737B18">
      <w:pPr>
        <w:rPr>
          <w:rFonts w:cs="Times New Roman"/>
          <w:szCs w:val="24"/>
        </w:rPr>
      </w:pPr>
    </w:p>
    <w:p w:rsidR="00245B77" w:rsidRDefault="00737B18">
      <w:pPr>
        <w:rPr>
          <w:rFonts w:cs="Times New Roman"/>
          <w:szCs w:val="24"/>
        </w:rPr>
      </w:pPr>
      <w:r>
        <w:rPr>
          <w:noProof/>
          <w:lang w:eastAsia="cs-CZ"/>
        </w:rPr>
        <w:lastRenderedPageBreak/>
        <w:drawing>
          <wp:anchor distT="0" distB="0" distL="114300" distR="114300" simplePos="0" relativeHeight="251667456" behindDoc="0" locked="0" layoutInCell="1" allowOverlap="1" wp14:anchorId="2E94FEA3">
            <wp:simplePos x="0" y="0"/>
            <wp:positionH relativeFrom="margin">
              <wp:align>center</wp:align>
            </wp:positionH>
            <wp:positionV relativeFrom="paragraph">
              <wp:posOffset>374015</wp:posOffset>
            </wp:positionV>
            <wp:extent cx="5762518" cy="8140700"/>
            <wp:effectExtent l="0" t="0" r="0"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62518" cy="8140700"/>
                    </a:xfrm>
                    <a:prstGeom prst="rect">
                      <a:avLst/>
                    </a:prstGeom>
                  </pic:spPr>
                </pic:pic>
              </a:graphicData>
            </a:graphic>
            <wp14:sizeRelH relativeFrom="page">
              <wp14:pctWidth>0</wp14:pctWidth>
            </wp14:sizeRelH>
            <wp14:sizeRelV relativeFrom="page">
              <wp14:pctHeight>0</wp14:pctHeight>
            </wp14:sizeRelV>
          </wp:anchor>
        </w:drawing>
      </w:r>
      <w:r>
        <w:rPr>
          <w:rFonts w:cs="Times New Roman"/>
          <w:szCs w:val="24"/>
        </w:rPr>
        <w:t>Příloha 3</w:t>
      </w:r>
    </w:p>
    <w:p w:rsidR="00737B18" w:rsidRDefault="00737B18">
      <w:pPr>
        <w:rPr>
          <w:rFonts w:cs="Times New Roman"/>
          <w:szCs w:val="24"/>
        </w:rPr>
      </w:pPr>
      <w:r>
        <w:rPr>
          <w:noProof/>
          <w:lang w:eastAsia="cs-CZ"/>
        </w:rPr>
        <w:lastRenderedPageBreak/>
        <w:drawing>
          <wp:anchor distT="0" distB="0" distL="114300" distR="114300" simplePos="0" relativeHeight="251668480" behindDoc="0" locked="0" layoutInCell="1" allowOverlap="1" wp14:anchorId="5AD6CF6E">
            <wp:simplePos x="0" y="0"/>
            <wp:positionH relativeFrom="margin">
              <wp:posOffset>38100</wp:posOffset>
            </wp:positionH>
            <wp:positionV relativeFrom="paragraph">
              <wp:posOffset>215265</wp:posOffset>
            </wp:positionV>
            <wp:extent cx="5760720" cy="8674100"/>
            <wp:effectExtent l="0" t="0" r="0"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60720" cy="8674100"/>
                    </a:xfrm>
                    <a:prstGeom prst="rect">
                      <a:avLst/>
                    </a:prstGeom>
                  </pic:spPr>
                </pic:pic>
              </a:graphicData>
            </a:graphic>
            <wp14:sizeRelH relativeFrom="page">
              <wp14:pctWidth>0</wp14:pctWidth>
            </wp14:sizeRelH>
            <wp14:sizeRelV relativeFrom="page">
              <wp14:pctHeight>0</wp14:pctHeight>
            </wp14:sizeRelV>
          </wp:anchor>
        </w:drawing>
      </w:r>
    </w:p>
    <w:p w:rsidR="00737B18" w:rsidRDefault="00737B18">
      <w:pPr>
        <w:rPr>
          <w:rFonts w:cs="Times New Roman"/>
          <w:szCs w:val="24"/>
        </w:rPr>
      </w:pPr>
      <w:r>
        <w:rPr>
          <w:noProof/>
          <w:lang w:eastAsia="cs-CZ"/>
        </w:rPr>
        <w:lastRenderedPageBreak/>
        <w:drawing>
          <wp:anchor distT="0" distB="0" distL="114300" distR="114300" simplePos="0" relativeHeight="251669504" behindDoc="0" locked="0" layoutInCell="1" allowOverlap="1" wp14:anchorId="483CB407">
            <wp:simplePos x="0" y="0"/>
            <wp:positionH relativeFrom="margin">
              <wp:align>right</wp:align>
            </wp:positionH>
            <wp:positionV relativeFrom="paragraph">
              <wp:posOffset>0</wp:posOffset>
            </wp:positionV>
            <wp:extent cx="5760720" cy="8548370"/>
            <wp:effectExtent l="0" t="0" r="0" b="508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60720" cy="8548370"/>
                    </a:xfrm>
                    <a:prstGeom prst="rect">
                      <a:avLst/>
                    </a:prstGeom>
                  </pic:spPr>
                </pic:pic>
              </a:graphicData>
            </a:graphic>
            <wp14:sizeRelH relativeFrom="page">
              <wp14:pctWidth>0</wp14:pctWidth>
            </wp14:sizeRelH>
            <wp14:sizeRelV relativeFrom="page">
              <wp14:pctHeight>0</wp14:pctHeight>
            </wp14:sizeRelV>
          </wp:anchor>
        </w:drawing>
      </w:r>
    </w:p>
    <w:p w:rsidR="00737B18" w:rsidRDefault="00737B18">
      <w:pPr>
        <w:rPr>
          <w:rFonts w:cs="Times New Roman"/>
          <w:szCs w:val="24"/>
        </w:rPr>
      </w:pPr>
      <w:r>
        <w:rPr>
          <w:noProof/>
          <w:lang w:eastAsia="cs-CZ"/>
        </w:rPr>
        <w:lastRenderedPageBreak/>
        <w:drawing>
          <wp:anchor distT="0" distB="0" distL="114300" distR="114300" simplePos="0" relativeHeight="251670528" behindDoc="0" locked="0" layoutInCell="1" allowOverlap="1" wp14:anchorId="7376576D">
            <wp:simplePos x="0" y="0"/>
            <wp:positionH relativeFrom="margin">
              <wp:align>center</wp:align>
            </wp:positionH>
            <wp:positionV relativeFrom="paragraph">
              <wp:posOffset>0</wp:posOffset>
            </wp:positionV>
            <wp:extent cx="5760720" cy="8517890"/>
            <wp:effectExtent l="0" t="0" r="0" b="0"/>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60720" cy="8517890"/>
                    </a:xfrm>
                    <a:prstGeom prst="rect">
                      <a:avLst/>
                    </a:prstGeom>
                  </pic:spPr>
                </pic:pic>
              </a:graphicData>
            </a:graphic>
            <wp14:sizeRelH relativeFrom="page">
              <wp14:pctWidth>0</wp14:pctWidth>
            </wp14:sizeRelH>
            <wp14:sizeRelV relativeFrom="page">
              <wp14:pctHeight>0</wp14:pctHeight>
            </wp14:sizeRelV>
          </wp:anchor>
        </w:drawing>
      </w:r>
    </w:p>
    <w:p w:rsidR="00737B18" w:rsidRDefault="00737B18">
      <w:pPr>
        <w:rPr>
          <w:rFonts w:cs="Times New Roman"/>
          <w:szCs w:val="24"/>
        </w:rPr>
      </w:pPr>
      <w:r>
        <w:rPr>
          <w:noProof/>
          <w:lang w:eastAsia="cs-CZ"/>
        </w:rPr>
        <w:lastRenderedPageBreak/>
        <w:drawing>
          <wp:anchor distT="0" distB="0" distL="114300" distR="114300" simplePos="0" relativeHeight="251671552" behindDoc="0" locked="0" layoutInCell="1" allowOverlap="1" wp14:anchorId="6CE2643B">
            <wp:simplePos x="0" y="0"/>
            <wp:positionH relativeFrom="margin">
              <wp:align>center</wp:align>
            </wp:positionH>
            <wp:positionV relativeFrom="paragraph">
              <wp:posOffset>187325</wp:posOffset>
            </wp:positionV>
            <wp:extent cx="5760720" cy="8524240"/>
            <wp:effectExtent l="0" t="0" r="0" b="0"/>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60720" cy="8524240"/>
                    </a:xfrm>
                    <a:prstGeom prst="rect">
                      <a:avLst/>
                    </a:prstGeom>
                  </pic:spPr>
                </pic:pic>
              </a:graphicData>
            </a:graphic>
          </wp:anchor>
        </w:drawing>
      </w:r>
      <w:r>
        <w:rPr>
          <w:rFonts w:cs="Times New Roman"/>
          <w:szCs w:val="24"/>
        </w:rPr>
        <w:t>Příloha 4</w:t>
      </w:r>
    </w:p>
    <w:p w:rsidR="00737B18" w:rsidRDefault="00737B18">
      <w:pPr>
        <w:rPr>
          <w:rFonts w:cs="Times New Roman"/>
          <w:szCs w:val="24"/>
        </w:rPr>
      </w:pPr>
    </w:p>
    <w:p w:rsidR="006D2FC8" w:rsidRDefault="006D2FC8">
      <w:pPr>
        <w:rPr>
          <w:rFonts w:cs="Times New Roman"/>
          <w:szCs w:val="24"/>
        </w:rPr>
      </w:pPr>
      <w:r>
        <w:rPr>
          <w:noProof/>
          <w:lang w:eastAsia="cs-CZ"/>
        </w:rPr>
        <w:lastRenderedPageBreak/>
        <w:drawing>
          <wp:anchor distT="0" distB="0" distL="114300" distR="114300" simplePos="0" relativeHeight="251672576" behindDoc="0" locked="0" layoutInCell="1" allowOverlap="1" wp14:anchorId="2B61096F">
            <wp:simplePos x="0" y="0"/>
            <wp:positionH relativeFrom="margin">
              <wp:align>right</wp:align>
            </wp:positionH>
            <wp:positionV relativeFrom="paragraph">
              <wp:posOffset>0</wp:posOffset>
            </wp:positionV>
            <wp:extent cx="5760720" cy="8575040"/>
            <wp:effectExtent l="0" t="0" r="0" b="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60720" cy="8575040"/>
                    </a:xfrm>
                    <a:prstGeom prst="rect">
                      <a:avLst/>
                    </a:prstGeom>
                  </pic:spPr>
                </pic:pic>
              </a:graphicData>
            </a:graphic>
          </wp:anchor>
        </w:drawing>
      </w:r>
    </w:p>
    <w:p w:rsidR="00737B18" w:rsidRDefault="006D2FC8">
      <w:pPr>
        <w:rPr>
          <w:rFonts w:cs="Times New Roman"/>
          <w:szCs w:val="24"/>
        </w:rPr>
      </w:pPr>
      <w:r>
        <w:rPr>
          <w:noProof/>
          <w:lang w:eastAsia="cs-CZ"/>
        </w:rPr>
        <w:lastRenderedPageBreak/>
        <w:drawing>
          <wp:anchor distT="0" distB="0" distL="114300" distR="114300" simplePos="0" relativeHeight="251673600" behindDoc="0" locked="0" layoutInCell="1" allowOverlap="1" wp14:anchorId="402B1820">
            <wp:simplePos x="0" y="0"/>
            <wp:positionH relativeFrom="margin">
              <wp:align>right</wp:align>
            </wp:positionH>
            <wp:positionV relativeFrom="paragraph">
              <wp:posOffset>0</wp:posOffset>
            </wp:positionV>
            <wp:extent cx="5724525" cy="8286750"/>
            <wp:effectExtent l="0" t="0" r="9525" b="0"/>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24525" cy="8286750"/>
                    </a:xfrm>
                    <a:prstGeom prst="rect">
                      <a:avLst/>
                    </a:prstGeom>
                  </pic:spPr>
                </pic:pic>
              </a:graphicData>
            </a:graphic>
          </wp:anchor>
        </w:drawing>
      </w:r>
    </w:p>
    <w:p w:rsidR="00737B18" w:rsidRPr="00140E2E" w:rsidRDefault="006D2FC8">
      <w:pPr>
        <w:rPr>
          <w:rFonts w:cs="Times New Roman"/>
          <w:szCs w:val="24"/>
        </w:rPr>
      </w:pPr>
      <w:r>
        <w:rPr>
          <w:noProof/>
          <w:lang w:eastAsia="cs-CZ"/>
        </w:rPr>
        <w:lastRenderedPageBreak/>
        <w:drawing>
          <wp:anchor distT="0" distB="0" distL="114300" distR="114300" simplePos="0" relativeHeight="251674624" behindDoc="0" locked="0" layoutInCell="1" allowOverlap="1" wp14:anchorId="0FB88777">
            <wp:simplePos x="0" y="0"/>
            <wp:positionH relativeFrom="margin">
              <wp:align>right</wp:align>
            </wp:positionH>
            <wp:positionV relativeFrom="paragraph">
              <wp:posOffset>0</wp:posOffset>
            </wp:positionV>
            <wp:extent cx="5724525" cy="8743950"/>
            <wp:effectExtent l="0" t="0" r="9525" b="0"/>
            <wp:wrapTopAndBottom/>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24525" cy="8743950"/>
                    </a:xfrm>
                    <a:prstGeom prst="rect">
                      <a:avLst/>
                    </a:prstGeom>
                  </pic:spPr>
                </pic:pic>
              </a:graphicData>
            </a:graphic>
          </wp:anchor>
        </w:drawing>
      </w:r>
    </w:p>
    <w:sectPr w:rsidR="00737B18" w:rsidRPr="00140E2E" w:rsidSect="00E17755">
      <w:footerReference w:type="default" r:id="rId41"/>
      <w:pgSz w:w="11906" w:h="16838"/>
      <w:pgMar w:top="1418" w:right="1418" w:bottom="1418" w:left="1985"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2302" w:rsidRDefault="007C2302" w:rsidP="00140E2E">
      <w:pPr>
        <w:spacing w:line="240" w:lineRule="auto"/>
      </w:pPr>
      <w:r>
        <w:separator/>
      </w:r>
    </w:p>
  </w:endnote>
  <w:endnote w:type="continuationSeparator" w:id="0">
    <w:p w:rsidR="007C2302" w:rsidRDefault="007C2302" w:rsidP="00140E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1541782"/>
      <w:docPartObj>
        <w:docPartGallery w:val="Page Numbers (Bottom of Page)"/>
        <w:docPartUnique/>
      </w:docPartObj>
    </w:sdtPr>
    <w:sdtContent>
      <w:p w:rsidR="00221A8C" w:rsidRDefault="00221A8C">
        <w:pPr>
          <w:pStyle w:val="Zpat"/>
          <w:jc w:val="center"/>
        </w:pPr>
        <w:r>
          <w:fldChar w:fldCharType="begin"/>
        </w:r>
        <w:r>
          <w:instrText>PAGE   \* MERGEFORMAT</w:instrText>
        </w:r>
        <w:r>
          <w:fldChar w:fldCharType="separate"/>
        </w:r>
        <w:r>
          <w:rPr>
            <w:noProof/>
          </w:rPr>
          <w:t>68</w:t>
        </w:r>
        <w:r>
          <w:fldChar w:fldCharType="end"/>
        </w:r>
      </w:p>
    </w:sdtContent>
  </w:sdt>
  <w:p w:rsidR="00221A8C" w:rsidRDefault="00221A8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2302" w:rsidRDefault="007C2302" w:rsidP="00140E2E">
      <w:pPr>
        <w:spacing w:line="240" w:lineRule="auto"/>
      </w:pPr>
      <w:r>
        <w:separator/>
      </w:r>
    </w:p>
  </w:footnote>
  <w:footnote w:type="continuationSeparator" w:id="0">
    <w:p w:rsidR="007C2302" w:rsidRDefault="007C2302" w:rsidP="00140E2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E4765"/>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118B23D7"/>
    <w:multiLevelType w:val="hybridMultilevel"/>
    <w:tmpl w:val="41CEE6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24520B0"/>
    <w:multiLevelType w:val="multilevel"/>
    <w:tmpl w:val="DBAE1B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F373B33"/>
    <w:multiLevelType w:val="hybridMultilevel"/>
    <w:tmpl w:val="BF9677DA"/>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4" w15:restartNumberingAfterBreak="0">
    <w:nsid w:val="370166F0"/>
    <w:multiLevelType w:val="hybridMultilevel"/>
    <w:tmpl w:val="0772024C"/>
    <w:lvl w:ilvl="0" w:tplc="4CF6F5BE">
      <w:numFmt w:val="bullet"/>
      <w:lvlText w:val="•"/>
      <w:lvlJc w:val="left"/>
      <w:pPr>
        <w:ind w:left="785" w:hanging="360"/>
      </w:pPr>
      <w:rPr>
        <w:rFonts w:ascii="Times New Roman" w:eastAsiaTheme="minorEastAsia" w:hAnsi="Times New Roman" w:cs="Times New Roman"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5" w15:restartNumberingAfterBreak="0">
    <w:nsid w:val="397B70A2"/>
    <w:multiLevelType w:val="hybridMultilevel"/>
    <w:tmpl w:val="95BE04B8"/>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6" w15:restartNumberingAfterBreak="0">
    <w:nsid w:val="3BBD07BD"/>
    <w:multiLevelType w:val="hybridMultilevel"/>
    <w:tmpl w:val="08E20CD8"/>
    <w:lvl w:ilvl="0" w:tplc="550C4890">
      <w:start w:val="2"/>
      <w:numFmt w:val="bullet"/>
      <w:lvlText w:val="•"/>
      <w:lvlJc w:val="left"/>
      <w:pPr>
        <w:ind w:left="785" w:hanging="360"/>
      </w:pPr>
      <w:rPr>
        <w:rFonts w:ascii="Times New Roman" w:eastAsiaTheme="minorEastAsia" w:hAnsi="Times New Roman" w:cs="Times New Roman"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7" w15:restartNumberingAfterBreak="0">
    <w:nsid w:val="50D6666B"/>
    <w:multiLevelType w:val="hybridMultilevel"/>
    <w:tmpl w:val="B0649B48"/>
    <w:lvl w:ilvl="0" w:tplc="93F0EC66">
      <w:numFmt w:val="bullet"/>
      <w:lvlText w:val="•"/>
      <w:lvlJc w:val="left"/>
      <w:pPr>
        <w:ind w:left="785" w:hanging="360"/>
      </w:pPr>
      <w:rPr>
        <w:rFonts w:ascii="Times New Roman" w:eastAsiaTheme="minorEastAsia" w:hAnsi="Times New Roman" w:cs="Times New Roman"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8" w15:restartNumberingAfterBreak="0">
    <w:nsid w:val="51920BCD"/>
    <w:multiLevelType w:val="hybridMultilevel"/>
    <w:tmpl w:val="EA0427DE"/>
    <w:lvl w:ilvl="0" w:tplc="DA663800">
      <w:start w:val="1"/>
      <w:numFmt w:val="bullet"/>
      <w:lvlText w:val=""/>
      <w:lvlJc w:val="left"/>
      <w:pPr>
        <w:ind w:left="1145" w:hanging="360"/>
      </w:pPr>
      <w:rPr>
        <w:rFonts w:ascii="Symbol" w:hAnsi="Symbol" w:hint="default"/>
        <w:color w:val="auto"/>
      </w:rPr>
    </w:lvl>
    <w:lvl w:ilvl="1" w:tplc="CC824FCA">
      <w:start w:val="2"/>
      <w:numFmt w:val="bullet"/>
      <w:lvlText w:val="•"/>
      <w:lvlJc w:val="left"/>
      <w:pPr>
        <w:ind w:left="1865" w:hanging="360"/>
      </w:pPr>
      <w:rPr>
        <w:rFonts w:ascii="Times New Roman" w:eastAsiaTheme="minorEastAsia" w:hAnsi="Times New Roman" w:cs="Times New Roman"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9" w15:restartNumberingAfterBreak="0">
    <w:nsid w:val="56C917F4"/>
    <w:multiLevelType w:val="hybridMultilevel"/>
    <w:tmpl w:val="60CCE1EE"/>
    <w:lvl w:ilvl="0" w:tplc="04050001">
      <w:start w:val="1"/>
      <w:numFmt w:val="bullet"/>
      <w:lvlText w:val=""/>
      <w:lvlJc w:val="left"/>
      <w:pPr>
        <w:ind w:left="1210" w:hanging="360"/>
      </w:pPr>
      <w:rPr>
        <w:rFonts w:ascii="Symbol" w:hAnsi="Symbol" w:hint="default"/>
      </w:rPr>
    </w:lvl>
    <w:lvl w:ilvl="1" w:tplc="04050003" w:tentative="1">
      <w:start w:val="1"/>
      <w:numFmt w:val="bullet"/>
      <w:lvlText w:val="o"/>
      <w:lvlJc w:val="left"/>
      <w:pPr>
        <w:ind w:left="1930" w:hanging="360"/>
      </w:pPr>
      <w:rPr>
        <w:rFonts w:ascii="Courier New" w:hAnsi="Courier New" w:cs="Courier New" w:hint="default"/>
      </w:rPr>
    </w:lvl>
    <w:lvl w:ilvl="2" w:tplc="04050005" w:tentative="1">
      <w:start w:val="1"/>
      <w:numFmt w:val="bullet"/>
      <w:lvlText w:val=""/>
      <w:lvlJc w:val="left"/>
      <w:pPr>
        <w:ind w:left="2650" w:hanging="360"/>
      </w:pPr>
      <w:rPr>
        <w:rFonts w:ascii="Wingdings" w:hAnsi="Wingdings" w:hint="default"/>
      </w:rPr>
    </w:lvl>
    <w:lvl w:ilvl="3" w:tplc="04050001" w:tentative="1">
      <w:start w:val="1"/>
      <w:numFmt w:val="bullet"/>
      <w:lvlText w:val=""/>
      <w:lvlJc w:val="left"/>
      <w:pPr>
        <w:ind w:left="3370" w:hanging="360"/>
      </w:pPr>
      <w:rPr>
        <w:rFonts w:ascii="Symbol" w:hAnsi="Symbol" w:hint="default"/>
      </w:rPr>
    </w:lvl>
    <w:lvl w:ilvl="4" w:tplc="04050003" w:tentative="1">
      <w:start w:val="1"/>
      <w:numFmt w:val="bullet"/>
      <w:lvlText w:val="o"/>
      <w:lvlJc w:val="left"/>
      <w:pPr>
        <w:ind w:left="4090" w:hanging="360"/>
      </w:pPr>
      <w:rPr>
        <w:rFonts w:ascii="Courier New" w:hAnsi="Courier New" w:cs="Courier New" w:hint="default"/>
      </w:rPr>
    </w:lvl>
    <w:lvl w:ilvl="5" w:tplc="04050005" w:tentative="1">
      <w:start w:val="1"/>
      <w:numFmt w:val="bullet"/>
      <w:lvlText w:val=""/>
      <w:lvlJc w:val="left"/>
      <w:pPr>
        <w:ind w:left="4810" w:hanging="360"/>
      </w:pPr>
      <w:rPr>
        <w:rFonts w:ascii="Wingdings" w:hAnsi="Wingdings" w:hint="default"/>
      </w:rPr>
    </w:lvl>
    <w:lvl w:ilvl="6" w:tplc="04050001" w:tentative="1">
      <w:start w:val="1"/>
      <w:numFmt w:val="bullet"/>
      <w:lvlText w:val=""/>
      <w:lvlJc w:val="left"/>
      <w:pPr>
        <w:ind w:left="5530" w:hanging="360"/>
      </w:pPr>
      <w:rPr>
        <w:rFonts w:ascii="Symbol" w:hAnsi="Symbol" w:hint="default"/>
      </w:rPr>
    </w:lvl>
    <w:lvl w:ilvl="7" w:tplc="04050003" w:tentative="1">
      <w:start w:val="1"/>
      <w:numFmt w:val="bullet"/>
      <w:lvlText w:val="o"/>
      <w:lvlJc w:val="left"/>
      <w:pPr>
        <w:ind w:left="6250" w:hanging="360"/>
      </w:pPr>
      <w:rPr>
        <w:rFonts w:ascii="Courier New" w:hAnsi="Courier New" w:cs="Courier New" w:hint="default"/>
      </w:rPr>
    </w:lvl>
    <w:lvl w:ilvl="8" w:tplc="04050005" w:tentative="1">
      <w:start w:val="1"/>
      <w:numFmt w:val="bullet"/>
      <w:lvlText w:val=""/>
      <w:lvlJc w:val="left"/>
      <w:pPr>
        <w:ind w:left="6970" w:hanging="360"/>
      </w:pPr>
      <w:rPr>
        <w:rFonts w:ascii="Wingdings" w:hAnsi="Wingdings" w:hint="default"/>
      </w:rPr>
    </w:lvl>
  </w:abstractNum>
  <w:abstractNum w:abstractNumId="10" w15:restartNumberingAfterBreak="0">
    <w:nsid w:val="74732821"/>
    <w:multiLevelType w:val="hybridMultilevel"/>
    <w:tmpl w:val="7632DC82"/>
    <w:lvl w:ilvl="0" w:tplc="04050001">
      <w:start w:val="1"/>
      <w:numFmt w:val="bullet"/>
      <w:lvlText w:val=""/>
      <w:lvlJc w:val="left"/>
      <w:pPr>
        <w:ind w:left="1145" w:hanging="360"/>
      </w:pPr>
      <w:rPr>
        <w:rFonts w:ascii="Symbol" w:hAnsi="Symbol" w:hint="default"/>
      </w:rPr>
    </w:lvl>
    <w:lvl w:ilvl="1" w:tplc="3314CF1A">
      <w:numFmt w:val="bullet"/>
      <w:lvlText w:val="•"/>
      <w:lvlJc w:val="left"/>
      <w:pPr>
        <w:ind w:left="1865" w:hanging="360"/>
      </w:pPr>
      <w:rPr>
        <w:rFonts w:ascii="Times New Roman" w:eastAsiaTheme="minorEastAsia" w:hAnsi="Times New Roman" w:cs="Times New Roman"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num w:numId="1">
    <w:abstractNumId w:val="2"/>
  </w:num>
  <w:num w:numId="2">
    <w:abstractNumId w:val="0"/>
  </w:num>
  <w:num w:numId="3">
    <w:abstractNumId w:val="8"/>
  </w:num>
  <w:num w:numId="4">
    <w:abstractNumId w:val="6"/>
  </w:num>
  <w:num w:numId="5">
    <w:abstractNumId w:val="1"/>
  </w:num>
  <w:num w:numId="6">
    <w:abstractNumId w:val="3"/>
  </w:num>
  <w:num w:numId="7">
    <w:abstractNumId w:val="9"/>
  </w:num>
  <w:num w:numId="8">
    <w:abstractNumId w:val="5"/>
  </w:num>
  <w:num w:numId="9">
    <w:abstractNumId w:val="4"/>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E2E"/>
    <w:rsid w:val="00006393"/>
    <w:rsid w:val="0001025F"/>
    <w:rsid w:val="00010638"/>
    <w:rsid w:val="00021ADF"/>
    <w:rsid w:val="00023DFD"/>
    <w:rsid w:val="000242C9"/>
    <w:rsid w:val="00026A6F"/>
    <w:rsid w:val="00027EFB"/>
    <w:rsid w:val="00033F33"/>
    <w:rsid w:val="00033F62"/>
    <w:rsid w:val="00041829"/>
    <w:rsid w:val="0004557A"/>
    <w:rsid w:val="000459ED"/>
    <w:rsid w:val="00055A86"/>
    <w:rsid w:val="00056FAB"/>
    <w:rsid w:val="0006205B"/>
    <w:rsid w:val="00071EE0"/>
    <w:rsid w:val="000802A3"/>
    <w:rsid w:val="000878D7"/>
    <w:rsid w:val="00096267"/>
    <w:rsid w:val="00097D61"/>
    <w:rsid w:val="000A6449"/>
    <w:rsid w:val="000B3DDA"/>
    <w:rsid w:val="000C03B7"/>
    <w:rsid w:val="000C0E8D"/>
    <w:rsid w:val="000C1767"/>
    <w:rsid w:val="000C46ED"/>
    <w:rsid w:val="000D528B"/>
    <w:rsid w:val="000D72D5"/>
    <w:rsid w:val="000D79EE"/>
    <w:rsid w:val="000E235E"/>
    <w:rsid w:val="000E3679"/>
    <w:rsid w:val="000F2484"/>
    <w:rsid w:val="000F5795"/>
    <w:rsid w:val="001003AC"/>
    <w:rsid w:val="00101E82"/>
    <w:rsid w:val="0010233F"/>
    <w:rsid w:val="00102574"/>
    <w:rsid w:val="00106653"/>
    <w:rsid w:val="00116172"/>
    <w:rsid w:val="00123DAA"/>
    <w:rsid w:val="00140E2E"/>
    <w:rsid w:val="00141739"/>
    <w:rsid w:val="0014497F"/>
    <w:rsid w:val="00180E62"/>
    <w:rsid w:val="0019185C"/>
    <w:rsid w:val="0019552D"/>
    <w:rsid w:val="0019715D"/>
    <w:rsid w:val="0019756D"/>
    <w:rsid w:val="001C16FD"/>
    <w:rsid w:val="001D614A"/>
    <w:rsid w:val="001E6BDA"/>
    <w:rsid w:val="001F23EF"/>
    <w:rsid w:val="001F24EE"/>
    <w:rsid w:val="002042D4"/>
    <w:rsid w:val="00206292"/>
    <w:rsid w:val="00210EDE"/>
    <w:rsid w:val="002142FB"/>
    <w:rsid w:val="00215B07"/>
    <w:rsid w:val="00217401"/>
    <w:rsid w:val="0022188A"/>
    <w:rsid w:val="00221A8C"/>
    <w:rsid w:val="00237FD2"/>
    <w:rsid w:val="00245B77"/>
    <w:rsid w:val="00252720"/>
    <w:rsid w:val="0025585A"/>
    <w:rsid w:val="00263471"/>
    <w:rsid w:val="00267B7F"/>
    <w:rsid w:val="0027517B"/>
    <w:rsid w:val="0028193B"/>
    <w:rsid w:val="002A0795"/>
    <w:rsid w:val="002A1697"/>
    <w:rsid w:val="002A7259"/>
    <w:rsid w:val="002C0391"/>
    <w:rsid w:val="002C21EA"/>
    <w:rsid w:val="002D4251"/>
    <w:rsid w:val="002E175F"/>
    <w:rsid w:val="002E1B27"/>
    <w:rsid w:val="002E2A85"/>
    <w:rsid w:val="002E6538"/>
    <w:rsid w:val="002E6B9B"/>
    <w:rsid w:val="002F29E2"/>
    <w:rsid w:val="002F46BB"/>
    <w:rsid w:val="00302C27"/>
    <w:rsid w:val="00307EF8"/>
    <w:rsid w:val="0031082E"/>
    <w:rsid w:val="003170A8"/>
    <w:rsid w:val="003172B7"/>
    <w:rsid w:val="00320073"/>
    <w:rsid w:val="003270AC"/>
    <w:rsid w:val="003302DB"/>
    <w:rsid w:val="003310D7"/>
    <w:rsid w:val="00331315"/>
    <w:rsid w:val="00331401"/>
    <w:rsid w:val="0033399B"/>
    <w:rsid w:val="00337D46"/>
    <w:rsid w:val="00337EE1"/>
    <w:rsid w:val="00342C22"/>
    <w:rsid w:val="00344BB1"/>
    <w:rsid w:val="00345E31"/>
    <w:rsid w:val="0035542C"/>
    <w:rsid w:val="0036007D"/>
    <w:rsid w:val="00367CDB"/>
    <w:rsid w:val="0037334A"/>
    <w:rsid w:val="003764C5"/>
    <w:rsid w:val="00377616"/>
    <w:rsid w:val="00377F34"/>
    <w:rsid w:val="003821BB"/>
    <w:rsid w:val="003869D8"/>
    <w:rsid w:val="003A0620"/>
    <w:rsid w:val="003A33D4"/>
    <w:rsid w:val="003A590B"/>
    <w:rsid w:val="003B0DC7"/>
    <w:rsid w:val="003C1538"/>
    <w:rsid w:val="003C23CC"/>
    <w:rsid w:val="003D2276"/>
    <w:rsid w:val="003D58E2"/>
    <w:rsid w:val="003E6509"/>
    <w:rsid w:val="003E6EE5"/>
    <w:rsid w:val="0041386B"/>
    <w:rsid w:val="0041746F"/>
    <w:rsid w:val="00421471"/>
    <w:rsid w:val="0042671C"/>
    <w:rsid w:val="00433641"/>
    <w:rsid w:val="0043469F"/>
    <w:rsid w:val="004401A7"/>
    <w:rsid w:val="00441959"/>
    <w:rsid w:val="0045524E"/>
    <w:rsid w:val="00463DEA"/>
    <w:rsid w:val="00466ECF"/>
    <w:rsid w:val="00471DC7"/>
    <w:rsid w:val="00472138"/>
    <w:rsid w:val="004730EC"/>
    <w:rsid w:val="0047336E"/>
    <w:rsid w:val="004772B7"/>
    <w:rsid w:val="004808ED"/>
    <w:rsid w:val="004825A4"/>
    <w:rsid w:val="00484226"/>
    <w:rsid w:val="00490018"/>
    <w:rsid w:val="00490F02"/>
    <w:rsid w:val="004940D0"/>
    <w:rsid w:val="004A4742"/>
    <w:rsid w:val="004B0006"/>
    <w:rsid w:val="004B33C1"/>
    <w:rsid w:val="004B454C"/>
    <w:rsid w:val="004D494C"/>
    <w:rsid w:val="004E2366"/>
    <w:rsid w:val="004E74ED"/>
    <w:rsid w:val="004F136C"/>
    <w:rsid w:val="004F1D07"/>
    <w:rsid w:val="0050185C"/>
    <w:rsid w:val="00504A9F"/>
    <w:rsid w:val="00520F2E"/>
    <w:rsid w:val="005233C8"/>
    <w:rsid w:val="00531853"/>
    <w:rsid w:val="005352B5"/>
    <w:rsid w:val="00557C2A"/>
    <w:rsid w:val="00560123"/>
    <w:rsid w:val="00565ED9"/>
    <w:rsid w:val="00570102"/>
    <w:rsid w:val="00575BD1"/>
    <w:rsid w:val="00577F99"/>
    <w:rsid w:val="00584942"/>
    <w:rsid w:val="00591C4B"/>
    <w:rsid w:val="00591EC1"/>
    <w:rsid w:val="0059774B"/>
    <w:rsid w:val="005A2C8D"/>
    <w:rsid w:val="005A60CC"/>
    <w:rsid w:val="005C758E"/>
    <w:rsid w:val="005D6205"/>
    <w:rsid w:val="005E6477"/>
    <w:rsid w:val="005F2112"/>
    <w:rsid w:val="005F4F21"/>
    <w:rsid w:val="006018D9"/>
    <w:rsid w:val="0061175E"/>
    <w:rsid w:val="0061186B"/>
    <w:rsid w:val="00617E2D"/>
    <w:rsid w:val="0062251A"/>
    <w:rsid w:val="00623EB2"/>
    <w:rsid w:val="00630C1A"/>
    <w:rsid w:val="00632866"/>
    <w:rsid w:val="0064215E"/>
    <w:rsid w:val="006428D0"/>
    <w:rsid w:val="00643B52"/>
    <w:rsid w:val="00643C78"/>
    <w:rsid w:val="006443FD"/>
    <w:rsid w:val="006520D4"/>
    <w:rsid w:val="006522BA"/>
    <w:rsid w:val="006534EE"/>
    <w:rsid w:val="00654565"/>
    <w:rsid w:val="006572FC"/>
    <w:rsid w:val="006576F0"/>
    <w:rsid w:val="00661132"/>
    <w:rsid w:val="00680CFB"/>
    <w:rsid w:val="00691E5A"/>
    <w:rsid w:val="00692418"/>
    <w:rsid w:val="0069271B"/>
    <w:rsid w:val="006955C5"/>
    <w:rsid w:val="006958E4"/>
    <w:rsid w:val="006A088F"/>
    <w:rsid w:val="006A5938"/>
    <w:rsid w:val="006A6D24"/>
    <w:rsid w:val="006B06A4"/>
    <w:rsid w:val="006B14F0"/>
    <w:rsid w:val="006B30F9"/>
    <w:rsid w:val="006B3196"/>
    <w:rsid w:val="006B5033"/>
    <w:rsid w:val="006C2E88"/>
    <w:rsid w:val="006D23E8"/>
    <w:rsid w:val="006D2FC8"/>
    <w:rsid w:val="006D46B0"/>
    <w:rsid w:val="006D4780"/>
    <w:rsid w:val="006D5950"/>
    <w:rsid w:val="006E0DEA"/>
    <w:rsid w:val="006E2B5A"/>
    <w:rsid w:val="006E45D5"/>
    <w:rsid w:val="006E4C9E"/>
    <w:rsid w:val="0070672F"/>
    <w:rsid w:val="0071057C"/>
    <w:rsid w:val="007221FD"/>
    <w:rsid w:val="007311B2"/>
    <w:rsid w:val="007334EC"/>
    <w:rsid w:val="00737B18"/>
    <w:rsid w:val="007475D5"/>
    <w:rsid w:val="0075001B"/>
    <w:rsid w:val="007519D0"/>
    <w:rsid w:val="0077194E"/>
    <w:rsid w:val="0078157B"/>
    <w:rsid w:val="00781CAD"/>
    <w:rsid w:val="00782A4E"/>
    <w:rsid w:val="007853C9"/>
    <w:rsid w:val="007A5DD9"/>
    <w:rsid w:val="007B69C0"/>
    <w:rsid w:val="007C1CE3"/>
    <w:rsid w:val="007C2302"/>
    <w:rsid w:val="007D36C8"/>
    <w:rsid w:val="007D663E"/>
    <w:rsid w:val="007E14F9"/>
    <w:rsid w:val="00806A69"/>
    <w:rsid w:val="00807F23"/>
    <w:rsid w:val="00817798"/>
    <w:rsid w:val="00820657"/>
    <w:rsid w:val="00825A8E"/>
    <w:rsid w:val="0083220E"/>
    <w:rsid w:val="00835C67"/>
    <w:rsid w:val="0084102F"/>
    <w:rsid w:val="0084318E"/>
    <w:rsid w:val="0084508E"/>
    <w:rsid w:val="00853574"/>
    <w:rsid w:val="00857A50"/>
    <w:rsid w:val="00857DA3"/>
    <w:rsid w:val="00870F4F"/>
    <w:rsid w:val="00873F53"/>
    <w:rsid w:val="00886CD7"/>
    <w:rsid w:val="008A3E4F"/>
    <w:rsid w:val="008A42EE"/>
    <w:rsid w:val="008B29C0"/>
    <w:rsid w:val="008B31FB"/>
    <w:rsid w:val="008B6C11"/>
    <w:rsid w:val="008B6FE7"/>
    <w:rsid w:val="008C64E2"/>
    <w:rsid w:val="008D0CF1"/>
    <w:rsid w:val="008D129E"/>
    <w:rsid w:val="008D2085"/>
    <w:rsid w:val="008D35ED"/>
    <w:rsid w:val="008D5FC5"/>
    <w:rsid w:val="008E2FD1"/>
    <w:rsid w:val="008E378C"/>
    <w:rsid w:val="00900F72"/>
    <w:rsid w:val="00907309"/>
    <w:rsid w:val="00910243"/>
    <w:rsid w:val="00927C73"/>
    <w:rsid w:val="00931BFC"/>
    <w:rsid w:val="00942294"/>
    <w:rsid w:val="0094579D"/>
    <w:rsid w:val="00960DF6"/>
    <w:rsid w:val="00971C91"/>
    <w:rsid w:val="009727D1"/>
    <w:rsid w:val="00975D7B"/>
    <w:rsid w:val="00976BC7"/>
    <w:rsid w:val="00982EA6"/>
    <w:rsid w:val="009865C3"/>
    <w:rsid w:val="00990CCB"/>
    <w:rsid w:val="00991DDD"/>
    <w:rsid w:val="009A1330"/>
    <w:rsid w:val="009A4454"/>
    <w:rsid w:val="009B372A"/>
    <w:rsid w:val="009B5097"/>
    <w:rsid w:val="009B59BB"/>
    <w:rsid w:val="009C4A8A"/>
    <w:rsid w:val="009C51F1"/>
    <w:rsid w:val="009D5C4D"/>
    <w:rsid w:val="009E0C62"/>
    <w:rsid w:val="009F06F6"/>
    <w:rsid w:val="009F0A77"/>
    <w:rsid w:val="00A01F11"/>
    <w:rsid w:val="00A02A36"/>
    <w:rsid w:val="00A071B9"/>
    <w:rsid w:val="00A148AB"/>
    <w:rsid w:val="00A159F8"/>
    <w:rsid w:val="00A22B28"/>
    <w:rsid w:val="00A30272"/>
    <w:rsid w:val="00A3778F"/>
    <w:rsid w:val="00A40423"/>
    <w:rsid w:val="00A40B43"/>
    <w:rsid w:val="00A52A74"/>
    <w:rsid w:val="00A53B5B"/>
    <w:rsid w:val="00A621CC"/>
    <w:rsid w:val="00A67494"/>
    <w:rsid w:val="00A74C87"/>
    <w:rsid w:val="00A779C6"/>
    <w:rsid w:val="00A80328"/>
    <w:rsid w:val="00A853AD"/>
    <w:rsid w:val="00A91194"/>
    <w:rsid w:val="00A91620"/>
    <w:rsid w:val="00A91938"/>
    <w:rsid w:val="00AA4256"/>
    <w:rsid w:val="00AA60F3"/>
    <w:rsid w:val="00AB1220"/>
    <w:rsid w:val="00AB21F5"/>
    <w:rsid w:val="00AB5F06"/>
    <w:rsid w:val="00AD6BC8"/>
    <w:rsid w:val="00AE5D6C"/>
    <w:rsid w:val="00AF0603"/>
    <w:rsid w:val="00AF18C7"/>
    <w:rsid w:val="00AF41A9"/>
    <w:rsid w:val="00B03614"/>
    <w:rsid w:val="00B06106"/>
    <w:rsid w:val="00B169C4"/>
    <w:rsid w:val="00B31FE3"/>
    <w:rsid w:val="00B327D0"/>
    <w:rsid w:val="00B529B7"/>
    <w:rsid w:val="00B52A57"/>
    <w:rsid w:val="00B52ED3"/>
    <w:rsid w:val="00B543AB"/>
    <w:rsid w:val="00B63650"/>
    <w:rsid w:val="00B64792"/>
    <w:rsid w:val="00B64F37"/>
    <w:rsid w:val="00B82197"/>
    <w:rsid w:val="00B83F5A"/>
    <w:rsid w:val="00B9134C"/>
    <w:rsid w:val="00B97CE2"/>
    <w:rsid w:val="00BA51A7"/>
    <w:rsid w:val="00BB1412"/>
    <w:rsid w:val="00BB1F45"/>
    <w:rsid w:val="00BB4094"/>
    <w:rsid w:val="00BB707C"/>
    <w:rsid w:val="00BC2634"/>
    <w:rsid w:val="00BC54AC"/>
    <w:rsid w:val="00BE5683"/>
    <w:rsid w:val="00BF2361"/>
    <w:rsid w:val="00BF436C"/>
    <w:rsid w:val="00BF7207"/>
    <w:rsid w:val="00C01462"/>
    <w:rsid w:val="00C04CD6"/>
    <w:rsid w:val="00C069B9"/>
    <w:rsid w:val="00C11D50"/>
    <w:rsid w:val="00C23261"/>
    <w:rsid w:val="00C2507D"/>
    <w:rsid w:val="00C27663"/>
    <w:rsid w:val="00C32C87"/>
    <w:rsid w:val="00C416B4"/>
    <w:rsid w:val="00C47465"/>
    <w:rsid w:val="00C477A9"/>
    <w:rsid w:val="00C50B05"/>
    <w:rsid w:val="00C548AA"/>
    <w:rsid w:val="00C630AC"/>
    <w:rsid w:val="00C63D3C"/>
    <w:rsid w:val="00C71896"/>
    <w:rsid w:val="00C737AB"/>
    <w:rsid w:val="00C77F1F"/>
    <w:rsid w:val="00C90C73"/>
    <w:rsid w:val="00C97947"/>
    <w:rsid w:val="00CA301F"/>
    <w:rsid w:val="00CA47BD"/>
    <w:rsid w:val="00CA681F"/>
    <w:rsid w:val="00CC1DB8"/>
    <w:rsid w:val="00CC3356"/>
    <w:rsid w:val="00CC611E"/>
    <w:rsid w:val="00CC6870"/>
    <w:rsid w:val="00CD21F4"/>
    <w:rsid w:val="00CD69BD"/>
    <w:rsid w:val="00CE2E2D"/>
    <w:rsid w:val="00D00016"/>
    <w:rsid w:val="00D062FE"/>
    <w:rsid w:val="00D0653B"/>
    <w:rsid w:val="00D1216C"/>
    <w:rsid w:val="00D1325D"/>
    <w:rsid w:val="00D14563"/>
    <w:rsid w:val="00D24E84"/>
    <w:rsid w:val="00D26888"/>
    <w:rsid w:val="00D30688"/>
    <w:rsid w:val="00D30B76"/>
    <w:rsid w:val="00D32CCF"/>
    <w:rsid w:val="00D351E0"/>
    <w:rsid w:val="00D44726"/>
    <w:rsid w:val="00D4706D"/>
    <w:rsid w:val="00D75590"/>
    <w:rsid w:val="00D75AFA"/>
    <w:rsid w:val="00D84A4D"/>
    <w:rsid w:val="00D85195"/>
    <w:rsid w:val="00D92FED"/>
    <w:rsid w:val="00D944EF"/>
    <w:rsid w:val="00D95ADD"/>
    <w:rsid w:val="00D96AEF"/>
    <w:rsid w:val="00D96CA8"/>
    <w:rsid w:val="00DB2B3E"/>
    <w:rsid w:val="00DB79F2"/>
    <w:rsid w:val="00DC7E3A"/>
    <w:rsid w:val="00DD04F6"/>
    <w:rsid w:val="00DD4F8D"/>
    <w:rsid w:val="00DE4CBA"/>
    <w:rsid w:val="00DE6BF9"/>
    <w:rsid w:val="00DE6F0E"/>
    <w:rsid w:val="00DF149E"/>
    <w:rsid w:val="00E0005A"/>
    <w:rsid w:val="00E016E4"/>
    <w:rsid w:val="00E02A9C"/>
    <w:rsid w:val="00E050D4"/>
    <w:rsid w:val="00E05EDC"/>
    <w:rsid w:val="00E17755"/>
    <w:rsid w:val="00E235E6"/>
    <w:rsid w:val="00E25BF3"/>
    <w:rsid w:val="00E2748F"/>
    <w:rsid w:val="00E37EA7"/>
    <w:rsid w:val="00E45E59"/>
    <w:rsid w:val="00E52478"/>
    <w:rsid w:val="00E53708"/>
    <w:rsid w:val="00E61ABA"/>
    <w:rsid w:val="00E65069"/>
    <w:rsid w:val="00E6527B"/>
    <w:rsid w:val="00E66A26"/>
    <w:rsid w:val="00E705CB"/>
    <w:rsid w:val="00E82CF5"/>
    <w:rsid w:val="00E9390F"/>
    <w:rsid w:val="00EA1383"/>
    <w:rsid w:val="00EB2DED"/>
    <w:rsid w:val="00EC17CD"/>
    <w:rsid w:val="00EC590B"/>
    <w:rsid w:val="00EC7DD2"/>
    <w:rsid w:val="00ED0074"/>
    <w:rsid w:val="00ED0664"/>
    <w:rsid w:val="00EE65AD"/>
    <w:rsid w:val="00EF1C91"/>
    <w:rsid w:val="00F0075E"/>
    <w:rsid w:val="00F05EF7"/>
    <w:rsid w:val="00F10A9C"/>
    <w:rsid w:val="00F10AD4"/>
    <w:rsid w:val="00F12188"/>
    <w:rsid w:val="00F14A9B"/>
    <w:rsid w:val="00F15018"/>
    <w:rsid w:val="00F15F13"/>
    <w:rsid w:val="00F33363"/>
    <w:rsid w:val="00F37788"/>
    <w:rsid w:val="00F4001F"/>
    <w:rsid w:val="00F4224C"/>
    <w:rsid w:val="00F42D00"/>
    <w:rsid w:val="00F8265A"/>
    <w:rsid w:val="00FA6F9C"/>
    <w:rsid w:val="00FB5A5B"/>
    <w:rsid w:val="00FC7C86"/>
    <w:rsid w:val="00FD2A1D"/>
    <w:rsid w:val="00FD72A3"/>
    <w:rsid w:val="00FD73C4"/>
    <w:rsid w:val="00FE0C44"/>
    <w:rsid w:val="00FE29DC"/>
    <w:rsid w:val="00FE4969"/>
    <w:rsid w:val="00FE559E"/>
    <w:rsid w:val="00FE6FED"/>
    <w:rsid w:val="00FF3C57"/>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3EA87"/>
  <w15:chartTrackingRefBased/>
  <w15:docId w15:val="{42B80669-E6AF-4B90-A98E-05BE986A5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00F72"/>
    <w:pPr>
      <w:spacing w:after="0" w:line="360" w:lineRule="auto"/>
      <w:ind w:firstLine="425"/>
      <w:jc w:val="both"/>
    </w:pPr>
    <w:rPr>
      <w:rFonts w:ascii="Times New Roman" w:hAnsi="Times New Roman"/>
      <w:sz w:val="24"/>
    </w:rPr>
  </w:style>
  <w:style w:type="paragraph" w:styleId="Nadpis1">
    <w:name w:val="heading 1"/>
    <w:basedOn w:val="Normln"/>
    <w:next w:val="Normln"/>
    <w:link w:val="Nadpis1Char"/>
    <w:uiPriority w:val="9"/>
    <w:qFormat/>
    <w:rsid w:val="00140E2E"/>
    <w:pPr>
      <w:keepNext/>
      <w:keepLines/>
      <w:numPr>
        <w:numId w:val="2"/>
      </w:numPr>
      <w:spacing w:before="240" w:after="120"/>
      <w:outlineLvl w:val="0"/>
    </w:pPr>
    <w:rPr>
      <w:rFonts w:eastAsiaTheme="majorEastAsia" w:cstheme="majorBidi"/>
      <w:b/>
      <w:szCs w:val="32"/>
    </w:rPr>
  </w:style>
  <w:style w:type="paragraph" w:styleId="Nadpis2">
    <w:name w:val="heading 2"/>
    <w:basedOn w:val="Normln"/>
    <w:next w:val="Normln"/>
    <w:link w:val="Nadpis2Char"/>
    <w:uiPriority w:val="9"/>
    <w:unhideWhenUsed/>
    <w:qFormat/>
    <w:rsid w:val="006E4C9E"/>
    <w:pPr>
      <w:keepNext/>
      <w:keepLines/>
      <w:numPr>
        <w:ilvl w:val="1"/>
        <w:numId w:val="2"/>
      </w:numPr>
      <w:spacing w:before="240" w:after="200"/>
      <w:ind w:left="578" w:hanging="578"/>
      <w:outlineLvl w:val="1"/>
    </w:pPr>
    <w:rPr>
      <w:rFonts w:eastAsiaTheme="majorEastAsia" w:cstheme="majorBidi"/>
      <w:b/>
      <w:szCs w:val="26"/>
    </w:rPr>
  </w:style>
  <w:style w:type="paragraph" w:styleId="Nadpis3">
    <w:name w:val="heading 3"/>
    <w:basedOn w:val="Normln"/>
    <w:next w:val="Normln"/>
    <w:link w:val="Nadpis3Char"/>
    <w:uiPriority w:val="9"/>
    <w:unhideWhenUsed/>
    <w:qFormat/>
    <w:rsid w:val="004825A4"/>
    <w:pPr>
      <w:keepNext/>
      <w:keepLines/>
      <w:numPr>
        <w:ilvl w:val="2"/>
        <w:numId w:val="2"/>
      </w:numPr>
      <w:spacing w:before="240" w:after="200"/>
      <w:outlineLvl w:val="2"/>
    </w:pPr>
    <w:rPr>
      <w:rFonts w:eastAsiaTheme="majorEastAsia" w:cstheme="majorBidi"/>
      <w:b/>
      <w:i/>
      <w:szCs w:val="24"/>
    </w:rPr>
  </w:style>
  <w:style w:type="paragraph" w:styleId="Nadpis4">
    <w:name w:val="heading 4"/>
    <w:basedOn w:val="Normln"/>
    <w:next w:val="Normln"/>
    <w:link w:val="Nadpis4Char"/>
    <w:uiPriority w:val="9"/>
    <w:semiHidden/>
    <w:unhideWhenUsed/>
    <w:qFormat/>
    <w:rsid w:val="00140E2E"/>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140E2E"/>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140E2E"/>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140E2E"/>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140E2E"/>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140E2E"/>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40E2E"/>
    <w:pPr>
      <w:tabs>
        <w:tab w:val="center" w:pos="4536"/>
        <w:tab w:val="right" w:pos="9072"/>
      </w:tabs>
      <w:spacing w:line="240" w:lineRule="auto"/>
    </w:pPr>
  </w:style>
  <w:style w:type="character" w:customStyle="1" w:styleId="ZhlavChar">
    <w:name w:val="Záhlaví Char"/>
    <w:basedOn w:val="Standardnpsmoodstavce"/>
    <w:link w:val="Zhlav"/>
    <w:uiPriority w:val="99"/>
    <w:rsid w:val="00140E2E"/>
  </w:style>
  <w:style w:type="paragraph" w:styleId="Zpat">
    <w:name w:val="footer"/>
    <w:basedOn w:val="Normln"/>
    <w:link w:val="ZpatChar"/>
    <w:uiPriority w:val="99"/>
    <w:unhideWhenUsed/>
    <w:rsid w:val="00140E2E"/>
    <w:pPr>
      <w:tabs>
        <w:tab w:val="center" w:pos="4536"/>
        <w:tab w:val="right" w:pos="9072"/>
      </w:tabs>
      <w:spacing w:line="240" w:lineRule="auto"/>
    </w:pPr>
  </w:style>
  <w:style w:type="character" w:customStyle="1" w:styleId="ZpatChar">
    <w:name w:val="Zápatí Char"/>
    <w:basedOn w:val="Standardnpsmoodstavce"/>
    <w:link w:val="Zpat"/>
    <w:uiPriority w:val="99"/>
    <w:rsid w:val="00140E2E"/>
  </w:style>
  <w:style w:type="character" w:customStyle="1" w:styleId="Nadpis1Char">
    <w:name w:val="Nadpis 1 Char"/>
    <w:basedOn w:val="Standardnpsmoodstavce"/>
    <w:link w:val="Nadpis1"/>
    <w:uiPriority w:val="9"/>
    <w:rsid w:val="00140E2E"/>
    <w:rPr>
      <w:rFonts w:ascii="Times New Roman" w:eastAsiaTheme="majorEastAsia" w:hAnsi="Times New Roman" w:cstheme="majorBidi"/>
      <w:b/>
      <w:sz w:val="24"/>
      <w:szCs w:val="32"/>
    </w:rPr>
  </w:style>
  <w:style w:type="character" w:customStyle="1" w:styleId="Nadpis2Char">
    <w:name w:val="Nadpis 2 Char"/>
    <w:basedOn w:val="Standardnpsmoodstavce"/>
    <w:link w:val="Nadpis2"/>
    <w:uiPriority w:val="9"/>
    <w:rsid w:val="006E4C9E"/>
    <w:rPr>
      <w:rFonts w:ascii="Times New Roman" w:eastAsiaTheme="majorEastAsia" w:hAnsi="Times New Roman" w:cstheme="majorBidi"/>
      <w:b/>
      <w:sz w:val="24"/>
      <w:szCs w:val="26"/>
    </w:rPr>
  </w:style>
  <w:style w:type="character" w:customStyle="1" w:styleId="Nadpis3Char">
    <w:name w:val="Nadpis 3 Char"/>
    <w:basedOn w:val="Standardnpsmoodstavce"/>
    <w:link w:val="Nadpis3"/>
    <w:uiPriority w:val="9"/>
    <w:rsid w:val="004825A4"/>
    <w:rPr>
      <w:rFonts w:ascii="Times New Roman" w:eastAsiaTheme="majorEastAsia" w:hAnsi="Times New Roman" w:cstheme="majorBidi"/>
      <w:b/>
      <w:i/>
      <w:sz w:val="24"/>
      <w:szCs w:val="24"/>
    </w:rPr>
  </w:style>
  <w:style w:type="character" w:customStyle="1" w:styleId="Nadpis4Char">
    <w:name w:val="Nadpis 4 Char"/>
    <w:basedOn w:val="Standardnpsmoodstavce"/>
    <w:link w:val="Nadpis4"/>
    <w:uiPriority w:val="9"/>
    <w:semiHidden/>
    <w:rsid w:val="00140E2E"/>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140E2E"/>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140E2E"/>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140E2E"/>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140E2E"/>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140E2E"/>
    <w:rPr>
      <w:rFonts w:asciiTheme="majorHAnsi" w:eastAsiaTheme="majorEastAsia" w:hAnsiTheme="majorHAnsi" w:cstheme="majorBidi"/>
      <w:i/>
      <w:iCs/>
      <w:color w:val="272727" w:themeColor="text1" w:themeTint="D8"/>
      <w:sz w:val="21"/>
      <w:szCs w:val="21"/>
    </w:rPr>
  </w:style>
  <w:style w:type="paragraph" w:customStyle="1" w:styleId="R">
    <w:name w:val="R"/>
    <w:basedOn w:val="Normln"/>
    <w:link w:val="RChar"/>
    <w:rsid w:val="00206292"/>
    <w:rPr>
      <w:rFonts w:cs="Times New Roman"/>
      <w:szCs w:val="24"/>
    </w:rPr>
  </w:style>
  <w:style w:type="paragraph" w:styleId="Bezmezer">
    <w:name w:val="No Spacing"/>
    <w:uiPriority w:val="1"/>
    <w:rsid w:val="006E4C9E"/>
    <w:pPr>
      <w:spacing w:after="0" w:line="240" w:lineRule="auto"/>
      <w:ind w:firstLine="425"/>
      <w:jc w:val="both"/>
    </w:pPr>
    <w:rPr>
      <w:rFonts w:ascii="Times New Roman" w:hAnsi="Times New Roman"/>
      <w:sz w:val="24"/>
    </w:rPr>
  </w:style>
  <w:style w:type="character" w:customStyle="1" w:styleId="RChar">
    <w:name w:val="R Char"/>
    <w:basedOn w:val="Standardnpsmoodstavce"/>
    <w:link w:val="R"/>
    <w:rsid w:val="00206292"/>
    <w:rPr>
      <w:rFonts w:ascii="Times New Roman" w:hAnsi="Times New Roman" w:cs="Times New Roman"/>
      <w:sz w:val="24"/>
      <w:szCs w:val="24"/>
    </w:rPr>
  </w:style>
  <w:style w:type="paragraph" w:styleId="Odstavecseseznamem">
    <w:name w:val="List Paragraph"/>
    <w:basedOn w:val="Normln"/>
    <w:uiPriority w:val="34"/>
    <w:qFormat/>
    <w:rsid w:val="004825A4"/>
    <w:pPr>
      <w:ind w:left="720"/>
      <w:contextualSpacing/>
    </w:pPr>
  </w:style>
  <w:style w:type="character" w:styleId="Hypertextovodkaz">
    <w:name w:val="Hyperlink"/>
    <w:basedOn w:val="Standardnpsmoodstavce"/>
    <w:uiPriority w:val="99"/>
    <w:unhideWhenUsed/>
    <w:rsid w:val="007B69C0"/>
    <w:rPr>
      <w:color w:val="0563C1" w:themeColor="hyperlink"/>
      <w:u w:val="single"/>
    </w:rPr>
  </w:style>
  <w:style w:type="character" w:customStyle="1" w:styleId="Nevyeenzmnka1">
    <w:name w:val="Nevyřešená zmínka1"/>
    <w:basedOn w:val="Standardnpsmoodstavce"/>
    <w:uiPriority w:val="99"/>
    <w:semiHidden/>
    <w:unhideWhenUsed/>
    <w:rsid w:val="007B69C0"/>
    <w:rPr>
      <w:color w:val="605E5C"/>
      <w:shd w:val="clear" w:color="auto" w:fill="E1DFDD"/>
    </w:rPr>
  </w:style>
  <w:style w:type="character" w:styleId="Zstupntext">
    <w:name w:val="Placeholder Text"/>
    <w:basedOn w:val="Standardnpsmoodstavce"/>
    <w:uiPriority w:val="99"/>
    <w:semiHidden/>
    <w:rsid w:val="00F8265A"/>
    <w:rPr>
      <w:color w:val="808080"/>
    </w:rPr>
  </w:style>
  <w:style w:type="paragraph" w:styleId="Textbubliny">
    <w:name w:val="Balloon Text"/>
    <w:basedOn w:val="Normln"/>
    <w:link w:val="TextbublinyChar"/>
    <w:uiPriority w:val="99"/>
    <w:semiHidden/>
    <w:unhideWhenUsed/>
    <w:rsid w:val="00245B77"/>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45B77"/>
    <w:rPr>
      <w:rFonts w:ascii="Segoe UI" w:hAnsi="Segoe UI" w:cs="Segoe UI"/>
      <w:sz w:val="18"/>
      <w:szCs w:val="18"/>
    </w:rPr>
  </w:style>
  <w:style w:type="paragraph" w:styleId="Textkomente">
    <w:name w:val="annotation text"/>
    <w:basedOn w:val="Normln"/>
    <w:link w:val="TextkomenteChar"/>
    <w:uiPriority w:val="99"/>
    <w:unhideWhenUsed/>
    <w:rsid w:val="00942294"/>
    <w:pPr>
      <w:spacing w:line="240" w:lineRule="auto"/>
    </w:pPr>
    <w:rPr>
      <w:sz w:val="20"/>
      <w:szCs w:val="20"/>
    </w:rPr>
  </w:style>
  <w:style w:type="character" w:customStyle="1" w:styleId="TextkomenteChar">
    <w:name w:val="Text komentáře Char"/>
    <w:basedOn w:val="Standardnpsmoodstavce"/>
    <w:link w:val="Textkomente"/>
    <w:uiPriority w:val="99"/>
    <w:rsid w:val="00942294"/>
    <w:rPr>
      <w:rFonts w:ascii="Times New Roman" w:hAnsi="Times New Roman"/>
      <w:sz w:val="20"/>
      <w:szCs w:val="20"/>
    </w:rPr>
  </w:style>
  <w:style w:type="table" w:styleId="Mkatabulky">
    <w:name w:val="Table Grid"/>
    <w:basedOn w:val="Normlntabulka"/>
    <w:uiPriority w:val="39"/>
    <w:rsid w:val="00CA4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4401A7"/>
    <w:pPr>
      <w:numPr>
        <w:numId w:val="0"/>
      </w:numPr>
      <w:spacing w:after="0" w:line="259" w:lineRule="auto"/>
      <w:jc w:val="left"/>
      <w:outlineLvl w:val="9"/>
    </w:pPr>
    <w:rPr>
      <w:rFonts w:asciiTheme="majorHAnsi" w:hAnsiTheme="majorHAnsi"/>
      <w:b w:val="0"/>
      <w:color w:val="2F5496" w:themeColor="accent1" w:themeShade="BF"/>
      <w:sz w:val="32"/>
    </w:rPr>
  </w:style>
  <w:style w:type="paragraph" w:styleId="Obsah1">
    <w:name w:val="toc 1"/>
    <w:basedOn w:val="Normln"/>
    <w:next w:val="Normln"/>
    <w:autoRedefine/>
    <w:uiPriority w:val="39"/>
    <w:unhideWhenUsed/>
    <w:rsid w:val="004401A7"/>
    <w:pPr>
      <w:tabs>
        <w:tab w:val="left" w:pos="440"/>
        <w:tab w:val="right" w:leader="dot" w:pos="9062"/>
      </w:tabs>
      <w:spacing w:after="100"/>
      <w:jc w:val="left"/>
    </w:pPr>
  </w:style>
  <w:style w:type="paragraph" w:styleId="Obsah2">
    <w:name w:val="toc 2"/>
    <w:basedOn w:val="Normln"/>
    <w:next w:val="Normln"/>
    <w:autoRedefine/>
    <w:uiPriority w:val="39"/>
    <w:unhideWhenUsed/>
    <w:rsid w:val="004401A7"/>
    <w:pPr>
      <w:spacing w:after="100"/>
      <w:ind w:left="240"/>
    </w:pPr>
  </w:style>
  <w:style w:type="paragraph" w:styleId="Obsah3">
    <w:name w:val="toc 3"/>
    <w:basedOn w:val="Normln"/>
    <w:next w:val="Normln"/>
    <w:autoRedefine/>
    <w:uiPriority w:val="39"/>
    <w:unhideWhenUsed/>
    <w:rsid w:val="004401A7"/>
    <w:pPr>
      <w:spacing w:after="100"/>
      <w:ind w:left="480"/>
    </w:pPr>
  </w:style>
  <w:style w:type="character" w:customStyle="1" w:styleId="person-group">
    <w:name w:val="person-group"/>
    <w:basedOn w:val="Standardnpsmoodstavce"/>
    <w:rsid w:val="005C758E"/>
  </w:style>
  <w:style w:type="character" w:customStyle="1" w:styleId="string-name">
    <w:name w:val="string-name"/>
    <w:basedOn w:val="Standardnpsmoodstavce"/>
    <w:rsid w:val="005C7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422684">
      <w:bodyDiv w:val="1"/>
      <w:marLeft w:val="0"/>
      <w:marRight w:val="0"/>
      <w:marTop w:val="0"/>
      <w:marBottom w:val="0"/>
      <w:divBdr>
        <w:top w:val="none" w:sz="0" w:space="0" w:color="auto"/>
        <w:left w:val="none" w:sz="0" w:space="0" w:color="auto"/>
        <w:bottom w:val="none" w:sz="0" w:space="0" w:color="auto"/>
        <w:right w:val="none" w:sz="0" w:space="0" w:color="auto"/>
      </w:divBdr>
    </w:div>
    <w:div w:id="191138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cplayer"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yperlink" Target="https://theactigraph.com/actigraph-wgt3x-bt/" TargetMode="Externa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nuv.cz/t/rvp-pro-zakladni-vzdelavani" TargetMode="External"/><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journal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actigraph.com/actigraph-link/" TargetMode="External"/><Relationship Id="rId24" Type="http://schemas.openxmlformats.org/officeDocument/2006/relationships/hyperlink" Target="http://doi.org/10.1542/peds.2016-0884"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 TargetMode="External"/><Relationship Id="rId28" Type="http://schemas.openxmlformats.org/officeDocument/2006/relationships/hyperlink" Target="http://doi.org/10.1093/aje/kwr068" TargetMode="External"/><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theactigraph.com/actigraph-link/" TargetMode="External"/><Relationship Id="rId27" Type="http://schemas.openxmlformats.org/officeDocument/2006/relationships/hyperlink" Target="https://doi.org/10.1186/s12966-016-0449-8"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3B34B-118B-497C-99DA-B72534816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14217</Words>
  <Characters>83882</Characters>
  <Application>Microsoft Office Word</Application>
  <DocSecurity>0</DocSecurity>
  <Lines>699</Lines>
  <Paragraphs>195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Eliška Rejčka</dc:creator>
  <cp:keywords/>
  <dc:description/>
  <cp:lastModifiedBy>Eliška Rejčka</cp:lastModifiedBy>
  <cp:revision>2</cp:revision>
  <dcterms:created xsi:type="dcterms:W3CDTF">2020-01-04T13:03:00Z</dcterms:created>
  <dcterms:modified xsi:type="dcterms:W3CDTF">2020-01-04T13:03:00Z</dcterms:modified>
</cp:coreProperties>
</file>